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4897" w:type="dxa"/>
        <w:jc w:val="center"/>
        <w:tblLook w:val="04A0" w:firstRow="1" w:lastRow="0" w:firstColumn="1" w:lastColumn="0" w:noHBand="0" w:noVBand="1"/>
      </w:tblPr>
      <w:tblGrid>
        <w:gridCol w:w="3397"/>
        <w:gridCol w:w="2268"/>
        <w:gridCol w:w="9232"/>
      </w:tblGrid>
      <w:tr w:rsidR="00A41BC6" w:rsidRPr="00A41BC6" w14:paraId="4177263B" w14:textId="77777777" w:rsidTr="00693DD8">
        <w:trPr>
          <w:trHeight w:val="439"/>
          <w:jc w:val="center"/>
        </w:trPr>
        <w:tc>
          <w:tcPr>
            <w:tcW w:w="3397" w:type="dxa"/>
            <w:vMerge w:val="restart"/>
          </w:tcPr>
          <w:p w14:paraId="4C893A74" w14:textId="77777777" w:rsidR="00A41BC6" w:rsidRPr="00A41BC6" w:rsidRDefault="00A41BC6" w:rsidP="00A41BC6">
            <w:pPr>
              <w:rPr>
                <w:rFonts w:ascii="Arial" w:eastAsia="Calibri" w:hAnsi="Arial" w:cs="Arial"/>
                <w:b/>
                <w:bCs/>
              </w:rPr>
            </w:pPr>
            <w:r w:rsidRPr="00A41BC6">
              <w:rPr>
                <w:rFonts w:ascii="Arial" w:eastAsia="Calibri" w:hAnsi="Arial" w:cs="Arial"/>
                <w:b/>
                <w:bCs/>
              </w:rPr>
              <w:t>To whom it may concern</w:t>
            </w:r>
          </w:p>
        </w:tc>
        <w:tc>
          <w:tcPr>
            <w:tcW w:w="2268" w:type="dxa"/>
          </w:tcPr>
          <w:p w14:paraId="47945087" w14:textId="77777777" w:rsidR="00A41BC6" w:rsidRPr="00A41BC6" w:rsidRDefault="00A41BC6" w:rsidP="00A41BC6">
            <w:pPr>
              <w:rPr>
                <w:rFonts w:ascii="Arial" w:eastAsia="Calibri" w:hAnsi="Arial" w:cs="Arial"/>
                <w:b/>
                <w:bCs/>
                <w:sz w:val="28"/>
                <w:szCs w:val="28"/>
                <w:u w:val="single"/>
              </w:rPr>
            </w:pPr>
            <w:r w:rsidRPr="00A41BC6">
              <w:rPr>
                <w:rFonts w:ascii="Arial" w:eastAsia="Calibri" w:hAnsi="Arial" w:cs="Arial"/>
                <w:b/>
                <w:bCs/>
              </w:rPr>
              <w:t>Date</w:t>
            </w:r>
          </w:p>
        </w:tc>
        <w:tc>
          <w:tcPr>
            <w:tcW w:w="9232" w:type="dxa"/>
          </w:tcPr>
          <w:p w14:paraId="1FE22376" w14:textId="169735EF" w:rsidR="00A41BC6" w:rsidRPr="00693DD8" w:rsidRDefault="00013A4F" w:rsidP="00A41BC6">
            <w:pPr>
              <w:rPr>
                <w:rFonts w:ascii="Arial" w:eastAsia="Calibri" w:hAnsi="Arial" w:cs="Arial"/>
                <w:b/>
                <w:bCs/>
                <w:sz w:val="24"/>
                <w:szCs w:val="24"/>
              </w:rPr>
            </w:pPr>
            <w:r>
              <w:rPr>
                <w:rFonts w:ascii="Arial" w:eastAsia="Calibri" w:hAnsi="Arial" w:cs="Arial"/>
                <w:b/>
                <w:bCs/>
                <w:sz w:val="24"/>
                <w:szCs w:val="24"/>
              </w:rPr>
              <w:t>14</w:t>
            </w:r>
            <w:r w:rsidR="00693DD8" w:rsidRPr="00693DD8">
              <w:rPr>
                <w:rFonts w:ascii="Arial" w:eastAsia="Calibri" w:hAnsi="Arial" w:cs="Arial"/>
                <w:b/>
                <w:bCs/>
                <w:sz w:val="24"/>
                <w:szCs w:val="24"/>
              </w:rPr>
              <w:t xml:space="preserve"> November 2025</w:t>
            </w:r>
          </w:p>
        </w:tc>
      </w:tr>
      <w:tr w:rsidR="00A41BC6" w:rsidRPr="00A41BC6" w14:paraId="08D31B03" w14:textId="77777777" w:rsidTr="00693DD8">
        <w:trPr>
          <w:trHeight w:val="439"/>
          <w:jc w:val="center"/>
        </w:trPr>
        <w:tc>
          <w:tcPr>
            <w:tcW w:w="3397" w:type="dxa"/>
            <w:vMerge/>
          </w:tcPr>
          <w:p w14:paraId="13028066" w14:textId="77777777" w:rsidR="00A41BC6" w:rsidRPr="00A41BC6" w:rsidRDefault="00A41BC6" w:rsidP="00A41BC6">
            <w:pPr>
              <w:rPr>
                <w:rFonts w:ascii="Arial" w:eastAsia="Calibri" w:hAnsi="Arial" w:cs="Arial"/>
                <w:b/>
                <w:bCs/>
                <w:sz w:val="28"/>
                <w:szCs w:val="28"/>
                <w:u w:val="single"/>
              </w:rPr>
            </w:pPr>
          </w:p>
        </w:tc>
        <w:tc>
          <w:tcPr>
            <w:tcW w:w="2268" w:type="dxa"/>
          </w:tcPr>
          <w:p w14:paraId="62049029" w14:textId="77777777" w:rsidR="00A41BC6" w:rsidRPr="00A41BC6" w:rsidRDefault="00A41BC6" w:rsidP="00A41BC6">
            <w:pPr>
              <w:rPr>
                <w:rFonts w:ascii="Arial" w:eastAsia="Calibri" w:hAnsi="Arial" w:cs="Arial"/>
                <w:b/>
                <w:bCs/>
                <w:sz w:val="28"/>
                <w:szCs w:val="28"/>
                <w:u w:val="single"/>
              </w:rPr>
            </w:pPr>
            <w:r w:rsidRPr="00A41BC6">
              <w:rPr>
                <w:rFonts w:ascii="Arial" w:eastAsia="Calibri" w:hAnsi="Arial" w:cs="Arial"/>
                <w:b/>
                <w:bCs/>
              </w:rPr>
              <w:t>Enquiries</w:t>
            </w:r>
          </w:p>
        </w:tc>
        <w:tc>
          <w:tcPr>
            <w:tcW w:w="9232" w:type="dxa"/>
          </w:tcPr>
          <w:p w14:paraId="641B5D31" w14:textId="72AC78A6" w:rsidR="00A41BC6" w:rsidRPr="00693DD8" w:rsidRDefault="00693DD8" w:rsidP="00A41BC6">
            <w:pPr>
              <w:rPr>
                <w:rFonts w:ascii="Arial" w:eastAsia="Calibri" w:hAnsi="Arial" w:cs="Arial"/>
                <w:b/>
                <w:bCs/>
                <w:sz w:val="24"/>
                <w:szCs w:val="24"/>
              </w:rPr>
            </w:pPr>
            <w:r>
              <w:rPr>
                <w:rFonts w:ascii="Arial" w:eastAsia="Calibri" w:hAnsi="Arial" w:cs="Arial"/>
                <w:b/>
                <w:bCs/>
                <w:sz w:val="24"/>
                <w:szCs w:val="24"/>
              </w:rPr>
              <w:t>Jeanette Makume</w:t>
            </w:r>
          </w:p>
        </w:tc>
      </w:tr>
      <w:tr w:rsidR="00A41BC6" w:rsidRPr="00A41BC6" w14:paraId="6D5659FE" w14:textId="77777777" w:rsidTr="00693DD8">
        <w:trPr>
          <w:trHeight w:val="439"/>
          <w:jc w:val="center"/>
        </w:trPr>
        <w:tc>
          <w:tcPr>
            <w:tcW w:w="3397" w:type="dxa"/>
            <w:vMerge/>
          </w:tcPr>
          <w:p w14:paraId="25BFFF62" w14:textId="77777777" w:rsidR="00A41BC6" w:rsidRPr="00A41BC6" w:rsidRDefault="00A41BC6" w:rsidP="00A41BC6">
            <w:pPr>
              <w:rPr>
                <w:rFonts w:ascii="Arial" w:eastAsia="Calibri" w:hAnsi="Arial" w:cs="Arial"/>
                <w:b/>
                <w:bCs/>
                <w:sz w:val="28"/>
                <w:szCs w:val="28"/>
                <w:u w:val="single"/>
              </w:rPr>
            </w:pPr>
          </w:p>
        </w:tc>
        <w:tc>
          <w:tcPr>
            <w:tcW w:w="2268" w:type="dxa"/>
          </w:tcPr>
          <w:p w14:paraId="51B51C68" w14:textId="77777777" w:rsidR="00A41BC6" w:rsidRPr="00A41BC6" w:rsidRDefault="00A41BC6" w:rsidP="00A41BC6">
            <w:pPr>
              <w:rPr>
                <w:rFonts w:ascii="Arial" w:eastAsia="Calibri" w:hAnsi="Arial" w:cs="Arial"/>
                <w:b/>
                <w:bCs/>
                <w:sz w:val="28"/>
                <w:szCs w:val="28"/>
                <w:u w:val="single"/>
              </w:rPr>
            </w:pPr>
            <w:r w:rsidRPr="00A41BC6">
              <w:rPr>
                <w:rFonts w:ascii="Arial" w:eastAsia="Calibri" w:hAnsi="Arial" w:cs="Arial"/>
                <w:b/>
                <w:bCs/>
              </w:rPr>
              <w:t>E-mail address</w:t>
            </w:r>
          </w:p>
        </w:tc>
        <w:tc>
          <w:tcPr>
            <w:tcW w:w="9232" w:type="dxa"/>
          </w:tcPr>
          <w:p w14:paraId="2C0F9866" w14:textId="6CC06644" w:rsidR="00A41BC6" w:rsidRPr="00693DD8" w:rsidRDefault="00693DD8" w:rsidP="00A41BC6">
            <w:pPr>
              <w:rPr>
                <w:rFonts w:ascii="Arial" w:eastAsia="Calibri" w:hAnsi="Arial" w:cs="Arial"/>
                <w:b/>
                <w:bCs/>
                <w:sz w:val="24"/>
                <w:szCs w:val="24"/>
              </w:rPr>
            </w:pPr>
            <w:r>
              <w:rPr>
                <w:rFonts w:ascii="Arial" w:eastAsia="Calibri" w:hAnsi="Arial" w:cs="Arial"/>
                <w:b/>
                <w:bCs/>
                <w:sz w:val="24"/>
                <w:szCs w:val="24"/>
              </w:rPr>
              <w:t>makumej@eskom.co.za</w:t>
            </w:r>
          </w:p>
        </w:tc>
      </w:tr>
    </w:tbl>
    <w:p w14:paraId="24C7566B" w14:textId="5B57BDDB" w:rsidR="00A41BC6" w:rsidRPr="00A41BC6" w:rsidRDefault="00A41BC6" w:rsidP="00A41BC6">
      <w:pPr>
        <w:spacing w:before="360" w:line="240" w:lineRule="auto"/>
        <w:ind w:left="709" w:hanging="709"/>
        <w:rPr>
          <w:rFonts w:ascii="Arial" w:eastAsia="Times New Roman" w:hAnsi="Arial" w:cs="Arial"/>
          <w:lang w:val="en-US"/>
        </w:rPr>
      </w:pPr>
      <w:r w:rsidRPr="00A41BC6">
        <w:rPr>
          <w:rFonts w:ascii="Arial" w:eastAsia="Times New Roman" w:hAnsi="Arial" w:cs="Arial"/>
          <w:lang w:val="en-US"/>
        </w:rPr>
        <w:t>Dear Sir/Madam</w:t>
      </w:r>
    </w:p>
    <w:tbl>
      <w:tblPr>
        <w:tblStyle w:val="TableGrid"/>
        <w:tblW w:w="15069" w:type="dxa"/>
        <w:jc w:val="center"/>
        <w:tblLook w:val="04A0" w:firstRow="1" w:lastRow="0" w:firstColumn="1" w:lastColumn="0" w:noHBand="0" w:noVBand="1"/>
      </w:tblPr>
      <w:tblGrid>
        <w:gridCol w:w="3871"/>
        <w:gridCol w:w="11198"/>
      </w:tblGrid>
      <w:tr w:rsidR="00A41BC6" w:rsidRPr="00A41BC6" w14:paraId="76896201" w14:textId="77777777" w:rsidTr="005F2710">
        <w:trPr>
          <w:trHeight w:val="414"/>
          <w:jc w:val="center"/>
        </w:trPr>
        <w:tc>
          <w:tcPr>
            <w:tcW w:w="3871" w:type="dxa"/>
          </w:tcPr>
          <w:p w14:paraId="0E4B0524" w14:textId="06C9E3AE" w:rsidR="00A41BC6" w:rsidRPr="00A41BC6" w:rsidRDefault="00A41BC6" w:rsidP="00A41BC6">
            <w:pPr>
              <w:rPr>
                <w:rFonts w:ascii="Arial" w:eastAsia="Calibri" w:hAnsi="Arial" w:cs="Arial"/>
                <w:b/>
                <w:bCs/>
                <w:sz w:val="28"/>
                <w:szCs w:val="28"/>
                <w:u w:val="single"/>
              </w:rPr>
            </w:pPr>
            <w:r w:rsidRPr="00A41BC6">
              <w:rPr>
                <w:rFonts w:ascii="Arial" w:eastAsia="Calibri" w:hAnsi="Arial" w:cs="Arial"/>
                <w:b/>
                <w:bCs/>
              </w:rPr>
              <w:t>Request for Enquiry N</w:t>
            </w:r>
            <w:r w:rsidR="007F627F">
              <w:rPr>
                <w:rFonts w:ascii="Arial" w:eastAsia="Calibri" w:hAnsi="Arial" w:cs="Arial"/>
                <w:b/>
                <w:bCs/>
              </w:rPr>
              <w:t>umber</w:t>
            </w:r>
          </w:p>
        </w:tc>
        <w:tc>
          <w:tcPr>
            <w:tcW w:w="11198" w:type="dxa"/>
          </w:tcPr>
          <w:p w14:paraId="6F10E761" w14:textId="33074C12" w:rsidR="00A41BC6" w:rsidRPr="00693DD8" w:rsidRDefault="007D4357" w:rsidP="00A41BC6">
            <w:pPr>
              <w:rPr>
                <w:rFonts w:ascii="Arial" w:eastAsia="Calibri" w:hAnsi="Arial" w:cs="Arial"/>
                <w:b/>
                <w:bCs/>
                <w:sz w:val="24"/>
                <w:szCs w:val="24"/>
              </w:rPr>
            </w:pPr>
            <w:r w:rsidRPr="007D4357">
              <w:rPr>
                <w:rFonts w:ascii="Arial" w:eastAsia="Calibri" w:hAnsi="Arial" w:cs="Arial"/>
                <w:b/>
                <w:bCs/>
                <w:sz w:val="24"/>
                <w:szCs w:val="24"/>
              </w:rPr>
              <w:t>E1284CTRTD-R</w:t>
            </w:r>
          </w:p>
        </w:tc>
      </w:tr>
      <w:tr w:rsidR="00A41BC6" w:rsidRPr="00A41BC6" w14:paraId="11EC01B1" w14:textId="77777777" w:rsidTr="005F2710">
        <w:trPr>
          <w:trHeight w:val="414"/>
          <w:jc w:val="center"/>
        </w:trPr>
        <w:tc>
          <w:tcPr>
            <w:tcW w:w="3871" w:type="dxa"/>
          </w:tcPr>
          <w:p w14:paraId="0F81C49D" w14:textId="77777777" w:rsidR="00A41BC6" w:rsidRPr="00A41BC6" w:rsidRDefault="00A41BC6" w:rsidP="00A41BC6">
            <w:pPr>
              <w:rPr>
                <w:rFonts w:ascii="Arial" w:eastAsia="Calibri" w:hAnsi="Arial" w:cs="Arial"/>
                <w:b/>
                <w:bCs/>
                <w:sz w:val="28"/>
                <w:szCs w:val="28"/>
                <w:u w:val="single"/>
              </w:rPr>
            </w:pPr>
            <w:r w:rsidRPr="00A41BC6">
              <w:rPr>
                <w:rFonts w:ascii="Arial" w:eastAsia="Calibri" w:hAnsi="Arial" w:cs="Arial"/>
                <w:b/>
                <w:bCs/>
              </w:rPr>
              <w:t>Description / Project Title</w:t>
            </w:r>
          </w:p>
        </w:tc>
        <w:tc>
          <w:tcPr>
            <w:tcW w:w="11198" w:type="dxa"/>
          </w:tcPr>
          <w:p w14:paraId="00608571" w14:textId="6EA0C701" w:rsidR="00A41BC6" w:rsidRPr="009F3C38" w:rsidRDefault="009F3C38" w:rsidP="00A41BC6">
            <w:pPr>
              <w:rPr>
                <w:rFonts w:ascii="Arial" w:eastAsia="Calibri" w:hAnsi="Arial" w:cs="Arial"/>
                <w:b/>
                <w:bCs/>
                <w:iCs/>
                <w:sz w:val="24"/>
                <w:szCs w:val="24"/>
                <w:lang w:val="en-US"/>
              </w:rPr>
            </w:pPr>
            <w:r w:rsidRPr="009F3C38">
              <w:rPr>
                <w:rFonts w:ascii="Arial" w:eastAsia="Calibri" w:hAnsi="Arial" w:cs="Arial"/>
                <w:b/>
                <w:bCs/>
                <w:iCs/>
                <w:sz w:val="24"/>
                <w:szCs w:val="24"/>
              </w:rPr>
              <w:t>FOR THE DESIGN, SUPPLY, DELIVERY, INSTALLATION AND COMMISSIONING OF A HYBRID WIND AND SOLAR PV MICROGRID RESEARCH FACILITY AT ESKOM RESEARCH, TESTING AND DEVELOPMENT (RT&amp;D) FOR A PERIOD OF THREE (3) YEARS</w:t>
            </w:r>
            <w:r w:rsidRPr="009F3C38" w:rsidDel="00071183">
              <w:rPr>
                <w:rFonts w:ascii="Arial" w:eastAsia="Calibri" w:hAnsi="Arial" w:cs="Arial"/>
                <w:b/>
                <w:bCs/>
                <w:i/>
                <w:iCs/>
                <w:sz w:val="24"/>
                <w:szCs w:val="24"/>
                <w:lang w:val="en-US"/>
              </w:rPr>
              <w:t xml:space="preserve"> </w:t>
            </w:r>
          </w:p>
        </w:tc>
      </w:tr>
      <w:tr w:rsidR="00A41BC6" w:rsidRPr="00A41BC6" w14:paraId="03CDDAC9" w14:textId="77777777" w:rsidTr="005F2710">
        <w:trPr>
          <w:trHeight w:val="414"/>
          <w:jc w:val="center"/>
        </w:trPr>
        <w:tc>
          <w:tcPr>
            <w:tcW w:w="3871" w:type="dxa"/>
          </w:tcPr>
          <w:p w14:paraId="26099B47" w14:textId="4C3C9FFA" w:rsidR="00A41BC6" w:rsidRPr="00A41BC6" w:rsidRDefault="00A41BC6" w:rsidP="00A41BC6">
            <w:pPr>
              <w:rPr>
                <w:rFonts w:ascii="Arial" w:eastAsia="Calibri" w:hAnsi="Arial" w:cs="Arial"/>
                <w:b/>
                <w:bCs/>
                <w:sz w:val="28"/>
                <w:szCs w:val="28"/>
                <w:u w:val="single"/>
              </w:rPr>
            </w:pPr>
            <w:r w:rsidRPr="00A41BC6">
              <w:rPr>
                <w:rFonts w:ascii="Arial" w:eastAsia="Calibri" w:hAnsi="Arial" w:cs="Arial"/>
                <w:b/>
                <w:bCs/>
              </w:rPr>
              <w:t xml:space="preserve">Tender </w:t>
            </w:r>
            <w:r w:rsidR="007F627F" w:rsidRPr="00A41BC6">
              <w:rPr>
                <w:rFonts w:ascii="Arial" w:eastAsia="Calibri" w:hAnsi="Arial" w:cs="Arial"/>
                <w:b/>
                <w:bCs/>
              </w:rPr>
              <w:t>Questions Closing Date</w:t>
            </w:r>
          </w:p>
        </w:tc>
        <w:tc>
          <w:tcPr>
            <w:tcW w:w="11198" w:type="dxa"/>
          </w:tcPr>
          <w:p w14:paraId="5996A892" w14:textId="00CFAA63" w:rsidR="00A41BC6" w:rsidRPr="00693DD8" w:rsidRDefault="009F3C38" w:rsidP="00A41BC6">
            <w:pPr>
              <w:rPr>
                <w:rFonts w:ascii="Arial" w:eastAsia="Calibri" w:hAnsi="Arial" w:cs="Arial"/>
                <w:b/>
                <w:bCs/>
                <w:sz w:val="24"/>
                <w:szCs w:val="24"/>
              </w:rPr>
            </w:pPr>
            <w:r w:rsidRPr="00A25B73">
              <w:rPr>
                <w:rFonts w:ascii="Arial" w:eastAsia="Calibri" w:hAnsi="Arial" w:cs="Arial"/>
                <w:b/>
                <w:bCs/>
                <w:sz w:val="24"/>
                <w:szCs w:val="24"/>
              </w:rPr>
              <w:t>30</w:t>
            </w:r>
            <w:r w:rsidR="00693DD8" w:rsidRPr="00A25B73">
              <w:rPr>
                <w:rFonts w:ascii="Arial" w:eastAsia="Calibri" w:hAnsi="Arial" w:cs="Arial"/>
                <w:b/>
                <w:bCs/>
                <w:sz w:val="24"/>
                <w:szCs w:val="24"/>
              </w:rPr>
              <w:t xml:space="preserve"> November 2025</w:t>
            </w:r>
          </w:p>
        </w:tc>
      </w:tr>
    </w:tbl>
    <w:p w14:paraId="0B4EFA29" w14:textId="77777777" w:rsidR="00A41BC6" w:rsidRPr="00A41BC6" w:rsidRDefault="00A41BC6" w:rsidP="00A41BC6">
      <w:pPr>
        <w:spacing w:after="160" w:line="259" w:lineRule="auto"/>
        <w:rPr>
          <w:rFonts w:ascii="Arial" w:eastAsia="Calibri" w:hAnsi="Arial" w:cs="Arial"/>
          <w:b/>
          <w:bCs/>
          <w:sz w:val="24"/>
          <w:szCs w:val="24"/>
          <w:u w:val="single"/>
        </w:rPr>
      </w:pPr>
    </w:p>
    <w:tbl>
      <w:tblPr>
        <w:tblStyle w:val="TableGrid"/>
        <w:tblW w:w="15160" w:type="dxa"/>
        <w:jc w:val="center"/>
        <w:tblLook w:val="04A0" w:firstRow="1" w:lastRow="0" w:firstColumn="1" w:lastColumn="0" w:noHBand="0" w:noVBand="1"/>
      </w:tblPr>
      <w:tblGrid>
        <w:gridCol w:w="851"/>
        <w:gridCol w:w="6588"/>
        <w:gridCol w:w="5326"/>
        <w:gridCol w:w="2395"/>
      </w:tblGrid>
      <w:tr w:rsidR="005F2710" w:rsidRPr="00A41BC6" w14:paraId="114B9B41" w14:textId="77777777" w:rsidTr="005F2710">
        <w:trPr>
          <w:trHeight w:val="405"/>
          <w:jc w:val="center"/>
        </w:trPr>
        <w:tc>
          <w:tcPr>
            <w:tcW w:w="851" w:type="dxa"/>
          </w:tcPr>
          <w:p w14:paraId="6FDF9FA7" w14:textId="77777777" w:rsidR="00A41BC6" w:rsidRPr="00A41BC6" w:rsidRDefault="00A41BC6" w:rsidP="00A41BC6">
            <w:pPr>
              <w:rPr>
                <w:rFonts w:ascii="Arial" w:eastAsia="Calibri" w:hAnsi="Arial" w:cs="Arial"/>
                <w:lang w:val="en-US"/>
              </w:rPr>
            </w:pPr>
            <w:r w:rsidRPr="00A41BC6">
              <w:rPr>
                <w:rFonts w:ascii="Arial" w:eastAsia="Calibri" w:hAnsi="Arial" w:cs="Arial"/>
                <w:b/>
                <w:bCs/>
                <w:sz w:val="24"/>
                <w:szCs w:val="24"/>
                <w:lang w:val="en-US"/>
              </w:rPr>
              <w:t xml:space="preserve">Item </w:t>
            </w:r>
          </w:p>
        </w:tc>
        <w:tc>
          <w:tcPr>
            <w:tcW w:w="6588" w:type="dxa"/>
          </w:tcPr>
          <w:p w14:paraId="70FCC2AD" w14:textId="77777777" w:rsidR="00A41BC6" w:rsidRPr="00A41BC6" w:rsidRDefault="00A41BC6" w:rsidP="00A41BC6">
            <w:pPr>
              <w:rPr>
                <w:rFonts w:ascii="Arial" w:eastAsia="Calibri" w:hAnsi="Arial" w:cs="Arial"/>
                <w:lang w:val="en-US"/>
              </w:rPr>
            </w:pPr>
            <w:r w:rsidRPr="00A41BC6">
              <w:rPr>
                <w:rFonts w:ascii="Arial" w:eastAsia="Calibri" w:hAnsi="Arial" w:cs="Arial"/>
                <w:b/>
                <w:bCs/>
                <w:sz w:val="24"/>
                <w:szCs w:val="24"/>
                <w:lang w:val="en-US"/>
              </w:rPr>
              <w:t xml:space="preserve">Questions </w:t>
            </w:r>
          </w:p>
        </w:tc>
        <w:tc>
          <w:tcPr>
            <w:tcW w:w="5326" w:type="dxa"/>
          </w:tcPr>
          <w:p w14:paraId="2BC54E2D" w14:textId="77777777" w:rsidR="00A41BC6" w:rsidRPr="00A41BC6" w:rsidRDefault="00A41BC6" w:rsidP="00A41BC6">
            <w:pPr>
              <w:rPr>
                <w:rFonts w:ascii="Arial" w:eastAsia="Calibri" w:hAnsi="Arial" w:cs="Arial"/>
                <w:lang w:val="en-US"/>
              </w:rPr>
            </w:pPr>
            <w:r w:rsidRPr="00A41BC6">
              <w:rPr>
                <w:rFonts w:ascii="Arial" w:eastAsia="Calibri" w:hAnsi="Arial" w:cs="Arial"/>
                <w:b/>
                <w:bCs/>
                <w:sz w:val="24"/>
                <w:szCs w:val="24"/>
                <w:lang w:val="en-US"/>
              </w:rPr>
              <w:t xml:space="preserve">Answers </w:t>
            </w:r>
          </w:p>
        </w:tc>
        <w:tc>
          <w:tcPr>
            <w:tcW w:w="2395" w:type="dxa"/>
          </w:tcPr>
          <w:p w14:paraId="4B54DA68" w14:textId="6F1440C4" w:rsidR="00A41BC6" w:rsidRPr="00A41BC6" w:rsidRDefault="00A41BC6" w:rsidP="00A41BC6">
            <w:pPr>
              <w:rPr>
                <w:rFonts w:ascii="Arial" w:eastAsia="Calibri" w:hAnsi="Arial" w:cs="Arial"/>
                <w:lang w:val="en-US"/>
              </w:rPr>
            </w:pPr>
            <w:r w:rsidRPr="00A41BC6">
              <w:rPr>
                <w:rFonts w:ascii="Arial" w:eastAsia="Calibri" w:hAnsi="Arial" w:cs="Arial"/>
                <w:b/>
                <w:bCs/>
                <w:sz w:val="24"/>
                <w:szCs w:val="24"/>
                <w:lang w:val="en-US"/>
              </w:rPr>
              <w:t xml:space="preserve">Clarity </w:t>
            </w:r>
            <w:r w:rsidR="00F12613" w:rsidRPr="00A41BC6">
              <w:rPr>
                <w:rFonts w:ascii="Arial" w:eastAsia="Calibri" w:hAnsi="Arial" w:cs="Arial"/>
                <w:b/>
                <w:bCs/>
                <w:sz w:val="24"/>
                <w:szCs w:val="24"/>
                <w:lang w:val="en-US"/>
              </w:rPr>
              <w:t xml:space="preserve">Published Dates </w:t>
            </w:r>
          </w:p>
        </w:tc>
      </w:tr>
      <w:tr w:rsidR="00A41BC6" w:rsidRPr="00A41BC6" w14:paraId="1A2F2229" w14:textId="77777777" w:rsidTr="005F2710">
        <w:trPr>
          <w:trHeight w:val="405"/>
          <w:jc w:val="center"/>
        </w:trPr>
        <w:tc>
          <w:tcPr>
            <w:tcW w:w="851" w:type="dxa"/>
          </w:tcPr>
          <w:p w14:paraId="1C8FCD6E" w14:textId="77777777" w:rsidR="00A41BC6" w:rsidRPr="00A41BC6" w:rsidRDefault="00A41BC6" w:rsidP="00A41BC6">
            <w:pPr>
              <w:numPr>
                <w:ilvl w:val="0"/>
                <w:numId w:val="5"/>
              </w:numPr>
              <w:ind w:left="360"/>
              <w:rPr>
                <w:rFonts w:ascii="Arial" w:eastAsia="Calibri" w:hAnsi="Arial" w:cs="Arial"/>
                <w:lang w:val="en-US"/>
              </w:rPr>
            </w:pPr>
          </w:p>
        </w:tc>
        <w:tc>
          <w:tcPr>
            <w:tcW w:w="6588" w:type="dxa"/>
          </w:tcPr>
          <w:p w14:paraId="53C8AD02" w14:textId="3BE2D165" w:rsidR="00A41BC6" w:rsidRPr="00A41BC6" w:rsidRDefault="00693DD8" w:rsidP="00693DD8">
            <w:pPr>
              <w:rPr>
                <w:rFonts w:ascii="Arial" w:eastAsia="Calibri" w:hAnsi="Arial" w:cs="Arial"/>
                <w:lang w:val="en-US"/>
              </w:rPr>
            </w:pPr>
            <w:r w:rsidRPr="00693DD8">
              <w:rPr>
                <w:rFonts w:ascii="Arial" w:eastAsia="Calibri" w:hAnsi="Arial" w:cs="Arial"/>
                <w:lang w:val="en-US"/>
              </w:rPr>
              <w:t>Please mark the specific PV panel layout area on the map</w:t>
            </w:r>
            <w:r>
              <w:rPr>
                <w:rFonts w:ascii="Arial" w:eastAsia="Calibri" w:hAnsi="Arial" w:cs="Arial"/>
                <w:lang w:val="en-US"/>
              </w:rPr>
              <w:t xml:space="preserve"> </w:t>
            </w:r>
            <w:r w:rsidRPr="00693DD8">
              <w:rPr>
                <w:rFonts w:ascii="Arial" w:eastAsia="Calibri" w:hAnsi="Arial" w:cs="Arial"/>
                <w:lang w:val="en-US"/>
              </w:rPr>
              <w:t>and provide corresponding size.</w:t>
            </w:r>
          </w:p>
        </w:tc>
        <w:tc>
          <w:tcPr>
            <w:tcW w:w="5326" w:type="dxa"/>
          </w:tcPr>
          <w:p w14:paraId="54A1FA78" w14:textId="7026C03D" w:rsidR="00A41BC6" w:rsidRPr="00A41BC6" w:rsidRDefault="0097414B" w:rsidP="00A41BC6">
            <w:pPr>
              <w:rPr>
                <w:rFonts w:ascii="Arial" w:eastAsia="Calibri" w:hAnsi="Arial" w:cs="Arial"/>
                <w:lang w:val="en-US"/>
              </w:rPr>
            </w:pPr>
            <w:r w:rsidRPr="0097414B">
              <w:rPr>
                <w:rFonts w:ascii="Arial" w:eastAsia="Calibri" w:hAnsi="Arial" w:cs="Arial"/>
                <w:lang w:val="en-US"/>
              </w:rPr>
              <w:t xml:space="preserve">Please refer to 1.2 of the technical scope </w:t>
            </w:r>
            <w:proofErr w:type="gramStart"/>
            <w:r w:rsidRPr="0097414B">
              <w:rPr>
                <w:rFonts w:ascii="Arial" w:eastAsia="Calibri" w:hAnsi="Arial" w:cs="Arial"/>
                <w:lang w:val="en-US"/>
              </w:rPr>
              <w:t>document</w:t>
            </w:r>
            <w:proofErr w:type="gramEnd"/>
            <w:r w:rsidRPr="0097414B">
              <w:rPr>
                <w:rFonts w:ascii="Arial" w:eastAsia="Calibri" w:hAnsi="Arial" w:cs="Arial"/>
                <w:lang w:val="en-US"/>
              </w:rPr>
              <w:t>, on the accessible area that is marked, it has included the solar PV array.</w:t>
            </w:r>
          </w:p>
        </w:tc>
        <w:tc>
          <w:tcPr>
            <w:tcW w:w="2395" w:type="dxa"/>
          </w:tcPr>
          <w:p w14:paraId="6512B824" w14:textId="1A747DC6" w:rsidR="00A41BC6" w:rsidRPr="00A41BC6" w:rsidRDefault="00013A4F" w:rsidP="00A41BC6">
            <w:pPr>
              <w:rPr>
                <w:rFonts w:ascii="Arial" w:eastAsia="Calibri" w:hAnsi="Arial" w:cs="Arial"/>
                <w:lang w:val="en-US"/>
              </w:rPr>
            </w:pPr>
            <w:r>
              <w:rPr>
                <w:rFonts w:ascii="Arial" w:eastAsia="Calibri" w:hAnsi="Arial" w:cs="Arial"/>
                <w:lang w:val="en-US"/>
              </w:rPr>
              <w:t>05 November 2025</w:t>
            </w:r>
          </w:p>
        </w:tc>
      </w:tr>
      <w:tr w:rsidR="00A41BC6" w:rsidRPr="00A41BC6" w14:paraId="5A73B458" w14:textId="77777777" w:rsidTr="005F2710">
        <w:trPr>
          <w:trHeight w:val="405"/>
          <w:jc w:val="center"/>
        </w:trPr>
        <w:tc>
          <w:tcPr>
            <w:tcW w:w="851" w:type="dxa"/>
          </w:tcPr>
          <w:p w14:paraId="1D3E33A6" w14:textId="77777777" w:rsidR="00A41BC6" w:rsidRPr="00A41BC6" w:rsidRDefault="00A41BC6" w:rsidP="00A41BC6">
            <w:pPr>
              <w:numPr>
                <w:ilvl w:val="0"/>
                <w:numId w:val="5"/>
              </w:numPr>
              <w:ind w:left="360"/>
              <w:rPr>
                <w:rFonts w:ascii="Arial" w:eastAsia="Calibri" w:hAnsi="Arial" w:cs="Arial"/>
                <w:lang w:val="en-US"/>
              </w:rPr>
            </w:pPr>
          </w:p>
        </w:tc>
        <w:tc>
          <w:tcPr>
            <w:tcW w:w="6588" w:type="dxa"/>
          </w:tcPr>
          <w:p w14:paraId="765015FB" w14:textId="531BA0EE" w:rsidR="00A41BC6" w:rsidRPr="00A41BC6" w:rsidRDefault="00693DD8" w:rsidP="00693DD8">
            <w:pPr>
              <w:rPr>
                <w:rFonts w:ascii="Arial" w:eastAsia="Calibri" w:hAnsi="Arial" w:cs="Arial"/>
                <w:lang w:val="en-US"/>
              </w:rPr>
            </w:pPr>
            <w:r w:rsidRPr="00693DD8">
              <w:rPr>
                <w:rFonts w:ascii="Arial" w:eastAsia="Calibri" w:hAnsi="Arial" w:cs="Arial"/>
                <w:lang w:val="en-US"/>
              </w:rPr>
              <w:t>Please provide site pictures as a reference.</w:t>
            </w:r>
          </w:p>
        </w:tc>
        <w:tc>
          <w:tcPr>
            <w:tcW w:w="5326" w:type="dxa"/>
          </w:tcPr>
          <w:p w14:paraId="7968449A" w14:textId="19030A9B" w:rsidR="00A41BC6" w:rsidRPr="00A41BC6" w:rsidRDefault="0097414B" w:rsidP="00A41BC6">
            <w:pPr>
              <w:rPr>
                <w:rFonts w:ascii="Arial" w:eastAsia="Calibri" w:hAnsi="Arial" w:cs="Arial"/>
                <w:lang w:val="en-US"/>
              </w:rPr>
            </w:pPr>
            <w:r>
              <w:rPr>
                <w:rFonts w:ascii="Arial" w:eastAsia="Calibri" w:hAnsi="Arial" w:cs="Arial"/>
                <w:lang w:val="en-US"/>
              </w:rPr>
              <w:t xml:space="preserve">Please refer to 1.2 of the technical scope </w:t>
            </w:r>
            <w:proofErr w:type="gramStart"/>
            <w:r>
              <w:rPr>
                <w:rFonts w:ascii="Arial" w:eastAsia="Calibri" w:hAnsi="Arial" w:cs="Arial"/>
                <w:lang w:val="en-US"/>
              </w:rPr>
              <w:t>document</w:t>
            </w:r>
            <w:proofErr w:type="gramEnd"/>
            <w:r>
              <w:rPr>
                <w:rFonts w:ascii="Arial" w:eastAsia="Calibri" w:hAnsi="Arial" w:cs="Arial"/>
                <w:lang w:val="en-US"/>
              </w:rPr>
              <w:t>.</w:t>
            </w:r>
          </w:p>
        </w:tc>
        <w:tc>
          <w:tcPr>
            <w:tcW w:w="2395" w:type="dxa"/>
          </w:tcPr>
          <w:p w14:paraId="301CC30E" w14:textId="77777777" w:rsidR="00A41BC6" w:rsidRPr="00A41BC6" w:rsidRDefault="00A41BC6" w:rsidP="00A41BC6">
            <w:pPr>
              <w:rPr>
                <w:rFonts w:ascii="Arial" w:eastAsia="Calibri" w:hAnsi="Arial" w:cs="Arial"/>
                <w:lang w:val="en-US"/>
              </w:rPr>
            </w:pPr>
          </w:p>
        </w:tc>
      </w:tr>
      <w:tr w:rsidR="00A41BC6" w:rsidRPr="00A41BC6" w14:paraId="1BE2AC5D" w14:textId="77777777" w:rsidTr="005F2710">
        <w:trPr>
          <w:trHeight w:val="405"/>
          <w:jc w:val="center"/>
        </w:trPr>
        <w:tc>
          <w:tcPr>
            <w:tcW w:w="851" w:type="dxa"/>
          </w:tcPr>
          <w:p w14:paraId="23DA8004" w14:textId="77777777" w:rsidR="00A41BC6" w:rsidRPr="00A41BC6" w:rsidRDefault="00A41BC6" w:rsidP="00A41BC6">
            <w:pPr>
              <w:numPr>
                <w:ilvl w:val="0"/>
                <w:numId w:val="5"/>
              </w:numPr>
              <w:ind w:left="360"/>
              <w:rPr>
                <w:rFonts w:ascii="Arial" w:eastAsia="Calibri" w:hAnsi="Arial" w:cs="Arial"/>
                <w:lang w:val="en-US"/>
              </w:rPr>
            </w:pPr>
          </w:p>
        </w:tc>
        <w:tc>
          <w:tcPr>
            <w:tcW w:w="6588" w:type="dxa"/>
          </w:tcPr>
          <w:p w14:paraId="106DF073" w14:textId="746A63AC" w:rsidR="00A41BC6" w:rsidRPr="00693DD8" w:rsidRDefault="00693DD8" w:rsidP="00A41BC6">
            <w:pPr>
              <w:rPr>
                <w:rFonts w:ascii="Arial" w:hAnsi="Arial" w:cs="Arial"/>
              </w:rPr>
            </w:pPr>
            <w:r w:rsidRPr="00693DD8">
              <w:rPr>
                <w:rFonts w:ascii="Arial" w:hAnsi="Arial" w:cs="Arial"/>
              </w:rPr>
              <w:t xml:space="preserve">Is there any </w:t>
            </w:r>
            <w:r w:rsidR="00A25B73" w:rsidRPr="00693DD8">
              <w:rPr>
                <w:rFonts w:ascii="Arial" w:hAnsi="Arial" w:cs="Arial"/>
              </w:rPr>
              <w:t>preliminary</w:t>
            </w:r>
            <w:r w:rsidRPr="00693DD8">
              <w:rPr>
                <w:rFonts w:ascii="Arial" w:hAnsi="Arial" w:cs="Arial"/>
              </w:rPr>
              <w:t xml:space="preserve"> geological report to be provided? Are there any previous geological reports available for reference? The bid document mentions a report done in 2013 but it is not part of the bidding documents</w:t>
            </w:r>
          </w:p>
        </w:tc>
        <w:tc>
          <w:tcPr>
            <w:tcW w:w="5326" w:type="dxa"/>
          </w:tcPr>
          <w:p w14:paraId="64AE1AD5" w14:textId="2648BEDA" w:rsidR="00A41BC6" w:rsidRPr="00A41BC6" w:rsidRDefault="00A25B73" w:rsidP="00A41BC6">
            <w:pPr>
              <w:rPr>
                <w:rFonts w:ascii="Arial" w:eastAsia="Calibri" w:hAnsi="Arial" w:cs="Arial"/>
                <w:lang w:val="en-US"/>
              </w:rPr>
            </w:pPr>
            <w:r>
              <w:rPr>
                <w:rFonts w:ascii="Arial" w:eastAsia="Calibri" w:hAnsi="Arial" w:cs="Arial"/>
                <w:lang w:val="en-US"/>
              </w:rPr>
              <w:t>Please</w:t>
            </w:r>
            <w:r w:rsidR="00D07309">
              <w:rPr>
                <w:rFonts w:ascii="Arial" w:eastAsia="Calibri" w:hAnsi="Arial" w:cs="Arial"/>
                <w:lang w:val="en-US"/>
              </w:rPr>
              <w:t xml:space="preserve"> refer to Geotechnical Investigation Report Uploaded on Tender Bulletin</w:t>
            </w:r>
          </w:p>
        </w:tc>
        <w:tc>
          <w:tcPr>
            <w:tcW w:w="2395" w:type="dxa"/>
          </w:tcPr>
          <w:p w14:paraId="064839EB" w14:textId="77777777" w:rsidR="00A41BC6" w:rsidRPr="00A41BC6" w:rsidRDefault="00A41BC6" w:rsidP="00A41BC6">
            <w:pPr>
              <w:rPr>
                <w:rFonts w:ascii="Arial" w:eastAsia="Calibri" w:hAnsi="Arial" w:cs="Arial"/>
                <w:lang w:val="en-US"/>
              </w:rPr>
            </w:pPr>
          </w:p>
        </w:tc>
      </w:tr>
      <w:tr w:rsidR="00A41BC6" w:rsidRPr="00A41BC6" w14:paraId="14C3D226" w14:textId="77777777" w:rsidTr="005F2710">
        <w:trPr>
          <w:trHeight w:val="405"/>
          <w:jc w:val="center"/>
        </w:trPr>
        <w:tc>
          <w:tcPr>
            <w:tcW w:w="851" w:type="dxa"/>
          </w:tcPr>
          <w:p w14:paraId="61FB23E8" w14:textId="77777777" w:rsidR="00A41BC6" w:rsidRPr="00A41BC6" w:rsidRDefault="00A41BC6" w:rsidP="00A41BC6">
            <w:pPr>
              <w:numPr>
                <w:ilvl w:val="0"/>
                <w:numId w:val="5"/>
              </w:numPr>
              <w:ind w:left="360"/>
              <w:rPr>
                <w:rFonts w:ascii="Arial" w:eastAsia="Calibri" w:hAnsi="Arial" w:cs="Arial"/>
                <w:lang w:val="en-US"/>
              </w:rPr>
            </w:pPr>
          </w:p>
        </w:tc>
        <w:tc>
          <w:tcPr>
            <w:tcW w:w="6588" w:type="dxa"/>
          </w:tcPr>
          <w:p w14:paraId="7A9D56FD" w14:textId="3C1B761B" w:rsidR="00A41BC6" w:rsidRPr="00A41BC6" w:rsidRDefault="00693DD8" w:rsidP="00693DD8">
            <w:pPr>
              <w:rPr>
                <w:rFonts w:ascii="Arial" w:eastAsia="Calibri" w:hAnsi="Arial" w:cs="Arial"/>
                <w:lang w:val="en-US"/>
              </w:rPr>
            </w:pPr>
            <w:r w:rsidRPr="00693DD8">
              <w:rPr>
                <w:rFonts w:ascii="Arial" w:eastAsia="Calibri" w:hAnsi="Arial" w:cs="Arial"/>
                <w:lang w:val="en-US"/>
              </w:rPr>
              <w:t xml:space="preserve">Is there any </w:t>
            </w:r>
            <w:r w:rsidR="00A25B73" w:rsidRPr="00693DD8">
              <w:rPr>
                <w:rFonts w:ascii="Arial" w:eastAsia="Calibri" w:hAnsi="Arial" w:cs="Arial"/>
                <w:lang w:val="en-US"/>
              </w:rPr>
              <w:t>preliminary</w:t>
            </w:r>
            <w:r w:rsidRPr="00693DD8">
              <w:rPr>
                <w:rFonts w:ascii="Arial" w:eastAsia="Calibri" w:hAnsi="Arial" w:cs="Arial"/>
                <w:lang w:val="en-US"/>
              </w:rPr>
              <w:t xml:space="preserve"> </w:t>
            </w:r>
            <w:r>
              <w:rPr>
                <w:rFonts w:ascii="Arial" w:eastAsia="Calibri" w:hAnsi="Arial" w:cs="Arial"/>
                <w:lang w:val="en-US"/>
              </w:rPr>
              <w:t>f</w:t>
            </w:r>
            <w:r w:rsidRPr="00693DD8">
              <w:rPr>
                <w:rFonts w:ascii="Arial" w:eastAsia="Calibri" w:hAnsi="Arial" w:cs="Arial"/>
                <w:lang w:val="en-US"/>
              </w:rPr>
              <w:t>easibility Study Report to be provided?</w:t>
            </w:r>
          </w:p>
        </w:tc>
        <w:tc>
          <w:tcPr>
            <w:tcW w:w="5326" w:type="dxa"/>
          </w:tcPr>
          <w:p w14:paraId="011F34B4" w14:textId="2B93DFDF" w:rsidR="00A41BC6" w:rsidRPr="00A41BC6" w:rsidRDefault="006B60E0" w:rsidP="00A41BC6">
            <w:pPr>
              <w:rPr>
                <w:rFonts w:ascii="Arial" w:eastAsia="Calibri" w:hAnsi="Arial" w:cs="Arial"/>
                <w:lang w:val="en-US"/>
              </w:rPr>
            </w:pPr>
            <w:r>
              <w:rPr>
                <w:rFonts w:ascii="Arial" w:eastAsia="Calibri" w:hAnsi="Arial" w:cs="Arial"/>
                <w:lang w:val="en-US"/>
              </w:rPr>
              <w:t>There is no</w:t>
            </w:r>
            <w:r w:rsidR="007D5446">
              <w:rPr>
                <w:rFonts w:ascii="Arial" w:eastAsia="Calibri" w:hAnsi="Arial" w:cs="Arial"/>
                <w:lang w:val="en-US"/>
              </w:rPr>
              <w:t xml:space="preserve"> preliminary feasibility report from Eskom. The tenderer is expected to provide a </w:t>
            </w:r>
            <w:r w:rsidR="007D5446">
              <w:rPr>
                <w:rFonts w:ascii="Arial" w:eastAsia="Calibri" w:hAnsi="Arial" w:cs="Arial"/>
                <w:lang w:val="en-US"/>
              </w:rPr>
              <w:lastRenderedPageBreak/>
              <w:t xml:space="preserve">preliminary design to demonstrate how they are going to approach this project. </w:t>
            </w:r>
          </w:p>
        </w:tc>
        <w:tc>
          <w:tcPr>
            <w:tcW w:w="2395" w:type="dxa"/>
          </w:tcPr>
          <w:p w14:paraId="25359C8F" w14:textId="77777777" w:rsidR="00A41BC6" w:rsidRPr="00A41BC6" w:rsidRDefault="00A41BC6" w:rsidP="00A41BC6">
            <w:pPr>
              <w:rPr>
                <w:rFonts w:ascii="Arial" w:eastAsia="Calibri" w:hAnsi="Arial" w:cs="Arial"/>
                <w:lang w:val="en-US"/>
              </w:rPr>
            </w:pPr>
          </w:p>
        </w:tc>
      </w:tr>
      <w:tr w:rsidR="00A41BC6" w:rsidRPr="00A41BC6" w14:paraId="420B9437" w14:textId="77777777" w:rsidTr="005F2710">
        <w:trPr>
          <w:trHeight w:val="405"/>
          <w:jc w:val="center"/>
        </w:trPr>
        <w:tc>
          <w:tcPr>
            <w:tcW w:w="851" w:type="dxa"/>
          </w:tcPr>
          <w:p w14:paraId="3761C3A0" w14:textId="77777777" w:rsidR="00A41BC6" w:rsidRPr="00A41BC6" w:rsidRDefault="00A41BC6" w:rsidP="00A41BC6">
            <w:pPr>
              <w:numPr>
                <w:ilvl w:val="0"/>
                <w:numId w:val="5"/>
              </w:numPr>
              <w:ind w:left="360"/>
              <w:rPr>
                <w:rFonts w:ascii="Arial" w:eastAsia="Calibri" w:hAnsi="Arial" w:cs="Arial"/>
                <w:lang w:val="en-US"/>
              </w:rPr>
            </w:pPr>
          </w:p>
        </w:tc>
        <w:tc>
          <w:tcPr>
            <w:tcW w:w="6588" w:type="dxa"/>
          </w:tcPr>
          <w:p w14:paraId="3C9A9BB7" w14:textId="5F5DD2AF" w:rsidR="00A41BC6" w:rsidRPr="00A41BC6" w:rsidRDefault="00693DD8" w:rsidP="00693DD8">
            <w:pPr>
              <w:rPr>
                <w:rFonts w:ascii="Arial" w:eastAsia="Calibri" w:hAnsi="Arial" w:cs="Arial"/>
                <w:lang w:val="en-US"/>
              </w:rPr>
            </w:pPr>
            <w:r w:rsidRPr="00693DD8">
              <w:rPr>
                <w:rFonts w:ascii="Arial" w:eastAsia="Calibri" w:hAnsi="Arial" w:cs="Arial"/>
                <w:lang w:val="en-US"/>
              </w:rPr>
              <w:t>What equipment powers the tracking photovoltaic support structure? Is there any available power supply on site?</w:t>
            </w:r>
          </w:p>
        </w:tc>
        <w:tc>
          <w:tcPr>
            <w:tcW w:w="5326" w:type="dxa"/>
          </w:tcPr>
          <w:p w14:paraId="0AADC398" w14:textId="167708F2" w:rsidR="00A41BC6" w:rsidRDefault="007D5446" w:rsidP="00A41BC6">
            <w:pPr>
              <w:rPr>
                <w:rFonts w:ascii="Arial" w:eastAsia="Calibri" w:hAnsi="Arial" w:cs="Arial"/>
                <w:lang w:val="en-US"/>
              </w:rPr>
            </w:pPr>
            <w:r>
              <w:rPr>
                <w:rFonts w:ascii="Arial" w:eastAsia="Calibri" w:hAnsi="Arial" w:cs="Arial"/>
                <w:lang w:val="en-US"/>
              </w:rPr>
              <w:t xml:space="preserve">The tracking system </w:t>
            </w:r>
            <w:r w:rsidR="008C7A37">
              <w:rPr>
                <w:rFonts w:ascii="Arial" w:eastAsia="Calibri" w:hAnsi="Arial" w:cs="Arial"/>
                <w:lang w:val="en-US"/>
              </w:rPr>
              <w:t>must</w:t>
            </w:r>
            <w:r>
              <w:rPr>
                <w:rFonts w:ascii="Arial" w:eastAsia="Calibri" w:hAnsi="Arial" w:cs="Arial"/>
                <w:lang w:val="en-US"/>
              </w:rPr>
              <w:t xml:space="preserve"> be powered by the solar </w:t>
            </w:r>
            <w:r w:rsidR="008C7A37">
              <w:rPr>
                <w:rFonts w:ascii="Arial" w:eastAsia="Calibri" w:hAnsi="Arial" w:cs="Arial"/>
                <w:lang w:val="en-US"/>
              </w:rPr>
              <w:t>PV,</w:t>
            </w:r>
            <w:r>
              <w:rPr>
                <w:rFonts w:ascii="Arial" w:eastAsia="Calibri" w:hAnsi="Arial" w:cs="Arial"/>
                <w:lang w:val="en-US"/>
              </w:rPr>
              <w:t xml:space="preserve"> but the net PV output must be no less than 30kWac (after powering auxiliaries and losses). </w:t>
            </w:r>
          </w:p>
          <w:p w14:paraId="1254A1B0" w14:textId="4F16EE78" w:rsidR="007D5446" w:rsidRPr="00A41BC6" w:rsidRDefault="007D5446" w:rsidP="00A41BC6">
            <w:pPr>
              <w:rPr>
                <w:rFonts w:ascii="Arial" w:eastAsia="Calibri" w:hAnsi="Arial" w:cs="Arial"/>
                <w:lang w:val="en-US"/>
              </w:rPr>
            </w:pPr>
          </w:p>
        </w:tc>
        <w:tc>
          <w:tcPr>
            <w:tcW w:w="2395" w:type="dxa"/>
          </w:tcPr>
          <w:p w14:paraId="53CB871F" w14:textId="77777777" w:rsidR="00A41BC6" w:rsidRPr="00A41BC6" w:rsidRDefault="00A41BC6" w:rsidP="00A41BC6">
            <w:pPr>
              <w:rPr>
                <w:rFonts w:ascii="Arial" w:eastAsia="Calibri" w:hAnsi="Arial" w:cs="Arial"/>
                <w:lang w:val="en-US"/>
              </w:rPr>
            </w:pPr>
          </w:p>
        </w:tc>
      </w:tr>
      <w:tr w:rsidR="00A41BC6" w:rsidRPr="00A41BC6" w14:paraId="210F2F99" w14:textId="77777777" w:rsidTr="005F2710">
        <w:trPr>
          <w:trHeight w:val="405"/>
          <w:jc w:val="center"/>
        </w:trPr>
        <w:tc>
          <w:tcPr>
            <w:tcW w:w="851" w:type="dxa"/>
          </w:tcPr>
          <w:p w14:paraId="5141E7A8" w14:textId="77777777" w:rsidR="00A41BC6" w:rsidRPr="00A41BC6" w:rsidRDefault="00A41BC6" w:rsidP="00A41BC6">
            <w:pPr>
              <w:numPr>
                <w:ilvl w:val="0"/>
                <w:numId w:val="5"/>
              </w:numPr>
              <w:ind w:left="360"/>
              <w:rPr>
                <w:rFonts w:ascii="Arial" w:eastAsia="Calibri" w:hAnsi="Arial" w:cs="Arial"/>
                <w:lang w:val="en-US"/>
              </w:rPr>
            </w:pPr>
          </w:p>
        </w:tc>
        <w:tc>
          <w:tcPr>
            <w:tcW w:w="6588" w:type="dxa"/>
          </w:tcPr>
          <w:p w14:paraId="68610486" w14:textId="1CA3FD3C" w:rsidR="00A41BC6" w:rsidRPr="00A41BC6" w:rsidRDefault="007D4357" w:rsidP="007D4357">
            <w:pPr>
              <w:rPr>
                <w:rFonts w:ascii="Arial" w:eastAsia="Calibri" w:hAnsi="Arial" w:cs="Arial"/>
                <w:lang w:val="en-US"/>
              </w:rPr>
            </w:pPr>
            <w:r w:rsidRPr="007D4357">
              <w:rPr>
                <w:rFonts w:ascii="Arial" w:eastAsia="Calibri" w:hAnsi="Arial" w:cs="Arial"/>
                <w:lang w:val="en-US"/>
              </w:rPr>
              <w:t>Could you provide the drawings or other materials of the existing distribution room system? Do you need to connect to the main grid or just use it off-grid?</w:t>
            </w:r>
          </w:p>
        </w:tc>
        <w:tc>
          <w:tcPr>
            <w:tcW w:w="5326" w:type="dxa"/>
          </w:tcPr>
          <w:p w14:paraId="6CF7897B" w14:textId="7D06716F" w:rsidR="00A41BC6" w:rsidRPr="00A41BC6" w:rsidRDefault="008C7A37" w:rsidP="00A41BC6">
            <w:pPr>
              <w:rPr>
                <w:rFonts w:ascii="Arial" w:eastAsia="Calibri" w:hAnsi="Arial" w:cs="Arial"/>
                <w:lang w:val="en-US"/>
              </w:rPr>
            </w:pPr>
            <w:r>
              <w:rPr>
                <w:rFonts w:ascii="Arial" w:eastAsia="Calibri" w:hAnsi="Arial" w:cs="Arial"/>
                <w:lang w:val="en-US"/>
              </w:rPr>
              <w:t xml:space="preserve">This is a new project – no existing distribution system. The microgrid is </w:t>
            </w:r>
            <w:r w:rsidR="005676DB">
              <w:rPr>
                <w:rFonts w:ascii="Arial" w:eastAsia="Calibri" w:hAnsi="Arial" w:cs="Arial"/>
                <w:lang w:val="en-US"/>
              </w:rPr>
              <w:t>powered</w:t>
            </w:r>
            <w:r>
              <w:rPr>
                <w:rFonts w:ascii="Arial" w:eastAsia="Calibri" w:hAnsi="Arial" w:cs="Arial"/>
                <w:lang w:val="en-US"/>
              </w:rPr>
              <w:t xml:space="preserve"> from both wind and solar, with BESS to ensure continuous supply. The control room will be powered from the 230V mains supply. </w:t>
            </w:r>
          </w:p>
        </w:tc>
        <w:tc>
          <w:tcPr>
            <w:tcW w:w="2395" w:type="dxa"/>
          </w:tcPr>
          <w:p w14:paraId="6F6216BC" w14:textId="77777777" w:rsidR="00A41BC6" w:rsidRPr="00A41BC6" w:rsidRDefault="00A41BC6" w:rsidP="00A41BC6">
            <w:pPr>
              <w:rPr>
                <w:rFonts w:ascii="Arial" w:eastAsia="Calibri" w:hAnsi="Arial" w:cs="Arial"/>
                <w:lang w:val="en-US"/>
              </w:rPr>
            </w:pPr>
          </w:p>
        </w:tc>
      </w:tr>
      <w:tr w:rsidR="00A41BC6" w:rsidRPr="00A41BC6" w14:paraId="4069CA62" w14:textId="77777777" w:rsidTr="005F2710">
        <w:trPr>
          <w:trHeight w:val="405"/>
          <w:jc w:val="center"/>
        </w:trPr>
        <w:tc>
          <w:tcPr>
            <w:tcW w:w="851" w:type="dxa"/>
          </w:tcPr>
          <w:p w14:paraId="5EA1B973" w14:textId="77777777" w:rsidR="00A41BC6" w:rsidRPr="00A41BC6" w:rsidRDefault="00A41BC6" w:rsidP="00A41BC6">
            <w:pPr>
              <w:numPr>
                <w:ilvl w:val="0"/>
                <w:numId w:val="5"/>
              </w:numPr>
              <w:ind w:left="360"/>
              <w:rPr>
                <w:rFonts w:ascii="Arial" w:eastAsia="Calibri" w:hAnsi="Arial" w:cs="Arial"/>
                <w:lang w:val="en-US"/>
              </w:rPr>
            </w:pPr>
          </w:p>
        </w:tc>
        <w:tc>
          <w:tcPr>
            <w:tcW w:w="6588" w:type="dxa"/>
          </w:tcPr>
          <w:p w14:paraId="7D546BCE" w14:textId="25CD27F3" w:rsidR="00A41BC6" w:rsidRPr="007D4357" w:rsidRDefault="007D4357" w:rsidP="00A41BC6">
            <w:pPr>
              <w:rPr>
                <w:rFonts w:ascii="Arial" w:hAnsi="Arial" w:cs="Arial"/>
                <w:color w:val="000000"/>
              </w:rPr>
            </w:pPr>
            <w:r w:rsidRPr="007D4357">
              <w:rPr>
                <w:rFonts w:ascii="Arial" w:hAnsi="Arial" w:cs="Arial"/>
                <w:color w:val="000000"/>
              </w:rPr>
              <w:t>Can the cables be laid underground on-site? Can the existing underground system drawings be provided?</w:t>
            </w:r>
          </w:p>
        </w:tc>
        <w:tc>
          <w:tcPr>
            <w:tcW w:w="5326" w:type="dxa"/>
          </w:tcPr>
          <w:p w14:paraId="1BC55B20" w14:textId="23FFA41E" w:rsidR="00A41BC6" w:rsidRDefault="008C7A37" w:rsidP="00A41BC6">
            <w:pPr>
              <w:rPr>
                <w:rFonts w:ascii="Arial" w:eastAsia="Calibri" w:hAnsi="Arial" w:cs="Arial"/>
                <w:lang w:val="en-US"/>
              </w:rPr>
            </w:pPr>
            <w:r>
              <w:rPr>
                <w:rFonts w:ascii="Arial" w:eastAsia="Calibri" w:hAnsi="Arial" w:cs="Arial"/>
                <w:lang w:val="en-US"/>
              </w:rPr>
              <w:t>Yes. And the cable route is shown in the .</w:t>
            </w:r>
            <w:proofErr w:type="spellStart"/>
            <w:r>
              <w:rPr>
                <w:rFonts w:ascii="Arial" w:eastAsia="Calibri" w:hAnsi="Arial" w:cs="Arial"/>
                <w:lang w:val="en-US"/>
              </w:rPr>
              <w:t>kmz</w:t>
            </w:r>
            <w:proofErr w:type="spellEnd"/>
            <w:r>
              <w:rPr>
                <w:rFonts w:ascii="Arial" w:eastAsia="Calibri" w:hAnsi="Arial" w:cs="Arial"/>
                <w:lang w:val="en-US"/>
              </w:rPr>
              <w:t xml:space="preserve"> maps. </w:t>
            </w:r>
          </w:p>
          <w:p w14:paraId="2AB8C7C8" w14:textId="41DBB676" w:rsidR="008C7A37" w:rsidRPr="00A41BC6" w:rsidRDefault="008C7A37" w:rsidP="00A41BC6">
            <w:pPr>
              <w:rPr>
                <w:rFonts w:ascii="Arial" w:eastAsia="Calibri" w:hAnsi="Arial" w:cs="Arial"/>
                <w:lang w:val="en-US"/>
              </w:rPr>
            </w:pPr>
            <w:r>
              <w:rPr>
                <w:rFonts w:ascii="Arial" w:eastAsia="Calibri" w:hAnsi="Arial" w:cs="Arial"/>
                <w:lang w:val="en-US"/>
              </w:rPr>
              <w:t>There are no underground services in the area.</w:t>
            </w:r>
            <w:r w:rsidR="005F031F">
              <w:rPr>
                <w:rFonts w:ascii="Arial" w:eastAsia="Calibri" w:hAnsi="Arial" w:cs="Arial"/>
                <w:lang w:val="en-US"/>
              </w:rPr>
              <w:t xml:space="preserve">  </w:t>
            </w:r>
          </w:p>
        </w:tc>
        <w:tc>
          <w:tcPr>
            <w:tcW w:w="2395" w:type="dxa"/>
          </w:tcPr>
          <w:p w14:paraId="0DD50692" w14:textId="77777777" w:rsidR="00A41BC6" w:rsidRPr="00A41BC6" w:rsidRDefault="00A41BC6" w:rsidP="00A41BC6">
            <w:pPr>
              <w:rPr>
                <w:rFonts w:ascii="Arial" w:eastAsia="Calibri" w:hAnsi="Arial" w:cs="Arial"/>
                <w:lang w:val="en-US"/>
              </w:rPr>
            </w:pPr>
          </w:p>
        </w:tc>
      </w:tr>
      <w:tr w:rsidR="00693DD8" w:rsidRPr="00A41BC6" w14:paraId="3BA9188B" w14:textId="77777777" w:rsidTr="005F2710">
        <w:trPr>
          <w:trHeight w:val="405"/>
          <w:jc w:val="center"/>
        </w:trPr>
        <w:tc>
          <w:tcPr>
            <w:tcW w:w="851" w:type="dxa"/>
          </w:tcPr>
          <w:p w14:paraId="3E7695F6" w14:textId="77777777" w:rsidR="00693DD8" w:rsidRPr="00A41BC6" w:rsidRDefault="00693DD8" w:rsidP="00A41BC6">
            <w:pPr>
              <w:numPr>
                <w:ilvl w:val="0"/>
                <w:numId w:val="5"/>
              </w:numPr>
              <w:ind w:left="360"/>
              <w:rPr>
                <w:rFonts w:ascii="Arial" w:eastAsia="Calibri" w:hAnsi="Arial" w:cs="Arial"/>
                <w:lang w:val="en-US"/>
              </w:rPr>
            </w:pPr>
          </w:p>
        </w:tc>
        <w:tc>
          <w:tcPr>
            <w:tcW w:w="6588" w:type="dxa"/>
          </w:tcPr>
          <w:p w14:paraId="6663CADE" w14:textId="4B1F51B7" w:rsidR="00693DD8" w:rsidRPr="00A41BC6" w:rsidRDefault="007D4357" w:rsidP="00A41BC6">
            <w:pPr>
              <w:rPr>
                <w:rFonts w:ascii="Arial" w:eastAsia="Calibri" w:hAnsi="Arial" w:cs="Arial"/>
                <w:lang w:val="en-US"/>
              </w:rPr>
            </w:pPr>
            <w:r w:rsidRPr="007D4357">
              <w:rPr>
                <w:rFonts w:ascii="Arial" w:eastAsia="Calibri" w:hAnsi="Arial" w:cs="Arial"/>
                <w:lang w:val="en-US"/>
              </w:rPr>
              <w:t>Does the client require FAT before shipment of goods and products?</w:t>
            </w:r>
          </w:p>
        </w:tc>
        <w:tc>
          <w:tcPr>
            <w:tcW w:w="5326" w:type="dxa"/>
          </w:tcPr>
          <w:p w14:paraId="1D6A91F3" w14:textId="7B600450" w:rsidR="00693DD8" w:rsidRPr="00A41BC6" w:rsidRDefault="008C7A37" w:rsidP="00A41BC6">
            <w:pPr>
              <w:rPr>
                <w:rFonts w:ascii="Arial" w:eastAsia="Calibri" w:hAnsi="Arial" w:cs="Arial"/>
                <w:lang w:val="en-US"/>
              </w:rPr>
            </w:pPr>
            <w:r>
              <w:rPr>
                <w:rFonts w:ascii="Arial" w:eastAsia="Calibri" w:hAnsi="Arial" w:cs="Arial"/>
                <w:lang w:val="en-US"/>
              </w:rPr>
              <w:t>NO.</w:t>
            </w:r>
          </w:p>
        </w:tc>
        <w:tc>
          <w:tcPr>
            <w:tcW w:w="2395" w:type="dxa"/>
          </w:tcPr>
          <w:p w14:paraId="1C6DCEF4" w14:textId="77777777" w:rsidR="00693DD8" w:rsidRPr="00A41BC6" w:rsidRDefault="00693DD8" w:rsidP="00A41BC6">
            <w:pPr>
              <w:rPr>
                <w:rFonts w:ascii="Arial" w:eastAsia="Calibri" w:hAnsi="Arial" w:cs="Arial"/>
                <w:lang w:val="en-US"/>
              </w:rPr>
            </w:pPr>
          </w:p>
        </w:tc>
      </w:tr>
      <w:tr w:rsidR="00693DD8" w:rsidRPr="00A41BC6" w14:paraId="3617ADBE" w14:textId="77777777" w:rsidTr="005F2710">
        <w:trPr>
          <w:trHeight w:val="405"/>
          <w:jc w:val="center"/>
        </w:trPr>
        <w:tc>
          <w:tcPr>
            <w:tcW w:w="851" w:type="dxa"/>
          </w:tcPr>
          <w:p w14:paraId="611F6549" w14:textId="77777777" w:rsidR="00693DD8" w:rsidRPr="00A41BC6" w:rsidRDefault="00693DD8" w:rsidP="00A41BC6">
            <w:pPr>
              <w:numPr>
                <w:ilvl w:val="0"/>
                <w:numId w:val="5"/>
              </w:numPr>
              <w:ind w:left="360"/>
              <w:rPr>
                <w:rFonts w:ascii="Arial" w:eastAsia="Calibri" w:hAnsi="Arial" w:cs="Arial"/>
                <w:lang w:val="en-US"/>
              </w:rPr>
            </w:pPr>
          </w:p>
        </w:tc>
        <w:tc>
          <w:tcPr>
            <w:tcW w:w="6588" w:type="dxa"/>
          </w:tcPr>
          <w:p w14:paraId="0C7D84BA" w14:textId="1E00DE1B" w:rsidR="00693DD8" w:rsidRPr="00A41BC6" w:rsidRDefault="007D4357" w:rsidP="00A41BC6">
            <w:pPr>
              <w:rPr>
                <w:rFonts w:ascii="Arial" w:eastAsia="Calibri" w:hAnsi="Arial" w:cs="Arial"/>
                <w:lang w:val="en-US"/>
              </w:rPr>
            </w:pPr>
            <w:r w:rsidRPr="007D4357">
              <w:rPr>
                <w:rFonts w:ascii="Arial" w:eastAsia="Calibri" w:hAnsi="Arial" w:cs="Arial"/>
                <w:lang w:val="en-US"/>
              </w:rPr>
              <w:t>What is the applicable trade method for this project? CIF, FOB, CIP...</w:t>
            </w:r>
          </w:p>
        </w:tc>
        <w:tc>
          <w:tcPr>
            <w:tcW w:w="5326" w:type="dxa"/>
          </w:tcPr>
          <w:p w14:paraId="465999EE" w14:textId="6685CC6B" w:rsidR="00693DD8" w:rsidRPr="00A41BC6" w:rsidRDefault="005676DB" w:rsidP="00A41BC6">
            <w:pPr>
              <w:rPr>
                <w:rFonts w:ascii="Arial" w:eastAsia="Calibri" w:hAnsi="Arial" w:cs="Arial"/>
                <w:lang w:val="en-US"/>
              </w:rPr>
            </w:pPr>
            <w:r>
              <w:rPr>
                <w:rFonts w:ascii="Arial" w:eastAsia="Calibri" w:hAnsi="Arial" w:cs="Arial"/>
                <w:lang w:val="en-US"/>
              </w:rPr>
              <w:t>Please refer to Z13 clauses of the NEC (Insurance Cover 84)</w:t>
            </w:r>
          </w:p>
        </w:tc>
        <w:tc>
          <w:tcPr>
            <w:tcW w:w="2395" w:type="dxa"/>
          </w:tcPr>
          <w:p w14:paraId="76730870" w14:textId="77777777" w:rsidR="00693DD8" w:rsidRPr="00A41BC6" w:rsidRDefault="00693DD8" w:rsidP="00A41BC6">
            <w:pPr>
              <w:rPr>
                <w:rFonts w:ascii="Arial" w:eastAsia="Calibri" w:hAnsi="Arial" w:cs="Arial"/>
                <w:lang w:val="en-US"/>
              </w:rPr>
            </w:pPr>
          </w:p>
        </w:tc>
      </w:tr>
      <w:tr w:rsidR="00693DD8" w:rsidRPr="00A41BC6" w14:paraId="67D06DD5" w14:textId="77777777" w:rsidTr="005F2710">
        <w:trPr>
          <w:trHeight w:val="405"/>
          <w:jc w:val="center"/>
        </w:trPr>
        <w:tc>
          <w:tcPr>
            <w:tcW w:w="851" w:type="dxa"/>
          </w:tcPr>
          <w:p w14:paraId="1C040562" w14:textId="77777777" w:rsidR="00693DD8" w:rsidRPr="00A41BC6" w:rsidRDefault="00693DD8" w:rsidP="00A41BC6">
            <w:pPr>
              <w:numPr>
                <w:ilvl w:val="0"/>
                <w:numId w:val="5"/>
              </w:numPr>
              <w:ind w:left="360"/>
              <w:rPr>
                <w:rFonts w:ascii="Arial" w:eastAsia="Calibri" w:hAnsi="Arial" w:cs="Arial"/>
                <w:lang w:val="en-US"/>
              </w:rPr>
            </w:pPr>
          </w:p>
        </w:tc>
        <w:tc>
          <w:tcPr>
            <w:tcW w:w="6588" w:type="dxa"/>
          </w:tcPr>
          <w:p w14:paraId="68B8F9A8" w14:textId="4D279FA6" w:rsidR="007D4357" w:rsidRPr="007D4357" w:rsidRDefault="007D4357" w:rsidP="007D4357">
            <w:pPr>
              <w:rPr>
                <w:rFonts w:ascii="Arial" w:eastAsia="Calibri" w:hAnsi="Arial" w:cs="Arial"/>
                <w:lang w:val="en-US"/>
              </w:rPr>
            </w:pPr>
            <w:r>
              <w:rPr>
                <w:rFonts w:ascii="Arial" w:eastAsia="Calibri" w:hAnsi="Arial" w:cs="Arial"/>
                <w:lang w:val="en-US"/>
              </w:rPr>
              <w:t>10.</w:t>
            </w:r>
            <w:r w:rsidRPr="007D4357">
              <w:rPr>
                <w:rFonts w:ascii="Arial" w:eastAsia="Calibri" w:hAnsi="Arial" w:cs="Arial"/>
                <w:lang w:val="en-US"/>
              </w:rPr>
              <w:t>1. The payment terms in the contract are insufficiently clear. Please clarify the specific payment schedules for each stage, including advance payment, supply, delivery, installation, and commissioning.</w:t>
            </w:r>
          </w:p>
          <w:p w14:paraId="614F4AEE" w14:textId="27FC943F" w:rsidR="00693DD8" w:rsidRPr="00A41BC6" w:rsidRDefault="007D4357" w:rsidP="007D4357">
            <w:pPr>
              <w:rPr>
                <w:rFonts w:ascii="Arial" w:eastAsia="Calibri" w:hAnsi="Arial" w:cs="Arial"/>
                <w:lang w:val="en-US"/>
              </w:rPr>
            </w:pPr>
            <w:r>
              <w:rPr>
                <w:rFonts w:ascii="Arial" w:eastAsia="Calibri" w:hAnsi="Arial" w:cs="Arial"/>
                <w:lang w:val="en-US"/>
              </w:rPr>
              <w:t>10.</w:t>
            </w:r>
            <w:r w:rsidRPr="007D4357">
              <w:rPr>
                <w:rFonts w:ascii="Arial" w:eastAsia="Calibri" w:hAnsi="Arial" w:cs="Arial"/>
                <w:lang w:val="en-US"/>
              </w:rPr>
              <w:t>2. Please clarify whether the client accepts payment in US dollars."</w:t>
            </w:r>
          </w:p>
        </w:tc>
        <w:tc>
          <w:tcPr>
            <w:tcW w:w="5326" w:type="dxa"/>
          </w:tcPr>
          <w:p w14:paraId="488D7F12" w14:textId="77777777" w:rsidR="00693DD8" w:rsidRDefault="005F031F" w:rsidP="00A41BC6">
            <w:pPr>
              <w:rPr>
                <w:rFonts w:ascii="Arial" w:eastAsia="Calibri" w:hAnsi="Arial" w:cs="Arial"/>
                <w:lang w:val="en-US"/>
              </w:rPr>
            </w:pPr>
            <w:r>
              <w:rPr>
                <w:rFonts w:ascii="Arial" w:eastAsia="Calibri" w:hAnsi="Arial" w:cs="Arial"/>
                <w:lang w:val="en-US"/>
              </w:rPr>
              <w:t xml:space="preserve">The payment terms will comply with the NEC ECC. When the activity is completed, the assessment will be </w:t>
            </w:r>
            <w:proofErr w:type="gramStart"/>
            <w:r>
              <w:rPr>
                <w:rFonts w:ascii="Arial" w:eastAsia="Calibri" w:hAnsi="Arial" w:cs="Arial"/>
                <w:lang w:val="en-US"/>
              </w:rPr>
              <w:t>done</w:t>
            </w:r>
            <w:proofErr w:type="gramEnd"/>
            <w:r>
              <w:rPr>
                <w:rFonts w:ascii="Arial" w:eastAsia="Calibri" w:hAnsi="Arial" w:cs="Arial"/>
                <w:lang w:val="en-US"/>
              </w:rPr>
              <w:t xml:space="preserve"> and payment will be made. Clause 50 of the NEC data book deals with Payment.</w:t>
            </w:r>
          </w:p>
          <w:p w14:paraId="70646B61" w14:textId="77777777" w:rsidR="005F031F" w:rsidRDefault="005F031F" w:rsidP="00A41BC6">
            <w:pPr>
              <w:rPr>
                <w:rFonts w:ascii="Arial" w:eastAsia="Calibri" w:hAnsi="Arial" w:cs="Arial"/>
                <w:lang w:val="en-US"/>
              </w:rPr>
            </w:pPr>
          </w:p>
          <w:p w14:paraId="39FA6D7E" w14:textId="63DFC289" w:rsidR="005F031F" w:rsidRPr="00A41BC6" w:rsidRDefault="005F031F" w:rsidP="00A41BC6">
            <w:pPr>
              <w:rPr>
                <w:rFonts w:ascii="Arial" w:eastAsia="Calibri" w:hAnsi="Arial" w:cs="Arial"/>
                <w:lang w:val="en-US"/>
              </w:rPr>
            </w:pPr>
          </w:p>
        </w:tc>
        <w:tc>
          <w:tcPr>
            <w:tcW w:w="2395" w:type="dxa"/>
          </w:tcPr>
          <w:p w14:paraId="57475D3A" w14:textId="77777777" w:rsidR="00693DD8" w:rsidRPr="00A41BC6" w:rsidRDefault="00693DD8" w:rsidP="00A41BC6">
            <w:pPr>
              <w:rPr>
                <w:rFonts w:ascii="Arial" w:eastAsia="Calibri" w:hAnsi="Arial" w:cs="Arial"/>
                <w:lang w:val="en-US"/>
              </w:rPr>
            </w:pPr>
          </w:p>
        </w:tc>
      </w:tr>
      <w:tr w:rsidR="00693DD8" w:rsidRPr="00A41BC6" w14:paraId="026D2D58" w14:textId="77777777" w:rsidTr="005F2710">
        <w:trPr>
          <w:trHeight w:val="405"/>
          <w:jc w:val="center"/>
        </w:trPr>
        <w:tc>
          <w:tcPr>
            <w:tcW w:w="851" w:type="dxa"/>
          </w:tcPr>
          <w:p w14:paraId="42127692" w14:textId="77777777" w:rsidR="00693DD8" w:rsidRPr="00A41BC6" w:rsidRDefault="00693DD8" w:rsidP="00A41BC6">
            <w:pPr>
              <w:numPr>
                <w:ilvl w:val="0"/>
                <w:numId w:val="5"/>
              </w:numPr>
              <w:ind w:left="360"/>
              <w:rPr>
                <w:rFonts w:ascii="Arial" w:eastAsia="Calibri" w:hAnsi="Arial" w:cs="Arial"/>
                <w:lang w:val="en-US"/>
              </w:rPr>
            </w:pPr>
          </w:p>
        </w:tc>
        <w:tc>
          <w:tcPr>
            <w:tcW w:w="6588" w:type="dxa"/>
          </w:tcPr>
          <w:p w14:paraId="595B91FC" w14:textId="0B6132CE" w:rsidR="00693DD8" w:rsidRPr="00A41BC6" w:rsidRDefault="007D4357" w:rsidP="007D4357">
            <w:pPr>
              <w:rPr>
                <w:rFonts w:ascii="Arial" w:eastAsia="Calibri" w:hAnsi="Arial" w:cs="Arial"/>
                <w:lang w:val="en-US"/>
              </w:rPr>
            </w:pPr>
            <w:r w:rsidRPr="007D4357">
              <w:rPr>
                <w:rFonts w:ascii="Arial" w:eastAsia="Calibri" w:hAnsi="Arial" w:cs="Arial"/>
                <w:lang w:val="en-US"/>
              </w:rPr>
              <w:t>Please clarify whether the client accepts tender quotations denominated in US dollars. Is there a stipulated reference exchange rate?</w:t>
            </w:r>
          </w:p>
        </w:tc>
        <w:tc>
          <w:tcPr>
            <w:tcW w:w="5326" w:type="dxa"/>
          </w:tcPr>
          <w:p w14:paraId="28FC4D4F" w14:textId="612BEA42" w:rsidR="00693DD8" w:rsidRPr="00A41BC6" w:rsidRDefault="005676DB" w:rsidP="00A41BC6">
            <w:pPr>
              <w:rPr>
                <w:rFonts w:ascii="Arial" w:eastAsia="Calibri" w:hAnsi="Arial" w:cs="Arial"/>
                <w:lang w:val="en-US"/>
              </w:rPr>
            </w:pPr>
            <w:r>
              <w:rPr>
                <w:rFonts w:ascii="Arial" w:eastAsia="Calibri" w:hAnsi="Arial" w:cs="Arial"/>
                <w:lang w:val="en-US"/>
              </w:rPr>
              <w:t xml:space="preserve"> Please refer to Secondary clause X3 </w:t>
            </w:r>
            <w:proofErr w:type="gramStart"/>
            <w:r>
              <w:rPr>
                <w:rFonts w:ascii="Arial" w:eastAsia="Calibri" w:hAnsi="Arial" w:cs="Arial"/>
                <w:lang w:val="en-US"/>
              </w:rPr>
              <w:t>and also</w:t>
            </w:r>
            <w:proofErr w:type="gramEnd"/>
            <w:r>
              <w:rPr>
                <w:rFonts w:ascii="Arial" w:eastAsia="Calibri" w:hAnsi="Arial" w:cs="Arial"/>
                <w:lang w:val="en-US"/>
              </w:rPr>
              <w:t xml:space="preserve"> read Instructions specified in the exchange rate tab on the Typical Activity Schedule spreadsheet</w:t>
            </w:r>
          </w:p>
        </w:tc>
        <w:tc>
          <w:tcPr>
            <w:tcW w:w="2395" w:type="dxa"/>
          </w:tcPr>
          <w:p w14:paraId="722EA497" w14:textId="77777777" w:rsidR="00693DD8" w:rsidRPr="00A41BC6" w:rsidRDefault="00693DD8" w:rsidP="00A41BC6">
            <w:pPr>
              <w:rPr>
                <w:rFonts w:ascii="Arial" w:eastAsia="Calibri" w:hAnsi="Arial" w:cs="Arial"/>
                <w:lang w:val="en-US"/>
              </w:rPr>
            </w:pPr>
          </w:p>
        </w:tc>
      </w:tr>
      <w:tr w:rsidR="007D4357" w:rsidRPr="00A41BC6" w14:paraId="3132ECCA" w14:textId="77777777" w:rsidTr="005F2710">
        <w:trPr>
          <w:trHeight w:val="405"/>
          <w:jc w:val="center"/>
        </w:trPr>
        <w:tc>
          <w:tcPr>
            <w:tcW w:w="851" w:type="dxa"/>
          </w:tcPr>
          <w:p w14:paraId="35DD8F2B" w14:textId="77777777" w:rsidR="007D4357" w:rsidRPr="00A41BC6" w:rsidRDefault="007D4357" w:rsidP="00A41BC6">
            <w:pPr>
              <w:numPr>
                <w:ilvl w:val="0"/>
                <w:numId w:val="5"/>
              </w:numPr>
              <w:ind w:left="360"/>
              <w:rPr>
                <w:rFonts w:ascii="Arial" w:eastAsia="Calibri" w:hAnsi="Arial" w:cs="Arial"/>
                <w:lang w:val="en-US"/>
              </w:rPr>
            </w:pPr>
          </w:p>
        </w:tc>
        <w:tc>
          <w:tcPr>
            <w:tcW w:w="6588" w:type="dxa"/>
          </w:tcPr>
          <w:p w14:paraId="0FCA35EC" w14:textId="4B4F17C8" w:rsidR="007D4357" w:rsidRPr="00A41BC6" w:rsidRDefault="007D4357" w:rsidP="00A41BC6">
            <w:pPr>
              <w:rPr>
                <w:rFonts w:ascii="Arial" w:eastAsia="Calibri" w:hAnsi="Arial" w:cs="Arial"/>
                <w:lang w:val="en-US"/>
              </w:rPr>
            </w:pPr>
            <w:r w:rsidRPr="007D4357">
              <w:rPr>
                <w:rFonts w:ascii="Arial" w:eastAsia="Calibri" w:hAnsi="Arial" w:cs="Arial"/>
                <w:lang w:val="en-US"/>
              </w:rPr>
              <w:t xml:space="preserve">Is CIDB registration mandatory for the bidder or the </w:t>
            </w:r>
            <w:proofErr w:type="spellStart"/>
            <w:r w:rsidRPr="007D4357">
              <w:rPr>
                <w:rFonts w:ascii="Arial" w:eastAsia="Calibri" w:hAnsi="Arial" w:cs="Arial"/>
                <w:lang w:val="en-US"/>
              </w:rPr>
              <w:t>sub contractor</w:t>
            </w:r>
            <w:proofErr w:type="spellEnd"/>
            <w:r w:rsidRPr="007D4357">
              <w:rPr>
                <w:rFonts w:ascii="Arial" w:eastAsia="Calibri" w:hAnsi="Arial" w:cs="Arial"/>
                <w:lang w:val="en-US"/>
              </w:rPr>
              <w:t xml:space="preserve"> registration will be valid for evaluation and qualification?</w:t>
            </w:r>
          </w:p>
        </w:tc>
        <w:tc>
          <w:tcPr>
            <w:tcW w:w="5326" w:type="dxa"/>
          </w:tcPr>
          <w:p w14:paraId="5B835548" w14:textId="20C6320A" w:rsidR="007D4357" w:rsidRPr="00A41BC6" w:rsidRDefault="005676DB" w:rsidP="00A41BC6">
            <w:pPr>
              <w:rPr>
                <w:rFonts w:ascii="Arial" w:eastAsia="Calibri" w:hAnsi="Arial" w:cs="Arial"/>
                <w:lang w:val="en-US"/>
              </w:rPr>
            </w:pPr>
            <w:r>
              <w:rPr>
                <w:rFonts w:ascii="Arial" w:eastAsia="Calibri" w:hAnsi="Arial" w:cs="Arial"/>
                <w:lang w:val="en-US"/>
              </w:rPr>
              <w:t>Please refer to the Invitation to Tender Document CIDB requirements are stated in this document</w:t>
            </w:r>
            <w:r w:rsidR="00395FD0">
              <w:rPr>
                <w:rFonts w:ascii="Arial" w:eastAsia="Calibri" w:hAnsi="Arial" w:cs="Arial"/>
                <w:lang w:val="en-US"/>
              </w:rPr>
              <w:t xml:space="preserve">. </w:t>
            </w:r>
            <w:r w:rsidR="00395FD0" w:rsidRPr="00395FD0">
              <w:rPr>
                <w:rFonts w:ascii="Arial" w:eastAsia="Calibri" w:hAnsi="Arial" w:cs="Arial"/>
                <w:lang w:val="en-US"/>
              </w:rPr>
              <w:t>CIDB is mandatory for the main contractor irrespective of subcontracting.</w:t>
            </w:r>
          </w:p>
        </w:tc>
        <w:tc>
          <w:tcPr>
            <w:tcW w:w="2395" w:type="dxa"/>
          </w:tcPr>
          <w:p w14:paraId="586B8DFC" w14:textId="77777777" w:rsidR="007D4357" w:rsidRPr="00A41BC6" w:rsidRDefault="007D4357" w:rsidP="00A41BC6">
            <w:pPr>
              <w:rPr>
                <w:rFonts w:ascii="Arial" w:eastAsia="Calibri" w:hAnsi="Arial" w:cs="Arial"/>
                <w:lang w:val="en-US"/>
              </w:rPr>
            </w:pPr>
          </w:p>
        </w:tc>
      </w:tr>
      <w:tr w:rsidR="007D4357" w:rsidRPr="00A41BC6" w14:paraId="289747AF" w14:textId="77777777" w:rsidTr="005F2710">
        <w:trPr>
          <w:trHeight w:val="405"/>
          <w:jc w:val="center"/>
        </w:trPr>
        <w:tc>
          <w:tcPr>
            <w:tcW w:w="851" w:type="dxa"/>
          </w:tcPr>
          <w:p w14:paraId="09B2DEF9" w14:textId="77777777" w:rsidR="007D4357" w:rsidRPr="00A41BC6" w:rsidRDefault="007D4357" w:rsidP="00A41BC6">
            <w:pPr>
              <w:numPr>
                <w:ilvl w:val="0"/>
                <w:numId w:val="5"/>
              </w:numPr>
              <w:ind w:left="360"/>
              <w:rPr>
                <w:rFonts w:ascii="Arial" w:eastAsia="Calibri" w:hAnsi="Arial" w:cs="Arial"/>
                <w:lang w:val="en-US"/>
              </w:rPr>
            </w:pPr>
          </w:p>
        </w:tc>
        <w:tc>
          <w:tcPr>
            <w:tcW w:w="6588" w:type="dxa"/>
          </w:tcPr>
          <w:p w14:paraId="2E20A4EA" w14:textId="78F7EDFD" w:rsidR="007D4357" w:rsidRPr="00F737A2" w:rsidRDefault="00F737A2" w:rsidP="00F737A2">
            <w:pPr>
              <w:spacing w:before="100" w:beforeAutospacing="1" w:after="100" w:afterAutospacing="1"/>
              <w:rPr>
                <w:rFonts w:ascii="Arial" w:eastAsia="Times New Roman" w:hAnsi="Arial" w:cs="Arial"/>
                <w:color w:val="000000"/>
              </w:rPr>
            </w:pPr>
            <w:r w:rsidRPr="00F737A2">
              <w:rPr>
                <w:rFonts w:ascii="Arial" w:eastAsia="Times New Roman" w:hAnsi="Arial" w:cs="Arial"/>
                <w:color w:val="000000"/>
              </w:rPr>
              <w:t>Does Eskom want the microgrid SCADA system to be stand-alone in the container, or must it be integrated to Eskom internal network?</w:t>
            </w:r>
          </w:p>
        </w:tc>
        <w:tc>
          <w:tcPr>
            <w:tcW w:w="5326" w:type="dxa"/>
          </w:tcPr>
          <w:p w14:paraId="35637029" w14:textId="57D0B937" w:rsidR="007D4357" w:rsidRPr="00A41BC6" w:rsidRDefault="00395FD0" w:rsidP="00A41BC6">
            <w:pPr>
              <w:rPr>
                <w:rFonts w:ascii="Arial" w:eastAsia="Calibri" w:hAnsi="Arial" w:cs="Arial"/>
                <w:lang w:val="en-US"/>
              </w:rPr>
            </w:pPr>
            <w:r>
              <w:rPr>
                <w:rFonts w:ascii="Arial" w:eastAsia="Calibri" w:hAnsi="Arial" w:cs="Arial"/>
                <w:lang w:val="en-US"/>
              </w:rPr>
              <w:t xml:space="preserve">The microgrid </w:t>
            </w:r>
            <w:r w:rsidRPr="00F737A2">
              <w:rPr>
                <w:rFonts w:ascii="Arial" w:eastAsia="Times New Roman" w:hAnsi="Arial" w:cs="Arial"/>
                <w:color w:val="000000"/>
              </w:rPr>
              <w:t>SCADA system</w:t>
            </w:r>
            <w:r>
              <w:rPr>
                <w:rFonts w:ascii="Arial" w:eastAsia="Times New Roman" w:hAnsi="Arial" w:cs="Arial"/>
                <w:color w:val="000000"/>
              </w:rPr>
              <w:t xml:space="preserve"> must be a standalone in the container.</w:t>
            </w:r>
          </w:p>
        </w:tc>
        <w:tc>
          <w:tcPr>
            <w:tcW w:w="2395" w:type="dxa"/>
          </w:tcPr>
          <w:p w14:paraId="42D2B5DA" w14:textId="5D72B79D" w:rsidR="007D4357" w:rsidRPr="00A41BC6" w:rsidRDefault="00013A4F" w:rsidP="00A41BC6">
            <w:pPr>
              <w:rPr>
                <w:rFonts w:ascii="Arial" w:eastAsia="Calibri" w:hAnsi="Arial" w:cs="Arial"/>
                <w:lang w:val="en-US"/>
              </w:rPr>
            </w:pPr>
            <w:r>
              <w:rPr>
                <w:rFonts w:ascii="Arial" w:eastAsia="Calibri" w:hAnsi="Arial" w:cs="Arial"/>
                <w:lang w:val="en-US"/>
              </w:rPr>
              <w:t>14 November 2025</w:t>
            </w:r>
          </w:p>
        </w:tc>
      </w:tr>
      <w:tr w:rsidR="007D4357" w:rsidRPr="00A41BC6" w14:paraId="24BE2748" w14:textId="77777777" w:rsidTr="005F2710">
        <w:trPr>
          <w:trHeight w:val="405"/>
          <w:jc w:val="center"/>
        </w:trPr>
        <w:tc>
          <w:tcPr>
            <w:tcW w:w="851" w:type="dxa"/>
          </w:tcPr>
          <w:p w14:paraId="4EA5D618" w14:textId="77777777" w:rsidR="007D4357" w:rsidRPr="00A41BC6" w:rsidRDefault="007D4357" w:rsidP="00A41BC6">
            <w:pPr>
              <w:numPr>
                <w:ilvl w:val="0"/>
                <w:numId w:val="5"/>
              </w:numPr>
              <w:ind w:left="360"/>
              <w:rPr>
                <w:rFonts w:ascii="Arial" w:eastAsia="Calibri" w:hAnsi="Arial" w:cs="Arial"/>
                <w:lang w:val="en-US"/>
              </w:rPr>
            </w:pPr>
          </w:p>
        </w:tc>
        <w:tc>
          <w:tcPr>
            <w:tcW w:w="6588" w:type="dxa"/>
          </w:tcPr>
          <w:p w14:paraId="31B6D2C5" w14:textId="77777777" w:rsidR="007D4357" w:rsidRDefault="00F737A2" w:rsidP="00A41BC6">
            <w:pPr>
              <w:rPr>
                <w:rFonts w:ascii="Arial" w:eastAsia="Calibri" w:hAnsi="Arial" w:cs="Arial"/>
                <w:lang w:val="en-US"/>
              </w:rPr>
            </w:pPr>
            <w:r w:rsidRPr="00F737A2">
              <w:rPr>
                <w:rFonts w:ascii="Arial" w:eastAsia="Calibri" w:hAnsi="Arial" w:cs="Arial"/>
                <w:lang w:val="en-US"/>
              </w:rPr>
              <w:t>Will Eskom consider us moving the 20ft research container to the area shown in the image below?</w:t>
            </w:r>
          </w:p>
          <w:p w14:paraId="73860892" w14:textId="77777777" w:rsidR="00F737A2" w:rsidRDefault="00F737A2" w:rsidP="00A41BC6">
            <w:pPr>
              <w:rPr>
                <w:rFonts w:ascii="Arial" w:eastAsia="Calibri" w:hAnsi="Arial" w:cs="Arial"/>
                <w:lang w:val="en-US"/>
              </w:rPr>
            </w:pPr>
          </w:p>
          <w:p w14:paraId="42F330CA" w14:textId="0EF6CFA7" w:rsidR="00F737A2" w:rsidRDefault="00F737A2" w:rsidP="00A41BC6">
            <w:pPr>
              <w:rPr>
                <w:rFonts w:ascii="Arial" w:eastAsia="Calibri" w:hAnsi="Arial" w:cs="Arial"/>
                <w:lang w:val="en-US"/>
              </w:rPr>
            </w:pPr>
            <w:r>
              <w:rPr>
                <w:rFonts w:ascii="Arial" w:eastAsia="Calibri" w:hAnsi="Arial" w:cs="Arial"/>
                <w:noProof/>
                <w:lang w:val="en-US"/>
              </w:rPr>
              <w:drawing>
                <wp:inline distT="0" distB="0" distL="0" distR="0" wp14:anchorId="3216ACDA" wp14:editId="08C6B4C7">
                  <wp:extent cx="3981450" cy="1857375"/>
                  <wp:effectExtent l="0" t="0" r="0" b="9525"/>
                  <wp:docPr id="177902914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981450" cy="1857375"/>
                          </a:xfrm>
                          <a:prstGeom prst="rect">
                            <a:avLst/>
                          </a:prstGeom>
                          <a:noFill/>
                        </pic:spPr>
                      </pic:pic>
                    </a:graphicData>
                  </a:graphic>
                </wp:inline>
              </w:drawing>
            </w:r>
          </w:p>
          <w:p w14:paraId="4B134889" w14:textId="0332BAE5" w:rsidR="00F737A2" w:rsidRPr="00A41BC6" w:rsidRDefault="00F737A2" w:rsidP="00A41BC6">
            <w:pPr>
              <w:rPr>
                <w:rFonts w:ascii="Arial" w:eastAsia="Calibri" w:hAnsi="Arial" w:cs="Arial"/>
                <w:lang w:val="en-US"/>
              </w:rPr>
            </w:pPr>
          </w:p>
        </w:tc>
        <w:tc>
          <w:tcPr>
            <w:tcW w:w="5326" w:type="dxa"/>
          </w:tcPr>
          <w:p w14:paraId="3DD2863D" w14:textId="353B2602" w:rsidR="007D4357" w:rsidRPr="00A41BC6" w:rsidRDefault="00395FD0" w:rsidP="00A41BC6">
            <w:pPr>
              <w:rPr>
                <w:rFonts w:ascii="Arial" w:eastAsia="Calibri" w:hAnsi="Arial" w:cs="Arial"/>
                <w:lang w:val="en-US"/>
              </w:rPr>
            </w:pPr>
            <w:r>
              <w:rPr>
                <w:rFonts w:ascii="Arial" w:eastAsia="Calibri" w:hAnsi="Arial" w:cs="Arial"/>
                <w:lang w:val="en-US"/>
              </w:rPr>
              <w:t>Unfortunately,</w:t>
            </w:r>
            <w:r w:rsidR="007B512D">
              <w:rPr>
                <w:rFonts w:ascii="Arial" w:eastAsia="Calibri" w:hAnsi="Arial" w:cs="Arial"/>
                <w:lang w:val="en-US"/>
              </w:rPr>
              <w:t xml:space="preserve"> no, there are other projects taking place in the area therefore cannot go outside the allocated </w:t>
            </w:r>
            <w:r w:rsidR="00F46A43">
              <w:rPr>
                <w:rFonts w:ascii="Arial" w:eastAsia="Calibri" w:hAnsi="Arial" w:cs="Arial"/>
                <w:lang w:val="en-US"/>
              </w:rPr>
              <w:t>boundaries.</w:t>
            </w:r>
          </w:p>
        </w:tc>
        <w:tc>
          <w:tcPr>
            <w:tcW w:w="2395" w:type="dxa"/>
          </w:tcPr>
          <w:p w14:paraId="50749D2A" w14:textId="77777777" w:rsidR="007D4357" w:rsidRPr="00A41BC6" w:rsidRDefault="007D4357" w:rsidP="00A41BC6">
            <w:pPr>
              <w:rPr>
                <w:rFonts w:ascii="Arial" w:eastAsia="Calibri" w:hAnsi="Arial" w:cs="Arial"/>
                <w:lang w:val="en-US"/>
              </w:rPr>
            </w:pPr>
          </w:p>
        </w:tc>
      </w:tr>
      <w:tr w:rsidR="007D4357" w:rsidRPr="00A41BC6" w14:paraId="7CEB35A9" w14:textId="77777777" w:rsidTr="005F2710">
        <w:trPr>
          <w:trHeight w:val="405"/>
          <w:jc w:val="center"/>
        </w:trPr>
        <w:tc>
          <w:tcPr>
            <w:tcW w:w="851" w:type="dxa"/>
          </w:tcPr>
          <w:p w14:paraId="2DF5B286" w14:textId="77777777" w:rsidR="007D4357" w:rsidRPr="00A41BC6" w:rsidRDefault="007D4357" w:rsidP="00A41BC6">
            <w:pPr>
              <w:numPr>
                <w:ilvl w:val="0"/>
                <w:numId w:val="5"/>
              </w:numPr>
              <w:ind w:left="360"/>
              <w:rPr>
                <w:rFonts w:ascii="Arial" w:eastAsia="Calibri" w:hAnsi="Arial" w:cs="Arial"/>
                <w:lang w:val="en-US"/>
              </w:rPr>
            </w:pPr>
          </w:p>
        </w:tc>
        <w:tc>
          <w:tcPr>
            <w:tcW w:w="6588" w:type="dxa"/>
          </w:tcPr>
          <w:p w14:paraId="3E7DC1D8" w14:textId="77777777" w:rsidR="00F737A2" w:rsidRPr="00F737A2" w:rsidRDefault="00F737A2" w:rsidP="00F737A2">
            <w:pPr>
              <w:widowControl w:val="0"/>
              <w:spacing w:beforeLines="40" w:before="96" w:afterLines="40" w:after="96"/>
              <w:ind w:right="172"/>
              <w:jc w:val="both"/>
              <w:rPr>
                <w:rFonts w:ascii="Arial" w:eastAsia="Times New Roman" w:hAnsi="Arial" w:cs="Arial"/>
                <w:lang w:val="en-US"/>
              </w:rPr>
            </w:pPr>
            <w:r w:rsidRPr="00F737A2">
              <w:rPr>
                <w:rFonts w:ascii="Arial" w:eastAsia="Times New Roman" w:hAnsi="Arial" w:cs="Arial"/>
                <w:lang w:val="en-US"/>
              </w:rPr>
              <w:t xml:space="preserve">The Tenderer would like to request an extension of the tender closing date, from the </w:t>
            </w:r>
            <w:proofErr w:type="gramStart"/>
            <w:r w:rsidRPr="00F737A2">
              <w:rPr>
                <w:rFonts w:ascii="Arial" w:eastAsia="Times New Roman" w:hAnsi="Arial" w:cs="Arial"/>
                <w:b/>
                <w:bCs/>
                <w:u w:val="single"/>
                <w:lang w:val="en-US"/>
              </w:rPr>
              <w:t>05</w:t>
            </w:r>
            <w:r w:rsidRPr="00F737A2">
              <w:rPr>
                <w:rFonts w:ascii="Arial" w:eastAsia="Times New Roman" w:hAnsi="Arial" w:cs="Arial"/>
                <w:b/>
                <w:bCs/>
                <w:u w:val="single"/>
                <w:vertAlign w:val="superscript"/>
                <w:lang w:val="en-US"/>
              </w:rPr>
              <w:t>th</w:t>
            </w:r>
            <w:proofErr w:type="gramEnd"/>
            <w:r w:rsidRPr="00F737A2">
              <w:rPr>
                <w:rFonts w:ascii="Arial" w:eastAsia="Times New Roman" w:hAnsi="Arial" w:cs="Arial"/>
                <w:b/>
                <w:bCs/>
                <w:u w:val="single"/>
                <w:vertAlign w:val="superscript"/>
                <w:lang w:val="en-US"/>
              </w:rPr>
              <w:t xml:space="preserve"> </w:t>
            </w:r>
            <w:r w:rsidRPr="00F737A2">
              <w:rPr>
                <w:rFonts w:ascii="Arial" w:eastAsia="Times New Roman" w:hAnsi="Arial" w:cs="Arial"/>
                <w:b/>
                <w:bCs/>
                <w:i/>
                <w:iCs/>
                <w:u w:val="single"/>
                <w:lang w:val="en-US"/>
              </w:rPr>
              <w:t>December 2025</w:t>
            </w:r>
            <w:r w:rsidRPr="00F737A2">
              <w:rPr>
                <w:rFonts w:ascii="Arial" w:eastAsia="Times New Roman" w:hAnsi="Arial" w:cs="Arial"/>
                <w:b/>
                <w:bCs/>
                <w:lang w:val="en-US"/>
              </w:rPr>
              <w:t xml:space="preserve"> </w:t>
            </w:r>
            <w:r w:rsidRPr="00F737A2">
              <w:rPr>
                <w:rFonts w:ascii="Arial" w:eastAsia="Times New Roman" w:hAnsi="Arial" w:cs="Arial"/>
                <w:lang w:val="en-US"/>
              </w:rPr>
              <w:t>to the</w:t>
            </w:r>
            <w:r w:rsidRPr="00F737A2">
              <w:rPr>
                <w:rFonts w:ascii="Arial" w:eastAsia="Times New Roman" w:hAnsi="Arial" w:cs="Arial"/>
                <w:b/>
                <w:bCs/>
                <w:lang w:val="en-US"/>
              </w:rPr>
              <w:t xml:space="preserve"> </w:t>
            </w:r>
            <w:proofErr w:type="gramStart"/>
            <w:r w:rsidRPr="00F737A2">
              <w:rPr>
                <w:rFonts w:ascii="Arial" w:eastAsia="Times New Roman" w:hAnsi="Arial" w:cs="Arial"/>
                <w:b/>
                <w:bCs/>
                <w:u w:val="single"/>
                <w:lang w:val="en-US"/>
              </w:rPr>
              <w:t>27</w:t>
            </w:r>
            <w:r w:rsidRPr="00F737A2">
              <w:rPr>
                <w:rFonts w:ascii="Arial" w:eastAsia="Times New Roman" w:hAnsi="Arial" w:cs="Arial"/>
                <w:b/>
                <w:bCs/>
                <w:u w:val="single"/>
                <w:vertAlign w:val="superscript"/>
                <w:lang w:val="en-US"/>
              </w:rPr>
              <w:t>th</w:t>
            </w:r>
            <w:proofErr w:type="gramEnd"/>
            <w:r w:rsidRPr="00F737A2">
              <w:rPr>
                <w:rFonts w:ascii="Arial" w:eastAsia="Times New Roman" w:hAnsi="Arial" w:cs="Arial"/>
                <w:b/>
                <w:bCs/>
                <w:u w:val="single"/>
                <w:vertAlign w:val="superscript"/>
                <w:lang w:val="en-US"/>
              </w:rPr>
              <w:t xml:space="preserve"> </w:t>
            </w:r>
            <w:r w:rsidRPr="00F737A2">
              <w:rPr>
                <w:rFonts w:ascii="Arial" w:eastAsia="Times New Roman" w:hAnsi="Arial" w:cs="Arial"/>
                <w:b/>
                <w:bCs/>
                <w:u w:val="single"/>
                <w:lang w:val="en-US"/>
              </w:rPr>
              <w:t xml:space="preserve">February </w:t>
            </w:r>
            <w:r w:rsidRPr="00F737A2">
              <w:rPr>
                <w:rFonts w:ascii="Arial" w:eastAsia="Times New Roman" w:hAnsi="Arial" w:cs="Arial"/>
                <w:b/>
                <w:bCs/>
                <w:i/>
                <w:iCs/>
                <w:u w:val="single"/>
                <w:lang w:val="en-US"/>
              </w:rPr>
              <w:t>2026</w:t>
            </w:r>
            <w:r w:rsidRPr="00F737A2">
              <w:rPr>
                <w:rFonts w:ascii="Arial" w:eastAsia="Times New Roman" w:hAnsi="Arial" w:cs="Arial"/>
                <w:b/>
                <w:bCs/>
                <w:i/>
                <w:iCs/>
                <w:lang w:val="en-US"/>
              </w:rPr>
              <w:t xml:space="preserve"> </w:t>
            </w:r>
            <w:proofErr w:type="gramStart"/>
            <w:r w:rsidRPr="00F737A2">
              <w:rPr>
                <w:rFonts w:ascii="Arial" w:eastAsia="Times New Roman" w:hAnsi="Arial" w:cs="Arial"/>
                <w:lang w:val="en-US"/>
              </w:rPr>
              <w:t>in order to</w:t>
            </w:r>
            <w:proofErr w:type="gramEnd"/>
            <w:r w:rsidRPr="00F737A2">
              <w:rPr>
                <w:rFonts w:ascii="Arial" w:eastAsia="Times New Roman" w:hAnsi="Arial" w:cs="Arial"/>
                <w:lang w:val="en-US"/>
              </w:rPr>
              <w:t xml:space="preserve"> allow for due diligence, allow for agreements / engagement with the market / specialists / consultants and suitable subcontractors as required, negotiate contractual agreements and provide</w:t>
            </w:r>
            <w:r w:rsidRPr="00F737A2">
              <w:rPr>
                <w:rFonts w:ascii="Arial" w:eastAsia="Times New Roman" w:hAnsi="Arial" w:cs="Arial"/>
                <w:u w:val="single"/>
                <w:lang w:val="en-US"/>
              </w:rPr>
              <w:t xml:space="preserve"> a fully compliant</w:t>
            </w:r>
            <w:r w:rsidRPr="00F737A2">
              <w:rPr>
                <w:rFonts w:ascii="Arial" w:eastAsia="Times New Roman" w:hAnsi="Arial" w:cs="Arial"/>
                <w:lang w:val="en-US"/>
              </w:rPr>
              <w:t xml:space="preserve"> and value for money bid:</w:t>
            </w:r>
          </w:p>
          <w:p w14:paraId="798258C0" w14:textId="77777777" w:rsidR="00F737A2" w:rsidRPr="00F737A2" w:rsidRDefault="00F737A2" w:rsidP="00F737A2">
            <w:pPr>
              <w:widowControl w:val="0"/>
              <w:numPr>
                <w:ilvl w:val="0"/>
                <w:numId w:val="7"/>
              </w:numPr>
              <w:spacing w:before="120" w:after="120"/>
              <w:ind w:left="0" w:firstLine="0"/>
              <w:contextualSpacing/>
              <w:jc w:val="both"/>
              <w:rPr>
                <w:rFonts w:ascii="Arial" w:eastAsia="Times New Roman" w:hAnsi="Arial" w:cs="Arial"/>
                <w:lang w:eastAsia="en-ZA"/>
              </w:rPr>
            </w:pPr>
            <w:r w:rsidRPr="00F737A2">
              <w:rPr>
                <w:rFonts w:ascii="Arial" w:eastAsia="Times New Roman" w:hAnsi="Arial" w:cs="Arial"/>
                <w:lang w:eastAsia="en-ZA"/>
              </w:rPr>
              <w:t>The tenderer(s) must follow internal processes before submission (board approval, etc.) and requests additional time to enable this to take place as this process takes quite long to complete; this is especially needed due to the delayed clarification responses.</w:t>
            </w:r>
          </w:p>
          <w:p w14:paraId="1893C36D" w14:textId="77777777" w:rsidR="00F737A2" w:rsidRPr="00F737A2" w:rsidRDefault="00F737A2" w:rsidP="00F737A2">
            <w:pPr>
              <w:widowControl w:val="0"/>
              <w:spacing w:before="120" w:after="120"/>
              <w:contextualSpacing/>
              <w:rPr>
                <w:rFonts w:ascii="Arial" w:eastAsia="Times New Roman" w:hAnsi="Arial" w:cs="Arial"/>
                <w:lang w:eastAsia="en-ZA"/>
              </w:rPr>
            </w:pPr>
            <w:r w:rsidRPr="00F737A2">
              <w:rPr>
                <w:rFonts w:ascii="Arial" w:eastAsia="Times New Roman" w:hAnsi="Arial" w:cs="Arial"/>
                <w:lang w:eastAsia="en-ZA"/>
              </w:rPr>
              <w:t>Additional time is urgently requested to allow the bidder enough time to conclude discussions with potential consortium partners.</w:t>
            </w:r>
          </w:p>
          <w:p w14:paraId="77BCE1DE" w14:textId="083C5B6D" w:rsidR="00F737A2" w:rsidRPr="00F737A2" w:rsidRDefault="00F737A2" w:rsidP="00F737A2">
            <w:pPr>
              <w:pStyle w:val="ListParagraph"/>
              <w:widowControl w:val="0"/>
              <w:numPr>
                <w:ilvl w:val="0"/>
                <w:numId w:val="7"/>
              </w:numPr>
              <w:spacing w:before="120" w:after="120"/>
              <w:rPr>
                <w:rFonts w:ascii="Arial" w:eastAsia="Times New Roman" w:hAnsi="Arial" w:cs="Arial"/>
                <w:lang w:eastAsia="en-ZA"/>
              </w:rPr>
            </w:pPr>
            <w:r w:rsidRPr="00F737A2">
              <w:rPr>
                <w:rFonts w:ascii="Arial" w:eastAsia="Times New Roman" w:hAnsi="Arial" w:cs="Arial"/>
                <w:lang w:eastAsia="en-ZA"/>
              </w:rPr>
              <w:t>Due to the scale and multiple interfaces of this project, additional time is requested to understand the full scope and scope split between the different parties involved.</w:t>
            </w:r>
          </w:p>
          <w:p w14:paraId="24320779" w14:textId="77777777" w:rsidR="00F737A2" w:rsidRDefault="00F737A2" w:rsidP="00F737A2">
            <w:pPr>
              <w:widowControl w:val="0"/>
              <w:numPr>
                <w:ilvl w:val="0"/>
                <w:numId w:val="7"/>
              </w:numPr>
              <w:spacing w:before="120" w:after="120"/>
              <w:ind w:hanging="502"/>
              <w:contextualSpacing/>
              <w:rPr>
                <w:rFonts w:ascii="Arial" w:eastAsia="Times New Roman" w:hAnsi="Arial" w:cs="Arial"/>
                <w:lang w:eastAsia="en-ZA"/>
              </w:rPr>
            </w:pPr>
            <w:r w:rsidRPr="00F737A2">
              <w:rPr>
                <w:rFonts w:ascii="Arial" w:eastAsia="Times New Roman" w:hAnsi="Arial" w:cs="Arial"/>
                <w:lang w:eastAsia="en-ZA"/>
              </w:rPr>
              <w:t>Additional time is urgently required for our technical team to evaluate and produce a workable solution and request clarifications</w:t>
            </w:r>
          </w:p>
          <w:p w14:paraId="7189353F" w14:textId="77777777" w:rsidR="00F737A2" w:rsidRPr="00F737A2" w:rsidRDefault="00F737A2" w:rsidP="00F737A2">
            <w:pPr>
              <w:widowControl w:val="0"/>
              <w:spacing w:before="120" w:after="120"/>
              <w:ind w:left="502"/>
              <w:contextualSpacing/>
              <w:rPr>
                <w:rFonts w:ascii="Arial" w:eastAsia="Times New Roman" w:hAnsi="Arial" w:cs="Arial"/>
                <w:lang w:eastAsia="en-ZA"/>
              </w:rPr>
            </w:pPr>
          </w:p>
          <w:p w14:paraId="2E557052" w14:textId="77777777" w:rsidR="00F737A2" w:rsidRDefault="00F737A2" w:rsidP="00F737A2">
            <w:pPr>
              <w:widowControl w:val="0"/>
              <w:spacing w:before="120" w:after="120"/>
              <w:ind w:left="34"/>
              <w:contextualSpacing/>
              <w:jc w:val="both"/>
              <w:rPr>
                <w:rFonts w:ascii="Arial" w:eastAsia="Times New Roman" w:hAnsi="Arial" w:cs="Arial"/>
                <w:lang w:eastAsia="en-ZA"/>
              </w:rPr>
            </w:pPr>
            <w:r w:rsidRPr="00F737A2">
              <w:rPr>
                <w:rFonts w:ascii="Arial" w:eastAsia="Times New Roman" w:hAnsi="Arial" w:cs="Arial"/>
                <w:lang w:eastAsia="en-ZA"/>
              </w:rPr>
              <w:t>We believe we have a very viable solution for the project, the tenderers request that Eskom responds to this extension request urgently so that our bid preparation programme take this extension into account.</w:t>
            </w:r>
          </w:p>
          <w:p w14:paraId="31D8E41E" w14:textId="77777777" w:rsidR="00F737A2" w:rsidRPr="00F737A2" w:rsidRDefault="00F737A2" w:rsidP="00F737A2">
            <w:pPr>
              <w:widowControl w:val="0"/>
              <w:spacing w:before="120" w:after="120"/>
              <w:ind w:left="502"/>
              <w:contextualSpacing/>
              <w:jc w:val="both"/>
              <w:rPr>
                <w:rFonts w:ascii="Arial" w:eastAsia="Times New Roman" w:hAnsi="Arial" w:cs="Arial"/>
                <w:lang w:eastAsia="en-ZA"/>
              </w:rPr>
            </w:pPr>
          </w:p>
          <w:p w14:paraId="45CE8F74" w14:textId="1EC2B895" w:rsidR="007D4357" w:rsidRPr="00F737A2" w:rsidRDefault="00F737A2" w:rsidP="00F737A2">
            <w:pPr>
              <w:jc w:val="both"/>
              <w:rPr>
                <w:rFonts w:ascii="Arial" w:eastAsia="Calibri" w:hAnsi="Arial" w:cs="Arial"/>
                <w:lang w:val="en-US"/>
              </w:rPr>
            </w:pPr>
            <w:r w:rsidRPr="00F737A2">
              <w:rPr>
                <w:rFonts w:ascii="Arial" w:eastAsia="Times New Roman" w:hAnsi="Arial" w:cs="Arial"/>
                <w:lang w:eastAsia="en-ZA"/>
              </w:rPr>
              <w:t xml:space="preserve">This extension is critical to ensure we can submit a fully compliant and cost-effective bid that meets Eskom’s requirements. </w:t>
            </w:r>
            <w:r w:rsidRPr="00F737A2">
              <w:rPr>
                <w:rFonts w:ascii="Arial" w:eastAsia="Times New Roman" w:hAnsi="Arial" w:cs="Arial"/>
                <w:lang w:val="en-US"/>
              </w:rPr>
              <w:t xml:space="preserve">We believe we have a very viable solution for the project, the tenderers request that </w:t>
            </w:r>
            <w:r w:rsidRPr="00F737A2">
              <w:rPr>
                <w:rFonts w:ascii="Arial" w:eastAsia="Times New Roman" w:hAnsi="Arial" w:cs="Arial"/>
                <w:b/>
                <w:bCs/>
                <w:lang w:val="en-US"/>
              </w:rPr>
              <w:t>Eskom</w:t>
            </w:r>
            <w:r w:rsidRPr="00F737A2">
              <w:rPr>
                <w:rFonts w:ascii="Arial" w:eastAsia="Times New Roman" w:hAnsi="Arial" w:cs="Arial"/>
                <w:lang w:val="en-US"/>
              </w:rPr>
              <w:t xml:space="preserve"> responds as soon as possible so that our bid preparation programmes take this extension into account.</w:t>
            </w:r>
          </w:p>
        </w:tc>
        <w:tc>
          <w:tcPr>
            <w:tcW w:w="5326" w:type="dxa"/>
          </w:tcPr>
          <w:p w14:paraId="37B1AB67" w14:textId="33EA8BF2" w:rsidR="00013A4F" w:rsidRPr="00395FD0" w:rsidRDefault="00013A4F" w:rsidP="00013A4F">
            <w:pPr>
              <w:rPr>
                <w:rFonts w:ascii="Arial" w:eastAsia="Calibri" w:hAnsi="Arial" w:cs="Arial"/>
                <w:lang w:val="en-US"/>
              </w:rPr>
            </w:pPr>
            <w:r>
              <w:rPr>
                <w:rFonts w:ascii="Arial" w:eastAsia="Calibri" w:hAnsi="Arial" w:cs="Arial"/>
                <w:lang w:val="en-US"/>
              </w:rPr>
              <w:t>Extension granted. E</w:t>
            </w:r>
            <w:r w:rsidR="00F46A43">
              <w:rPr>
                <w:rFonts w:ascii="Arial" w:eastAsia="Calibri" w:hAnsi="Arial" w:cs="Arial"/>
                <w:lang w:val="en-US"/>
              </w:rPr>
              <w:t>xten</w:t>
            </w:r>
            <w:r>
              <w:rPr>
                <w:rFonts w:ascii="Arial" w:eastAsia="Calibri" w:hAnsi="Arial" w:cs="Arial"/>
                <w:lang w:val="en-US"/>
              </w:rPr>
              <w:t>sion</w:t>
            </w:r>
            <w:r w:rsidR="00F46A43">
              <w:rPr>
                <w:rFonts w:ascii="Arial" w:eastAsia="Calibri" w:hAnsi="Arial" w:cs="Arial"/>
                <w:lang w:val="en-US"/>
              </w:rPr>
              <w:t xml:space="preserve"> to the requested period</w:t>
            </w:r>
            <w:r>
              <w:rPr>
                <w:rFonts w:ascii="Arial" w:eastAsia="Calibri" w:hAnsi="Arial" w:cs="Arial"/>
                <w:lang w:val="en-US"/>
              </w:rPr>
              <w:t xml:space="preserve"> cannot be granted,</w:t>
            </w:r>
            <w:r w:rsidR="00F46A43">
              <w:rPr>
                <w:rFonts w:ascii="Arial" w:eastAsia="Calibri" w:hAnsi="Arial" w:cs="Arial"/>
                <w:lang w:val="en-US"/>
              </w:rPr>
              <w:t xml:space="preserve"> </w:t>
            </w:r>
            <w:r>
              <w:rPr>
                <w:rFonts w:ascii="Arial" w:eastAsia="Calibri" w:hAnsi="Arial" w:cs="Arial"/>
                <w:lang w:val="en-US"/>
              </w:rPr>
              <w:t>w</w:t>
            </w:r>
            <w:r w:rsidRPr="00013A4F">
              <w:rPr>
                <w:rFonts w:ascii="Arial" w:eastAsia="Calibri" w:hAnsi="Arial" w:cs="Arial"/>
                <w:lang w:val="en-US"/>
              </w:rPr>
              <w:t xml:space="preserve">e </w:t>
            </w:r>
            <w:r>
              <w:rPr>
                <w:rFonts w:ascii="Arial" w:eastAsia="Calibri" w:hAnsi="Arial" w:cs="Arial"/>
                <w:lang w:val="en-US"/>
              </w:rPr>
              <w:t xml:space="preserve">can </w:t>
            </w:r>
            <w:r w:rsidRPr="00013A4F">
              <w:rPr>
                <w:rFonts w:ascii="Arial" w:eastAsia="Calibri" w:hAnsi="Arial" w:cs="Arial"/>
                <w:lang w:val="en-US"/>
              </w:rPr>
              <w:t xml:space="preserve">only grant two </w:t>
            </w:r>
            <w:proofErr w:type="gramStart"/>
            <w:r w:rsidRPr="00013A4F">
              <w:rPr>
                <w:rFonts w:ascii="Arial" w:eastAsia="Calibri" w:hAnsi="Arial" w:cs="Arial"/>
                <w:lang w:val="en-US"/>
              </w:rPr>
              <w:t>weeks</w:t>
            </w:r>
            <w:proofErr w:type="gramEnd"/>
            <w:r w:rsidRPr="00013A4F">
              <w:rPr>
                <w:rFonts w:ascii="Arial" w:eastAsia="Calibri" w:hAnsi="Arial" w:cs="Arial"/>
                <w:lang w:val="en-US"/>
              </w:rPr>
              <w:t xml:space="preserve"> extension</w:t>
            </w:r>
            <w:r>
              <w:rPr>
                <w:rFonts w:ascii="Arial" w:eastAsia="Calibri" w:hAnsi="Arial" w:cs="Arial"/>
                <w:lang w:val="en-US"/>
              </w:rPr>
              <w:t xml:space="preserve">. </w:t>
            </w:r>
          </w:p>
          <w:p w14:paraId="206227A4" w14:textId="6A1F1669" w:rsidR="00F46A43" w:rsidRPr="00395FD0" w:rsidRDefault="00F46A43" w:rsidP="00A41BC6">
            <w:pPr>
              <w:rPr>
                <w:rFonts w:ascii="Arial" w:eastAsia="Calibri" w:hAnsi="Arial" w:cs="Arial"/>
                <w:lang w:val="en-US"/>
              </w:rPr>
            </w:pPr>
          </w:p>
        </w:tc>
        <w:tc>
          <w:tcPr>
            <w:tcW w:w="2395" w:type="dxa"/>
          </w:tcPr>
          <w:p w14:paraId="70977187" w14:textId="77777777" w:rsidR="007D4357" w:rsidRPr="00A41BC6" w:rsidRDefault="007D4357" w:rsidP="00A41BC6">
            <w:pPr>
              <w:rPr>
                <w:rFonts w:ascii="Arial" w:eastAsia="Calibri" w:hAnsi="Arial" w:cs="Arial"/>
                <w:lang w:val="en-US"/>
              </w:rPr>
            </w:pPr>
          </w:p>
        </w:tc>
      </w:tr>
      <w:tr w:rsidR="00F737A2" w:rsidRPr="00A41BC6" w14:paraId="49694900" w14:textId="77777777" w:rsidTr="005F2710">
        <w:trPr>
          <w:trHeight w:val="405"/>
          <w:jc w:val="center"/>
        </w:trPr>
        <w:tc>
          <w:tcPr>
            <w:tcW w:w="851" w:type="dxa"/>
          </w:tcPr>
          <w:p w14:paraId="0215EF1D" w14:textId="77777777" w:rsidR="00F737A2" w:rsidRPr="00A41BC6" w:rsidRDefault="00F737A2" w:rsidP="00A41BC6">
            <w:pPr>
              <w:numPr>
                <w:ilvl w:val="0"/>
                <w:numId w:val="5"/>
              </w:numPr>
              <w:ind w:left="360"/>
              <w:rPr>
                <w:rFonts w:ascii="Arial" w:eastAsia="Calibri" w:hAnsi="Arial" w:cs="Arial"/>
                <w:lang w:val="en-US"/>
              </w:rPr>
            </w:pPr>
          </w:p>
        </w:tc>
        <w:tc>
          <w:tcPr>
            <w:tcW w:w="6588" w:type="dxa"/>
          </w:tcPr>
          <w:p w14:paraId="1E82E5AF" w14:textId="4722D3AF" w:rsidR="00F737A2" w:rsidRPr="00A41BC6" w:rsidRDefault="00962BB8" w:rsidP="00A41BC6">
            <w:pPr>
              <w:rPr>
                <w:rFonts w:ascii="Arial" w:eastAsia="Calibri" w:hAnsi="Arial" w:cs="Arial"/>
                <w:lang w:val="en-US"/>
              </w:rPr>
            </w:pPr>
            <w:r w:rsidRPr="00962BB8">
              <w:rPr>
                <w:rFonts w:ascii="Arial" w:eastAsia="Calibri" w:hAnsi="Arial" w:cs="Arial"/>
                <w:lang w:val="en-US"/>
              </w:rPr>
              <w:t xml:space="preserve">Could you provide the drawings or other materials of the existing distribution room system? Do you need to connect to the main grid or just use it </w:t>
            </w:r>
            <w:proofErr w:type="gramStart"/>
            <w:r w:rsidRPr="00962BB8">
              <w:rPr>
                <w:rFonts w:ascii="Arial" w:eastAsia="Calibri" w:hAnsi="Arial" w:cs="Arial"/>
                <w:lang w:val="en-US"/>
              </w:rPr>
              <w:t>off-grid</w:t>
            </w:r>
            <w:proofErr w:type="gramEnd"/>
            <w:r w:rsidRPr="00962BB8">
              <w:rPr>
                <w:rFonts w:ascii="Arial" w:eastAsia="Calibri" w:hAnsi="Arial" w:cs="Arial"/>
                <w:lang w:val="en-US"/>
              </w:rPr>
              <w:t>?</w:t>
            </w:r>
          </w:p>
        </w:tc>
        <w:tc>
          <w:tcPr>
            <w:tcW w:w="5326" w:type="dxa"/>
          </w:tcPr>
          <w:p w14:paraId="1EB21C42" w14:textId="3B5A3F48" w:rsidR="00F737A2" w:rsidRPr="00A41BC6" w:rsidRDefault="00962BB8" w:rsidP="00962BB8">
            <w:pPr>
              <w:jc w:val="both"/>
              <w:rPr>
                <w:rFonts w:ascii="Arial" w:eastAsia="Calibri" w:hAnsi="Arial" w:cs="Arial"/>
                <w:lang w:val="en-US"/>
              </w:rPr>
            </w:pPr>
            <w:r w:rsidRPr="00962BB8">
              <w:rPr>
                <w:rFonts w:ascii="Arial" w:eastAsia="Calibri" w:hAnsi="Arial" w:cs="Arial"/>
                <w:lang w:val="en-US"/>
              </w:rPr>
              <w:t>Please note that this is a mini-grid facility mainly for research purposes.</w:t>
            </w:r>
            <w:r>
              <w:rPr>
                <w:rFonts w:ascii="Arial" w:eastAsia="Calibri" w:hAnsi="Arial" w:cs="Arial"/>
                <w:lang w:val="en-US"/>
              </w:rPr>
              <w:t xml:space="preserve"> </w:t>
            </w:r>
            <w:proofErr w:type="gramStart"/>
            <w:r w:rsidRPr="00962BB8">
              <w:rPr>
                <w:rFonts w:ascii="Arial" w:eastAsia="Calibri" w:hAnsi="Arial" w:cs="Arial"/>
                <w:lang w:val="en-US"/>
              </w:rPr>
              <w:t>It</w:t>
            </w:r>
            <w:proofErr w:type="gramEnd"/>
            <w:r w:rsidRPr="00962BB8">
              <w:rPr>
                <w:rFonts w:ascii="Arial" w:eastAsia="Calibri" w:hAnsi="Arial" w:cs="Arial"/>
                <w:lang w:val="en-US"/>
              </w:rPr>
              <w:t xml:space="preserve"> will not be connected to </w:t>
            </w:r>
            <w:proofErr w:type="gramStart"/>
            <w:r w:rsidRPr="00962BB8">
              <w:rPr>
                <w:rFonts w:ascii="Arial" w:eastAsia="Calibri" w:hAnsi="Arial" w:cs="Arial"/>
                <w:lang w:val="en-US"/>
              </w:rPr>
              <w:t>the  main</w:t>
            </w:r>
            <w:proofErr w:type="gramEnd"/>
            <w:r w:rsidRPr="00962BB8">
              <w:rPr>
                <w:rFonts w:ascii="Arial" w:eastAsia="Calibri" w:hAnsi="Arial" w:cs="Arial"/>
                <w:lang w:val="en-US"/>
              </w:rPr>
              <w:t xml:space="preserve"> </w:t>
            </w:r>
            <w:proofErr w:type="gramStart"/>
            <w:r w:rsidRPr="00962BB8">
              <w:rPr>
                <w:rFonts w:ascii="Arial" w:eastAsia="Calibri" w:hAnsi="Arial" w:cs="Arial"/>
                <w:lang w:val="en-US"/>
              </w:rPr>
              <w:t>grid</w:t>
            </w:r>
            <w:proofErr w:type="gramEnd"/>
            <w:r w:rsidRPr="00962BB8">
              <w:rPr>
                <w:rFonts w:ascii="Arial" w:eastAsia="Calibri" w:hAnsi="Arial" w:cs="Arial"/>
                <w:lang w:val="en-US"/>
              </w:rPr>
              <w:t xml:space="preserve"> hence mini- or micro grid. This micro gris will </w:t>
            </w:r>
            <w:r w:rsidRPr="00962BB8">
              <w:rPr>
                <w:rFonts w:ascii="Arial" w:eastAsia="Calibri" w:hAnsi="Arial" w:cs="Arial"/>
                <w:lang w:val="en-US"/>
              </w:rPr>
              <w:t>be between</w:t>
            </w:r>
            <w:r w:rsidRPr="00962BB8">
              <w:rPr>
                <w:rFonts w:ascii="Arial" w:eastAsia="Calibri" w:hAnsi="Arial" w:cs="Arial"/>
                <w:lang w:val="en-US"/>
              </w:rPr>
              <w:t xml:space="preserve"> </w:t>
            </w:r>
            <w:r w:rsidRPr="00962BB8">
              <w:rPr>
                <w:rFonts w:ascii="Arial" w:eastAsia="Calibri" w:hAnsi="Arial" w:cs="Arial"/>
                <w:lang w:val="en-US"/>
              </w:rPr>
              <w:t>the main grid</w:t>
            </w:r>
            <w:r>
              <w:rPr>
                <w:rFonts w:ascii="Arial" w:eastAsia="Calibri" w:hAnsi="Arial" w:cs="Arial"/>
                <w:lang w:val="en-US"/>
              </w:rPr>
              <w:t>, features</w:t>
            </w:r>
            <w:r w:rsidRPr="00962BB8">
              <w:rPr>
                <w:rFonts w:ascii="Arial" w:eastAsia="Calibri" w:hAnsi="Arial" w:cs="Arial"/>
                <w:lang w:val="en-US"/>
              </w:rPr>
              <w:t xml:space="preserve"> which the tender will provide, install and commission, </w:t>
            </w:r>
            <w:r w:rsidRPr="00962BB8">
              <w:rPr>
                <w:rFonts w:ascii="Arial" w:eastAsia="Calibri" w:hAnsi="Arial" w:cs="Arial"/>
                <w:lang w:val="en-US"/>
              </w:rPr>
              <w:t>integrate</w:t>
            </w:r>
            <w:r w:rsidRPr="00962BB8">
              <w:rPr>
                <w:rFonts w:ascii="Arial" w:eastAsia="Calibri" w:hAnsi="Arial" w:cs="Arial"/>
                <w:lang w:val="en-US"/>
              </w:rPr>
              <w:t xml:space="preserve"> and control: Wind Turbines, BESS, PV Solar facility and a control </w:t>
            </w:r>
            <w:proofErr w:type="spellStart"/>
            <w:r w:rsidRPr="00962BB8">
              <w:rPr>
                <w:rFonts w:ascii="Arial" w:eastAsia="Calibri" w:hAnsi="Arial" w:cs="Arial"/>
                <w:lang w:val="en-US"/>
              </w:rPr>
              <w:t>centre</w:t>
            </w:r>
            <w:proofErr w:type="spellEnd"/>
            <w:r w:rsidRPr="00962BB8">
              <w:rPr>
                <w:rFonts w:ascii="Arial" w:eastAsia="Calibri" w:hAnsi="Arial" w:cs="Arial"/>
                <w:lang w:val="en-US"/>
              </w:rPr>
              <w:t xml:space="preserve"> to operate the three sources.</w:t>
            </w:r>
          </w:p>
        </w:tc>
        <w:tc>
          <w:tcPr>
            <w:tcW w:w="2395" w:type="dxa"/>
          </w:tcPr>
          <w:p w14:paraId="31F2C481" w14:textId="77777777" w:rsidR="00F737A2" w:rsidRPr="00A41BC6" w:rsidRDefault="00F737A2" w:rsidP="00A41BC6">
            <w:pPr>
              <w:rPr>
                <w:rFonts w:ascii="Arial" w:eastAsia="Calibri" w:hAnsi="Arial" w:cs="Arial"/>
                <w:lang w:val="en-US"/>
              </w:rPr>
            </w:pPr>
          </w:p>
        </w:tc>
      </w:tr>
      <w:tr w:rsidR="00F737A2" w:rsidRPr="00A41BC6" w14:paraId="01BCE0BD" w14:textId="77777777" w:rsidTr="005F2710">
        <w:trPr>
          <w:trHeight w:val="405"/>
          <w:jc w:val="center"/>
        </w:trPr>
        <w:tc>
          <w:tcPr>
            <w:tcW w:w="851" w:type="dxa"/>
          </w:tcPr>
          <w:p w14:paraId="6722716B" w14:textId="77777777" w:rsidR="00F737A2" w:rsidRPr="00A41BC6" w:rsidRDefault="00F737A2" w:rsidP="00A41BC6">
            <w:pPr>
              <w:numPr>
                <w:ilvl w:val="0"/>
                <w:numId w:val="5"/>
              </w:numPr>
              <w:ind w:left="360"/>
              <w:rPr>
                <w:rFonts w:ascii="Arial" w:eastAsia="Calibri" w:hAnsi="Arial" w:cs="Arial"/>
                <w:lang w:val="en-US"/>
              </w:rPr>
            </w:pPr>
          </w:p>
        </w:tc>
        <w:tc>
          <w:tcPr>
            <w:tcW w:w="6588" w:type="dxa"/>
          </w:tcPr>
          <w:p w14:paraId="2F660FB5" w14:textId="4A95CDAE" w:rsidR="00F737A2" w:rsidRPr="00A41BC6" w:rsidRDefault="00962BB8" w:rsidP="00A41BC6">
            <w:pPr>
              <w:rPr>
                <w:rFonts w:ascii="Arial" w:eastAsia="Calibri" w:hAnsi="Arial" w:cs="Arial"/>
                <w:lang w:val="en-US"/>
              </w:rPr>
            </w:pPr>
            <w:r w:rsidRPr="00962BB8">
              <w:rPr>
                <w:rFonts w:ascii="Arial" w:eastAsia="Calibri" w:hAnsi="Arial" w:cs="Arial"/>
                <w:lang w:val="en-US"/>
              </w:rPr>
              <w:t>Can the cables be laid underground on-site? Can the existing underground system drawings be provided?</w:t>
            </w:r>
          </w:p>
        </w:tc>
        <w:tc>
          <w:tcPr>
            <w:tcW w:w="5326" w:type="dxa"/>
          </w:tcPr>
          <w:p w14:paraId="79755390" w14:textId="48BDE784" w:rsidR="00F737A2" w:rsidRPr="00A41BC6" w:rsidRDefault="00962BB8" w:rsidP="00A41BC6">
            <w:pPr>
              <w:rPr>
                <w:rFonts w:ascii="Arial" w:eastAsia="Calibri" w:hAnsi="Arial" w:cs="Arial"/>
                <w:lang w:val="en-US"/>
              </w:rPr>
            </w:pPr>
            <w:proofErr w:type="gramStart"/>
            <w:r w:rsidRPr="00962BB8">
              <w:rPr>
                <w:rFonts w:ascii="Arial" w:eastAsia="Calibri" w:hAnsi="Arial" w:cs="Arial"/>
                <w:lang w:val="en-US"/>
              </w:rPr>
              <w:t>Yes</w:t>
            </w:r>
            <w:proofErr w:type="gramEnd"/>
            <w:r w:rsidRPr="00962BB8">
              <w:rPr>
                <w:rFonts w:ascii="Arial" w:eastAsia="Calibri" w:hAnsi="Arial" w:cs="Arial"/>
                <w:lang w:val="en-US"/>
              </w:rPr>
              <w:t xml:space="preserve"> the cables can be </w:t>
            </w:r>
            <w:proofErr w:type="spellStart"/>
            <w:r w:rsidRPr="00962BB8">
              <w:rPr>
                <w:rFonts w:ascii="Arial" w:eastAsia="Calibri" w:hAnsi="Arial" w:cs="Arial"/>
                <w:lang w:val="en-US"/>
              </w:rPr>
              <w:t>layed</w:t>
            </w:r>
            <w:proofErr w:type="spellEnd"/>
            <w:r w:rsidRPr="00962BB8">
              <w:rPr>
                <w:rFonts w:ascii="Arial" w:eastAsia="Calibri" w:hAnsi="Arial" w:cs="Arial"/>
                <w:lang w:val="en-US"/>
              </w:rPr>
              <w:t xml:space="preserve"> underground, </w:t>
            </w:r>
            <w:proofErr w:type="gramStart"/>
            <w:r w:rsidRPr="00962BB8">
              <w:rPr>
                <w:rFonts w:ascii="Arial" w:eastAsia="Calibri" w:hAnsi="Arial" w:cs="Arial"/>
                <w:lang w:val="en-US"/>
              </w:rPr>
              <w:t>The</w:t>
            </w:r>
            <w:proofErr w:type="gramEnd"/>
            <w:r w:rsidRPr="00962BB8">
              <w:rPr>
                <w:rFonts w:ascii="Arial" w:eastAsia="Calibri" w:hAnsi="Arial" w:cs="Arial"/>
                <w:lang w:val="en-US"/>
              </w:rPr>
              <w:t xml:space="preserve"> client assured us that the route indicated was clear of any underground </w:t>
            </w:r>
            <w:proofErr w:type="gramStart"/>
            <w:r w:rsidRPr="00962BB8">
              <w:rPr>
                <w:rFonts w:ascii="Arial" w:eastAsia="Calibri" w:hAnsi="Arial" w:cs="Arial"/>
                <w:lang w:val="en-US"/>
              </w:rPr>
              <w:t>services., however</w:t>
            </w:r>
            <w:proofErr w:type="gramEnd"/>
            <w:r w:rsidRPr="00962BB8">
              <w:rPr>
                <w:rFonts w:ascii="Arial" w:eastAsia="Calibri" w:hAnsi="Arial" w:cs="Arial"/>
                <w:lang w:val="en-US"/>
              </w:rPr>
              <w:t xml:space="preserve"> the request can be further sent to the client for any drawings available.</w:t>
            </w:r>
          </w:p>
        </w:tc>
        <w:tc>
          <w:tcPr>
            <w:tcW w:w="2395" w:type="dxa"/>
          </w:tcPr>
          <w:p w14:paraId="2513C016" w14:textId="77777777" w:rsidR="00F737A2" w:rsidRPr="00A41BC6" w:rsidRDefault="00F737A2" w:rsidP="00A41BC6">
            <w:pPr>
              <w:rPr>
                <w:rFonts w:ascii="Arial" w:eastAsia="Calibri" w:hAnsi="Arial" w:cs="Arial"/>
                <w:lang w:val="en-US"/>
              </w:rPr>
            </w:pPr>
          </w:p>
        </w:tc>
      </w:tr>
      <w:tr w:rsidR="00F737A2" w:rsidRPr="00A41BC6" w14:paraId="01126989" w14:textId="77777777" w:rsidTr="005F2710">
        <w:trPr>
          <w:trHeight w:val="405"/>
          <w:jc w:val="center"/>
        </w:trPr>
        <w:tc>
          <w:tcPr>
            <w:tcW w:w="851" w:type="dxa"/>
          </w:tcPr>
          <w:p w14:paraId="460676D8" w14:textId="77777777" w:rsidR="00F737A2" w:rsidRPr="00A41BC6" w:rsidRDefault="00F737A2" w:rsidP="00A41BC6">
            <w:pPr>
              <w:numPr>
                <w:ilvl w:val="0"/>
                <w:numId w:val="5"/>
              </w:numPr>
              <w:ind w:left="360"/>
              <w:rPr>
                <w:rFonts w:ascii="Arial" w:eastAsia="Calibri" w:hAnsi="Arial" w:cs="Arial"/>
                <w:lang w:val="en-US"/>
              </w:rPr>
            </w:pPr>
          </w:p>
        </w:tc>
        <w:tc>
          <w:tcPr>
            <w:tcW w:w="6588" w:type="dxa"/>
          </w:tcPr>
          <w:p w14:paraId="010A218E" w14:textId="246AF34A" w:rsidR="00F737A2" w:rsidRPr="00A41BC6" w:rsidRDefault="00962BB8" w:rsidP="00A41BC6">
            <w:pPr>
              <w:rPr>
                <w:rFonts w:ascii="Arial" w:eastAsia="Calibri" w:hAnsi="Arial" w:cs="Arial"/>
                <w:lang w:val="en-US"/>
              </w:rPr>
            </w:pPr>
            <w:r w:rsidRPr="00962BB8">
              <w:rPr>
                <w:rFonts w:ascii="Arial" w:eastAsia="Calibri" w:hAnsi="Arial" w:cs="Arial"/>
                <w:lang w:val="en-US"/>
              </w:rPr>
              <w:t>Does the client require FAT before shipment of goods and products?</w:t>
            </w:r>
          </w:p>
        </w:tc>
        <w:tc>
          <w:tcPr>
            <w:tcW w:w="5326" w:type="dxa"/>
          </w:tcPr>
          <w:p w14:paraId="7CB5E9F9" w14:textId="5716B58B" w:rsidR="00F737A2" w:rsidRPr="00A41BC6" w:rsidRDefault="00962BB8" w:rsidP="00962BB8">
            <w:pPr>
              <w:jc w:val="both"/>
              <w:rPr>
                <w:rFonts w:ascii="Arial" w:eastAsia="Calibri" w:hAnsi="Arial" w:cs="Arial"/>
                <w:lang w:val="en-US"/>
              </w:rPr>
            </w:pPr>
            <w:r w:rsidRPr="00962BB8">
              <w:rPr>
                <w:rFonts w:ascii="Arial" w:eastAsia="Calibri" w:hAnsi="Arial" w:cs="Arial"/>
                <w:lang w:val="en-US"/>
              </w:rPr>
              <w:t xml:space="preserve">The question was asked and client confirmed that on their side that had not been provided for. It was stressed </w:t>
            </w:r>
            <w:r w:rsidRPr="00962BB8">
              <w:rPr>
                <w:rFonts w:ascii="Arial" w:eastAsia="Calibri" w:hAnsi="Arial" w:cs="Arial"/>
                <w:lang w:val="en-US"/>
              </w:rPr>
              <w:t>however</w:t>
            </w:r>
            <w:r w:rsidRPr="00962BB8">
              <w:rPr>
                <w:rFonts w:ascii="Arial" w:eastAsia="Calibri" w:hAnsi="Arial" w:cs="Arial"/>
                <w:lang w:val="en-US"/>
              </w:rPr>
              <w:t xml:space="preserve"> that quality documentation that will be used during the manufacturing of the equipment must form part of the package.</w:t>
            </w:r>
          </w:p>
        </w:tc>
        <w:tc>
          <w:tcPr>
            <w:tcW w:w="2395" w:type="dxa"/>
          </w:tcPr>
          <w:p w14:paraId="69DDE7CC" w14:textId="77777777" w:rsidR="00F737A2" w:rsidRPr="00A41BC6" w:rsidRDefault="00F737A2" w:rsidP="00A41BC6">
            <w:pPr>
              <w:rPr>
                <w:rFonts w:ascii="Arial" w:eastAsia="Calibri" w:hAnsi="Arial" w:cs="Arial"/>
                <w:lang w:val="en-US"/>
              </w:rPr>
            </w:pPr>
          </w:p>
        </w:tc>
      </w:tr>
      <w:tr w:rsidR="00F737A2" w:rsidRPr="00A41BC6" w14:paraId="75054F10" w14:textId="77777777" w:rsidTr="005F2710">
        <w:trPr>
          <w:trHeight w:val="405"/>
          <w:jc w:val="center"/>
        </w:trPr>
        <w:tc>
          <w:tcPr>
            <w:tcW w:w="851" w:type="dxa"/>
          </w:tcPr>
          <w:p w14:paraId="2A81020A" w14:textId="77777777" w:rsidR="00F737A2" w:rsidRPr="00A41BC6" w:rsidRDefault="00F737A2" w:rsidP="00A41BC6">
            <w:pPr>
              <w:numPr>
                <w:ilvl w:val="0"/>
                <w:numId w:val="5"/>
              </w:numPr>
              <w:ind w:left="360"/>
              <w:rPr>
                <w:rFonts w:ascii="Arial" w:eastAsia="Calibri" w:hAnsi="Arial" w:cs="Arial"/>
                <w:lang w:val="en-US"/>
              </w:rPr>
            </w:pPr>
          </w:p>
        </w:tc>
        <w:tc>
          <w:tcPr>
            <w:tcW w:w="6588" w:type="dxa"/>
          </w:tcPr>
          <w:p w14:paraId="32380B61" w14:textId="449EDB86" w:rsidR="00F737A2" w:rsidRPr="00A41BC6" w:rsidRDefault="00962BB8" w:rsidP="00A41BC6">
            <w:pPr>
              <w:rPr>
                <w:rFonts w:ascii="Arial" w:eastAsia="Calibri" w:hAnsi="Arial" w:cs="Arial"/>
                <w:lang w:val="en-US"/>
              </w:rPr>
            </w:pPr>
            <w:r w:rsidRPr="00962BB8">
              <w:rPr>
                <w:rFonts w:ascii="Arial" w:eastAsia="Calibri" w:hAnsi="Arial" w:cs="Arial"/>
                <w:lang w:val="en-US"/>
              </w:rPr>
              <w:t>What is the applicable trade method for this project? CIF, FOB, CIP</w:t>
            </w:r>
          </w:p>
        </w:tc>
        <w:tc>
          <w:tcPr>
            <w:tcW w:w="5326" w:type="dxa"/>
          </w:tcPr>
          <w:p w14:paraId="2B196899" w14:textId="4C532210" w:rsidR="00F737A2" w:rsidRPr="00A41BC6" w:rsidRDefault="00962BB8" w:rsidP="00A41BC6">
            <w:pPr>
              <w:rPr>
                <w:rFonts w:ascii="Arial" w:eastAsia="Calibri" w:hAnsi="Arial" w:cs="Arial"/>
                <w:lang w:val="en-US"/>
              </w:rPr>
            </w:pPr>
            <w:r w:rsidRPr="00962BB8">
              <w:rPr>
                <w:rFonts w:ascii="Arial" w:eastAsia="Calibri" w:hAnsi="Arial" w:cs="Arial"/>
                <w:lang w:val="en-US"/>
              </w:rPr>
              <w:t>From the presentation, I understood it to be DDP because remember the tender</w:t>
            </w:r>
            <w:r>
              <w:rPr>
                <w:rFonts w:ascii="Arial" w:eastAsia="Calibri" w:hAnsi="Arial" w:cs="Arial"/>
                <w:lang w:val="en-US"/>
              </w:rPr>
              <w:t>er</w:t>
            </w:r>
            <w:r w:rsidRPr="00962BB8">
              <w:rPr>
                <w:rFonts w:ascii="Arial" w:eastAsia="Calibri" w:hAnsi="Arial" w:cs="Arial"/>
                <w:lang w:val="en-US"/>
              </w:rPr>
              <w:t xml:space="preserve"> is responsible for everything up to handover</w:t>
            </w:r>
          </w:p>
        </w:tc>
        <w:tc>
          <w:tcPr>
            <w:tcW w:w="2395" w:type="dxa"/>
          </w:tcPr>
          <w:p w14:paraId="08CE7FB1" w14:textId="77777777" w:rsidR="00F737A2" w:rsidRPr="00A41BC6" w:rsidRDefault="00F737A2" w:rsidP="00A41BC6">
            <w:pPr>
              <w:rPr>
                <w:rFonts w:ascii="Arial" w:eastAsia="Calibri" w:hAnsi="Arial" w:cs="Arial"/>
                <w:lang w:val="en-US"/>
              </w:rPr>
            </w:pPr>
          </w:p>
        </w:tc>
      </w:tr>
      <w:tr w:rsidR="00F737A2" w:rsidRPr="00A41BC6" w14:paraId="7BEF394C" w14:textId="77777777" w:rsidTr="005F2710">
        <w:trPr>
          <w:trHeight w:val="405"/>
          <w:jc w:val="center"/>
        </w:trPr>
        <w:tc>
          <w:tcPr>
            <w:tcW w:w="851" w:type="dxa"/>
          </w:tcPr>
          <w:p w14:paraId="67B707A1" w14:textId="77777777" w:rsidR="00F737A2" w:rsidRPr="00A41BC6" w:rsidRDefault="00F737A2" w:rsidP="00A41BC6">
            <w:pPr>
              <w:numPr>
                <w:ilvl w:val="0"/>
                <w:numId w:val="5"/>
              </w:numPr>
              <w:ind w:left="360"/>
              <w:rPr>
                <w:rFonts w:ascii="Arial" w:eastAsia="Calibri" w:hAnsi="Arial" w:cs="Arial"/>
                <w:lang w:val="en-US"/>
              </w:rPr>
            </w:pPr>
          </w:p>
        </w:tc>
        <w:tc>
          <w:tcPr>
            <w:tcW w:w="6588" w:type="dxa"/>
          </w:tcPr>
          <w:p w14:paraId="73AC9E33" w14:textId="41C5D992" w:rsidR="00F737A2" w:rsidRPr="00A41BC6" w:rsidRDefault="00962BB8" w:rsidP="00962BB8">
            <w:pPr>
              <w:jc w:val="both"/>
              <w:rPr>
                <w:rFonts w:ascii="Arial" w:eastAsia="Calibri" w:hAnsi="Arial" w:cs="Arial"/>
                <w:lang w:val="en-US"/>
              </w:rPr>
            </w:pPr>
            <w:r w:rsidRPr="00962BB8">
              <w:rPr>
                <w:rFonts w:ascii="Arial" w:eastAsia="Calibri" w:hAnsi="Arial" w:cs="Arial"/>
                <w:lang w:val="en-US"/>
              </w:rPr>
              <w:t>The payment terms in the contract are insufficiently clear. Please clarify the specific payment schedules for each stage, including advance payment, supply, delivery, installation, and commissioning.</w:t>
            </w:r>
          </w:p>
        </w:tc>
        <w:tc>
          <w:tcPr>
            <w:tcW w:w="5326" w:type="dxa"/>
          </w:tcPr>
          <w:p w14:paraId="403E0E40" w14:textId="77777777" w:rsidR="00F737A2" w:rsidRPr="00A41BC6" w:rsidRDefault="00F737A2" w:rsidP="00A41BC6">
            <w:pPr>
              <w:rPr>
                <w:rFonts w:ascii="Arial" w:eastAsia="Calibri" w:hAnsi="Arial" w:cs="Arial"/>
                <w:lang w:val="en-US"/>
              </w:rPr>
            </w:pPr>
          </w:p>
        </w:tc>
        <w:tc>
          <w:tcPr>
            <w:tcW w:w="2395" w:type="dxa"/>
          </w:tcPr>
          <w:p w14:paraId="27B593AE" w14:textId="77777777" w:rsidR="00F737A2" w:rsidRPr="00A41BC6" w:rsidRDefault="00F737A2" w:rsidP="00A41BC6">
            <w:pPr>
              <w:rPr>
                <w:rFonts w:ascii="Arial" w:eastAsia="Calibri" w:hAnsi="Arial" w:cs="Arial"/>
                <w:lang w:val="en-US"/>
              </w:rPr>
            </w:pPr>
          </w:p>
        </w:tc>
      </w:tr>
      <w:tr w:rsidR="00F737A2" w:rsidRPr="00A41BC6" w14:paraId="562D53A4" w14:textId="77777777" w:rsidTr="005F2710">
        <w:trPr>
          <w:trHeight w:val="405"/>
          <w:jc w:val="center"/>
        </w:trPr>
        <w:tc>
          <w:tcPr>
            <w:tcW w:w="851" w:type="dxa"/>
          </w:tcPr>
          <w:p w14:paraId="23761691" w14:textId="77777777" w:rsidR="00F737A2" w:rsidRPr="00A41BC6" w:rsidRDefault="00F737A2" w:rsidP="00A41BC6">
            <w:pPr>
              <w:numPr>
                <w:ilvl w:val="0"/>
                <w:numId w:val="5"/>
              </w:numPr>
              <w:ind w:left="360"/>
              <w:rPr>
                <w:rFonts w:ascii="Arial" w:eastAsia="Calibri" w:hAnsi="Arial" w:cs="Arial"/>
                <w:lang w:val="en-US"/>
              </w:rPr>
            </w:pPr>
          </w:p>
        </w:tc>
        <w:tc>
          <w:tcPr>
            <w:tcW w:w="6588" w:type="dxa"/>
          </w:tcPr>
          <w:p w14:paraId="044C7931" w14:textId="6E7F81C8" w:rsidR="00F737A2" w:rsidRPr="00A41BC6" w:rsidRDefault="00962BB8" w:rsidP="00A41BC6">
            <w:pPr>
              <w:rPr>
                <w:rFonts w:ascii="Arial" w:eastAsia="Calibri" w:hAnsi="Arial" w:cs="Arial"/>
                <w:lang w:val="en-US"/>
              </w:rPr>
            </w:pPr>
            <w:r w:rsidRPr="00962BB8">
              <w:rPr>
                <w:rFonts w:ascii="Arial" w:eastAsia="Calibri" w:hAnsi="Arial" w:cs="Arial"/>
                <w:lang w:val="en-US"/>
              </w:rPr>
              <w:t xml:space="preserve">Is CIDB registration mandatory for the bidder or the </w:t>
            </w:r>
            <w:proofErr w:type="spellStart"/>
            <w:proofErr w:type="gramStart"/>
            <w:r w:rsidRPr="00962BB8">
              <w:rPr>
                <w:rFonts w:ascii="Arial" w:eastAsia="Calibri" w:hAnsi="Arial" w:cs="Arial"/>
                <w:lang w:val="en-US"/>
              </w:rPr>
              <w:t>sub contractor</w:t>
            </w:r>
            <w:proofErr w:type="spellEnd"/>
            <w:proofErr w:type="gramEnd"/>
            <w:r w:rsidRPr="00962BB8">
              <w:rPr>
                <w:rFonts w:ascii="Arial" w:eastAsia="Calibri" w:hAnsi="Arial" w:cs="Arial"/>
                <w:lang w:val="en-US"/>
              </w:rPr>
              <w:t xml:space="preserve"> registration will be valid for evaluation and qualification?</w:t>
            </w:r>
          </w:p>
        </w:tc>
        <w:tc>
          <w:tcPr>
            <w:tcW w:w="5326" w:type="dxa"/>
          </w:tcPr>
          <w:p w14:paraId="04D20F57" w14:textId="33E55916" w:rsidR="00F737A2" w:rsidRPr="00A41BC6" w:rsidRDefault="00962BB8" w:rsidP="00A41BC6">
            <w:pPr>
              <w:rPr>
                <w:rFonts w:ascii="Arial" w:eastAsia="Calibri" w:hAnsi="Arial" w:cs="Arial"/>
                <w:lang w:val="en-US"/>
              </w:rPr>
            </w:pPr>
            <w:r w:rsidRPr="00962BB8">
              <w:rPr>
                <w:rFonts w:ascii="Arial" w:eastAsia="Calibri" w:hAnsi="Arial" w:cs="Arial"/>
                <w:lang w:val="en-US"/>
              </w:rPr>
              <w:t>CIDB is mandatory for the main contractor irrespective of subcontracting.</w:t>
            </w:r>
          </w:p>
        </w:tc>
        <w:tc>
          <w:tcPr>
            <w:tcW w:w="2395" w:type="dxa"/>
          </w:tcPr>
          <w:p w14:paraId="09A33B79" w14:textId="77777777" w:rsidR="00F737A2" w:rsidRPr="00A41BC6" w:rsidRDefault="00F737A2" w:rsidP="00A41BC6">
            <w:pPr>
              <w:rPr>
                <w:rFonts w:ascii="Arial" w:eastAsia="Calibri" w:hAnsi="Arial" w:cs="Arial"/>
                <w:lang w:val="en-US"/>
              </w:rPr>
            </w:pPr>
          </w:p>
        </w:tc>
      </w:tr>
      <w:tr w:rsidR="00962BB8" w:rsidRPr="00A41BC6" w14:paraId="7DF31B71" w14:textId="77777777" w:rsidTr="005F2710">
        <w:trPr>
          <w:trHeight w:val="405"/>
          <w:jc w:val="center"/>
        </w:trPr>
        <w:tc>
          <w:tcPr>
            <w:tcW w:w="851" w:type="dxa"/>
          </w:tcPr>
          <w:p w14:paraId="4B944B2E" w14:textId="77777777" w:rsidR="00962BB8" w:rsidRPr="00A41BC6" w:rsidRDefault="00962BB8" w:rsidP="00A41BC6">
            <w:pPr>
              <w:numPr>
                <w:ilvl w:val="0"/>
                <w:numId w:val="5"/>
              </w:numPr>
              <w:ind w:left="360"/>
              <w:rPr>
                <w:rFonts w:ascii="Arial" w:eastAsia="Calibri" w:hAnsi="Arial" w:cs="Arial"/>
                <w:lang w:val="en-US"/>
              </w:rPr>
            </w:pPr>
          </w:p>
        </w:tc>
        <w:tc>
          <w:tcPr>
            <w:tcW w:w="6588" w:type="dxa"/>
          </w:tcPr>
          <w:p w14:paraId="13150AE4" w14:textId="7026B17E" w:rsidR="00962BB8" w:rsidRPr="00A41BC6" w:rsidRDefault="00962BB8" w:rsidP="00A41BC6">
            <w:pPr>
              <w:rPr>
                <w:rFonts w:ascii="Arial" w:eastAsia="Calibri" w:hAnsi="Arial" w:cs="Arial"/>
                <w:lang w:val="en-US"/>
              </w:rPr>
            </w:pPr>
            <w:r w:rsidRPr="00962BB8">
              <w:rPr>
                <w:rFonts w:ascii="Arial" w:eastAsia="Calibri" w:hAnsi="Arial" w:cs="Arial"/>
                <w:lang w:val="en-US"/>
              </w:rPr>
              <w:t>Kindly confirm what are the qualifications required for a foreign bidder with local subcontractor in relation to CIDB registration, BBBEE Certificates, Experience qualifications and any othe</w:t>
            </w:r>
            <w:r>
              <w:rPr>
                <w:rFonts w:ascii="Arial" w:eastAsia="Calibri" w:hAnsi="Arial" w:cs="Arial"/>
                <w:lang w:val="en-US"/>
              </w:rPr>
              <w:t>r</w:t>
            </w:r>
            <w:r w:rsidRPr="00962BB8">
              <w:rPr>
                <w:rFonts w:ascii="Arial" w:eastAsia="Calibri" w:hAnsi="Arial" w:cs="Arial"/>
                <w:lang w:val="en-US"/>
              </w:rPr>
              <w:t xml:space="preserve"> local compliances.</w:t>
            </w:r>
          </w:p>
        </w:tc>
        <w:tc>
          <w:tcPr>
            <w:tcW w:w="5326" w:type="dxa"/>
          </w:tcPr>
          <w:p w14:paraId="294F84E0" w14:textId="4F94E5EB" w:rsidR="00962BB8" w:rsidRPr="00A41BC6" w:rsidRDefault="00013A4F" w:rsidP="00013A4F">
            <w:pPr>
              <w:jc w:val="both"/>
              <w:rPr>
                <w:rFonts w:ascii="Arial" w:eastAsia="Calibri" w:hAnsi="Arial" w:cs="Arial"/>
                <w:lang w:val="en-US"/>
              </w:rPr>
            </w:pPr>
            <w:r w:rsidRPr="00013A4F">
              <w:rPr>
                <w:rFonts w:ascii="Arial" w:eastAsia="Calibri" w:hAnsi="Arial" w:cs="Arial"/>
                <w:lang w:val="en-US"/>
              </w:rPr>
              <w:t>CIDB,</w:t>
            </w:r>
            <w:r>
              <w:rPr>
                <w:rFonts w:ascii="Arial" w:eastAsia="Calibri" w:hAnsi="Arial" w:cs="Arial"/>
                <w:lang w:val="en-US"/>
              </w:rPr>
              <w:t xml:space="preserve"> </w:t>
            </w:r>
            <w:r w:rsidRPr="00013A4F">
              <w:rPr>
                <w:rFonts w:ascii="Arial" w:eastAsia="Calibri" w:hAnsi="Arial" w:cs="Arial"/>
                <w:lang w:val="en-US"/>
              </w:rPr>
              <w:t xml:space="preserve">BBBEE is mandatory for the bidder. Experience mandatory for the entity doing the </w:t>
            </w:r>
            <w:proofErr w:type="gramStart"/>
            <w:r w:rsidRPr="00013A4F">
              <w:rPr>
                <w:rFonts w:ascii="Arial" w:eastAsia="Calibri" w:hAnsi="Arial" w:cs="Arial"/>
                <w:lang w:val="en-US"/>
              </w:rPr>
              <w:t>particular scope</w:t>
            </w:r>
            <w:proofErr w:type="gramEnd"/>
            <w:r w:rsidRPr="00013A4F">
              <w:rPr>
                <w:rFonts w:ascii="Arial" w:eastAsia="Calibri" w:hAnsi="Arial" w:cs="Arial"/>
                <w:lang w:val="en-US"/>
              </w:rPr>
              <w:t xml:space="preserve">. </w:t>
            </w:r>
            <w:proofErr w:type="spellStart"/>
            <w:proofErr w:type="gramStart"/>
            <w:r w:rsidRPr="00013A4F">
              <w:rPr>
                <w:rFonts w:ascii="Arial" w:eastAsia="Calibri" w:hAnsi="Arial" w:cs="Arial"/>
                <w:lang w:val="en-US"/>
              </w:rPr>
              <w:t>i.e</w:t>
            </w:r>
            <w:proofErr w:type="spellEnd"/>
            <w:r w:rsidRPr="00013A4F">
              <w:rPr>
                <w:rFonts w:ascii="Arial" w:eastAsia="Calibri" w:hAnsi="Arial" w:cs="Arial"/>
                <w:lang w:val="en-US"/>
              </w:rPr>
              <w:t xml:space="preserve"> if</w:t>
            </w:r>
            <w:proofErr w:type="gramEnd"/>
            <w:r w:rsidRPr="00013A4F">
              <w:rPr>
                <w:rFonts w:ascii="Arial" w:eastAsia="Calibri" w:hAnsi="Arial" w:cs="Arial"/>
                <w:lang w:val="en-US"/>
              </w:rPr>
              <w:t xml:space="preserve"> the subcontractor will be doing the designs and construction of the operating control room, then such </w:t>
            </w:r>
            <w:r w:rsidRPr="00013A4F">
              <w:rPr>
                <w:rFonts w:ascii="Arial" w:eastAsia="Calibri" w:hAnsi="Arial" w:cs="Arial"/>
                <w:lang w:val="en-US"/>
              </w:rPr>
              <w:t>subcontractor</w:t>
            </w:r>
            <w:r w:rsidRPr="00013A4F">
              <w:rPr>
                <w:rFonts w:ascii="Arial" w:eastAsia="Calibri" w:hAnsi="Arial" w:cs="Arial"/>
                <w:lang w:val="en-US"/>
              </w:rPr>
              <w:t xml:space="preserve"> shall demonstrate such experience.</w:t>
            </w:r>
          </w:p>
        </w:tc>
        <w:tc>
          <w:tcPr>
            <w:tcW w:w="2395" w:type="dxa"/>
          </w:tcPr>
          <w:p w14:paraId="6AA95A1E" w14:textId="77777777" w:rsidR="00962BB8" w:rsidRPr="00A41BC6" w:rsidRDefault="00962BB8" w:rsidP="00A41BC6">
            <w:pPr>
              <w:rPr>
                <w:rFonts w:ascii="Arial" w:eastAsia="Calibri" w:hAnsi="Arial" w:cs="Arial"/>
                <w:lang w:val="en-US"/>
              </w:rPr>
            </w:pPr>
          </w:p>
        </w:tc>
      </w:tr>
      <w:tr w:rsidR="00962BB8" w:rsidRPr="00A41BC6" w14:paraId="3F5F9414" w14:textId="77777777" w:rsidTr="005F2710">
        <w:trPr>
          <w:trHeight w:val="405"/>
          <w:jc w:val="center"/>
        </w:trPr>
        <w:tc>
          <w:tcPr>
            <w:tcW w:w="851" w:type="dxa"/>
          </w:tcPr>
          <w:p w14:paraId="7270C97D" w14:textId="77777777" w:rsidR="00962BB8" w:rsidRPr="00A41BC6" w:rsidRDefault="00962BB8" w:rsidP="00A41BC6">
            <w:pPr>
              <w:numPr>
                <w:ilvl w:val="0"/>
                <w:numId w:val="5"/>
              </w:numPr>
              <w:ind w:left="360"/>
              <w:rPr>
                <w:rFonts w:ascii="Arial" w:eastAsia="Calibri" w:hAnsi="Arial" w:cs="Arial"/>
                <w:lang w:val="en-US"/>
              </w:rPr>
            </w:pPr>
          </w:p>
        </w:tc>
        <w:tc>
          <w:tcPr>
            <w:tcW w:w="6588" w:type="dxa"/>
          </w:tcPr>
          <w:p w14:paraId="6BEEC1F5" w14:textId="77777777" w:rsidR="00962BB8" w:rsidRPr="00A41BC6" w:rsidRDefault="00962BB8" w:rsidP="00A41BC6">
            <w:pPr>
              <w:rPr>
                <w:rFonts w:ascii="Arial" w:eastAsia="Calibri" w:hAnsi="Arial" w:cs="Arial"/>
                <w:lang w:val="en-US"/>
              </w:rPr>
            </w:pPr>
          </w:p>
        </w:tc>
        <w:tc>
          <w:tcPr>
            <w:tcW w:w="5326" w:type="dxa"/>
          </w:tcPr>
          <w:p w14:paraId="4193D674" w14:textId="77777777" w:rsidR="00962BB8" w:rsidRPr="00A41BC6" w:rsidRDefault="00962BB8" w:rsidP="00A41BC6">
            <w:pPr>
              <w:rPr>
                <w:rFonts w:ascii="Arial" w:eastAsia="Calibri" w:hAnsi="Arial" w:cs="Arial"/>
                <w:lang w:val="en-US"/>
              </w:rPr>
            </w:pPr>
          </w:p>
        </w:tc>
        <w:tc>
          <w:tcPr>
            <w:tcW w:w="2395" w:type="dxa"/>
          </w:tcPr>
          <w:p w14:paraId="5F97031F" w14:textId="77777777" w:rsidR="00962BB8" w:rsidRPr="00A41BC6" w:rsidRDefault="00962BB8" w:rsidP="00A41BC6">
            <w:pPr>
              <w:rPr>
                <w:rFonts w:ascii="Arial" w:eastAsia="Calibri" w:hAnsi="Arial" w:cs="Arial"/>
                <w:lang w:val="en-US"/>
              </w:rPr>
            </w:pPr>
          </w:p>
        </w:tc>
      </w:tr>
      <w:tr w:rsidR="00962BB8" w:rsidRPr="00A41BC6" w14:paraId="37F7F49A" w14:textId="77777777" w:rsidTr="005F2710">
        <w:trPr>
          <w:trHeight w:val="405"/>
          <w:jc w:val="center"/>
        </w:trPr>
        <w:tc>
          <w:tcPr>
            <w:tcW w:w="851" w:type="dxa"/>
          </w:tcPr>
          <w:p w14:paraId="50C0989C" w14:textId="77777777" w:rsidR="00962BB8" w:rsidRPr="00A41BC6" w:rsidRDefault="00962BB8" w:rsidP="00A41BC6">
            <w:pPr>
              <w:numPr>
                <w:ilvl w:val="0"/>
                <w:numId w:val="5"/>
              </w:numPr>
              <w:ind w:left="360"/>
              <w:rPr>
                <w:rFonts w:ascii="Arial" w:eastAsia="Calibri" w:hAnsi="Arial" w:cs="Arial"/>
                <w:lang w:val="en-US"/>
              </w:rPr>
            </w:pPr>
          </w:p>
        </w:tc>
        <w:tc>
          <w:tcPr>
            <w:tcW w:w="6588" w:type="dxa"/>
          </w:tcPr>
          <w:p w14:paraId="07AB6E3E" w14:textId="77777777" w:rsidR="00962BB8" w:rsidRPr="00A41BC6" w:rsidRDefault="00962BB8" w:rsidP="00A41BC6">
            <w:pPr>
              <w:rPr>
                <w:rFonts w:ascii="Arial" w:eastAsia="Calibri" w:hAnsi="Arial" w:cs="Arial"/>
                <w:lang w:val="en-US"/>
              </w:rPr>
            </w:pPr>
          </w:p>
        </w:tc>
        <w:tc>
          <w:tcPr>
            <w:tcW w:w="5326" w:type="dxa"/>
          </w:tcPr>
          <w:p w14:paraId="56B104A2" w14:textId="77777777" w:rsidR="00962BB8" w:rsidRPr="00A41BC6" w:rsidRDefault="00962BB8" w:rsidP="00A41BC6">
            <w:pPr>
              <w:rPr>
                <w:rFonts w:ascii="Arial" w:eastAsia="Calibri" w:hAnsi="Arial" w:cs="Arial"/>
                <w:lang w:val="en-US"/>
              </w:rPr>
            </w:pPr>
          </w:p>
        </w:tc>
        <w:tc>
          <w:tcPr>
            <w:tcW w:w="2395" w:type="dxa"/>
          </w:tcPr>
          <w:p w14:paraId="600B98F6" w14:textId="77777777" w:rsidR="00962BB8" w:rsidRPr="00A41BC6" w:rsidRDefault="00962BB8" w:rsidP="00A41BC6">
            <w:pPr>
              <w:rPr>
                <w:rFonts w:ascii="Arial" w:eastAsia="Calibri" w:hAnsi="Arial" w:cs="Arial"/>
                <w:lang w:val="en-US"/>
              </w:rPr>
            </w:pPr>
          </w:p>
        </w:tc>
      </w:tr>
    </w:tbl>
    <w:p w14:paraId="72D9D57D" w14:textId="77777777" w:rsidR="003E4D3F" w:rsidRDefault="003E4D3F" w:rsidP="002D548D"/>
    <w:sectPr w:rsidR="003E4D3F" w:rsidSect="00A41BC6">
      <w:headerReference w:type="even" r:id="rId8"/>
      <w:headerReference w:type="default" r:id="rId9"/>
      <w:footerReference w:type="even" r:id="rId10"/>
      <w:footerReference w:type="default" r:id="rId11"/>
      <w:headerReference w:type="first" r:id="rId12"/>
      <w:footerReference w:type="first" r:id="rId13"/>
      <w:pgSz w:w="16838" w:h="11906" w:orient="landscape"/>
      <w:pgMar w:top="1440" w:right="1080" w:bottom="1440" w:left="1080" w:header="708" w:footer="24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E3ED08" w14:textId="77777777" w:rsidR="007408B8" w:rsidRDefault="007408B8" w:rsidP="0028391D">
      <w:pPr>
        <w:spacing w:after="0" w:line="240" w:lineRule="auto"/>
      </w:pPr>
      <w:r>
        <w:separator/>
      </w:r>
    </w:p>
  </w:endnote>
  <w:endnote w:type="continuationSeparator" w:id="0">
    <w:p w14:paraId="7FDDA5E1" w14:textId="77777777" w:rsidR="007408B8" w:rsidRDefault="007408B8" w:rsidP="002839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C4E135" w14:textId="77777777" w:rsidR="001D2C58" w:rsidRDefault="001D2C5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5168" w:type="dxa"/>
      <w:jc w:val="center"/>
      <w:tblLook w:val="04A0" w:firstRow="1" w:lastRow="0" w:firstColumn="1" w:lastColumn="0" w:noHBand="0" w:noVBand="1"/>
    </w:tblPr>
    <w:tblGrid>
      <w:gridCol w:w="10773"/>
      <w:gridCol w:w="4395"/>
    </w:tblGrid>
    <w:tr w:rsidR="00ED3A94" w:rsidRPr="00A22EF4" w14:paraId="099AD867" w14:textId="77777777" w:rsidTr="00271B83">
      <w:trPr>
        <w:jc w:val="center"/>
      </w:trPr>
      <w:tc>
        <w:tcPr>
          <w:tcW w:w="15168" w:type="dxa"/>
          <w:gridSpan w:val="2"/>
          <w:tcBorders>
            <w:top w:val="nil"/>
            <w:left w:val="nil"/>
            <w:bottom w:val="nil"/>
            <w:right w:val="nil"/>
          </w:tcBorders>
          <w:vAlign w:val="center"/>
        </w:tcPr>
        <w:p w14:paraId="035FB477" w14:textId="0AC0CAAB" w:rsidR="00ED3A94" w:rsidRPr="00A22EF4" w:rsidRDefault="00271B83" w:rsidP="00CF7037">
          <w:pPr>
            <w:jc w:val="center"/>
            <w:rPr>
              <w:rFonts w:ascii="Arial" w:hAnsi="Arial" w:cs="Arial"/>
              <w:b/>
              <w:color w:val="FF0000"/>
              <w:sz w:val="24"/>
              <w:szCs w:val="24"/>
              <w:lang w:val="en-GB"/>
            </w:rPr>
          </w:pPr>
          <w:r>
            <w:rPr>
              <w:rFonts w:ascii="Arial" w:hAnsi="Arial" w:cs="Arial"/>
              <w:b/>
              <w:color w:val="FF0000"/>
              <w:sz w:val="24"/>
              <w:szCs w:val="24"/>
              <w:lang w:val="en-GB"/>
            </w:rPr>
            <w:t>Controlled Disclosure</w:t>
          </w:r>
        </w:p>
      </w:tc>
    </w:tr>
    <w:tr w:rsidR="00ED3A94" w14:paraId="3B6330ED" w14:textId="77777777" w:rsidTr="00271B83">
      <w:trPr>
        <w:trHeight w:val="910"/>
        <w:jc w:val="center"/>
      </w:trPr>
      <w:tc>
        <w:tcPr>
          <w:tcW w:w="15168" w:type="dxa"/>
          <w:gridSpan w:val="2"/>
          <w:tcBorders>
            <w:top w:val="nil"/>
            <w:left w:val="nil"/>
            <w:bottom w:val="nil"/>
            <w:right w:val="nil"/>
          </w:tcBorders>
        </w:tcPr>
        <w:p w14:paraId="146CB07A" w14:textId="212BBB4B" w:rsidR="00ED3A94" w:rsidRDefault="00271B83" w:rsidP="00CF7037">
          <w:pPr>
            <w:rPr>
              <w:rFonts w:ascii="Arial" w:hAnsi="Arial" w:cs="Arial"/>
              <w:sz w:val="20"/>
              <w:szCs w:val="20"/>
              <w:lang w:val="en-GB"/>
            </w:rPr>
          </w:pPr>
          <w:r>
            <w:rPr>
              <w:noProof/>
              <w:lang w:eastAsia="en-ZA"/>
            </w:rPr>
            <mc:AlternateContent>
              <mc:Choice Requires="wps">
                <w:drawing>
                  <wp:anchor distT="0" distB="0" distL="114300" distR="114300" simplePos="0" relativeHeight="251672576" behindDoc="0" locked="0" layoutInCell="1" allowOverlap="1" wp14:anchorId="538AA7F6" wp14:editId="614DBBA6">
                    <wp:simplePos x="0" y="0"/>
                    <wp:positionH relativeFrom="column">
                      <wp:posOffset>-32384</wp:posOffset>
                    </wp:positionH>
                    <wp:positionV relativeFrom="paragraph">
                      <wp:posOffset>49530</wp:posOffset>
                    </wp:positionV>
                    <wp:extent cx="9544050" cy="457200"/>
                    <wp:effectExtent l="0" t="0" r="0" b="0"/>
                    <wp:wrapNone/>
                    <wp:docPr id="1" name="Text Box 1"/>
                    <wp:cNvGraphicFramePr/>
                    <a:graphic xmlns:a="http://schemas.openxmlformats.org/drawingml/2006/main">
                      <a:graphicData uri="http://schemas.microsoft.com/office/word/2010/wordprocessingShape">
                        <wps:wsp>
                          <wps:cNvSpPr txBox="1"/>
                          <wps:spPr>
                            <a:xfrm>
                              <a:off x="0" y="0"/>
                              <a:ext cx="9544050" cy="4572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DCB3F57" w14:textId="77777777" w:rsidR="00ED3A94" w:rsidRPr="00890E7C" w:rsidRDefault="003E74C5" w:rsidP="00271B83">
                                <w:pPr>
                                  <w:pStyle w:val="Footer"/>
                                  <w:spacing w:before="120"/>
                                  <w:jc w:val="center"/>
                                  <w:rPr>
                                    <w:rFonts w:ascii="Arial" w:hAnsi="Arial" w:cs="Arial"/>
                                    <w:sz w:val="18"/>
                                    <w:szCs w:val="18"/>
                                    <w:lang w:val="en-GB"/>
                                  </w:rPr>
                                </w:pPr>
                                <w:r w:rsidRPr="00CA4A59">
                                  <w:rPr>
                                    <w:rFonts w:ascii="Arial" w:hAnsi="Arial" w:cs="Arial"/>
                                    <w:color w:val="A6A6A6"/>
                                    <w:sz w:val="16"/>
                                    <w:szCs w:val="16"/>
                                  </w:rPr>
                                  <w:t xml:space="preserve">When downloaded from the document management system, this document is uncontrolled and the responsibility rests with the user to ensure it is in line with the authorized version on the system. No part of this document may be reproduced in any manner or form by third parties without the written consent of Eskom Holdings SOC </w:t>
                                </w:r>
                                <w:proofErr w:type="gramStart"/>
                                <w:r w:rsidRPr="00CA4A59">
                                  <w:rPr>
                                    <w:rFonts w:ascii="Arial" w:hAnsi="Arial" w:cs="Arial"/>
                                    <w:color w:val="A6A6A6"/>
                                    <w:sz w:val="16"/>
                                    <w:szCs w:val="16"/>
                                  </w:rPr>
                                  <w:t>Ltd,  ©</w:t>
                                </w:r>
                                <w:proofErr w:type="gramEnd"/>
                                <w:r w:rsidRPr="00CA4A59">
                                  <w:rPr>
                                    <w:rFonts w:ascii="Arial" w:hAnsi="Arial" w:cs="Arial"/>
                                    <w:color w:val="A6A6A6"/>
                                    <w:sz w:val="16"/>
                                    <w:szCs w:val="16"/>
                                  </w:rPr>
                                  <w:t xml:space="preserve"> copyright Eskom Holdings SOC Ltd, Reg No 2002/015527/30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38AA7F6" id="_x0000_t202" coordsize="21600,21600" o:spt="202" path="m,l,21600r21600,l21600,xe">
                    <v:stroke joinstyle="miter"/>
                    <v:path gradientshapeok="t" o:connecttype="rect"/>
                  </v:shapetype>
                  <v:shape id="Text Box 1" o:spid="_x0000_s1026" type="#_x0000_t202" style="position:absolute;margin-left:-2.55pt;margin-top:3.9pt;width:751.5pt;height:36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" filled="f" stroked="f" strokeweight=".5pt">
                    <v:textbox>
                      <w:txbxContent>
                        <w:p w14:paraId="1DCB3F57" w14:textId="77777777" w:rsidR="00ED3A94" w:rsidRPr="00890E7C" w:rsidRDefault="003E74C5" w:rsidP="00271B83">
                          <w:pPr>
                            <w:pStyle w:val="Footer"/>
                            <w:spacing w:before="120"/>
                            <w:jc w:val="center"/>
                            <w:rPr>
                              <w:rFonts w:ascii="Arial" w:hAnsi="Arial" w:cs="Arial"/>
                              <w:sz w:val="18"/>
                              <w:szCs w:val="18"/>
                              <w:lang w:val="en-GB"/>
                            </w:rPr>
                          </w:pPr>
                          <w:r w:rsidRPr="00CA4A59">
                            <w:rPr>
                              <w:rFonts w:ascii="Arial" w:hAnsi="Arial" w:cs="Arial"/>
                              <w:color w:val="A6A6A6"/>
                              <w:sz w:val="16"/>
                              <w:szCs w:val="16"/>
                            </w:rPr>
                            <w:t xml:space="preserve">When downloaded from the document management system, this document is uncontrolled and the responsibility rests with the user to ensure it is in line with the authorized version on the system. No part of this document may be reproduced in any manner or form by third parties without the written consent of Eskom Holdings SOC </w:t>
                          </w:r>
                          <w:proofErr w:type="gramStart"/>
                          <w:r w:rsidRPr="00CA4A59">
                            <w:rPr>
                              <w:rFonts w:ascii="Arial" w:hAnsi="Arial" w:cs="Arial"/>
                              <w:color w:val="A6A6A6"/>
                              <w:sz w:val="16"/>
                              <w:szCs w:val="16"/>
                            </w:rPr>
                            <w:t>Ltd,  ©</w:t>
                          </w:r>
                          <w:proofErr w:type="gramEnd"/>
                          <w:r w:rsidRPr="00CA4A59">
                            <w:rPr>
                              <w:rFonts w:ascii="Arial" w:hAnsi="Arial" w:cs="Arial"/>
                              <w:color w:val="A6A6A6"/>
                              <w:sz w:val="16"/>
                              <w:szCs w:val="16"/>
                            </w:rPr>
                            <w:t xml:space="preserve"> copyright Eskom Holdings SOC Ltd, Reg No 2002/015527/30</w:t>
                          </w:r>
                        </w:p>
                      </w:txbxContent>
                    </v:textbox>
                  </v:shape>
                </w:pict>
              </mc:Fallback>
            </mc:AlternateContent>
          </w:r>
        </w:p>
        <w:p w14:paraId="28BAEF9F" w14:textId="77777777" w:rsidR="00ED3A94" w:rsidRDefault="00ED3A94" w:rsidP="00CF7037">
          <w:pPr>
            <w:rPr>
              <w:rFonts w:ascii="Arial" w:hAnsi="Arial" w:cs="Arial"/>
              <w:sz w:val="20"/>
              <w:szCs w:val="20"/>
              <w:lang w:val="en-GB"/>
            </w:rPr>
          </w:pPr>
        </w:p>
        <w:p w14:paraId="26875C30" w14:textId="77777777" w:rsidR="00ED3A94" w:rsidRDefault="00ED3A94" w:rsidP="00CF7037">
          <w:pPr>
            <w:rPr>
              <w:rFonts w:ascii="Arial" w:hAnsi="Arial" w:cs="Arial"/>
              <w:sz w:val="20"/>
              <w:szCs w:val="20"/>
              <w:lang w:val="en-GB"/>
            </w:rPr>
          </w:pPr>
        </w:p>
        <w:p w14:paraId="31E86479" w14:textId="04869BCE" w:rsidR="00ED3A94" w:rsidRDefault="001D2C58" w:rsidP="00CF7037">
          <w:pPr>
            <w:rPr>
              <w:rFonts w:ascii="Arial" w:hAnsi="Arial" w:cs="Arial"/>
              <w:sz w:val="20"/>
              <w:szCs w:val="20"/>
              <w:lang w:val="en-GB"/>
            </w:rPr>
          </w:pPr>
          <w:r w:rsidRPr="001D2C58">
            <w:rPr>
              <w:rFonts w:ascii="Tahoma" w:eastAsia="Tahoma" w:hAnsi="Tahoma" w:cs="Times New Roman"/>
              <w:noProof/>
              <w:sz w:val="20"/>
              <w:szCs w:val="20"/>
            </w:rPr>
            <w:drawing>
              <wp:anchor distT="0" distB="0" distL="114300" distR="114300" simplePos="0" relativeHeight="251674624" behindDoc="0" locked="0" layoutInCell="1" allowOverlap="1" wp14:anchorId="5FAC0409" wp14:editId="707E2E9B">
                <wp:simplePos x="0" y="0"/>
                <wp:positionH relativeFrom="column">
                  <wp:posOffset>7231380</wp:posOffset>
                </wp:positionH>
                <wp:positionV relativeFrom="paragraph">
                  <wp:posOffset>135255</wp:posOffset>
                </wp:positionV>
                <wp:extent cx="1494155" cy="426720"/>
                <wp:effectExtent l="0" t="0" r="0" b="0"/>
                <wp:wrapNone/>
                <wp:docPr id="563283110"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494155" cy="426720"/>
                        </a:xfrm>
                        <a:prstGeom prst="rect">
                          <a:avLst/>
                        </a:prstGeom>
                        <a:noFill/>
                        <a:ln>
                          <a:noFill/>
                        </a:ln>
                      </pic:spPr>
                    </pic:pic>
                  </a:graphicData>
                </a:graphic>
                <wp14:sizeRelH relativeFrom="page">
                  <wp14:pctWidth>0</wp14:pctWidth>
                </wp14:sizeRelH>
                <wp14:sizeRelV relativeFrom="page">
                  <wp14:pctHeight>0</wp14:pctHeight>
                </wp14:sizeRelV>
              </wp:anchor>
            </w:drawing>
          </w:r>
        </w:p>
      </w:tc>
    </w:tr>
    <w:tr w:rsidR="00ED3A94" w14:paraId="1BC8170C" w14:textId="77777777" w:rsidTr="00271B83">
      <w:trPr>
        <w:jc w:val="center"/>
      </w:trPr>
      <w:tc>
        <w:tcPr>
          <w:tcW w:w="10773" w:type="dxa"/>
          <w:tcBorders>
            <w:top w:val="nil"/>
            <w:left w:val="nil"/>
            <w:bottom w:val="nil"/>
            <w:right w:val="nil"/>
          </w:tcBorders>
          <w:vAlign w:val="center"/>
        </w:tcPr>
        <w:p w14:paraId="6758CC10" w14:textId="77777777" w:rsidR="00ED3A94" w:rsidRDefault="00ED3A94" w:rsidP="00CF7037">
          <w:pPr>
            <w:rPr>
              <w:rFonts w:ascii="Arial" w:hAnsi="Arial" w:cs="Arial"/>
              <w:sz w:val="20"/>
              <w:szCs w:val="20"/>
              <w:lang w:val="en-GB"/>
            </w:rPr>
          </w:pPr>
        </w:p>
      </w:tc>
      <w:tc>
        <w:tcPr>
          <w:tcW w:w="4395" w:type="dxa"/>
          <w:tcBorders>
            <w:top w:val="nil"/>
            <w:left w:val="nil"/>
            <w:bottom w:val="nil"/>
            <w:right w:val="nil"/>
          </w:tcBorders>
          <w:vAlign w:val="center"/>
        </w:tcPr>
        <w:p w14:paraId="54996517" w14:textId="77777777" w:rsidR="00ED3A94" w:rsidRDefault="00ED3A94" w:rsidP="00CF7037">
          <w:pPr>
            <w:jc w:val="right"/>
            <w:rPr>
              <w:rFonts w:ascii="Arial" w:hAnsi="Arial" w:cs="Arial"/>
              <w:sz w:val="20"/>
              <w:szCs w:val="20"/>
              <w:lang w:val="en-GB"/>
            </w:rPr>
          </w:pPr>
          <w:r w:rsidRPr="0047798B">
            <w:rPr>
              <w:rFonts w:ascii="Arial" w:hAnsi="Arial" w:cs="Arial"/>
              <w:sz w:val="18"/>
              <w:szCs w:val="18"/>
            </w:rPr>
            <w:t xml:space="preserve">Page </w:t>
          </w:r>
          <w:r w:rsidRPr="0047798B">
            <w:rPr>
              <w:rFonts w:ascii="Arial" w:hAnsi="Arial" w:cs="Arial"/>
              <w:sz w:val="18"/>
              <w:szCs w:val="18"/>
            </w:rPr>
            <w:fldChar w:fldCharType="begin"/>
          </w:r>
          <w:r w:rsidRPr="0047798B">
            <w:rPr>
              <w:rFonts w:ascii="Arial" w:hAnsi="Arial" w:cs="Arial"/>
              <w:sz w:val="18"/>
              <w:szCs w:val="18"/>
            </w:rPr>
            <w:instrText xml:space="preserve"> PAGE </w:instrText>
          </w:r>
          <w:r w:rsidRPr="0047798B">
            <w:rPr>
              <w:rFonts w:ascii="Arial" w:hAnsi="Arial" w:cs="Arial"/>
              <w:sz w:val="18"/>
              <w:szCs w:val="18"/>
            </w:rPr>
            <w:fldChar w:fldCharType="separate"/>
          </w:r>
          <w:r w:rsidR="00AC18C4">
            <w:rPr>
              <w:rFonts w:ascii="Arial" w:hAnsi="Arial" w:cs="Arial"/>
              <w:noProof/>
              <w:sz w:val="18"/>
              <w:szCs w:val="18"/>
            </w:rPr>
            <w:t>1</w:t>
          </w:r>
          <w:r w:rsidRPr="0047798B">
            <w:rPr>
              <w:rFonts w:ascii="Arial" w:hAnsi="Arial" w:cs="Arial"/>
              <w:sz w:val="18"/>
              <w:szCs w:val="18"/>
            </w:rPr>
            <w:fldChar w:fldCharType="end"/>
          </w:r>
          <w:r w:rsidRPr="0047798B">
            <w:rPr>
              <w:rFonts w:ascii="Arial" w:hAnsi="Arial" w:cs="Arial"/>
              <w:sz w:val="18"/>
              <w:szCs w:val="18"/>
            </w:rPr>
            <w:t xml:space="preserve"> of </w:t>
          </w:r>
          <w:r w:rsidRPr="0047798B">
            <w:rPr>
              <w:rFonts w:ascii="Arial" w:hAnsi="Arial" w:cs="Arial"/>
              <w:sz w:val="18"/>
              <w:szCs w:val="18"/>
            </w:rPr>
            <w:fldChar w:fldCharType="begin"/>
          </w:r>
          <w:r w:rsidRPr="0047798B">
            <w:rPr>
              <w:rFonts w:ascii="Arial" w:hAnsi="Arial" w:cs="Arial"/>
              <w:sz w:val="18"/>
              <w:szCs w:val="18"/>
            </w:rPr>
            <w:instrText xml:space="preserve"> NUMPAGES </w:instrText>
          </w:r>
          <w:r w:rsidRPr="0047798B">
            <w:rPr>
              <w:rFonts w:ascii="Arial" w:hAnsi="Arial" w:cs="Arial"/>
              <w:sz w:val="18"/>
              <w:szCs w:val="18"/>
            </w:rPr>
            <w:fldChar w:fldCharType="separate"/>
          </w:r>
          <w:r w:rsidR="00AC18C4">
            <w:rPr>
              <w:rFonts w:ascii="Arial" w:hAnsi="Arial" w:cs="Arial"/>
              <w:noProof/>
              <w:sz w:val="18"/>
              <w:szCs w:val="18"/>
            </w:rPr>
            <w:t>1</w:t>
          </w:r>
          <w:r w:rsidRPr="0047798B">
            <w:rPr>
              <w:rFonts w:ascii="Arial" w:hAnsi="Arial" w:cs="Arial"/>
              <w:sz w:val="18"/>
              <w:szCs w:val="18"/>
            </w:rPr>
            <w:fldChar w:fldCharType="end"/>
          </w:r>
        </w:p>
      </w:tc>
    </w:tr>
  </w:tbl>
  <w:p w14:paraId="6628EC37" w14:textId="3E36FC7E" w:rsidR="003E74C5" w:rsidRPr="001D2C58" w:rsidRDefault="003E74C5" w:rsidP="001D2C58">
    <w:pPr>
      <w:spacing w:after="0"/>
      <w:rPr>
        <w:rFonts w:ascii="Aptos" w:eastAsia="Aptos" w:hAnsi="Aptos" w:cs="Times New Roman"/>
        <w:kern w:val="2"/>
        <w:sz w:val="20"/>
        <w:szCs w:val="20"/>
        <w14:ligatures w14:val="standardContextual"/>
      </w:rPr>
    </w:pPr>
    <w:r w:rsidRPr="00890E7C">
      <w:rPr>
        <w:rFonts w:ascii="Arial" w:hAnsi="Arial" w:cs="Arial"/>
        <w:b/>
        <w:sz w:val="16"/>
        <w:szCs w:val="16"/>
      </w:rPr>
      <w:t>File name:</w:t>
    </w:r>
    <w:r w:rsidRPr="00890E7C">
      <w:rPr>
        <w:rFonts w:ascii="Arial" w:hAnsi="Arial" w:cs="Arial"/>
        <w:sz w:val="16"/>
        <w:szCs w:val="16"/>
      </w:rPr>
      <w:t xml:space="preserve"> </w:t>
    </w:r>
    <w:r w:rsidRPr="002D548D">
      <w:rPr>
        <w:rFonts w:ascii="Arial" w:hAnsi="Arial" w:cs="Arial"/>
        <w:sz w:val="16"/>
        <w:szCs w:val="16"/>
      </w:rPr>
      <w:fldChar w:fldCharType="begin"/>
    </w:r>
    <w:r w:rsidRPr="002D548D">
      <w:rPr>
        <w:rFonts w:ascii="Arial" w:hAnsi="Arial" w:cs="Arial"/>
        <w:sz w:val="16"/>
        <w:szCs w:val="16"/>
      </w:rPr>
      <w:instrText xml:space="preserve"> FILENAME  \* FirstCap  \* MERGEFORMAT </w:instrText>
    </w:r>
    <w:r w:rsidRPr="002D548D">
      <w:rPr>
        <w:rFonts w:ascii="Arial" w:hAnsi="Arial" w:cs="Arial"/>
        <w:sz w:val="16"/>
        <w:szCs w:val="16"/>
      </w:rPr>
      <w:fldChar w:fldCharType="separate"/>
    </w:r>
    <w:r w:rsidR="00353880">
      <w:rPr>
        <w:rFonts w:ascii="Arial" w:hAnsi="Arial" w:cs="Arial"/>
        <w:noProof/>
        <w:sz w:val="16"/>
        <w:szCs w:val="16"/>
      </w:rPr>
      <w:t>Tender Questions and Answers Template</w:t>
    </w:r>
    <w:r w:rsidRPr="002D548D">
      <w:rPr>
        <w:rFonts w:ascii="Arial" w:hAnsi="Arial" w:cs="Arial"/>
        <w:sz w:val="16"/>
        <w:szCs w:val="16"/>
      </w:rPr>
      <w:fldChar w:fldCharType="end"/>
    </w:r>
    <w:r w:rsidR="00D54517" w:rsidRPr="002D548D">
      <w:rPr>
        <w:rFonts w:ascii="Arial" w:hAnsi="Arial" w:cs="Arial"/>
        <w:sz w:val="16"/>
        <w:szCs w:val="16"/>
      </w:rPr>
      <w:t xml:space="preserve"> </w:t>
    </w:r>
    <w:r w:rsidR="001D2C58">
      <w:rPr>
        <w:rFonts w:ascii="Arial" w:hAnsi="Arial" w:cs="Arial"/>
        <w:sz w:val="16"/>
        <w:szCs w:val="16"/>
      </w:rPr>
      <w:tab/>
      <w:t xml:space="preserve">                                                                                                                  </w:t>
    </w:r>
    <w:bookmarkStart w:id="0" w:name="_Hlk204166457"/>
    <w:r w:rsidR="001D2C58" w:rsidRPr="001D2C58">
      <w:rPr>
        <w:rFonts w:ascii="Arial" w:eastAsia="Calibri" w:hAnsi="Arial" w:cs="Arial"/>
        <w:b/>
        <w:bCs/>
        <w:color w:val="0000FF"/>
        <w:sz w:val="20"/>
        <w:szCs w:val="20"/>
      </w:rPr>
      <w:t>In partnership with</w:t>
    </w:r>
    <w:bookmarkEnd w:id="0"/>
  </w:p>
  <w:p w14:paraId="237B60D3" w14:textId="63BB3119" w:rsidR="00ED3A94" w:rsidRPr="00271B83" w:rsidRDefault="00D54517" w:rsidP="00271B83">
    <w:pPr>
      <w:pStyle w:val="Footer"/>
      <w:ind w:left="709" w:hanging="709"/>
      <w:rPr>
        <w:rFonts w:ascii="Arial" w:hAnsi="Arial" w:cs="Arial"/>
        <w:sz w:val="16"/>
        <w:szCs w:val="16"/>
      </w:rPr>
    </w:pPr>
    <w:r w:rsidRPr="00CA4A59">
      <w:rPr>
        <w:rFonts w:ascii="Arial" w:hAnsi="Arial" w:cs="Arial"/>
        <w:b/>
        <w:color w:val="BFBFBF"/>
        <w:sz w:val="16"/>
        <w:szCs w:val="16"/>
      </w:rPr>
      <w:t>Template ID:</w:t>
    </w:r>
    <w:r w:rsidR="0083657F" w:rsidRPr="00CA4A59">
      <w:rPr>
        <w:rFonts w:ascii="Arial" w:hAnsi="Arial" w:cs="Arial"/>
        <w:color w:val="BFBFBF"/>
        <w:sz w:val="16"/>
        <w:szCs w:val="16"/>
      </w:rPr>
      <w:t xml:space="preserve"> 240-43921898 (Rev 8</w:t>
    </w:r>
    <w:r w:rsidRPr="00CA4A59">
      <w:rPr>
        <w:rFonts w:ascii="Arial" w:hAnsi="Arial" w:cs="Arial"/>
        <w:color w:val="BFBFBF"/>
        <w:sz w:val="16"/>
        <w:szCs w:val="16"/>
      </w:rPr>
      <w:t>) Header and Footer portrait template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6618A5" w14:textId="77777777" w:rsidR="001D2C58" w:rsidRDefault="001D2C5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669AAF" w14:textId="77777777" w:rsidR="007408B8" w:rsidRDefault="007408B8" w:rsidP="0028391D">
      <w:pPr>
        <w:spacing w:after="0" w:line="240" w:lineRule="auto"/>
      </w:pPr>
      <w:r>
        <w:separator/>
      </w:r>
    </w:p>
  </w:footnote>
  <w:footnote w:type="continuationSeparator" w:id="0">
    <w:p w14:paraId="5587E88F" w14:textId="77777777" w:rsidR="007408B8" w:rsidRDefault="007408B8" w:rsidP="0028391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954EF4" w14:textId="77777777" w:rsidR="001D2C58" w:rsidRDefault="001D2C5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45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0" w:type="dxa"/>
        <w:right w:w="100" w:type="dxa"/>
      </w:tblCellMar>
      <w:tblLook w:val="0000" w:firstRow="0" w:lastRow="0" w:firstColumn="0" w:lastColumn="0" w:noHBand="0" w:noVBand="0"/>
    </w:tblPr>
    <w:tblGrid>
      <w:gridCol w:w="2840"/>
      <w:gridCol w:w="7078"/>
      <w:gridCol w:w="2268"/>
      <w:gridCol w:w="1417"/>
      <w:gridCol w:w="567"/>
      <w:gridCol w:w="426"/>
    </w:tblGrid>
    <w:tr w:rsidR="00D54517" w:rsidRPr="003914DE" w14:paraId="37734493" w14:textId="77777777" w:rsidTr="005F2710">
      <w:trPr>
        <w:cantSplit/>
        <w:trHeight w:val="274"/>
        <w:jc w:val="center"/>
      </w:trPr>
      <w:tc>
        <w:tcPr>
          <w:tcW w:w="2840" w:type="dxa"/>
          <w:vMerge w:val="restart"/>
          <w:vAlign w:val="bottom"/>
        </w:tcPr>
        <w:p w14:paraId="58244019" w14:textId="77777777" w:rsidR="00D54517" w:rsidRPr="003914DE" w:rsidRDefault="00000000" w:rsidP="00CF7037">
          <w:pPr>
            <w:spacing w:before="840"/>
            <w:rPr>
              <w:rFonts w:ascii="Arial" w:hAnsi="Arial"/>
              <w:b/>
              <w:lang w:val="en-GB"/>
            </w:rPr>
          </w:pPr>
          <w:r>
            <w:rPr>
              <w:rFonts w:ascii="Arial" w:hAnsi="Arial"/>
              <w:b/>
              <w:lang w:val="en-GB"/>
            </w:rPr>
            <w:object w:dxaOrig="1440" w:dyaOrig="1440" w14:anchorId="7AB6D80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0" type="#_x0000_t75" style="position:absolute;margin-left:15.5pt;margin-top:6.55pt;width:104.7pt;height:26.65pt;z-index:251670528;visibility:visible;mso-wrap-edited:f;mso-position-horizontal-relative:page;mso-position-vertical-relative:page">
                <v:imagedata r:id="rId1" o:title="" grayscale="t" bilevel="t"/>
                <w10:wrap anchorx="page" anchory="page"/>
              </v:shape>
              <o:OLEObject Type="Embed" ProgID="Word.Picture.8" ShapeID="_x0000_s1030" DrawAspect="Content" ObjectID="_1824617802" r:id="rId2"/>
            </w:object>
          </w:r>
        </w:p>
      </w:tc>
      <w:tc>
        <w:tcPr>
          <w:tcW w:w="7078" w:type="dxa"/>
          <w:vMerge w:val="restart"/>
          <w:vAlign w:val="center"/>
        </w:tcPr>
        <w:p w14:paraId="01BBEFA1" w14:textId="4D4FEEF5" w:rsidR="00D54517" w:rsidRPr="00ED3A94" w:rsidRDefault="00A41BC6" w:rsidP="00DD5D84">
          <w:pPr>
            <w:spacing w:after="0"/>
            <w:jc w:val="center"/>
            <w:rPr>
              <w:rFonts w:ascii="Arial" w:hAnsi="Arial" w:cs="Arial"/>
              <w:b/>
              <w:sz w:val="24"/>
              <w:szCs w:val="24"/>
              <w:lang w:val="en-GB"/>
            </w:rPr>
          </w:pPr>
          <w:r w:rsidRPr="00A41BC6">
            <w:rPr>
              <w:rFonts w:ascii="Arial" w:hAnsi="Arial" w:cs="Arial"/>
              <w:b/>
              <w:sz w:val="24"/>
              <w:szCs w:val="24"/>
              <w:lang w:val="en-GB"/>
            </w:rPr>
            <w:t>Tender Questions and Answers</w:t>
          </w:r>
        </w:p>
      </w:tc>
      <w:tc>
        <w:tcPr>
          <w:tcW w:w="2268" w:type="dxa"/>
          <w:vAlign w:val="center"/>
        </w:tcPr>
        <w:p w14:paraId="21E4A039" w14:textId="77777777" w:rsidR="00D54517" w:rsidRPr="003914DE" w:rsidRDefault="00D54517" w:rsidP="00CF7037">
          <w:pPr>
            <w:spacing w:after="0"/>
            <w:jc w:val="right"/>
            <w:rPr>
              <w:rFonts w:ascii="Arial" w:hAnsi="Arial"/>
              <w:b/>
              <w:sz w:val="20"/>
              <w:lang w:val="en-GB"/>
            </w:rPr>
          </w:pPr>
          <w:r>
            <w:rPr>
              <w:rFonts w:ascii="Arial" w:hAnsi="Arial"/>
              <w:b/>
              <w:sz w:val="20"/>
              <w:lang w:val="en-GB"/>
            </w:rPr>
            <w:t>Document Identifier</w:t>
          </w:r>
        </w:p>
      </w:tc>
      <w:tc>
        <w:tcPr>
          <w:tcW w:w="1417" w:type="dxa"/>
          <w:vAlign w:val="center"/>
        </w:tcPr>
        <w:p w14:paraId="5AE36F0B" w14:textId="3BB27A35" w:rsidR="00D54517" w:rsidRPr="002D548D" w:rsidRDefault="002D548D" w:rsidP="007D2711">
          <w:pPr>
            <w:spacing w:after="0"/>
            <w:rPr>
              <w:rFonts w:ascii="Arial" w:hAnsi="Arial"/>
              <w:bCs/>
              <w:sz w:val="20"/>
              <w:lang w:val="en-GB"/>
            </w:rPr>
          </w:pPr>
          <w:r w:rsidRPr="002D548D">
            <w:rPr>
              <w:rFonts w:ascii="Arial" w:hAnsi="Arial"/>
              <w:bCs/>
              <w:sz w:val="20"/>
              <w:lang w:val="en-GB"/>
            </w:rPr>
            <w:t>240-</w:t>
          </w:r>
          <w:r w:rsidR="005F2710" w:rsidRPr="005F2710">
            <w:rPr>
              <w:rFonts w:ascii="Arial" w:hAnsi="Arial"/>
              <w:bCs/>
              <w:sz w:val="20"/>
              <w:lang w:val="en-GB"/>
            </w:rPr>
            <w:t>7124948</w:t>
          </w:r>
        </w:p>
      </w:tc>
      <w:tc>
        <w:tcPr>
          <w:tcW w:w="567" w:type="dxa"/>
          <w:vAlign w:val="center"/>
        </w:tcPr>
        <w:p w14:paraId="6227DCA6" w14:textId="77777777" w:rsidR="00D54517" w:rsidRPr="003914DE" w:rsidRDefault="00D54517" w:rsidP="007D2711">
          <w:pPr>
            <w:spacing w:after="0"/>
            <w:rPr>
              <w:rFonts w:ascii="Arial" w:hAnsi="Arial"/>
              <w:b/>
              <w:sz w:val="20"/>
              <w:lang w:val="en-GB"/>
            </w:rPr>
          </w:pPr>
          <w:r w:rsidRPr="002C5969">
            <w:rPr>
              <w:rFonts w:ascii="Arial" w:hAnsi="Arial"/>
              <w:b/>
              <w:sz w:val="20"/>
              <w:lang w:val="en-GB"/>
            </w:rPr>
            <w:t>Rev</w:t>
          </w:r>
        </w:p>
      </w:tc>
      <w:tc>
        <w:tcPr>
          <w:tcW w:w="426" w:type="dxa"/>
          <w:vAlign w:val="center"/>
        </w:tcPr>
        <w:p w14:paraId="2E48BC79" w14:textId="2C5F0332" w:rsidR="00D54517" w:rsidRPr="002D548D" w:rsidRDefault="002D548D" w:rsidP="007D2711">
          <w:pPr>
            <w:spacing w:after="0"/>
            <w:rPr>
              <w:rFonts w:ascii="Arial" w:hAnsi="Arial"/>
              <w:bCs/>
              <w:sz w:val="20"/>
              <w:lang w:val="en-GB"/>
            </w:rPr>
          </w:pPr>
          <w:r w:rsidRPr="002D548D">
            <w:rPr>
              <w:rFonts w:ascii="Arial" w:hAnsi="Arial"/>
              <w:bCs/>
              <w:sz w:val="20"/>
              <w:lang w:val="en-GB"/>
            </w:rPr>
            <w:t>1</w:t>
          </w:r>
        </w:p>
      </w:tc>
    </w:tr>
    <w:tr w:rsidR="00A41BC6" w:rsidRPr="003914DE" w14:paraId="4B4A16E4" w14:textId="77777777" w:rsidTr="005F2710">
      <w:trPr>
        <w:cantSplit/>
        <w:trHeight w:val="261"/>
        <w:jc w:val="center"/>
      </w:trPr>
      <w:tc>
        <w:tcPr>
          <w:tcW w:w="2840" w:type="dxa"/>
          <w:vMerge/>
          <w:vAlign w:val="bottom"/>
        </w:tcPr>
        <w:p w14:paraId="5C1A9457" w14:textId="77777777" w:rsidR="00A41BC6" w:rsidRPr="003914DE" w:rsidRDefault="00A41BC6" w:rsidP="00A41BC6">
          <w:pPr>
            <w:spacing w:before="840"/>
            <w:rPr>
              <w:rFonts w:ascii="Arial" w:hAnsi="Arial"/>
              <w:b/>
              <w:lang w:val="en-GB"/>
            </w:rPr>
          </w:pPr>
        </w:p>
      </w:tc>
      <w:tc>
        <w:tcPr>
          <w:tcW w:w="7078" w:type="dxa"/>
          <w:vMerge/>
          <w:vAlign w:val="center"/>
        </w:tcPr>
        <w:p w14:paraId="02B9BEC0" w14:textId="77777777" w:rsidR="00A41BC6" w:rsidRPr="003914DE" w:rsidRDefault="00A41BC6" w:rsidP="00A41BC6">
          <w:pPr>
            <w:jc w:val="center"/>
            <w:rPr>
              <w:rFonts w:ascii="Arial" w:hAnsi="Arial" w:cs="Arial"/>
              <w:b/>
              <w:lang w:val="en-GB"/>
            </w:rPr>
          </w:pPr>
        </w:p>
      </w:tc>
      <w:tc>
        <w:tcPr>
          <w:tcW w:w="2268" w:type="dxa"/>
          <w:vAlign w:val="center"/>
        </w:tcPr>
        <w:p w14:paraId="2AD789DE" w14:textId="77777777" w:rsidR="00A41BC6" w:rsidRPr="003914DE" w:rsidRDefault="00A41BC6" w:rsidP="00A41BC6">
          <w:pPr>
            <w:spacing w:after="0"/>
            <w:jc w:val="right"/>
            <w:rPr>
              <w:rFonts w:ascii="Arial" w:hAnsi="Arial"/>
              <w:b/>
              <w:sz w:val="20"/>
              <w:lang w:val="en-GB"/>
            </w:rPr>
          </w:pPr>
          <w:r>
            <w:rPr>
              <w:rFonts w:ascii="Arial" w:hAnsi="Arial"/>
              <w:b/>
              <w:sz w:val="20"/>
              <w:lang w:val="en-GB"/>
            </w:rPr>
            <w:t xml:space="preserve">Effective </w:t>
          </w:r>
          <w:r w:rsidRPr="003914DE">
            <w:rPr>
              <w:rFonts w:ascii="Arial" w:hAnsi="Arial"/>
              <w:b/>
              <w:sz w:val="20"/>
              <w:lang w:val="en-GB"/>
            </w:rPr>
            <w:t>Date</w:t>
          </w:r>
        </w:p>
      </w:tc>
      <w:tc>
        <w:tcPr>
          <w:tcW w:w="2410" w:type="dxa"/>
          <w:gridSpan w:val="3"/>
          <w:vAlign w:val="center"/>
        </w:tcPr>
        <w:p w14:paraId="29D0D362" w14:textId="5A01D3F1" w:rsidR="00A41BC6" w:rsidRPr="002D548D" w:rsidRDefault="00A41BC6" w:rsidP="00A41BC6">
          <w:pPr>
            <w:spacing w:after="0"/>
            <w:rPr>
              <w:rFonts w:ascii="Arial" w:hAnsi="Arial"/>
              <w:bCs/>
              <w:sz w:val="20"/>
              <w:lang w:val="en-GB"/>
            </w:rPr>
          </w:pPr>
          <w:r w:rsidRPr="00170809">
            <w:rPr>
              <w:rFonts w:ascii="Arial" w:eastAsia="Calibri" w:hAnsi="Arial" w:cs="Times New Roman"/>
              <w:sz w:val="20"/>
              <w:lang w:val="en-GB"/>
            </w:rPr>
            <w:t xml:space="preserve">01 </w:t>
          </w:r>
          <w:r>
            <w:rPr>
              <w:rFonts w:ascii="Arial" w:eastAsia="Calibri" w:hAnsi="Arial" w:cs="Times New Roman"/>
              <w:sz w:val="20"/>
              <w:lang w:val="en-GB"/>
            </w:rPr>
            <w:t>April 2023</w:t>
          </w:r>
        </w:p>
      </w:tc>
    </w:tr>
    <w:tr w:rsidR="00A41BC6" w:rsidRPr="003914DE" w14:paraId="3A34AA86" w14:textId="77777777" w:rsidTr="005F2710">
      <w:trPr>
        <w:cantSplit/>
        <w:trHeight w:hRule="exact" w:val="261"/>
        <w:jc w:val="center"/>
      </w:trPr>
      <w:tc>
        <w:tcPr>
          <w:tcW w:w="2840" w:type="dxa"/>
          <w:vMerge/>
          <w:vAlign w:val="bottom"/>
        </w:tcPr>
        <w:p w14:paraId="745CFCD2" w14:textId="77777777" w:rsidR="00A41BC6" w:rsidRPr="003914DE" w:rsidRDefault="00A41BC6" w:rsidP="00A41BC6">
          <w:pPr>
            <w:spacing w:before="840"/>
            <w:rPr>
              <w:rFonts w:ascii="Arial" w:hAnsi="Arial"/>
              <w:b/>
              <w:lang w:val="en-GB"/>
            </w:rPr>
          </w:pPr>
        </w:p>
      </w:tc>
      <w:tc>
        <w:tcPr>
          <w:tcW w:w="7078" w:type="dxa"/>
          <w:vMerge/>
          <w:vAlign w:val="center"/>
        </w:tcPr>
        <w:p w14:paraId="2E5BF5E2" w14:textId="77777777" w:rsidR="00A41BC6" w:rsidRPr="003914DE" w:rsidRDefault="00A41BC6" w:rsidP="00A41BC6">
          <w:pPr>
            <w:jc w:val="center"/>
            <w:rPr>
              <w:rFonts w:ascii="Arial" w:hAnsi="Arial" w:cs="Arial"/>
              <w:b/>
              <w:lang w:val="en-GB"/>
            </w:rPr>
          </w:pPr>
        </w:p>
      </w:tc>
      <w:tc>
        <w:tcPr>
          <w:tcW w:w="2268" w:type="dxa"/>
          <w:vAlign w:val="center"/>
        </w:tcPr>
        <w:p w14:paraId="18F4A0AB" w14:textId="77777777" w:rsidR="00A41BC6" w:rsidRPr="003914DE" w:rsidRDefault="00A41BC6" w:rsidP="00A41BC6">
          <w:pPr>
            <w:spacing w:after="0"/>
            <w:jc w:val="right"/>
            <w:rPr>
              <w:rFonts w:ascii="Arial" w:hAnsi="Arial"/>
              <w:b/>
              <w:sz w:val="20"/>
              <w:lang w:val="en-GB"/>
            </w:rPr>
          </w:pPr>
          <w:r w:rsidRPr="003914DE">
            <w:rPr>
              <w:rFonts w:ascii="Arial" w:hAnsi="Arial"/>
              <w:b/>
              <w:sz w:val="20"/>
              <w:lang w:val="en-GB"/>
            </w:rPr>
            <w:t>Review Date</w:t>
          </w:r>
        </w:p>
      </w:tc>
      <w:tc>
        <w:tcPr>
          <w:tcW w:w="2410" w:type="dxa"/>
          <w:gridSpan w:val="3"/>
          <w:vAlign w:val="center"/>
        </w:tcPr>
        <w:p w14:paraId="7BC4711F" w14:textId="6F692859" w:rsidR="00A41BC6" w:rsidRPr="002D548D" w:rsidRDefault="00A41BC6" w:rsidP="00A41BC6">
          <w:pPr>
            <w:spacing w:after="0" w:line="240" w:lineRule="auto"/>
            <w:rPr>
              <w:rFonts w:ascii="Arial" w:hAnsi="Arial"/>
              <w:bCs/>
              <w:sz w:val="20"/>
              <w:lang w:val="en-GB"/>
            </w:rPr>
          </w:pPr>
          <w:r>
            <w:rPr>
              <w:rFonts w:ascii="Arial" w:eastAsia="Calibri" w:hAnsi="Arial" w:cs="Times New Roman"/>
              <w:sz w:val="20"/>
              <w:lang w:val="en-GB"/>
            </w:rPr>
            <w:t>April 2026</w:t>
          </w:r>
        </w:p>
      </w:tc>
    </w:tr>
  </w:tbl>
  <w:p w14:paraId="117E9EB0" w14:textId="77777777" w:rsidR="0028391D" w:rsidRDefault="0028391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448280" w14:textId="77777777" w:rsidR="001D2C58" w:rsidRDefault="001D2C5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8004F2"/>
    <w:multiLevelType w:val="hybridMultilevel"/>
    <w:tmpl w:val="A6B62FE0"/>
    <w:lvl w:ilvl="0" w:tplc="34EEDBBA">
      <w:start w:val="1"/>
      <w:numFmt w:val="decimal"/>
      <w:lvlText w:val="%1."/>
      <w:lvlJc w:val="left"/>
      <w:pPr>
        <w:ind w:left="360" w:hanging="360"/>
      </w:pPr>
      <w:rPr>
        <w:color w:val="auto"/>
      </w:rPr>
    </w:lvl>
    <w:lvl w:ilvl="1" w:tplc="1C090019">
      <w:start w:val="1"/>
      <w:numFmt w:val="lowerLetter"/>
      <w:lvlText w:val="%2."/>
      <w:lvlJc w:val="left"/>
      <w:pPr>
        <w:ind w:left="1080" w:hanging="360"/>
      </w:pPr>
    </w:lvl>
    <w:lvl w:ilvl="2" w:tplc="1C09001B">
      <w:start w:val="1"/>
      <w:numFmt w:val="lowerRoman"/>
      <w:lvlText w:val="%3."/>
      <w:lvlJc w:val="right"/>
      <w:pPr>
        <w:ind w:left="1800" w:hanging="180"/>
      </w:pPr>
    </w:lvl>
    <w:lvl w:ilvl="3" w:tplc="1C09000F">
      <w:start w:val="1"/>
      <w:numFmt w:val="decimal"/>
      <w:lvlText w:val="%4."/>
      <w:lvlJc w:val="left"/>
      <w:pPr>
        <w:ind w:left="2520" w:hanging="360"/>
      </w:pPr>
    </w:lvl>
    <w:lvl w:ilvl="4" w:tplc="1C090019">
      <w:start w:val="1"/>
      <w:numFmt w:val="lowerLetter"/>
      <w:lvlText w:val="%5."/>
      <w:lvlJc w:val="left"/>
      <w:pPr>
        <w:ind w:left="3240" w:hanging="360"/>
      </w:pPr>
    </w:lvl>
    <w:lvl w:ilvl="5" w:tplc="1C09001B">
      <w:start w:val="1"/>
      <w:numFmt w:val="lowerRoman"/>
      <w:lvlText w:val="%6."/>
      <w:lvlJc w:val="right"/>
      <w:pPr>
        <w:ind w:left="3960" w:hanging="180"/>
      </w:pPr>
    </w:lvl>
    <w:lvl w:ilvl="6" w:tplc="1C09000F">
      <w:start w:val="1"/>
      <w:numFmt w:val="decimal"/>
      <w:lvlText w:val="%7."/>
      <w:lvlJc w:val="left"/>
      <w:pPr>
        <w:ind w:left="4680" w:hanging="360"/>
      </w:pPr>
    </w:lvl>
    <w:lvl w:ilvl="7" w:tplc="1C090019">
      <w:start w:val="1"/>
      <w:numFmt w:val="lowerLetter"/>
      <w:lvlText w:val="%8."/>
      <w:lvlJc w:val="left"/>
      <w:pPr>
        <w:ind w:left="5400" w:hanging="360"/>
      </w:pPr>
    </w:lvl>
    <w:lvl w:ilvl="8" w:tplc="1C09001B">
      <w:start w:val="1"/>
      <w:numFmt w:val="lowerRoman"/>
      <w:lvlText w:val="%9."/>
      <w:lvlJc w:val="right"/>
      <w:pPr>
        <w:ind w:left="6120" w:hanging="180"/>
      </w:pPr>
    </w:lvl>
  </w:abstractNum>
  <w:abstractNum w:abstractNumId="1" w15:restartNumberingAfterBreak="0">
    <w:nsid w:val="0DC44DCE"/>
    <w:multiLevelType w:val="hybridMultilevel"/>
    <w:tmpl w:val="1AFEF7B2"/>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 w15:restartNumberingAfterBreak="0">
    <w:nsid w:val="31A4207D"/>
    <w:multiLevelType w:val="multilevel"/>
    <w:tmpl w:val="7904F69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15:restartNumberingAfterBreak="0">
    <w:nsid w:val="496449CE"/>
    <w:multiLevelType w:val="hybridMultilevel"/>
    <w:tmpl w:val="5DCCDC40"/>
    <w:lvl w:ilvl="0" w:tplc="9BDA765E">
      <w:start w:val="1"/>
      <w:numFmt w:val="decimal"/>
      <w:lvlText w:val="%1."/>
      <w:lvlJc w:val="left"/>
      <w:pPr>
        <w:ind w:left="502" w:hanging="360"/>
      </w:pPr>
    </w:lvl>
    <w:lvl w:ilvl="1" w:tplc="1C090019">
      <w:start w:val="1"/>
      <w:numFmt w:val="lowerLetter"/>
      <w:lvlText w:val="%2."/>
      <w:lvlJc w:val="left"/>
      <w:pPr>
        <w:ind w:left="1440" w:hanging="360"/>
      </w:pPr>
    </w:lvl>
    <w:lvl w:ilvl="2" w:tplc="1C09001B">
      <w:start w:val="1"/>
      <w:numFmt w:val="lowerRoman"/>
      <w:lvlText w:val="%3."/>
      <w:lvlJc w:val="right"/>
      <w:pPr>
        <w:ind w:left="2160" w:hanging="180"/>
      </w:pPr>
    </w:lvl>
    <w:lvl w:ilvl="3" w:tplc="1C09000F">
      <w:start w:val="1"/>
      <w:numFmt w:val="decimal"/>
      <w:lvlText w:val="%4."/>
      <w:lvlJc w:val="left"/>
      <w:pPr>
        <w:ind w:left="2880" w:hanging="360"/>
      </w:pPr>
    </w:lvl>
    <w:lvl w:ilvl="4" w:tplc="1C090019">
      <w:start w:val="1"/>
      <w:numFmt w:val="lowerLetter"/>
      <w:lvlText w:val="%5."/>
      <w:lvlJc w:val="left"/>
      <w:pPr>
        <w:ind w:left="3600" w:hanging="360"/>
      </w:pPr>
    </w:lvl>
    <w:lvl w:ilvl="5" w:tplc="1C09001B">
      <w:start w:val="1"/>
      <w:numFmt w:val="lowerRoman"/>
      <w:lvlText w:val="%6."/>
      <w:lvlJc w:val="right"/>
      <w:pPr>
        <w:ind w:left="4320" w:hanging="180"/>
      </w:pPr>
    </w:lvl>
    <w:lvl w:ilvl="6" w:tplc="1C09000F">
      <w:start w:val="1"/>
      <w:numFmt w:val="decimal"/>
      <w:lvlText w:val="%7."/>
      <w:lvlJc w:val="left"/>
      <w:pPr>
        <w:ind w:left="5040" w:hanging="360"/>
      </w:pPr>
    </w:lvl>
    <w:lvl w:ilvl="7" w:tplc="1C090019">
      <w:start w:val="1"/>
      <w:numFmt w:val="lowerLetter"/>
      <w:lvlText w:val="%8."/>
      <w:lvlJc w:val="left"/>
      <w:pPr>
        <w:ind w:left="5760" w:hanging="360"/>
      </w:pPr>
    </w:lvl>
    <w:lvl w:ilvl="8" w:tplc="1C09001B">
      <w:start w:val="1"/>
      <w:numFmt w:val="lowerRoman"/>
      <w:lvlText w:val="%9."/>
      <w:lvlJc w:val="right"/>
      <w:pPr>
        <w:ind w:left="6480" w:hanging="180"/>
      </w:pPr>
    </w:lvl>
  </w:abstractNum>
  <w:abstractNum w:abstractNumId="4" w15:restartNumberingAfterBreak="0">
    <w:nsid w:val="4FAB29DE"/>
    <w:multiLevelType w:val="hybridMultilevel"/>
    <w:tmpl w:val="062072EC"/>
    <w:lvl w:ilvl="0" w:tplc="1C09000F">
      <w:start w:val="1"/>
      <w:numFmt w:val="decimal"/>
      <w:lvlText w:val="%1."/>
      <w:lvlJc w:val="left"/>
      <w:pPr>
        <w:ind w:left="786" w:hanging="360"/>
      </w:pPr>
    </w:lvl>
    <w:lvl w:ilvl="1" w:tplc="1C090019">
      <w:start w:val="1"/>
      <w:numFmt w:val="lowerLetter"/>
      <w:lvlText w:val="%2."/>
      <w:lvlJc w:val="left"/>
      <w:pPr>
        <w:ind w:left="1724" w:hanging="360"/>
      </w:pPr>
    </w:lvl>
    <w:lvl w:ilvl="2" w:tplc="1C09001B">
      <w:start w:val="1"/>
      <w:numFmt w:val="lowerRoman"/>
      <w:lvlText w:val="%3."/>
      <w:lvlJc w:val="right"/>
      <w:pPr>
        <w:ind w:left="2444" w:hanging="180"/>
      </w:pPr>
    </w:lvl>
    <w:lvl w:ilvl="3" w:tplc="1C09000F">
      <w:start w:val="1"/>
      <w:numFmt w:val="decimal"/>
      <w:lvlText w:val="%4."/>
      <w:lvlJc w:val="left"/>
      <w:pPr>
        <w:ind w:left="3164" w:hanging="360"/>
      </w:pPr>
    </w:lvl>
    <w:lvl w:ilvl="4" w:tplc="1C090019">
      <w:start w:val="1"/>
      <w:numFmt w:val="lowerLetter"/>
      <w:lvlText w:val="%5."/>
      <w:lvlJc w:val="left"/>
      <w:pPr>
        <w:ind w:left="3884" w:hanging="360"/>
      </w:pPr>
    </w:lvl>
    <w:lvl w:ilvl="5" w:tplc="1C09001B">
      <w:start w:val="1"/>
      <w:numFmt w:val="lowerRoman"/>
      <w:lvlText w:val="%6."/>
      <w:lvlJc w:val="right"/>
      <w:pPr>
        <w:ind w:left="4604" w:hanging="180"/>
      </w:pPr>
    </w:lvl>
    <w:lvl w:ilvl="6" w:tplc="1C09000F">
      <w:start w:val="1"/>
      <w:numFmt w:val="decimal"/>
      <w:lvlText w:val="%7."/>
      <w:lvlJc w:val="left"/>
      <w:pPr>
        <w:ind w:left="5324" w:hanging="360"/>
      </w:pPr>
    </w:lvl>
    <w:lvl w:ilvl="7" w:tplc="1C090019">
      <w:start w:val="1"/>
      <w:numFmt w:val="lowerLetter"/>
      <w:lvlText w:val="%8."/>
      <w:lvlJc w:val="left"/>
      <w:pPr>
        <w:ind w:left="6044" w:hanging="360"/>
      </w:pPr>
    </w:lvl>
    <w:lvl w:ilvl="8" w:tplc="1C09001B">
      <w:start w:val="1"/>
      <w:numFmt w:val="lowerRoman"/>
      <w:lvlText w:val="%9."/>
      <w:lvlJc w:val="right"/>
      <w:pPr>
        <w:ind w:left="6764" w:hanging="180"/>
      </w:pPr>
    </w:lvl>
  </w:abstractNum>
  <w:abstractNum w:abstractNumId="5" w15:restartNumberingAfterBreak="0">
    <w:nsid w:val="6652328E"/>
    <w:multiLevelType w:val="hybridMultilevel"/>
    <w:tmpl w:val="455093C2"/>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6" w15:restartNumberingAfterBreak="0">
    <w:nsid w:val="73B247A5"/>
    <w:multiLevelType w:val="hybridMultilevel"/>
    <w:tmpl w:val="4628F6DE"/>
    <w:lvl w:ilvl="0" w:tplc="1C090001">
      <w:start w:val="1"/>
      <w:numFmt w:val="bullet"/>
      <w:lvlText w:val=""/>
      <w:lvlJc w:val="left"/>
      <w:pPr>
        <w:ind w:left="283" w:hanging="360"/>
      </w:pPr>
      <w:rPr>
        <w:rFonts w:ascii="Symbol" w:hAnsi="Symbol" w:hint="default"/>
      </w:rPr>
    </w:lvl>
    <w:lvl w:ilvl="1" w:tplc="1C090003">
      <w:start w:val="1"/>
      <w:numFmt w:val="bullet"/>
      <w:lvlText w:val="o"/>
      <w:lvlJc w:val="left"/>
      <w:pPr>
        <w:ind w:left="1003" w:hanging="360"/>
      </w:pPr>
      <w:rPr>
        <w:rFonts w:ascii="Courier New" w:hAnsi="Courier New" w:cs="Courier New" w:hint="default"/>
      </w:rPr>
    </w:lvl>
    <w:lvl w:ilvl="2" w:tplc="1C090005">
      <w:start w:val="1"/>
      <w:numFmt w:val="bullet"/>
      <w:lvlText w:val=""/>
      <w:lvlJc w:val="left"/>
      <w:pPr>
        <w:ind w:left="1723" w:hanging="360"/>
      </w:pPr>
      <w:rPr>
        <w:rFonts w:ascii="Wingdings" w:hAnsi="Wingdings" w:hint="default"/>
      </w:rPr>
    </w:lvl>
    <w:lvl w:ilvl="3" w:tplc="1C090001">
      <w:start w:val="1"/>
      <w:numFmt w:val="bullet"/>
      <w:lvlText w:val=""/>
      <w:lvlJc w:val="left"/>
      <w:pPr>
        <w:ind w:left="2443" w:hanging="360"/>
      </w:pPr>
      <w:rPr>
        <w:rFonts w:ascii="Symbol" w:hAnsi="Symbol" w:hint="default"/>
      </w:rPr>
    </w:lvl>
    <w:lvl w:ilvl="4" w:tplc="1C090003">
      <w:start w:val="1"/>
      <w:numFmt w:val="bullet"/>
      <w:lvlText w:val="o"/>
      <w:lvlJc w:val="left"/>
      <w:pPr>
        <w:ind w:left="3163" w:hanging="360"/>
      </w:pPr>
      <w:rPr>
        <w:rFonts w:ascii="Courier New" w:hAnsi="Courier New" w:cs="Courier New" w:hint="default"/>
      </w:rPr>
    </w:lvl>
    <w:lvl w:ilvl="5" w:tplc="1C090005">
      <w:start w:val="1"/>
      <w:numFmt w:val="bullet"/>
      <w:lvlText w:val=""/>
      <w:lvlJc w:val="left"/>
      <w:pPr>
        <w:ind w:left="3883" w:hanging="360"/>
      </w:pPr>
      <w:rPr>
        <w:rFonts w:ascii="Wingdings" w:hAnsi="Wingdings" w:hint="default"/>
      </w:rPr>
    </w:lvl>
    <w:lvl w:ilvl="6" w:tplc="1C090001">
      <w:start w:val="1"/>
      <w:numFmt w:val="bullet"/>
      <w:lvlText w:val=""/>
      <w:lvlJc w:val="left"/>
      <w:pPr>
        <w:ind w:left="4603" w:hanging="360"/>
      </w:pPr>
      <w:rPr>
        <w:rFonts w:ascii="Symbol" w:hAnsi="Symbol" w:hint="default"/>
      </w:rPr>
    </w:lvl>
    <w:lvl w:ilvl="7" w:tplc="1C090003">
      <w:start w:val="1"/>
      <w:numFmt w:val="bullet"/>
      <w:lvlText w:val="o"/>
      <w:lvlJc w:val="left"/>
      <w:pPr>
        <w:ind w:left="5323" w:hanging="360"/>
      </w:pPr>
      <w:rPr>
        <w:rFonts w:ascii="Courier New" w:hAnsi="Courier New" w:cs="Courier New" w:hint="default"/>
      </w:rPr>
    </w:lvl>
    <w:lvl w:ilvl="8" w:tplc="1C090005">
      <w:start w:val="1"/>
      <w:numFmt w:val="bullet"/>
      <w:lvlText w:val=""/>
      <w:lvlJc w:val="left"/>
      <w:pPr>
        <w:ind w:left="6043" w:hanging="360"/>
      </w:pPr>
      <w:rPr>
        <w:rFonts w:ascii="Wingdings" w:hAnsi="Wingdings" w:hint="default"/>
      </w:rPr>
    </w:lvl>
  </w:abstractNum>
  <w:num w:numId="1" w16cid:durableId="126997302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053382677">
    <w:abstractNumId w:val="6"/>
  </w:num>
  <w:num w:numId="3" w16cid:durableId="478040650">
    <w:abstractNumId w:val="0"/>
  </w:num>
  <w:num w:numId="4" w16cid:durableId="1383753819">
    <w:abstractNumId w:val="1"/>
  </w:num>
  <w:num w:numId="5" w16cid:durableId="626621306">
    <w:abstractNumId w:val="5"/>
  </w:num>
  <w:num w:numId="6" w16cid:durableId="83191593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68729730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91839228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391D"/>
    <w:rsid w:val="00013A4F"/>
    <w:rsid w:val="00044EB3"/>
    <w:rsid w:val="000A3E0E"/>
    <w:rsid w:val="000F45FC"/>
    <w:rsid w:val="00125299"/>
    <w:rsid w:val="001941FD"/>
    <w:rsid w:val="00195237"/>
    <w:rsid w:val="00196CC6"/>
    <w:rsid w:val="001D2C58"/>
    <w:rsid w:val="001D5F97"/>
    <w:rsid w:val="001D70D3"/>
    <w:rsid w:val="001E19FC"/>
    <w:rsid w:val="001F548A"/>
    <w:rsid w:val="00266BCE"/>
    <w:rsid w:val="0027146A"/>
    <w:rsid w:val="00271B83"/>
    <w:rsid w:val="0028391D"/>
    <w:rsid w:val="00286EC4"/>
    <w:rsid w:val="002C5969"/>
    <w:rsid w:val="002D548D"/>
    <w:rsid w:val="002D7ABA"/>
    <w:rsid w:val="002E17A7"/>
    <w:rsid w:val="003043D9"/>
    <w:rsid w:val="00353880"/>
    <w:rsid w:val="00395FD0"/>
    <w:rsid w:val="003C3222"/>
    <w:rsid w:val="003E2A3B"/>
    <w:rsid w:val="003E4D3F"/>
    <w:rsid w:val="003E6E1E"/>
    <w:rsid w:val="003E74C5"/>
    <w:rsid w:val="00411D16"/>
    <w:rsid w:val="00421CEF"/>
    <w:rsid w:val="00480187"/>
    <w:rsid w:val="0048087F"/>
    <w:rsid w:val="004843A4"/>
    <w:rsid w:val="00486962"/>
    <w:rsid w:val="004C38ED"/>
    <w:rsid w:val="004D677B"/>
    <w:rsid w:val="004E258C"/>
    <w:rsid w:val="00506F5B"/>
    <w:rsid w:val="00523D87"/>
    <w:rsid w:val="00565F7C"/>
    <w:rsid w:val="005676DB"/>
    <w:rsid w:val="00581424"/>
    <w:rsid w:val="005B56D4"/>
    <w:rsid w:val="005C39F5"/>
    <w:rsid w:val="005F031F"/>
    <w:rsid w:val="005F2710"/>
    <w:rsid w:val="0061468A"/>
    <w:rsid w:val="00664987"/>
    <w:rsid w:val="00693DD8"/>
    <w:rsid w:val="006B5CBA"/>
    <w:rsid w:val="006B60E0"/>
    <w:rsid w:val="006C74D8"/>
    <w:rsid w:val="0072002E"/>
    <w:rsid w:val="00721782"/>
    <w:rsid w:val="007408B8"/>
    <w:rsid w:val="0074269F"/>
    <w:rsid w:val="007606DA"/>
    <w:rsid w:val="0077487F"/>
    <w:rsid w:val="007B512D"/>
    <w:rsid w:val="007D2711"/>
    <w:rsid w:val="007D4357"/>
    <w:rsid w:val="007D5446"/>
    <w:rsid w:val="007F27D5"/>
    <w:rsid w:val="007F627F"/>
    <w:rsid w:val="00823D3B"/>
    <w:rsid w:val="0083657F"/>
    <w:rsid w:val="0083797C"/>
    <w:rsid w:val="00890A6A"/>
    <w:rsid w:val="00890E7C"/>
    <w:rsid w:val="008A54EF"/>
    <w:rsid w:val="008C7A37"/>
    <w:rsid w:val="008F3B12"/>
    <w:rsid w:val="00915C6C"/>
    <w:rsid w:val="009246A8"/>
    <w:rsid w:val="0093165A"/>
    <w:rsid w:val="00931908"/>
    <w:rsid w:val="00962BB8"/>
    <w:rsid w:val="0097414B"/>
    <w:rsid w:val="009F20F2"/>
    <w:rsid w:val="009F3C38"/>
    <w:rsid w:val="00A204C1"/>
    <w:rsid w:val="00A25B73"/>
    <w:rsid w:val="00A41BC6"/>
    <w:rsid w:val="00A5211E"/>
    <w:rsid w:val="00A70BE2"/>
    <w:rsid w:val="00A74B03"/>
    <w:rsid w:val="00A801B7"/>
    <w:rsid w:val="00A80728"/>
    <w:rsid w:val="00AA4948"/>
    <w:rsid w:val="00AA6BCE"/>
    <w:rsid w:val="00AC18C4"/>
    <w:rsid w:val="00B30069"/>
    <w:rsid w:val="00B34624"/>
    <w:rsid w:val="00B7527E"/>
    <w:rsid w:val="00B8552C"/>
    <w:rsid w:val="00BA3D87"/>
    <w:rsid w:val="00BB7FF7"/>
    <w:rsid w:val="00BD3722"/>
    <w:rsid w:val="00C80042"/>
    <w:rsid w:val="00C908F0"/>
    <w:rsid w:val="00CA4A59"/>
    <w:rsid w:val="00CC5BF6"/>
    <w:rsid w:val="00CD7A04"/>
    <w:rsid w:val="00D07309"/>
    <w:rsid w:val="00D54517"/>
    <w:rsid w:val="00D86337"/>
    <w:rsid w:val="00D9703E"/>
    <w:rsid w:val="00DD5D84"/>
    <w:rsid w:val="00DF2294"/>
    <w:rsid w:val="00E13AED"/>
    <w:rsid w:val="00E41AC6"/>
    <w:rsid w:val="00E6178F"/>
    <w:rsid w:val="00E8519F"/>
    <w:rsid w:val="00ED3A94"/>
    <w:rsid w:val="00EF231D"/>
    <w:rsid w:val="00F12613"/>
    <w:rsid w:val="00F1781C"/>
    <w:rsid w:val="00F2388C"/>
    <w:rsid w:val="00F260B2"/>
    <w:rsid w:val="00F46A43"/>
    <w:rsid w:val="00F5515D"/>
    <w:rsid w:val="00F737A2"/>
    <w:rsid w:val="00F76A93"/>
    <w:rsid w:val="00FA1BAA"/>
    <w:rsid w:val="00FB3FD9"/>
    <w:rsid w:val="00FD7120"/>
    <w:rsid w:val="00FE47F8"/>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8541E16"/>
  <w15:docId w15:val="{B65648A5-2521-4519-8F4F-390B9AE9D6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D3A94"/>
  </w:style>
  <w:style w:type="paragraph" w:styleId="Heading2">
    <w:name w:val="heading 2"/>
    <w:basedOn w:val="Normal"/>
    <w:next w:val="Normal"/>
    <w:link w:val="Heading2Char"/>
    <w:qFormat/>
    <w:rsid w:val="00286EC4"/>
    <w:pPr>
      <w:keepNext/>
      <w:spacing w:before="80" w:after="80" w:line="240" w:lineRule="auto"/>
      <w:outlineLvl w:val="1"/>
    </w:pPr>
    <w:rPr>
      <w:rFonts w:ascii="Times New Roman" w:eastAsia="Times New Roman" w:hAnsi="Times New Roman" w:cs="Times New Roman"/>
      <w:b/>
      <w:sz w:val="20"/>
      <w:szCs w:val="20"/>
      <w:lang w:val="en-US"/>
    </w:rPr>
  </w:style>
  <w:style w:type="paragraph" w:styleId="Heading5">
    <w:name w:val="heading 5"/>
    <w:basedOn w:val="Normal"/>
    <w:next w:val="Normal"/>
    <w:link w:val="Heading5Char"/>
    <w:qFormat/>
    <w:rsid w:val="00286EC4"/>
    <w:pPr>
      <w:keepNext/>
      <w:spacing w:before="40" w:after="40" w:line="240" w:lineRule="auto"/>
      <w:jc w:val="center"/>
      <w:outlineLvl w:val="4"/>
    </w:pPr>
    <w:rPr>
      <w:rFonts w:ascii="Arial" w:eastAsia="Times New Roman" w:hAnsi="Arial" w:cs="Times New Roman"/>
      <w:b/>
      <w:sz w:val="20"/>
      <w:szCs w:val="20"/>
      <w:lang w:val="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8391D"/>
    <w:pPr>
      <w:tabs>
        <w:tab w:val="center" w:pos="4513"/>
        <w:tab w:val="right" w:pos="9026"/>
      </w:tabs>
      <w:spacing w:after="0" w:line="240" w:lineRule="auto"/>
    </w:pPr>
  </w:style>
  <w:style w:type="character" w:customStyle="1" w:styleId="HeaderChar">
    <w:name w:val="Header Char"/>
    <w:basedOn w:val="DefaultParagraphFont"/>
    <w:link w:val="Header"/>
    <w:uiPriority w:val="99"/>
    <w:rsid w:val="0028391D"/>
  </w:style>
  <w:style w:type="paragraph" w:styleId="Footer">
    <w:name w:val="footer"/>
    <w:basedOn w:val="Normal"/>
    <w:link w:val="FooterChar"/>
    <w:unhideWhenUsed/>
    <w:rsid w:val="0028391D"/>
    <w:pPr>
      <w:tabs>
        <w:tab w:val="center" w:pos="4513"/>
        <w:tab w:val="right" w:pos="9026"/>
      </w:tabs>
      <w:spacing w:after="0" w:line="240" w:lineRule="auto"/>
    </w:pPr>
  </w:style>
  <w:style w:type="character" w:customStyle="1" w:styleId="FooterChar">
    <w:name w:val="Footer Char"/>
    <w:basedOn w:val="DefaultParagraphFont"/>
    <w:link w:val="Footer"/>
    <w:rsid w:val="0028391D"/>
  </w:style>
  <w:style w:type="table" w:styleId="TableGrid">
    <w:name w:val="Table Grid"/>
    <w:basedOn w:val="TableNormal"/>
    <w:uiPriority w:val="39"/>
    <w:rsid w:val="00ED3A9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rsid w:val="00286EC4"/>
    <w:rPr>
      <w:rFonts w:ascii="Times New Roman" w:eastAsia="Times New Roman" w:hAnsi="Times New Roman" w:cs="Times New Roman"/>
      <w:b/>
      <w:sz w:val="20"/>
      <w:szCs w:val="20"/>
      <w:lang w:val="en-US"/>
    </w:rPr>
  </w:style>
  <w:style w:type="character" w:customStyle="1" w:styleId="Heading5Char">
    <w:name w:val="Heading 5 Char"/>
    <w:basedOn w:val="DefaultParagraphFont"/>
    <w:link w:val="Heading5"/>
    <w:rsid w:val="00286EC4"/>
    <w:rPr>
      <w:rFonts w:ascii="Arial" w:eastAsia="Times New Roman" w:hAnsi="Arial" w:cs="Times New Roman"/>
      <w:b/>
      <w:sz w:val="20"/>
      <w:szCs w:val="20"/>
      <w:lang w:val="en-US"/>
    </w:rPr>
  </w:style>
  <w:style w:type="table" w:customStyle="1" w:styleId="TableGrid1">
    <w:name w:val="Table Grid1"/>
    <w:basedOn w:val="TableNormal"/>
    <w:rsid w:val="002D548D"/>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D3722"/>
    <w:pPr>
      <w:ind w:left="720"/>
      <w:contextualSpacing/>
    </w:pPr>
  </w:style>
  <w:style w:type="character" w:styleId="Hyperlink">
    <w:name w:val="Hyperlink"/>
    <w:basedOn w:val="DefaultParagraphFont"/>
    <w:uiPriority w:val="99"/>
    <w:unhideWhenUsed/>
    <w:rsid w:val="00BD3722"/>
    <w:rPr>
      <w:color w:val="0000FF" w:themeColor="hyperlink"/>
      <w:u w:val="single"/>
    </w:rPr>
  </w:style>
  <w:style w:type="character" w:styleId="UnresolvedMention">
    <w:name w:val="Unresolved Mention"/>
    <w:basedOn w:val="DefaultParagraphFont"/>
    <w:uiPriority w:val="99"/>
    <w:semiHidden/>
    <w:unhideWhenUsed/>
    <w:rsid w:val="00BD3722"/>
    <w:rPr>
      <w:color w:val="605E5C"/>
      <w:shd w:val="clear" w:color="auto" w:fill="E1DFDD"/>
    </w:rPr>
  </w:style>
  <w:style w:type="character" w:styleId="FollowedHyperlink">
    <w:name w:val="FollowedHyperlink"/>
    <w:basedOn w:val="DefaultParagraphFont"/>
    <w:uiPriority w:val="99"/>
    <w:semiHidden/>
    <w:unhideWhenUsed/>
    <w:rsid w:val="00A204C1"/>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376638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2.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5</Pages>
  <Words>1175</Words>
  <Characters>6704</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Eskom</Company>
  <LinksUpToDate>false</LinksUpToDate>
  <CharactersWithSpaces>7864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André Hills</dc:creator>
  <cp:lastModifiedBy>Jeanette Makume</cp:lastModifiedBy>
  <cp:revision>2</cp:revision>
  <dcterms:created xsi:type="dcterms:W3CDTF">2025-11-14T07:30:00Z</dcterms:created>
  <dcterms:modified xsi:type="dcterms:W3CDTF">2025-11-14T07:30:00Z</dcterms:modified>
</cp:coreProperties>
</file>