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Default="000C2C64" w:rsidP="00CD1845">
      <w:pPr>
        <w:pStyle w:val="Title"/>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06CCC437" w:rsidR="00CD1845" w:rsidRDefault="002D1608" w:rsidP="00CD1845">
            <w:pPr>
              <w:rPr>
                <w:lang w:val="en-ZA" w:eastAsia="en-US"/>
              </w:rPr>
            </w:pPr>
            <w:r w:rsidRPr="00FF7B83">
              <w:t>FBD-SCM</w:t>
            </w:r>
            <w:r w:rsidR="00E42D20">
              <w:t>-</w:t>
            </w:r>
            <w:r w:rsidR="00133FF7">
              <w:t>202</w:t>
            </w:r>
            <w:r w:rsidR="002D4FCD">
              <w:t>2</w:t>
            </w:r>
            <w:bookmarkStart w:id="0" w:name="_GoBack"/>
            <w:bookmarkEnd w:id="0"/>
            <w:r w:rsidR="00E42D20" w:rsidRPr="00786A37">
              <w:t>-TEN-00</w:t>
            </w:r>
            <w:r w:rsidR="00A20A36">
              <w:t>0</w:t>
            </w:r>
            <w:r w:rsidR="00A54676">
              <w:t>7</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55CC396B" w:rsidR="00CD1845" w:rsidRPr="00A54676" w:rsidRDefault="00A0106E" w:rsidP="00A54676">
            <w:r>
              <w:t xml:space="preserve">Bid </w:t>
            </w:r>
            <w:r w:rsidR="00A54676">
              <w:t>for replacement of storage area network (SAN)</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28BCBEAF" w:rsidR="00CD1845" w:rsidRPr="00A54676" w:rsidRDefault="00860268" w:rsidP="00E80070">
            <w:pPr>
              <w:rPr>
                <w:highlight w:val="yellow"/>
                <w:lang w:val="en-ZA" w:eastAsia="en-US"/>
              </w:rPr>
            </w:pPr>
            <w:r w:rsidRPr="007E23BA">
              <w:rPr>
                <w:lang w:val="en-ZA" w:eastAsia="en-US"/>
              </w:rPr>
              <w:t xml:space="preserve">Tuesday, </w:t>
            </w:r>
            <w:r w:rsidR="006E2629" w:rsidRPr="007E23BA">
              <w:rPr>
                <w:lang w:val="en-ZA" w:eastAsia="en-US"/>
              </w:rPr>
              <w:t>15</w:t>
            </w:r>
            <w:r w:rsidR="00025BD2" w:rsidRPr="007E23BA">
              <w:rPr>
                <w:lang w:val="en-ZA" w:eastAsia="en-US"/>
              </w:rPr>
              <w:t xml:space="preserve"> </w:t>
            </w:r>
            <w:r w:rsidRPr="007E23BA">
              <w:rPr>
                <w:lang w:val="en-ZA" w:eastAsia="en-US"/>
              </w:rPr>
              <w:t>Ju</w:t>
            </w:r>
            <w:r w:rsidR="006E2629" w:rsidRPr="007E23BA">
              <w:rPr>
                <w:lang w:val="en-ZA" w:eastAsia="en-US"/>
              </w:rPr>
              <w:t>ly</w:t>
            </w:r>
            <w:r w:rsidRPr="007E23BA">
              <w:rPr>
                <w:lang w:val="en-ZA" w:eastAsia="en-US"/>
              </w:rPr>
              <w:t xml:space="preserve"> 2021</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38626169" w:rsidR="00CD1845" w:rsidRDefault="007C6956" w:rsidP="00CD1845">
            <w:pPr>
              <w:rPr>
                <w:lang w:val="en-ZA" w:eastAsia="en-US"/>
              </w:rPr>
            </w:pPr>
            <w:r>
              <w:t>90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564AECD" w14:textId="41C89D17" w:rsidR="00A357CF"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46998341" w:history="1">
        <w:r w:rsidR="00A357CF" w:rsidRPr="00595C00">
          <w:rPr>
            <w:rStyle w:val="Hyperlink"/>
            <w:noProof/>
          </w:rPr>
          <w:t>SECTION 1</w:t>
        </w:r>
        <w:r w:rsidR="00A357CF">
          <w:rPr>
            <w:noProof/>
            <w:webHidden/>
          </w:rPr>
          <w:tab/>
        </w:r>
        <w:r w:rsidR="00A357CF">
          <w:rPr>
            <w:noProof/>
            <w:webHidden/>
          </w:rPr>
          <w:fldChar w:fldCharType="begin"/>
        </w:r>
        <w:r w:rsidR="00A357CF">
          <w:rPr>
            <w:noProof/>
            <w:webHidden/>
          </w:rPr>
          <w:instrText xml:space="preserve"> PAGEREF _Toc46998341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1292C1B9" w14:textId="79AB4ED9"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42" w:history="1">
        <w:r w:rsidR="00A357CF" w:rsidRPr="00595C00">
          <w:rPr>
            <w:rStyle w:val="Hyperlink"/>
            <w:rFonts w:ascii="Arial Bold" w:hAnsi="Arial Bold"/>
            <w:noProof/>
          </w:rPr>
          <w:t>1.</w:t>
        </w:r>
        <w:r w:rsidR="00A357CF">
          <w:rPr>
            <w:rFonts w:asciiTheme="minorHAnsi" w:eastAsiaTheme="minorEastAsia" w:hAnsiTheme="minorHAnsi" w:cstheme="minorBidi"/>
            <w:b w:val="0"/>
            <w:iCs w:val="0"/>
            <w:noProof/>
            <w:sz w:val="22"/>
            <w:lang w:val="en-ZA"/>
          </w:rPr>
          <w:tab/>
        </w:r>
        <w:r w:rsidR="00A357CF" w:rsidRPr="00595C00">
          <w:rPr>
            <w:rStyle w:val="Hyperlink"/>
            <w:noProof/>
          </w:rPr>
          <w:t>Introduction</w:t>
        </w:r>
        <w:r w:rsidR="00A357CF">
          <w:rPr>
            <w:noProof/>
            <w:webHidden/>
          </w:rPr>
          <w:tab/>
        </w:r>
        <w:r w:rsidR="00A357CF">
          <w:rPr>
            <w:noProof/>
            <w:webHidden/>
          </w:rPr>
          <w:fldChar w:fldCharType="begin"/>
        </w:r>
        <w:r w:rsidR="00A357CF">
          <w:rPr>
            <w:noProof/>
            <w:webHidden/>
          </w:rPr>
          <w:instrText xml:space="preserve"> PAGEREF _Toc46998342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231E821E" w14:textId="6E4EFB4F"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43" w:history="1">
        <w:r w:rsidR="00A357CF" w:rsidRPr="00595C00">
          <w:rPr>
            <w:rStyle w:val="Hyperlink"/>
            <w:noProof/>
          </w:rPr>
          <w:t>1.1</w:t>
        </w:r>
        <w:r w:rsidR="00A357CF">
          <w:rPr>
            <w:rFonts w:asciiTheme="minorHAnsi" w:eastAsiaTheme="minorEastAsia" w:hAnsiTheme="minorHAnsi" w:cstheme="minorBidi"/>
            <w:iCs w:val="0"/>
            <w:noProof/>
            <w:sz w:val="22"/>
            <w:lang w:val="en-ZA"/>
          </w:rPr>
          <w:tab/>
        </w:r>
        <w:r w:rsidR="00A357CF" w:rsidRPr="00595C00">
          <w:rPr>
            <w:rStyle w:val="Hyperlink"/>
            <w:noProof/>
          </w:rPr>
          <w:t>Company Overview</w:t>
        </w:r>
        <w:r w:rsidR="00A357CF">
          <w:rPr>
            <w:noProof/>
            <w:webHidden/>
          </w:rPr>
          <w:tab/>
        </w:r>
        <w:r w:rsidR="00A357CF">
          <w:rPr>
            <w:noProof/>
            <w:webHidden/>
          </w:rPr>
          <w:fldChar w:fldCharType="begin"/>
        </w:r>
        <w:r w:rsidR="00A357CF">
          <w:rPr>
            <w:noProof/>
            <w:webHidden/>
          </w:rPr>
          <w:instrText xml:space="preserve"> PAGEREF _Toc46998343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64727D4E" w14:textId="4EF2D2A3"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44" w:history="1">
        <w:r w:rsidR="00A357CF" w:rsidRPr="00595C00">
          <w:rPr>
            <w:rStyle w:val="Hyperlink"/>
            <w:noProof/>
          </w:rPr>
          <w:t>1.2</w:t>
        </w:r>
        <w:r w:rsidR="00A357CF">
          <w:rPr>
            <w:rFonts w:asciiTheme="minorHAnsi" w:eastAsiaTheme="minorEastAsia" w:hAnsiTheme="minorHAnsi" w:cstheme="minorBidi"/>
            <w:iCs w:val="0"/>
            <w:noProof/>
            <w:sz w:val="22"/>
            <w:lang w:val="en-ZA"/>
          </w:rPr>
          <w:tab/>
        </w:r>
        <w:r w:rsidR="00A357CF" w:rsidRPr="00595C00">
          <w:rPr>
            <w:rStyle w:val="Hyperlink"/>
            <w:noProof/>
          </w:rPr>
          <w:t>Background</w:t>
        </w:r>
        <w:r w:rsidR="00A357CF">
          <w:rPr>
            <w:noProof/>
            <w:webHidden/>
          </w:rPr>
          <w:tab/>
        </w:r>
        <w:r w:rsidR="00A357CF">
          <w:rPr>
            <w:noProof/>
            <w:webHidden/>
          </w:rPr>
          <w:fldChar w:fldCharType="begin"/>
        </w:r>
        <w:r w:rsidR="00A357CF">
          <w:rPr>
            <w:noProof/>
            <w:webHidden/>
          </w:rPr>
          <w:instrText xml:space="preserve"> PAGEREF _Toc46998344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173E1352" w14:textId="730D92A3"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45" w:history="1">
        <w:r w:rsidR="00A357CF" w:rsidRPr="00595C00">
          <w:rPr>
            <w:rStyle w:val="Hyperlink"/>
            <w:rFonts w:ascii="Arial Bold" w:hAnsi="Arial Bold"/>
            <w:noProof/>
          </w:rPr>
          <w:t>2.</w:t>
        </w:r>
        <w:r w:rsidR="00A357CF">
          <w:rPr>
            <w:rFonts w:asciiTheme="minorHAnsi" w:eastAsiaTheme="minorEastAsia" w:hAnsiTheme="minorHAnsi" w:cstheme="minorBidi"/>
            <w:b w:val="0"/>
            <w:iCs w:val="0"/>
            <w:noProof/>
            <w:sz w:val="22"/>
            <w:lang w:val="en-ZA"/>
          </w:rPr>
          <w:tab/>
        </w:r>
        <w:r w:rsidR="00A357CF" w:rsidRPr="00595C00">
          <w:rPr>
            <w:rStyle w:val="Hyperlink"/>
            <w:noProof/>
          </w:rPr>
          <w:t>Scope of Work</w:t>
        </w:r>
        <w:r w:rsidR="00A357CF">
          <w:rPr>
            <w:noProof/>
            <w:webHidden/>
          </w:rPr>
          <w:tab/>
        </w:r>
        <w:r w:rsidR="00A357CF">
          <w:rPr>
            <w:noProof/>
            <w:webHidden/>
          </w:rPr>
          <w:fldChar w:fldCharType="begin"/>
        </w:r>
        <w:r w:rsidR="00A357CF">
          <w:rPr>
            <w:noProof/>
            <w:webHidden/>
          </w:rPr>
          <w:instrText xml:space="preserve"> PAGEREF _Toc46998345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4377FF8A" w14:textId="4F3DEB11"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46" w:history="1">
        <w:r w:rsidR="00A357CF" w:rsidRPr="00595C00">
          <w:rPr>
            <w:rStyle w:val="Hyperlink"/>
            <w:noProof/>
          </w:rPr>
          <w:t>2.1</w:t>
        </w:r>
        <w:r w:rsidR="00A357CF">
          <w:rPr>
            <w:rFonts w:asciiTheme="minorHAnsi" w:eastAsiaTheme="minorEastAsia" w:hAnsiTheme="minorHAnsi" w:cstheme="minorBidi"/>
            <w:iCs w:val="0"/>
            <w:noProof/>
            <w:sz w:val="22"/>
            <w:lang w:val="en-ZA"/>
          </w:rPr>
          <w:tab/>
        </w:r>
        <w:r w:rsidR="00A357CF" w:rsidRPr="00595C00">
          <w:rPr>
            <w:rStyle w:val="Hyperlink"/>
            <w:noProof/>
          </w:rPr>
          <w:t>Specification / Technical Requirements</w:t>
        </w:r>
        <w:r w:rsidR="00A357CF">
          <w:rPr>
            <w:noProof/>
            <w:webHidden/>
          </w:rPr>
          <w:tab/>
        </w:r>
        <w:r w:rsidR="00A357CF">
          <w:rPr>
            <w:noProof/>
            <w:webHidden/>
          </w:rPr>
          <w:fldChar w:fldCharType="begin"/>
        </w:r>
        <w:r w:rsidR="00A357CF">
          <w:rPr>
            <w:noProof/>
            <w:webHidden/>
          </w:rPr>
          <w:instrText xml:space="preserve"> PAGEREF _Toc46998346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6D93274C" w14:textId="7D8C891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47" w:history="1">
        <w:r w:rsidR="00A357CF" w:rsidRPr="00595C00">
          <w:rPr>
            <w:rStyle w:val="Hyperlink"/>
            <w:noProof/>
          </w:rPr>
          <w:t>2.2</w:t>
        </w:r>
        <w:r w:rsidR="00A357CF">
          <w:rPr>
            <w:rFonts w:asciiTheme="minorHAnsi" w:eastAsiaTheme="minorEastAsia" w:hAnsiTheme="minorHAnsi" w:cstheme="minorBidi"/>
            <w:iCs w:val="0"/>
            <w:noProof/>
            <w:sz w:val="22"/>
            <w:lang w:val="en-ZA"/>
          </w:rPr>
          <w:tab/>
        </w:r>
        <w:r w:rsidR="00A357CF" w:rsidRPr="00595C00">
          <w:rPr>
            <w:rStyle w:val="Hyperlink"/>
            <w:noProof/>
          </w:rPr>
          <w:t>Project Plan and Schedule</w:t>
        </w:r>
        <w:r w:rsidR="00A357CF">
          <w:rPr>
            <w:noProof/>
            <w:webHidden/>
          </w:rPr>
          <w:tab/>
        </w:r>
        <w:r w:rsidR="00A357CF">
          <w:rPr>
            <w:noProof/>
            <w:webHidden/>
          </w:rPr>
          <w:fldChar w:fldCharType="begin"/>
        </w:r>
        <w:r w:rsidR="00A357CF">
          <w:rPr>
            <w:noProof/>
            <w:webHidden/>
          </w:rPr>
          <w:instrText xml:space="preserve"> PAGEREF _Toc46998347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41578A77" w14:textId="0A65427D"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48" w:history="1">
        <w:r w:rsidR="00A357CF" w:rsidRPr="00595C00">
          <w:rPr>
            <w:rStyle w:val="Hyperlink"/>
            <w:noProof/>
          </w:rPr>
          <w:t>2.3</w:t>
        </w:r>
        <w:r w:rsidR="00A357CF">
          <w:rPr>
            <w:rFonts w:asciiTheme="minorHAnsi" w:eastAsiaTheme="minorEastAsia" w:hAnsiTheme="minorHAnsi" w:cstheme="minorBidi"/>
            <w:iCs w:val="0"/>
            <w:noProof/>
            <w:sz w:val="22"/>
            <w:lang w:val="en-ZA"/>
          </w:rPr>
          <w:tab/>
        </w:r>
        <w:r w:rsidR="00A357CF" w:rsidRPr="00595C00">
          <w:rPr>
            <w:rStyle w:val="Hyperlink"/>
            <w:noProof/>
          </w:rPr>
          <w:t>Applicable Necsa Policies</w:t>
        </w:r>
        <w:r w:rsidR="00A357CF">
          <w:rPr>
            <w:noProof/>
            <w:webHidden/>
          </w:rPr>
          <w:tab/>
        </w:r>
        <w:r w:rsidR="00A357CF">
          <w:rPr>
            <w:noProof/>
            <w:webHidden/>
          </w:rPr>
          <w:fldChar w:fldCharType="begin"/>
        </w:r>
        <w:r w:rsidR="00A357CF">
          <w:rPr>
            <w:noProof/>
            <w:webHidden/>
          </w:rPr>
          <w:instrText xml:space="preserve"> PAGEREF _Toc46998348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5667DACF" w14:textId="49F4B4F4"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49" w:history="1">
        <w:r w:rsidR="00A357CF" w:rsidRPr="00595C00">
          <w:rPr>
            <w:rStyle w:val="Hyperlink"/>
            <w:rFonts w:ascii="Arial Bold" w:hAnsi="Arial Bold"/>
            <w:noProof/>
          </w:rPr>
          <w:t>3.</w:t>
        </w:r>
        <w:r w:rsidR="00A357CF">
          <w:rPr>
            <w:rFonts w:asciiTheme="minorHAnsi" w:eastAsiaTheme="minorEastAsia" w:hAnsiTheme="minorHAnsi" w:cstheme="minorBidi"/>
            <w:b w:val="0"/>
            <w:iCs w:val="0"/>
            <w:noProof/>
            <w:sz w:val="22"/>
            <w:lang w:val="en-ZA"/>
          </w:rPr>
          <w:tab/>
        </w:r>
        <w:r w:rsidR="00A357CF" w:rsidRPr="00595C00">
          <w:rPr>
            <w:rStyle w:val="Hyperlink"/>
            <w:noProof/>
          </w:rPr>
          <w:t>Applicable Necsa Procedures</w:t>
        </w:r>
        <w:r w:rsidR="00A357CF">
          <w:rPr>
            <w:noProof/>
            <w:webHidden/>
          </w:rPr>
          <w:tab/>
        </w:r>
        <w:r w:rsidR="00A357CF">
          <w:rPr>
            <w:noProof/>
            <w:webHidden/>
          </w:rPr>
          <w:fldChar w:fldCharType="begin"/>
        </w:r>
        <w:r w:rsidR="00A357CF">
          <w:rPr>
            <w:noProof/>
            <w:webHidden/>
          </w:rPr>
          <w:instrText xml:space="preserve"> PAGEREF _Toc46998349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69422065" w14:textId="59E7DE6E"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0" w:history="1">
        <w:r w:rsidR="00A357CF" w:rsidRPr="00595C00">
          <w:rPr>
            <w:rStyle w:val="Hyperlink"/>
            <w:noProof/>
          </w:rPr>
          <w:t>3.1</w:t>
        </w:r>
        <w:r w:rsidR="00A357CF">
          <w:rPr>
            <w:rFonts w:asciiTheme="minorHAnsi" w:eastAsiaTheme="minorEastAsia" w:hAnsiTheme="minorHAnsi" w:cstheme="minorBidi"/>
            <w:iCs w:val="0"/>
            <w:noProof/>
            <w:sz w:val="22"/>
            <w:lang w:val="en-ZA"/>
          </w:rPr>
          <w:tab/>
        </w:r>
        <w:r w:rsidR="00A357CF" w:rsidRPr="00595C00">
          <w:rPr>
            <w:rStyle w:val="Hyperlink"/>
            <w:noProof/>
          </w:rPr>
          <w:t>Requirements to Access Necsa Site</w:t>
        </w:r>
        <w:r w:rsidR="00A357CF">
          <w:rPr>
            <w:noProof/>
            <w:webHidden/>
          </w:rPr>
          <w:tab/>
        </w:r>
        <w:r w:rsidR="00A357CF">
          <w:rPr>
            <w:noProof/>
            <w:webHidden/>
          </w:rPr>
          <w:fldChar w:fldCharType="begin"/>
        </w:r>
        <w:r w:rsidR="00A357CF">
          <w:rPr>
            <w:noProof/>
            <w:webHidden/>
          </w:rPr>
          <w:instrText xml:space="preserve"> PAGEREF _Toc46998350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28E1C3CB" w14:textId="380E5184"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1" w:history="1">
        <w:r w:rsidR="00A357CF" w:rsidRPr="00595C00">
          <w:rPr>
            <w:rStyle w:val="Hyperlink"/>
            <w:noProof/>
          </w:rPr>
          <w:t>3.2</w:t>
        </w:r>
        <w:r w:rsidR="00A357CF">
          <w:rPr>
            <w:rFonts w:asciiTheme="minorHAnsi" w:eastAsiaTheme="minorEastAsia" w:hAnsiTheme="minorHAnsi" w:cstheme="minorBidi"/>
            <w:iCs w:val="0"/>
            <w:noProof/>
            <w:sz w:val="22"/>
            <w:lang w:val="en-ZA"/>
          </w:rPr>
          <w:tab/>
        </w:r>
        <w:r w:rsidR="00A357CF" w:rsidRPr="00595C00">
          <w:rPr>
            <w:rStyle w:val="Hyperlink"/>
            <w:noProof/>
          </w:rPr>
          <w:t>Emergencies, Incidents, Accidents</w:t>
        </w:r>
        <w:r w:rsidR="00A357CF">
          <w:rPr>
            <w:noProof/>
            <w:webHidden/>
          </w:rPr>
          <w:tab/>
        </w:r>
        <w:r w:rsidR="00A357CF">
          <w:rPr>
            <w:noProof/>
            <w:webHidden/>
          </w:rPr>
          <w:fldChar w:fldCharType="begin"/>
        </w:r>
        <w:r w:rsidR="00A357CF">
          <w:rPr>
            <w:noProof/>
            <w:webHidden/>
          </w:rPr>
          <w:instrText xml:space="preserve"> PAGEREF _Toc46998351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78211B4F" w14:textId="4FF3CA91"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2" w:history="1">
        <w:r w:rsidR="00A357CF" w:rsidRPr="00595C00">
          <w:rPr>
            <w:rStyle w:val="Hyperlink"/>
            <w:noProof/>
          </w:rPr>
          <w:t>3.3</w:t>
        </w:r>
        <w:r w:rsidR="00A357CF">
          <w:rPr>
            <w:rFonts w:asciiTheme="minorHAnsi" w:eastAsiaTheme="minorEastAsia" w:hAnsiTheme="minorHAnsi" w:cstheme="minorBidi"/>
            <w:iCs w:val="0"/>
            <w:noProof/>
            <w:sz w:val="22"/>
            <w:lang w:val="en-ZA"/>
          </w:rPr>
          <w:tab/>
        </w:r>
        <w:r w:rsidR="00A357CF" w:rsidRPr="00595C00">
          <w:rPr>
            <w:rStyle w:val="Hyperlink"/>
            <w:noProof/>
          </w:rPr>
          <w:t>Necsa Health, Safety and Environmental Requirements</w:t>
        </w:r>
        <w:r w:rsidR="00A357CF">
          <w:rPr>
            <w:noProof/>
            <w:webHidden/>
          </w:rPr>
          <w:tab/>
        </w:r>
        <w:r w:rsidR="00A357CF">
          <w:rPr>
            <w:noProof/>
            <w:webHidden/>
          </w:rPr>
          <w:fldChar w:fldCharType="begin"/>
        </w:r>
        <w:r w:rsidR="00A357CF">
          <w:rPr>
            <w:noProof/>
            <w:webHidden/>
          </w:rPr>
          <w:instrText xml:space="preserve"> PAGEREF _Toc46998352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29219A5D" w14:textId="12730946"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3" w:history="1">
        <w:r w:rsidR="00A357CF" w:rsidRPr="00595C00">
          <w:rPr>
            <w:rStyle w:val="Hyperlink"/>
            <w:noProof/>
          </w:rPr>
          <w:t>3.4</w:t>
        </w:r>
        <w:r w:rsidR="00A357CF">
          <w:rPr>
            <w:rFonts w:asciiTheme="minorHAnsi" w:eastAsiaTheme="minorEastAsia" w:hAnsiTheme="minorHAnsi" w:cstheme="minorBidi"/>
            <w:iCs w:val="0"/>
            <w:noProof/>
            <w:sz w:val="22"/>
            <w:lang w:val="en-ZA"/>
          </w:rPr>
          <w:tab/>
        </w:r>
        <w:r w:rsidR="00A357CF" w:rsidRPr="00595C00">
          <w:rPr>
            <w:rStyle w:val="Hyperlink"/>
            <w:noProof/>
          </w:rPr>
          <w:t>Necsa Requirements for Quality</w:t>
        </w:r>
        <w:r w:rsidR="00A357CF">
          <w:rPr>
            <w:noProof/>
            <w:webHidden/>
          </w:rPr>
          <w:tab/>
        </w:r>
        <w:r w:rsidR="00A357CF">
          <w:rPr>
            <w:noProof/>
            <w:webHidden/>
          </w:rPr>
          <w:fldChar w:fldCharType="begin"/>
        </w:r>
        <w:r w:rsidR="00A357CF">
          <w:rPr>
            <w:noProof/>
            <w:webHidden/>
          </w:rPr>
          <w:instrText xml:space="preserve"> PAGEREF _Toc46998353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092BB496" w14:textId="0511F2B0"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4" w:history="1">
        <w:r w:rsidR="00A357CF" w:rsidRPr="00595C00">
          <w:rPr>
            <w:rStyle w:val="Hyperlink"/>
            <w:noProof/>
          </w:rPr>
          <w:t>3.5</w:t>
        </w:r>
        <w:r w:rsidR="00A357CF">
          <w:rPr>
            <w:rFonts w:asciiTheme="minorHAnsi" w:eastAsiaTheme="minorEastAsia" w:hAnsiTheme="minorHAnsi" w:cstheme="minorBidi"/>
            <w:iCs w:val="0"/>
            <w:noProof/>
            <w:sz w:val="22"/>
            <w:lang w:val="en-ZA"/>
          </w:rPr>
          <w:tab/>
        </w:r>
        <w:r w:rsidR="00A357CF" w:rsidRPr="00595C00">
          <w:rPr>
            <w:rStyle w:val="Hyperlink"/>
            <w:noProof/>
          </w:rPr>
          <w:t>Necsa Requirements for Project SHEQ</w:t>
        </w:r>
        <w:r w:rsidR="00A357CF">
          <w:rPr>
            <w:noProof/>
            <w:webHidden/>
          </w:rPr>
          <w:tab/>
        </w:r>
        <w:r w:rsidR="00A357CF">
          <w:rPr>
            <w:noProof/>
            <w:webHidden/>
          </w:rPr>
          <w:fldChar w:fldCharType="begin"/>
        </w:r>
        <w:r w:rsidR="00A357CF">
          <w:rPr>
            <w:noProof/>
            <w:webHidden/>
          </w:rPr>
          <w:instrText xml:space="preserve"> PAGEREF _Toc46998354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6CBB86F3" w14:textId="106E1FD3"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5" w:history="1">
        <w:r w:rsidR="00A357CF" w:rsidRPr="00595C00">
          <w:rPr>
            <w:rStyle w:val="Hyperlink"/>
            <w:noProof/>
          </w:rPr>
          <w:t>3.6</w:t>
        </w:r>
        <w:r w:rsidR="00A357CF">
          <w:rPr>
            <w:rFonts w:asciiTheme="minorHAnsi" w:eastAsiaTheme="minorEastAsia" w:hAnsiTheme="minorHAnsi" w:cstheme="minorBidi"/>
            <w:iCs w:val="0"/>
            <w:noProof/>
            <w:sz w:val="22"/>
            <w:lang w:val="en-ZA"/>
          </w:rPr>
          <w:tab/>
        </w:r>
        <w:r w:rsidR="00A357CF" w:rsidRPr="00595C00">
          <w:rPr>
            <w:rStyle w:val="Hyperlink"/>
            <w:noProof/>
          </w:rPr>
          <w:t>Confidentiality</w:t>
        </w:r>
        <w:r w:rsidR="00A357CF">
          <w:rPr>
            <w:noProof/>
            <w:webHidden/>
          </w:rPr>
          <w:tab/>
        </w:r>
        <w:r w:rsidR="00A357CF">
          <w:rPr>
            <w:noProof/>
            <w:webHidden/>
          </w:rPr>
          <w:fldChar w:fldCharType="begin"/>
        </w:r>
        <w:r w:rsidR="00A357CF">
          <w:rPr>
            <w:noProof/>
            <w:webHidden/>
          </w:rPr>
          <w:instrText xml:space="preserve"> PAGEREF _Toc46998355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71351BC6" w14:textId="66291CB2" w:rsidR="00A357CF" w:rsidRDefault="00B26E65">
      <w:pPr>
        <w:pStyle w:val="TOC1"/>
        <w:tabs>
          <w:tab w:val="right" w:leader="dot" w:pos="9627"/>
        </w:tabs>
        <w:rPr>
          <w:rFonts w:asciiTheme="minorHAnsi" w:eastAsiaTheme="minorEastAsia" w:hAnsiTheme="minorHAnsi" w:cstheme="minorBidi"/>
          <w:b w:val="0"/>
          <w:iCs w:val="0"/>
          <w:noProof/>
          <w:sz w:val="22"/>
          <w:lang w:val="en-ZA"/>
        </w:rPr>
      </w:pPr>
      <w:hyperlink w:anchor="_Toc46998356" w:history="1">
        <w:r w:rsidR="00A357CF" w:rsidRPr="00595C00">
          <w:rPr>
            <w:rStyle w:val="Hyperlink"/>
            <w:noProof/>
          </w:rPr>
          <w:t>SECTION 2</w:t>
        </w:r>
        <w:r w:rsidR="00A357CF">
          <w:rPr>
            <w:noProof/>
            <w:webHidden/>
          </w:rPr>
          <w:tab/>
        </w:r>
        <w:r w:rsidR="00A357CF">
          <w:rPr>
            <w:noProof/>
            <w:webHidden/>
          </w:rPr>
          <w:fldChar w:fldCharType="begin"/>
        </w:r>
        <w:r w:rsidR="00A357CF">
          <w:rPr>
            <w:noProof/>
            <w:webHidden/>
          </w:rPr>
          <w:instrText xml:space="preserve"> PAGEREF _Toc46998356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1D7772BE" w14:textId="4EE79BC5"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57" w:history="1">
        <w:r w:rsidR="00A357CF" w:rsidRPr="00595C00">
          <w:rPr>
            <w:rStyle w:val="Hyperlink"/>
            <w:rFonts w:ascii="Arial Bold" w:hAnsi="Arial Bold"/>
            <w:noProof/>
            <w:lang w:val="en-ZA"/>
          </w:rPr>
          <w:t>4.</w:t>
        </w:r>
        <w:r w:rsidR="00A357CF">
          <w:rPr>
            <w:rFonts w:asciiTheme="minorHAnsi" w:eastAsiaTheme="minorEastAsia" w:hAnsiTheme="minorHAnsi" w:cstheme="minorBidi"/>
            <w:b w:val="0"/>
            <w:iCs w:val="0"/>
            <w:noProof/>
            <w:sz w:val="22"/>
            <w:lang w:val="en-ZA"/>
          </w:rPr>
          <w:tab/>
        </w:r>
        <w:r w:rsidR="00A357CF" w:rsidRPr="00595C00">
          <w:rPr>
            <w:rStyle w:val="Hyperlink"/>
            <w:noProof/>
            <w:lang w:val="en-ZA"/>
          </w:rPr>
          <w:t>Instruction to Bidders</w:t>
        </w:r>
        <w:r w:rsidR="00A357CF">
          <w:rPr>
            <w:noProof/>
            <w:webHidden/>
          </w:rPr>
          <w:tab/>
        </w:r>
        <w:r w:rsidR="00A357CF">
          <w:rPr>
            <w:noProof/>
            <w:webHidden/>
          </w:rPr>
          <w:fldChar w:fldCharType="begin"/>
        </w:r>
        <w:r w:rsidR="00A357CF">
          <w:rPr>
            <w:noProof/>
            <w:webHidden/>
          </w:rPr>
          <w:instrText xml:space="preserve"> PAGEREF _Toc46998357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0A79A796" w14:textId="5ACE52D9"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8" w:history="1">
        <w:r w:rsidR="00A357CF" w:rsidRPr="00595C00">
          <w:rPr>
            <w:rStyle w:val="Hyperlink"/>
            <w:noProof/>
          </w:rPr>
          <w:t>4.1</w:t>
        </w:r>
        <w:r w:rsidR="00A357CF">
          <w:rPr>
            <w:rFonts w:asciiTheme="minorHAnsi" w:eastAsiaTheme="minorEastAsia" w:hAnsiTheme="minorHAnsi" w:cstheme="minorBidi"/>
            <w:iCs w:val="0"/>
            <w:noProof/>
            <w:sz w:val="22"/>
            <w:lang w:val="en-ZA"/>
          </w:rPr>
          <w:tab/>
        </w:r>
        <w:r w:rsidR="00A357CF" w:rsidRPr="00595C00">
          <w:rPr>
            <w:rStyle w:val="Hyperlink"/>
            <w:noProof/>
          </w:rPr>
          <w:t>General</w:t>
        </w:r>
        <w:r w:rsidR="00A357CF">
          <w:rPr>
            <w:noProof/>
            <w:webHidden/>
          </w:rPr>
          <w:tab/>
        </w:r>
        <w:r w:rsidR="00A357CF">
          <w:rPr>
            <w:noProof/>
            <w:webHidden/>
          </w:rPr>
          <w:fldChar w:fldCharType="begin"/>
        </w:r>
        <w:r w:rsidR="00A357CF">
          <w:rPr>
            <w:noProof/>
            <w:webHidden/>
          </w:rPr>
          <w:instrText xml:space="preserve"> PAGEREF _Toc46998358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781EE0AF" w14:textId="04269443"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59" w:history="1">
        <w:r w:rsidR="00A357CF" w:rsidRPr="00595C00">
          <w:rPr>
            <w:rStyle w:val="Hyperlink"/>
            <w:noProof/>
          </w:rPr>
          <w:t>4.2</w:t>
        </w:r>
        <w:r w:rsidR="00A357CF">
          <w:rPr>
            <w:rFonts w:asciiTheme="minorHAnsi" w:eastAsiaTheme="minorEastAsia" w:hAnsiTheme="minorHAnsi" w:cstheme="minorBidi"/>
            <w:iCs w:val="0"/>
            <w:noProof/>
            <w:sz w:val="22"/>
            <w:lang w:val="en-ZA"/>
          </w:rPr>
          <w:tab/>
        </w:r>
        <w:r w:rsidR="00A357CF" w:rsidRPr="00595C00">
          <w:rPr>
            <w:rStyle w:val="Hyperlink"/>
            <w:noProof/>
          </w:rPr>
          <w:t>Bidder Information</w:t>
        </w:r>
        <w:r w:rsidR="00A357CF">
          <w:rPr>
            <w:noProof/>
            <w:webHidden/>
          </w:rPr>
          <w:tab/>
        </w:r>
        <w:r w:rsidR="00A357CF">
          <w:rPr>
            <w:noProof/>
            <w:webHidden/>
          </w:rPr>
          <w:fldChar w:fldCharType="begin"/>
        </w:r>
        <w:r w:rsidR="00A357CF">
          <w:rPr>
            <w:noProof/>
            <w:webHidden/>
          </w:rPr>
          <w:instrText xml:space="preserve"> PAGEREF _Toc46998359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539E8672" w14:textId="7CA6399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0" w:history="1">
        <w:r w:rsidR="00A357CF" w:rsidRPr="00595C00">
          <w:rPr>
            <w:rStyle w:val="Hyperlink"/>
            <w:noProof/>
          </w:rPr>
          <w:t>4.3</w:t>
        </w:r>
        <w:r w:rsidR="00A357CF">
          <w:rPr>
            <w:rFonts w:asciiTheme="minorHAnsi" w:eastAsiaTheme="minorEastAsia" w:hAnsiTheme="minorHAnsi" w:cstheme="minorBidi"/>
            <w:iCs w:val="0"/>
            <w:noProof/>
            <w:sz w:val="22"/>
            <w:lang w:val="en-ZA"/>
          </w:rPr>
          <w:tab/>
        </w:r>
        <w:r w:rsidR="00A357CF" w:rsidRPr="00595C00">
          <w:rPr>
            <w:rStyle w:val="Hyperlink"/>
            <w:noProof/>
          </w:rPr>
          <w:t>Consortium</w:t>
        </w:r>
        <w:r w:rsidR="00A357CF">
          <w:rPr>
            <w:noProof/>
            <w:webHidden/>
          </w:rPr>
          <w:tab/>
        </w:r>
        <w:r w:rsidR="00A357CF">
          <w:rPr>
            <w:noProof/>
            <w:webHidden/>
          </w:rPr>
          <w:fldChar w:fldCharType="begin"/>
        </w:r>
        <w:r w:rsidR="00A357CF">
          <w:rPr>
            <w:noProof/>
            <w:webHidden/>
          </w:rPr>
          <w:instrText xml:space="preserve"> PAGEREF _Toc46998360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03989A69" w14:textId="7C50F7B4"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1" w:history="1">
        <w:r w:rsidR="00A357CF" w:rsidRPr="00595C00">
          <w:rPr>
            <w:rStyle w:val="Hyperlink"/>
            <w:noProof/>
          </w:rPr>
          <w:t>4.4</w:t>
        </w:r>
        <w:r w:rsidR="00A357CF">
          <w:rPr>
            <w:rFonts w:asciiTheme="minorHAnsi" w:eastAsiaTheme="minorEastAsia" w:hAnsiTheme="minorHAnsi" w:cstheme="minorBidi"/>
            <w:iCs w:val="0"/>
            <w:noProof/>
            <w:sz w:val="22"/>
            <w:lang w:val="en-ZA"/>
          </w:rPr>
          <w:tab/>
        </w:r>
        <w:r w:rsidR="00A357CF" w:rsidRPr="00595C00">
          <w:rPr>
            <w:rStyle w:val="Hyperlink"/>
            <w:noProof/>
          </w:rPr>
          <w:t>Sub-contracting</w:t>
        </w:r>
        <w:r w:rsidR="00A357CF">
          <w:rPr>
            <w:noProof/>
            <w:webHidden/>
          </w:rPr>
          <w:tab/>
        </w:r>
        <w:r w:rsidR="00A357CF">
          <w:rPr>
            <w:noProof/>
            <w:webHidden/>
          </w:rPr>
          <w:fldChar w:fldCharType="begin"/>
        </w:r>
        <w:r w:rsidR="00A357CF">
          <w:rPr>
            <w:noProof/>
            <w:webHidden/>
          </w:rPr>
          <w:instrText xml:space="preserve"> PAGEREF _Toc46998361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10685D34" w14:textId="11BA267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2" w:history="1">
        <w:r w:rsidR="00A357CF" w:rsidRPr="00595C00">
          <w:rPr>
            <w:rStyle w:val="Hyperlink"/>
            <w:noProof/>
          </w:rPr>
          <w:t>4.5</w:t>
        </w:r>
        <w:r w:rsidR="00A357CF">
          <w:rPr>
            <w:rFonts w:asciiTheme="minorHAnsi" w:eastAsiaTheme="minorEastAsia" w:hAnsiTheme="minorHAnsi" w:cstheme="minorBidi"/>
            <w:iCs w:val="0"/>
            <w:noProof/>
            <w:sz w:val="22"/>
            <w:lang w:val="en-ZA"/>
          </w:rPr>
          <w:tab/>
        </w:r>
        <w:r w:rsidR="00A357CF" w:rsidRPr="00595C00">
          <w:rPr>
            <w:rStyle w:val="Hyperlink"/>
            <w:noProof/>
          </w:rPr>
          <w:t>Necsa’s Bidding Rights</w:t>
        </w:r>
        <w:r w:rsidR="00A357CF">
          <w:rPr>
            <w:noProof/>
            <w:webHidden/>
          </w:rPr>
          <w:tab/>
        </w:r>
        <w:r w:rsidR="00A357CF">
          <w:rPr>
            <w:noProof/>
            <w:webHidden/>
          </w:rPr>
          <w:fldChar w:fldCharType="begin"/>
        </w:r>
        <w:r w:rsidR="00A357CF">
          <w:rPr>
            <w:noProof/>
            <w:webHidden/>
          </w:rPr>
          <w:instrText xml:space="preserve"> PAGEREF _Toc46998362 \h </w:instrText>
        </w:r>
        <w:r w:rsidR="00A357CF">
          <w:rPr>
            <w:noProof/>
            <w:webHidden/>
          </w:rPr>
        </w:r>
        <w:r w:rsidR="00A357CF">
          <w:rPr>
            <w:noProof/>
            <w:webHidden/>
          </w:rPr>
          <w:fldChar w:fldCharType="separate"/>
        </w:r>
        <w:r w:rsidR="00375B40">
          <w:rPr>
            <w:noProof/>
            <w:webHidden/>
          </w:rPr>
          <w:t>7</w:t>
        </w:r>
        <w:r w:rsidR="00A357CF">
          <w:rPr>
            <w:noProof/>
            <w:webHidden/>
          </w:rPr>
          <w:fldChar w:fldCharType="end"/>
        </w:r>
      </w:hyperlink>
    </w:p>
    <w:p w14:paraId="0ECC4A11" w14:textId="4E80778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3" w:history="1">
        <w:r w:rsidR="00A357CF" w:rsidRPr="00595C00">
          <w:rPr>
            <w:rStyle w:val="Hyperlink"/>
            <w:noProof/>
          </w:rPr>
          <w:t>4.6</w:t>
        </w:r>
        <w:r w:rsidR="00A357CF">
          <w:rPr>
            <w:rFonts w:asciiTheme="minorHAnsi" w:eastAsiaTheme="minorEastAsia" w:hAnsiTheme="minorHAnsi" w:cstheme="minorBidi"/>
            <w:iCs w:val="0"/>
            <w:noProof/>
            <w:sz w:val="22"/>
            <w:lang w:val="en-ZA"/>
          </w:rPr>
          <w:tab/>
        </w:r>
        <w:r w:rsidR="00A357CF" w:rsidRPr="00595C00">
          <w:rPr>
            <w:rStyle w:val="Hyperlink"/>
            <w:noProof/>
          </w:rPr>
          <w:t>Bidding Process</w:t>
        </w:r>
        <w:r w:rsidR="00A357CF">
          <w:rPr>
            <w:noProof/>
            <w:webHidden/>
          </w:rPr>
          <w:tab/>
        </w:r>
        <w:r w:rsidR="00A357CF">
          <w:rPr>
            <w:noProof/>
            <w:webHidden/>
          </w:rPr>
          <w:fldChar w:fldCharType="begin"/>
        </w:r>
        <w:r w:rsidR="00A357CF">
          <w:rPr>
            <w:noProof/>
            <w:webHidden/>
          </w:rPr>
          <w:instrText xml:space="preserve"> PAGEREF _Toc46998363 \h </w:instrText>
        </w:r>
        <w:r w:rsidR="00A357CF">
          <w:rPr>
            <w:noProof/>
            <w:webHidden/>
          </w:rPr>
        </w:r>
        <w:r w:rsidR="00A357CF">
          <w:rPr>
            <w:noProof/>
            <w:webHidden/>
          </w:rPr>
          <w:fldChar w:fldCharType="separate"/>
        </w:r>
        <w:r w:rsidR="00375B40">
          <w:rPr>
            <w:noProof/>
            <w:webHidden/>
          </w:rPr>
          <w:t>8</w:t>
        </w:r>
        <w:r w:rsidR="00A357CF">
          <w:rPr>
            <w:noProof/>
            <w:webHidden/>
          </w:rPr>
          <w:fldChar w:fldCharType="end"/>
        </w:r>
      </w:hyperlink>
    </w:p>
    <w:p w14:paraId="4E422E2A" w14:textId="41AA604B"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4" w:history="1">
        <w:r w:rsidR="00A357CF" w:rsidRPr="00595C00">
          <w:rPr>
            <w:rStyle w:val="Hyperlink"/>
            <w:noProof/>
          </w:rPr>
          <w:t>4.7</w:t>
        </w:r>
        <w:r w:rsidR="00A357CF">
          <w:rPr>
            <w:rFonts w:asciiTheme="minorHAnsi" w:eastAsiaTheme="minorEastAsia" w:hAnsiTheme="minorHAnsi" w:cstheme="minorBidi"/>
            <w:iCs w:val="0"/>
            <w:noProof/>
            <w:sz w:val="22"/>
            <w:lang w:val="en-ZA"/>
          </w:rPr>
          <w:tab/>
        </w:r>
        <w:r w:rsidR="00A357CF" w:rsidRPr="00595C00">
          <w:rPr>
            <w:rStyle w:val="Hyperlink"/>
            <w:noProof/>
          </w:rPr>
          <w:t>Bid Submission Requirements</w:t>
        </w:r>
        <w:r w:rsidR="00A357CF">
          <w:rPr>
            <w:noProof/>
            <w:webHidden/>
          </w:rPr>
          <w:tab/>
        </w:r>
        <w:r w:rsidR="00A357CF">
          <w:rPr>
            <w:noProof/>
            <w:webHidden/>
          </w:rPr>
          <w:fldChar w:fldCharType="begin"/>
        </w:r>
        <w:r w:rsidR="00A357CF">
          <w:rPr>
            <w:noProof/>
            <w:webHidden/>
          </w:rPr>
          <w:instrText xml:space="preserve"> PAGEREF _Toc46998364 \h </w:instrText>
        </w:r>
        <w:r w:rsidR="00A357CF">
          <w:rPr>
            <w:noProof/>
            <w:webHidden/>
          </w:rPr>
        </w:r>
        <w:r w:rsidR="00A357CF">
          <w:rPr>
            <w:noProof/>
            <w:webHidden/>
          </w:rPr>
          <w:fldChar w:fldCharType="separate"/>
        </w:r>
        <w:r w:rsidR="00375B40">
          <w:rPr>
            <w:noProof/>
            <w:webHidden/>
          </w:rPr>
          <w:t>8</w:t>
        </w:r>
        <w:r w:rsidR="00A357CF">
          <w:rPr>
            <w:noProof/>
            <w:webHidden/>
          </w:rPr>
          <w:fldChar w:fldCharType="end"/>
        </w:r>
      </w:hyperlink>
    </w:p>
    <w:p w14:paraId="5BF1DFBE" w14:textId="7B4216CB"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65" w:history="1">
        <w:r w:rsidR="00A357CF" w:rsidRPr="00595C00">
          <w:rPr>
            <w:rStyle w:val="Hyperlink"/>
            <w:rFonts w:ascii="Arial Bold" w:hAnsi="Arial Bold"/>
            <w:noProof/>
          </w:rPr>
          <w:t>5.</w:t>
        </w:r>
        <w:r w:rsidR="00A357CF">
          <w:rPr>
            <w:rFonts w:asciiTheme="minorHAnsi" w:eastAsiaTheme="minorEastAsia" w:hAnsiTheme="minorHAnsi" w:cstheme="minorBidi"/>
            <w:b w:val="0"/>
            <w:iCs w:val="0"/>
            <w:noProof/>
            <w:sz w:val="22"/>
            <w:lang w:val="en-ZA"/>
          </w:rPr>
          <w:tab/>
        </w:r>
        <w:r w:rsidR="00A357CF" w:rsidRPr="00595C00">
          <w:rPr>
            <w:rStyle w:val="Hyperlink"/>
            <w:noProof/>
          </w:rPr>
          <w:t>Eligibility Requirements</w:t>
        </w:r>
        <w:r w:rsidR="00A357CF">
          <w:rPr>
            <w:noProof/>
            <w:webHidden/>
          </w:rPr>
          <w:tab/>
        </w:r>
        <w:r w:rsidR="00A357CF">
          <w:rPr>
            <w:noProof/>
            <w:webHidden/>
          </w:rPr>
          <w:fldChar w:fldCharType="begin"/>
        </w:r>
        <w:r w:rsidR="00A357CF">
          <w:rPr>
            <w:noProof/>
            <w:webHidden/>
          </w:rPr>
          <w:instrText xml:space="preserve"> PAGEREF _Toc46998365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692157BC" w14:textId="67143FC8"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6" w:history="1">
        <w:r w:rsidR="00A357CF" w:rsidRPr="00595C00">
          <w:rPr>
            <w:rStyle w:val="Hyperlink"/>
            <w:noProof/>
          </w:rPr>
          <w:t>5.1</w:t>
        </w:r>
        <w:r w:rsidR="00A357CF">
          <w:rPr>
            <w:rFonts w:asciiTheme="minorHAnsi" w:eastAsiaTheme="minorEastAsia" w:hAnsiTheme="minorHAnsi" w:cstheme="minorBidi"/>
            <w:iCs w:val="0"/>
            <w:noProof/>
            <w:sz w:val="22"/>
            <w:lang w:val="en-ZA"/>
          </w:rPr>
          <w:tab/>
        </w:r>
        <w:r w:rsidR="00A357CF" w:rsidRPr="00595C00">
          <w:rPr>
            <w:rStyle w:val="Hyperlink"/>
            <w:noProof/>
          </w:rPr>
          <w:t>Pre-qualification Criteria</w:t>
        </w:r>
        <w:r w:rsidR="00A357CF">
          <w:rPr>
            <w:noProof/>
            <w:webHidden/>
          </w:rPr>
          <w:tab/>
        </w:r>
        <w:r w:rsidR="00A357CF">
          <w:rPr>
            <w:noProof/>
            <w:webHidden/>
          </w:rPr>
          <w:fldChar w:fldCharType="begin"/>
        </w:r>
        <w:r w:rsidR="00A357CF">
          <w:rPr>
            <w:noProof/>
            <w:webHidden/>
          </w:rPr>
          <w:instrText xml:space="preserve"> PAGEREF _Toc46998366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3F2FADB9" w14:textId="3D21F72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7" w:history="1">
        <w:r w:rsidR="00A357CF" w:rsidRPr="00595C00">
          <w:rPr>
            <w:rStyle w:val="Hyperlink"/>
            <w:noProof/>
          </w:rPr>
          <w:t>5.2</w:t>
        </w:r>
        <w:r w:rsidR="00A357CF">
          <w:rPr>
            <w:rFonts w:asciiTheme="minorHAnsi" w:eastAsiaTheme="minorEastAsia" w:hAnsiTheme="minorHAnsi" w:cstheme="minorBidi"/>
            <w:iCs w:val="0"/>
            <w:noProof/>
            <w:sz w:val="22"/>
            <w:lang w:val="en-ZA"/>
          </w:rPr>
          <w:tab/>
        </w:r>
        <w:r w:rsidR="00A357CF" w:rsidRPr="00595C00">
          <w:rPr>
            <w:rStyle w:val="Hyperlink"/>
            <w:noProof/>
          </w:rPr>
          <w:t>Technical / Functional Evaluation Criteria</w:t>
        </w:r>
        <w:r w:rsidR="00A357CF">
          <w:rPr>
            <w:noProof/>
            <w:webHidden/>
          </w:rPr>
          <w:tab/>
        </w:r>
        <w:r w:rsidR="00A357CF">
          <w:rPr>
            <w:noProof/>
            <w:webHidden/>
          </w:rPr>
          <w:fldChar w:fldCharType="begin"/>
        </w:r>
        <w:r w:rsidR="00A357CF">
          <w:rPr>
            <w:noProof/>
            <w:webHidden/>
          </w:rPr>
          <w:instrText xml:space="preserve"> PAGEREF _Toc46998367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232877A9" w14:textId="2EEBD921"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8" w:history="1">
        <w:r w:rsidR="00A357CF" w:rsidRPr="00595C00">
          <w:rPr>
            <w:rStyle w:val="Hyperlink"/>
            <w:noProof/>
          </w:rPr>
          <w:t>5.3</w:t>
        </w:r>
        <w:r w:rsidR="00A357CF">
          <w:rPr>
            <w:rFonts w:asciiTheme="minorHAnsi" w:eastAsiaTheme="minorEastAsia" w:hAnsiTheme="minorHAnsi" w:cstheme="minorBidi"/>
            <w:iCs w:val="0"/>
            <w:noProof/>
            <w:sz w:val="22"/>
            <w:lang w:val="en-ZA"/>
          </w:rPr>
          <w:tab/>
        </w:r>
        <w:r w:rsidR="00A357CF" w:rsidRPr="00595C00">
          <w:rPr>
            <w:rStyle w:val="Hyperlink"/>
            <w:noProof/>
          </w:rPr>
          <w:t>Tenders to be evaluated on functionality (B-BBEE and Price Evaluation Criteria)</w:t>
        </w:r>
        <w:r w:rsidR="00A357CF">
          <w:rPr>
            <w:noProof/>
            <w:webHidden/>
          </w:rPr>
          <w:tab/>
        </w:r>
        <w:r w:rsidR="00A357CF">
          <w:rPr>
            <w:noProof/>
            <w:webHidden/>
          </w:rPr>
          <w:fldChar w:fldCharType="begin"/>
        </w:r>
        <w:r w:rsidR="00A357CF">
          <w:rPr>
            <w:noProof/>
            <w:webHidden/>
          </w:rPr>
          <w:instrText xml:space="preserve"> PAGEREF _Toc46998368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628365FC" w14:textId="6FFCEFA5"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69" w:history="1">
        <w:r w:rsidR="00A357CF" w:rsidRPr="00595C00">
          <w:rPr>
            <w:rStyle w:val="Hyperlink"/>
            <w:noProof/>
          </w:rPr>
          <w:t>5.4</w:t>
        </w:r>
        <w:r w:rsidR="00A357CF">
          <w:rPr>
            <w:rFonts w:asciiTheme="minorHAnsi" w:eastAsiaTheme="minorEastAsia" w:hAnsiTheme="minorHAnsi" w:cstheme="minorBidi"/>
            <w:iCs w:val="0"/>
            <w:noProof/>
            <w:sz w:val="22"/>
            <w:lang w:val="en-ZA"/>
          </w:rPr>
          <w:tab/>
        </w:r>
        <w:r w:rsidR="00A357CF" w:rsidRPr="00595C00">
          <w:rPr>
            <w:rStyle w:val="Hyperlink"/>
            <w:noProof/>
          </w:rPr>
          <w:t>80/20 preference point system for acquisition of goods or services for Rand value equal to or above R30 000 and up to R50 million</w:t>
        </w:r>
        <w:r w:rsidR="00A357CF">
          <w:rPr>
            <w:noProof/>
            <w:webHidden/>
          </w:rPr>
          <w:tab/>
        </w:r>
        <w:r w:rsidR="00A357CF">
          <w:rPr>
            <w:noProof/>
            <w:webHidden/>
          </w:rPr>
          <w:fldChar w:fldCharType="begin"/>
        </w:r>
        <w:r w:rsidR="00A357CF">
          <w:rPr>
            <w:noProof/>
            <w:webHidden/>
          </w:rPr>
          <w:instrText xml:space="preserve"> PAGEREF _Toc46998369 \h </w:instrText>
        </w:r>
        <w:r w:rsidR="00A357CF">
          <w:rPr>
            <w:noProof/>
            <w:webHidden/>
          </w:rPr>
        </w:r>
        <w:r w:rsidR="00A357CF">
          <w:rPr>
            <w:noProof/>
            <w:webHidden/>
          </w:rPr>
          <w:fldChar w:fldCharType="separate"/>
        </w:r>
        <w:r w:rsidR="00375B40">
          <w:rPr>
            <w:noProof/>
            <w:webHidden/>
          </w:rPr>
          <w:t>10</w:t>
        </w:r>
        <w:r w:rsidR="00A357CF">
          <w:rPr>
            <w:noProof/>
            <w:webHidden/>
          </w:rPr>
          <w:fldChar w:fldCharType="end"/>
        </w:r>
      </w:hyperlink>
    </w:p>
    <w:p w14:paraId="65EC5B59" w14:textId="0AD2889C"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70" w:history="1">
        <w:r w:rsidR="00A357CF" w:rsidRPr="00595C00">
          <w:rPr>
            <w:rStyle w:val="Hyperlink"/>
            <w:noProof/>
          </w:rPr>
          <w:t>5.5</w:t>
        </w:r>
        <w:r w:rsidR="00A357CF">
          <w:rPr>
            <w:rFonts w:asciiTheme="minorHAnsi" w:eastAsiaTheme="minorEastAsia" w:hAnsiTheme="minorHAnsi" w:cstheme="minorBidi"/>
            <w:iCs w:val="0"/>
            <w:noProof/>
            <w:sz w:val="22"/>
            <w:lang w:val="en-ZA"/>
          </w:rPr>
          <w:tab/>
        </w:r>
        <w:r w:rsidR="00A357CF" w:rsidRPr="00595C00">
          <w:rPr>
            <w:rStyle w:val="Hyperlink"/>
            <w:noProof/>
          </w:rPr>
          <w:t>90/10 preference point system for acquisition of goods or services with Rand value above R50 million</w:t>
        </w:r>
        <w:r w:rsidR="00A357CF">
          <w:rPr>
            <w:noProof/>
            <w:webHidden/>
          </w:rPr>
          <w:tab/>
        </w:r>
        <w:r w:rsidR="00A357CF">
          <w:rPr>
            <w:noProof/>
            <w:webHidden/>
          </w:rPr>
          <w:fldChar w:fldCharType="begin"/>
        </w:r>
        <w:r w:rsidR="00A357CF">
          <w:rPr>
            <w:noProof/>
            <w:webHidden/>
          </w:rPr>
          <w:instrText xml:space="preserve"> PAGEREF _Toc46998370 \h </w:instrText>
        </w:r>
        <w:r w:rsidR="00A357CF">
          <w:rPr>
            <w:noProof/>
            <w:webHidden/>
          </w:rPr>
        </w:r>
        <w:r w:rsidR="00A357CF">
          <w:rPr>
            <w:noProof/>
            <w:webHidden/>
          </w:rPr>
          <w:fldChar w:fldCharType="separate"/>
        </w:r>
        <w:r w:rsidR="00375B40">
          <w:rPr>
            <w:noProof/>
            <w:webHidden/>
          </w:rPr>
          <w:t>11</w:t>
        </w:r>
        <w:r w:rsidR="00A357CF">
          <w:rPr>
            <w:noProof/>
            <w:webHidden/>
          </w:rPr>
          <w:fldChar w:fldCharType="end"/>
        </w:r>
      </w:hyperlink>
    </w:p>
    <w:p w14:paraId="37794744" w14:textId="39DD1854" w:rsidR="00A357CF" w:rsidRDefault="00B26E65">
      <w:pPr>
        <w:pStyle w:val="TOC1"/>
        <w:tabs>
          <w:tab w:val="right" w:leader="dot" w:pos="9627"/>
        </w:tabs>
        <w:rPr>
          <w:rFonts w:asciiTheme="minorHAnsi" w:eastAsiaTheme="minorEastAsia" w:hAnsiTheme="minorHAnsi" w:cstheme="minorBidi"/>
          <w:b w:val="0"/>
          <w:iCs w:val="0"/>
          <w:noProof/>
          <w:sz w:val="22"/>
          <w:lang w:val="en-ZA"/>
        </w:rPr>
      </w:pPr>
      <w:hyperlink w:anchor="_Toc46998371" w:history="1">
        <w:r w:rsidR="00A357CF" w:rsidRPr="00595C00">
          <w:rPr>
            <w:rStyle w:val="Hyperlink"/>
            <w:noProof/>
          </w:rPr>
          <w:t>SECTION 3</w:t>
        </w:r>
        <w:r w:rsidR="00A357CF">
          <w:rPr>
            <w:noProof/>
            <w:webHidden/>
          </w:rPr>
          <w:tab/>
        </w:r>
        <w:r w:rsidR="00A357CF">
          <w:rPr>
            <w:noProof/>
            <w:webHidden/>
          </w:rPr>
          <w:fldChar w:fldCharType="begin"/>
        </w:r>
        <w:r w:rsidR="00A357CF">
          <w:rPr>
            <w:noProof/>
            <w:webHidden/>
          </w:rPr>
          <w:instrText xml:space="preserve"> PAGEREF _Toc46998371 \h </w:instrText>
        </w:r>
        <w:r w:rsidR="00A357CF">
          <w:rPr>
            <w:noProof/>
            <w:webHidden/>
          </w:rPr>
        </w:r>
        <w:r w:rsidR="00A357CF">
          <w:rPr>
            <w:noProof/>
            <w:webHidden/>
          </w:rPr>
          <w:fldChar w:fldCharType="separate"/>
        </w:r>
        <w:r w:rsidR="00375B40">
          <w:rPr>
            <w:noProof/>
            <w:webHidden/>
          </w:rPr>
          <w:t>12</w:t>
        </w:r>
        <w:r w:rsidR="00A357CF">
          <w:rPr>
            <w:noProof/>
            <w:webHidden/>
          </w:rPr>
          <w:fldChar w:fldCharType="end"/>
        </w:r>
      </w:hyperlink>
    </w:p>
    <w:p w14:paraId="42AFBEB0" w14:textId="49E66CA3"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72" w:history="1">
        <w:r w:rsidR="00A357CF" w:rsidRPr="00595C00">
          <w:rPr>
            <w:rStyle w:val="Hyperlink"/>
            <w:rFonts w:ascii="Arial Bold" w:hAnsi="Arial Bold"/>
            <w:noProof/>
          </w:rPr>
          <w:t>6.</w:t>
        </w:r>
        <w:r w:rsidR="00A357CF">
          <w:rPr>
            <w:rFonts w:asciiTheme="minorHAnsi" w:eastAsiaTheme="minorEastAsia" w:hAnsiTheme="minorHAnsi" w:cstheme="minorBidi"/>
            <w:b w:val="0"/>
            <w:iCs w:val="0"/>
            <w:noProof/>
            <w:sz w:val="22"/>
            <w:lang w:val="en-ZA"/>
          </w:rPr>
          <w:tab/>
        </w:r>
        <w:r w:rsidR="00A357CF" w:rsidRPr="00595C00">
          <w:rPr>
            <w:rStyle w:val="Hyperlink"/>
            <w:noProof/>
          </w:rPr>
          <w:t>Returnable documents Checklist</w:t>
        </w:r>
        <w:r w:rsidR="00A357CF">
          <w:rPr>
            <w:noProof/>
            <w:webHidden/>
          </w:rPr>
          <w:tab/>
        </w:r>
        <w:r w:rsidR="00A357CF">
          <w:rPr>
            <w:noProof/>
            <w:webHidden/>
          </w:rPr>
          <w:fldChar w:fldCharType="begin"/>
        </w:r>
        <w:r w:rsidR="00A357CF">
          <w:rPr>
            <w:noProof/>
            <w:webHidden/>
          </w:rPr>
          <w:instrText xml:space="preserve"> PAGEREF _Toc46998372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6B334E9C" w14:textId="38F5744F"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73" w:history="1">
        <w:r w:rsidR="00A357CF" w:rsidRPr="00595C00">
          <w:rPr>
            <w:rStyle w:val="Hyperlink"/>
            <w:noProof/>
          </w:rPr>
          <w:t>6.1</w:t>
        </w:r>
        <w:r w:rsidR="00A357CF">
          <w:rPr>
            <w:rFonts w:asciiTheme="minorHAnsi" w:eastAsiaTheme="minorEastAsia" w:hAnsiTheme="minorHAnsi" w:cstheme="minorBidi"/>
            <w:iCs w:val="0"/>
            <w:noProof/>
            <w:sz w:val="22"/>
            <w:lang w:val="en-ZA"/>
          </w:rPr>
          <w:tab/>
        </w:r>
        <w:r w:rsidR="00A357CF" w:rsidRPr="00595C00">
          <w:rPr>
            <w:rStyle w:val="Hyperlink"/>
            <w:noProof/>
          </w:rPr>
          <w:t>Mandatory Documents</w:t>
        </w:r>
        <w:r w:rsidR="00A357CF">
          <w:rPr>
            <w:noProof/>
            <w:webHidden/>
          </w:rPr>
          <w:tab/>
        </w:r>
        <w:r w:rsidR="00A357CF">
          <w:rPr>
            <w:noProof/>
            <w:webHidden/>
          </w:rPr>
          <w:fldChar w:fldCharType="begin"/>
        </w:r>
        <w:r w:rsidR="00A357CF">
          <w:rPr>
            <w:noProof/>
            <w:webHidden/>
          </w:rPr>
          <w:instrText xml:space="preserve"> PAGEREF _Toc46998373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2A5BAD5C" w14:textId="17874FF7"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74" w:history="1">
        <w:r w:rsidR="00A357CF" w:rsidRPr="00595C00">
          <w:rPr>
            <w:rStyle w:val="Hyperlink"/>
            <w:noProof/>
          </w:rPr>
          <w:t>6.2</w:t>
        </w:r>
        <w:r w:rsidR="00A357CF">
          <w:rPr>
            <w:rFonts w:asciiTheme="minorHAnsi" w:eastAsiaTheme="minorEastAsia" w:hAnsiTheme="minorHAnsi" w:cstheme="minorBidi"/>
            <w:iCs w:val="0"/>
            <w:noProof/>
            <w:sz w:val="22"/>
            <w:lang w:val="en-ZA"/>
          </w:rPr>
          <w:tab/>
        </w:r>
        <w:r w:rsidR="00A357CF" w:rsidRPr="00595C00">
          <w:rPr>
            <w:rStyle w:val="Hyperlink"/>
            <w:noProof/>
          </w:rPr>
          <w:t>Price</w:t>
        </w:r>
        <w:r w:rsidR="00A357CF">
          <w:rPr>
            <w:noProof/>
            <w:webHidden/>
          </w:rPr>
          <w:tab/>
        </w:r>
        <w:r w:rsidR="00A357CF">
          <w:rPr>
            <w:noProof/>
            <w:webHidden/>
          </w:rPr>
          <w:fldChar w:fldCharType="begin"/>
        </w:r>
        <w:r w:rsidR="00A357CF">
          <w:rPr>
            <w:noProof/>
            <w:webHidden/>
          </w:rPr>
          <w:instrText xml:space="preserve"> PAGEREF _Toc46998374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1A167179" w14:textId="2D5CBF3D" w:rsidR="00A357CF" w:rsidRDefault="00B26E65">
      <w:pPr>
        <w:pStyle w:val="TOC3"/>
        <w:tabs>
          <w:tab w:val="right" w:leader="dot" w:pos="9627"/>
        </w:tabs>
        <w:rPr>
          <w:rFonts w:asciiTheme="minorHAnsi" w:eastAsiaTheme="minorEastAsia" w:hAnsiTheme="minorHAnsi" w:cstheme="minorBidi"/>
          <w:iCs w:val="0"/>
          <w:noProof/>
          <w:sz w:val="22"/>
          <w:lang w:val="en-ZA"/>
        </w:rPr>
      </w:pPr>
      <w:hyperlink w:anchor="_Toc46998375" w:history="1">
        <w:r w:rsidR="00A357CF" w:rsidRPr="00595C00">
          <w:rPr>
            <w:rStyle w:val="Hyperlink"/>
            <w:noProof/>
          </w:rPr>
          <w:t>6.3</w:t>
        </w:r>
        <w:r w:rsidR="00A357CF">
          <w:rPr>
            <w:rFonts w:asciiTheme="minorHAnsi" w:eastAsiaTheme="minorEastAsia" w:hAnsiTheme="minorHAnsi" w:cstheme="minorBidi"/>
            <w:iCs w:val="0"/>
            <w:noProof/>
            <w:sz w:val="22"/>
            <w:lang w:val="en-ZA"/>
          </w:rPr>
          <w:tab/>
        </w:r>
        <w:r w:rsidR="00A357CF" w:rsidRPr="00595C00">
          <w:rPr>
            <w:rStyle w:val="Hyperlink"/>
            <w:noProof/>
          </w:rPr>
          <w:t>Compliance Documents</w:t>
        </w:r>
        <w:r w:rsidR="00A357CF">
          <w:rPr>
            <w:noProof/>
            <w:webHidden/>
          </w:rPr>
          <w:tab/>
        </w:r>
        <w:r w:rsidR="00A357CF">
          <w:rPr>
            <w:noProof/>
            <w:webHidden/>
          </w:rPr>
          <w:fldChar w:fldCharType="begin"/>
        </w:r>
        <w:r w:rsidR="00A357CF">
          <w:rPr>
            <w:noProof/>
            <w:webHidden/>
          </w:rPr>
          <w:instrText xml:space="preserve"> PAGEREF _Toc46998375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6A0BFAA2" w14:textId="49547F8F" w:rsidR="00A357CF" w:rsidRDefault="00B26E65">
      <w:pPr>
        <w:pStyle w:val="TOC2"/>
        <w:tabs>
          <w:tab w:val="right" w:leader="dot" w:pos="9627"/>
        </w:tabs>
        <w:rPr>
          <w:rFonts w:asciiTheme="minorHAnsi" w:eastAsiaTheme="minorEastAsia" w:hAnsiTheme="minorHAnsi" w:cstheme="minorBidi"/>
          <w:b w:val="0"/>
          <w:iCs w:val="0"/>
          <w:noProof/>
          <w:sz w:val="22"/>
          <w:lang w:val="en-ZA"/>
        </w:rPr>
      </w:pPr>
      <w:hyperlink w:anchor="_Toc46998376" w:history="1">
        <w:r w:rsidR="00A357CF" w:rsidRPr="00595C00">
          <w:rPr>
            <w:rStyle w:val="Hyperlink"/>
            <w:rFonts w:ascii="Arial Bold" w:hAnsi="Arial Bold"/>
            <w:noProof/>
          </w:rPr>
          <w:t>7.</w:t>
        </w:r>
        <w:r w:rsidR="00A357CF">
          <w:rPr>
            <w:rFonts w:asciiTheme="minorHAnsi" w:eastAsiaTheme="minorEastAsia" w:hAnsiTheme="minorHAnsi" w:cstheme="minorBidi"/>
            <w:b w:val="0"/>
            <w:iCs w:val="0"/>
            <w:noProof/>
            <w:sz w:val="22"/>
            <w:lang w:val="en-ZA"/>
          </w:rPr>
          <w:tab/>
        </w:r>
        <w:r w:rsidR="00A357CF" w:rsidRPr="00595C00">
          <w:rPr>
            <w:rStyle w:val="Hyperlink"/>
            <w:noProof/>
          </w:rPr>
          <w:t>Bidder Information</w:t>
        </w:r>
        <w:r w:rsidR="00A357CF">
          <w:rPr>
            <w:noProof/>
            <w:webHidden/>
          </w:rPr>
          <w:tab/>
        </w:r>
        <w:r w:rsidR="00A357CF">
          <w:rPr>
            <w:noProof/>
            <w:webHidden/>
          </w:rPr>
          <w:fldChar w:fldCharType="begin"/>
        </w:r>
        <w:r w:rsidR="00A357CF">
          <w:rPr>
            <w:noProof/>
            <w:webHidden/>
          </w:rPr>
          <w:instrText xml:space="preserve"> PAGEREF _Toc46998376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5FFFD095" w14:textId="28607A88"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46998341"/>
      <w:bookmarkEnd w:id="1"/>
    </w:p>
    <w:p w14:paraId="5C3737CD" w14:textId="77777777" w:rsidR="00484FDB" w:rsidRPr="00FB1E06" w:rsidRDefault="00484FDB" w:rsidP="00E7099B">
      <w:pPr>
        <w:pStyle w:val="Index2"/>
      </w:pPr>
      <w:bookmarkStart w:id="2" w:name="_Toc46998342"/>
      <w:r w:rsidRPr="00FB1E06">
        <w:t>Introduction</w:t>
      </w:r>
      <w:bookmarkEnd w:id="2"/>
    </w:p>
    <w:p w14:paraId="4D64AB82" w14:textId="77777777" w:rsidR="009D79A3" w:rsidRPr="00FB1E06" w:rsidRDefault="009D79A3" w:rsidP="00AD7722">
      <w:pPr>
        <w:pStyle w:val="Index3"/>
      </w:pPr>
      <w:bookmarkStart w:id="3" w:name="_Toc46998343"/>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534FA69E" w:rsidR="00403418" w:rsidRDefault="00FB1E06" w:rsidP="00AD7722">
      <w:pPr>
        <w:pStyle w:val="Index3"/>
      </w:pPr>
      <w:bookmarkStart w:id="4" w:name="_Toc46998344"/>
      <w:r w:rsidRPr="001B5C29">
        <w:t>Backgroun</w:t>
      </w:r>
      <w:r w:rsidR="00403418" w:rsidRPr="001B5C29">
        <w:t>d</w:t>
      </w:r>
      <w:bookmarkEnd w:id="4"/>
    </w:p>
    <w:p w14:paraId="2331BBA2" w14:textId="3C21DB0B" w:rsidR="00905AE4" w:rsidRDefault="00905AE4" w:rsidP="00B87D31">
      <w:pPr>
        <w:pStyle w:val="Index2"/>
      </w:pPr>
      <w:bookmarkStart w:id="5" w:name="_Toc46998345"/>
      <w:r w:rsidRPr="00A5183C">
        <w:t>Scope of Work</w:t>
      </w:r>
      <w:bookmarkEnd w:id="5"/>
    </w:p>
    <w:p w14:paraId="79DD0012" w14:textId="77777777" w:rsidR="00F56C25" w:rsidRPr="00F56C25" w:rsidRDefault="00F56C25" w:rsidP="00F56C25">
      <w:pPr>
        <w:pStyle w:val="Index3"/>
        <w:numPr>
          <w:ilvl w:val="0"/>
          <w:numId w:val="0"/>
        </w:numPr>
        <w:ind w:left="851"/>
      </w:pPr>
    </w:p>
    <w:p w14:paraId="7A269FB1" w14:textId="342BD487" w:rsidR="00905AE4" w:rsidRPr="00CC102A" w:rsidRDefault="00905AE4" w:rsidP="00AD7722">
      <w:pPr>
        <w:pStyle w:val="Index3"/>
      </w:pPr>
      <w:bookmarkStart w:id="6" w:name="_Toc46998346"/>
      <w:r>
        <w:t>Specification / Technical Requirements</w:t>
      </w:r>
      <w:bookmarkEnd w:id="6"/>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243D3CE6" w14:textId="31AB1164" w:rsidR="00A54676" w:rsidRDefault="00A20A36" w:rsidP="00A54676">
      <w:pPr>
        <w:pStyle w:val="1Paragraph"/>
        <w:numPr>
          <w:ilvl w:val="0"/>
          <w:numId w:val="35"/>
        </w:numPr>
      </w:pPr>
      <w:bookmarkStart w:id="7" w:name="_Hlk105748847"/>
      <w:r>
        <w:rPr>
          <w:b/>
        </w:rPr>
        <w:t>CIO-SIM-SPE-000</w:t>
      </w:r>
      <w:r w:rsidR="00A54676">
        <w:rPr>
          <w:b/>
        </w:rPr>
        <w:t>4</w:t>
      </w:r>
      <w:r w:rsidR="00A0106E">
        <w:rPr>
          <w:b/>
        </w:rPr>
        <w:t xml:space="preserve"> – </w:t>
      </w:r>
      <w:r w:rsidR="00A54676">
        <w:t>user requirement specification replacement</w:t>
      </w:r>
    </w:p>
    <w:p w14:paraId="49AD1791" w14:textId="07EC6DDB" w:rsidR="00866235" w:rsidRDefault="00A54676" w:rsidP="00A54676">
      <w:pPr>
        <w:pStyle w:val="1Paragraph"/>
        <w:ind w:left="1571"/>
      </w:pPr>
      <w:r>
        <w:t>of Storage Area Network (SAN)</w:t>
      </w:r>
      <w:r w:rsidR="00A20A36" w:rsidRPr="00A0106E">
        <w:t>.</w:t>
      </w:r>
    </w:p>
    <w:bookmarkEnd w:id="7"/>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w:t>
      </w:r>
      <w:r w:rsidR="00DA39DC" w:rsidRPr="00DA39DC">
        <w:lastRenderedPageBreak/>
        <w:t>period. It shall include daily allowances, fares, transport, subsistence allowances, condition money, national insurance, sick pay and leave, industrial training levy, redundancy payment contribution, provision for protective clothing-tools-and-equipment.</w:t>
      </w:r>
    </w:p>
    <w:p w14:paraId="5CC9CBAC" w14:textId="26DF9650" w:rsidR="00DA39DC" w:rsidRDefault="00DA39DC" w:rsidP="00570267">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6A963248" w14:textId="14B8AE9A" w:rsidR="005B1AF4" w:rsidRDefault="005B1AF4" w:rsidP="00570267">
      <w:pPr>
        <w:pStyle w:val="Index4"/>
      </w:pPr>
      <w:r>
        <w:t>Bill of Quantities.</w:t>
      </w:r>
    </w:p>
    <w:p w14:paraId="65045B07" w14:textId="0E663013" w:rsidR="00A54676" w:rsidRPr="00A54676" w:rsidRDefault="00A20A36" w:rsidP="00A54676">
      <w:pPr>
        <w:pStyle w:val="1Paragraph"/>
        <w:numPr>
          <w:ilvl w:val="0"/>
          <w:numId w:val="35"/>
        </w:numPr>
      </w:pPr>
      <w:r w:rsidRPr="00A20A36">
        <w:t>Please refer to the attached document</w:t>
      </w:r>
      <w:r>
        <w:rPr>
          <w:b/>
        </w:rPr>
        <w:t xml:space="preserve"> </w:t>
      </w:r>
      <w:r w:rsidR="00A54676" w:rsidRPr="00A54676">
        <w:rPr>
          <w:b/>
        </w:rPr>
        <w:t xml:space="preserve">CIO-SIM-SPE-0004 – </w:t>
      </w:r>
      <w:r w:rsidR="00A54676" w:rsidRPr="00A54676">
        <w:t>user requirement specification replacement</w:t>
      </w:r>
      <w:r w:rsidR="00A54676">
        <w:t xml:space="preserve"> </w:t>
      </w:r>
      <w:r w:rsidR="00A54676" w:rsidRPr="00A54676">
        <w:t>of Storage Area Network (SAN).</w:t>
      </w:r>
    </w:p>
    <w:p w14:paraId="449777AD" w14:textId="42BC7B07"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8" w:name="_Toc46998347"/>
      <w:r>
        <w:t>Project Plan and Schedule</w:t>
      </w:r>
      <w:bookmarkEnd w:id="8"/>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9" w:name="_Toc46998348"/>
      <w:r>
        <w:t>Applicable Necsa Policies</w:t>
      </w:r>
      <w:bookmarkEnd w:id="9"/>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10" w:name="_Toc46998349"/>
      <w:r w:rsidRPr="005B1AF4">
        <w:t>Applicable Necsa Procedures</w:t>
      </w:r>
      <w:bookmarkEnd w:id="10"/>
    </w:p>
    <w:p w14:paraId="56DDDD19" w14:textId="77777777" w:rsidR="006B719C" w:rsidRPr="00A0106E" w:rsidRDefault="006B719C" w:rsidP="00AD7722">
      <w:pPr>
        <w:pStyle w:val="Index3"/>
      </w:pPr>
      <w:bookmarkStart w:id="11" w:name="_Toc46998350"/>
      <w:r w:rsidRPr="00A0106E">
        <w:t>Requirements to Access Necsa Site</w:t>
      </w:r>
      <w:bookmarkEnd w:id="11"/>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lastRenderedPageBreak/>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2" w:name="_Toc46998351"/>
      <w:r w:rsidRPr="00A0106E">
        <w:t>Emergencies, Incidents, Accidents</w:t>
      </w:r>
      <w:bookmarkEnd w:id="12"/>
    </w:p>
    <w:p w14:paraId="2E0A34F3" w14:textId="77777777" w:rsidR="00931917" w:rsidRPr="00A0106E" w:rsidRDefault="00931917" w:rsidP="00AD7722">
      <w:pPr>
        <w:pStyle w:val="Index3"/>
      </w:pPr>
      <w:bookmarkStart w:id="13" w:name="_Toc46998352"/>
      <w:r w:rsidRPr="00A0106E">
        <w:t>Necsa Health, Safety and Environmental Requirements</w:t>
      </w:r>
      <w:bookmarkEnd w:id="13"/>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4" w:name="_Toc46998353"/>
      <w:r w:rsidRPr="00A0106E">
        <w:t>Necsa Requirements for Quality</w:t>
      </w:r>
      <w:bookmarkEnd w:id="14"/>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5" w:name="_Toc46998354"/>
      <w:r>
        <w:t>Necsa Requirements for Project SHEQ</w:t>
      </w:r>
      <w:bookmarkEnd w:id="15"/>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6" w:name="_Toc46998355"/>
      <w:r>
        <w:t>Confidentiality</w:t>
      </w:r>
      <w:bookmarkEnd w:id="16"/>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7" w:name="_Toc46998356"/>
      <w:bookmarkEnd w:id="17"/>
    </w:p>
    <w:p w14:paraId="0A6BC391" w14:textId="77777777" w:rsidR="00D6488C" w:rsidRPr="00B87D31" w:rsidRDefault="00D6488C" w:rsidP="00B87D31">
      <w:pPr>
        <w:pStyle w:val="Index2"/>
        <w:numPr>
          <w:ilvl w:val="1"/>
          <w:numId w:val="12"/>
        </w:numPr>
        <w:rPr>
          <w:lang w:val="en-ZA"/>
        </w:rPr>
      </w:pPr>
      <w:bookmarkStart w:id="18" w:name="_Toc46998357"/>
      <w:r w:rsidRPr="00B87D31">
        <w:rPr>
          <w:lang w:val="en-ZA"/>
        </w:rPr>
        <w:t>Instruction to Bidders</w:t>
      </w:r>
      <w:bookmarkEnd w:id="18"/>
    </w:p>
    <w:p w14:paraId="633A3783" w14:textId="77777777" w:rsidR="00A42E16" w:rsidRPr="00A42E16" w:rsidRDefault="00A42E16" w:rsidP="00AD7722">
      <w:pPr>
        <w:pStyle w:val="Index3"/>
      </w:pPr>
      <w:bookmarkStart w:id="19" w:name="_Toc46998358"/>
      <w:r w:rsidRPr="00A42E16">
        <w:t>General</w:t>
      </w:r>
      <w:bookmarkEnd w:id="19"/>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20" w:name="_Toc46998359"/>
      <w:r>
        <w:t>Bidder Information</w:t>
      </w:r>
      <w:bookmarkEnd w:id="20"/>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1" w:name="_Toc46998360"/>
      <w:r>
        <w:t>Consortium</w:t>
      </w:r>
      <w:bookmarkEnd w:id="21"/>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2" w:name="_Toc46998361"/>
      <w:r>
        <w:t>Sub-contracting</w:t>
      </w:r>
      <w:bookmarkEnd w:id="22"/>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3" w:name="_Toc46998362"/>
      <w:r>
        <w:t xml:space="preserve">Necsa’s Bidding </w:t>
      </w:r>
      <w:r w:rsidR="003B5673">
        <w:t>Rights</w:t>
      </w:r>
      <w:bookmarkEnd w:id="23"/>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4" w:name="_Toc46998363"/>
      <w:r>
        <w:t>Bidding Process</w:t>
      </w:r>
      <w:bookmarkEnd w:id="24"/>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5" w:name="_Toc46998364"/>
      <w:r>
        <w:t>Bid Submission Requirements</w:t>
      </w:r>
      <w:bookmarkEnd w:id="25"/>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6" w:name="_Toc46998365"/>
      <w:r>
        <w:t>Eligibility Requirements</w:t>
      </w:r>
      <w:bookmarkEnd w:id="26"/>
    </w:p>
    <w:p w14:paraId="4CEC7996" w14:textId="77777777" w:rsidR="0047600F" w:rsidRDefault="0047600F" w:rsidP="00AD7722">
      <w:pPr>
        <w:pStyle w:val="Index3"/>
      </w:pPr>
      <w:bookmarkStart w:id="27" w:name="_Toc46998366"/>
      <w:r>
        <w:t>Pre-qualification Criteria</w:t>
      </w:r>
      <w:bookmarkEnd w:id="27"/>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C53564" w:rsidRPr="00526ADF" w14:paraId="61D5BEC1" w14:textId="77777777" w:rsidTr="00A20A36">
        <w:trPr>
          <w:trHeight w:val="291"/>
        </w:trPr>
        <w:tc>
          <w:tcPr>
            <w:tcW w:w="335" w:type="pct"/>
          </w:tcPr>
          <w:p w14:paraId="0BA76544" w14:textId="352443E7" w:rsidR="00C53564" w:rsidRDefault="006E2629" w:rsidP="00434728">
            <w:pPr>
              <w:pStyle w:val="aDSPara"/>
              <w:spacing w:before="60" w:after="60"/>
              <w:ind w:left="0"/>
              <w:jc w:val="center"/>
              <w:rPr>
                <w:sz w:val="20"/>
                <w:szCs w:val="20"/>
              </w:rPr>
            </w:pPr>
            <w:r>
              <w:rPr>
                <w:sz w:val="20"/>
                <w:szCs w:val="20"/>
              </w:rPr>
              <w:t>3</w:t>
            </w:r>
          </w:p>
        </w:tc>
        <w:tc>
          <w:tcPr>
            <w:tcW w:w="4142" w:type="pct"/>
          </w:tcPr>
          <w:p w14:paraId="2FE494A8" w14:textId="1915A923" w:rsidR="00C53564" w:rsidRPr="00FB1AF4" w:rsidRDefault="00E80070" w:rsidP="00E80070">
            <w:pPr>
              <w:pStyle w:val="aDSPara"/>
              <w:spacing w:before="60" w:after="60"/>
              <w:ind w:left="0"/>
              <w:jc w:val="left"/>
              <w:rPr>
                <w:rFonts w:cs="Arial"/>
                <w:color w:val="000000"/>
                <w:sz w:val="20"/>
                <w:szCs w:val="20"/>
              </w:rPr>
            </w:pPr>
            <w:r w:rsidRPr="00E80070">
              <w:rPr>
                <w:rFonts w:cs="Arial"/>
                <w:color w:val="000000"/>
                <w:sz w:val="20"/>
                <w:szCs w:val="20"/>
              </w:rPr>
              <w:t>Registered par</w:t>
            </w:r>
            <w:r>
              <w:rPr>
                <w:rFonts w:cs="Arial"/>
                <w:color w:val="000000"/>
                <w:sz w:val="20"/>
                <w:szCs w:val="20"/>
              </w:rPr>
              <w:t>tner with Vendor of hardware/equipment</w:t>
            </w:r>
          </w:p>
        </w:tc>
        <w:tc>
          <w:tcPr>
            <w:tcW w:w="523" w:type="pct"/>
          </w:tcPr>
          <w:p w14:paraId="6F27B849" w14:textId="77777777" w:rsidR="00C53564" w:rsidRDefault="00C53564"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7777777" w:rsidR="006E040B" w:rsidRDefault="006E040B" w:rsidP="00AD7722">
      <w:pPr>
        <w:pStyle w:val="Index3"/>
      </w:pPr>
      <w:bookmarkStart w:id="28" w:name="_Toc46998367"/>
      <w:r>
        <w:t>Technical / Functional Evaluation Criteria</w:t>
      </w:r>
      <w:bookmarkEnd w:id="28"/>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
        <w:gridCol w:w="2065"/>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3A8EA09" w14:textId="77777777" w:rsidTr="000B4C6E">
        <w:trPr>
          <w:cantSplit/>
          <w:trHeight w:val="180"/>
        </w:trPr>
        <w:tc>
          <w:tcPr>
            <w:tcW w:w="336" w:type="pct"/>
            <w:vMerge w:val="restart"/>
            <w:shd w:val="clear" w:color="auto" w:fill="auto"/>
          </w:tcPr>
          <w:p w14:paraId="6853E52D" w14:textId="2D89ECC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104" w:type="pct"/>
            <w:gridSpan w:val="2"/>
            <w:vMerge w:val="restart"/>
            <w:shd w:val="clear" w:color="auto" w:fill="auto"/>
          </w:tcPr>
          <w:p w14:paraId="35719F4C"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Delivery Time</w:t>
            </w:r>
            <w:r w:rsidR="00F230D3">
              <w:rPr>
                <w:rFonts w:eastAsia="MS Mincho" w:cs="Arial"/>
                <w:b/>
                <w:color w:val="000000"/>
                <w:sz w:val="18"/>
                <w:szCs w:val="18"/>
              </w:rPr>
              <w:t>;</w:t>
            </w:r>
          </w:p>
          <w:p w14:paraId="758BD7B8" w14:textId="18E99C3D" w:rsidR="00F230D3" w:rsidRPr="00A8791F" w:rsidRDefault="00F230D3" w:rsidP="00C14590">
            <w:pPr>
              <w:rPr>
                <w:rFonts w:eastAsia="MS Mincho"/>
                <w:b/>
                <w:sz w:val="18"/>
                <w:szCs w:val="18"/>
              </w:rPr>
            </w:pPr>
            <w:r w:rsidRPr="00016D37">
              <w:rPr>
                <w:rFonts w:eastAsia="MS Mincho"/>
                <w:iCs w:val="0"/>
                <w:sz w:val="18"/>
                <w:szCs w:val="18"/>
                <w:lang w:val="pt-BR" w:eastAsia="en-US"/>
              </w:rPr>
              <w:t xml:space="preserve">Detailed  project  </w:t>
            </w:r>
            <w:r w:rsidR="00B40F07">
              <w:rPr>
                <w:rFonts w:eastAsia="MS Mincho"/>
                <w:iCs w:val="0"/>
                <w:sz w:val="18"/>
                <w:szCs w:val="18"/>
                <w:lang w:val="pt-BR" w:eastAsia="en-US"/>
              </w:rPr>
              <w:t xml:space="preserve">implementation plan </w:t>
            </w:r>
            <w:r w:rsidR="00BF1AB5">
              <w:rPr>
                <w:rFonts w:eastAsia="MS Mincho"/>
                <w:iCs w:val="0"/>
                <w:sz w:val="18"/>
                <w:szCs w:val="18"/>
                <w:lang w:val="pt-BR" w:eastAsia="en-US"/>
              </w:rPr>
              <w:t>which include</w:t>
            </w:r>
            <w:r w:rsidR="00B40F07">
              <w:rPr>
                <w:rFonts w:eastAsia="MS Mincho"/>
                <w:iCs w:val="0"/>
                <w:sz w:val="18"/>
                <w:szCs w:val="18"/>
                <w:lang w:val="pt-BR" w:eastAsia="en-US"/>
              </w:rPr>
              <w:t xml:space="preserve"> </w:t>
            </w:r>
            <w:r w:rsidR="00BF1AB5" w:rsidRPr="00BF1AB5">
              <w:rPr>
                <w:rFonts w:eastAsia="MS Mincho"/>
                <w:iCs w:val="0"/>
                <w:sz w:val="18"/>
                <w:szCs w:val="18"/>
                <w:lang w:val="pt-BR" w:eastAsia="en-US"/>
              </w:rPr>
              <w:t>manufacturing, delivery, installation, commissioning, and training periods</w:t>
            </w:r>
            <w:r w:rsidR="00BF1AB5">
              <w:rPr>
                <w:rFonts w:eastAsia="MS Mincho"/>
                <w:iCs w:val="0"/>
                <w:sz w:val="18"/>
                <w:szCs w:val="18"/>
                <w:lang w:val="pt-BR" w:eastAsia="en-US"/>
              </w:rPr>
              <w:t xml:space="preserve">. </w:t>
            </w:r>
            <w:r w:rsidR="00BF1AB5" w:rsidRPr="00BF1AB5">
              <w:rPr>
                <w:rFonts w:eastAsia="MS Mincho"/>
                <w:iCs w:val="0"/>
                <w:sz w:val="18"/>
                <w:szCs w:val="18"/>
                <w:lang w:val="pt-BR" w:eastAsia="en-US"/>
              </w:rPr>
              <w:t>The schedule shall be from the date of awarding of contract</w:t>
            </w:r>
          </w:p>
        </w:tc>
        <w:tc>
          <w:tcPr>
            <w:tcW w:w="489" w:type="pct"/>
            <w:vMerge w:val="restart"/>
            <w:shd w:val="clear" w:color="auto" w:fill="auto"/>
            <w:vAlign w:val="center"/>
          </w:tcPr>
          <w:p w14:paraId="10DFAF06" w14:textId="586CF17F" w:rsidR="00EE77CA" w:rsidRPr="00A8791F" w:rsidRDefault="00014655" w:rsidP="001C4EAB">
            <w:pPr>
              <w:pStyle w:val="aDSPara"/>
              <w:spacing w:before="60" w:after="60"/>
              <w:ind w:left="0"/>
              <w:jc w:val="center"/>
              <w:rPr>
                <w:rFonts w:eastAsia="MS Mincho" w:cs="Arial"/>
                <w:sz w:val="18"/>
                <w:szCs w:val="18"/>
              </w:rPr>
            </w:pPr>
            <w:r>
              <w:rPr>
                <w:rFonts w:eastAsia="MS Mincho" w:cs="Arial"/>
                <w:sz w:val="18"/>
                <w:szCs w:val="18"/>
              </w:rPr>
              <w:t>20</w:t>
            </w:r>
          </w:p>
          <w:p w14:paraId="704A3259"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697A70DF" w14:textId="77777777" w:rsidR="00EE77CA" w:rsidRPr="00A8791F" w:rsidRDefault="00EE77CA" w:rsidP="001C4EAB">
            <w:pPr>
              <w:pStyle w:val="aDSPara"/>
              <w:spacing w:before="60" w:after="60"/>
              <w:ind w:left="0"/>
              <w:jc w:val="center"/>
              <w:rPr>
                <w:rFonts w:eastAsia="MS Mincho" w:cs="Arial"/>
                <w:sz w:val="18"/>
                <w:szCs w:val="18"/>
              </w:rPr>
            </w:pPr>
            <w:r w:rsidRPr="00A8791F">
              <w:rPr>
                <w:rFonts w:eastAsia="MS Mincho" w:cs="Arial"/>
                <w:sz w:val="18"/>
                <w:szCs w:val="18"/>
              </w:rPr>
              <w:t>0</w:t>
            </w:r>
          </w:p>
        </w:tc>
        <w:tc>
          <w:tcPr>
            <w:tcW w:w="2661" w:type="pct"/>
            <w:shd w:val="clear" w:color="auto" w:fill="auto"/>
          </w:tcPr>
          <w:p w14:paraId="1949149F" w14:textId="16B15733" w:rsidR="00EE77CA" w:rsidRPr="00A8791F" w:rsidRDefault="00EE77CA" w:rsidP="006B7A7A">
            <w:pPr>
              <w:pStyle w:val="aDSPara"/>
              <w:spacing w:before="60" w:after="60"/>
              <w:ind w:left="0"/>
              <w:jc w:val="left"/>
              <w:rPr>
                <w:rFonts w:eastAsia="MS Mincho" w:cs="Arial"/>
                <w:sz w:val="18"/>
                <w:szCs w:val="18"/>
              </w:rPr>
            </w:pPr>
            <w:r w:rsidRPr="00A8791F">
              <w:rPr>
                <w:rFonts w:eastAsia="MS Mincho" w:cs="Arial"/>
                <w:bCs/>
                <w:color w:val="000000"/>
                <w:sz w:val="18"/>
                <w:szCs w:val="18"/>
              </w:rPr>
              <w:t xml:space="preserve">Quoted time to </w:t>
            </w:r>
            <w:r w:rsidR="00517220">
              <w:rPr>
                <w:rFonts w:eastAsia="MS Mincho" w:cs="Arial"/>
                <w:bCs/>
                <w:color w:val="000000"/>
                <w:sz w:val="18"/>
                <w:szCs w:val="18"/>
              </w:rPr>
              <w:t>commission</w:t>
            </w:r>
            <w:r w:rsidRPr="00A8791F">
              <w:rPr>
                <w:rFonts w:eastAsia="MS Mincho" w:cs="Arial"/>
                <w:bCs/>
                <w:color w:val="000000"/>
                <w:sz w:val="18"/>
                <w:szCs w:val="18"/>
              </w:rPr>
              <w:t xml:space="preserve"> </w:t>
            </w:r>
            <w:r w:rsidRPr="00A8791F">
              <w:rPr>
                <w:rFonts w:eastAsia="MS Mincho" w:cs="Arial"/>
                <w:b/>
                <w:bCs/>
                <w:color w:val="000000"/>
                <w:sz w:val="18"/>
                <w:szCs w:val="18"/>
              </w:rPr>
              <w:t>more than</w:t>
            </w:r>
            <w:r w:rsidR="00821B1C">
              <w:rPr>
                <w:rFonts w:eastAsia="MS Mincho" w:cs="Arial"/>
                <w:b/>
                <w:bCs/>
                <w:color w:val="000000"/>
                <w:sz w:val="18"/>
                <w:szCs w:val="18"/>
              </w:rPr>
              <w:t xml:space="preserve"> </w:t>
            </w:r>
            <w:r w:rsidR="009C2F6E">
              <w:rPr>
                <w:rFonts w:eastAsia="MS Mincho" w:cs="Arial"/>
                <w:b/>
                <w:bCs/>
                <w:color w:val="000000"/>
                <w:sz w:val="18"/>
                <w:szCs w:val="18"/>
              </w:rPr>
              <w:t>12</w:t>
            </w:r>
            <w:r w:rsidRPr="00A8791F">
              <w:rPr>
                <w:rFonts w:eastAsia="MS Mincho" w:cs="Arial"/>
                <w:b/>
                <w:bCs/>
                <w:color w:val="000000"/>
                <w:sz w:val="18"/>
                <w:szCs w:val="18"/>
              </w:rPr>
              <w:t xml:space="preserve"> </w:t>
            </w:r>
            <w:r w:rsidR="00A20A36">
              <w:rPr>
                <w:rFonts w:eastAsia="MS Mincho" w:cs="Arial"/>
                <w:b/>
                <w:bCs/>
                <w:color w:val="000000"/>
                <w:sz w:val="18"/>
                <w:szCs w:val="18"/>
              </w:rPr>
              <w:t xml:space="preserve"> weeks</w:t>
            </w:r>
          </w:p>
        </w:tc>
      </w:tr>
      <w:tr w:rsidR="00EE77CA" w:rsidRPr="00A8791F" w14:paraId="1971F0B0" w14:textId="77777777" w:rsidTr="000B4C6E">
        <w:trPr>
          <w:cantSplit/>
          <w:trHeight w:val="180"/>
        </w:trPr>
        <w:tc>
          <w:tcPr>
            <w:tcW w:w="336" w:type="pct"/>
            <w:vMerge/>
            <w:shd w:val="clear" w:color="auto" w:fill="auto"/>
          </w:tcPr>
          <w:p w14:paraId="22271FAE"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51F729D5" w14:textId="77777777" w:rsidR="00EE77CA" w:rsidRPr="00A8791F" w:rsidRDefault="00EE77CA"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120C9F22"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09418B29" w14:textId="0411BF77" w:rsidR="00EE77CA" w:rsidRPr="00A8791F" w:rsidRDefault="00014655" w:rsidP="001C4EAB">
            <w:pPr>
              <w:pStyle w:val="aDSPara"/>
              <w:spacing w:before="60" w:after="60"/>
              <w:ind w:left="0"/>
              <w:jc w:val="center"/>
              <w:rPr>
                <w:rFonts w:eastAsia="MS Mincho" w:cs="Arial"/>
                <w:sz w:val="18"/>
                <w:szCs w:val="18"/>
              </w:rPr>
            </w:pPr>
            <w:r>
              <w:rPr>
                <w:rFonts w:eastAsia="MS Mincho" w:cs="Arial"/>
                <w:sz w:val="18"/>
                <w:szCs w:val="18"/>
              </w:rPr>
              <w:t>1</w:t>
            </w:r>
            <w:r w:rsidR="00821B1C">
              <w:rPr>
                <w:rFonts w:eastAsia="MS Mincho" w:cs="Arial"/>
                <w:sz w:val="18"/>
                <w:szCs w:val="18"/>
              </w:rPr>
              <w:t>0</w:t>
            </w:r>
          </w:p>
        </w:tc>
        <w:tc>
          <w:tcPr>
            <w:tcW w:w="2661" w:type="pct"/>
            <w:shd w:val="clear" w:color="auto" w:fill="auto"/>
          </w:tcPr>
          <w:p w14:paraId="32845307" w14:textId="2B13CFE5" w:rsidR="00EE77CA" w:rsidRPr="00A8791F" w:rsidRDefault="00517220" w:rsidP="001C4EAB">
            <w:pPr>
              <w:pStyle w:val="aDSPara"/>
              <w:spacing w:before="60" w:after="60"/>
              <w:ind w:left="0"/>
              <w:jc w:val="left"/>
              <w:rPr>
                <w:rFonts w:eastAsia="MS Mincho" w:cs="Arial"/>
                <w:sz w:val="18"/>
                <w:szCs w:val="18"/>
              </w:rPr>
            </w:pPr>
            <w:r w:rsidRPr="00A8791F">
              <w:rPr>
                <w:rFonts w:eastAsia="MS Mincho" w:cs="Arial"/>
                <w:bCs/>
                <w:color w:val="000000"/>
                <w:sz w:val="18"/>
                <w:szCs w:val="18"/>
              </w:rPr>
              <w:t xml:space="preserve">Quoted time to </w:t>
            </w:r>
            <w:r>
              <w:rPr>
                <w:rFonts w:eastAsia="MS Mincho" w:cs="Arial"/>
                <w:bCs/>
                <w:color w:val="000000"/>
                <w:sz w:val="18"/>
                <w:szCs w:val="18"/>
              </w:rPr>
              <w:t>commission</w:t>
            </w:r>
            <w:r w:rsidRPr="00A8791F">
              <w:rPr>
                <w:rFonts w:eastAsia="MS Mincho" w:cs="Arial"/>
                <w:bCs/>
                <w:color w:val="000000"/>
                <w:sz w:val="18"/>
                <w:szCs w:val="18"/>
              </w:rPr>
              <w:t xml:space="preserve"> </w:t>
            </w:r>
            <w:r w:rsidR="00821B1C">
              <w:rPr>
                <w:rFonts w:eastAsia="MS Mincho" w:cs="Arial"/>
                <w:b/>
                <w:bCs/>
                <w:color w:val="000000"/>
                <w:sz w:val="18"/>
                <w:szCs w:val="18"/>
              </w:rPr>
              <w:t xml:space="preserve">is </w:t>
            </w:r>
            <w:r w:rsidR="009C2F6E">
              <w:rPr>
                <w:rFonts w:eastAsia="MS Mincho" w:cs="Arial"/>
                <w:b/>
                <w:bCs/>
                <w:color w:val="000000"/>
                <w:sz w:val="18"/>
                <w:szCs w:val="18"/>
              </w:rPr>
              <w:t>8</w:t>
            </w:r>
            <w:r w:rsidR="00821B1C">
              <w:rPr>
                <w:rFonts w:eastAsia="MS Mincho" w:cs="Arial"/>
                <w:b/>
                <w:bCs/>
                <w:color w:val="000000"/>
                <w:sz w:val="18"/>
                <w:szCs w:val="18"/>
              </w:rPr>
              <w:t xml:space="preserve"> to </w:t>
            </w:r>
            <w:r w:rsidR="009C2F6E">
              <w:rPr>
                <w:rFonts w:eastAsia="MS Mincho" w:cs="Arial"/>
                <w:b/>
                <w:bCs/>
                <w:color w:val="000000"/>
                <w:sz w:val="18"/>
                <w:szCs w:val="18"/>
              </w:rPr>
              <w:t xml:space="preserve">12 </w:t>
            </w:r>
            <w:r w:rsidR="00A20A36">
              <w:rPr>
                <w:rFonts w:eastAsia="MS Mincho" w:cs="Arial"/>
                <w:b/>
                <w:bCs/>
                <w:color w:val="000000"/>
                <w:sz w:val="18"/>
                <w:szCs w:val="18"/>
              </w:rPr>
              <w:t>weeks</w:t>
            </w:r>
          </w:p>
        </w:tc>
      </w:tr>
      <w:tr w:rsidR="00EE77CA" w:rsidRPr="00A8791F" w14:paraId="28FAE58D" w14:textId="77777777" w:rsidTr="000B4C6E">
        <w:trPr>
          <w:cantSplit/>
          <w:trHeight w:val="180"/>
        </w:trPr>
        <w:tc>
          <w:tcPr>
            <w:tcW w:w="336" w:type="pct"/>
            <w:vMerge/>
            <w:shd w:val="clear" w:color="auto" w:fill="auto"/>
          </w:tcPr>
          <w:p w14:paraId="432B4BCE"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6F07FCB1" w14:textId="77777777" w:rsidR="00EE77CA" w:rsidRPr="00A8791F" w:rsidRDefault="00EE77CA"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207610DB"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6C717374" w14:textId="5ECAFA26" w:rsidR="00EE77CA" w:rsidRPr="00A8791F" w:rsidRDefault="00014655" w:rsidP="001C4EAB">
            <w:pPr>
              <w:pStyle w:val="aDSPara"/>
              <w:spacing w:before="60" w:after="60"/>
              <w:ind w:left="0"/>
              <w:jc w:val="center"/>
              <w:rPr>
                <w:rFonts w:eastAsia="MS Mincho" w:cs="Arial"/>
                <w:sz w:val="18"/>
                <w:szCs w:val="18"/>
              </w:rPr>
            </w:pPr>
            <w:r>
              <w:rPr>
                <w:rFonts w:eastAsia="MS Mincho" w:cs="Arial"/>
                <w:sz w:val="18"/>
                <w:szCs w:val="18"/>
              </w:rPr>
              <w:t>2</w:t>
            </w:r>
            <w:r w:rsidR="009C2F6E">
              <w:rPr>
                <w:rFonts w:eastAsia="MS Mincho" w:cs="Arial"/>
                <w:sz w:val="18"/>
                <w:szCs w:val="18"/>
              </w:rPr>
              <w:t>0</w:t>
            </w:r>
          </w:p>
        </w:tc>
        <w:tc>
          <w:tcPr>
            <w:tcW w:w="2661" w:type="pct"/>
            <w:shd w:val="clear" w:color="auto" w:fill="auto"/>
          </w:tcPr>
          <w:p w14:paraId="5767176F" w14:textId="7B91ABB4" w:rsidR="00EE77CA" w:rsidRPr="00A8791F" w:rsidRDefault="00517220" w:rsidP="00C14590">
            <w:pPr>
              <w:pStyle w:val="aDSPara"/>
              <w:spacing w:before="60" w:after="60"/>
              <w:ind w:left="0"/>
              <w:jc w:val="left"/>
              <w:rPr>
                <w:rFonts w:eastAsia="MS Mincho" w:cs="Arial"/>
                <w:sz w:val="18"/>
                <w:szCs w:val="18"/>
              </w:rPr>
            </w:pPr>
            <w:r w:rsidRPr="00A8791F">
              <w:rPr>
                <w:rFonts w:eastAsia="MS Mincho" w:cs="Arial"/>
                <w:bCs/>
                <w:color w:val="000000"/>
                <w:sz w:val="18"/>
                <w:szCs w:val="18"/>
              </w:rPr>
              <w:t xml:space="preserve">Quoted time to </w:t>
            </w:r>
            <w:r>
              <w:rPr>
                <w:rFonts w:eastAsia="MS Mincho" w:cs="Arial"/>
                <w:bCs/>
                <w:color w:val="000000"/>
                <w:sz w:val="18"/>
                <w:szCs w:val="18"/>
              </w:rPr>
              <w:t>commission</w:t>
            </w:r>
            <w:r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r w:rsidR="005A1803">
              <w:rPr>
                <w:rFonts w:eastAsia="MS Mincho" w:cs="Arial"/>
                <w:b/>
                <w:bCs/>
                <w:color w:val="000000"/>
                <w:sz w:val="18"/>
                <w:szCs w:val="18"/>
              </w:rPr>
              <w:t xml:space="preserve">08 </w:t>
            </w:r>
            <w:r w:rsidR="00A20A36">
              <w:rPr>
                <w:rFonts w:eastAsia="MS Mincho" w:cs="Arial"/>
                <w:b/>
                <w:bCs/>
                <w:color w:val="000000"/>
                <w:sz w:val="18"/>
                <w:szCs w:val="18"/>
              </w:rPr>
              <w:t>weeks</w:t>
            </w:r>
          </w:p>
        </w:tc>
      </w:tr>
      <w:tr w:rsidR="00EE77CA" w:rsidRPr="00A8791F" w14:paraId="3A4BED17" w14:textId="77777777" w:rsidTr="000B4C6E">
        <w:trPr>
          <w:cantSplit/>
          <w:trHeight w:val="180"/>
        </w:trPr>
        <w:tc>
          <w:tcPr>
            <w:tcW w:w="336" w:type="pct"/>
            <w:vMerge w:val="restart"/>
            <w:shd w:val="clear" w:color="auto" w:fill="auto"/>
          </w:tcPr>
          <w:p w14:paraId="6C0F8923" w14:textId="7EDA98EC" w:rsidR="00EE77CA" w:rsidRPr="00A8791F" w:rsidRDefault="00016D37" w:rsidP="001C4EAB">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0ED515C2"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Track Record</w:t>
            </w:r>
          </w:p>
          <w:p w14:paraId="2FE64964" w14:textId="2A35603B" w:rsidR="00517220" w:rsidRPr="00517220" w:rsidRDefault="00517220" w:rsidP="00517220">
            <w:pPr>
              <w:rPr>
                <w:rFonts w:eastAsia="MS Mincho"/>
                <w:iCs w:val="0"/>
                <w:sz w:val="18"/>
                <w:szCs w:val="18"/>
                <w:lang w:val="pt-BR" w:eastAsia="en-US"/>
              </w:rPr>
            </w:pPr>
            <w:r w:rsidRPr="00517220">
              <w:rPr>
                <w:rFonts w:eastAsia="MS Mincho"/>
                <w:iCs w:val="0"/>
                <w:sz w:val="18"/>
                <w:szCs w:val="18"/>
                <w:lang w:val="pt-BR" w:eastAsia="en-US"/>
              </w:rPr>
              <w:t>Bidder</w:t>
            </w:r>
            <w:r>
              <w:rPr>
                <w:rFonts w:eastAsia="MS Mincho"/>
                <w:iCs w:val="0"/>
                <w:sz w:val="18"/>
                <w:szCs w:val="18"/>
                <w:lang w:val="pt-BR" w:eastAsia="en-US"/>
              </w:rPr>
              <w:t xml:space="preserve"> </w:t>
            </w:r>
            <w:r w:rsidRPr="00517220">
              <w:rPr>
                <w:rFonts w:eastAsia="MS Mincho"/>
                <w:iCs w:val="0"/>
                <w:sz w:val="18"/>
                <w:szCs w:val="18"/>
                <w:lang w:val="pt-BR" w:eastAsia="en-US"/>
              </w:rPr>
              <w:t>has  experience  in  similar  works  (attach    letters from  clients  within the  last  five  years</w:t>
            </w:r>
            <w:r>
              <w:rPr>
                <w:rFonts w:eastAsia="MS Mincho"/>
                <w:iCs w:val="0"/>
                <w:sz w:val="18"/>
                <w:szCs w:val="18"/>
                <w:lang w:val="pt-BR" w:eastAsia="en-US"/>
              </w:rPr>
              <w:t xml:space="preserve"> or completion certificates</w:t>
            </w:r>
            <w:r w:rsidRPr="00517220">
              <w:rPr>
                <w:rFonts w:eastAsia="MS Mincho"/>
                <w:iCs w:val="0"/>
                <w:sz w:val="18"/>
                <w:szCs w:val="18"/>
                <w:lang w:val="pt-BR" w:eastAsia="en-US"/>
              </w:rPr>
              <w:t>).</w:t>
            </w:r>
          </w:p>
          <w:p w14:paraId="2B0D0604" w14:textId="7FA8EE90" w:rsidR="00517220" w:rsidRPr="00A8791F" w:rsidRDefault="00517220" w:rsidP="001C4EAB">
            <w:pPr>
              <w:pStyle w:val="aDSPara"/>
              <w:spacing w:before="60" w:after="60"/>
              <w:ind w:left="0"/>
              <w:jc w:val="left"/>
              <w:rPr>
                <w:rFonts w:eastAsia="MS Mincho" w:cs="Arial"/>
                <w:b/>
                <w:color w:val="000000"/>
                <w:sz w:val="18"/>
                <w:szCs w:val="18"/>
              </w:rPr>
            </w:pPr>
          </w:p>
        </w:tc>
        <w:tc>
          <w:tcPr>
            <w:tcW w:w="489" w:type="pct"/>
            <w:vMerge w:val="restart"/>
            <w:shd w:val="clear" w:color="auto" w:fill="auto"/>
            <w:vAlign w:val="center"/>
          </w:tcPr>
          <w:p w14:paraId="2DAC9C80" w14:textId="3E89B9F1" w:rsidR="00EE77CA" w:rsidRPr="00A8791F" w:rsidRDefault="00014655"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80</w:t>
            </w:r>
          </w:p>
        </w:tc>
        <w:tc>
          <w:tcPr>
            <w:tcW w:w="410" w:type="pct"/>
            <w:shd w:val="clear" w:color="auto" w:fill="auto"/>
            <w:vAlign w:val="center"/>
          </w:tcPr>
          <w:p w14:paraId="51FC9432" w14:textId="7B4F3020" w:rsidR="00EE77CA" w:rsidRPr="00A8791F" w:rsidRDefault="009C2F6E" w:rsidP="001C4EAB">
            <w:pPr>
              <w:pStyle w:val="aDSPara"/>
              <w:spacing w:before="60" w:after="60"/>
              <w:ind w:left="0"/>
              <w:jc w:val="center"/>
              <w:rPr>
                <w:rFonts w:eastAsia="MS Mincho" w:cs="Arial"/>
                <w:sz w:val="18"/>
                <w:szCs w:val="18"/>
              </w:rPr>
            </w:pPr>
            <w:r>
              <w:rPr>
                <w:rFonts w:eastAsia="MS Mincho" w:cs="Arial"/>
                <w:sz w:val="18"/>
                <w:szCs w:val="18"/>
              </w:rPr>
              <w:t>7</w:t>
            </w:r>
            <w:r w:rsidR="00517220">
              <w:rPr>
                <w:rFonts w:eastAsia="MS Mincho" w:cs="Arial"/>
                <w:sz w:val="18"/>
                <w:szCs w:val="18"/>
              </w:rPr>
              <w:t>0</w:t>
            </w:r>
          </w:p>
        </w:tc>
        <w:tc>
          <w:tcPr>
            <w:tcW w:w="2661" w:type="pct"/>
            <w:shd w:val="clear" w:color="auto" w:fill="auto"/>
          </w:tcPr>
          <w:p w14:paraId="61CE16C2" w14:textId="6BFD18DF" w:rsidR="00EE77CA" w:rsidRPr="00517220" w:rsidRDefault="00517220" w:rsidP="00C14590">
            <w:pPr>
              <w:autoSpaceDE w:val="0"/>
              <w:autoSpaceDN w:val="0"/>
              <w:adjustRightInd w:val="0"/>
              <w:spacing w:before="5" w:line="302" w:lineRule="exact"/>
              <w:ind w:left="19" w:right="318" w:firstLine="10"/>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sidR="00F230D3">
              <w:rPr>
                <w:rFonts w:eastAsiaTheme="minorEastAsia"/>
                <w:color w:val="000000"/>
                <w:spacing w:val="2"/>
                <w:sz w:val="18"/>
                <w:szCs w:val="18"/>
                <w:lang w:val="en-US" w:eastAsia="en-US"/>
              </w:rPr>
              <w:t xml:space="preserve"> </w:t>
            </w:r>
            <w:r w:rsidR="0054721F">
              <w:rPr>
                <w:rFonts w:eastAsiaTheme="minorEastAsia"/>
                <w:color w:val="000000"/>
                <w:spacing w:val="2"/>
                <w:sz w:val="18"/>
                <w:szCs w:val="18"/>
                <w:lang w:val="en-US" w:eastAsia="en-US"/>
              </w:rPr>
              <w:t xml:space="preserve">similar </w:t>
            </w:r>
            <w:r w:rsidR="00F230D3">
              <w:rPr>
                <w:rFonts w:eastAsiaTheme="minorEastAsia"/>
                <w:color w:val="000000"/>
                <w:spacing w:val="2"/>
                <w:sz w:val="18"/>
                <w:szCs w:val="18"/>
                <w:lang w:val="en-US" w:eastAsia="en-US"/>
              </w:rPr>
              <w:t>project</w:t>
            </w:r>
            <w:r>
              <w:rPr>
                <w:rFonts w:eastAsiaTheme="minorEastAsia"/>
                <w:color w:val="000000"/>
                <w:spacing w:val="2"/>
                <w:sz w:val="18"/>
                <w:szCs w:val="18"/>
                <w:lang w:val="en-US" w:eastAsia="en-US"/>
              </w:rPr>
              <w:t>s</w:t>
            </w:r>
            <w:r w:rsidR="0054721F">
              <w:rPr>
                <w:rFonts w:eastAsiaTheme="minorEastAsia"/>
                <w:color w:val="000000"/>
                <w:spacing w:val="2"/>
                <w:sz w:val="18"/>
                <w:szCs w:val="18"/>
                <w:lang w:val="en-US" w:eastAsia="en-US"/>
              </w:rPr>
              <w:t xml:space="preserve"> </w:t>
            </w:r>
            <w:r w:rsidR="00C14590">
              <w:rPr>
                <w:rFonts w:eastAsiaTheme="minorEastAsia"/>
                <w:color w:val="000000"/>
                <w:spacing w:val="2"/>
                <w:sz w:val="18"/>
                <w:szCs w:val="18"/>
                <w:lang w:val="en-US" w:eastAsia="en-US"/>
              </w:rPr>
              <w:t>to scope of work with a minimum of 3 references</w:t>
            </w:r>
          </w:p>
        </w:tc>
      </w:tr>
      <w:tr w:rsidR="00EE77CA" w:rsidRPr="00A8791F" w14:paraId="0BF9E9C4" w14:textId="77777777" w:rsidTr="000B4C6E">
        <w:trPr>
          <w:cantSplit/>
          <w:trHeight w:val="180"/>
        </w:trPr>
        <w:tc>
          <w:tcPr>
            <w:tcW w:w="336" w:type="pct"/>
            <w:vMerge/>
            <w:shd w:val="clear" w:color="auto" w:fill="auto"/>
          </w:tcPr>
          <w:p w14:paraId="0DD35251"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7F09A16C" w14:textId="77777777" w:rsidR="00EE77CA" w:rsidRPr="00A8791F" w:rsidRDefault="00EE77CA" w:rsidP="001C4EAB">
            <w:pPr>
              <w:pStyle w:val="aDSPara"/>
              <w:spacing w:before="60" w:after="60"/>
              <w:ind w:left="0"/>
              <w:jc w:val="left"/>
              <w:rPr>
                <w:rFonts w:eastAsia="MS Mincho" w:cs="Arial"/>
                <w:b/>
                <w:sz w:val="18"/>
                <w:szCs w:val="18"/>
              </w:rPr>
            </w:pPr>
          </w:p>
        </w:tc>
        <w:tc>
          <w:tcPr>
            <w:tcW w:w="489" w:type="pct"/>
            <w:vMerge/>
            <w:shd w:val="clear" w:color="auto" w:fill="auto"/>
            <w:vAlign w:val="center"/>
          </w:tcPr>
          <w:p w14:paraId="2F82AEB0"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4374528E" w14:textId="26A4AFDC" w:rsidR="00EE77CA" w:rsidRPr="00A8791F" w:rsidRDefault="009C2F6E" w:rsidP="001C4EAB">
            <w:pPr>
              <w:pStyle w:val="aDSPara"/>
              <w:spacing w:before="60" w:after="60"/>
              <w:ind w:left="0"/>
              <w:jc w:val="center"/>
              <w:rPr>
                <w:rFonts w:eastAsia="MS Mincho" w:cs="Arial"/>
                <w:sz w:val="18"/>
                <w:szCs w:val="18"/>
              </w:rPr>
            </w:pPr>
            <w:r>
              <w:rPr>
                <w:rFonts w:eastAsia="MS Mincho" w:cs="Arial"/>
                <w:sz w:val="18"/>
                <w:szCs w:val="18"/>
              </w:rPr>
              <w:t>5</w:t>
            </w:r>
            <w:r w:rsidR="00821B1C">
              <w:rPr>
                <w:rFonts w:eastAsia="MS Mincho" w:cs="Arial"/>
                <w:sz w:val="18"/>
                <w:szCs w:val="18"/>
              </w:rPr>
              <w:t>0</w:t>
            </w:r>
          </w:p>
        </w:tc>
        <w:tc>
          <w:tcPr>
            <w:tcW w:w="2661" w:type="pct"/>
            <w:shd w:val="clear" w:color="auto" w:fill="auto"/>
          </w:tcPr>
          <w:p w14:paraId="608FE966" w14:textId="3CA0CCFC" w:rsidR="00EE77CA" w:rsidRPr="00517220"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2 references</w:t>
            </w:r>
          </w:p>
        </w:tc>
      </w:tr>
      <w:tr w:rsidR="00EE77CA" w:rsidRPr="00A8791F" w14:paraId="24FFF5D8" w14:textId="77777777" w:rsidTr="000B4C6E">
        <w:trPr>
          <w:cantSplit/>
          <w:trHeight w:val="180"/>
        </w:trPr>
        <w:tc>
          <w:tcPr>
            <w:tcW w:w="336" w:type="pct"/>
            <w:vMerge/>
            <w:shd w:val="clear" w:color="auto" w:fill="auto"/>
          </w:tcPr>
          <w:p w14:paraId="114AA671"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77DFE86E" w14:textId="77777777" w:rsidR="00EE77CA" w:rsidRPr="00A8791F" w:rsidRDefault="00EE77CA"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63E4CAAE"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5B4065D4" w14:textId="4D77D388"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508F5014" w14:textId="1564A3CD" w:rsidR="00477235" w:rsidRPr="00517220"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E54F20">
              <w:rPr>
                <w:rFonts w:eastAsiaTheme="minorEastAsia"/>
                <w:iCs w:val="0"/>
                <w:color w:val="000000"/>
                <w:w w:val="104"/>
                <w:sz w:val="18"/>
                <w:szCs w:val="18"/>
                <w:lang w:val="en-US" w:eastAsia="en-US"/>
              </w:rPr>
              <w:t>Bidder has not</w:t>
            </w:r>
            <w:r>
              <w:rPr>
                <w:rFonts w:eastAsiaTheme="minorEastAsia"/>
                <w:iCs w:val="0"/>
                <w:color w:val="000000"/>
                <w:w w:val="104"/>
                <w:sz w:val="18"/>
                <w:szCs w:val="18"/>
                <w:lang w:val="en-US" w:eastAsia="en-US"/>
              </w:rPr>
              <w:t xml:space="preserve"> </w:t>
            </w:r>
            <w:r w:rsidR="00F230D3" w:rsidRPr="00E54F20">
              <w:rPr>
                <w:rFonts w:eastAsiaTheme="minorEastAsia"/>
                <w:iCs w:val="0"/>
                <w:color w:val="000000"/>
                <w:w w:val="104"/>
                <w:sz w:val="18"/>
                <w:szCs w:val="18"/>
                <w:lang w:val="en-US" w:eastAsia="en-US"/>
              </w:rPr>
              <w:t xml:space="preserve">executed </w:t>
            </w:r>
            <w:r w:rsidRPr="00E54F20">
              <w:rPr>
                <w:rFonts w:eastAsiaTheme="minorEastAsia"/>
                <w:iCs w:val="0"/>
                <w:color w:val="000000"/>
                <w:w w:val="104"/>
                <w:sz w:val="18"/>
                <w:szCs w:val="18"/>
                <w:lang w:val="en-US" w:eastAsia="en-US"/>
              </w:rPr>
              <w:t>and completed</w:t>
            </w:r>
            <w:r w:rsidR="0054721F">
              <w:rPr>
                <w:rFonts w:eastAsiaTheme="minorEastAsia"/>
                <w:iCs w:val="0"/>
                <w:color w:val="000000"/>
                <w:w w:val="104"/>
                <w:sz w:val="18"/>
                <w:szCs w:val="18"/>
                <w:lang w:val="en-US" w:eastAsia="en-US"/>
              </w:rPr>
              <w:t xml:space="preserve"> similar</w:t>
            </w:r>
            <w:r w:rsidR="00F230D3" w:rsidRPr="00E54F20">
              <w:rPr>
                <w:rFonts w:eastAsiaTheme="minorEastAsia"/>
                <w:iCs w:val="0"/>
                <w:color w:val="000000"/>
                <w:w w:val="104"/>
                <w:sz w:val="18"/>
                <w:szCs w:val="18"/>
                <w:lang w:val="en-US" w:eastAsia="en-US"/>
              </w:rPr>
              <w:t xml:space="preserve"> </w:t>
            </w:r>
            <w:r w:rsidRPr="00E54F20">
              <w:rPr>
                <w:rFonts w:eastAsiaTheme="minorEastAsia"/>
                <w:iCs w:val="0"/>
                <w:color w:val="000000"/>
                <w:spacing w:val="2"/>
                <w:sz w:val="18"/>
                <w:szCs w:val="18"/>
                <w:lang w:val="en-US" w:eastAsia="en-US"/>
              </w:rPr>
              <w:t xml:space="preserve">projects </w:t>
            </w:r>
          </w:p>
        </w:tc>
      </w:tr>
      <w:tr w:rsidR="00EE77CA" w:rsidRPr="008657E0" w14:paraId="73CCC0C8" w14:textId="77777777" w:rsidTr="000B4C6E">
        <w:trPr>
          <w:cantSplit/>
          <w:trHeight w:val="180"/>
        </w:trPr>
        <w:tc>
          <w:tcPr>
            <w:tcW w:w="1440" w:type="pct"/>
            <w:gridSpan w:val="3"/>
            <w:shd w:val="clear" w:color="auto" w:fill="auto"/>
          </w:tcPr>
          <w:p w14:paraId="663953EC" w14:textId="77777777" w:rsidR="00EE77CA" w:rsidRPr="00A8791F" w:rsidRDefault="00EE77CA" w:rsidP="001C4EAB">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89" w:type="pct"/>
            <w:shd w:val="clear" w:color="auto" w:fill="auto"/>
          </w:tcPr>
          <w:p w14:paraId="405571E8" w14:textId="77777777" w:rsidR="00EE77CA" w:rsidRPr="00921A4D" w:rsidRDefault="00EE77CA"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EE77CA" w:rsidRPr="00921A4D" w:rsidRDefault="00EE77CA" w:rsidP="001C4EAB">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EE77CA" w:rsidRPr="00921A4D" w:rsidRDefault="00EE77CA" w:rsidP="001C4EAB">
            <w:pPr>
              <w:pStyle w:val="aDSPara"/>
              <w:spacing w:before="60" w:after="60"/>
              <w:ind w:left="0"/>
              <w:jc w:val="left"/>
              <w:rPr>
                <w:rFonts w:eastAsia="MS Mincho" w:cs="Arial"/>
                <w:b/>
                <w:sz w:val="18"/>
                <w:szCs w:val="18"/>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77777777" w:rsidR="008753D1" w:rsidRPr="008753D1" w:rsidRDefault="00623F1D" w:rsidP="00AD7722">
      <w:pPr>
        <w:pStyle w:val="Index3"/>
      </w:pPr>
      <w:bookmarkStart w:id="29" w:name="_Toc46998368"/>
      <w:r>
        <w:t>Tenders to be evaluated on functionality</w:t>
      </w:r>
      <w:r w:rsidR="008753D1">
        <w:t xml:space="preserve"> (B-BBEE and Price Evaluation Criteria)</w:t>
      </w:r>
      <w:bookmarkEnd w:id="29"/>
    </w:p>
    <w:p w14:paraId="684B9CEB" w14:textId="77777777" w:rsidR="00623F1D" w:rsidRDefault="00623F1D" w:rsidP="00570267">
      <w:pPr>
        <w:pStyle w:val="Index4"/>
      </w:pPr>
      <w:r>
        <w:t>An organ of state must state in the tender documents if the tender will be evaluated on functionality.</w:t>
      </w:r>
    </w:p>
    <w:p w14:paraId="37CFDDBB" w14:textId="77777777" w:rsidR="00623F1D" w:rsidRDefault="00623F1D" w:rsidP="00570267">
      <w:pPr>
        <w:pStyle w:val="Index4"/>
      </w:pPr>
      <w:r>
        <w:t>The evaluation criteria for measuring functionality must be objective.</w:t>
      </w:r>
    </w:p>
    <w:p w14:paraId="3C7A1A2A" w14:textId="77777777" w:rsidR="00623F1D" w:rsidRDefault="00623F1D" w:rsidP="00570267">
      <w:pPr>
        <w:pStyle w:val="Index4"/>
      </w:pPr>
      <w:r>
        <w:t>The tender documents must specify –</w:t>
      </w:r>
    </w:p>
    <w:p w14:paraId="334A7ED2" w14:textId="77777777" w:rsidR="00623F1D" w:rsidRDefault="00623F1D" w:rsidP="00570267">
      <w:pPr>
        <w:pStyle w:val="Index4"/>
        <w:numPr>
          <w:ilvl w:val="0"/>
          <w:numId w:val="14"/>
        </w:numPr>
      </w:pPr>
      <w:r>
        <w:t>The evaluation criteria for measuring functionality;</w:t>
      </w:r>
    </w:p>
    <w:p w14:paraId="4BF015A8" w14:textId="77777777" w:rsidR="00623F1D" w:rsidRDefault="00623F1D" w:rsidP="00570267">
      <w:pPr>
        <w:pStyle w:val="Index4"/>
        <w:numPr>
          <w:ilvl w:val="0"/>
          <w:numId w:val="14"/>
        </w:numPr>
      </w:pPr>
      <w:r>
        <w:t>The points for each criteria, if any, each sub-criterion; and</w:t>
      </w:r>
    </w:p>
    <w:p w14:paraId="547B9FED" w14:textId="77777777" w:rsidR="002643E9" w:rsidRDefault="002643E9" w:rsidP="00570267">
      <w:pPr>
        <w:pStyle w:val="Index4"/>
        <w:numPr>
          <w:ilvl w:val="0"/>
          <w:numId w:val="14"/>
        </w:numPr>
      </w:pPr>
      <w:r>
        <w:t>The minimum qualifying score for functionality.</w:t>
      </w:r>
    </w:p>
    <w:p w14:paraId="25B33565" w14:textId="77777777" w:rsidR="002643E9" w:rsidRDefault="002643E9" w:rsidP="00570267">
      <w:pPr>
        <w:pStyle w:val="Index4"/>
      </w:pPr>
      <w:r>
        <w:lastRenderedPageBreak/>
        <w:t>The minimum qualifying score for functionality for a tender to be considered further –</w:t>
      </w:r>
    </w:p>
    <w:p w14:paraId="6714258D" w14:textId="77777777" w:rsidR="002643E9" w:rsidRDefault="002643E9" w:rsidP="00570267">
      <w:pPr>
        <w:pStyle w:val="Index4"/>
        <w:numPr>
          <w:ilvl w:val="0"/>
          <w:numId w:val="15"/>
        </w:numPr>
      </w:pPr>
      <w:r>
        <w:t>Must be determined separately for each tender; and</w:t>
      </w:r>
    </w:p>
    <w:p w14:paraId="0AF18577" w14:textId="77777777" w:rsidR="002643E9" w:rsidRDefault="002643E9" w:rsidP="00570267">
      <w:pPr>
        <w:pStyle w:val="Index4"/>
        <w:numPr>
          <w:ilvl w:val="0"/>
          <w:numId w:val="15"/>
        </w:numPr>
      </w:pPr>
      <w:r>
        <w:t>May not be so –</w:t>
      </w:r>
    </w:p>
    <w:p w14:paraId="6E99E7A4" w14:textId="77777777" w:rsidR="002643E9" w:rsidRDefault="002643E9" w:rsidP="00570267">
      <w:pPr>
        <w:pStyle w:val="Index4"/>
        <w:numPr>
          <w:ilvl w:val="0"/>
          <w:numId w:val="16"/>
        </w:numPr>
      </w:pPr>
      <w:r>
        <w:t>Low that it may jeopardise the quality of the required goods or services; or</w:t>
      </w:r>
    </w:p>
    <w:p w14:paraId="21586E60" w14:textId="77777777" w:rsidR="002643E9" w:rsidRDefault="002643E9" w:rsidP="00570267">
      <w:pPr>
        <w:pStyle w:val="Index4"/>
        <w:numPr>
          <w:ilvl w:val="0"/>
          <w:numId w:val="16"/>
        </w:numPr>
      </w:pPr>
      <w:r>
        <w:t>High that it is unreasonably restrictive.</w:t>
      </w:r>
    </w:p>
    <w:p w14:paraId="588F0CA6" w14:textId="77777777" w:rsidR="002643E9" w:rsidRDefault="002643E9" w:rsidP="00570267">
      <w:pPr>
        <w:pStyle w:val="Index4"/>
      </w:pPr>
      <w:r>
        <w:t>Points scored for functionality must be rounded off to the nearest two decimal places.</w:t>
      </w:r>
    </w:p>
    <w:p w14:paraId="02E529DB" w14:textId="77777777" w:rsidR="002643E9" w:rsidRDefault="002643E9" w:rsidP="00570267">
      <w:pPr>
        <w:pStyle w:val="Index4"/>
      </w:pPr>
      <w:r>
        <w:t>A tender that fails to obtain the minimum qualifying score for functionality as indicated in the tender documents is not an acceptable tender.</w:t>
      </w:r>
    </w:p>
    <w:p w14:paraId="45FE0A2C" w14:textId="47976021"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3DD90EA7" w14:textId="77777777" w:rsidR="002643E9" w:rsidRDefault="002643E9" w:rsidP="00AD7722">
      <w:pPr>
        <w:pStyle w:val="Index3"/>
      </w:pPr>
      <w:bookmarkStart w:id="30" w:name="_Toc46998369"/>
      <w:r>
        <w:t>80/20 preference point system for acquisition of goods or services for Rand value equal to or above R30 000 and up to R50 million</w:t>
      </w:r>
      <w:bookmarkEnd w:id="30"/>
    </w:p>
    <w:p w14:paraId="595A5A16" w14:textId="154FB50C"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7A3ED8BA" w14:textId="77777777" w:rsidR="00B83E99" w:rsidRDefault="00B26E65"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580D567F" w14:textId="77777777" w:rsidR="00B83E99" w:rsidRDefault="00B83E99" w:rsidP="002643E9">
      <w:pPr>
        <w:pStyle w:val="1Paragraph"/>
      </w:pPr>
      <w:r>
        <w:t>Where-</w:t>
      </w:r>
    </w:p>
    <w:p w14:paraId="12BC3AF4" w14:textId="77777777" w:rsidR="00B83E99" w:rsidRDefault="00B83E99" w:rsidP="002643E9">
      <w:pPr>
        <w:pStyle w:val="1Paragraph"/>
      </w:pPr>
      <w:r>
        <w:t>Ps</w:t>
      </w:r>
      <w:r>
        <w:tab/>
        <w:t>=</w:t>
      </w:r>
      <w:r>
        <w:tab/>
        <w:t>Points scored for price of tender under consideration</w:t>
      </w:r>
    </w:p>
    <w:p w14:paraId="5A2E5CEF" w14:textId="77777777" w:rsidR="00B83E99" w:rsidRDefault="00B83E99" w:rsidP="002643E9">
      <w:pPr>
        <w:pStyle w:val="1Paragraph"/>
      </w:pPr>
      <w:r>
        <w:t>Pt</w:t>
      </w:r>
      <w:r>
        <w:tab/>
        <w:t>=</w:t>
      </w:r>
      <w:r>
        <w:tab/>
        <w:t>Price of tender under consideration; and</w:t>
      </w:r>
    </w:p>
    <w:p w14:paraId="3FB022CD" w14:textId="77777777" w:rsidR="00B83E99" w:rsidRDefault="00B83E99" w:rsidP="002643E9">
      <w:pPr>
        <w:pStyle w:val="1Paragraph"/>
      </w:pPr>
      <w:proofErr w:type="spellStart"/>
      <w:r>
        <w:t>Pmin</w:t>
      </w:r>
      <w:proofErr w:type="spellEnd"/>
      <w:r>
        <w:tab/>
        <w:t>=</w:t>
      </w:r>
      <w:r>
        <w:tab/>
        <w:t>Price of lowest acceptable tender.</w:t>
      </w:r>
    </w:p>
    <w:p w14:paraId="5B36DCA3" w14:textId="2DE145C8"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06481F3C" w14:textId="77777777" w:rsidTr="00864BFE">
        <w:tc>
          <w:tcPr>
            <w:tcW w:w="3822" w:type="dxa"/>
          </w:tcPr>
          <w:p w14:paraId="62BB3DC4" w14:textId="77777777" w:rsidR="00B83E99" w:rsidRDefault="00B83E99" w:rsidP="00864BFE">
            <w:pPr>
              <w:pStyle w:val="1Paragraph"/>
              <w:ind w:left="0"/>
              <w:jc w:val="center"/>
            </w:pPr>
            <w:r>
              <w:t>B-BBEE Status Level of Contributor</w:t>
            </w:r>
          </w:p>
        </w:tc>
        <w:tc>
          <w:tcPr>
            <w:tcW w:w="2268" w:type="dxa"/>
          </w:tcPr>
          <w:p w14:paraId="443D7F44" w14:textId="77777777" w:rsidR="00B83E99" w:rsidRDefault="00B83E99" w:rsidP="00864BFE">
            <w:pPr>
              <w:pStyle w:val="1Paragraph"/>
              <w:ind w:left="0"/>
              <w:jc w:val="center"/>
            </w:pPr>
            <w:r>
              <w:t>Number of Points</w:t>
            </w:r>
          </w:p>
        </w:tc>
      </w:tr>
      <w:tr w:rsidR="00B83E99" w14:paraId="70CBE095" w14:textId="77777777" w:rsidTr="008753D1">
        <w:trPr>
          <w:trHeight w:val="432"/>
        </w:trPr>
        <w:tc>
          <w:tcPr>
            <w:tcW w:w="3822" w:type="dxa"/>
          </w:tcPr>
          <w:p w14:paraId="17E2F7DF" w14:textId="77777777" w:rsidR="00B83E99" w:rsidRDefault="00864BFE" w:rsidP="00864BFE">
            <w:pPr>
              <w:pStyle w:val="1Paragraph"/>
              <w:ind w:left="0"/>
              <w:jc w:val="center"/>
            </w:pPr>
            <w:r>
              <w:t>1</w:t>
            </w:r>
          </w:p>
        </w:tc>
        <w:tc>
          <w:tcPr>
            <w:tcW w:w="2268" w:type="dxa"/>
          </w:tcPr>
          <w:p w14:paraId="794BECE4" w14:textId="77777777" w:rsidR="00B83E99" w:rsidRDefault="00864BFE" w:rsidP="00864BFE">
            <w:pPr>
              <w:pStyle w:val="1Paragraph"/>
              <w:ind w:left="0"/>
              <w:jc w:val="center"/>
            </w:pPr>
            <w:r>
              <w:t>20</w:t>
            </w:r>
          </w:p>
        </w:tc>
      </w:tr>
      <w:tr w:rsidR="00B83E99" w14:paraId="74E55714" w14:textId="77777777" w:rsidTr="008753D1">
        <w:trPr>
          <w:trHeight w:val="432"/>
        </w:trPr>
        <w:tc>
          <w:tcPr>
            <w:tcW w:w="3822" w:type="dxa"/>
          </w:tcPr>
          <w:p w14:paraId="5873BAC6" w14:textId="77777777" w:rsidR="00B83E99" w:rsidRDefault="00864BFE" w:rsidP="00864BFE">
            <w:pPr>
              <w:pStyle w:val="1Paragraph"/>
              <w:ind w:left="0"/>
              <w:jc w:val="center"/>
            </w:pPr>
            <w:r>
              <w:t>2</w:t>
            </w:r>
          </w:p>
        </w:tc>
        <w:tc>
          <w:tcPr>
            <w:tcW w:w="2268" w:type="dxa"/>
          </w:tcPr>
          <w:p w14:paraId="6AD12780" w14:textId="77777777" w:rsidR="00B83E99" w:rsidRDefault="00864BFE" w:rsidP="00864BFE">
            <w:pPr>
              <w:pStyle w:val="1Paragraph"/>
              <w:ind w:left="0"/>
              <w:jc w:val="center"/>
            </w:pPr>
            <w:r>
              <w:t>18</w:t>
            </w:r>
          </w:p>
        </w:tc>
      </w:tr>
      <w:tr w:rsidR="00B83E99" w14:paraId="38AC84E4" w14:textId="77777777" w:rsidTr="008753D1">
        <w:trPr>
          <w:trHeight w:val="432"/>
        </w:trPr>
        <w:tc>
          <w:tcPr>
            <w:tcW w:w="3822" w:type="dxa"/>
          </w:tcPr>
          <w:p w14:paraId="1D4A8497" w14:textId="77777777" w:rsidR="00B83E99" w:rsidRDefault="00864BFE" w:rsidP="00864BFE">
            <w:pPr>
              <w:pStyle w:val="1Paragraph"/>
              <w:ind w:left="0"/>
              <w:jc w:val="center"/>
            </w:pPr>
            <w:r>
              <w:t>3</w:t>
            </w:r>
          </w:p>
        </w:tc>
        <w:tc>
          <w:tcPr>
            <w:tcW w:w="2268" w:type="dxa"/>
          </w:tcPr>
          <w:p w14:paraId="4ECD651A" w14:textId="77777777" w:rsidR="00B83E99" w:rsidRDefault="00864BFE" w:rsidP="00864BFE">
            <w:pPr>
              <w:pStyle w:val="1Paragraph"/>
              <w:ind w:left="0"/>
              <w:jc w:val="center"/>
            </w:pPr>
            <w:r>
              <w:t>14</w:t>
            </w:r>
          </w:p>
        </w:tc>
      </w:tr>
      <w:tr w:rsidR="00B83E99" w14:paraId="2C699CCA" w14:textId="77777777" w:rsidTr="008753D1">
        <w:trPr>
          <w:trHeight w:val="432"/>
        </w:trPr>
        <w:tc>
          <w:tcPr>
            <w:tcW w:w="3822" w:type="dxa"/>
          </w:tcPr>
          <w:p w14:paraId="4D72EEA0" w14:textId="77777777" w:rsidR="00B83E99" w:rsidRDefault="00864BFE" w:rsidP="00864BFE">
            <w:pPr>
              <w:pStyle w:val="1Paragraph"/>
              <w:ind w:left="0"/>
              <w:jc w:val="center"/>
            </w:pPr>
            <w:r>
              <w:t>4</w:t>
            </w:r>
          </w:p>
        </w:tc>
        <w:tc>
          <w:tcPr>
            <w:tcW w:w="2268" w:type="dxa"/>
          </w:tcPr>
          <w:p w14:paraId="4D395B1F" w14:textId="77777777" w:rsidR="00B83E99" w:rsidRDefault="00864BFE" w:rsidP="00864BFE">
            <w:pPr>
              <w:pStyle w:val="1Paragraph"/>
              <w:ind w:left="0"/>
              <w:jc w:val="center"/>
            </w:pPr>
            <w:r>
              <w:t>12</w:t>
            </w:r>
          </w:p>
        </w:tc>
      </w:tr>
      <w:tr w:rsidR="00B83E99" w14:paraId="091CB9DB" w14:textId="77777777" w:rsidTr="008753D1">
        <w:trPr>
          <w:trHeight w:val="432"/>
        </w:trPr>
        <w:tc>
          <w:tcPr>
            <w:tcW w:w="3822" w:type="dxa"/>
          </w:tcPr>
          <w:p w14:paraId="6AB0B3C4" w14:textId="77777777" w:rsidR="00B83E99" w:rsidRDefault="00864BFE" w:rsidP="00864BFE">
            <w:pPr>
              <w:pStyle w:val="1Paragraph"/>
              <w:ind w:left="0"/>
              <w:jc w:val="center"/>
            </w:pPr>
            <w:r>
              <w:t>5</w:t>
            </w:r>
          </w:p>
        </w:tc>
        <w:tc>
          <w:tcPr>
            <w:tcW w:w="2268" w:type="dxa"/>
          </w:tcPr>
          <w:p w14:paraId="17ED63DC" w14:textId="77777777" w:rsidR="00B83E99" w:rsidRDefault="00864BFE" w:rsidP="00864BFE">
            <w:pPr>
              <w:pStyle w:val="1Paragraph"/>
              <w:ind w:left="0"/>
              <w:jc w:val="center"/>
            </w:pPr>
            <w:r>
              <w:t>8</w:t>
            </w:r>
          </w:p>
        </w:tc>
      </w:tr>
      <w:tr w:rsidR="00B83E99" w14:paraId="0CFC2710" w14:textId="77777777" w:rsidTr="008753D1">
        <w:trPr>
          <w:trHeight w:val="432"/>
        </w:trPr>
        <w:tc>
          <w:tcPr>
            <w:tcW w:w="3822" w:type="dxa"/>
          </w:tcPr>
          <w:p w14:paraId="2E12AC40" w14:textId="77777777" w:rsidR="00B83E99" w:rsidRDefault="00864BFE" w:rsidP="00864BFE">
            <w:pPr>
              <w:pStyle w:val="1Paragraph"/>
              <w:ind w:left="0"/>
              <w:jc w:val="center"/>
            </w:pPr>
            <w:r>
              <w:t>6</w:t>
            </w:r>
          </w:p>
        </w:tc>
        <w:tc>
          <w:tcPr>
            <w:tcW w:w="2268" w:type="dxa"/>
          </w:tcPr>
          <w:p w14:paraId="1D66D4BD" w14:textId="77777777" w:rsidR="00B83E99" w:rsidRDefault="00864BFE" w:rsidP="00864BFE">
            <w:pPr>
              <w:pStyle w:val="1Paragraph"/>
              <w:ind w:left="0"/>
              <w:jc w:val="center"/>
            </w:pPr>
            <w:r>
              <w:t>6</w:t>
            </w:r>
          </w:p>
        </w:tc>
      </w:tr>
      <w:tr w:rsidR="00864BFE" w14:paraId="76EEB48C" w14:textId="77777777" w:rsidTr="008753D1">
        <w:trPr>
          <w:trHeight w:val="432"/>
        </w:trPr>
        <w:tc>
          <w:tcPr>
            <w:tcW w:w="3822" w:type="dxa"/>
          </w:tcPr>
          <w:p w14:paraId="40734078" w14:textId="77777777" w:rsidR="00864BFE" w:rsidRDefault="00864BFE" w:rsidP="00864BFE">
            <w:pPr>
              <w:pStyle w:val="1Paragraph"/>
              <w:ind w:left="0"/>
              <w:jc w:val="center"/>
            </w:pPr>
            <w:r>
              <w:t>7</w:t>
            </w:r>
          </w:p>
        </w:tc>
        <w:tc>
          <w:tcPr>
            <w:tcW w:w="2268" w:type="dxa"/>
          </w:tcPr>
          <w:p w14:paraId="207D0327" w14:textId="77777777" w:rsidR="00864BFE" w:rsidRDefault="00864BFE" w:rsidP="00864BFE">
            <w:pPr>
              <w:pStyle w:val="1Paragraph"/>
              <w:ind w:left="0"/>
              <w:jc w:val="center"/>
            </w:pPr>
            <w:r>
              <w:t>4</w:t>
            </w:r>
          </w:p>
        </w:tc>
      </w:tr>
      <w:tr w:rsidR="00864BFE" w14:paraId="76281127" w14:textId="77777777" w:rsidTr="008753D1">
        <w:trPr>
          <w:trHeight w:val="432"/>
        </w:trPr>
        <w:tc>
          <w:tcPr>
            <w:tcW w:w="3822" w:type="dxa"/>
          </w:tcPr>
          <w:p w14:paraId="3E9166B4" w14:textId="77777777" w:rsidR="00864BFE" w:rsidRDefault="00864BFE" w:rsidP="00864BFE">
            <w:pPr>
              <w:pStyle w:val="1Paragraph"/>
              <w:ind w:left="0"/>
              <w:jc w:val="center"/>
            </w:pPr>
            <w:r>
              <w:t>8</w:t>
            </w:r>
          </w:p>
        </w:tc>
        <w:tc>
          <w:tcPr>
            <w:tcW w:w="2268" w:type="dxa"/>
          </w:tcPr>
          <w:p w14:paraId="6B1DED5E" w14:textId="77777777" w:rsidR="00864BFE" w:rsidRDefault="00864BFE" w:rsidP="00864BFE">
            <w:pPr>
              <w:pStyle w:val="1Paragraph"/>
              <w:ind w:left="0"/>
              <w:jc w:val="center"/>
            </w:pPr>
            <w:r>
              <w:t>2</w:t>
            </w:r>
          </w:p>
        </w:tc>
      </w:tr>
      <w:tr w:rsidR="00864BFE" w14:paraId="18031697" w14:textId="77777777" w:rsidTr="008753D1">
        <w:trPr>
          <w:trHeight w:val="432"/>
        </w:trPr>
        <w:tc>
          <w:tcPr>
            <w:tcW w:w="3822" w:type="dxa"/>
          </w:tcPr>
          <w:p w14:paraId="7A26F57B" w14:textId="77777777" w:rsidR="00864BFE" w:rsidRDefault="00864BFE" w:rsidP="00864BFE">
            <w:pPr>
              <w:pStyle w:val="1Paragraph"/>
              <w:ind w:left="0"/>
              <w:jc w:val="center"/>
            </w:pPr>
            <w:r>
              <w:t>Non-compliant contributor</w:t>
            </w:r>
          </w:p>
        </w:tc>
        <w:tc>
          <w:tcPr>
            <w:tcW w:w="2268" w:type="dxa"/>
          </w:tcPr>
          <w:p w14:paraId="43A47AAD" w14:textId="77777777" w:rsidR="00864BFE" w:rsidRDefault="00864BFE" w:rsidP="00864BFE">
            <w:pPr>
              <w:pStyle w:val="1Paragraph"/>
              <w:ind w:left="0"/>
              <w:jc w:val="center"/>
            </w:pPr>
            <w:r>
              <w:t>0</w:t>
            </w:r>
          </w:p>
        </w:tc>
      </w:tr>
    </w:tbl>
    <w:p w14:paraId="49866D3B" w14:textId="77777777" w:rsidR="008753D1" w:rsidRDefault="008753D1" w:rsidP="0088306C">
      <w:pPr>
        <w:pStyle w:val="1Paragraph"/>
        <w:ind w:hanging="851"/>
      </w:pPr>
    </w:p>
    <w:p w14:paraId="45194A1F"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763D715B"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2E32B80E" w14:textId="77777777" w:rsidR="00864BFE" w:rsidRDefault="00864BFE" w:rsidP="0088306C">
      <w:pPr>
        <w:pStyle w:val="1Paragraph"/>
        <w:numPr>
          <w:ilvl w:val="0"/>
          <w:numId w:val="18"/>
        </w:numPr>
        <w:ind w:left="1276" w:hanging="425"/>
      </w:pPr>
      <w:r>
        <w:lastRenderedPageBreak/>
        <w:t>May only score points out of 80 for price; and</w:t>
      </w:r>
    </w:p>
    <w:p w14:paraId="6ACBBEA2" w14:textId="77777777" w:rsidR="00864BFE" w:rsidRDefault="00864BFE" w:rsidP="00434728">
      <w:pPr>
        <w:pStyle w:val="1Paragraph"/>
        <w:numPr>
          <w:ilvl w:val="0"/>
          <w:numId w:val="18"/>
        </w:numPr>
        <w:ind w:left="1276" w:hanging="425"/>
      </w:pPr>
      <w:r>
        <w:t>Score 0 points out of 20 for B-BBEE.</w:t>
      </w:r>
    </w:p>
    <w:p w14:paraId="255D4CFB"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075F040A"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632AB8B7"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78FD3073" w14:textId="6760741D"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2438A22B"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2BB1FECC" w14:textId="77777777" w:rsidR="00966EA2" w:rsidRDefault="0088306C" w:rsidP="0088306C">
      <w:pPr>
        <w:pStyle w:val="1Paragraph"/>
        <w:tabs>
          <w:tab w:val="left" w:pos="1276"/>
        </w:tabs>
      </w:pPr>
      <w:r>
        <w:t>a)</w:t>
      </w:r>
      <w:r>
        <w:tab/>
      </w:r>
      <w:r w:rsidR="00966EA2">
        <w:t>The organs of state may –</w:t>
      </w:r>
    </w:p>
    <w:p w14:paraId="6688B445"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2578A4F1"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205C7E48"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176543A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22E06F87" w14:textId="77777777" w:rsidR="00D36F9C" w:rsidRDefault="00D36F9C" w:rsidP="007A7BBC">
      <w:pPr>
        <w:pStyle w:val="Index3"/>
      </w:pPr>
      <w:bookmarkStart w:id="31" w:name="_Toc46998370"/>
      <w:r>
        <w:t>90/10 preference point system for acquisition of goods or services with Rand value above R50 million</w:t>
      </w:r>
      <w:bookmarkEnd w:id="31"/>
    </w:p>
    <w:p w14:paraId="17234112"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3E841DC4" w14:textId="77777777" w:rsidR="00D36F9C" w:rsidRDefault="00D36F9C" w:rsidP="002643E9">
      <w:pPr>
        <w:pStyle w:val="1Paragraph"/>
      </w:pPr>
      <w:r>
        <w:t xml:space="preserve">Where – </w:t>
      </w:r>
    </w:p>
    <w:p w14:paraId="6D76B3F4" w14:textId="77777777" w:rsidR="00D36F9C" w:rsidRDefault="00B26E65"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7DE289FA" w14:textId="77777777" w:rsidR="00D36F9C" w:rsidRDefault="00D36F9C" w:rsidP="002643E9">
      <w:pPr>
        <w:pStyle w:val="1Paragraph"/>
      </w:pPr>
      <w:r>
        <w:t>Ps</w:t>
      </w:r>
      <w:r>
        <w:tab/>
        <w:t>=</w:t>
      </w:r>
      <w:r>
        <w:tab/>
        <w:t>Points scored for price of tender under consideration;</w:t>
      </w:r>
    </w:p>
    <w:p w14:paraId="76D44336" w14:textId="77777777" w:rsidR="00D36F9C" w:rsidRDefault="00D36F9C" w:rsidP="002643E9">
      <w:pPr>
        <w:pStyle w:val="1Paragraph"/>
      </w:pPr>
      <w:r>
        <w:t>Pt</w:t>
      </w:r>
      <w:r>
        <w:tab/>
        <w:t>=</w:t>
      </w:r>
      <w:r>
        <w:tab/>
        <w:t>Price of tender under consideration; and</w:t>
      </w:r>
    </w:p>
    <w:p w14:paraId="48237783" w14:textId="77777777" w:rsidR="00D36F9C" w:rsidRDefault="00D36F9C" w:rsidP="00434728">
      <w:pPr>
        <w:pStyle w:val="1Paragraph"/>
      </w:pPr>
      <w:proofErr w:type="spellStart"/>
      <w:r>
        <w:t>Pmin</w:t>
      </w:r>
      <w:proofErr w:type="spellEnd"/>
      <w:r>
        <w:tab/>
        <w:t>=</w:t>
      </w:r>
      <w:r>
        <w:tab/>
        <w:t>Price of lowest acceptable tender.</w:t>
      </w:r>
    </w:p>
    <w:p w14:paraId="13ACB109"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3E462D26" w14:textId="77777777" w:rsidTr="00D36F9C">
        <w:tc>
          <w:tcPr>
            <w:tcW w:w="4813" w:type="dxa"/>
          </w:tcPr>
          <w:p w14:paraId="631074F1" w14:textId="77777777" w:rsidR="00D36F9C" w:rsidRDefault="00D36F9C" w:rsidP="00D36F9C">
            <w:pPr>
              <w:pStyle w:val="1Paragraph"/>
              <w:ind w:left="0"/>
              <w:jc w:val="center"/>
            </w:pPr>
            <w:r>
              <w:t>B-BBEE Status Level of Contributor</w:t>
            </w:r>
          </w:p>
        </w:tc>
        <w:tc>
          <w:tcPr>
            <w:tcW w:w="4814" w:type="dxa"/>
          </w:tcPr>
          <w:p w14:paraId="0963371E" w14:textId="77777777" w:rsidR="00D36F9C" w:rsidRDefault="00D36F9C" w:rsidP="00D36F9C">
            <w:pPr>
              <w:pStyle w:val="1Paragraph"/>
              <w:ind w:left="0"/>
              <w:jc w:val="center"/>
            </w:pPr>
            <w:r>
              <w:t>Number of Points</w:t>
            </w:r>
          </w:p>
        </w:tc>
      </w:tr>
      <w:tr w:rsidR="00D36F9C" w14:paraId="3D3A2DDE" w14:textId="77777777" w:rsidTr="00D36F9C">
        <w:tc>
          <w:tcPr>
            <w:tcW w:w="4813" w:type="dxa"/>
          </w:tcPr>
          <w:p w14:paraId="253EEDF0" w14:textId="77777777" w:rsidR="00D36F9C" w:rsidRDefault="00D36F9C" w:rsidP="00D36F9C">
            <w:pPr>
              <w:pStyle w:val="1Paragraph"/>
              <w:ind w:left="0"/>
              <w:jc w:val="center"/>
            </w:pPr>
            <w:r>
              <w:t>1</w:t>
            </w:r>
          </w:p>
        </w:tc>
        <w:tc>
          <w:tcPr>
            <w:tcW w:w="4814" w:type="dxa"/>
          </w:tcPr>
          <w:p w14:paraId="7A3ACF93" w14:textId="77777777" w:rsidR="00D36F9C" w:rsidRDefault="00D36F9C" w:rsidP="00D36F9C">
            <w:pPr>
              <w:pStyle w:val="1Paragraph"/>
              <w:ind w:left="0"/>
              <w:jc w:val="center"/>
            </w:pPr>
            <w:r>
              <w:t>10</w:t>
            </w:r>
          </w:p>
        </w:tc>
      </w:tr>
      <w:tr w:rsidR="00D36F9C" w14:paraId="5573A00C" w14:textId="77777777" w:rsidTr="00D36F9C">
        <w:tc>
          <w:tcPr>
            <w:tcW w:w="4813" w:type="dxa"/>
          </w:tcPr>
          <w:p w14:paraId="7BFE740A" w14:textId="77777777" w:rsidR="00D36F9C" w:rsidRDefault="00D36F9C" w:rsidP="00D36F9C">
            <w:pPr>
              <w:pStyle w:val="1Paragraph"/>
              <w:ind w:left="0"/>
              <w:jc w:val="center"/>
            </w:pPr>
            <w:r>
              <w:t>2</w:t>
            </w:r>
          </w:p>
        </w:tc>
        <w:tc>
          <w:tcPr>
            <w:tcW w:w="4814" w:type="dxa"/>
          </w:tcPr>
          <w:p w14:paraId="6BB68E07" w14:textId="77777777" w:rsidR="00D36F9C" w:rsidRDefault="00D36F9C" w:rsidP="00D36F9C">
            <w:pPr>
              <w:pStyle w:val="1Paragraph"/>
              <w:ind w:left="0"/>
              <w:jc w:val="center"/>
            </w:pPr>
            <w:r>
              <w:t>9</w:t>
            </w:r>
          </w:p>
        </w:tc>
      </w:tr>
      <w:tr w:rsidR="00D36F9C" w14:paraId="678CC3EB" w14:textId="77777777" w:rsidTr="00D36F9C">
        <w:tc>
          <w:tcPr>
            <w:tcW w:w="4813" w:type="dxa"/>
          </w:tcPr>
          <w:p w14:paraId="4FCFCFCA" w14:textId="77777777" w:rsidR="00D36F9C" w:rsidRDefault="00D36F9C" w:rsidP="00D36F9C">
            <w:pPr>
              <w:pStyle w:val="1Paragraph"/>
              <w:ind w:left="0"/>
              <w:jc w:val="center"/>
            </w:pPr>
            <w:r>
              <w:t>3</w:t>
            </w:r>
          </w:p>
        </w:tc>
        <w:tc>
          <w:tcPr>
            <w:tcW w:w="4814" w:type="dxa"/>
          </w:tcPr>
          <w:p w14:paraId="726353A5" w14:textId="77777777" w:rsidR="00D36F9C" w:rsidRDefault="00D36F9C" w:rsidP="00D36F9C">
            <w:pPr>
              <w:pStyle w:val="1Paragraph"/>
              <w:ind w:left="0"/>
              <w:jc w:val="center"/>
            </w:pPr>
            <w:r>
              <w:t>6</w:t>
            </w:r>
          </w:p>
        </w:tc>
      </w:tr>
      <w:tr w:rsidR="00D36F9C" w14:paraId="2155C423" w14:textId="77777777" w:rsidTr="00D36F9C">
        <w:tc>
          <w:tcPr>
            <w:tcW w:w="4813" w:type="dxa"/>
          </w:tcPr>
          <w:p w14:paraId="1E450CA1" w14:textId="77777777" w:rsidR="00D36F9C" w:rsidRDefault="00D36F9C" w:rsidP="00D36F9C">
            <w:pPr>
              <w:pStyle w:val="1Paragraph"/>
              <w:ind w:left="0"/>
              <w:jc w:val="center"/>
            </w:pPr>
            <w:r>
              <w:t>4</w:t>
            </w:r>
          </w:p>
        </w:tc>
        <w:tc>
          <w:tcPr>
            <w:tcW w:w="4814" w:type="dxa"/>
          </w:tcPr>
          <w:p w14:paraId="5A02326F" w14:textId="77777777" w:rsidR="00D36F9C" w:rsidRDefault="00D36F9C" w:rsidP="00D36F9C">
            <w:pPr>
              <w:pStyle w:val="1Paragraph"/>
              <w:ind w:left="0"/>
              <w:jc w:val="center"/>
            </w:pPr>
            <w:r>
              <w:t>5</w:t>
            </w:r>
          </w:p>
        </w:tc>
      </w:tr>
      <w:tr w:rsidR="00D36F9C" w14:paraId="7A859B99" w14:textId="77777777" w:rsidTr="00D36F9C">
        <w:tc>
          <w:tcPr>
            <w:tcW w:w="4813" w:type="dxa"/>
          </w:tcPr>
          <w:p w14:paraId="72523732" w14:textId="77777777" w:rsidR="00D36F9C" w:rsidRDefault="00D36F9C" w:rsidP="00D36F9C">
            <w:pPr>
              <w:pStyle w:val="1Paragraph"/>
              <w:ind w:left="0"/>
              <w:jc w:val="center"/>
            </w:pPr>
            <w:r>
              <w:lastRenderedPageBreak/>
              <w:t>5</w:t>
            </w:r>
          </w:p>
        </w:tc>
        <w:tc>
          <w:tcPr>
            <w:tcW w:w="4814" w:type="dxa"/>
          </w:tcPr>
          <w:p w14:paraId="571C7A1D" w14:textId="77777777" w:rsidR="00D36F9C" w:rsidRDefault="00D36F9C" w:rsidP="00D36F9C">
            <w:pPr>
              <w:pStyle w:val="1Paragraph"/>
              <w:ind w:left="0"/>
              <w:jc w:val="center"/>
            </w:pPr>
            <w:r>
              <w:t>4</w:t>
            </w:r>
          </w:p>
        </w:tc>
      </w:tr>
      <w:tr w:rsidR="00D36F9C" w14:paraId="23BCF069" w14:textId="77777777" w:rsidTr="00D36F9C">
        <w:tc>
          <w:tcPr>
            <w:tcW w:w="4813" w:type="dxa"/>
          </w:tcPr>
          <w:p w14:paraId="72AF4074" w14:textId="77777777" w:rsidR="00D36F9C" w:rsidRDefault="00D36F9C" w:rsidP="00D36F9C">
            <w:pPr>
              <w:pStyle w:val="1Paragraph"/>
              <w:ind w:left="0"/>
              <w:jc w:val="center"/>
            </w:pPr>
            <w:r>
              <w:t>6</w:t>
            </w:r>
          </w:p>
        </w:tc>
        <w:tc>
          <w:tcPr>
            <w:tcW w:w="4814" w:type="dxa"/>
          </w:tcPr>
          <w:p w14:paraId="4848965B" w14:textId="77777777" w:rsidR="00D36F9C" w:rsidRDefault="00D36F9C" w:rsidP="00D36F9C">
            <w:pPr>
              <w:pStyle w:val="1Paragraph"/>
              <w:ind w:left="0"/>
              <w:jc w:val="center"/>
            </w:pPr>
            <w:r>
              <w:t>3</w:t>
            </w:r>
          </w:p>
        </w:tc>
      </w:tr>
      <w:tr w:rsidR="00D36F9C" w14:paraId="72B7F5B4" w14:textId="77777777" w:rsidTr="00D36F9C">
        <w:tc>
          <w:tcPr>
            <w:tcW w:w="4813" w:type="dxa"/>
          </w:tcPr>
          <w:p w14:paraId="225FAD56" w14:textId="77777777" w:rsidR="00D36F9C" w:rsidRDefault="00D36F9C" w:rsidP="00D36F9C">
            <w:pPr>
              <w:pStyle w:val="1Paragraph"/>
              <w:ind w:left="0"/>
              <w:jc w:val="center"/>
            </w:pPr>
            <w:r>
              <w:t>7</w:t>
            </w:r>
          </w:p>
        </w:tc>
        <w:tc>
          <w:tcPr>
            <w:tcW w:w="4814" w:type="dxa"/>
          </w:tcPr>
          <w:p w14:paraId="4B8970C4" w14:textId="77777777" w:rsidR="00D36F9C" w:rsidRDefault="00D36F9C" w:rsidP="00D36F9C">
            <w:pPr>
              <w:pStyle w:val="1Paragraph"/>
              <w:ind w:left="0"/>
              <w:jc w:val="center"/>
            </w:pPr>
            <w:r>
              <w:t>2</w:t>
            </w:r>
          </w:p>
        </w:tc>
      </w:tr>
      <w:tr w:rsidR="00D36F9C" w14:paraId="074A32F5" w14:textId="77777777" w:rsidTr="00D36F9C">
        <w:tc>
          <w:tcPr>
            <w:tcW w:w="4813" w:type="dxa"/>
          </w:tcPr>
          <w:p w14:paraId="1659E6D1" w14:textId="77777777" w:rsidR="00D36F9C" w:rsidRDefault="00D36F9C" w:rsidP="00D36F9C">
            <w:pPr>
              <w:pStyle w:val="1Paragraph"/>
              <w:ind w:left="0"/>
              <w:jc w:val="center"/>
            </w:pPr>
            <w:r>
              <w:t>8</w:t>
            </w:r>
          </w:p>
        </w:tc>
        <w:tc>
          <w:tcPr>
            <w:tcW w:w="4814" w:type="dxa"/>
          </w:tcPr>
          <w:p w14:paraId="11F88D1C" w14:textId="77777777" w:rsidR="00D36F9C" w:rsidRDefault="00D36F9C" w:rsidP="00D36F9C">
            <w:pPr>
              <w:pStyle w:val="1Paragraph"/>
              <w:ind w:left="0"/>
              <w:jc w:val="center"/>
            </w:pPr>
            <w:r>
              <w:t>1</w:t>
            </w:r>
          </w:p>
        </w:tc>
      </w:tr>
      <w:tr w:rsidR="00D36F9C" w14:paraId="6B2C6BCA" w14:textId="77777777" w:rsidTr="00D36F9C">
        <w:tc>
          <w:tcPr>
            <w:tcW w:w="4813" w:type="dxa"/>
          </w:tcPr>
          <w:p w14:paraId="449194EE" w14:textId="77777777" w:rsidR="00D36F9C" w:rsidRDefault="00D36F9C" w:rsidP="00D36F9C">
            <w:pPr>
              <w:pStyle w:val="1Paragraph"/>
              <w:ind w:left="0"/>
              <w:jc w:val="center"/>
            </w:pPr>
            <w:r>
              <w:t>Non-compliance contributor</w:t>
            </w:r>
          </w:p>
        </w:tc>
        <w:tc>
          <w:tcPr>
            <w:tcW w:w="4814" w:type="dxa"/>
          </w:tcPr>
          <w:p w14:paraId="200B4395" w14:textId="77777777" w:rsidR="00D36F9C" w:rsidRDefault="00D36F9C" w:rsidP="00D36F9C">
            <w:pPr>
              <w:pStyle w:val="1Paragraph"/>
              <w:ind w:left="0"/>
              <w:jc w:val="center"/>
            </w:pPr>
            <w:r>
              <w:t>0</w:t>
            </w:r>
          </w:p>
        </w:tc>
      </w:tr>
    </w:tbl>
    <w:p w14:paraId="22301B39" w14:textId="77777777" w:rsidR="00D36F9C" w:rsidRDefault="00D36F9C" w:rsidP="002643E9">
      <w:pPr>
        <w:pStyle w:val="1Paragraph"/>
      </w:pPr>
    </w:p>
    <w:p w14:paraId="2A91107B"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A32100F"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0D9ECCF8" w14:textId="77777777" w:rsidR="00D36F9C" w:rsidRDefault="00D36F9C" w:rsidP="001A0B85">
      <w:pPr>
        <w:pStyle w:val="1Paragraph"/>
        <w:numPr>
          <w:ilvl w:val="0"/>
          <w:numId w:val="21"/>
        </w:numPr>
        <w:ind w:left="1276" w:hanging="425"/>
      </w:pPr>
      <w:r>
        <w:t>May only score points out of 90 for price; and</w:t>
      </w:r>
    </w:p>
    <w:p w14:paraId="2029FE71" w14:textId="77777777" w:rsidR="00D36F9C" w:rsidRDefault="00D36F9C" w:rsidP="00434728">
      <w:pPr>
        <w:pStyle w:val="1Paragraph"/>
        <w:numPr>
          <w:ilvl w:val="0"/>
          <w:numId w:val="21"/>
        </w:numPr>
        <w:ind w:left="1276" w:hanging="425"/>
      </w:pPr>
      <w:r>
        <w:t>Scores 0 points out of 10 for B-BBEE.</w:t>
      </w:r>
    </w:p>
    <w:p w14:paraId="0612FF4F" w14:textId="03862940"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21D92D67"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23AF88A2" w14:textId="77777777" w:rsidR="00C429C7" w:rsidRDefault="001A0B85" w:rsidP="001A0B85">
      <w:pPr>
        <w:pStyle w:val="1Paragraph"/>
        <w:ind w:hanging="851"/>
      </w:pPr>
      <w:r>
        <w:t>5.5.7</w:t>
      </w:r>
      <w:r>
        <w:tab/>
      </w:r>
      <w:r w:rsidR="00C429C7">
        <w:t>The points scored must be rounded off to the nearest two decimal places.</w:t>
      </w:r>
    </w:p>
    <w:p w14:paraId="20197BE1"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0CB23617"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2BD1D18B" w14:textId="77777777" w:rsidR="00C429C7" w:rsidRDefault="001A0B85" w:rsidP="001A0B85">
      <w:pPr>
        <w:pStyle w:val="1Paragraph"/>
        <w:tabs>
          <w:tab w:val="left" w:pos="1276"/>
        </w:tabs>
      </w:pPr>
      <w:r>
        <w:t>a)</w:t>
      </w:r>
      <w:r>
        <w:tab/>
      </w:r>
      <w:r w:rsidR="00C429C7">
        <w:t>The organs of state may –</w:t>
      </w:r>
    </w:p>
    <w:p w14:paraId="2B609C63"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345C421B"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5260CBDE"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6679D71E"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32" w:name="_Toc46998371"/>
      <w:bookmarkEnd w:id="32"/>
    </w:p>
    <w:p w14:paraId="44A7EA62" w14:textId="77777777" w:rsidR="00DA39DC" w:rsidRPr="00C95C94" w:rsidRDefault="00DA39DC" w:rsidP="00B87D31">
      <w:pPr>
        <w:pStyle w:val="Index2"/>
        <w:numPr>
          <w:ilvl w:val="1"/>
          <w:numId w:val="13"/>
        </w:numPr>
      </w:pPr>
      <w:bookmarkStart w:id="33" w:name="_Toc46998372"/>
      <w:r w:rsidRPr="00C95C94">
        <w:t>Returnable documents</w:t>
      </w:r>
      <w:r w:rsidR="00292449" w:rsidRPr="00C95C94">
        <w:t xml:space="preserve"> C</w:t>
      </w:r>
      <w:r w:rsidR="002D3216" w:rsidRPr="00C95C94">
        <w:t>hecklist</w:t>
      </w:r>
      <w:bookmarkEnd w:id="33"/>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4" w:name="_Toc46998373"/>
      <w:r>
        <w:lastRenderedPageBreak/>
        <w:t>Mandatory Documents</w:t>
      </w:r>
      <w:bookmarkEnd w:id="34"/>
    </w:p>
    <w:p w14:paraId="34948132" w14:textId="77777777" w:rsidR="002D3216" w:rsidRDefault="00B26E65"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B26E65"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B26E65"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B26E65"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0BF89508" w14:textId="20D4F47A" w:rsidR="00341BFD" w:rsidRPr="00BB447F" w:rsidRDefault="00B26E65"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B26E65"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B26E65"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35" w:name="_Toc46998374"/>
      <w:r>
        <w:t>Price</w:t>
      </w:r>
      <w:bookmarkEnd w:id="35"/>
    </w:p>
    <w:p w14:paraId="17BF4218" w14:textId="77777777" w:rsidR="002D3216" w:rsidRDefault="00B26E65"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6" w:name="_Toc46998375"/>
      <w:r>
        <w:t>Compliance Documents</w:t>
      </w:r>
      <w:bookmarkEnd w:id="36"/>
    </w:p>
    <w:p w14:paraId="7603D19A" w14:textId="77777777" w:rsidR="002D3216" w:rsidRDefault="00B26E65"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B26E65"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B26E65"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B26E65"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B26E65"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B26E65"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B26E65"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B26E65"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B26E65"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B26E65"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B26E65"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B26E65"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7" w:name="_Toc46998376"/>
      <w:r w:rsidRPr="00F02CA8">
        <w:t>B</w:t>
      </w:r>
      <w:r w:rsidR="00F616A4">
        <w:t>idder</w:t>
      </w:r>
      <w:r w:rsidRPr="00F02CA8">
        <w:t xml:space="preserve"> I</w:t>
      </w:r>
      <w:r w:rsidR="00F616A4">
        <w:t>nformation</w:t>
      </w:r>
      <w:bookmarkEnd w:id="37"/>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lastRenderedPageBreak/>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7C74" w14:textId="77777777" w:rsidR="00B26E65" w:rsidRDefault="00B26E65" w:rsidP="00CD1845">
      <w:pPr>
        <w:spacing w:before="0" w:after="0" w:line="240" w:lineRule="auto"/>
      </w:pPr>
      <w:r>
        <w:separator/>
      </w:r>
    </w:p>
    <w:p w14:paraId="62873A57" w14:textId="77777777" w:rsidR="00B26E65" w:rsidRDefault="00B26E65"/>
  </w:endnote>
  <w:endnote w:type="continuationSeparator" w:id="0">
    <w:p w14:paraId="476617D9" w14:textId="77777777" w:rsidR="00B26E65" w:rsidRDefault="00B26E65" w:rsidP="00CD1845">
      <w:pPr>
        <w:spacing w:before="0" w:after="0" w:line="240" w:lineRule="auto"/>
      </w:pPr>
      <w:r>
        <w:continuationSeparator/>
      </w:r>
    </w:p>
    <w:p w14:paraId="32ADB6AD" w14:textId="77777777" w:rsidR="00B26E65" w:rsidRDefault="00B2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7E23BA" w:rsidRPr="000C2C64" w:rsidRDefault="007E23BA">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7E23BA" w:rsidRDefault="007E2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4C1A" w14:textId="77777777" w:rsidR="00B26E65" w:rsidRDefault="00B26E65" w:rsidP="00CD1845">
      <w:pPr>
        <w:spacing w:before="0" w:after="0" w:line="240" w:lineRule="auto"/>
      </w:pPr>
      <w:r>
        <w:separator/>
      </w:r>
    </w:p>
    <w:p w14:paraId="635A5763" w14:textId="77777777" w:rsidR="00B26E65" w:rsidRDefault="00B26E65"/>
  </w:footnote>
  <w:footnote w:type="continuationSeparator" w:id="0">
    <w:p w14:paraId="2F549BE1" w14:textId="77777777" w:rsidR="00B26E65" w:rsidRDefault="00B26E65" w:rsidP="00CD1845">
      <w:pPr>
        <w:spacing w:before="0" w:after="0" w:line="240" w:lineRule="auto"/>
      </w:pPr>
      <w:r>
        <w:continuationSeparator/>
      </w:r>
    </w:p>
    <w:p w14:paraId="5BECC17B" w14:textId="77777777" w:rsidR="00B26E65" w:rsidRDefault="00B26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4655"/>
    <w:rsid w:val="00016D37"/>
    <w:rsid w:val="000176C7"/>
    <w:rsid w:val="000223F0"/>
    <w:rsid w:val="0002512C"/>
    <w:rsid w:val="00025BD2"/>
    <w:rsid w:val="0002680D"/>
    <w:rsid w:val="00027F15"/>
    <w:rsid w:val="000324A9"/>
    <w:rsid w:val="00032E12"/>
    <w:rsid w:val="000373E0"/>
    <w:rsid w:val="00042CBC"/>
    <w:rsid w:val="000458D1"/>
    <w:rsid w:val="00046872"/>
    <w:rsid w:val="00052B5A"/>
    <w:rsid w:val="000567EE"/>
    <w:rsid w:val="00056E94"/>
    <w:rsid w:val="00066C02"/>
    <w:rsid w:val="00072980"/>
    <w:rsid w:val="00076F5E"/>
    <w:rsid w:val="00081095"/>
    <w:rsid w:val="00081E58"/>
    <w:rsid w:val="00094BBA"/>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EAB"/>
    <w:rsid w:val="001D0780"/>
    <w:rsid w:val="001D4236"/>
    <w:rsid w:val="001D6A5F"/>
    <w:rsid w:val="00213098"/>
    <w:rsid w:val="00213B92"/>
    <w:rsid w:val="0021630F"/>
    <w:rsid w:val="00216F92"/>
    <w:rsid w:val="00222530"/>
    <w:rsid w:val="00230145"/>
    <w:rsid w:val="00231D93"/>
    <w:rsid w:val="00235C1E"/>
    <w:rsid w:val="002468C0"/>
    <w:rsid w:val="00250BE7"/>
    <w:rsid w:val="00250C3E"/>
    <w:rsid w:val="00253F24"/>
    <w:rsid w:val="00263DE3"/>
    <w:rsid w:val="002643E9"/>
    <w:rsid w:val="00264F10"/>
    <w:rsid w:val="00272969"/>
    <w:rsid w:val="00272A4B"/>
    <w:rsid w:val="002734D4"/>
    <w:rsid w:val="0027565A"/>
    <w:rsid w:val="002820D5"/>
    <w:rsid w:val="0028352E"/>
    <w:rsid w:val="00292449"/>
    <w:rsid w:val="002953A1"/>
    <w:rsid w:val="002A3D77"/>
    <w:rsid w:val="002B25D2"/>
    <w:rsid w:val="002B3086"/>
    <w:rsid w:val="002C12D7"/>
    <w:rsid w:val="002C45AC"/>
    <w:rsid w:val="002D1608"/>
    <w:rsid w:val="002D3216"/>
    <w:rsid w:val="002D4FCD"/>
    <w:rsid w:val="002E0CB1"/>
    <w:rsid w:val="002E7DFD"/>
    <w:rsid w:val="002F2FD6"/>
    <w:rsid w:val="002F37E7"/>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4FDB"/>
    <w:rsid w:val="00487FAC"/>
    <w:rsid w:val="00490EB9"/>
    <w:rsid w:val="004A1C2F"/>
    <w:rsid w:val="004B3FB7"/>
    <w:rsid w:val="004B50E2"/>
    <w:rsid w:val="004C06BE"/>
    <w:rsid w:val="004C618F"/>
    <w:rsid w:val="004C7C23"/>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231C"/>
    <w:rsid w:val="00554C52"/>
    <w:rsid w:val="00560C34"/>
    <w:rsid w:val="00561729"/>
    <w:rsid w:val="00563B7D"/>
    <w:rsid w:val="00570267"/>
    <w:rsid w:val="00572925"/>
    <w:rsid w:val="0058651E"/>
    <w:rsid w:val="0058701E"/>
    <w:rsid w:val="005A1803"/>
    <w:rsid w:val="005B1AF4"/>
    <w:rsid w:val="005B1E63"/>
    <w:rsid w:val="005B1F78"/>
    <w:rsid w:val="005B5700"/>
    <w:rsid w:val="005B664E"/>
    <w:rsid w:val="005C070C"/>
    <w:rsid w:val="005C3E6E"/>
    <w:rsid w:val="005D49AB"/>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A012D"/>
    <w:rsid w:val="006A1D0F"/>
    <w:rsid w:val="006A1F7A"/>
    <w:rsid w:val="006B719C"/>
    <w:rsid w:val="006B7A7A"/>
    <w:rsid w:val="006C1D81"/>
    <w:rsid w:val="006C25DE"/>
    <w:rsid w:val="006D2D01"/>
    <w:rsid w:val="006D6113"/>
    <w:rsid w:val="006E040B"/>
    <w:rsid w:val="006E2467"/>
    <w:rsid w:val="006E2629"/>
    <w:rsid w:val="006E3382"/>
    <w:rsid w:val="006E7A53"/>
    <w:rsid w:val="006F01AE"/>
    <w:rsid w:val="006F114D"/>
    <w:rsid w:val="00700DCF"/>
    <w:rsid w:val="0070278B"/>
    <w:rsid w:val="0071520B"/>
    <w:rsid w:val="0072398B"/>
    <w:rsid w:val="00730AF7"/>
    <w:rsid w:val="00734950"/>
    <w:rsid w:val="00753D7A"/>
    <w:rsid w:val="0075487B"/>
    <w:rsid w:val="007606C6"/>
    <w:rsid w:val="007622D8"/>
    <w:rsid w:val="007641D7"/>
    <w:rsid w:val="00764497"/>
    <w:rsid w:val="007653DF"/>
    <w:rsid w:val="00765515"/>
    <w:rsid w:val="00770568"/>
    <w:rsid w:val="00774358"/>
    <w:rsid w:val="00782AF6"/>
    <w:rsid w:val="00784B99"/>
    <w:rsid w:val="007853A5"/>
    <w:rsid w:val="00786A37"/>
    <w:rsid w:val="007917C9"/>
    <w:rsid w:val="007937E0"/>
    <w:rsid w:val="00794C8E"/>
    <w:rsid w:val="007A7BBC"/>
    <w:rsid w:val="007B5759"/>
    <w:rsid w:val="007C6956"/>
    <w:rsid w:val="007C6D39"/>
    <w:rsid w:val="007D66F8"/>
    <w:rsid w:val="007D6F0B"/>
    <w:rsid w:val="007E23BA"/>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B29C4"/>
    <w:rsid w:val="008B6833"/>
    <w:rsid w:val="008D5104"/>
    <w:rsid w:val="008D6541"/>
    <w:rsid w:val="008F6C51"/>
    <w:rsid w:val="008F6DED"/>
    <w:rsid w:val="00903C5D"/>
    <w:rsid w:val="00905170"/>
    <w:rsid w:val="00905AE4"/>
    <w:rsid w:val="00910C2B"/>
    <w:rsid w:val="00910C2C"/>
    <w:rsid w:val="00916204"/>
    <w:rsid w:val="009171F1"/>
    <w:rsid w:val="00926678"/>
    <w:rsid w:val="00931917"/>
    <w:rsid w:val="00966EA2"/>
    <w:rsid w:val="0099432C"/>
    <w:rsid w:val="00995B11"/>
    <w:rsid w:val="009A1AF8"/>
    <w:rsid w:val="009B0491"/>
    <w:rsid w:val="009B06AF"/>
    <w:rsid w:val="009C1CB7"/>
    <w:rsid w:val="009C2F6E"/>
    <w:rsid w:val="009C3471"/>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76E8"/>
    <w:rsid w:val="00A32C75"/>
    <w:rsid w:val="00A357CF"/>
    <w:rsid w:val="00A369AF"/>
    <w:rsid w:val="00A42E16"/>
    <w:rsid w:val="00A4708E"/>
    <w:rsid w:val="00A5183C"/>
    <w:rsid w:val="00A54676"/>
    <w:rsid w:val="00A63339"/>
    <w:rsid w:val="00A66E07"/>
    <w:rsid w:val="00A745F2"/>
    <w:rsid w:val="00A82F91"/>
    <w:rsid w:val="00A83372"/>
    <w:rsid w:val="00A8791F"/>
    <w:rsid w:val="00A9008F"/>
    <w:rsid w:val="00A901ED"/>
    <w:rsid w:val="00A946E5"/>
    <w:rsid w:val="00AB18ED"/>
    <w:rsid w:val="00AB3FE5"/>
    <w:rsid w:val="00AB5CE3"/>
    <w:rsid w:val="00AB6B6B"/>
    <w:rsid w:val="00AB75D0"/>
    <w:rsid w:val="00AC5AAB"/>
    <w:rsid w:val="00AD7722"/>
    <w:rsid w:val="00AE1249"/>
    <w:rsid w:val="00AE3589"/>
    <w:rsid w:val="00AF6803"/>
    <w:rsid w:val="00B01F21"/>
    <w:rsid w:val="00B03BAE"/>
    <w:rsid w:val="00B0612F"/>
    <w:rsid w:val="00B24500"/>
    <w:rsid w:val="00B26E65"/>
    <w:rsid w:val="00B316BC"/>
    <w:rsid w:val="00B32398"/>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429F"/>
    <w:rsid w:val="00C34DFD"/>
    <w:rsid w:val="00C37554"/>
    <w:rsid w:val="00C42470"/>
    <w:rsid w:val="00C429C7"/>
    <w:rsid w:val="00C47A25"/>
    <w:rsid w:val="00C53564"/>
    <w:rsid w:val="00C70F7B"/>
    <w:rsid w:val="00C735E3"/>
    <w:rsid w:val="00C75B7C"/>
    <w:rsid w:val="00C92C3A"/>
    <w:rsid w:val="00C95C94"/>
    <w:rsid w:val="00CB01CB"/>
    <w:rsid w:val="00CB0908"/>
    <w:rsid w:val="00CD1845"/>
    <w:rsid w:val="00CD3071"/>
    <w:rsid w:val="00CD3A7E"/>
    <w:rsid w:val="00CE212F"/>
    <w:rsid w:val="00D116B1"/>
    <w:rsid w:val="00D116CE"/>
    <w:rsid w:val="00D21C2C"/>
    <w:rsid w:val="00D25348"/>
    <w:rsid w:val="00D2742E"/>
    <w:rsid w:val="00D348D0"/>
    <w:rsid w:val="00D354E0"/>
    <w:rsid w:val="00D36F9C"/>
    <w:rsid w:val="00D41F6B"/>
    <w:rsid w:val="00D43C55"/>
    <w:rsid w:val="00D44E70"/>
    <w:rsid w:val="00D46BCB"/>
    <w:rsid w:val="00D52537"/>
    <w:rsid w:val="00D61A2C"/>
    <w:rsid w:val="00D61FB8"/>
    <w:rsid w:val="00D6488C"/>
    <w:rsid w:val="00D80D57"/>
    <w:rsid w:val="00D87C32"/>
    <w:rsid w:val="00D907E9"/>
    <w:rsid w:val="00D924F5"/>
    <w:rsid w:val="00DA39DC"/>
    <w:rsid w:val="00DB2A3E"/>
    <w:rsid w:val="00DB77DD"/>
    <w:rsid w:val="00DD4068"/>
    <w:rsid w:val="00DD5A1C"/>
    <w:rsid w:val="00DE6851"/>
    <w:rsid w:val="00E005BE"/>
    <w:rsid w:val="00E03B36"/>
    <w:rsid w:val="00E0536F"/>
    <w:rsid w:val="00E11D39"/>
    <w:rsid w:val="00E16A45"/>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629C"/>
    <w:rsid w:val="00F06903"/>
    <w:rsid w:val="00F1099F"/>
    <w:rsid w:val="00F230D3"/>
    <w:rsid w:val="00F3718B"/>
    <w:rsid w:val="00F40C92"/>
    <w:rsid w:val="00F46663"/>
    <w:rsid w:val="00F46E0A"/>
    <w:rsid w:val="00F5340D"/>
    <w:rsid w:val="00F56C25"/>
    <w:rsid w:val="00F616A4"/>
    <w:rsid w:val="00F633EB"/>
    <w:rsid w:val="00F80D24"/>
    <w:rsid w:val="00F81C79"/>
    <w:rsid w:val="00F83C1D"/>
    <w:rsid w:val="00F943E3"/>
    <w:rsid w:val="00FA4A35"/>
    <w:rsid w:val="00FA7AFE"/>
    <w:rsid w:val="00FB1E06"/>
    <w:rsid w:val="00FC5B79"/>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A54676"/>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2446-107A-4DF5-A163-61659EF6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16</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16</cp:revision>
  <cp:lastPrinted>2021-05-13T06:31:00Z</cp:lastPrinted>
  <dcterms:created xsi:type="dcterms:W3CDTF">2020-07-30T10:21:00Z</dcterms:created>
  <dcterms:modified xsi:type="dcterms:W3CDTF">2022-06-13T14:45:00Z</dcterms:modified>
</cp:coreProperties>
</file>