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CDB94" w14:textId="77777777" w:rsidR="003A2A01" w:rsidRDefault="00167C23" w:rsidP="00115D30">
      <w:pPr>
        <w:rPr>
          <w:b/>
          <w:bCs/>
        </w:rPr>
      </w:pPr>
      <w:r>
        <w:rPr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E00BF2" wp14:editId="7F7D4088">
                <wp:simplePos x="0" y="0"/>
                <wp:positionH relativeFrom="column">
                  <wp:posOffset>-724853</wp:posOffset>
                </wp:positionH>
                <wp:positionV relativeFrom="paragraph">
                  <wp:posOffset>-469900</wp:posOffset>
                </wp:positionV>
                <wp:extent cx="7594600" cy="558800"/>
                <wp:effectExtent l="0" t="0" r="635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927EC" id="Rectangle 13" o:spid="_x0000_s1026" style="position:absolute;margin-left:-57.1pt;margin-top:-37pt;width:598pt;height:4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" fillcolor="#0c5fa2" stroked="f" strokeweight="1pt"/>
            </w:pict>
          </mc:Fallback>
        </mc:AlternateContent>
      </w:r>
    </w:p>
    <w:p w14:paraId="12309974" w14:textId="77777777" w:rsidR="003A2A01" w:rsidRDefault="003A2A01" w:rsidP="00115D30">
      <w:pPr>
        <w:rPr>
          <w:b/>
          <w:bCs/>
        </w:rPr>
      </w:pPr>
    </w:p>
    <w:p w14:paraId="6D7BC510" w14:textId="77777777" w:rsidR="003A2A01" w:rsidRDefault="003A2A01" w:rsidP="00115D30">
      <w:pPr>
        <w:rPr>
          <w:b/>
          <w:bCs/>
        </w:rPr>
      </w:pPr>
    </w:p>
    <w:p w14:paraId="4043F36B" w14:textId="5BE4A8E2" w:rsidR="003A2A01" w:rsidRDefault="003A2A01" w:rsidP="00115D30">
      <w:pPr>
        <w:rPr>
          <w:b/>
          <w:bCs/>
        </w:rPr>
      </w:pPr>
    </w:p>
    <w:p w14:paraId="09DE2C69" w14:textId="77777777" w:rsidR="003A2A01" w:rsidRDefault="003A2A01" w:rsidP="00115D30">
      <w:pPr>
        <w:rPr>
          <w:b/>
          <w:bCs/>
        </w:rPr>
      </w:pPr>
    </w:p>
    <w:p w14:paraId="2B5A7823" w14:textId="23FC8A4F" w:rsidR="003A2A01" w:rsidRDefault="007E3211" w:rsidP="007E3211">
      <w:pPr>
        <w:tabs>
          <w:tab w:val="left" w:pos="960"/>
        </w:tabs>
        <w:rPr>
          <w:b/>
          <w:bCs/>
        </w:rPr>
      </w:pPr>
      <w:r>
        <w:rPr>
          <w:b/>
          <w:bCs/>
        </w:rPr>
        <w:tab/>
      </w:r>
    </w:p>
    <w:p w14:paraId="48BF8ED6" w14:textId="77777777" w:rsidR="003A2A01" w:rsidRDefault="003A2A01" w:rsidP="00115D30">
      <w:pPr>
        <w:rPr>
          <w:b/>
          <w:bCs/>
        </w:rPr>
      </w:pPr>
    </w:p>
    <w:p w14:paraId="77D78374" w14:textId="77777777" w:rsidR="003A2A01" w:rsidRDefault="003A2A01" w:rsidP="00115D30">
      <w:pPr>
        <w:rPr>
          <w:b/>
          <w:bCs/>
        </w:rPr>
      </w:pPr>
    </w:p>
    <w:p w14:paraId="21DADF92" w14:textId="77777777" w:rsidR="003A2A01" w:rsidRDefault="003A2A01" w:rsidP="00115D30">
      <w:pPr>
        <w:rPr>
          <w:b/>
          <w:bCs/>
        </w:rPr>
      </w:pPr>
    </w:p>
    <w:p w14:paraId="3CBA69FD" w14:textId="77777777" w:rsidR="007E3211" w:rsidRDefault="007E3211" w:rsidP="00C903B5">
      <w:pPr>
        <w:rPr>
          <w:lang w:val="en-US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9350"/>
        <w:gridCol w:w="148"/>
      </w:tblGrid>
      <w:tr w:rsidR="00FA70FC" w:rsidRPr="009442A5" w14:paraId="0F1E981E" w14:textId="77777777" w:rsidTr="00C51469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2" w:type="pct"/>
          </w:tcPr>
          <w:p w14:paraId="0A0D92AE" w14:textId="77777777" w:rsidR="00FA70FC" w:rsidRPr="009442A5" w:rsidRDefault="00FA70FC" w:rsidP="00C51469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0" w:name="_Hlk152158364"/>
            <w:bookmarkStart w:id="1" w:name="_Hlk152158389"/>
            <w:r w:rsidRPr="009442A5">
              <w:rPr>
                <w:rFonts w:cs="Arial"/>
                <w:b/>
                <w:bCs/>
                <w:sz w:val="22"/>
                <w:szCs w:val="22"/>
              </w:rPr>
              <w:t xml:space="preserve">Production, </w:t>
            </w:r>
            <w:proofErr w:type="gramStart"/>
            <w:r w:rsidRPr="009442A5">
              <w:rPr>
                <w:rFonts w:cs="Arial"/>
                <w:b/>
                <w:bCs/>
                <w:sz w:val="22"/>
                <w:szCs w:val="22"/>
              </w:rPr>
              <w:t>delivery</w:t>
            </w:r>
            <w:proofErr w:type="gramEnd"/>
            <w:r w:rsidRPr="009442A5">
              <w:rPr>
                <w:rFonts w:cs="Arial"/>
                <w:b/>
                <w:bCs/>
                <w:sz w:val="22"/>
                <w:szCs w:val="22"/>
              </w:rPr>
              <w:t xml:space="preserve"> and installation of Modular Prefab Units (2) to provide consulting rooms (3), staff office (1), mini-laboratory (1) and meeting room with ablution facilities (1).</w:t>
            </w:r>
          </w:p>
        </w:tc>
        <w:tc>
          <w:tcPr>
            <w:tcW w:w="78" w:type="pct"/>
          </w:tcPr>
          <w:p w14:paraId="45C0C3A6" w14:textId="77777777" w:rsidR="00FA70FC" w:rsidRPr="009442A5" w:rsidRDefault="00FA70FC" w:rsidP="00C51469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E5E17" w14:textId="77777777" w:rsidR="00FA70FC" w:rsidRPr="009442A5" w:rsidRDefault="00FA70FC" w:rsidP="00FA70FC">
      <w:pPr>
        <w:rPr>
          <w:rFonts w:cs="Arial"/>
          <w:sz w:val="22"/>
          <w:szCs w:val="22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85"/>
        <w:gridCol w:w="8913"/>
      </w:tblGrid>
      <w:tr w:rsidR="00FA70FC" w:rsidRPr="009442A5" w14:paraId="5C3CEE38" w14:textId="77777777" w:rsidTr="00C51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92C4BC1" w14:textId="77777777" w:rsidR="00FA70FC" w:rsidRPr="009442A5" w:rsidRDefault="00FA70FC" w:rsidP="00C51469">
            <w:p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692" w:type="pct"/>
          </w:tcPr>
          <w:p w14:paraId="13631C2F" w14:textId="77777777" w:rsidR="00FA70FC" w:rsidRPr="009442A5" w:rsidRDefault="00FA70FC" w:rsidP="00C51469">
            <w:pPr>
              <w:pStyle w:val="Tip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442A5">
              <w:rPr>
                <w:rFonts w:ascii="Arial" w:hAnsi="Arial" w:cs="Arial"/>
                <w:b/>
                <w:sz w:val="22"/>
                <w:szCs w:val="22"/>
              </w:rPr>
              <w:t>1. Background</w:t>
            </w:r>
          </w:p>
        </w:tc>
      </w:tr>
    </w:tbl>
    <w:p w14:paraId="288BCE8F" w14:textId="77777777" w:rsidR="00FA70FC" w:rsidRPr="009442A5" w:rsidRDefault="00FA70FC" w:rsidP="00FA70FC">
      <w:pPr>
        <w:jc w:val="left"/>
        <w:rPr>
          <w:rFonts w:cs="Arial"/>
          <w:sz w:val="22"/>
          <w:szCs w:val="22"/>
        </w:rPr>
      </w:pPr>
    </w:p>
    <w:p w14:paraId="1680133A" w14:textId="77777777" w:rsidR="00FA70FC" w:rsidRPr="009442A5" w:rsidRDefault="00FA70FC" w:rsidP="00FA70FC">
      <w:pPr>
        <w:jc w:val="left"/>
        <w:rPr>
          <w:rFonts w:cs="Arial"/>
        </w:rPr>
      </w:pPr>
      <w:r w:rsidRPr="009442A5">
        <w:rPr>
          <w:rFonts w:cs="Arial"/>
        </w:rPr>
        <w:t xml:space="preserve">The Human Sciences Research Council (HSRC) through the Centre for Community Based Research are implementing </w:t>
      </w:r>
      <w:proofErr w:type="gramStart"/>
      <w:r w:rsidRPr="009442A5">
        <w:rPr>
          <w:rFonts w:cs="Arial"/>
        </w:rPr>
        <w:t>community based</w:t>
      </w:r>
      <w:proofErr w:type="gramEnd"/>
      <w:r w:rsidRPr="009442A5">
        <w:rPr>
          <w:rFonts w:cs="Arial"/>
        </w:rPr>
        <w:t xml:space="preserve"> projects from our offices in Sweetwaters, Pietermaritzburg. </w:t>
      </w:r>
    </w:p>
    <w:p w14:paraId="4A6E524A" w14:textId="77777777" w:rsidR="00FA70FC" w:rsidRPr="009442A5" w:rsidRDefault="00FA70FC" w:rsidP="00FA70FC">
      <w:pPr>
        <w:jc w:val="left"/>
        <w:rPr>
          <w:rFonts w:cs="Arial"/>
        </w:rPr>
      </w:pPr>
    </w:p>
    <w:p w14:paraId="0557BFE5" w14:textId="77777777" w:rsidR="00FA70FC" w:rsidRPr="009442A5" w:rsidRDefault="00FA70FC" w:rsidP="00FA70FC">
      <w:pPr>
        <w:jc w:val="left"/>
        <w:rPr>
          <w:rFonts w:cs="Arial"/>
        </w:rPr>
      </w:pPr>
      <w:r w:rsidRPr="009442A5">
        <w:rPr>
          <w:rFonts w:cs="Arial"/>
        </w:rPr>
        <w:t>Our community-based studies require consulting and meeting room facilities for activities with study participants.  Th</w:t>
      </w:r>
      <w:r>
        <w:rPr>
          <w:rFonts w:cs="Arial"/>
        </w:rPr>
        <w:t xml:space="preserve">ese </w:t>
      </w:r>
      <w:r w:rsidRPr="009442A5">
        <w:rPr>
          <w:rFonts w:cs="Arial"/>
        </w:rPr>
        <w:t>terms of reference provide the details for the space and facilities needed as below.</w:t>
      </w:r>
    </w:p>
    <w:p w14:paraId="126973F5" w14:textId="77777777" w:rsidR="00FA70FC" w:rsidRPr="009442A5" w:rsidRDefault="00FA70FC" w:rsidP="00FA70FC">
      <w:pPr>
        <w:jc w:val="left"/>
        <w:rPr>
          <w:rFonts w:cs="Arial"/>
          <w:sz w:val="22"/>
          <w:szCs w:val="22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85"/>
        <w:gridCol w:w="8913"/>
      </w:tblGrid>
      <w:tr w:rsidR="00FA70FC" w:rsidRPr="009442A5" w14:paraId="1E0E3B45" w14:textId="77777777" w:rsidTr="00C514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72924795" w14:textId="77777777" w:rsidR="00FA70FC" w:rsidRPr="009442A5" w:rsidRDefault="00FA70FC" w:rsidP="00C51469">
            <w:p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692" w:type="pct"/>
          </w:tcPr>
          <w:p w14:paraId="70D10734" w14:textId="77777777" w:rsidR="00FA70FC" w:rsidRPr="009442A5" w:rsidRDefault="00FA70FC" w:rsidP="00C51469">
            <w:pPr>
              <w:pStyle w:val="Tip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442A5">
              <w:rPr>
                <w:rFonts w:ascii="Arial" w:hAnsi="Arial" w:cs="Arial"/>
                <w:b/>
                <w:sz w:val="22"/>
                <w:szCs w:val="22"/>
              </w:rPr>
              <w:t xml:space="preserve">2. Objective: To design and produce 2 modular prefabricated units that will be delivered and installed at our premises in </w:t>
            </w:r>
            <w:proofErr w:type="spellStart"/>
            <w:r w:rsidRPr="009442A5">
              <w:rPr>
                <w:rFonts w:ascii="Arial" w:hAnsi="Arial" w:cs="Arial"/>
                <w:b/>
                <w:sz w:val="22"/>
                <w:szCs w:val="22"/>
              </w:rPr>
              <w:t>Sweetwaters</w:t>
            </w:r>
            <w:proofErr w:type="spellEnd"/>
            <w:r w:rsidRPr="009442A5">
              <w:rPr>
                <w:rFonts w:ascii="Arial" w:hAnsi="Arial" w:cs="Arial"/>
                <w:b/>
                <w:sz w:val="22"/>
                <w:szCs w:val="22"/>
              </w:rPr>
              <w:t>, Pietermaritzburg.</w:t>
            </w:r>
          </w:p>
        </w:tc>
      </w:tr>
    </w:tbl>
    <w:p w14:paraId="230496C4" w14:textId="77777777" w:rsidR="00FA70FC" w:rsidRPr="009442A5" w:rsidRDefault="00FA70FC" w:rsidP="00FA70FC">
      <w:pPr>
        <w:pStyle w:val="NoSpacing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0218A8BC" w14:textId="4DD8E780" w:rsidR="00FA70FC" w:rsidRPr="009442A5" w:rsidRDefault="00FA70FC" w:rsidP="00FA70FC">
      <w:pPr>
        <w:spacing w:line="276" w:lineRule="auto"/>
        <w:rPr>
          <w:rFonts w:cs="Arial"/>
        </w:rPr>
      </w:pPr>
      <w:r w:rsidRPr="009442A5">
        <w:rPr>
          <w:rFonts w:cs="Arial"/>
        </w:rPr>
        <w:t xml:space="preserve">A service provider with a minimum CIDB Registration Level </w:t>
      </w:r>
      <w:r w:rsidR="00573554">
        <w:rPr>
          <w:rFonts w:cs="Arial"/>
        </w:rPr>
        <w:t>2</w:t>
      </w:r>
      <w:r w:rsidRPr="009442A5">
        <w:rPr>
          <w:rFonts w:cs="Arial"/>
        </w:rPr>
        <w:t xml:space="preserve"> is required to provide 2 modular units as below. The minimum requirements are as follows:</w:t>
      </w:r>
    </w:p>
    <w:p w14:paraId="070DEB5F" w14:textId="77777777" w:rsidR="00FA70FC" w:rsidRPr="009442A5" w:rsidRDefault="00FA70FC" w:rsidP="00FA70FC">
      <w:pPr>
        <w:spacing w:line="276" w:lineRule="auto"/>
        <w:rPr>
          <w:rFonts w:cs="Arial"/>
        </w:rPr>
      </w:pPr>
    </w:p>
    <w:p w14:paraId="3C0B6266" w14:textId="77777777" w:rsidR="00FA70FC" w:rsidRPr="009442A5" w:rsidRDefault="00FA70FC" w:rsidP="00FA70FC">
      <w:pPr>
        <w:spacing w:line="276" w:lineRule="auto"/>
        <w:ind w:left="360"/>
        <w:rPr>
          <w:rFonts w:cs="Arial"/>
          <w:b/>
          <w:bCs/>
        </w:rPr>
      </w:pPr>
      <w:r w:rsidRPr="009442A5">
        <w:rPr>
          <w:rFonts w:cs="Arial"/>
          <w:b/>
          <w:bCs/>
        </w:rPr>
        <w:t>Minimum Specifications:</w:t>
      </w:r>
    </w:p>
    <w:p w14:paraId="1BCAA715" w14:textId="77777777" w:rsidR="00FA70FC" w:rsidRPr="009442A5" w:rsidRDefault="00FA70FC" w:rsidP="00FA70F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 xml:space="preserve">Product must comply to SANS 10400 </w:t>
      </w:r>
      <w:proofErr w:type="gramStart"/>
      <w:r w:rsidRPr="009442A5">
        <w:rPr>
          <w:rFonts w:ascii="Arial" w:hAnsi="Arial" w:cs="Arial"/>
          <w:szCs w:val="20"/>
        </w:rPr>
        <w:t>standards</w:t>
      </w:r>
      <w:proofErr w:type="gramEnd"/>
    </w:p>
    <w:p w14:paraId="4878987C" w14:textId="3ECC9ABF" w:rsidR="00FA70FC" w:rsidRPr="009442A5" w:rsidRDefault="00FA70FC" w:rsidP="00FA70F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>Supplier must have own manufacturing facility and support own warranty</w:t>
      </w:r>
      <w:r w:rsidR="004974BD">
        <w:rPr>
          <w:rFonts w:ascii="Arial" w:hAnsi="Arial" w:cs="Arial"/>
          <w:szCs w:val="20"/>
        </w:rPr>
        <w:t xml:space="preserve"> for a minimum of 2 years  (provide current lease agreement or similar for the existing manufacturing facility and certification of warranty).</w:t>
      </w:r>
    </w:p>
    <w:p w14:paraId="557EAE4E" w14:textId="5323D280" w:rsidR="00FA70FC" w:rsidRPr="009442A5" w:rsidRDefault="00FA70FC" w:rsidP="00FA70F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 xml:space="preserve">CIBD registration of minimum Grade </w:t>
      </w:r>
      <w:r w:rsidR="00573554">
        <w:rPr>
          <w:rFonts w:ascii="Arial" w:hAnsi="Arial" w:cs="Arial"/>
          <w:szCs w:val="20"/>
        </w:rPr>
        <w:t>2</w:t>
      </w:r>
    </w:p>
    <w:p w14:paraId="77F1B755" w14:textId="77777777" w:rsidR="00FA70FC" w:rsidRDefault="00FA70FC" w:rsidP="00FA70F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 xml:space="preserve">Provide a product with an insulated double pitched </w:t>
      </w:r>
      <w:proofErr w:type="gramStart"/>
      <w:r w:rsidRPr="009442A5">
        <w:rPr>
          <w:rFonts w:ascii="Arial" w:hAnsi="Arial" w:cs="Arial"/>
          <w:szCs w:val="20"/>
        </w:rPr>
        <w:t>roof</w:t>
      </w:r>
      <w:proofErr w:type="gramEnd"/>
      <w:r w:rsidRPr="009442A5">
        <w:rPr>
          <w:rFonts w:ascii="Arial" w:hAnsi="Arial" w:cs="Arial"/>
          <w:szCs w:val="20"/>
        </w:rPr>
        <w:t xml:space="preserve"> </w:t>
      </w:r>
    </w:p>
    <w:p w14:paraId="514860B6" w14:textId="01706726" w:rsidR="00C0218F" w:rsidRPr="009442A5" w:rsidRDefault="00C0218F" w:rsidP="00FA70F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Provider </w:t>
      </w:r>
      <w:proofErr w:type="gramStart"/>
      <w:r>
        <w:rPr>
          <w:rFonts w:ascii="Arial" w:hAnsi="Arial" w:cs="Arial"/>
          <w:szCs w:val="20"/>
        </w:rPr>
        <w:t>must to</w:t>
      </w:r>
      <w:proofErr w:type="gramEnd"/>
      <w:r>
        <w:rPr>
          <w:rFonts w:ascii="Arial" w:hAnsi="Arial" w:cs="Arial"/>
          <w:szCs w:val="20"/>
        </w:rPr>
        <w:t xml:space="preserve"> supply electrical</w:t>
      </w:r>
      <w:r w:rsidR="00573554">
        <w:rPr>
          <w:rFonts w:ascii="Arial" w:hAnsi="Arial" w:cs="Arial"/>
          <w:szCs w:val="20"/>
        </w:rPr>
        <w:t xml:space="preserve"> (COC)</w:t>
      </w:r>
      <w:r>
        <w:rPr>
          <w:rFonts w:ascii="Arial" w:hAnsi="Arial" w:cs="Arial"/>
          <w:szCs w:val="20"/>
        </w:rPr>
        <w:t xml:space="preserve"> and engineering compliance certificates</w:t>
      </w:r>
      <w:r w:rsidR="00573554">
        <w:rPr>
          <w:rFonts w:ascii="Arial" w:hAnsi="Arial" w:cs="Arial"/>
          <w:szCs w:val="20"/>
        </w:rPr>
        <w:t xml:space="preserve"> (occupancy certificate).</w:t>
      </w:r>
    </w:p>
    <w:p w14:paraId="0F131F49" w14:textId="77777777" w:rsidR="00FA70FC" w:rsidRPr="009442A5" w:rsidRDefault="00FA70FC" w:rsidP="00FA70FC">
      <w:pPr>
        <w:spacing w:line="360" w:lineRule="auto"/>
        <w:rPr>
          <w:rFonts w:eastAsia="Arial" w:cs="Arial"/>
          <w:color w:val="000000" w:themeColor="text1"/>
          <w:spacing w:val="2"/>
        </w:rPr>
      </w:pPr>
      <w:r w:rsidRPr="009442A5">
        <w:rPr>
          <w:rFonts w:eastAsia="Arial" w:cs="Arial"/>
          <w:color w:val="000000" w:themeColor="text1"/>
          <w:spacing w:val="2"/>
        </w:rPr>
        <w:t xml:space="preserve">Modular prefabricated buildings must be manufactured off-site and delivered to the HSRC premises at the cost of the service provider in compliance with the applicable traffic, health and safety </w:t>
      </w:r>
      <w:proofErr w:type="gramStart"/>
      <w:r w:rsidRPr="009442A5">
        <w:rPr>
          <w:rFonts w:eastAsia="Arial" w:cs="Arial"/>
          <w:color w:val="000000" w:themeColor="text1"/>
          <w:spacing w:val="2"/>
        </w:rPr>
        <w:t>regulations;</w:t>
      </w:r>
      <w:proofErr w:type="gramEnd"/>
    </w:p>
    <w:p w14:paraId="6BA3DA1B" w14:textId="77777777" w:rsidR="00FA70FC" w:rsidRPr="009442A5" w:rsidRDefault="00FA70FC" w:rsidP="00FA70FC">
      <w:pPr>
        <w:spacing w:line="360" w:lineRule="auto"/>
        <w:rPr>
          <w:rFonts w:eastAsia="Arial" w:cs="Arial"/>
          <w:color w:val="000000" w:themeColor="text1"/>
          <w:spacing w:val="2"/>
        </w:rPr>
      </w:pPr>
    </w:p>
    <w:p w14:paraId="07F32C8E" w14:textId="366EF0F2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color w:val="000000" w:themeColor="text1"/>
          <w:spacing w:val="2"/>
        </w:rPr>
      </w:pPr>
      <w:r w:rsidRPr="009442A5">
        <w:rPr>
          <w:rFonts w:eastAsia="Arial" w:cs="Arial"/>
          <w:color w:val="000000" w:themeColor="text1"/>
          <w:spacing w:val="2"/>
        </w:rPr>
        <w:t xml:space="preserve">Modular units must arrive internally fully fitted with utilities (water, electrical, network conduiting/wiring and sewer where applicable) or assembly and connection to main utilities within </w:t>
      </w:r>
      <w:r w:rsidR="00C0218F">
        <w:rPr>
          <w:rFonts w:eastAsia="Arial" w:cs="Arial"/>
          <w:color w:val="000000" w:themeColor="text1"/>
          <w:spacing w:val="2"/>
        </w:rPr>
        <w:t>5</w:t>
      </w:r>
      <w:r w:rsidRPr="009442A5">
        <w:rPr>
          <w:rFonts w:eastAsia="Arial" w:cs="Arial"/>
          <w:color w:val="000000" w:themeColor="text1"/>
          <w:spacing w:val="2"/>
        </w:rPr>
        <w:t xml:space="preserve"> working days of delivery.</w:t>
      </w:r>
    </w:p>
    <w:p w14:paraId="1701090C" w14:textId="7777777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</w:rPr>
      </w:pPr>
    </w:p>
    <w:p w14:paraId="172F7929" w14:textId="77777777" w:rsidR="00FA70FC" w:rsidRDefault="00FA70FC">
      <w:pPr>
        <w:jc w:val="left"/>
        <w:rPr>
          <w:rFonts w:eastAsia="Arial" w:cs="Arial"/>
          <w:b/>
          <w:bCs/>
          <w:color w:val="000000" w:themeColor="text1"/>
          <w:spacing w:val="2"/>
        </w:rPr>
      </w:pPr>
      <w:r>
        <w:rPr>
          <w:rFonts w:eastAsia="Arial" w:cs="Arial"/>
          <w:b/>
          <w:bCs/>
          <w:color w:val="000000" w:themeColor="text1"/>
          <w:spacing w:val="2"/>
        </w:rPr>
        <w:br w:type="page"/>
      </w:r>
    </w:p>
    <w:p w14:paraId="1DC4D373" w14:textId="406C561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</w:rPr>
      </w:pPr>
      <w:r w:rsidRPr="009442A5">
        <w:rPr>
          <w:rFonts w:eastAsia="Arial" w:cs="Arial"/>
          <w:b/>
          <w:bCs/>
          <w:color w:val="000000" w:themeColor="text1"/>
          <w:spacing w:val="2"/>
        </w:rPr>
        <w:lastRenderedPageBreak/>
        <w:t>Modular units to be built to the specifications below:</w:t>
      </w:r>
    </w:p>
    <w:p w14:paraId="22F09E33" w14:textId="7777777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  <w:u w:val="single"/>
        </w:rPr>
      </w:pPr>
      <w:r w:rsidRPr="009442A5">
        <w:rPr>
          <w:rFonts w:eastAsia="Arial" w:cs="Arial"/>
          <w:b/>
          <w:bCs/>
          <w:color w:val="000000" w:themeColor="text1"/>
          <w:spacing w:val="2"/>
          <w:u w:val="single"/>
        </w:rPr>
        <w:t>Chassis:</w:t>
      </w:r>
    </w:p>
    <w:p w14:paraId="03F1BF95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Chassis are constructed to run the full length and width of the building, </w:t>
      </w:r>
    </w:p>
    <w:p w14:paraId="6C4F5B51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Chassis to be supported on adjustable levelling jacks placed on and including precast and precast concrete pads.</w:t>
      </w:r>
    </w:p>
    <w:p w14:paraId="3B6F285D" w14:textId="77777777" w:rsidR="00FA70FC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No member of the portal framework, except the ridge beam, shall project beyond face of any surfaces.</w:t>
      </w:r>
    </w:p>
    <w:p w14:paraId="724149A8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Minimum 200x75x20x3mm cold formed lip channel longitudinal main members run centrally the length of the building at 1640mm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centres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. </w:t>
      </w:r>
    </w:p>
    <w:p w14:paraId="4DB3AA97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Minimum 75x50x20x2.5mm cold formed lip channel cross members are structurally welded at minimum 600mm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centres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spanning the width of the building.</w:t>
      </w:r>
    </w:p>
    <w:p w14:paraId="00A446BD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cross members are supported by minimum 40x40x3mm angle iron which span between the edge of the cross member and welded to the main member. </w:t>
      </w:r>
    </w:p>
    <w:p w14:paraId="393A7902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1276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steelwork is protected with pre painted red oxide primer and sprayed with industry standard black latex paint or epoxy </w:t>
      </w: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coating</w:t>
      </w:r>
      <w:proofErr w:type="gramEnd"/>
    </w:p>
    <w:p w14:paraId="13410BFC" w14:textId="7777777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  <w:u w:val="single"/>
        </w:rPr>
      </w:pPr>
      <w:r w:rsidRPr="009442A5">
        <w:rPr>
          <w:rFonts w:eastAsia="Arial" w:cs="Arial"/>
          <w:b/>
          <w:bCs/>
          <w:color w:val="000000" w:themeColor="text1"/>
          <w:spacing w:val="2"/>
          <w:u w:val="single"/>
        </w:rPr>
        <w:t>Floors</w:t>
      </w:r>
    </w:p>
    <w:p w14:paraId="417581B6" w14:textId="77777777" w:rsidR="00FA70FC" w:rsidRPr="009442A5" w:rsidRDefault="00FA70FC" w:rsidP="00FA70FC">
      <w:pPr>
        <w:pStyle w:val="ListParagraph"/>
        <w:numPr>
          <w:ilvl w:val="0"/>
          <w:numId w:val="5"/>
        </w:numPr>
        <w:tabs>
          <w:tab w:val="left" w:pos="3261"/>
          <w:tab w:val="left" w:pos="3544"/>
        </w:tabs>
        <w:spacing w:after="0" w:line="360" w:lineRule="auto"/>
        <w:ind w:left="1134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Minimum18mm exterior hardwood (WBP) ply floorboard is fixed onto the cross members with minimum 12x45mm counter sunk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galvanised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screws. </w:t>
      </w:r>
    </w:p>
    <w:p w14:paraId="53FE01AD" w14:textId="77777777" w:rsidR="00FA70FC" w:rsidRPr="009442A5" w:rsidRDefault="00FA70FC" w:rsidP="00FA70FC">
      <w:pPr>
        <w:pStyle w:val="ListParagraph"/>
        <w:numPr>
          <w:ilvl w:val="0"/>
          <w:numId w:val="5"/>
        </w:numPr>
        <w:tabs>
          <w:tab w:val="left" w:pos="3261"/>
          <w:tab w:val="left" w:pos="3544"/>
        </w:tabs>
        <w:spacing w:after="0" w:line="360" w:lineRule="auto"/>
        <w:ind w:left="1134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The floorboard minimum 7 ply layers bonded under heat and hydraulic pressure using exterior grade adhesive as stipulated under SANS 929:2008. </w:t>
      </w:r>
    </w:p>
    <w:p w14:paraId="52932C87" w14:textId="77777777" w:rsidR="00FA70FC" w:rsidRPr="009442A5" w:rsidRDefault="00FA70FC" w:rsidP="00FA70FC">
      <w:pPr>
        <w:pStyle w:val="ListParagraph"/>
        <w:numPr>
          <w:ilvl w:val="0"/>
          <w:numId w:val="5"/>
        </w:numPr>
        <w:tabs>
          <w:tab w:val="left" w:pos="3261"/>
          <w:tab w:val="left" w:pos="3544"/>
        </w:tabs>
        <w:spacing w:after="0" w:line="360" w:lineRule="auto"/>
        <w:ind w:left="1134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Carpet tiles to be provided in office/meeting room units as indicated, adhesive bonded to the floor using industry standard materials.</w:t>
      </w:r>
    </w:p>
    <w:p w14:paraId="73201959" w14:textId="77777777" w:rsidR="00FA70FC" w:rsidRPr="009442A5" w:rsidRDefault="00FA70FC" w:rsidP="00FA70FC">
      <w:pPr>
        <w:pStyle w:val="ListParagraph"/>
        <w:numPr>
          <w:ilvl w:val="0"/>
          <w:numId w:val="5"/>
        </w:numPr>
        <w:tabs>
          <w:tab w:val="left" w:pos="3261"/>
          <w:tab w:val="left" w:pos="3544"/>
        </w:tabs>
        <w:spacing w:after="0" w:line="360" w:lineRule="auto"/>
        <w:ind w:left="1134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Clinical areas and high traffic zones to be covered with industry grade vinyl flooring plastic welded at any joins to present a continuous floored surface.</w:t>
      </w:r>
    </w:p>
    <w:p w14:paraId="31795129" w14:textId="7777777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color w:val="000000" w:themeColor="text1"/>
          <w:spacing w:val="2"/>
        </w:rPr>
      </w:pPr>
      <w:r w:rsidRPr="009442A5">
        <w:rPr>
          <w:rFonts w:eastAsia="Arial" w:cs="Arial"/>
          <w:b/>
          <w:bCs/>
          <w:color w:val="000000" w:themeColor="text1"/>
          <w:spacing w:val="2"/>
          <w:u w:val="single"/>
        </w:rPr>
        <w:t>Walls</w:t>
      </w:r>
    </w:p>
    <w:p w14:paraId="162B660B" w14:textId="77777777" w:rsidR="00FA70FC" w:rsidRPr="009442A5" w:rsidRDefault="00FA70FC" w:rsidP="00FA70FC">
      <w:pPr>
        <w:pStyle w:val="ListParagraph"/>
        <w:numPr>
          <w:ilvl w:val="0"/>
          <w:numId w:val="6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Panel construction should be </w:t>
      </w: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two part fire resistant</w:t>
      </w:r>
      <w:proofErr w:type="gram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substrate between two cladding layers in a heated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moulding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system compliant with SANS 10177-2</w:t>
      </w:r>
    </w:p>
    <w:p w14:paraId="19F666CD" w14:textId="77777777" w:rsidR="00FA70FC" w:rsidRPr="009442A5" w:rsidRDefault="00FA70FC" w:rsidP="00FA70FC">
      <w:pPr>
        <w:pStyle w:val="ListParagraph"/>
        <w:numPr>
          <w:ilvl w:val="0"/>
          <w:numId w:val="6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Claddings to be white 0.5mm pre-painted hot-dip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galvanised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steel </w:t>
      </w:r>
      <w:proofErr w:type="spellStart"/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Chromadek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.</w:t>
      </w:r>
      <w:proofErr w:type="gramEnd"/>
    </w:p>
    <w:p w14:paraId="1CD27FCC" w14:textId="77777777" w:rsidR="00FA70FC" w:rsidRPr="009442A5" w:rsidRDefault="00FA70FC" w:rsidP="00FA70FC">
      <w:pPr>
        <w:pStyle w:val="ListParagraph"/>
        <w:numPr>
          <w:ilvl w:val="0"/>
          <w:numId w:val="6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Where framing is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utilised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, all timber is treated in accordance with SANS 1288. </w:t>
      </w:r>
    </w:p>
    <w:p w14:paraId="527D66DC" w14:textId="77777777" w:rsidR="00FA70FC" w:rsidRPr="009442A5" w:rsidRDefault="00FA70FC" w:rsidP="00FA70FC">
      <w:pPr>
        <w:pStyle w:val="ListParagraph"/>
        <w:numPr>
          <w:ilvl w:val="0"/>
          <w:numId w:val="6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The timber is treated using a vacuum pressure system of impregnation to a minimum dry salt retention of 6kg/mᶟ.</w:t>
      </w:r>
    </w:p>
    <w:p w14:paraId="2FDFF724" w14:textId="77777777" w:rsidR="00FA70FC" w:rsidRPr="009442A5" w:rsidRDefault="00FA70FC" w:rsidP="00FA70FC">
      <w:pPr>
        <w:pStyle w:val="ListParagraph"/>
        <w:numPr>
          <w:ilvl w:val="0"/>
          <w:numId w:val="6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Panels should be compliant with SANS 10177-2 and resistant to insects and rodents.</w:t>
      </w:r>
    </w:p>
    <w:p w14:paraId="3E18E52A" w14:textId="77777777" w:rsidR="00FA70FC" w:rsidRPr="009442A5" w:rsidRDefault="00FA70FC" w:rsidP="00FA70FC">
      <w:pPr>
        <w:pStyle w:val="ListParagraph"/>
        <w:numPr>
          <w:ilvl w:val="0"/>
          <w:numId w:val="6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Wall system to be tongue and groove in concept providing a weather tight seal between panels with a lateral coverage of minimum 1179mm per panel.</w:t>
      </w:r>
    </w:p>
    <w:p w14:paraId="4F2FD585" w14:textId="77777777" w:rsidR="00FA70FC" w:rsidRDefault="00FA70FC">
      <w:pPr>
        <w:jc w:val="left"/>
        <w:rPr>
          <w:rFonts w:eastAsia="Arial" w:cs="Arial"/>
          <w:b/>
          <w:bCs/>
          <w:color w:val="000000" w:themeColor="text1"/>
          <w:spacing w:val="2"/>
          <w:u w:val="single"/>
        </w:rPr>
      </w:pPr>
      <w:r>
        <w:rPr>
          <w:rFonts w:eastAsia="Arial" w:cs="Arial"/>
          <w:b/>
          <w:bCs/>
          <w:color w:val="000000" w:themeColor="text1"/>
          <w:spacing w:val="2"/>
          <w:u w:val="single"/>
        </w:rPr>
        <w:br w:type="page"/>
      </w:r>
    </w:p>
    <w:p w14:paraId="5C1C41DD" w14:textId="6A796BF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  <w:u w:val="single"/>
        </w:rPr>
      </w:pPr>
      <w:r w:rsidRPr="009442A5">
        <w:rPr>
          <w:rFonts w:eastAsia="Arial" w:cs="Arial"/>
          <w:b/>
          <w:bCs/>
          <w:color w:val="000000" w:themeColor="text1"/>
          <w:spacing w:val="2"/>
          <w:u w:val="single"/>
        </w:rPr>
        <w:lastRenderedPageBreak/>
        <w:t>Roofing</w:t>
      </w:r>
    </w:p>
    <w:p w14:paraId="4317B1AC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Double-pitch conventional roof required on all modular units.</w:t>
      </w:r>
    </w:p>
    <w:p w14:paraId="7F07ED05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Timber trusses permitted for single and double wide units.  </w:t>
      </w:r>
    </w:p>
    <w:p w14:paraId="6E1CDB57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The eaves overhang to the one side of the building shall be 350mm measured horizontally from the external face of the external wall to the end of the eaves overhang.</w:t>
      </w:r>
    </w:p>
    <w:p w14:paraId="641782A1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>
        <w:rPr>
          <w:rFonts w:ascii="Arial" w:eastAsia="Arial" w:hAnsi="Arial" w:cs="Arial"/>
          <w:color w:val="000000" w:themeColor="text1"/>
          <w:spacing w:val="2"/>
        </w:rPr>
        <w:t>M</w:t>
      </w:r>
      <w:r w:rsidRPr="009442A5">
        <w:rPr>
          <w:rFonts w:ascii="Arial" w:eastAsia="Arial" w:hAnsi="Arial" w:cs="Arial"/>
          <w:color w:val="000000" w:themeColor="text1"/>
          <w:spacing w:val="2"/>
        </w:rPr>
        <w:t xml:space="preserve">inimum height from finished ground level to underside of lowest eaves overhang component is 2100mm. </w:t>
      </w:r>
    </w:p>
    <w:p w14:paraId="74FB3539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timber used to be treated in accordance with SANS 1288. </w:t>
      </w:r>
    </w:p>
    <w:p w14:paraId="6435CAA2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Ceiling finish to be white </w:t>
      </w: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wallpaper</w:t>
      </w:r>
      <w:proofErr w:type="gramEnd"/>
    </w:p>
    <w:p w14:paraId="7EAB9DA9" w14:textId="77777777" w:rsidR="00FA70FC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Panels to be placed on top of walls, fixed into place using screws on all panels and partitions.</w:t>
      </w:r>
    </w:p>
    <w:p w14:paraId="18CC636B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Electrics are</w:t>
      </w:r>
      <w:proofErr w:type="gram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then run on top of the ceiling panel as necessary.</w:t>
      </w:r>
    </w:p>
    <w:p w14:paraId="740EBFA2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Minimum 38x38mm battens are run across trusses at minimum 500mm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centres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. </w:t>
      </w:r>
    </w:p>
    <w:p w14:paraId="74DA99CB" w14:textId="77777777" w:rsidR="00FA70FC" w:rsidRPr="009442A5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Minimum 0.58mm corrugated ISQ300 (Z200)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roofsheets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required with rubber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polyclosures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under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roofsheets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and ridge capping to ensure weather proofing.  </w:t>
      </w:r>
    </w:p>
    <w:p w14:paraId="014AE8FA" w14:textId="77777777" w:rsidR="00FA70FC" w:rsidRDefault="00FA70FC" w:rsidP="00FA70FC">
      <w:pPr>
        <w:pStyle w:val="ListParagraph"/>
        <w:numPr>
          <w:ilvl w:val="0"/>
          <w:numId w:val="7"/>
        </w:numPr>
        <w:tabs>
          <w:tab w:val="left" w:pos="3261"/>
          <w:tab w:val="left" w:pos="3544"/>
        </w:tabs>
        <w:spacing w:after="0" w:line="360" w:lineRule="auto"/>
        <w:ind w:left="99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All trim and fittings to match existing unless specified in writing by the HSRC.</w:t>
      </w:r>
    </w:p>
    <w:p w14:paraId="708D4CDA" w14:textId="77777777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  <w:u w:val="single"/>
        </w:rPr>
      </w:pPr>
      <w:r w:rsidRPr="009442A5">
        <w:rPr>
          <w:rFonts w:eastAsia="Arial" w:cs="Arial"/>
          <w:b/>
          <w:bCs/>
          <w:color w:val="000000" w:themeColor="text1"/>
          <w:spacing w:val="2"/>
          <w:u w:val="single"/>
        </w:rPr>
        <w:t>Electrics, Networking and Plumbing</w:t>
      </w:r>
    </w:p>
    <w:p w14:paraId="77CA3064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units to be wired for connecting to a 220v single phase supply. </w:t>
      </w:r>
    </w:p>
    <w:p w14:paraId="22AF6D6F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electrics to be in accordance with SANS 10142-1 with earth leakage protection within the distribution </w:t>
      </w: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board</w:t>
      </w:r>
      <w:proofErr w:type="gramEnd"/>
    </w:p>
    <w:p w14:paraId="3F05ED9A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>Electrics to be run within the ceiling void and cored into the panels with PVC boxes inserted into panels and front plates are screwed over.</w:t>
      </w:r>
    </w:p>
    <w:p w14:paraId="61790236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electrics to be countersunk and linked through to network compatible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powerstrip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trunking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>.</w:t>
      </w:r>
    </w:p>
    <w:p w14:paraId="7A56C694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plumbing works </w:t>
      </w: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to</w:t>
      </w:r>
      <w:proofErr w:type="gram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be fitted in line with the necessary building regulation codes and all fittings are SABS approved. </w:t>
      </w:r>
    </w:p>
    <w:p w14:paraId="6E0D0A5B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All units are </w:t>
      </w:r>
      <w:proofErr w:type="gramStart"/>
      <w:r w:rsidRPr="009442A5">
        <w:rPr>
          <w:rFonts w:ascii="Arial" w:eastAsia="Arial" w:hAnsi="Arial" w:cs="Arial"/>
          <w:color w:val="000000" w:themeColor="text1"/>
          <w:spacing w:val="2"/>
        </w:rPr>
        <w:t>require</w:t>
      </w:r>
      <w:proofErr w:type="gram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22mm mains stop tap and waste outlets should be appropriately designed per use and location.</w:t>
      </w:r>
    </w:p>
    <w:p w14:paraId="05534929" w14:textId="77777777" w:rsidR="00FA70FC" w:rsidRPr="009442A5" w:rsidRDefault="00FA70FC" w:rsidP="00FA70FC">
      <w:pPr>
        <w:pStyle w:val="ListParagraph"/>
        <w:numPr>
          <w:ilvl w:val="0"/>
          <w:numId w:val="8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Include network compatible power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trunkings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where power outlets are specified.</w:t>
      </w:r>
    </w:p>
    <w:p w14:paraId="3D0D2319" w14:textId="77777777" w:rsidR="00FA70FC" w:rsidRDefault="00FA70FC">
      <w:pPr>
        <w:jc w:val="left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672A665C" w14:textId="791F33A4" w:rsidR="00FA70FC" w:rsidRPr="009442A5" w:rsidRDefault="00FA70FC" w:rsidP="00FA70FC">
      <w:pPr>
        <w:tabs>
          <w:tab w:val="left" w:pos="3261"/>
          <w:tab w:val="left" w:pos="3544"/>
        </w:tabs>
        <w:spacing w:line="360" w:lineRule="auto"/>
        <w:jc w:val="left"/>
        <w:rPr>
          <w:rFonts w:eastAsia="Arial" w:cs="Arial"/>
          <w:b/>
          <w:bCs/>
          <w:color w:val="000000" w:themeColor="text1"/>
          <w:spacing w:val="2"/>
        </w:rPr>
      </w:pPr>
      <w:r w:rsidRPr="009442A5">
        <w:rPr>
          <w:rFonts w:cs="Arial"/>
          <w:b/>
          <w:bCs/>
          <w:u w:val="single"/>
        </w:rPr>
        <w:lastRenderedPageBreak/>
        <w:t xml:space="preserve">Windows, </w:t>
      </w:r>
      <w:proofErr w:type="gramStart"/>
      <w:r w:rsidRPr="009442A5">
        <w:rPr>
          <w:rFonts w:cs="Arial"/>
          <w:b/>
          <w:bCs/>
          <w:u w:val="single"/>
        </w:rPr>
        <w:t>Doors</w:t>
      </w:r>
      <w:proofErr w:type="gramEnd"/>
      <w:r w:rsidRPr="009442A5">
        <w:rPr>
          <w:rFonts w:cs="Arial"/>
          <w:b/>
          <w:bCs/>
          <w:u w:val="single"/>
        </w:rPr>
        <w:t xml:space="preserve"> and Skirting</w:t>
      </w:r>
    </w:p>
    <w:p w14:paraId="60A5C7AA" w14:textId="4E4435EA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hAnsi="Arial" w:cs="Arial"/>
        </w:rPr>
        <w:t xml:space="preserve">Windows to be manufactured from </w:t>
      </w:r>
      <w:proofErr w:type="spellStart"/>
      <w:r w:rsidRPr="009442A5">
        <w:rPr>
          <w:rFonts w:ascii="Arial" w:hAnsi="Arial" w:cs="Arial"/>
        </w:rPr>
        <w:t>aluminium</w:t>
      </w:r>
      <w:proofErr w:type="spellEnd"/>
      <w:r w:rsidRPr="009442A5">
        <w:rPr>
          <w:rFonts w:ascii="Arial" w:hAnsi="Arial" w:cs="Arial"/>
        </w:rPr>
        <w:t xml:space="preserve"> extrusions and naturally </w:t>
      </w:r>
      <w:proofErr w:type="spellStart"/>
      <w:r w:rsidRPr="009442A5">
        <w:rPr>
          <w:rFonts w:ascii="Arial" w:hAnsi="Arial" w:cs="Arial"/>
        </w:rPr>
        <w:t>anodised</w:t>
      </w:r>
      <w:proofErr w:type="spellEnd"/>
      <w:r w:rsidRPr="009442A5">
        <w:rPr>
          <w:rFonts w:ascii="Arial" w:hAnsi="Arial" w:cs="Arial"/>
        </w:rPr>
        <w:t xml:space="preserve"> as standard. Windows to be fitted with </w:t>
      </w:r>
      <w:r>
        <w:rPr>
          <w:rFonts w:ascii="Arial" w:hAnsi="Arial" w:cs="Arial"/>
        </w:rPr>
        <w:t xml:space="preserve">minimum </w:t>
      </w:r>
      <w:r w:rsidRPr="009442A5">
        <w:rPr>
          <w:rFonts w:ascii="Arial" w:hAnsi="Arial" w:cs="Arial"/>
        </w:rPr>
        <w:t>4mm clear safety glass with obscure glass being fitted in ablution areas. All windows to be manufactured in accordance with SANS 10400 Part N.</w:t>
      </w:r>
    </w:p>
    <w:p w14:paraId="52E9A258" w14:textId="77777777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hAnsi="Arial" w:cs="Arial"/>
        </w:rPr>
        <w:t xml:space="preserve">Exterior doors to be manufactured from fully glazed </w:t>
      </w:r>
      <w:proofErr w:type="spellStart"/>
      <w:r w:rsidRPr="009442A5">
        <w:rPr>
          <w:rFonts w:ascii="Arial" w:hAnsi="Arial" w:cs="Arial"/>
        </w:rPr>
        <w:t>aluminium</w:t>
      </w:r>
      <w:proofErr w:type="spellEnd"/>
      <w:r w:rsidRPr="009442A5">
        <w:rPr>
          <w:rFonts w:ascii="Arial" w:hAnsi="Arial" w:cs="Arial"/>
        </w:rPr>
        <w:t xml:space="preserve"> and fitted with 4mm toughened clear glass or </w:t>
      </w:r>
      <w:proofErr w:type="spellStart"/>
      <w:r w:rsidRPr="009442A5">
        <w:rPr>
          <w:rFonts w:ascii="Arial" w:hAnsi="Arial" w:cs="Arial"/>
        </w:rPr>
        <w:t>aluminium</w:t>
      </w:r>
      <w:proofErr w:type="spellEnd"/>
      <w:r w:rsidRPr="009442A5">
        <w:rPr>
          <w:rFonts w:ascii="Arial" w:hAnsi="Arial" w:cs="Arial"/>
        </w:rPr>
        <w:t xml:space="preserve"> kick plate. </w:t>
      </w:r>
    </w:p>
    <w:p w14:paraId="6805DEC9" w14:textId="77777777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hAnsi="Arial" w:cs="Arial"/>
        </w:rPr>
        <w:t xml:space="preserve">Interior doors to be manufactured as a composite door, frost white 0.5mm ISQ230 (Z100) pre-painted hot-dip </w:t>
      </w:r>
      <w:proofErr w:type="spellStart"/>
      <w:r w:rsidRPr="009442A5">
        <w:rPr>
          <w:rFonts w:ascii="Arial" w:hAnsi="Arial" w:cs="Arial"/>
        </w:rPr>
        <w:t>galvanised</w:t>
      </w:r>
      <w:proofErr w:type="spellEnd"/>
      <w:r w:rsidRPr="009442A5">
        <w:rPr>
          <w:rFonts w:ascii="Arial" w:hAnsi="Arial" w:cs="Arial"/>
        </w:rPr>
        <w:t xml:space="preserve"> steel. </w:t>
      </w:r>
    </w:p>
    <w:p w14:paraId="4440B689" w14:textId="77777777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proofErr w:type="spellStart"/>
      <w:r w:rsidRPr="009442A5">
        <w:rPr>
          <w:rFonts w:ascii="Arial" w:hAnsi="Arial" w:cs="Arial"/>
        </w:rPr>
        <w:t>Chromadek</w:t>
      </w:r>
      <w:proofErr w:type="spellEnd"/>
      <w:r w:rsidRPr="009442A5">
        <w:rPr>
          <w:rFonts w:ascii="Arial" w:hAnsi="Arial" w:cs="Arial"/>
        </w:rPr>
        <w:t xml:space="preserve"> smooth sheets to be fixed either side of a timber frame and injected with polyurethane insulation. </w:t>
      </w:r>
    </w:p>
    <w:p w14:paraId="01A786BB" w14:textId="77777777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hAnsi="Arial" w:cs="Arial"/>
        </w:rPr>
        <w:t xml:space="preserve">Timber to be treated in accordance with SANS 1228:1994. </w:t>
      </w:r>
    </w:p>
    <w:p w14:paraId="12E86910" w14:textId="77777777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hAnsi="Arial" w:cs="Arial"/>
        </w:rPr>
        <w:t xml:space="preserve">Each door </w:t>
      </w:r>
      <w:proofErr w:type="gramStart"/>
      <w:r w:rsidRPr="009442A5">
        <w:rPr>
          <w:rFonts w:ascii="Arial" w:hAnsi="Arial" w:cs="Arial"/>
        </w:rPr>
        <w:t>leave</w:t>
      </w:r>
      <w:proofErr w:type="gramEnd"/>
      <w:r w:rsidRPr="009442A5">
        <w:rPr>
          <w:rFonts w:ascii="Arial" w:hAnsi="Arial" w:cs="Arial"/>
        </w:rPr>
        <w:t xml:space="preserve"> to be fitted with three </w:t>
      </w:r>
      <w:proofErr w:type="spellStart"/>
      <w:r w:rsidRPr="009442A5">
        <w:rPr>
          <w:rFonts w:ascii="Arial" w:hAnsi="Arial" w:cs="Arial"/>
        </w:rPr>
        <w:t>aluminium</w:t>
      </w:r>
      <w:proofErr w:type="spellEnd"/>
      <w:r w:rsidRPr="009442A5">
        <w:rPr>
          <w:rFonts w:ascii="Arial" w:hAnsi="Arial" w:cs="Arial"/>
        </w:rPr>
        <w:t xml:space="preserve"> naturally </w:t>
      </w:r>
      <w:proofErr w:type="spellStart"/>
      <w:r w:rsidRPr="009442A5">
        <w:rPr>
          <w:rFonts w:ascii="Arial" w:hAnsi="Arial" w:cs="Arial"/>
        </w:rPr>
        <w:t>anodised</w:t>
      </w:r>
      <w:proofErr w:type="spellEnd"/>
      <w:r w:rsidRPr="009442A5">
        <w:rPr>
          <w:rFonts w:ascii="Arial" w:hAnsi="Arial" w:cs="Arial"/>
        </w:rPr>
        <w:t xml:space="preserve"> </w:t>
      </w:r>
      <w:proofErr w:type="spellStart"/>
      <w:r w:rsidRPr="009442A5">
        <w:rPr>
          <w:rFonts w:ascii="Arial" w:hAnsi="Arial" w:cs="Arial"/>
        </w:rPr>
        <w:t>sinkless</w:t>
      </w:r>
      <w:proofErr w:type="spellEnd"/>
      <w:r w:rsidRPr="009442A5">
        <w:rPr>
          <w:rFonts w:ascii="Arial" w:hAnsi="Arial" w:cs="Arial"/>
        </w:rPr>
        <w:t xml:space="preserve"> door hinges which is fixed into an </w:t>
      </w:r>
      <w:proofErr w:type="spellStart"/>
      <w:r w:rsidRPr="009442A5">
        <w:rPr>
          <w:rFonts w:ascii="Arial" w:hAnsi="Arial" w:cs="Arial"/>
        </w:rPr>
        <w:t>aluminium</w:t>
      </w:r>
      <w:proofErr w:type="spellEnd"/>
      <w:r w:rsidRPr="009442A5">
        <w:rPr>
          <w:rFonts w:ascii="Arial" w:hAnsi="Arial" w:cs="Arial"/>
        </w:rPr>
        <w:t xml:space="preserve"> naturally </w:t>
      </w:r>
      <w:proofErr w:type="spellStart"/>
      <w:r w:rsidRPr="009442A5">
        <w:rPr>
          <w:rFonts w:ascii="Arial" w:hAnsi="Arial" w:cs="Arial"/>
        </w:rPr>
        <w:t>anodised</w:t>
      </w:r>
      <w:proofErr w:type="spellEnd"/>
      <w:r w:rsidRPr="009442A5">
        <w:rPr>
          <w:rFonts w:ascii="Arial" w:hAnsi="Arial" w:cs="Arial"/>
        </w:rPr>
        <w:t xml:space="preserve"> door frame. </w:t>
      </w:r>
    </w:p>
    <w:p w14:paraId="791335F8" w14:textId="77777777" w:rsidR="00FA70FC" w:rsidRPr="009442A5" w:rsidRDefault="00FA70FC" w:rsidP="00FA70FC">
      <w:pPr>
        <w:pStyle w:val="ListParagraph"/>
        <w:numPr>
          <w:ilvl w:val="0"/>
          <w:numId w:val="9"/>
        </w:numPr>
        <w:tabs>
          <w:tab w:val="left" w:pos="3261"/>
          <w:tab w:val="left" w:pos="3544"/>
        </w:tabs>
        <w:spacing w:after="0" w:line="360" w:lineRule="auto"/>
        <w:ind w:left="851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hAnsi="Arial" w:cs="Arial"/>
        </w:rPr>
        <w:t xml:space="preserve">Union 3 lever locksets with zinc back plates to be fitted as </w:t>
      </w:r>
      <w:proofErr w:type="gramStart"/>
      <w:r w:rsidRPr="009442A5">
        <w:rPr>
          <w:rFonts w:ascii="Arial" w:hAnsi="Arial" w:cs="Arial"/>
        </w:rPr>
        <w:t>standard</w:t>
      </w:r>
      <w:proofErr w:type="gramEnd"/>
    </w:p>
    <w:p w14:paraId="710A6869" w14:textId="77777777" w:rsidR="00FA70FC" w:rsidRPr="009442A5" w:rsidRDefault="00FA70FC" w:rsidP="00FA70FC">
      <w:pPr>
        <w:pStyle w:val="ListParagraph"/>
        <w:numPr>
          <w:ilvl w:val="5"/>
          <w:numId w:val="4"/>
        </w:numPr>
        <w:tabs>
          <w:tab w:val="left" w:pos="3261"/>
          <w:tab w:val="left" w:pos="3544"/>
        </w:tabs>
        <w:spacing w:after="0" w:line="360" w:lineRule="auto"/>
        <w:ind w:left="851" w:hanging="283"/>
        <w:jc w:val="left"/>
        <w:rPr>
          <w:rFonts w:ascii="Arial" w:eastAsia="Arial" w:hAnsi="Arial" w:cs="Arial"/>
          <w:color w:val="000000" w:themeColor="text1"/>
          <w:spacing w:val="2"/>
        </w:rPr>
      </w:pPr>
      <w:r w:rsidRPr="009442A5">
        <w:rPr>
          <w:rFonts w:ascii="Arial" w:eastAsia="Arial" w:hAnsi="Arial" w:cs="Arial"/>
          <w:color w:val="000000" w:themeColor="text1"/>
          <w:spacing w:val="2"/>
        </w:rPr>
        <w:t xml:space="preserve">Install </w:t>
      </w:r>
      <w:proofErr w:type="spellStart"/>
      <w:r w:rsidRPr="009442A5">
        <w:rPr>
          <w:rFonts w:ascii="Arial" w:eastAsia="Arial" w:hAnsi="Arial" w:cs="Arial"/>
          <w:color w:val="000000" w:themeColor="text1"/>
          <w:spacing w:val="2"/>
        </w:rPr>
        <w:t>chromadek</w:t>
      </w:r>
      <w:proofErr w:type="spellEnd"/>
      <w:r w:rsidRPr="009442A5">
        <w:rPr>
          <w:rFonts w:ascii="Arial" w:eastAsia="Arial" w:hAnsi="Arial" w:cs="Arial"/>
          <w:color w:val="000000" w:themeColor="text1"/>
          <w:spacing w:val="2"/>
        </w:rPr>
        <w:t xml:space="preserve"> skirting all around each modular unit with 500mm spacing to close off access to basement of each unit.</w:t>
      </w:r>
    </w:p>
    <w:p w14:paraId="37546960" w14:textId="77777777" w:rsidR="00FA70FC" w:rsidRPr="009442A5" w:rsidRDefault="00FA70FC" w:rsidP="00FA70FC">
      <w:pPr>
        <w:jc w:val="left"/>
        <w:rPr>
          <w:rFonts w:cs="Arial"/>
          <w:b/>
          <w:bCs/>
          <w:sz w:val="22"/>
          <w:szCs w:val="22"/>
          <w:u w:val="single"/>
        </w:rPr>
      </w:pPr>
      <w:r w:rsidRPr="009442A5">
        <w:rPr>
          <w:rFonts w:cs="Arial"/>
          <w:b/>
          <w:bCs/>
          <w:sz w:val="22"/>
          <w:szCs w:val="22"/>
          <w:u w:val="single"/>
        </w:rPr>
        <w:br w:type="page"/>
      </w:r>
    </w:p>
    <w:p w14:paraId="3C5B4AA3" w14:textId="77777777" w:rsidR="00FA70FC" w:rsidRPr="009442A5" w:rsidRDefault="00FA70FC" w:rsidP="00FA70FC">
      <w:pPr>
        <w:spacing w:line="276" w:lineRule="auto"/>
        <w:rPr>
          <w:rFonts w:cs="Arial"/>
          <w:b/>
          <w:bCs/>
          <w:sz w:val="22"/>
          <w:szCs w:val="22"/>
          <w:u w:val="single"/>
        </w:rPr>
      </w:pPr>
      <w:r w:rsidRPr="009442A5">
        <w:rPr>
          <w:rFonts w:cs="Arial"/>
          <w:b/>
          <w:bCs/>
          <w:sz w:val="22"/>
          <w:szCs w:val="22"/>
          <w:u w:val="single"/>
        </w:rPr>
        <w:lastRenderedPageBreak/>
        <w:t xml:space="preserve">Indicative Floor Plan </w:t>
      </w:r>
      <w:proofErr w:type="gramStart"/>
      <w:r w:rsidRPr="009442A5">
        <w:rPr>
          <w:rFonts w:cs="Arial"/>
          <w:b/>
          <w:bCs/>
          <w:sz w:val="22"/>
          <w:szCs w:val="22"/>
          <w:u w:val="single"/>
        </w:rPr>
        <w:t>For</w:t>
      </w:r>
      <w:proofErr w:type="gramEnd"/>
      <w:r w:rsidRPr="009442A5">
        <w:rPr>
          <w:rFonts w:cs="Arial"/>
          <w:b/>
          <w:bCs/>
          <w:sz w:val="22"/>
          <w:szCs w:val="22"/>
          <w:u w:val="single"/>
        </w:rPr>
        <w:t xml:space="preserve"> Guidance (ruler in metres):</w:t>
      </w:r>
    </w:p>
    <w:p w14:paraId="154B22FD" w14:textId="77777777" w:rsidR="00FA70FC" w:rsidRDefault="00FA70FC" w:rsidP="00FA70FC">
      <w:pPr>
        <w:spacing w:line="276" w:lineRule="auto"/>
        <w:rPr>
          <w:rFonts w:cs="Arial"/>
          <w:noProof/>
        </w:rPr>
      </w:pPr>
    </w:p>
    <w:p w14:paraId="7E89FA3B" w14:textId="7A170CC8" w:rsidR="00FA70FC" w:rsidRPr="009442A5" w:rsidRDefault="00A72E7A" w:rsidP="00FA70FC">
      <w:pPr>
        <w:spacing w:line="276" w:lineRule="auto"/>
        <w:rPr>
          <w:rFonts w:cs="Arial"/>
          <w:sz w:val="22"/>
          <w:szCs w:val="22"/>
        </w:rPr>
      </w:pPr>
      <w:r w:rsidRPr="00A72E7A">
        <w:rPr>
          <w:noProof/>
        </w:rPr>
        <w:drawing>
          <wp:inline distT="0" distB="0" distL="0" distR="0" wp14:anchorId="0718EE7F" wp14:editId="6141B52B">
            <wp:extent cx="5243512" cy="2537752"/>
            <wp:effectExtent l="0" t="0" r="0" b="0"/>
            <wp:docPr id="1332597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682" cy="254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19DBA" w14:textId="77777777" w:rsidR="00FA70FC" w:rsidRPr="009442A5" w:rsidRDefault="00FA70FC" w:rsidP="00FA70FC">
      <w:pPr>
        <w:spacing w:line="276" w:lineRule="auto"/>
        <w:rPr>
          <w:rFonts w:cs="Arial"/>
          <w:sz w:val="22"/>
          <w:szCs w:val="22"/>
        </w:rPr>
      </w:pPr>
    </w:p>
    <w:p w14:paraId="2C2E5164" w14:textId="77777777" w:rsidR="00A72E7A" w:rsidRDefault="00A72E7A" w:rsidP="00FA70FC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color w:val="auto"/>
          <w:szCs w:val="20"/>
          <w:lang w:val="en-ZA" w:eastAsia="en-ZA"/>
        </w:rPr>
      </w:pPr>
      <w:r>
        <w:fldChar w:fldCharType="begin"/>
      </w:r>
      <w:r>
        <w:instrText xml:space="preserve"> LINK Excel.Sheet.12 "Book8" "Sheet1!R14C2:R55C4" \a \f 4 \h </w:instrText>
      </w:r>
      <w:r>
        <w:fldChar w:fldCharType="separate"/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464"/>
        <w:gridCol w:w="4517"/>
        <w:gridCol w:w="4517"/>
      </w:tblGrid>
      <w:tr w:rsidR="00A72E7A" w:rsidRPr="00A72E7A" w14:paraId="7C190316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9559" w14:textId="29AB5024" w:rsidR="00A72E7A" w:rsidRPr="00A72E7A" w:rsidRDefault="00A72E7A" w:rsidP="00A72E7A">
            <w:pPr>
              <w:jc w:val="left"/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24E3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Overall structure: approximately 4.5m x 9.5m configured for the following:</w:t>
            </w:r>
          </w:p>
        </w:tc>
      </w:tr>
      <w:tr w:rsidR="00A72E7A" w:rsidRPr="00A72E7A" w14:paraId="6438C8F6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4F09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09C5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D44A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2696612A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7A67" w14:textId="77777777" w:rsidR="00A72E7A" w:rsidRPr="00A72E7A" w:rsidRDefault="00A72E7A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1</w:t>
            </w: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C27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2m x 3m consulting room x 3</w:t>
            </w:r>
          </w:p>
        </w:tc>
      </w:tr>
      <w:tr w:rsidR="00A72E7A" w:rsidRPr="00A72E7A" w14:paraId="01B93C0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4240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81B7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Window: 1200 x 1100 x 1</w:t>
            </w:r>
          </w:p>
        </w:tc>
      </w:tr>
      <w:tr w:rsidR="00A72E7A" w:rsidRPr="00A72E7A" w14:paraId="259EE003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7D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320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- 9000 BTU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airconditioner</w:t>
            </w:r>
            <w:proofErr w:type="spellEnd"/>
          </w:p>
        </w:tc>
      </w:tr>
      <w:tr w:rsidR="00A72E7A" w:rsidRPr="00A72E7A" w14:paraId="376B132A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8B0F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B296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- 2000 x 600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chromadek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counter with drop-in round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prepbowl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with mixer</w:t>
            </w:r>
          </w:p>
        </w:tc>
      </w:tr>
      <w:tr w:rsidR="00A72E7A" w:rsidRPr="00A72E7A" w14:paraId="32E4B3A1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F09A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FC3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Standard Aluminium door, obscure safety glass minimum 4mm</w:t>
            </w:r>
          </w:p>
        </w:tc>
      </w:tr>
      <w:tr w:rsidR="00A72E7A" w:rsidRPr="00A72E7A" w14:paraId="0C55D5A3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05A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8930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 blinds (Navy Blue or similar)</w:t>
            </w:r>
          </w:p>
        </w:tc>
      </w:tr>
      <w:tr w:rsidR="00A72E7A" w:rsidRPr="00A72E7A" w14:paraId="000A606F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C41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82B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Dual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powerskirting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(networking/power) with 2 plug points, allow minimum 3m</w:t>
            </w:r>
          </w:p>
        </w:tc>
      </w:tr>
      <w:tr w:rsidR="00A72E7A" w:rsidRPr="00A72E7A" w14:paraId="435CBD18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38C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C5FA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Allow for 1 x 20w double 1500 LED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tubelight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fitting</w:t>
            </w:r>
          </w:p>
        </w:tc>
      </w:tr>
      <w:tr w:rsidR="00A72E7A" w:rsidRPr="00A72E7A" w14:paraId="3CF8FC9A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212D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A4EC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C8F3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59D034CB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701F" w14:textId="77777777" w:rsidR="00A72E7A" w:rsidRPr="00A72E7A" w:rsidRDefault="00A72E7A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2</w:t>
            </w: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1661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Mini-Lab 3m x 2.5m </w:t>
            </w:r>
          </w:p>
        </w:tc>
      </w:tr>
      <w:tr w:rsidR="00A72E7A" w:rsidRPr="00A72E7A" w14:paraId="3B1D655F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3A5F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1FA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Chromadek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counter 3500 L x 600 W x minimum 900 H </w:t>
            </w:r>
          </w:p>
        </w:tc>
      </w:tr>
      <w:tr w:rsidR="00A72E7A" w:rsidRPr="00A72E7A" w14:paraId="4D36B34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B25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BD93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- 9000 BTU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airconditioner</w:t>
            </w:r>
            <w:proofErr w:type="spellEnd"/>
          </w:p>
        </w:tc>
      </w:tr>
      <w:tr w:rsidR="00A72E7A" w:rsidRPr="00A72E7A" w14:paraId="4AFA77D1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7766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698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Drop-in prep-bowl x 1 with hot/cold mixer x 1</w:t>
            </w:r>
          </w:p>
        </w:tc>
      </w:tr>
      <w:tr w:rsidR="00A72E7A" w:rsidRPr="00A72E7A" w14:paraId="01807FDA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73BB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8881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Window: 1200 x 1100 x 2</w:t>
            </w:r>
          </w:p>
        </w:tc>
      </w:tr>
      <w:tr w:rsidR="00A72E7A" w:rsidRPr="00A72E7A" w14:paraId="0BDD4AB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908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9B8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Standard Aluminium door, obscure safety glass minimum 4mm</w:t>
            </w:r>
          </w:p>
        </w:tc>
      </w:tr>
      <w:tr w:rsidR="00A72E7A" w:rsidRPr="00A72E7A" w14:paraId="5C3AFFBC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F85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3C73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 blinds (Navy Blue or similar)</w:t>
            </w:r>
          </w:p>
        </w:tc>
      </w:tr>
      <w:tr w:rsidR="00A72E7A" w:rsidRPr="00A72E7A" w14:paraId="1CED6F17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C82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7FD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Steps to access the lab</w:t>
            </w:r>
          </w:p>
        </w:tc>
      </w:tr>
      <w:tr w:rsidR="00A72E7A" w:rsidRPr="00A72E7A" w14:paraId="32F571A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953A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C40A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Dual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powerskirting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(networking/power) with 6 plug points, allow minimum 7.5m</w:t>
            </w:r>
          </w:p>
        </w:tc>
      </w:tr>
      <w:tr w:rsidR="00A72E7A" w:rsidRPr="00A72E7A" w14:paraId="2AA24BB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BC9D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8071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Allow for 2 x 20w double LED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tubelight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fitting</w:t>
            </w:r>
          </w:p>
        </w:tc>
      </w:tr>
      <w:tr w:rsidR="00A72E7A" w:rsidRPr="00A72E7A" w14:paraId="248584D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5F96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D3BC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AFC2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08122F31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CE87" w14:textId="77777777" w:rsidR="00A72E7A" w:rsidRPr="00A72E7A" w:rsidRDefault="00A72E7A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3</w:t>
            </w: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EC6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Office 3.5m x 2m</w:t>
            </w:r>
          </w:p>
        </w:tc>
      </w:tr>
      <w:tr w:rsidR="00A72E7A" w:rsidRPr="00A72E7A" w14:paraId="7962D295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182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A61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Window: 1200 x 1100 x 2</w:t>
            </w:r>
          </w:p>
        </w:tc>
      </w:tr>
      <w:tr w:rsidR="00A72E7A" w:rsidRPr="00A72E7A" w14:paraId="22AF7227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9A5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9B8F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- 9000 BTU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airconditioner</w:t>
            </w:r>
            <w:proofErr w:type="spellEnd"/>
          </w:p>
        </w:tc>
      </w:tr>
      <w:tr w:rsidR="00A72E7A" w:rsidRPr="00A72E7A" w14:paraId="2521CA65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F44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CEF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Standard Aluminium door, obscure safety glass minimum 4mm</w:t>
            </w:r>
          </w:p>
        </w:tc>
      </w:tr>
      <w:tr w:rsidR="00A72E7A" w:rsidRPr="00A72E7A" w14:paraId="713E4EB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4C2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2FC4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 blinds (Navy Blue or similar)</w:t>
            </w:r>
          </w:p>
        </w:tc>
      </w:tr>
      <w:tr w:rsidR="00A72E7A" w:rsidRPr="00A72E7A" w14:paraId="5F9F56EE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8F02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44BA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Dual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powerskirting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(networking/power) with 4 plug points, allow minimum 7.5m</w:t>
            </w:r>
          </w:p>
        </w:tc>
      </w:tr>
      <w:tr w:rsidR="00A72E7A" w:rsidRPr="00A72E7A" w14:paraId="7DE169E4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CD9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E21F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Steps to access the office</w:t>
            </w:r>
          </w:p>
        </w:tc>
      </w:tr>
      <w:tr w:rsidR="00A72E7A" w:rsidRPr="00A72E7A" w14:paraId="55D2295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5D9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021A" w14:textId="77777777" w:rsid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Allow for 2 x 20w double LED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tubelight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fitting</w:t>
            </w:r>
          </w:p>
          <w:p w14:paraId="27DD117D" w14:textId="77777777" w:rsid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  <w:p w14:paraId="70BE350D" w14:textId="77777777" w:rsidR="00C0218F" w:rsidRDefault="00C0218F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  <w:p w14:paraId="151B5D2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A72E7A" w:rsidRPr="00A72E7A" w14:paraId="4A1D34FC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C074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2305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3A7B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2791BAA2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0037" w14:textId="77777777" w:rsidR="00C0218F" w:rsidRDefault="00C0218F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  <w:p w14:paraId="5D867924" w14:textId="346FF273" w:rsidR="00A72E7A" w:rsidRPr="00A72E7A" w:rsidRDefault="00A72E7A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4</w:t>
            </w: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52D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Waiting Area,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approx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6m x 1.5m</w:t>
            </w:r>
          </w:p>
        </w:tc>
      </w:tr>
      <w:tr w:rsidR="00A72E7A" w:rsidRPr="00A72E7A" w14:paraId="323FB1F3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A43B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3AE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Composite wooden deck on structurally sound H4 treated timber supporting structure</w:t>
            </w:r>
          </w:p>
        </w:tc>
      </w:tr>
      <w:tr w:rsidR="00A72E7A" w:rsidRPr="00A72E7A" w14:paraId="3D4DEDED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89E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09FC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Safety glass minimum 4 mm enclosed deck area with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chromadek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awning overhead.</w:t>
            </w:r>
          </w:p>
        </w:tc>
      </w:tr>
      <w:tr w:rsidR="00A72E7A" w:rsidRPr="00A72E7A" w14:paraId="19113ED6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6DB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16C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Double-wide sliding door for entry to the enclosed deck area.</w:t>
            </w:r>
          </w:p>
        </w:tc>
      </w:tr>
      <w:tr w:rsidR="00A72E7A" w:rsidRPr="00A72E7A" w14:paraId="7F957BE6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653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E824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Deck façade front facing the driveway to be finished in brick to match existing clinic.</w:t>
            </w:r>
          </w:p>
        </w:tc>
      </w:tr>
      <w:tr w:rsidR="00A72E7A" w:rsidRPr="00A72E7A" w14:paraId="78624840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2A0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9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2C8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Allow for 2 x 20w round bulkhead LED light fitting</w:t>
            </w:r>
          </w:p>
        </w:tc>
      </w:tr>
      <w:tr w:rsidR="00A72E7A" w:rsidRPr="00A72E7A" w14:paraId="2B0604A8" w14:textId="77777777" w:rsidTr="00A72E7A">
        <w:trPr>
          <w:trHeight w:val="300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C033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5599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85CE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4F5C2808" w14:textId="77777777" w:rsidTr="00A72E7A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6C30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* All rooms floor finished with industrial grade vinyl (light grey).</w:t>
            </w:r>
          </w:p>
        </w:tc>
      </w:tr>
      <w:tr w:rsidR="00A72E7A" w:rsidRPr="00A72E7A" w14:paraId="362E7237" w14:textId="77777777" w:rsidTr="00A72E7A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966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* Allow for minimum 4 external 20w LED </w:t>
            </w:r>
            <w:proofErr w:type="gram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bulk head</w:t>
            </w:r>
            <w:proofErr w:type="gram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light fittings</w:t>
            </w:r>
          </w:p>
        </w:tc>
      </w:tr>
      <w:tr w:rsidR="00A72E7A" w:rsidRPr="00A72E7A" w14:paraId="73B93FCA" w14:textId="77777777" w:rsidTr="00A72E7A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736F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* Provide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electical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fittings, dual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powerskirting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(networking/power) in all rooms connected to unit DB compliant to SABS safety standards.</w:t>
            </w:r>
          </w:p>
        </w:tc>
      </w:tr>
      <w:tr w:rsidR="00A72E7A" w:rsidRPr="00A72E7A" w14:paraId="04D5ADD9" w14:textId="77777777" w:rsidTr="00A72E7A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19C0" w14:textId="601DE65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* Connect to </w:t>
            </w:r>
            <w:r w:rsidR="00DB58F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electrical, </w:t>
            </w: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sewer and water from existing facilities (allow -+ 50m)</w:t>
            </w:r>
          </w:p>
        </w:tc>
      </w:tr>
    </w:tbl>
    <w:p w14:paraId="6C1C9872" w14:textId="147B222B" w:rsidR="00FA70FC" w:rsidRDefault="00A72E7A" w:rsidP="00FA70FC">
      <w:pPr>
        <w:pStyle w:val="ListParagraph"/>
        <w:spacing w:line="276" w:lineRule="auto"/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4644C11C" w14:textId="419C9894" w:rsidR="00A72E7A" w:rsidRDefault="00A72E7A" w:rsidP="00A72E7A">
      <w:pPr>
        <w:spacing w:line="276" w:lineRule="auto"/>
        <w:rPr>
          <w:rFonts w:cs="Arial"/>
          <w:b/>
          <w:bCs/>
          <w:sz w:val="22"/>
          <w:szCs w:val="22"/>
        </w:rPr>
      </w:pPr>
      <w:r w:rsidRPr="00A72E7A">
        <w:rPr>
          <w:noProof/>
        </w:rPr>
        <w:drawing>
          <wp:inline distT="0" distB="0" distL="0" distR="0" wp14:anchorId="45FBEEC9" wp14:editId="52F03B1F">
            <wp:extent cx="5212930" cy="2462213"/>
            <wp:effectExtent l="0" t="0" r="6985" b="0"/>
            <wp:docPr id="567794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50" cy="246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2F10F" w14:textId="77777777" w:rsidR="00A72E7A" w:rsidRDefault="00A72E7A" w:rsidP="00A72E7A">
      <w:pPr>
        <w:spacing w:line="276" w:lineRule="auto"/>
        <w:rPr>
          <w:rFonts w:cs="Arial"/>
          <w:b/>
          <w:bCs/>
          <w:sz w:val="22"/>
          <w:szCs w:val="22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86"/>
        <w:gridCol w:w="4437"/>
        <w:gridCol w:w="4437"/>
      </w:tblGrid>
      <w:tr w:rsidR="00A72E7A" w:rsidRPr="00A72E7A" w14:paraId="023738DB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58B8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55D8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Overall structure: approximately 3m x 9m configured for the following:</w:t>
            </w:r>
          </w:p>
        </w:tc>
      </w:tr>
      <w:tr w:rsidR="00A72E7A" w:rsidRPr="00A72E7A" w14:paraId="3B6E48DF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6B2F" w14:textId="77777777" w:rsidR="00A72E7A" w:rsidRPr="00A72E7A" w:rsidRDefault="00A72E7A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1</w:t>
            </w: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E03D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3m x 7.5m meeting room</w:t>
            </w:r>
          </w:p>
        </w:tc>
      </w:tr>
      <w:tr w:rsidR="00A72E7A" w:rsidRPr="00A72E7A" w14:paraId="10B4B86C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5C2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B5B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Window: 1200 x 1100 x 4</w:t>
            </w:r>
          </w:p>
        </w:tc>
      </w:tr>
      <w:tr w:rsidR="00A72E7A" w:rsidRPr="00A72E7A" w14:paraId="671E8AB0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CEA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4764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- 12000 BTU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airconditioner</w:t>
            </w:r>
            <w:proofErr w:type="spellEnd"/>
          </w:p>
        </w:tc>
      </w:tr>
      <w:tr w:rsidR="00A72E7A" w:rsidRPr="00A72E7A" w14:paraId="46532737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74C0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9FD9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- 2000 x 600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chromadek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counter with drop-in round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prepbowl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with mixer</w:t>
            </w:r>
          </w:p>
        </w:tc>
      </w:tr>
      <w:tr w:rsidR="00A72E7A" w:rsidRPr="00A72E7A" w14:paraId="6CEE7309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4B9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94D4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Standard Aluminium door, obscure safety glass minimum 4mm</w:t>
            </w:r>
          </w:p>
        </w:tc>
      </w:tr>
      <w:tr w:rsidR="00A72E7A" w:rsidRPr="00A72E7A" w14:paraId="3AFAAD6B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214D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325B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Window blinds (Navy Blue or similar)</w:t>
            </w:r>
          </w:p>
        </w:tc>
      </w:tr>
      <w:tr w:rsidR="00A72E7A" w:rsidRPr="00A72E7A" w14:paraId="22844384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AC20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21B1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Dual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powerskirting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(networking/power) with 4 plug points, allow minimum 7.5m</w:t>
            </w:r>
          </w:p>
        </w:tc>
      </w:tr>
      <w:tr w:rsidR="00A72E7A" w:rsidRPr="00A72E7A" w14:paraId="784007F4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EBFB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CB89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Allow for 3 x 20w LED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tubelight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fitting</w:t>
            </w:r>
          </w:p>
        </w:tc>
      </w:tr>
      <w:tr w:rsidR="00A72E7A" w:rsidRPr="00A72E7A" w14:paraId="04DF538D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1CE4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3D68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8BCF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1C840569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096A" w14:textId="77777777" w:rsidR="00A72E7A" w:rsidRPr="00A72E7A" w:rsidRDefault="00A72E7A" w:rsidP="00A72E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2</w:t>
            </w: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DC09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1.5m x 3m toilet</w:t>
            </w:r>
          </w:p>
        </w:tc>
      </w:tr>
      <w:tr w:rsidR="00A72E7A" w:rsidRPr="00A72E7A" w14:paraId="25E4419A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533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F72B" w14:textId="77777777" w:rsid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Standard flush closet</w:t>
            </w:r>
          </w:p>
          <w:p w14:paraId="4614C55C" w14:textId="120FC316" w:rsidR="00573554" w:rsidRPr="00A72E7A" w:rsidRDefault="00573554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- Window: 900 x 600 x 1</w:t>
            </w:r>
          </w:p>
        </w:tc>
      </w:tr>
      <w:tr w:rsidR="00A72E7A" w:rsidRPr="00A72E7A" w14:paraId="5EBF5D00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68FE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D05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Standard washbasin with tap (cold water only)</w:t>
            </w:r>
          </w:p>
        </w:tc>
      </w:tr>
      <w:tr w:rsidR="00A72E7A" w:rsidRPr="00A72E7A" w14:paraId="68CF2E48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AE13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1060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- Allow for 1 x 20w bulkhead light fitting</w:t>
            </w:r>
          </w:p>
        </w:tc>
      </w:tr>
      <w:tr w:rsidR="00A72E7A" w:rsidRPr="00A72E7A" w14:paraId="33571648" w14:textId="77777777" w:rsidTr="00A72E7A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6036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294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CE16" w14:textId="77777777" w:rsidR="00A72E7A" w:rsidRPr="00A72E7A" w:rsidRDefault="00A72E7A" w:rsidP="00A72E7A">
            <w:pPr>
              <w:jc w:val="left"/>
              <w:rPr>
                <w:rFonts w:ascii="Times New Roman" w:hAnsi="Times New Roman"/>
                <w:lang w:eastAsia="en-ZA"/>
              </w:rPr>
            </w:pPr>
          </w:p>
        </w:tc>
      </w:tr>
      <w:tr w:rsidR="00A72E7A" w:rsidRPr="00A72E7A" w14:paraId="790F8B83" w14:textId="77777777" w:rsidTr="00A72E7A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9E66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* All rooms floor finished with industrial grade vinyl (light grey).</w:t>
            </w:r>
          </w:p>
        </w:tc>
      </w:tr>
      <w:tr w:rsidR="00A72E7A" w:rsidRPr="00A72E7A" w14:paraId="0A9393ED" w14:textId="77777777" w:rsidTr="00A72E7A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2656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* Allow for minimum 4 external 20w LED </w:t>
            </w:r>
            <w:proofErr w:type="gram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bulk head</w:t>
            </w:r>
            <w:proofErr w:type="gram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light fittings</w:t>
            </w:r>
          </w:p>
        </w:tc>
      </w:tr>
      <w:tr w:rsidR="00A72E7A" w:rsidRPr="00A72E7A" w14:paraId="137B1077" w14:textId="77777777" w:rsidTr="00A72E7A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A70A" w14:textId="7777777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* Provide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electical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fittings, dual </w:t>
            </w:r>
            <w:proofErr w:type="spellStart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powerskirting</w:t>
            </w:r>
            <w:proofErr w:type="spellEnd"/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 (networking/power) in all rooms connected to unit DB compliant to SABS safety standards.</w:t>
            </w:r>
          </w:p>
        </w:tc>
      </w:tr>
      <w:tr w:rsidR="00A72E7A" w:rsidRPr="00A72E7A" w14:paraId="13019363" w14:textId="77777777" w:rsidTr="00A72E7A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52EF" w14:textId="784A9EC7" w:rsidR="00A72E7A" w:rsidRPr="00A72E7A" w:rsidRDefault="00A72E7A" w:rsidP="00A72E7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* Connect to </w:t>
            </w:r>
            <w:r w:rsidR="00DB58F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 xml:space="preserve">electrical, </w:t>
            </w:r>
            <w:r w:rsidRPr="00A72E7A"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  <w:t>sewer and water from existing facilities (allow -+ 50m)</w:t>
            </w:r>
          </w:p>
        </w:tc>
      </w:tr>
    </w:tbl>
    <w:p w14:paraId="0CCC2E1D" w14:textId="77777777" w:rsidR="00A72E7A" w:rsidRDefault="00A72E7A" w:rsidP="00A72E7A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12A631C7" w14:textId="77777777" w:rsidR="00A72E7A" w:rsidRPr="00A72E7A" w:rsidRDefault="00A72E7A" w:rsidP="00A72E7A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439E5EF2" w14:textId="77777777" w:rsidR="00A72E7A" w:rsidRDefault="00A72E7A">
      <w:pPr>
        <w:jc w:val="left"/>
        <w:rPr>
          <w:rFonts w:cs="Arial"/>
          <w:b/>
          <w:bCs/>
          <w:sz w:val="22"/>
          <w:szCs w:val="22"/>
          <w:u w:val="single"/>
          <w:lang w:bidi="en-US"/>
        </w:rPr>
      </w:pPr>
      <w:r>
        <w:rPr>
          <w:rFonts w:cs="Arial"/>
          <w:b/>
          <w:bCs/>
          <w:sz w:val="22"/>
          <w:szCs w:val="22"/>
          <w:u w:val="single"/>
          <w:lang w:bidi="en-US"/>
        </w:rPr>
        <w:lastRenderedPageBreak/>
        <w:br w:type="page"/>
      </w:r>
    </w:p>
    <w:p w14:paraId="2011503E" w14:textId="03E35772" w:rsidR="00FA70FC" w:rsidRPr="009442A5" w:rsidRDefault="00FA70FC" w:rsidP="00FA70FC">
      <w:pPr>
        <w:rPr>
          <w:rFonts w:cs="Arial"/>
          <w:b/>
          <w:bCs/>
          <w:sz w:val="22"/>
          <w:szCs w:val="22"/>
          <w:u w:val="single"/>
          <w:lang w:bidi="en-US"/>
        </w:rPr>
      </w:pPr>
      <w:r w:rsidRPr="009442A5">
        <w:rPr>
          <w:rFonts w:cs="Arial"/>
          <w:b/>
          <w:bCs/>
          <w:sz w:val="22"/>
          <w:szCs w:val="22"/>
          <w:u w:val="single"/>
          <w:lang w:bidi="en-US"/>
        </w:rPr>
        <w:lastRenderedPageBreak/>
        <w:t xml:space="preserve">Standard Requirements </w:t>
      </w:r>
      <w:proofErr w:type="gramStart"/>
      <w:r w:rsidRPr="009442A5">
        <w:rPr>
          <w:rFonts w:cs="Arial"/>
          <w:b/>
          <w:bCs/>
          <w:sz w:val="22"/>
          <w:szCs w:val="22"/>
          <w:u w:val="single"/>
          <w:lang w:bidi="en-US"/>
        </w:rPr>
        <w:t>For</w:t>
      </w:r>
      <w:proofErr w:type="gramEnd"/>
      <w:r w:rsidRPr="009442A5">
        <w:rPr>
          <w:rFonts w:cs="Arial"/>
          <w:b/>
          <w:bCs/>
          <w:sz w:val="22"/>
          <w:szCs w:val="22"/>
          <w:u w:val="single"/>
          <w:lang w:bidi="en-US"/>
        </w:rPr>
        <w:t xml:space="preserve"> All Service Providers:</w:t>
      </w:r>
    </w:p>
    <w:p w14:paraId="534013B1" w14:textId="77777777" w:rsidR="00FA70FC" w:rsidRPr="009442A5" w:rsidRDefault="00FA70FC" w:rsidP="00FA70FC">
      <w:pPr>
        <w:rPr>
          <w:rFonts w:cs="Arial"/>
          <w:sz w:val="22"/>
          <w:szCs w:val="22"/>
          <w:lang w:bidi="en-US"/>
        </w:rPr>
      </w:pPr>
    </w:p>
    <w:bookmarkEnd w:id="0"/>
    <w:bookmarkEnd w:id="1"/>
    <w:p w14:paraId="5C405DD7" w14:textId="77777777" w:rsidR="00FA70FC" w:rsidRPr="009442A5" w:rsidRDefault="00FA70FC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>Product must comply to SANS 10400 standards</w:t>
      </w:r>
      <w:r>
        <w:rPr>
          <w:rFonts w:ascii="Arial" w:hAnsi="Arial" w:cs="Arial"/>
          <w:szCs w:val="20"/>
        </w:rPr>
        <w:t>.</w:t>
      </w:r>
    </w:p>
    <w:p w14:paraId="2C5CFA91" w14:textId="77777777" w:rsidR="00FA70FC" w:rsidRPr="009442A5" w:rsidRDefault="00FA70FC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>Supplier must have own manufacturing facility and support own warranty</w:t>
      </w:r>
      <w:r>
        <w:rPr>
          <w:rFonts w:ascii="Arial" w:hAnsi="Arial" w:cs="Arial"/>
          <w:szCs w:val="20"/>
        </w:rPr>
        <w:t>.</w:t>
      </w:r>
    </w:p>
    <w:p w14:paraId="06055104" w14:textId="3592668F" w:rsidR="00FA70FC" w:rsidRPr="009442A5" w:rsidRDefault="00FA70FC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 xml:space="preserve">CIBD registration of minimum Grade </w:t>
      </w:r>
      <w:r w:rsidR="00573554">
        <w:rPr>
          <w:rFonts w:ascii="Arial" w:hAnsi="Arial" w:cs="Arial"/>
          <w:szCs w:val="20"/>
        </w:rPr>
        <w:t>2</w:t>
      </w:r>
      <w:r>
        <w:rPr>
          <w:rFonts w:ascii="Arial" w:hAnsi="Arial" w:cs="Arial"/>
          <w:szCs w:val="20"/>
        </w:rPr>
        <w:t>.</w:t>
      </w:r>
    </w:p>
    <w:p w14:paraId="1501ACBF" w14:textId="77777777" w:rsidR="00FA70FC" w:rsidRDefault="00FA70FC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 w:rsidRPr="009442A5">
        <w:rPr>
          <w:rFonts w:ascii="Arial" w:hAnsi="Arial" w:cs="Arial"/>
          <w:szCs w:val="20"/>
        </w:rPr>
        <w:t>Provide a product with an insulated double pitched roof</w:t>
      </w:r>
      <w:r>
        <w:rPr>
          <w:rFonts w:ascii="Arial" w:hAnsi="Arial" w:cs="Arial"/>
          <w:szCs w:val="20"/>
        </w:rPr>
        <w:t>.</w:t>
      </w:r>
    </w:p>
    <w:p w14:paraId="7C4CC7E4" w14:textId="77777777" w:rsidR="00FA70FC" w:rsidRDefault="00FA70FC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 w:rsidRPr="00CC79F0">
        <w:rPr>
          <w:rFonts w:ascii="Arial" w:hAnsi="Arial" w:cs="Arial"/>
          <w:szCs w:val="20"/>
        </w:rPr>
        <w:t>Provide electrical compliance and structural engineer compliance certification.</w:t>
      </w:r>
    </w:p>
    <w:p w14:paraId="1A86BA27" w14:textId="521DADC2" w:rsidR="00A72E7A" w:rsidRDefault="00A72E7A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Complete manufacture and delivery within 6 weeks</w:t>
      </w:r>
      <w:r w:rsidR="00573554">
        <w:rPr>
          <w:rFonts w:ascii="Arial" w:hAnsi="Arial" w:cs="Arial"/>
          <w:szCs w:val="20"/>
        </w:rPr>
        <w:t xml:space="preserve"> from issue of PO</w:t>
      </w:r>
      <w:r>
        <w:rPr>
          <w:rFonts w:ascii="Arial" w:hAnsi="Arial" w:cs="Arial"/>
          <w:szCs w:val="20"/>
        </w:rPr>
        <w:t>.</w:t>
      </w:r>
    </w:p>
    <w:p w14:paraId="771607C0" w14:textId="340675B6" w:rsidR="00A72E7A" w:rsidRPr="00CC79F0" w:rsidRDefault="00A72E7A" w:rsidP="00FA70FC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Complete handover, </w:t>
      </w:r>
      <w:proofErr w:type="gramStart"/>
      <w:r>
        <w:rPr>
          <w:rFonts w:ascii="Arial" w:hAnsi="Arial" w:cs="Arial"/>
          <w:szCs w:val="20"/>
        </w:rPr>
        <w:t>installation</w:t>
      </w:r>
      <w:proofErr w:type="gramEnd"/>
      <w:r>
        <w:rPr>
          <w:rFonts w:ascii="Arial" w:hAnsi="Arial" w:cs="Arial"/>
          <w:szCs w:val="20"/>
        </w:rPr>
        <w:t xml:space="preserve"> and connection to utilities within 5 working days of delivery.</w:t>
      </w:r>
    </w:p>
    <w:p w14:paraId="289D71FC" w14:textId="77777777" w:rsidR="00FA70FC" w:rsidRPr="009442A5" w:rsidRDefault="00FA70FC" w:rsidP="00FA70FC">
      <w:pPr>
        <w:rPr>
          <w:rFonts w:cs="Arial"/>
          <w:b/>
          <w:bCs/>
          <w:sz w:val="22"/>
          <w:szCs w:val="22"/>
          <w:u w:val="single"/>
          <w:lang w:bidi="en-US"/>
        </w:rPr>
      </w:pPr>
      <w:r w:rsidRPr="009442A5">
        <w:rPr>
          <w:rFonts w:cs="Arial"/>
          <w:b/>
          <w:bCs/>
          <w:sz w:val="22"/>
          <w:szCs w:val="22"/>
          <w:u w:val="single"/>
          <w:lang w:bidi="en-US"/>
        </w:rPr>
        <w:t>Other Information:</w:t>
      </w:r>
    </w:p>
    <w:p w14:paraId="3B2AA9A3" w14:textId="6FF25263" w:rsidR="00FA70FC" w:rsidRPr="009442A5" w:rsidRDefault="00FA70FC" w:rsidP="00FA70F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bidi="en-US"/>
        </w:rPr>
      </w:pPr>
      <w:r w:rsidRPr="009442A5">
        <w:rPr>
          <w:rFonts w:ascii="Arial" w:hAnsi="Arial" w:cs="Arial"/>
          <w:sz w:val="22"/>
          <w:szCs w:val="22"/>
          <w:lang w:bidi="en-US"/>
        </w:rPr>
        <w:t xml:space="preserve">Briefing: </w:t>
      </w:r>
      <w:r w:rsidR="00A80F1B">
        <w:rPr>
          <w:rFonts w:ascii="Arial" w:hAnsi="Arial" w:cs="Arial"/>
          <w:sz w:val="22"/>
          <w:szCs w:val="22"/>
          <w:lang w:bidi="en-US"/>
        </w:rPr>
        <w:t>Mond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ay, </w:t>
      </w:r>
      <w:r w:rsidR="00A80F1B">
        <w:rPr>
          <w:rFonts w:ascii="Arial" w:hAnsi="Arial" w:cs="Arial"/>
          <w:sz w:val="22"/>
          <w:szCs w:val="22"/>
          <w:lang w:bidi="en-US"/>
        </w:rPr>
        <w:t>13</w:t>
      </w:r>
      <w:r w:rsidRPr="009442A5">
        <w:rPr>
          <w:rFonts w:ascii="Arial" w:hAnsi="Arial" w:cs="Arial"/>
          <w:sz w:val="22"/>
          <w:szCs w:val="22"/>
          <w:lang w:bidi="en-US"/>
        </w:rPr>
        <w:t>h</w:t>
      </w:r>
      <w:r w:rsidR="00A80F1B">
        <w:rPr>
          <w:rFonts w:ascii="Arial" w:hAnsi="Arial" w:cs="Arial"/>
          <w:sz w:val="22"/>
          <w:szCs w:val="22"/>
          <w:lang w:bidi="en-US"/>
        </w:rPr>
        <w:t>0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0 </w:t>
      </w:r>
      <w:r w:rsidR="00A80F1B">
        <w:rPr>
          <w:rFonts w:ascii="Arial" w:hAnsi="Arial" w:cs="Arial"/>
          <w:sz w:val="22"/>
          <w:szCs w:val="22"/>
          <w:lang w:bidi="en-US"/>
        </w:rPr>
        <w:t>- 13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 </w:t>
      </w:r>
      <w:r w:rsidR="00A80F1B">
        <w:rPr>
          <w:rFonts w:ascii="Arial" w:hAnsi="Arial" w:cs="Arial"/>
          <w:sz w:val="22"/>
          <w:szCs w:val="22"/>
          <w:lang w:bidi="en-US"/>
        </w:rPr>
        <w:t>May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 202</w:t>
      </w:r>
      <w:r>
        <w:rPr>
          <w:rFonts w:ascii="Arial" w:hAnsi="Arial" w:cs="Arial"/>
          <w:sz w:val="22"/>
          <w:szCs w:val="22"/>
          <w:lang w:bidi="en-US"/>
        </w:rPr>
        <w:t>4</w:t>
      </w:r>
    </w:p>
    <w:p w14:paraId="6EBAAAED" w14:textId="4F08E40B" w:rsidR="00FA70FC" w:rsidRPr="009442A5" w:rsidRDefault="00FA70FC" w:rsidP="00FA70F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bidi="en-US"/>
        </w:rPr>
      </w:pPr>
      <w:r w:rsidRPr="009442A5">
        <w:rPr>
          <w:rFonts w:ascii="Arial" w:hAnsi="Arial" w:cs="Arial"/>
          <w:sz w:val="22"/>
          <w:szCs w:val="22"/>
          <w:lang w:bidi="en-US"/>
        </w:rPr>
        <w:t xml:space="preserve">Closing date for quotes: </w:t>
      </w:r>
      <w:r w:rsidR="00A80F1B">
        <w:rPr>
          <w:rFonts w:ascii="Arial" w:hAnsi="Arial" w:cs="Arial"/>
          <w:sz w:val="22"/>
          <w:szCs w:val="22"/>
          <w:lang w:bidi="en-US"/>
        </w:rPr>
        <w:t>11h00, Fri</w:t>
      </w:r>
      <w:r>
        <w:rPr>
          <w:rFonts w:ascii="Arial" w:hAnsi="Arial" w:cs="Arial"/>
          <w:sz w:val="22"/>
          <w:szCs w:val="22"/>
          <w:lang w:bidi="en-US"/>
        </w:rPr>
        <w:t>day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, </w:t>
      </w:r>
      <w:r w:rsidR="00A80F1B">
        <w:rPr>
          <w:rFonts w:ascii="Arial" w:hAnsi="Arial" w:cs="Arial"/>
          <w:sz w:val="22"/>
          <w:szCs w:val="22"/>
          <w:lang w:bidi="en-US"/>
        </w:rPr>
        <w:t>24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 </w:t>
      </w:r>
      <w:r>
        <w:rPr>
          <w:rFonts w:ascii="Arial" w:hAnsi="Arial" w:cs="Arial"/>
          <w:sz w:val="22"/>
          <w:szCs w:val="22"/>
          <w:lang w:bidi="en-US"/>
        </w:rPr>
        <w:t>May</w:t>
      </w:r>
      <w:r w:rsidRPr="009442A5">
        <w:rPr>
          <w:rFonts w:ascii="Arial" w:hAnsi="Arial" w:cs="Arial"/>
          <w:sz w:val="22"/>
          <w:szCs w:val="22"/>
          <w:lang w:bidi="en-US"/>
        </w:rPr>
        <w:t xml:space="preserve"> 2024</w:t>
      </w:r>
    </w:p>
    <w:p w14:paraId="7D13C196" w14:textId="79F69572" w:rsidR="00026FBF" w:rsidRDefault="00026FBF" w:rsidP="005D20CD">
      <w:pPr>
        <w:tabs>
          <w:tab w:val="left" w:pos="9280"/>
        </w:tabs>
        <w:rPr>
          <w:lang w:val="en-US"/>
        </w:rPr>
      </w:pPr>
    </w:p>
    <w:p w14:paraId="03D01D4B" w14:textId="620088DB" w:rsidR="00026FBF" w:rsidRDefault="00026FBF" w:rsidP="005D20CD">
      <w:pPr>
        <w:tabs>
          <w:tab w:val="left" w:pos="9280"/>
        </w:tabs>
        <w:rPr>
          <w:lang w:val="en-US"/>
        </w:rPr>
      </w:pPr>
    </w:p>
    <w:p w14:paraId="498F25C1" w14:textId="13A8420B" w:rsidR="00026FBF" w:rsidRDefault="00026FBF" w:rsidP="005D20CD">
      <w:pPr>
        <w:tabs>
          <w:tab w:val="left" w:pos="9280"/>
        </w:tabs>
        <w:rPr>
          <w:lang w:val="en-US"/>
        </w:rPr>
      </w:pPr>
    </w:p>
    <w:p w14:paraId="31FA43C7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48B79313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0E6B9CCC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0FABAEB1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2BC883F5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7916F04A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1938FFA2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1BD1EEDE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340D5413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23A78103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4B6296EF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165E68A4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5E8675AA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734895BA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501E3209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0E4D8B9C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03D77143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344DE2E2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17CCEDD0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4E6701BB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6466C1D7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5E5FE7A2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3AF34EB2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72A4CB08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2BA97DF5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00FC66E6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333217E6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57063759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48FC96A0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1F989D90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2E0A02D8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37A75852" w14:textId="77777777" w:rsidR="00A80F1B" w:rsidRDefault="00A80F1B" w:rsidP="005D20CD">
      <w:pPr>
        <w:tabs>
          <w:tab w:val="left" w:pos="9280"/>
        </w:tabs>
        <w:rPr>
          <w:lang w:val="en-US"/>
        </w:rPr>
      </w:pPr>
    </w:p>
    <w:p w14:paraId="38FA6D2C" w14:textId="7A3B0E44" w:rsidR="00026FBF" w:rsidRDefault="00026FBF" w:rsidP="005D20CD">
      <w:pPr>
        <w:tabs>
          <w:tab w:val="left" w:pos="9280"/>
        </w:tabs>
        <w:rPr>
          <w:lang w:val="en-US"/>
        </w:rPr>
      </w:pPr>
    </w:p>
    <w:p w14:paraId="469F4C60" w14:textId="6841DA83" w:rsidR="00026FBF" w:rsidRDefault="00026FBF" w:rsidP="005D20CD">
      <w:pPr>
        <w:tabs>
          <w:tab w:val="left" w:pos="9280"/>
        </w:tabs>
        <w:rPr>
          <w:lang w:val="en-US"/>
        </w:rPr>
      </w:pPr>
    </w:p>
    <w:p w14:paraId="4168B30C" w14:textId="68A9BCEE" w:rsidR="00026FBF" w:rsidRDefault="00026FBF" w:rsidP="005D20CD">
      <w:pPr>
        <w:tabs>
          <w:tab w:val="left" w:pos="9280"/>
        </w:tabs>
        <w:rPr>
          <w:lang w:val="en-US"/>
        </w:rPr>
      </w:pPr>
    </w:p>
    <w:p w14:paraId="52C1F40A" w14:textId="75BC0DF4" w:rsidR="00026FBF" w:rsidRDefault="00026FBF" w:rsidP="005D20CD">
      <w:pPr>
        <w:tabs>
          <w:tab w:val="left" w:pos="9280"/>
        </w:tabs>
        <w:rPr>
          <w:lang w:val="en-US"/>
        </w:rPr>
      </w:pPr>
    </w:p>
    <w:p w14:paraId="4A70402D" w14:textId="4F5AE5F9" w:rsidR="00026FBF" w:rsidRDefault="00026FBF" w:rsidP="005D20CD">
      <w:pPr>
        <w:tabs>
          <w:tab w:val="left" w:pos="9280"/>
        </w:tabs>
        <w:rPr>
          <w:lang w:val="en-US"/>
        </w:rPr>
      </w:pPr>
    </w:p>
    <w:p w14:paraId="6D356350" w14:textId="342FD672" w:rsidR="00026FBF" w:rsidRDefault="00026FBF" w:rsidP="005D20CD">
      <w:pPr>
        <w:tabs>
          <w:tab w:val="left" w:pos="9280"/>
        </w:tabs>
        <w:rPr>
          <w:lang w:val="en-US"/>
        </w:rPr>
      </w:pPr>
    </w:p>
    <w:p w14:paraId="2A4299EC" w14:textId="5817C9A6" w:rsidR="00026FBF" w:rsidRDefault="00026FBF" w:rsidP="005D20CD">
      <w:pPr>
        <w:tabs>
          <w:tab w:val="left" w:pos="9280"/>
        </w:tabs>
        <w:rPr>
          <w:lang w:val="en-US"/>
        </w:rPr>
      </w:pPr>
    </w:p>
    <w:p w14:paraId="239FDA1F" w14:textId="467F918E" w:rsidR="00026FBF" w:rsidRDefault="00026FBF" w:rsidP="005D20CD">
      <w:pPr>
        <w:tabs>
          <w:tab w:val="left" w:pos="9280"/>
        </w:tabs>
        <w:rPr>
          <w:lang w:val="en-US"/>
        </w:rPr>
      </w:pPr>
    </w:p>
    <w:p w14:paraId="26FFDA91" w14:textId="4070A852" w:rsidR="00026FBF" w:rsidRDefault="00026FBF" w:rsidP="005D20CD">
      <w:pPr>
        <w:tabs>
          <w:tab w:val="left" w:pos="9280"/>
        </w:tabs>
        <w:rPr>
          <w:lang w:val="en-US"/>
        </w:rPr>
      </w:pPr>
    </w:p>
    <w:p w14:paraId="3CF61BBE" w14:textId="77777777" w:rsidR="00026FBF" w:rsidRDefault="00026FBF" w:rsidP="005D20CD">
      <w:pPr>
        <w:tabs>
          <w:tab w:val="left" w:pos="9280"/>
        </w:tabs>
        <w:rPr>
          <w:lang w:val="en-US"/>
        </w:rPr>
      </w:pPr>
    </w:p>
    <w:p w14:paraId="15404A7B" w14:textId="5E76068E" w:rsidR="00566ACE" w:rsidRDefault="00566ACE" w:rsidP="005D20CD">
      <w:pPr>
        <w:tabs>
          <w:tab w:val="left" w:pos="9280"/>
        </w:tabs>
        <w:rPr>
          <w:lang w:val="en-US"/>
        </w:rPr>
      </w:pPr>
    </w:p>
    <w:p w14:paraId="70E6666D" w14:textId="51F45291" w:rsidR="00566ACE" w:rsidRDefault="00566ACE" w:rsidP="005D20CD">
      <w:pPr>
        <w:tabs>
          <w:tab w:val="left" w:pos="9280"/>
        </w:tabs>
        <w:rPr>
          <w:lang w:val="en-US"/>
        </w:rPr>
      </w:pPr>
    </w:p>
    <w:p w14:paraId="25105EF7" w14:textId="0017FEDA" w:rsidR="00566ACE" w:rsidRDefault="00566ACE" w:rsidP="005D20CD">
      <w:pPr>
        <w:tabs>
          <w:tab w:val="left" w:pos="9280"/>
        </w:tabs>
        <w:rPr>
          <w:lang w:val="en-US"/>
        </w:rPr>
      </w:pPr>
    </w:p>
    <w:p w14:paraId="3398B1DC" w14:textId="03EC1566" w:rsidR="00566ACE" w:rsidRDefault="00566ACE" w:rsidP="005D20CD">
      <w:pPr>
        <w:tabs>
          <w:tab w:val="left" w:pos="9280"/>
        </w:tabs>
        <w:rPr>
          <w:lang w:val="en-US"/>
        </w:rPr>
      </w:pPr>
    </w:p>
    <w:p w14:paraId="12FDAE51" w14:textId="29151F1C" w:rsidR="00566ACE" w:rsidRDefault="00566ACE" w:rsidP="005D20CD">
      <w:pPr>
        <w:tabs>
          <w:tab w:val="left" w:pos="9280"/>
        </w:tabs>
        <w:rPr>
          <w:lang w:val="en-US"/>
        </w:rPr>
      </w:pPr>
    </w:p>
    <w:p w14:paraId="2A574C2A" w14:textId="7211BCAC" w:rsidR="00566ACE" w:rsidRDefault="00566ACE" w:rsidP="005D20CD">
      <w:pPr>
        <w:tabs>
          <w:tab w:val="left" w:pos="9280"/>
        </w:tabs>
        <w:rPr>
          <w:lang w:val="en-US"/>
        </w:rPr>
      </w:pPr>
    </w:p>
    <w:p w14:paraId="29F418EF" w14:textId="77777777" w:rsidR="00A80F1B" w:rsidRPr="007B4592" w:rsidRDefault="00A80F1B" w:rsidP="00A80F1B">
      <w:pPr>
        <w:ind w:firstLine="700"/>
        <w:jc w:val="center"/>
        <w:rPr>
          <w:b/>
          <w:sz w:val="56"/>
          <w:szCs w:val="56"/>
        </w:rPr>
      </w:pPr>
      <w:r w:rsidRPr="007B4592">
        <w:rPr>
          <w:b/>
          <w:sz w:val="56"/>
          <w:szCs w:val="56"/>
        </w:rPr>
        <w:lastRenderedPageBreak/>
        <w:t>HSRC</w:t>
      </w:r>
    </w:p>
    <w:p w14:paraId="146D45D2" w14:textId="77777777" w:rsidR="00A80F1B" w:rsidRDefault="00A80F1B" w:rsidP="00A80F1B">
      <w:pPr>
        <w:ind w:firstLine="700"/>
        <w:jc w:val="center"/>
        <w:rPr>
          <w:b/>
          <w:sz w:val="28"/>
          <w:szCs w:val="28"/>
        </w:rPr>
      </w:pPr>
    </w:p>
    <w:p w14:paraId="3F1C3738" w14:textId="77777777" w:rsidR="00A80F1B" w:rsidRPr="00977208" w:rsidRDefault="00A80F1B" w:rsidP="00A80F1B">
      <w:pPr>
        <w:ind w:firstLine="700"/>
        <w:jc w:val="center"/>
        <w:rPr>
          <w:rFonts w:cs="Arial"/>
          <w:b/>
          <w:sz w:val="28"/>
          <w:szCs w:val="28"/>
        </w:rPr>
      </w:pPr>
      <w:r w:rsidRPr="00977208">
        <w:rPr>
          <w:b/>
          <w:sz w:val="28"/>
          <w:szCs w:val="28"/>
        </w:rPr>
        <w:t>SCORE SHEET</w:t>
      </w:r>
    </w:p>
    <w:p w14:paraId="387F4672" w14:textId="77777777" w:rsidR="00A80F1B" w:rsidRDefault="00A80F1B" w:rsidP="00A80F1B"/>
    <w:p w14:paraId="05BE5ADC" w14:textId="77777777" w:rsidR="00A80F1B" w:rsidRPr="0055034D" w:rsidRDefault="00A80F1B" w:rsidP="00A80F1B">
      <w:pPr>
        <w:rPr>
          <w:b/>
        </w:rPr>
      </w:pPr>
      <w:r>
        <w:rPr>
          <w:b/>
        </w:rPr>
        <w:t xml:space="preserve">Evaluation Score Sheet: </w:t>
      </w:r>
    </w:p>
    <w:p w14:paraId="72B05C6C" w14:textId="77777777" w:rsidR="00A80F1B" w:rsidRPr="00A1361D" w:rsidRDefault="00A80F1B" w:rsidP="00A80F1B"/>
    <w:p w14:paraId="72D68568" w14:textId="77777777" w:rsidR="00A80F1B" w:rsidRDefault="00A80F1B" w:rsidP="00A80F1B">
      <w:r w:rsidRPr="006411BB">
        <w:rPr>
          <w:b/>
        </w:rPr>
        <w:t>Name of Evaluator</w:t>
      </w:r>
      <w:r>
        <w:t xml:space="preserve">: </w:t>
      </w:r>
    </w:p>
    <w:p w14:paraId="2AC8CF75" w14:textId="77777777" w:rsidR="00A80F1B" w:rsidRDefault="00A80F1B" w:rsidP="00A80F1B"/>
    <w:p w14:paraId="74CB8BE6" w14:textId="77777777" w:rsidR="00A80F1B" w:rsidRDefault="00A80F1B" w:rsidP="00A80F1B">
      <w:r w:rsidRPr="006411BB">
        <w:rPr>
          <w:b/>
        </w:rPr>
        <w:t>Name of bidder</w:t>
      </w:r>
      <w:r>
        <w:t xml:space="preserve">: </w:t>
      </w:r>
    </w:p>
    <w:p w14:paraId="3FC2F2F0" w14:textId="77777777" w:rsidR="00A80F1B" w:rsidRPr="00A1361D" w:rsidRDefault="00A80F1B" w:rsidP="00A80F1B">
      <w:r>
        <w:tab/>
        <w:t xml:space="preserve"> </w:t>
      </w:r>
    </w:p>
    <w:p w14:paraId="34EEA8BF" w14:textId="77777777" w:rsidR="00A80F1B" w:rsidRPr="00E73421" w:rsidRDefault="00A80F1B" w:rsidP="00A80F1B">
      <w:pPr>
        <w:rPr>
          <w:rFonts w:cs="Arial"/>
        </w:rPr>
      </w:pPr>
      <w:r>
        <w:rPr>
          <w:rFonts w:cs="Arial"/>
        </w:rPr>
        <w:t>Preferential point system (PPS): 80/20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0"/>
        <w:gridCol w:w="1418"/>
        <w:gridCol w:w="1417"/>
      </w:tblGrid>
      <w:tr w:rsidR="00A80F1B" w:rsidRPr="00E73421" w14:paraId="74CBDCBD" w14:textId="77777777" w:rsidTr="008157F4">
        <w:trPr>
          <w:trHeight w:val="547"/>
        </w:trPr>
        <w:tc>
          <w:tcPr>
            <w:tcW w:w="7400" w:type="dxa"/>
          </w:tcPr>
          <w:p w14:paraId="42CC6CC5" w14:textId="77777777" w:rsidR="00A80F1B" w:rsidRDefault="00A80F1B" w:rsidP="008157F4">
            <w:pPr>
              <w:rPr>
                <w:rFonts w:cs="Arial"/>
                <w:b/>
              </w:rPr>
            </w:pPr>
          </w:p>
          <w:p w14:paraId="3775A30D" w14:textId="77777777" w:rsidR="00A80F1B" w:rsidRPr="00E73421" w:rsidRDefault="00A80F1B" w:rsidP="008157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CRITERIA</w:t>
            </w:r>
          </w:p>
        </w:tc>
        <w:tc>
          <w:tcPr>
            <w:tcW w:w="1418" w:type="dxa"/>
          </w:tcPr>
          <w:p w14:paraId="36FCE943" w14:textId="77777777" w:rsidR="00A80F1B" w:rsidRDefault="00A80F1B" w:rsidP="008157F4">
            <w:pPr>
              <w:ind w:hanging="4"/>
              <w:jc w:val="center"/>
              <w:rPr>
                <w:rFonts w:cs="Arial"/>
                <w:b/>
              </w:rPr>
            </w:pPr>
          </w:p>
          <w:p w14:paraId="1F8D8A61" w14:textId="77777777" w:rsidR="00A80F1B" w:rsidRDefault="00A80F1B" w:rsidP="008157F4">
            <w:pPr>
              <w:ind w:hanging="4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WEIGHT</w:t>
            </w:r>
          </w:p>
        </w:tc>
        <w:tc>
          <w:tcPr>
            <w:tcW w:w="1417" w:type="dxa"/>
          </w:tcPr>
          <w:p w14:paraId="14027951" w14:textId="77777777" w:rsidR="00A80F1B" w:rsidRDefault="00A80F1B" w:rsidP="008157F4">
            <w:pPr>
              <w:rPr>
                <w:b/>
              </w:rPr>
            </w:pPr>
          </w:p>
          <w:p w14:paraId="3DF4D63E" w14:textId="77777777" w:rsidR="00A80F1B" w:rsidRPr="00A8551E" w:rsidRDefault="00A80F1B" w:rsidP="008157F4">
            <w:pPr>
              <w:rPr>
                <w:b/>
              </w:rPr>
            </w:pPr>
            <w:r w:rsidRPr="00A8551E">
              <w:rPr>
                <w:b/>
              </w:rPr>
              <w:t>VALUE</w:t>
            </w:r>
          </w:p>
        </w:tc>
      </w:tr>
      <w:tr w:rsidR="00A80F1B" w:rsidRPr="00E73421" w14:paraId="67D310B3" w14:textId="77777777" w:rsidTr="008157F4">
        <w:trPr>
          <w:trHeight w:val="4954"/>
        </w:trPr>
        <w:tc>
          <w:tcPr>
            <w:tcW w:w="7400" w:type="dxa"/>
          </w:tcPr>
          <w:p w14:paraId="4BE04528" w14:textId="77777777" w:rsidR="00A80F1B" w:rsidRPr="00657229" w:rsidRDefault="00A80F1B" w:rsidP="00A80F1B">
            <w:pPr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65722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Capacity and track record</w:t>
            </w:r>
          </w:p>
          <w:p w14:paraId="75C9EB2A" w14:textId="77777777" w:rsidR="00A80F1B" w:rsidRPr="00657229" w:rsidRDefault="00A80F1B" w:rsidP="008157F4">
            <w:pPr>
              <w:suppressAutoHyphens/>
              <w:autoSpaceDN w:val="0"/>
              <w:ind w:left="1164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bookmarkStart w:id="2" w:name="_Hlk89428313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Years of operation as a modular building fabricator (provide confirmation of years of operation: purchase order/invoice for completed work) (30 points)</w:t>
            </w:r>
          </w:p>
          <w:p w14:paraId="5E4FB014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 w:rsidRPr="00657229">
              <w:rPr>
                <w:rFonts w:ascii="Calibri" w:hAnsi="Calibri" w:cs="Arial"/>
              </w:rPr>
              <w:t xml:space="preserve">0= No </w:t>
            </w:r>
            <w:proofErr w:type="gramStart"/>
            <w:r w:rsidRPr="00657229">
              <w:rPr>
                <w:rFonts w:ascii="Calibri" w:hAnsi="Calibri" w:cs="Arial"/>
              </w:rPr>
              <w:t>response;</w:t>
            </w:r>
            <w:proofErr w:type="gramEnd"/>
          </w:p>
          <w:p w14:paraId="3222D8FE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 points</w:t>
            </w:r>
            <w:r w:rsidRPr="00657229">
              <w:rPr>
                <w:rFonts w:ascii="Calibri" w:hAnsi="Calibri" w:cs="Arial"/>
              </w:rPr>
              <w:t xml:space="preserve">= Less than </w:t>
            </w:r>
            <w:r>
              <w:rPr>
                <w:rFonts w:ascii="Calibri" w:hAnsi="Calibri" w:cs="Arial"/>
              </w:rPr>
              <w:t>3</w:t>
            </w:r>
            <w:r w:rsidRPr="00657229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years</w:t>
            </w:r>
          </w:p>
          <w:p w14:paraId="7DEB470F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15 points</w:t>
            </w:r>
            <w:r w:rsidRPr="00657229">
              <w:rPr>
                <w:rFonts w:ascii="Calibri" w:hAnsi="Calibri" w:cs="Arial"/>
              </w:rPr>
              <w:t xml:space="preserve">= </w:t>
            </w:r>
            <w:r>
              <w:rPr>
                <w:rFonts w:ascii="Calibri" w:hAnsi="Calibri" w:cs="Arial"/>
              </w:rPr>
              <w:t>3-5</w:t>
            </w:r>
            <w:r w:rsidRPr="00657229">
              <w:rPr>
                <w:rFonts w:ascii="Calibri" w:hAnsi="Calibri" w:cs="Arial"/>
              </w:rPr>
              <w:t xml:space="preserve"> years </w:t>
            </w:r>
          </w:p>
          <w:p w14:paraId="461212E5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20 points </w:t>
            </w:r>
            <w:r w:rsidRPr="00657229">
              <w:rPr>
                <w:rFonts w:ascii="Calibri" w:hAnsi="Calibri" w:cs="Arial"/>
              </w:rPr>
              <w:t xml:space="preserve">= </w:t>
            </w:r>
            <w:r>
              <w:rPr>
                <w:rFonts w:ascii="Calibri" w:hAnsi="Calibri" w:cs="Arial"/>
              </w:rPr>
              <w:t>6-7</w:t>
            </w:r>
            <w:r w:rsidRPr="00657229">
              <w:rPr>
                <w:rFonts w:ascii="Calibri" w:hAnsi="Calibri" w:cs="Arial"/>
              </w:rPr>
              <w:t xml:space="preserve"> years </w:t>
            </w:r>
          </w:p>
          <w:p w14:paraId="3E6BAC30" w14:textId="77777777" w:rsidR="00A80F1B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30 points</w:t>
            </w:r>
            <w:r w:rsidRPr="00657229">
              <w:rPr>
                <w:rFonts w:ascii="Calibri" w:hAnsi="Calibri" w:cs="Arial"/>
              </w:rPr>
              <w:t xml:space="preserve">= </w:t>
            </w:r>
            <w:r>
              <w:rPr>
                <w:rFonts w:ascii="Calibri" w:hAnsi="Calibri" w:cs="Arial"/>
              </w:rPr>
              <w:t>8 years and above</w:t>
            </w:r>
          </w:p>
          <w:p w14:paraId="43B994D7" w14:textId="77777777" w:rsidR="00A80F1B" w:rsidRPr="00115541" w:rsidRDefault="00A80F1B" w:rsidP="00A80F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  <w:r w:rsidRPr="00115541"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 xml:space="preserve">Evidence of previously completed tasks of a similar </w:t>
            </w:r>
            <w:proofErr w:type="gramStart"/>
            <w:r w:rsidRPr="00115541"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>scope</w:t>
            </w:r>
            <w:proofErr w:type="gramEnd"/>
          </w:p>
          <w:p w14:paraId="418FC90F" w14:textId="77777777" w:rsidR="00A80F1B" w:rsidRDefault="00A80F1B" w:rsidP="00A80F1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 xml:space="preserve">List of recently (4 years) completed/current projects (provide summary of project, </w:t>
            </w:r>
            <w:proofErr w:type="gramStart"/>
            <w:r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>scope</w:t>
            </w:r>
            <w:proofErr w:type="gramEnd"/>
            <w:r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 xml:space="preserve"> and volume) with contactable references (include name, designation, contact email and telephone details) (20 points)</w:t>
            </w:r>
          </w:p>
          <w:p w14:paraId="44210CD4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 w:rsidRPr="00657229">
              <w:rPr>
                <w:rFonts w:ascii="Calibri" w:hAnsi="Calibri" w:cs="Arial"/>
              </w:rPr>
              <w:t>0= No response</w:t>
            </w:r>
          </w:p>
          <w:p w14:paraId="42F60CB0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</w:t>
            </w:r>
            <w:r w:rsidRPr="00657229">
              <w:rPr>
                <w:rFonts w:ascii="Calibri" w:hAnsi="Calibri" w:cs="Arial"/>
              </w:rPr>
              <w:t xml:space="preserve">= </w:t>
            </w:r>
            <w:r>
              <w:rPr>
                <w:rFonts w:ascii="Calibri" w:hAnsi="Calibri" w:cs="Arial"/>
              </w:rPr>
              <w:t>on-going projects, not completed</w:t>
            </w:r>
          </w:p>
          <w:p w14:paraId="74519673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10</w:t>
            </w:r>
            <w:r w:rsidRPr="00657229">
              <w:rPr>
                <w:rFonts w:ascii="Calibri" w:hAnsi="Calibri" w:cs="Arial"/>
              </w:rPr>
              <w:t xml:space="preserve">= </w:t>
            </w:r>
            <w:r>
              <w:rPr>
                <w:rFonts w:ascii="Calibri" w:hAnsi="Calibri" w:cs="Arial"/>
              </w:rPr>
              <w:t>1-2 completed projects</w:t>
            </w:r>
          </w:p>
          <w:p w14:paraId="7905A3CC" w14:textId="77777777" w:rsidR="00A80F1B" w:rsidRPr="00657229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15</w:t>
            </w:r>
            <w:r w:rsidRPr="00657229">
              <w:rPr>
                <w:rFonts w:ascii="Calibri" w:hAnsi="Calibri" w:cs="Arial"/>
              </w:rPr>
              <w:t xml:space="preserve">= </w:t>
            </w:r>
            <w:r>
              <w:rPr>
                <w:rFonts w:ascii="Calibri" w:hAnsi="Calibri" w:cs="Arial"/>
              </w:rPr>
              <w:t>3-5 completed projects</w:t>
            </w:r>
          </w:p>
          <w:p w14:paraId="6869CA35" w14:textId="77777777" w:rsidR="00A80F1B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20 </w:t>
            </w:r>
            <w:r w:rsidRPr="00657229">
              <w:rPr>
                <w:rFonts w:ascii="Calibri" w:hAnsi="Calibri" w:cs="Arial"/>
              </w:rPr>
              <w:t>=</w:t>
            </w:r>
            <w:r>
              <w:rPr>
                <w:rFonts w:ascii="Calibri" w:hAnsi="Calibri" w:cs="Arial"/>
              </w:rPr>
              <w:t>6+</w:t>
            </w:r>
            <w:r w:rsidRPr="00657229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projects community/rural context</w:t>
            </w:r>
            <w:bookmarkEnd w:id="2"/>
          </w:p>
          <w:p w14:paraId="3D7F5242" w14:textId="77777777" w:rsidR="00A80F1B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</w:p>
          <w:p w14:paraId="5883833E" w14:textId="77777777" w:rsidR="00A80F1B" w:rsidRDefault="00A80F1B" w:rsidP="008157F4">
            <w:pPr>
              <w:suppressAutoHyphens/>
              <w:autoSpaceDN w:val="0"/>
              <w:ind w:left="314" w:hanging="284"/>
              <w:textAlignment w:val="baseline"/>
              <w:rPr>
                <w:rFonts w:ascii="Calibri" w:hAnsi="Calibri" w:cs="Arial"/>
              </w:rPr>
            </w:pPr>
          </w:p>
          <w:p w14:paraId="484ED67C" w14:textId="77777777" w:rsidR="00A80F1B" w:rsidRDefault="00A80F1B" w:rsidP="008157F4">
            <w:pPr>
              <w:suppressAutoHyphens/>
              <w:autoSpaceDN w:val="0"/>
              <w:ind w:left="314" w:hanging="284"/>
              <w:textAlignment w:val="baseline"/>
            </w:pPr>
          </w:p>
        </w:tc>
        <w:tc>
          <w:tcPr>
            <w:tcW w:w="1418" w:type="dxa"/>
          </w:tcPr>
          <w:p w14:paraId="138741A5" w14:textId="77777777" w:rsidR="00A80F1B" w:rsidRDefault="00A80F1B" w:rsidP="008157F4">
            <w:pPr>
              <w:rPr>
                <w:rFonts w:cs="Arial"/>
              </w:rPr>
            </w:pPr>
          </w:p>
          <w:p w14:paraId="46EE0E50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</w:t>
            </w:r>
          </w:p>
          <w:p w14:paraId="35A7F5D2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078E3C34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76A8523B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32679C3E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4BE1C546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2F59E499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26A39714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6CE79768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0BA85304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53857906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4280BA57" w14:textId="77777777" w:rsidR="00A80F1B" w:rsidRPr="00A6061D" w:rsidRDefault="00A80F1B" w:rsidP="008157F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</w:p>
          <w:p w14:paraId="5F79694E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4FC9BD09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0965EB19" w14:textId="77777777" w:rsidR="00A80F1B" w:rsidRDefault="00A80F1B" w:rsidP="008157F4">
            <w:pPr>
              <w:jc w:val="center"/>
              <w:rPr>
                <w:rFonts w:cs="Arial"/>
                <w:b/>
              </w:rPr>
            </w:pPr>
          </w:p>
          <w:p w14:paraId="25F8D5FB" w14:textId="77777777" w:rsidR="00A80F1B" w:rsidRPr="00A6061D" w:rsidRDefault="00A80F1B" w:rsidP="008157F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</w:tcPr>
          <w:p w14:paraId="5635C4FD" w14:textId="77777777" w:rsidR="00A80F1B" w:rsidRPr="008B0184" w:rsidRDefault="00A80F1B" w:rsidP="008157F4">
            <w:pPr>
              <w:rPr>
                <w:b/>
                <w:bCs/>
              </w:rPr>
            </w:pPr>
          </w:p>
        </w:tc>
      </w:tr>
      <w:tr w:rsidR="00A80F1B" w:rsidRPr="00E73421" w14:paraId="159216E8" w14:textId="77777777" w:rsidTr="008157F4">
        <w:trPr>
          <w:trHeight w:val="70"/>
        </w:trPr>
        <w:tc>
          <w:tcPr>
            <w:tcW w:w="7400" w:type="dxa"/>
          </w:tcPr>
          <w:p w14:paraId="2734875C" w14:textId="77777777" w:rsidR="00A80F1B" w:rsidRPr="003A2E3A" w:rsidRDefault="00A80F1B" w:rsidP="00A80F1B">
            <w:pPr>
              <w:pStyle w:val="ListParagraph"/>
              <w:numPr>
                <w:ilvl w:val="0"/>
                <w:numId w:val="11"/>
              </w:numPr>
              <w:autoSpaceDE w:val="0"/>
              <w:spacing w:after="0" w:line="276" w:lineRule="auto"/>
              <w:jc w:val="left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  <w:r w:rsidRPr="00115541">
              <w:rPr>
                <w:rFonts w:ascii="Calibri" w:hAnsi="Calibri" w:cs="Arial"/>
                <w:b/>
                <w:bCs/>
                <w:szCs w:val="20"/>
              </w:rPr>
              <w:t xml:space="preserve">Provide a detailed design and proposal with approach and considerations made in developing the design. </w:t>
            </w:r>
            <w:r>
              <w:rPr>
                <w:rFonts w:ascii="Calibri" w:hAnsi="Calibri" w:cs="Arial"/>
                <w:b/>
                <w:bCs/>
                <w:szCs w:val="20"/>
              </w:rPr>
              <w:t>(30 points)</w:t>
            </w:r>
          </w:p>
          <w:p w14:paraId="25399037" w14:textId="77777777" w:rsidR="00A80F1B" w:rsidRDefault="00A80F1B" w:rsidP="00A80F1B">
            <w:pPr>
              <w:pStyle w:val="ListParagraph"/>
              <w:numPr>
                <w:ilvl w:val="0"/>
                <w:numId w:val="13"/>
              </w:numPr>
              <w:autoSpaceDE w:val="0"/>
              <w:spacing w:after="0" w:line="276" w:lineRule="auto"/>
              <w:jc w:val="left"/>
              <w:rPr>
                <w:rFonts w:cstheme="minorHAnsi"/>
                <w:b/>
                <w:bCs/>
                <w:sz w:val="18"/>
                <w:lang w:eastAsia="en-GB"/>
              </w:rPr>
            </w:pPr>
            <w:r w:rsidRPr="003A2E3A">
              <w:rPr>
                <w:rFonts w:cstheme="minorHAnsi"/>
                <w:b/>
                <w:bCs/>
                <w:sz w:val="18"/>
                <w:lang w:eastAsia="en-GB"/>
              </w:rPr>
              <w:t>Technical drawing</w:t>
            </w:r>
            <w:r>
              <w:rPr>
                <w:rFonts w:cstheme="minorHAnsi"/>
                <w:b/>
                <w:bCs/>
                <w:sz w:val="18"/>
                <w:lang w:eastAsia="en-GB"/>
              </w:rPr>
              <w:t xml:space="preserve"> (15 points)</w:t>
            </w:r>
          </w:p>
          <w:p w14:paraId="2C5E65DF" w14:textId="77777777" w:rsidR="00A80F1B" w:rsidRPr="00FB549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Cs w:val="20"/>
              </w:rPr>
            </w:pPr>
            <w:r w:rsidRPr="00FB5498">
              <w:rPr>
                <w:rFonts w:ascii="Calibri" w:hAnsi="Calibri" w:cs="Arial"/>
                <w:szCs w:val="20"/>
              </w:rPr>
              <w:t>0= No response</w:t>
            </w:r>
            <w:r>
              <w:rPr>
                <w:rFonts w:ascii="Calibri" w:hAnsi="Calibri" w:cs="Arial"/>
                <w:szCs w:val="20"/>
              </w:rPr>
              <w:t xml:space="preserve"> </w:t>
            </w:r>
          </w:p>
          <w:p w14:paraId="3C76F853" w14:textId="77777777" w:rsidR="00A80F1B" w:rsidRPr="00FB549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5</w:t>
            </w:r>
            <w:r w:rsidRPr="00FB5498">
              <w:rPr>
                <w:rFonts w:ascii="Calibri" w:hAnsi="Calibri" w:cs="Arial"/>
                <w:szCs w:val="20"/>
              </w:rPr>
              <w:t xml:space="preserve">= </w:t>
            </w:r>
            <w:r>
              <w:rPr>
                <w:rFonts w:ascii="Calibri" w:hAnsi="Calibri" w:cs="Arial"/>
                <w:szCs w:val="20"/>
              </w:rPr>
              <w:t>Addresses some of the requirements</w:t>
            </w:r>
          </w:p>
          <w:p w14:paraId="3B21599A" w14:textId="77777777" w:rsidR="00A80F1B" w:rsidRPr="00FB549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10</w:t>
            </w:r>
            <w:r w:rsidRPr="00FB5498">
              <w:rPr>
                <w:rFonts w:ascii="Calibri" w:hAnsi="Calibri" w:cs="Arial"/>
                <w:szCs w:val="20"/>
              </w:rPr>
              <w:t xml:space="preserve">= </w:t>
            </w:r>
            <w:r>
              <w:rPr>
                <w:rFonts w:ascii="Calibri" w:hAnsi="Calibri" w:cs="Arial"/>
                <w:szCs w:val="20"/>
              </w:rPr>
              <w:t>Satisfactory response to the requirements adequate to achieve end results</w:t>
            </w:r>
          </w:p>
          <w:p w14:paraId="09772D6F" w14:textId="77777777" w:rsidR="00A80F1B" w:rsidRPr="00827AA8" w:rsidRDefault="00A80F1B" w:rsidP="008157F4">
            <w:pPr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Arial"/>
              </w:rPr>
              <w:t>15</w:t>
            </w:r>
            <w:r w:rsidRPr="00FB5498">
              <w:rPr>
                <w:rFonts w:ascii="Calibri" w:hAnsi="Calibri" w:cs="Arial"/>
              </w:rPr>
              <w:t>=</w:t>
            </w:r>
            <w:r>
              <w:rPr>
                <w:rFonts w:ascii="Calibri" w:hAnsi="Calibri" w:cs="Arial"/>
              </w:rPr>
              <w:t xml:space="preserve"> Comprehensive response with all requested information</w:t>
            </w:r>
          </w:p>
          <w:p w14:paraId="3C16AF8D" w14:textId="77777777" w:rsidR="00A80F1B" w:rsidRPr="003A2E3A" w:rsidRDefault="00A80F1B" w:rsidP="00A80F1B">
            <w:pPr>
              <w:pStyle w:val="ListParagraph"/>
              <w:numPr>
                <w:ilvl w:val="0"/>
                <w:numId w:val="13"/>
              </w:numPr>
              <w:autoSpaceDE w:val="0"/>
              <w:spacing w:after="0" w:line="276" w:lineRule="auto"/>
              <w:jc w:val="left"/>
              <w:rPr>
                <w:rFonts w:cstheme="minorHAnsi"/>
                <w:b/>
                <w:bCs/>
                <w:sz w:val="18"/>
                <w:lang w:eastAsia="en-GB"/>
              </w:rPr>
            </w:pPr>
            <w:r w:rsidRPr="003A2E3A">
              <w:rPr>
                <w:rFonts w:cstheme="minorHAnsi"/>
                <w:b/>
                <w:bCs/>
                <w:sz w:val="18"/>
                <w:lang w:eastAsia="en-GB"/>
              </w:rPr>
              <w:t>Proposal narrative</w:t>
            </w:r>
            <w:r>
              <w:rPr>
                <w:rFonts w:cstheme="minorHAnsi"/>
                <w:b/>
                <w:bCs/>
                <w:sz w:val="18"/>
                <w:lang w:eastAsia="en-GB"/>
              </w:rPr>
              <w:t xml:space="preserve"> (15 points)</w:t>
            </w:r>
          </w:p>
          <w:p w14:paraId="4D597EDA" w14:textId="77777777" w:rsidR="00A80F1B" w:rsidRPr="00827AA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 w:val="18"/>
              </w:rPr>
            </w:pPr>
            <w:r w:rsidRPr="00827AA8">
              <w:rPr>
                <w:rFonts w:ascii="Calibri" w:hAnsi="Calibri" w:cs="Arial"/>
                <w:sz w:val="18"/>
              </w:rPr>
              <w:t xml:space="preserve">0= No response </w:t>
            </w:r>
          </w:p>
          <w:p w14:paraId="7D6447BC" w14:textId="77777777" w:rsidR="00A80F1B" w:rsidRPr="00827AA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 w:val="18"/>
              </w:rPr>
            </w:pPr>
            <w:r w:rsidRPr="00827AA8">
              <w:rPr>
                <w:rFonts w:ascii="Calibri" w:hAnsi="Calibri" w:cs="Arial"/>
                <w:sz w:val="18"/>
              </w:rPr>
              <w:t>5= Addresses some of the requirements</w:t>
            </w:r>
          </w:p>
          <w:p w14:paraId="0B20EFA3" w14:textId="77777777" w:rsidR="00A80F1B" w:rsidRPr="00827AA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 w:val="18"/>
              </w:rPr>
            </w:pPr>
            <w:r w:rsidRPr="00827AA8">
              <w:rPr>
                <w:rFonts w:ascii="Calibri" w:hAnsi="Calibri" w:cs="Arial"/>
                <w:sz w:val="18"/>
              </w:rPr>
              <w:t>10= Satisfactory response to the requirements adequate to achieve end results</w:t>
            </w:r>
          </w:p>
          <w:p w14:paraId="0995E8E8" w14:textId="77777777" w:rsidR="00A80F1B" w:rsidRDefault="00A80F1B" w:rsidP="008157F4">
            <w:pPr>
              <w:autoSpaceDE w:val="0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827AA8">
              <w:rPr>
                <w:rFonts w:ascii="Calibri" w:hAnsi="Calibri" w:cs="Arial"/>
                <w:sz w:val="18"/>
                <w:szCs w:val="18"/>
              </w:rPr>
              <w:t>15= Comprehensive response with all requested information</w:t>
            </w:r>
          </w:p>
          <w:p w14:paraId="5714B198" w14:textId="77777777" w:rsidR="00A80F1B" w:rsidRDefault="00A80F1B" w:rsidP="008157F4">
            <w:pPr>
              <w:autoSpaceDE w:val="0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</w:p>
          <w:p w14:paraId="4FEDFF97" w14:textId="77777777" w:rsidR="00A80F1B" w:rsidRDefault="00A80F1B" w:rsidP="008157F4">
            <w:pPr>
              <w:autoSpaceDE w:val="0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</w:p>
          <w:p w14:paraId="787328DB" w14:textId="77777777" w:rsidR="00A80F1B" w:rsidRDefault="00A80F1B" w:rsidP="008157F4">
            <w:pPr>
              <w:autoSpaceDE w:val="0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</w:p>
          <w:p w14:paraId="74F35410" w14:textId="77777777" w:rsidR="00A80F1B" w:rsidRPr="00FB5498" w:rsidRDefault="00A80F1B" w:rsidP="008157F4">
            <w:pPr>
              <w:autoSpaceDE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ECE96B" w14:textId="77777777" w:rsidR="00A80F1B" w:rsidRDefault="00A80F1B" w:rsidP="008157F4">
            <w:pPr>
              <w:rPr>
                <w:rFonts w:cs="Arial"/>
              </w:rPr>
            </w:pPr>
          </w:p>
          <w:p w14:paraId="5CC36E3C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5068CEC2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5FD0D5F2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  <w:p w14:paraId="69AC8D36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1BB24AD4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21ED644F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2B2DF481" w14:textId="77777777" w:rsidR="00A80F1B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1D09CF7C" w14:textId="77777777" w:rsidR="00A80F1B" w:rsidRPr="00B94AD1" w:rsidRDefault="00A80F1B" w:rsidP="008157F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1417" w:type="dxa"/>
          </w:tcPr>
          <w:p w14:paraId="1C697AA0" w14:textId="77777777" w:rsidR="00A80F1B" w:rsidRPr="00516EC5" w:rsidRDefault="00A80F1B" w:rsidP="008157F4">
            <w:pPr>
              <w:rPr>
                <w:b/>
              </w:rPr>
            </w:pPr>
          </w:p>
        </w:tc>
      </w:tr>
      <w:tr w:rsidR="00A80F1B" w:rsidRPr="00E73421" w14:paraId="4EB3AF08" w14:textId="77777777" w:rsidTr="008157F4">
        <w:trPr>
          <w:trHeight w:val="70"/>
        </w:trPr>
        <w:tc>
          <w:tcPr>
            <w:tcW w:w="7400" w:type="dxa"/>
          </w:tcPr>
          <w:p w14:paraId="20858066" w14:textId="77777777" w:rsidR="00A80F1B" w:rsidRPr="00115541" w:rsidRDefault="00A80F1B" w:rsidP="00A80F1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15541"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>Provide project plan and timeline to delivery</w:t>
            </w:r>
            <w:r w:rsidRPr="00115541">
              <w:rPr>
                <w:rFonts w:cstheme="minorHAnsi"/>
                <w:b/>
                <w:sz w:val="22"/>
                <w:szCs w:val="22"/>
                <w:lang w:eastAsia="en-GB"/>
              </w:rPr>
              <w:t xml:space="preserve">. </w:t>
            </w:r>
          </w:p>
          <w:p w14:paraId="3C9B92C9" w14:textId="77777777" w:rsidR="00A80F1B" w:rsidRPr="00827AA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 w:val="18"/>
              </w:rPr>
            </w:pPr>
            <w:r w:rsidRPr="00827AA8">
              <w:rPr>
                <w:rFonts w:ascii="Calibri" w:hAnsi="Calibri" w:cs="Arial"/>
                <w:sz w:val="18"/>
              </w:rPr>
              <w:t xml:space="preserve">0= No response </w:t>
            </w:r>
          </w:p>
          <w:p w14:paraId="375AF8AB" w14:textId="77777777" w:rsidR="00A80F1B" w:rsidRPr="00827AA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 w:val="18"/>
              </w:rPr>
            </w:pPr>
            <w:r w:rsidRPr="00827AA8">
              <w:rPr>
                <w:rFonts w:ascii="Calibri" w:hAnsi="Calibri" w:cs="Arial"/>
                <w:sz w:val="18"/>
              </w:rPr>
              <w:t>5= Addresses some of the requirements</w:t>
            </w:r>
          </w:p>
          <w:p w14:paraId="3802952F" w14:textId="77777777" w:rsidR="00A80F1B" w:rsidRPr="00827AA8" w:rsidRDefault="00A80F1B" w:rsidP="008157F4">
            <w:pPr>
              <w:pStyle w:val="ListParagraph"/>
              <w:ind w:left="314" w:hanging="284"/>
              <w:rPr>
                <w:rFonts w:ascii="Calibri" w:hAnsi="Calibri" w:cs="Arial"/>
                <w:sz w:val="18"/>
              </w:rPr>
            </w:pPr>
            <w:r>
              <w:rPr>
                <w:rFonts w:ascii="Calibri" w:hAnsi="Calibri" w:cs="Arial"/>
                <w:sz w:val="18"/>
              </w:rPr>
              <w:t>15</w:t>
            </w:r>
            <w:r w:rsidRPr="00827AA8">
              <w:rPr>
                <w:rFonts w:ascii="Calibri" w:hAnsi="Calibri" w:cs="Arial"/>
                <w:sz w:val="18"/>
              </w:rPr>
              <w:t>= Satisfactory response to the requirements adequate to achieve end results</w:t>
            </w:r>
          </w:p>
          <w:p w14:paraId="5621F67A" w14:textId="77777777" w:rsidR="00A80F1B" w:rsidRDefault="00A80F1B" w:rsidP="008157F4">
            <w:pPr>
              <w:autoSpaceDE w:val="0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20</w:t>
            </w:r>
            <w:r w:rsidRPr="00827AA8">
              <w:rPr>
                <w:rFonts w:ascii="Calibri" w:hAnsi="Calibri" w:cs="Arial"/>
                <w:sz w:val="18"/>
                <w:szCs w:val="18"/>
              </w:rPr>
              <w:t>= Comprehensive response with all requested information</w:t>
            </w:r>
          </w:p>
          <w:p w14:paraId="6FF98E51" w14:textId="77777777" w:rsidR="00A80F1B" w:rsidRPr="00657229" w:rsidRDefault="00A80F1B" w:rsidP="008157F4">
            <w:pPr>
              <w:pStyle w:val="ListParagraph"/>
              <w:ind w:left="314" w:hanging="284"/>
              <w:rPr>
                <w:rFonts w:ascii="Arial" w:hAnsi="Arial" w:cs="Arial"/>
                <w:bCs/>
                <w:szCs w:val="20"/>
                <w:lang w:eastAsia="en-GB"/>
              </w:rPr>
            </w:pPr>
            <w:r w:rsidRPr="00FB5498">
              <w:rPr>
                <w:rFonts w:ascii="Calibri" w:hAnsi="Calibri" w:cs="Arial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3D5BE1F" w14:textId="77777777" w:rsidR="00A80F1B" w:rsidRDefault="00A80F1B" w:rsidP="008157F4">
            <w:pPr>
              <w:rPr>
                <w:rFonts w:cs="Arial"/>
              </w:rPr>
            </w:pPr>
          </w:p>
          <w:p w14:paraId="49EB9F7A" w14:textId="77777777" w:rsidR="00A80F1B" w:rsidRPr="00B94AD1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6F51DA98" w14:textId="77777777" w:rsidR="00A80F1B" w:rsidRPr="00B94AD1" w:rsidRDefault="00A80F1B" w:rsidP="008157F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  <w:p w14:paraId="323BD9CD" w14:textId="77777777" w:rsidR="00A80F1B" w:rsidRPr="00B94AD1" w:rsidRDefault="00A80F1B" w:rsidP="008157F4">
            <w:pPr>
              <w:jc w:val="center"/>
              <w:rPr>
                <w:rFonts w:cs="Arial"/>
                <w:b/>
                <w:bCs/>
              </w:rPr>
            </w:pPr>
          </w:p>
          <w:p w14:paraId="3D1F6C8F" w14:textId="77777777" w:rsidR="00A80F1B" w:rsidRPr="00516EC5" w:rsidRDefault="00A80F1B" w:rsidP="008157F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</w:tcPr>
          <w:p w14:paraId="799470AE" w14:textId="77777777" w:rsidR="00A80F1B" w:rsidRPr="008B0184" w:rsidRDefault="00A80F1B" w:rsidP="008157F4">
            <w:pPr>
              <w:rPr>
                <w:b/>
                <w:bCs/>
              </w:rPr>
            </w:pPr>
          </w:p>
        </w:tc>
      </w:tr>
      <w:tr w:rsidR="00A80F1B" w:rsidRPr="00E73421" w14:paraId="3F5DFA13" w14:textId="77777777" w:rsidTr="008157F4">
        <w:trPr>
          <w:trHeight w:val="70"/>
        </w:trPr>
        <w:tc>
          <w:tcPr>
            <w:tcW w:w="7400" w:type="dxa"/>
          </w:tcPr>
          <w:p w14:paraId="5E4EAE6E" w14:textId="77777777" w:rsidR="00A80F1B" w:rsidRDefault="00A80F1B" w:rsidP="008157F4">
            <w:pPr>
              <w:spacing w:after="105" w:line="259" w:lineRule="auto"/>
              <w:ind w:left="360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TOTAL</w:t>
            </w:r>
          </w:p>
        </w:tc>
        <w:tc>
          <w:tcPr>
            <w:tcW w:w="1418" w:type="dxa"/>
          </w:tcPr>
          <w:p w14:paraId="0B869AB7" w14:textId="77777777" w:rsidR="00A80F1B" w:rsidRPr="0059222C" w:rsidRDefault="00A80F1B" w:rsidP="008157F4">
            <w:pPr>
              <w:jc w:val="center"/>
              <w:rPr>
                <w:rFonts w:cs="Arial"/>
                <w:b/>
              </w:rPr>
            </w:pPr>
            <w:r w:rsidRPr="0059222C">
              <w:rPr>
                <w:rFonts w:cs="Arial"/>
                <w:b/>
              </w:rPr>
              <w:t>100</w:t>
            </w:r>
          </w:p>
        </w:tc>
        <w:tc>
          <w:tcPr>
            <w:tcW w:w="1417" w:type="dxa"/>
          </w:tcPr>
          <w:p w14:paraId="45EA0F69" w14:textId="77777777" w:rsidR="00A80F1B" w:rsidRDefault="00A80F1B" w:rsidP="008157F4">
            <w:pPr>
              <w:rPr>
                <w:b/>
              </w:rPr>
            </w:pPr>
          </w:p>
        </w:tc>
      </w:tr>
    </w:tbl>
    <w:p w14:paraId="134F76F5" w14:textId="77777777" w:rsidR="00A80F1B" w:rsidRDefault="00A80F1B" w:rsidP="00A80F1B"/>
    <w:p w14:paraId="6A93567D" w14:textId="77777777" w:rsidR="00A80F1B" w:rsidRDefault="00A80F1B" w:rsidP="00A80F1B">
      <w:pPr>
        <w:rPr>
          <w:b/>
        </w:rPr>
      </w:pPr>
      <w:r>
        <w:rPr>
          <w:b/>
        </w:rPr>
        <w:t>NB: The minimum threshold of functionality is 70% to qualify for further evaluation process.</w:t>
      </w:r>
    </w:p>
    <w:p w14:paraId="3169F02C" w14:textId="77777777" w:rsidR="00A80F1B" w:rsidRDefault="00A80F1B" w:rsidP="00A80F1B">
      <w:pPr>
        <w:rPr>
          <w:b/>
        </w:rPr>
      </w:pPr>
    </w:p>
    <w:p w14:paraId="482F9E00" w14:textId="77777777" w:rsidR="00A80F1B" w:rsidRDefault="00A80F1B" w:rsidP="00A80F1B">
      <w:pPr>
        <w:rPr>
          <w:b/>
        </w:rPr>
      </w:pPr>
      <w:r w:rsidRPr="00E574BD">
        <w:rPr>
          <w:b/>
        </w:rPr>
        <w:t>Comments:</w:t>
      </w:r>
    </w:p>
    <w:p w14:paraId="65CD53EB" w14:textId="77777777" w:rsidR="00A80F1B" w:rsidRDefault="00A80F1B" w:rsidP="00A80F1B">
      <w:pPr>
        <w:rPr>
          <w:b/>
        </w:rPr>
      </w:pPr>
    </w:p>
    <w:p w14:paraId="11194A1F" w14:textId="77777777" w:rsidR="00A80F1B" w:rsidRDefault="00A80F1B" w:rsidP="00A80F1B">
      <w:pPr>
        <w:rPr>
          <w:b/>
        </w:rPr>
      </w:pPr>
    </w:p>
    <w:p w14:paraId="123D4262" w14:textId="77777777" w:rsidR="00A80F1B" w:rsidRDefault="00A80F1B" w:rsidP="00A80F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286924" w14:textId="77777777" w:rsidR="00A80F1B" w:rsidRDefault="00A80F1B" w:rsidP="00A80F1B">
      <w:r>
        <w:t>_____________________________</w:t>
      </w:r>
      <w:r>
        <w:tab/>
      </w:r>
      <w:r>
        <w:tab/>
      </w:r>
      <w:r>
        <w:tab/>
      </w:r>
      <w:r>
        <w:tab/>
        <w:t>_____________</w:t>
      </w:r>
    </w:p>
    <w:p w14:paraId="5056651E" w14:textId="77777777" w:rsidR="00A80F1B" w:rsidRPr="00570946" w:rsidRDefault="00A80F1B" w:rsidP="00A80F1B">
      <w:pPr>
        <w:rPr>
          <w:b/>
        </w:rPr>
      </w:pPr>
      <w:r w:rsidRPr="00570946">
        <w:rPr>
          <w:b/>
        </w:rPr>
        <w:t>Evaluator’s signature</w:t>
      </w:r>
      <w:r w:rsidRPr="00570946">
        <w:rPr>
          <w:b/>
        </w:rPr>
        <w:tab/>
      </w:r>
      <w:r w:rsidRPr="00570946">
        <w:rPr>
          <w:b/>
        </w:rPr>
        <w:tab/>
      </w:r>
      <w:r w:rsidRPr="00570946">
        <w:rPr>
          <w:b/>
        </w:rPr>
        <w:tab/>
      </w:r>
      <w:r w:rsidRPr="00570946">
        <w:rPr>
          <w:b/>
        </w:rPr>
        <w:tab/>
      </w:r>
      <w:r w:rsidRPr="00570946">
        <w:rPr>
          <w:b/>
        </w:rPr>
        <w:tab/>
        <w:t xml:space="preserve">                   Date </w:t>
      </w:r>
    </w:p>
    <w:p w14:paraId="5FB5503A" w14:textId="77777777" w:rsidR="00521151" w:rsidRDefault="00521151" w:rsidP="005D20CD">
      <w:pPr>
        <w:tabs>
          <w:tab w:val="left" w:pos="9280"/>
        </w:tabs>
        <w:rPr>
          <w:lang w:val="en-US"/>
        </w:rPr>
      </w:pPr>
    </w:p>
    <w:p w14:paraId="57D35854" w14:textId="77777777" w:rsidR="00521151" w:rsidRDefault="00521151" w:rsidP="005D20CD">
      <w:pPr>
        <w:tabs>
          <w:tab w:val="left" w:pos="9280"/>
        </w:tabs>
        <w:rPr>
          <w:lang w:val="en-US"/>
        </w:rPr>
      </w:pPr>
    </w:p>
    <w:p w14:paraId="630D8C9F" w14:textId="77777777" w:rsidR="00521151" w:rsidRDefault="00521151" w:rsidP="005D20CD">
      <w:pPr>
        <w:tabs>
          <w:tab w:val="left" w:pos="9280"/>
        </w:tabs>
        <w:rPr>
          <w:lang w:val="en-US"/>
        </w:rPr>
      </w:pPr>
    </w:p>
    <w:p w14:paraId="234BE8CF" w14:textId="77777777" w:rsidR="00521151" w:rsidRDefault="00521151" w:rsidP="005D20CD">
      <w:pPr>
        <w:tabs>
          <w:tab w:val="left" w:pos="9280"/>
        </w:tabs>
        <w:rPr>
          <w:lang w:val="en-US"/>
        </w:rPr>
      </w:pPr>
    </w:p>
    <w:p w14:paraId="53029E72" w14:textId="77777777" w:rsidR="00521151" w:rsidRDefault="00521151" w:rsidP="005D20CD">
      <w:pPr>
        <w:tabs>
          <w:tab w:val="left" w:pos="9280"/>
        </w:tabs>
        <w:rPr>
          <w:lang w:val="en-US"/>
        </w:rPr>
      </w:pPr>
    </w:p>
    <w:p w14:paraId="66241943" w14:textId="77777777" w:rsidR="00521151" w:rsidRDefault="00521151" w:rsidP="005D20CD">
      <w:pPr>
        <w:tabs>
          <w:tab w:val="left" w:pos="9280"/>
        </w:tabs>
        <w:rPr>
          <w:lang w:val="en-US"/>
        </w:rPr>
      </w:pPr>
    </w:p>
    <w:p w14:paraId="432B1E40" w14:textId="15BA9565" w:rsidR="00816993" w:rsidRDefault="00816993" w:rsidP="00521151">
      <w:pPr>
        <w:tabs>
          <w:tab w:val="left" w:pos="3864"/>
          <w:tab w:val="left" w:pos="9280"/>
        </w:tabs>
        <w:rPr>
          <w:lang w:val="en-US"/>
        </w:rPr>
      </w:pPr>
    </w:p>
    <w:p w14:paraId="3CB88B1D" w14:textId="77777777" w:rsidR="00816993" w:rsidRDefault="00816993" w:rsidP="005D20CD">
      <w:pPr>
        <w:tabs>
          <w:tab w:val="left" w:pos="9280"/>
        </w:tabs>
        <w:rPr>
          <w:lang w:val="en-US"/>
        </w:rPr>
      </w:pPr>
    </w:p>
    <w:p w14:paraId="1B1A2647" w14:textId="77777777" w:rsidR="00816993" w:rsidRDefault="00816993" w:rsidP="005D20CD">
      <w:pPr>
        <w:tabs>
          <w:tab w:val="left" w:pos="9280"/>
        </w:tabs>
        <w:rPr>
          <w:lang w:val="en-US"/>
        </w:rPr>
      </w:pPr>
    </w:p>
    <w:p w14:paraId="74089A9D" w14:textId="77777777" w:rsidR="00102327" w:rsidRPr="005D20CD" w:rsidRDefault="00102327" w:rsidP="005D20CD">
      <w:pPr>
        <w:tabs>
          <w:tab w:val="left" w:pos="9280"/>
        </w:tabs>
        <w:rPr>
          <w:lang w:val="en-US"/>
        </w:rPr>
      </w:pPr>
    </w:p>
    <w:sectPr w:rsidR="00102327" w:rsidRPr="005D20CD" w:rsidSect="007E3211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1275" w:bottom="720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169A7" w14:textId="77777777" w:rsidR="008E7CC9" w:rsidRDefault="008E7CC9" w:rsidP="00460A1D">
      <w:r>
        <w:separator/>
      </w:r>
    </w:p>
  </w:endnote>
  <w:endnote w:type="continuationSeparator" w:id="0">
    <w:p w14:paraId="7932F449" w14:textId="77777777" w:rsidR="008E7CC9" w:rsidRDefault="008E7CC9" w:rsidP="0046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62166190"/>
      <w:docPartObj>
        <w:docPartGallery w:val="Page Numbers (Bottom of Page)"/>
        <w:docPartUnique/>
      </w:docPartObj>
    </w:sdtPr>
    <w:sdtContent>
      <w:p w14:paraId="3127165D" w14:textId="19ED7BE8" w:rsidR="00DC4831" w:rsidRDefault="00DC4831" w:rsidP="00115D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6FB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391B6D7" w14:textId="77777777" w:rsidR="00DC4831" w:rsidRDefault="00DC4831" w:rsidP="00DC48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962615431"/>
      <w:docPartObj>
        <w:docPartGallery w:val="Page Numbers (Bottom of Page)"/>
        <w:docPartUnique/>
      </w:docPartObj>
    </w:sdtPr>
    <w:sdtContent>
      <w:p w14:paraId="166EC1FE" w14:textId="77777777" w:rsidR="00DC4831" w:rsidRDefault="00DC4831" w:rsidP="00582B92">
        <w:pPr>
          <w:pStyle w:val="Footer"/>
          <w:framePr w:wrap="none" w:vAnchor="text" w:hAnchor="page" w:x="11126" w:y="-39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C3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14F44E" w14:textId="612D8C27" w:rsidR="00460A1D" w:rsidRDefault="000706C5" w:rsidP="00DC483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B66AE27" wp14:editId="3300E772">
              <wp:simplePos x="0" y="0"/>
              <wp:positionH relativeFrom="column">
                <wp:posOffset>-167640</wp:posOffset>
              </wp:positionH>
              <wp:positionV relativeFrom="paragraph">
                <wp:posOffset>-892810</wp:posOffset>
              </wp:positionV>
              <wp:extent cx="7157544" cy="5651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544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150FA" w14:textId="2CC5FA3A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Lubisi (Chairperson),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Kgomotso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Konar, Prof. Ibbo Day Joseph Mandaza,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Manjoo,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Mashilo,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Adv Faith Dikeledi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Fiona Tregenna,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Prof. </w:t>
                          </w:r>
                          <w:r w:rsidR="00026FBF" w:rsidRPr="00DA0D23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Sarah Mosoetsa</w:t>
                          </w:r>
                          <w:r w:rsidR="00026FBF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(CEO)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5A5C5CB0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245CABEC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34F19191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26A3108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EE7D314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0E9971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FA6B6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9B6D249" w14:textId="77777777" w:rsidR="000706C5" w:rsidRPr="00435E26" w:rsidRDefault="000706C5" w:rsidP="000706C5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65AE0CCA" w14:textId="77777777" w:rsidR="000706C5" w:rsidRPr="00435E26" w:rsidRDefault="000706C5" w:rsidP="000706C5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6AE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3.2pt;margin-top:-70.3pt;width:563.6pt;height: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" filled="f" stroked="f" strokeweight=".5pt">
              <v:textbox>
                <w:txbxContent>
                  <w:p w14:paraId="531150FA" w14:textId="2CC5FA3A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Lubisi (Chairperson),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Kgomotso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Konar, Prof. Ibbo Day Joseph Mandaza,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Manjoo,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Mashilo,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Zethu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Nkosi, Adv Faith Dikeledi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Fiona Tregenna,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Prof. </w:t>
                    </w:r>
                    <w:r w:rsidR="00026FBF" w:rsidRPr="00DA0D23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Sarah Mosoetsa</w:t>
                    </w:r>
                    <w:r w:rsidR="00026FBF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(CEO)</w:t>
                    </w:r>
                    <w:r w:rsidR="00026FBF"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5A5C5CB0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245CABEC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34F19191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26A3108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EE7D314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0E9971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FA6B6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9B6D249" w14:textId="77777777" w:rsidR="000706C5" w:rsidRPr="00435E26" w:rsidRDefault="000706C5" w:rsidP="000706C5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65AE0CCA" w14:textId="77777777" w:rsidR="000706C5" w:rsidRPr="00435E26" w:rsidRDefault="000706C5" w:rsidP="000706C5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0B916" w14:textId="7A1DAA96" w:rsidR="00115D30" w:rsidRDefault="00C047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20745F" wp14:editId="671C28C9">
              <wp:simplePos x="0" y="0"/>
              <wp:positionH relativeFrom="column">
                <wp:posOffset>-190500</wp:posOffset>
              </wp:positionH>
              <wp:positionV relativeFrom="paragraph">
                <wp:posOffset>-1639570</wp:posOffset>
              </wp:positionV>
              <wp:extent cx="7157085" cy="5956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085" cy="595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203D8" w14:textId="73B775D5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Lubisi (Chairperson),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Kgomotso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Konar, Prof. Ibbo Day Joseph Mandaza,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Manjoo,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Mashilo,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Adv Faith Dikeledi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Fiona Tregenna,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Prof. </w:t>
                          </w:r>
                          <w:r w:rsidR="00026FBF" w:rsidRPr="00DA0D23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Sarah Mosoetsa</w:t>
                          </w:r>
                          <w:r w:rsidR="00026FBF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(CEO)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1ACA615E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61061C34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47202CC9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862E93F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59AE1A4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CF1C8E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875477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FC0541D" w14:textId="77777777" w:rsidR="005D20CD" w:rsidRPr="00435E26" w:rsidRDefault="005D20CD" w:rsidP="005D20CD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3067B22E" w14:textId="77777777" w:rsidR="005D20CD" w:rsidRPr="00435E26" w:rsidRDefault="005D20CD" w:rsidP="005D20CD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2074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5pt;margin-top:-129.1pt;width:563.55pt;height:4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" filled="f" stroked="f" strokeweight=".5pt">
              <v:textbox>
                <w:txbxContent>
                  <w:p w14:paraId="753203D8" w14:textId="73B775D5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Lubisi (Chairperson),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Kgomotso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Konar, Prof. Ibbo Day Joseph Mandaza,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Manjoo,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Mashilo,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Zethu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Nkosi, Adv Faith Dikeledi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Fiona Tregenna,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Prof. </w:t>
                    </w:r>
                    <w:r w:rsidR="00026FBF" w:rsidRPr="00DA0D23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Sarah Mosoetsa</w:t>
                    </w:r>
                    <w:r w:rsidR="00026FBF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(CEO)</w:t>
                    </w:r>
                    <w:r w:rsidR="00026FBF"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1ACA615E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61061C34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47202CC9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862E93F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59AE1A4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CF1C8E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875477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FC0541D" w14:textId="77777777" w:rsidR="005D20CD" w:rsidRPr="00435E26" w:rsidRDefault="005D20CD" w:rsidP="005D20CD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3067B22E" w14:textId="77777777" w:rsidR="005D20CD" w:rsidRPr="00435E26" w:rsidRDefault="005D20CD" w:rsidP="005D20CD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D20CD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497A4B" wp14:editId="5F263101">
              <wp:simplePos x="0" y="0"/>
              <wp:positionH relativeFrom="column">
                <wp:posOffset>-133350</wp:posOffset>
              </wp:positionH>
              <wp:positionV relativeFrom="paragraph">
                <wp:posOffset>-843915</wp:posOffset>
              </wp:positionV>
              <wp:extent cx="7137400" cy="800100"/>
              <wp:effectExtent l="0" t="0" r="0" b="0"/>
              <wp:wrapNone/>
              <wp:docPr id="9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AEEA8" w14:textId="556BAF40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Pretoria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134 Pretorius Street, Pretoria, 0002, South Africa. Private Bag X41, Pretoria, 0001, South Africa.  </w:t>
                          </w:r>
                        </w:p>
                        <w:p w14:paraId="1732680B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12 302 2000 Fax: +27 12 302 2299/2149</w:t>
                          </w:r>
                        </w:p>
                        <w:p w14:paraId="03CE2CA4" w14:textId="0D594284" w:rsidR="002A4463" w:rsidRDefault="002A4463" w:rsidP="009C35D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Cape Town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 w:rsidR="009C35DC" w:rsidRP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The Yacht Club,</w:t>
                          </w:r>
                          <w:r w:rsid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</w:t>
                          </w:r>
                          <w:r w:rsidR="009C35DC" w:rsidRP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2 </w:t>
                          </w:r>
                          <w:proofErr w:type="spellStart"/>
                          <w:r w:rsidR="009C35DC" w:rsidRP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Dockrail</w:t>
                          </w:r>
                          <w:proofErr w:type="spellEnd"/>
                          <w:r w:rsidR="009C35DC" w:rsidRP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Road, Foreshore,</w:t>
                          </w:r>
                          <w:r w:rsid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</w:t>
                          </w:r>
                          <w:r w:rsidR="009C35DC" w:rsidRPr="009C35DC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Cape Town 8001, South Africa</w:t>
                          </w:r>
                          <w:r w:rsidR="00404F4B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Private Bag X9182, Cape Town, 8000, South Africa.  </w:t>
                          </w:r>
                        </w:p>
                        <w:p w14:paraId="17933D5D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21 466 8000 Fax: +27 21 461 2099</w:t>
                          </w:r>
                        </w:p>
                        <w:p w14:paraId="06A5CB97" w14:textId="7E32170A" w:rsidR="002A4463" w:rsidRDefault="002A4463" w:rsidP="002A4463">
                          <w:pP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Durban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 w:rsidR="00102327" w:rsidRPr="00102327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Connect Space, 102 Stephan Dlamini Road, Musgrave, Durban, 4001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. PO Box 37429, Durban, South Africa.</w:t>
                          </w:r>
                        </w:p>
                        <w:p w14:paraId="2180192E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31 242 5400 Fax: +27 31 242 5401</w:t>
                          </w:r>
                        </w:p>
                        <w:p w14:paraId="4A52AB77" w14:textId="1F2F0943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Pietermaritzburg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Old Bus Depot, Mbubu Road, Sweetwaters. PO Box 90,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Msunduzi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, 3200, South Africa.  </w:t>
                          </w:r>
                        </w:p>
                        <w:p w14:paraId="6088BF15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33 324 5000 Fax: +27 33 324 1131</w:t>
                          </w:r>
                        </w:p>
                        <w:p w14:paraId="79177413" w14:textId="77777777" w:rsidR="00115D30" w:rsidRPr="008169D3" w:rsidRDefault="00115D30" w:rsidP="00115D30">
                          <w:pPr>
                            <w:tabs>
                              <w:tab w:val="left" w:pos="709"/>
                            </w:tabs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97A4B" id="Text Box 44" o:spid="_x0000_s1028" type="#_x0000_t202" style="position:absolute;left:0;text-align:left;margin-left:-10.5pt;margin-top:-66.45pt;width:562pt;height:6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" filled="f" stroked="f">
              <v:textbox inset="0,0,0,0">
                <w:txbxContent>
                  <w:p w14:paraId="2FCAEEA8" w14:textId="556BAF40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Pretoria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134 Pretorius Street, Pretoria, 0002, South Africa. Private Bag X41, Pretoria, 0001, South Africa.  </w:t>
                    </w:r>
                  </w:p>
                  <w:p w14:paraId="1732680B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12 302 2000 Fax: +27 12 302 2299/2149</w:t>
                    </w:r>
                  </w:p>
                  <w:p w14:paraId="03CE2CA4" w14:textId="0D594284" w:rsidR="002A4463" w:rsidRDefault="002A4463" w:rsidP="009C35DC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Cape Town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 w:rsidR="009C35DC" w:rsidRP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The Yacht Club,</w:t>
                    </w:r>
                    <w:r w:rsid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</w:t>
                    </w:r>
                    <w:r w:rsidR="009C35DC" w:rsidRP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2 </w:t>
                    </w:r>
                    <w:proofErr w:type="spellStart"/>
                    <w:r w:rsidR="009C35DC" w:rsidRP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Dockrail</w:t>
                    </w:r>
                    <w:proofErr w:type="spellEnd"/>
                    <w:r w:rsidR="009C35DC" w:rsidRP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Road, Foreshore,</w:t>
                    </w:r>
                    <w:r w:rsid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</w:t>
                    </w:r>
                    <w:r w:rsidR="009C35DC" w:rsidRPr="009C35DC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Cape Town 8001, South Africa</w:t>
                    </w:r>
                    <w:r w:rsidR="00404F4B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Private Bag X9182, Cape Town, 8000, South Africa.  </w:t>
                    </w:r>
                  </w:p>
                  <w:p w14:paraId="17933D5D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21 466 8000 Fax: +27 21 461 2099</w:t>
                    </w:r>
                  </w:p>
                  <w:p w14:paraId="06A5CB97" w14:textId="7E32170A" w:rsidR="002A4463" w:rsidRDefault="002A4463" w:rsidP="002A4463">
                    <w:pP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Durban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 w:rsidR="00102327" w:rsidRPr="00102327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Connect Space, 102 Stephan Dlamini Road, Musgrave, Durban, 4001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. PO Box 37429, Durban, South Africa.</w:t>
                    </w:r>
                  </w:p>
                  <w:p w14:paraId="2180192E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31 242 5400 Fax: +27 31 242 5401</w:t>
                    </w:r>
                  </w:p>
                  <w:p w14:paraId="4A52AB77" w14:textId="1F2F0943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Pietermaritzburg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Old Bus Depot, Mbubu Road, Sweetwaters. PO Box 90,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Msunduzi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, 3200, South Africa.  </w:t>
                    </w:r>
                  </w:p>
                  <w:p w14:paraId="6088BF15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33 324 5000 Fax: +27 33 324 1131</w:t>
                    </w:r>
                  </w:p>
                  <w:p w14:paraId="79177413" w14:textId="77777777" w:rsidR="00115D30" w:rsidRPr="008169D3" w:rsidRDefault="00115D30" w:rsidP="00115D30">
                    <w:pPr>
                      <w:tabs>
                        <w:tab w:val="left" w:pos="709"/>
                      </w:tabs>
                      <w:autoSpaceDE w:val="0"/>
                      <w:autoSpaceDN w:val="0"/>
                      <w:adjustRightInd w:val="0"/>
                      <w:jc w:val="left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  <w:r w:rsidR="001D514B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663D5" wp14:editId="4FD45BD2">
              <wp:simplePos x="0" y="0"/>
              <wp:positionH relativeFrom="column">
                <wp:posOffset>-787400</wp:posOffset>
              </wp:positionH>
              <wp:positionV relativeFrom="paragraph">
                <wp:posOffset>-1047750</wp:posOffset>
              </wp:positionV>
              <wp:extent cx="7924800" cy="12065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206500"/>
                      </a:xfrm>
                      <a:prstGeom prst="rect">
                        <a:avLst/>
                      </a:prstGeom>
                      <a:solidFill>
                        <a:srgbClr val="0E6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BF8FB1" id="Rectangle 8" o:spid="_x0000_s1026" style="position:absolute;margin-left:-62pt;margin-top:-82.5pt;width:624pt;height: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" fillcolor="#0e68b1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A073F" w14:textId="77777777" w:rsidR="008E7CC9" w:rsidRDefault="008E7CC9" w:rsidP="00460A1D">
      <w:r>
        <w:separator/>
      </w:r>
    </w:p>
  </w:footnote>
  <w:footnote w:type="continuationSeparator" w:id="0">
    <w:p w14:paraId="6DABE4CB" w14:textId="77777777" w:rsidR="008E7CC9" w:rsidRDefault="008E7CC9" w:rsidP="0046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B5BBE" w14:textId="7D98D469" w:rsidR="00760011" w:rsidRDefault="00760011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70528" behindDoc="0" locked="0" layoutInCell="1" allowOverlap="1" wp14:anchorId="58E0227F" wp14:editId="311A7F34">
          <wp:simplePos x="0" y="0"/>
          <wp:positionH relativeFrom="margin">
            <wp:posOffset>31115</wp:posOffset>
          </wp:positionH>
          <wp:positionV relativeFrom="paragraph">
            <wp:posOffset>990272</wp:posOffset>
          </wp:positionV>
          <wp:extent cx="1349851" cy="470900"/>
          <wp:effectExtent l="0" t="0" r="3175" b="5715"/>
          <wp:wrapNone/>
          <wp:docPr id="1334888847" name="Picture 133488884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032ED"/>
    <w:multiLevelType w:val="hybridMultilevel"/>
    <w:tmpl w:val="CBDA2606"/>
    <w:lvl w:ilvl="0" w:tplc="FFFFFFFF">
      <w:start w:val="1"/>
      <w:numFmt w:val="lowerRoman"/>
      <w:lvlText w:val="%1."/>
      <w:lvlJc w:val="right"/>
      <w:pPr>
        <w:ind w:left="4320" w:hanging="18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15453"/>
    <w:multiLevelType w:val="hybridMultilevel"/>
    <w:tmpl w:val="81924742"/>
    <w:lvl w:ilvl="0" w:tplc="FFFFFFFF">
      <w:start w:val="1"/>
      <w:numFmt w:val="lowerRoman"/>
      <w:lvlText w:val="%1."/>
      <w:lvlJc w:val="right"/>
      <w:pPr>
        <w:ind w:left="4320" w:hanging="18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F5CA7"/>
    <w:multiLevelType w:val="hybridMultilevel"/>
    <w:tmpl w:val="38C09900"/>
    <w:lvl w:ilvl="0" w:tplc="FC40BA96">
      <w:start w:val="1"/>
      <w:numFmt w:val="lowerLetter"/>
      <w:lvlText w:val="%1."/>
      <w:lvlJc w:val="left"/>
      <w:pPr>
        <w:ind w:left="1554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2274" w:hanging="360"/>
      </w:pPr>
    </w:lvl>
    <w:lvl w:ilvl="2" w:tplc="1C09001B" w:tentative="1">
      <w:start w:val="1"/>
      <w:numFmt w:val="lowerRoman"/>
      <w:lvlText w:val="%3."/>
      <w:lvlJc w:val="right"/>
      <w:pPr>
        <w:ind w:left="2994" w:hanging="180"/>
      </w:pPr>
    </w:lvl>
    <w:lvl w:ilvl="3" w:tplc="1C09000F" w:tentative="1">
      <w:start w:val="1"/>
      <w:numFmt w:val="decimal"/>
      <w:lvlText w:val="%4."/>
      <w:lvlJc w:val="left"/>
      <w:pPr>
        <w:ind w:left="3714" w:hanging="360"/>
      </w:pPr>
    </w:lvl>
    <w:lvl w:ilvl="4" w:tplc="1C090019" w:tentative="1">
      <w:start w:val="1"/>
      <w:numFmt w:val="lowerLetter"/>
      <w:lvlText w:val="%5."/>
      <w:lvlJc w:val="left"/>
      <w:pPr>
        <w:ind w:left="4434" w:hanging="360"/>
      </w:pPr>
    </w:lvl>
    <w:lvl w:ilvl="5" w:tplc="1C09001B" w:tentative="1">
      <w:start w:val="1"/>
      <w:numFmt w:val="lowerRoman"/>
      <w:lvlText w:val="%6."/>
      <w:lvlJc w:val="right"/>
      <w:pPr>
        <w:ind w:left="5154" w:hanging="180"/>
      </w:pPr>
    </w:lvl>
    <w:lvl w:ilvl="6" w:tplc="1C09000F" w:tentative="1">
      <w:start w:val="1"/>
      <w:numFmt w:val="decimal"/>
      <w:lvlText w:val="%7."/>
      <w:lvlJc w:val="left"/>
      <w:pPr>
        <w:ind w:left="5874" w:hanging="360"/>
      </w:pPr>
    </w:lvl>
    <w:lvl w:ilvl="7" w:tplc="1C090019" w:tentative="1">
      <w:start w:val="1"/>
      <w:numFmt w:val="lowerLetter"/>
      <w:lvlText w:val="%8."/>
      <w:lvlJc w:val="left"/>
      <w:pPr>
        <w:ind w:left="6594" w:hanging="360"/>
      </w:pPr>
    </w:lvl>
    <w:lvl w:ilvl="8" w:tplc="1C09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3" w15:restartNumberingAfterBreak="0">
    <w:nsid w:val="230C3F77"/>
    <w:multiLevelType w:val="hybridMultilevel"/>
    <w:tmpl w:val="FDFC7450"/>
    <w:lvl w:ilvl="0" w:tplc="FFFFFFFF">
      <w:start w:val="1"/>
      <w:numFmt w:val="lowerRoman"/>
      <w:lvlText w:val="%1."/>
      <w:lvlJc w:val="right"/>
      <w:pPr>
        <w:ind w:left="4320" w:hanging="18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4665"/>
    <w:multiLevelType w:val="hybridMultilevel"/>
    <w:tmpl w:val="8A5C955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73E98"/>
    <w:multiLevelType w:val="hybridMultilevel"/>
    <w:tmpl w:val="BEC4F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E03ED"/>
    <w:multiLevelType w:val="hybridMultilevel"/>
    <w:tmpl w:val="7320F8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D2CCE"/>
    <w:multiLevelType w:val="hybridMultilevel"/>
    <w:tmpl w:val="093490C0"/>
    <w:lvl w:ilvl="0" w:tplc="FFFFFFFF">
      <w:start w:val="1"/>
      <w:numFmt w:val="lowerRoman"/>
      <w:lvlText w:val="%1."/>
      <w:lvlJc w:val="right"/>
      <w:pPr>
        <w:ind w:left="4320" w:hanging="18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4E97"/>
    <w:multiLevelType w:val="hybridMultilevel"/>
    <w:tmpl w:val="788ADFEC"/>
    <w:lvl w:ilvl="0" w:tplc="F2AAE8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91206"/>
    <w:multiLevelType w:val="hybridMultilevel"/>
    <w:tmpl w:val="190C2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E2097"/>
    <w:multiLevelType w:val="hybridMultilevel"/>
    <w:tmpl w:val="EBCA6174"/>
    <w:lvl w:ilvl="0" w:tplc="FFFFFFFF">
      <w:start w:val="1"/>
      <w:numFmt w:val="lowerRoman"/>
      <w:lvlText w:val="%1."/>
      <w:lvlJc w:val="right"/>
      <w:pPr>
        <w:ind w:left="4320" w:hanging="18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76E95"/>
    <w:multiLevelType w:val="hybridMultilevel"/>
    <w:tmpl w:val="190C2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A4C62"/>
    <w:multiLevelType w:val="hybridMultilevel"/>
    <w:tmpl w:val="190C2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540684">
    <w:abstractNumId w:val="8"/>
  </w:num>
  <w:num w:numId="2" w16cid:durableId="1404333870">
    <w:abstractNumId w:val="6"/>
  </w:num>
  <w:num w:numId="3" w16cid:durableId="420807027">
    <w:abstractNumId w:val="11"/>
  </w:num>
  <w:num w:numId="4" w16cid:durableId="1127894769">
    <w:abstractNumId w:val="12"/>
  </w:num>
  <w:num w:numId="5" w16cid:durableId="1141265275">
    <w:abstractNumId w:val="1"/>
  </w:num>
  <w:num w:numId="6" w16cid:durableId="1325934583">
    <w:abstractNumId w:val="10"/>
  </w:num>
  <w:num w:numId="7" w16cid:durableId="1905874226">
    <w:abstractNumId w:val="7"/>
  </w:num>
  <w:num w:numId="8" w16cid:durableId="824978169">
    <w:abstractNumId w:val="0"/>
  </w:num>
  <w:num w:numId="9" w16cid:durableId="1505365323">
    <w:abstractNumId w:val="3"/>
  </w:num>
  <w:num w:numId="10" w16cid:durableId="818618196">
    <w:abstractNumId w:val="9"/>
  </w:num>
  <w:num w:numId="11" w16cid:durableId="1168520398">
    <w:abstractNumId w:val="5"/>
  </w:num>
  <w:num w:numId="12" w16cid:durableId="2245218">
    <w:abstractNumId w:val="2"/>
  </w:num>
  <w:num w:numId="13" w16cid:durableId="1642727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3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32"/>
    <w:rsid w:val="00006F92"/>
    <w:rsid w:val="000118D7"/>
    <w:rsid w:val="00011AB7"/>
    <w:rsid w:val="00013DCD"/>
    <w:rsid w:val="00026003"/>
    <w:rsid w:val="00026FBF"/>
    <w:rsid w:val="00041A11"/>
    <w:rsid w:val="00056E73"/>
    <w:rsid w:val="00066DAD"/>
    <w:rsid w:val="000706C5"/>
    <w:rsid w:val="00087355"/>
    <w:rsid w:val="00093F7C"/>
    <w:rsid w:val="0009499B"/>
    <w:rsid w:val="00094A8D"/>
    <w:rsid w:val="000A24C7"/>
    <w:rsid w:val="000A4F00"/>
    <w:rsid w:val="000B0A1F"/>
    <w:rsid w:val="000B2E3F"/>
    <w:rsid w:val="000C1C26"/>
    <w:rsid w:val="000E3F93"/>
    <w:rsid w:val="000E4B41"/>
    <w:rsid w:val="00102327"/>
    <w:rsid w:val="00115D30"/>
    <w:rsid w:val="0012382F"/>
    <w:rsid w:val="00135D87"/>
    <w:rsid w:val="0014206A"/>
    <w:rsid w:val="001425E0"/>
    <w:rsid w:val="00153248"/>
    <w:rsid w:val="00161248"/>
    <w:rsid w:val="00164777"/>
    <w:rsid w:val="00167C23"/>
    <w:rsid w:val="001B2374"/>
    <w:rsid w:val="001B6F05"/>
    <w:rsid w:val="001D514B"/>
    <w:rsid w:val="001F65B0"/>
    <w:rsid w:val="002028BE"/>
    <w:rsid w:val="00203E2A"/>
    <w:rsid w:val="00212EA4"/>
    <w:rsid w:val="002205C7"/>
    <w:rsid w:val="00253C24"/>
    <w:rsid w:val="002657D7"/>
    <w:rsid w:val="002804D0"/>
    <w:rsid w:val="00293D26"/>
    <w:rsid w:val="002A4463"/>
    <w:rsid w:val="002B5752"/>
    <w:rsid w:val="002C11EB"/>
    <w:rsid w:val="002D3832"/>
    <w:rsid w:val="00345AA7"/>
    <w:rsid w:val="00381E58"/>
    <w:rsid w:val="003864DD"/>
    <w:rsid w:val="003A2A01"/>
    <w:rsid w:val="003B5F30"/>
    <w:rsid w:val="003D4761"/>
    <w:rsid w:val="003E685F"/>
    <w:rsid w:val="00401B32"/>
    <w:rsid w:val="00404F4B"/>
    <w:rsid w:val="0042023E"/>
    <w:rsid w:val="0042205B"/>
    <w:rsid w:val="0044219D"/>
    <w:rsid w:val="00447C24"/>
    <w:rsid w:val="004512ED"/>
    <w:rsid w:val="004534FF"/>
    <w:rsid w:val="004562FE"/>
    <w:rsid w:val="00460A1D"/>
    <w:rsid w:val="004641DC"/>
    <w:rsid w:val="004974BD"/>
    <w:rsid w:val="004A3202"/>
    <w:rsid w:val="004B4716"/>
    <w:rsid w:val="004D1CE0"/>
    <w:rsid w:val="004F5709"/>
    <w:rsid w:val="00503AC6"/>
    <w:rsid w:val="00521151"/>
    <w:rsid w:val="005255EE"/>
    <w:rsid w:val="0053668A"/>
    <w:rsid w:val="00543A60"/>
    <w:rsid w:val="00566ACE"/>
    <w:rsid w:val="00571DA8"/>
    <w:rsid w:val="00573554"/>
    <w:rsid w:val="00580646"/>
    <w:rsid w:val="00582B92"/>
    <w:rsid w:val="005912F2"/>
    <w:rsid w:val="005B350C"/>
    <w:rsid w:val="005D20CD"/>
    <w:rsid w:val="005D695C"/>
    <w:rsid w:val="00600861"/>
    <w:rsid w:val="0061606B"/>
    <w:rsid w:val="006746E4"/>
    <w:rsid w:val="006A23C8"/>
    <w:rsid w:val="006B2171"/>
    <w:rsid w:val="006C23AD"/>
    <w:rsid w:val="006C4E11"/>
    <w:rsid w:val="006D1F62"/>
    <w:rsid w:val="006D37B4"/>
    <w:rsid w:val="00740AFE"/>
    <w:rsid w:val="00742BBB"/>
    <w:rsid w:val="0075357E"/>
    <w:rsid w:val="007564EF"/>
    <w:rsid w:val="00760011"/>
    <w:rsid w:val="00764041"/>
    <w:rsid w:val="007810B8"/>
    <w:rsid w:val="007A4FD9"/>
    <w:rsid w:val="007E3211"/>
    <w:rsid w:val="008012BC"/>
    <w:rsid w:val="0080139F"/>
    <w:rsid w:val="00816993"/>
    <w:rsid w:val="00831C36"/>
    <w:rsid w:val="00834F5C"/>
    <w:rsid w:val="008403A8"/>
    <w:rsid w:val="00897FF2"/>
    <w:rsid w:val="008A50D7"/>
    <w:rsid w:val="008C189C"/>
    <w:rsid w:val="008E7CC9"/>
    <w:rsid w:val="008F3937"/>
    <w:rsid w:val="009078D6"/>
    <w:rsid w:val="00920681"/>
    <w:rsid w:val="00967399"/>
    <w:rsid w:val="0097625B"/>
    <w:rsid w:val="009A0E89"/>
    <w:rsid w:val="009C35DC"/>
    <w:rsid w:val="009D30C8"/>
    <w:rsid w:val="009E716F"/>
    <w:rsid w:val="00A055B0"/>
    <w:rsid w:val="00A25115"/>
    <w:rsid w:val="00A55314"/>
    <w:rsid w:val="00A72E7A"/>
    <w:rsid w:val="00A773E5"/>
    <w:rsid w:val="00A80F1B"/>
    <w:rsid w:val="00A81EF1"/>
    <w:rsid w:val="00A92663"/>
    <w:rsid w:val="00AD1252"/>
    <w:rsid w:val="00AD64F4"/>
    <w:rsid w:val="00AD6DD8"/>
    <w:rsid w:val="00AF242B"/>
    <w:rsid w:val="00AF2726"/>
    <w:rsid w:val="00AF3E7E"/>
    <w:rsid w:val="00AF4731"/>
    <w:rsid w:val="00AF617B"/>
    <w:rsid w:val="00B0479F"/>
    <w:rsid w:val="00B13783"/>
    <w:rsid w:val="00B35562"/>
    <w:rsid w:val="00B608DD"/>
    <w:rsid w:val="00B80B52"/>
    <w:rsid w:val="00B906CA"/>
    <w:rsid w:val="00BC316F"/>
    <w:rsid w:val="00C01F7D"/>
    <w:rsid w:val="00C0218F"/>
    <w:rsid w:val="00C03CF3"/>
    <w:rsid w:val="00C04730"/>
    <w:rsid w:val="00C4063D"/>
    <w:rsid w:val="00C52822"/>
    <w:rsid w:val="00C52D9A"/>
    <w:rsid w:val="00C556F2"/>
    <w:rsid w:val="00C67DEE"/>
    <w:rsid w:val="00C77E22"/>
    <w:rsid w:val="00C903B5"/>
    <w:rsid w:val="00CD5928"/>
    <w:rsid w:val="00CD6756"/>
    <w:rsid w:val="00CE2A04"/>
    <w:rsid w:val="00D11FEF"/>
    <w:rsid w:val="00D51CE4"/>
    <w:rsid w:val="00D56F7C"/>
    <w:rsid w:val="00DA3234"/>
    <w:rsid w:val="00DA75E3"/>
    <w:rsid w:val="00DB58FA"/>
    <w:rsid w:val="00DC1B6B"/>
    <w:rsid w:val="00DC4831"/>
    <w:rsid w:val="00DE0D6C"/>
    <w:rsid w:val="00DF435B"/>
    <w:rsid w:val="00E05493"/>
    <w:rsid w:val="00E20B84"/>
    <w:rsid w:val="00E275EF"/>
    <w:rsid w:val="00E446B2"/>
    <w:rsid w:val="00E80168"/>
    <w:rsid w:val="00EA6C19"/>
    <w:rsid w:val="00EC2686"/>
    <w:rsid w:val="00EC56FC"/>
    <w:rsid w:val="00F066D4"/>
    <w:rsid w:val="00F10A77"/>
    <w:rsid w:val="00F37CC9"/>
    <w:rsid w:val="00F56047"/>
    <w:rsid w:val="00F72C48"/>
    <w:rsid w:val="00F968A0"/>
    <w:rsid w:val="00FA22C7"/>
    <w:rsid w:val="00FA70FC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6019E"/>
  <w15:chartTrackingRefBased/>
  <w15:docId w15:val="{2F4E3175-5109-4A2A-9524-E40472F2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BC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3C24"/>
    <w:rPr>
      <w:rFonts w:ascii="Arial" w:hAnsi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C4831"/>
  </w:style>
  <w:style w:type="paragraph" w:styleId="NormalWeb">
    <w:name w:val="Normal (Web)"/>
    <w:basedOn w:val="Normal"/>
    <w:uiPriority w:val="99"/>
    <w:semiHidden/>
    <w:unhideWhenUsed/>
    <w:rsid w:val="007E3211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32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211"/>
    <w:rPr>
      <w:color w:val="605E5C"/>
      <w:shd w:val="clear" w:color="auto" w:fill="E1DFDD"/>
    </w:rPr>
  </w:style>
  <w:style w:type="table" w:customStyle="1" w:styleId="TipTable">
    <w:name w:val="Tip Table"/>
    <w:basedOn w:val="TableNormal"/>
    <w:uiPriority w:val="99"/>
    <w:rsid w:val="00FA70FC"/>
    <w:rPr>
      <w:rFonts w:asciiTheme="minorHAnsi" w:eastAsiaTheme="minorHAnsi" w:hAnsiTheme="minorHAnsi" w:cstheme="minorBidi"/>
      <w:color w:val="404040" w:themeColor="text1" w:themeTint="BF"/>
      <w:sz w:val="18"/>
      <w:szCs w:val="18"/>
      <w:lang w:val="en-US"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FA70FC"/>
    <w:pPr>
      <w:spacing w:after="160" w:line="264" w:lineRule="auto"/>
      <w:ind w:right="576"/>
    </w:pPr>
    <w:rPr>
      <w:rFonts w:asciiTheme="minorHAnsi" w:eastAsiaTheme="minorHAnsi" w:hAnsiTheme="minorHAnsi" w:cstheme="minorBidi"/>
      <w:i/>
      <w:iCs/>
      <w:color w:val="595959" w:themeColor="text1" w:themeTint="A6"/>
      <w:sz w:val="16"/>
      <w:szCs w:val="16"/>
      <w:lang w:val="en-US" w:eastAsia="ja-JP"/>
    </w:rPr>
  </w:style>
  <w:style w:type="paragraph" w:styleId="NoSpacing">
    <w:name w:val="No Spacing"/>
    <w:uiPriority w:val="36"/>
    <w:qFormat/>
    <w:rsid w:val="00FA70FC"/>
    <w:rPr>
      <w:rFonts w:asciiTheme="minorHAnsi" w:eastAsiaTheme="minorHAnsi" w:hAnsiTheme="minorHAnsi" w:cstheme="minorBidi"/>
      <w:color w:val="404040" w:themeColor="text1" w:themeTint="BF"/>
      <w:sz w:val="18"/>
      <w:szCs w:val="18"/>
      <w:lang w:val="en-US" w:eastAsia="ja-JP"/>
    </w:rPr>
  </w:style>
  <w:style w:type="paragraph" w:styleId="ListParagraph">
    <w:name w:val="List Paragraph"/>
    <w:aliases w:val="List Paragraph1,Numbered List Paragraph,AJ- List1,Riana Table Bullets 1"/>
    <w:basedOn w:val="Normal"/>
    <w:link w:val="ListParagraphChar"/>
    <w:unhideWhenUsed/>
    <w:qFormat/>
    <w:rsid w:val="00FA70FC"/>
    <w:pPr>
      <w:spacing w:after="180" w:line="288" w:lineRule="auto"/>
      <w:ind w:left="720"/>
      <w:contextualSpacing/>
    </w:pPr>
    <w:rPr>
      <w:rFonts w:asciiTheme="minorHAnsi" w:eastAsiaTheme="minorHAnsi" w:hAnsiTheme="minorHAnsi" w:cstheme="minorBidi"/>
      <w:color w:val="404040" w:themeColor="text1" w:themeTint="BF"/>
      <w:szCs w:val="18"/>
      <w:lang w:val="en-US" w:eastAsia="ja-JP"/>
    </w:rPr>
  </w:style>
  <w:style w:type="character" w:customStyle="1" w:styleId="ListParagraphChar">
    <w:name w:val="List Paragraph Char"/>
    <w:aliases w:val="List Paragraph1 Char,Numbered List Paragraph Char,AJ- List1 Char,Riana Table Bullets 1 Char"/>
    <w:link w:val="ListParagraph"/>
    <w:uiPriority w:val="34"/>
    <w:locked/>
    <w:rsid w:val="00FA70FC"/>
    <w:rPr>
      <w:rFonts w:asciiTheme="minorHAnsi" w:eastAsiaTheme="minorHAnsi" w:hAnsiTheme="minorHAnsi" w:cstheme="minorBidi"/>
      <w:color w:val="404040" w:themeColor="text1" w:themeTint="BF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31E216-2392-440D-8C4B-8FD2E6EF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Moni</dc:creator>
  <cp:keywords/>
  <dc:description/>
  <cp:lastModifiedBy>Phillip Joseph</cp:lastModifiedBy>
  <cp:revision>2</cp:revision>
  <cp:lastPrinted>2018-01-23T11:49:00Z</cp:lastPrinted>
  <dcterms:created xsi:type="dcterms:W3CDTF">2024-05-08T09:39:00Z</dcterms:created>
  <dcterms:modified xsi:type="dcterms:W3CDTF">2024-05-08T09:39:00Z</dcterms:modified>
</cp:coreProperties>
</file>