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9770D" w14:textId="2DC44A9B" w:rsidR="004B176A" w:rsidRPr="0082489B" w:rsidRDefault="004B176A" w:rsidP="00742260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C23768">
        <w:rPr>
          <w:rFonts w:ascii="Arial" w:hAnsi="Arial" w:cs="Arial"/>
          <w:b/>
          <w:sz w:val="24"/>
          <w:szCs w:val="24"/>
          <w:lang w:val="en-US"/>
        </w:rPr>
        <w:t xml:space="preserve">CCTV </w:t>
      </w:r>
      <w:r w:rsidR="00220ED4" w:rsidRPr="00C23768">
        <w:rPr>
          <w:rFonts w:ascii="Arial" w:hAnsi="Arial" w:cs="Arial"/>
          <w:b/>
          <w:sz w:val="24"/>
          <w:szCs w:val="24"/>
          <w:lang w:val="en-US"/>
        </w:rPr>
        <w:t>SPECIFICATIONS</w:t>
      </w:r>
      <w:r w:rsidR="00D639E3" w:rsidRPr="00C23768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D639E3" w:rsidRPr="0082489B">
        <w:rPr>
          <w:rFonts w:ascii="Arial" w:hAnsi="Arial" w:cs="Arial"/>
          <w:b/>
          <w:sz w:val="24"/>
          <w:szCs w:val="24"/>
          <w:lang w:val="en-US"/>
        </w:rPr>
        <w:t>AND ALARM SPECIFICATIONS</w:t>
      </w:r>
    </w:p>
    <w:p w14:paraId="722926BB" w14:textId="7CB4AFF2" w:rsidR="00205EA4" w:rsidRPr="00F10753" w:rsidRDefault="00205EA4" w:rsidP="00F62409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  <w:lang w:val="en-US"/>
        </w:rPr>
      </w:pPr>
      <w:r w:rsidRPr="0082489B">
        <w:rPr>
          <w:rFonts w:ascii="Arial" w:hAnsi="Arial" w:cs="Arial"/>
          <w:sz w:val="24"/>
          <w:szCs w:val="24"/>
          <w:lang w:val="en-US"/>
        </w:rPr>
        <w:t>Agricultural Research Council</w:t>
      </w:r>
      <w:r w:rsidR="0066162E" w:rsidRPr="0082489B">
        <w:rPr>
          <w:rFonts w:ascii="Arial" w:hAnsi="Arial" w:cs="Arial"/>
          <w:sz w:val="24"/>
          <w:szCs w:val="24"/>
          <w:lang w:val="en-US"/>
        </w:rPr>
        <w:t xml:space="preserve"> – </w:t>
      </w:r>
      <w:r w:rsidR="0082489B" w:rsidRPr="0082489B">
        <w:rPr>
          <w:rFonts w:ascii="Arial" w:hAnsi="Arial" w:cs="Arial"/>
          <w:sz w:val="24"/>
          <w:szCs w:val="24"/>
          <w:lang w:val="en-US"/>
        </w:rPr>
        <w:t>Small Grain</w:t>
      </w:r>
      <w:r w:rsidR="0082489B">
        <w:rPr>
          <w:rFonts w:ascii="Arial" w:hAnsi="Arial" w:cs="Arial"/>
          <w:sz w:val="24"/>
          <w:szCs w:val="24"/>
          <w:lang w:val="en-US"/>
        </w:rPr>
        <w:t xml:space="preserve"> (SG)</w:t>
      </w:r>
      <w:r w:rsidR="0066162E" w:rsidRPr="0082489B">
        <w:rPr>
          <w:rFonts w:ascii="Arial" w:hAnsi="Arial" w:cs="Arial"/>
          <w:sz w:val="24"/>
          <w:szCs w:val="24"/>
          <w:lang w:val="en-US"/>
        </w:rPr>
        <w:t xml:space="preserve"> needs </w:t>
      </w:r>
      <w:r w:rsidR="0066162E" w:rsidRPr="00C23768">
        <w:rPr>
          <w:rFonts w:ascii="Arial" w:hAnsi="Arial" w:cs="Arial"/>
          <w:sz w:val="24"/>
          <w:szCs w:val="24"/>
          <w:lang w:val="en-US"/>
        </w:rPr>
        <w:t xml:space="preserve">a new installation of Close Circuit Television (CCTV) to </w:t>
      </w:r>
      <w:r w:rsidR="00107042">
        <w:rPr>
          <w:rFonts w:ascii="Arial" w:hAnsi="Arial" w:cs="Arial"/>
          <w:sz w:val="24"/>
          <w:szCs w:val="24"/>
          <w:lang w:val="en-US"/>
        </w:rPr>
        <w:t>cover a</w:t>
      </w:r>
      <w:r w:rsidR="00107042" w:rsidRPr="00107042">
        <w:rPr>
          <w:rFonts w:ascii="Arial" w:hAnsi="Arial" w:cs="Arial"/>
          <w:sz w:val="24"/>
          <w:szCs w:val="24"/>
          <w:lang w:val="en-US"/>
        </w:rPr>
        <w:t xml:space="preserve"> wide area</w:t>
      </w:r>
      <w:r w:rsidR="00107042">
        <w:rPr>
          <w:rFonts w:ascii="Arial" w:hAnsi="Arial" w:cs="Arial"/>
          <w:sz w:val="24"/>
          <w:szCs w:val="24"/>
          <w:lang w:val="en-US"/>
        </w:rPr>
        <w:t xml:space="preserve"> in the farm with the following features: </w:t>
      </w:r>
      <w:r w:rsidR="00107042" w:rsidRPr="00107042">
        <w:rPr>
          <w:rFonts w:ascii="Arial" w:hAnsi="Arial" w:cs="Arial"/>
          <w:sz w:val="24"/>
          <w:szCs w:val="24"/>
          <w:lang w:val="en-US"/>
        </w:rPr>
        <w:t xml:space="preserve"> thermal scanning system, designed to monitor large areas of land during t</w:t>
      </w:r>
      <w:r w:rsidR="00107042">
        <w:rPr>
          <w:rFonts w:ascii="Arial" w:hAnsi="Arial" w:cs="Arial"/>
          <w:sz w:val="24"/>
          <w:szCs w:val="24"/>
          <w:lang w:val="en-US"/>
        </w:rPr>
        <w:t>he day and night</w:t>
      </w:r>
      <w:r w:rsidR="00107042" w:rsidRPr="00107042">
        <w:rPr>
          <w:rFonts w:ascii="Arial" w:hAnsi="Arial" w:cs="Arial"/>
          <w:sz w:val="24"/>
          <w:szCs w:val="24"/>
          <w:lang w:val="en-US"/>
        </w:rPr>
        <w:t>, allowing for an earl</w:t>
      </w:r>
      <w:r w:rsidR="00107042">
        <w:rPr>
          <w:rFonts w:ascii="Arial" w:hAnsi="Arial" w:cs="Arial"/>
          <w:sz w:val="24"/>
          <w:szCs w:val="24"/>
          <w:lang w:val="en-US"/>
        </w:rPr>
        <w:t>y response to handle the threat,</w:t>
      </w:r>
      <w:r w:rsidR="00107042" w:rsidRPr="00107042">
        <w:rPr>
          <w:rFonts w:ascii="Arial" w:hAnsi="Arial" w:cs="Arial"/>
          <w:sz w:val="24"/>
          <w:szCs w:val="24"/>
          <w:lang w:val="en-US"/>
        </w:rPr>
        <w:t xml:space="preserve"> high resolution thermal camera with a supporting high resolution visible spectrum camera to provide a panoramic view of the terrain.</w:t>
      </w:r>
      <w:r w:rsidR="0066162E" w:rsidRPr="00C23768">
        <w:rPr>
          <w:rFonts w:ascii="Arial" w:hAnsi="Arial" w:cs="Arial"/>
          <w:sz w:val="24"/>
          <w:szCs w:val="24"/>
          <w:lang w:val="en-US"/>
        </w:rPr>
        <w:t xml:space="preserve">  </w:t>
      </w:r>
      <w:r w:rsidR="007A7096" w:rsidRPr="00C23768">
        <w:rPr>
          <w:rFonts w:ascii="Arial" w:hAnsi="Arial" w:cs="Arial"/>
          <w:sz w:val="24"/>
          <w:szCs w:val="24"/>
          <w:lang w:val="en-US"/>
        </w:rPr>
        <w:t>Prior to quoting all service provider</w:t>
      </w:r>
      <w:r w:rsidR="0066162E" w:rsidRPr="00C23768">
        <w:rPr>
          <w:rFonts w:ascii="Arial" w:hAnsi="Arial" w:cs="Arial"/>
          <w:sz w:val="24"/>
          <w:szCs w:val="24"/>
          <w:lang w:val="en-US"/>
        </w:rPr>
        <w:t>s</w:t>
      </w:r>
      <w:r w:rsidR="007A7096" w:rsidRPr="00C23768">
        <w:rPr>
          <w:rFonts w:ascii="Arial" w:hAnsi="Arial" w:cs="Arial"/>
          <w:sz w:val="24"/>
          <w:szCs w:val="24"/>
          <w:lang w:val="en-US"/>
        </w:rPr>
        <w:t xml:space="preserve"> are requested to attend a site briefing and get finer detail of the </w:t>
      </w:r>
      <w:r w:rsidR="0066162E" w:rsidRPr="00C23768">
        <w:rPr>
          <w:rFonts w:ascii="Arial" w:hAnsi="Arial" w:cs="Arial"/>
          <w:sz w:val="24"/>
          <w:szCs w:val="24"/>
          <w:lang w:val="en-US"/>
        </w:rPr>
        <w:t>site and what is required</w:t>
      </w:r>
      <w:r w:rsidR="007A7096" w:rsidRPr="00C23768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2FBFBB30" w14:textId="77777777" w:rsidR="007A351C" w:rsidRPr="00C23768" w:rsidRDefault="00E742ED" w:rsidP="00F62409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C23768">
        <w:rPr>
          <w:rFonts w:ascii="Arial" w:hAnsi="Arial" w:cs="Arial"/>
          <w:b/>
          <w:sz w:val="24"/>
          <w:szCs w:val="24"/>
          <w:u w:val="single"/>
          <w:lang w:val="en-US"/>
        </w:rPr>
        <w:t>DETAILS OF REQUIREMENTS</w:t>
      </w:r>
    </w:p>
    <w:p w14:paraId="697CDF9A" w14:textId="63D61DF7" w:rsidR="00FB7470" w:rsidRPr="00742260" w:rsidRDefault="006833C8" w:rsidP="00742260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  <w:r w:rsidRPr="00742260">
        <w:rPr>
          <w:rFonts w:ascii="Arial" w:hAnsi="Arial" w:cs="Arial"/>
          <w:b/>
          <w:sz w:val="24"/>
          <w:szCs w:val="24"/>
          <w:lang w:val="en-US"/>
        </w:rPr>
        <w:t xml:space="preserve">NEW CAMERA INSTALLATION </w:t>
      </w:r>
    </w:p>
    <w:p w14:paraId="5DDA12B4" w14:textId="4A22B7CD" w:rsidR="00E85F23" w:rsidRPr="000611F8" w:rsidRDefault="00E85F23" w:rsidP="00E85F2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611F8">
        <w:rPr>
          <w:rFonts w:ascii="Arial" w:hAnsi="Arial" w:cs="Arial"/>
          <w:sz w:val="24"/>
          <w:szCs w:val="24"/>
          <w:lang w:val="en-US"/>
        </w:rPr>
        <w:t xml:space="preserve">04 X 04 Inch 4MP 25x Powered by Dark Fighter IR Network Speed Dome. </w:t>
      </w:r>
    </w:p>
    <w:p w14:paraId="120C6BEB" w14:textId="45B09F66" w:rsidR="00E85F23" w:rsidRPr="000611F8" w:rsidRDefault="00E85F23" w:rsidP="00E85F2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611F8">
        <w:rPr>
          <w:rFonts w:ascii="Arial" w:hAnsi="Arial" w:cs="Arial"/>
          <w:sz w:val="24"/>
          <w:szCs w:val="24"/>
          <w:lang w:val="en-US"/>
        </w:rPr>
        <w:t xml:space="preserve">Focuses on human and vehicle targets classification based on deep </w:t>
      </w:r>
      <w:proofErr w:type="spellStart"/>
      <w:r w:rsidRPr="000611F8">
        <w:rPr>
          <w:rFonts w:ascii="Arial" w:hAnsi="Arial" w:cs="Arial"/>
          <w:sz w:val="24"/>
          <w:szCs w:val="24"/>
          <w:lang w:val="en-US"/>
        </w:rPr>
        <w:t>learing</w:t>
      </w:r>
      <w:proofErr w:type="spellEnd"/>
      <w:r w:rsidRPr="000611F8">
        <w:rPr>
          <w:rFonts w:ascii="Arial" w:hAnsi="Arial" w:cs="Arial"/>
          <w:sz w:val="24"/>
          <w:szCs w:val="24"/>
          <w:lang w:val="en-US"/>
        </w:rPr>
        <w:t>.</w:t>
      </w:r>
    </w:p>
    <w:p w14:paraId="0194D8C3" w14:textId="79931CB3" w:rsidR="00E85F23" w:rsidRPr="000611F8" w:rsidRDefault="00E85F23" w:rsidP="00E85F2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611F8">
        <w:rPr>
          <w:rFonts w:ascii="Arial" w:hAnsi="Arial" w:cs="Arial"/>
          <w:sz w:val="24"/>
          <w:szCs w:val="24"/>
          <w:lang w:val="en-US"/>
        </w:rPr>
        <w:t>Support face capture. Up to 5 faces captured at the same time</w:t>
      </w:r>
    </w:p>
    <w:p w14:paraId="464C61C5" w14:textId="398608AD" w:rsidR="00E85F23" w:rsidRPr="000611F8" w:rsidRDefault="00E85F23" w:rsidP="00E85F2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611F8">
        <w:rPr>
          <w:rFonts w:ascii="Arial" w:hAnsi="Arial" w:cs="Arial"/>
          <w:sz w:val="24"/>
          <w:szCs w:val="24"/>
          <w:lang w:val="en-US"/>
        </w:rPr>
        <w:t>1/2 8" progressive scan CMOS</w:t>
      </w:r>
    </w:p>
    <w:p w14:paraId="7B4F8D7E" w14:textId="0CD2F542" w:rsidR="00E85F23" w:rsidRPr="000611F8" w:rsidRDefault="00E85F23" w:rsidP="00E85F2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611F8">
        <w:rPr>
          <w:rFonts w:ascii="Arial" w:hAnsi="Arial" w:cs="Arial"/>
          <w:sz w:val="24"/>
          <w:szCs w:val="24"/>
          <w:lang w:val="en-US"/>
        </w:rPr>
        <w:t>High quality imaging with 4 MP resolution.</w:t>
      </w:r>
    </w:p>
    <w:p w14:paraId="35F418A7" w14:textId="16F1A670" w:rsidR="00E85F23" w:rsidRPr="000611F8" w:rsidRDefault="00E85F23" w:rsidP="00E85F2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611F8">
        <w:rPr>
          <w:rFonts w:ascii="Arial" w:hAnsi="Arial" w:cs="Arial"/>
          <w:sz w:val="24"/>
          <w:szCs w:val="24"/>
          <w:lang w:val="en-US"/>
        </w:rPr>
        <w:t>Excellent low-light performance with powered by Dark fighter technology.</w:t>
      </w:r>
    </w:p>
    <w:p w14:paraId="70629E80" w14:textId="71CBA4C9" w:rsidR="00E85F23" w:rsidRPr="000611F8" w:rsidRDefault="00E85F23" w:rsidP="00E85F2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611F8">
        <w:rPr>
          <w:rFonts w:ascii="Arial" w:hAnsi="Arial" w:cs="Arial"/>
          <w:sz w:val="24"/>
          <w:szCs w:val="24"/>
          <w:lang w:val="en-US"/>
        </w:rPr>
        <w:t xml:space="preserve">25x optical zoom and 16x digital zoom provide </w:t>
      </w:r>
      <w:proofErr w:type="gramStart"/>
      <w:r w:rsidRPr="000611F8">
        <w:rPr>
          <w:rFonts w:ascii="Arial" w:hAnsi="Arial" w:cs="Arial"/>
          <w:sz w:val="24"/>
          <w:szCs w:val="24"/>
          <w:lang w:val="en-US"/>
        </w:rPr>
        <w:t>close up</w:t>
      </w:r>
      <w:proofErr w:type="gramEnd"/>
      <w:r w:rsidRPr="000611F8">
        <w:rPr>
          <w:rFonts w:ascii="Arial" w:hAnsi="Arial" w:cs="Arial"/>
          <w:sz w:val="24"/>
          <w:szCs w:val="24"/>
          <w:lang w:val="en-US"/>
        </w:rPr>
        <w:t xml:space="preserve"> views over expansive areas.</w:t>
      </w:r>
    </w:p>
    <w:p w14:paraId="12677A8E" w14:textId="3B3ED890" w:rsidR="00E85F23" w:rsidRPr="000611F8" w:rsidRDefault="00E85F23" w:rsidP="00E85F2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611F8">
        <w:rPr>
          <w:rFonts w:ascii="Arial" w:hAnsi="Arial" w:cs="Arial"/>
          <w:sz w:val="24"/>
          <w:szCs w:val="24"/>
          <w:lang w:val="en-US"/>
        </w:rPr>
        <w:t>Expansive night view with up to 100m IR distance.</w:t>
      </w:r>
    </w:p>
    <w:p w14:paraId="6BDE0E59" w14:textId="743083E9" w:rsidR="00E85F23" w:rsidRPr="000611F8" w:rsidRDefault="00E85F23" w:rsidP="00E85F2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611F8">
        <w:rPr>
          <w:rFonts w:ascii="Arial" w:hAnsi="Arial" w:cs="Arial"/>
          <w:sz w:val="24"/>
          <w:szCs w:val="24"/>
          <w:lang w:val="en-US"/>
        </w:rPr>
        <w:t>Support H265+/H.265 video compression</w:t>
      </w:r>
    </w:p>
    <w:p w14:paraId="04417C62" w14:textId="77777777" w:rsidR="00E85F23" w:rsidRPr="000611F8" w:rsidRDefault="00E85F23" w:rsidP="00E85F23">
      <w:pPr>
        <w:pStyle w:val="ListParagraph"/>
        <w:spacing w:line="360" w:lineRule="auto"/>
        <w:ind w:left="360"/>
        <w:jc w:val="both"/>
        <w:rPr>
          <w:rFonts w:ascii="Arial" w:hAnsi="Arial" w:cs="Arial"/>
          <w:sz w:val="24"/>
          <w:szCs w:val="24"/>
          <w:lang w:val="en-US"/>
        </w:rPr>
      </w:pPr>
    </w:p>
    <w:p w14:paraId="5360A1EE" w14:textId="012090B8" w:rsidR="00E85F23" w:rsidRPr="00742260" w:rsidRDefault="00094D43" w:rsidP="00742260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F</w:t>
      </w:r>
      <w:r w:rsidR="00E85F23" w:rsidRPr="00742260">
        <w:rPr>
          <w:rFonts w:ascii="Arial" w:hAnsi="Arial" w:cs="Arial"/>
          <w:b/>
          <w:sz w:val="24"/>
          <w:szCs w:val="24"/>
          <w:lang w:val="en-US"/>
        </w:rPr>
        <w:t>eatures- Solar, charger, battery.</w:t>
      </w:r>
    </w:p>
    <w:p w14:paraId="4489CF02" w14:textId="77777777" w:rsidR="00E85F23" w:rsidRPr="000611F8" w:rsidRDefault="00E85F23" w:rsidP="00E85F23">
      <w:pPr>
        <w:pStyle w:val="ListParagraph"/>
        <w:spacing w:line="360" w:lineRule="auto"/>
        <w:ind w:left="0"/>
        <w:jc w:val="both"/>
        <w:rPr>
          <w:rFonts w:ascii="Arial" w:hAnsi="Arial" w:cs="Arial"/>
          <w:sz w:val="24"/>
          <w:szCs w:val="24"/>
          <w:lang w:val="en-US"/>
        </w:rPr>
      </w:pPr>
    </w:p>
    <w:p w14:paraId="34FDBD3C" w14:textId="4754CD31" w:rsidR="00E85F23" w:rsidRPr="000611F8" w:rsidRDefault="00742260" w:rsidP="00E85F2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4 x 9m </w:t>
      </w:r>
      <w:r w:rsidR="00E85F23" w:rsidRPr="000611F8">
        <w:rPr>
          <w:rFonts w:ascii="Arial" w:hAnsi="Arial" w:cs="Arial"/>
          <w:sz w:val="24"/>
          <w:szCs w:val="24"/>
          <w:lang w:val="en-US"/>
        </w:rPr>
        <w:t>Pole mount</w:t>
      </w:r>
      <w:r w:rsidR="000611F8" w:rsidRPr="000611F8">
        <w:rPr>
          <w:rFonts w:ascii="Arial" w:hAnsi="Arial" w:cs="Arial"/>
          <w:sz w:val="24"/>
          <w:szCs w:val="24"/>
          <w:lang w:val="en-US"/>
        </w:rPr>
        <w:t>ed</w:t>
      </w:r>
      <w:r w:rsidR="00E85F23" w:rsidRPr="000611F8">
        <w:rPr>
          <w:rFonts w:ascii="Arial" w:hAnsi="Arial" w:cs="Arial"/>
          <w:sz w:val="24"/>
          <w:szCs w:val="24"/>
          <w:lang w:val="en-US"/>
        </w:rPr>
        <w:t xml:space="preserve"> bracket: U-clamp / strap top and bottom</w:t>
      </w:r>
    </w:p>
    <w:p w14:paraId="54927D80" w14:textId="5130E343" w:rsidR="000611F8" w:rsidRPr="00742260" w:rsidRDefault="000611F8" w:rsidP="00742260">
      <w:pPr>
        <w:pStyle w:val="ListParagraph"/>
        <w:spacing w:line="360" w:lineRule="auto"/>
        <w:ind w:left="360"/>
        <w:jc w:val="both"/>
        <w:rPr>
          <w:rFonts w:ascii="Arial" w:hAnsi="Arial" w:cs="Arial"/>
          <w:sz w:val="24"/>
          <w:szCs w:val="24"/>
          <w:lang w:val="en-US"/>
        </w:rPr>
      </w:pPr>
      <w:r w:rsidRPr="000611F8">
        <w:rPr>
          <w:rFonts w:ascii="Arial" w:hAnsi="Arial" w:cs="Arial"/>
          <w:sz w:val="24"/>
          <w:szCs w:val="24"/>
          <w:lang w:val="en-US"/>
        </w:rPr>
        <w:t>Bracket with 60W Solar Panel, Charge Controller &amp; bui</w:t>
      </w:r>
      <w:r w:rsidR="00742260">
        <w:rPr>
          <w:rFonts w:ascii="Arial" w:hAnsi="Arial" w:cs="Arial"/>
          <w:sz w:val="24"/>
          <w:szCs w:val="24"/>
          <w:lang w:val="en-US"/>
        </w:rPr>
        <w:t>lt-in 40Ah Lithium-Ion Battery.</w:t>
      </w:r>
      <w:r w:rsidR="00742260" w:rsidRPr="00742260">
        <w:rPr>
          <w:rFonts w:ascii="Arial" w:hAnsi="Arial" w:cs="Arial"/>
          <w:sz w:val="24"/>
          <w:szCs w:val="24"/>
          <w:lang w:val="en-US"/>
        </w:rPr>
        <w:t xml:space="preserve"> Must</w:t>
      </w:r>
      <w:r w:rsidRPr="00742260">
        <w:rPr>
          <w:rFonts w:ascii="Arial" w:hAnsi="Arial" w:cs="Arial"/>
          <w:sz w:val="24"/>
          <w:szCs w:val="24"/>
          <w:lang w:val="en-US"/>
        </w:rPr>
        <w:t xml:space="preserve"> be placed in secure manner that it will be theft proof, ARC will identify the correct spot.</w:t>
      </w:r>
    </w:p>
    <w:p w14:paraId="05517207" w14:textId="77777777" w:rsidR="00E85F23" w:rsidRPr="000611F8" w:rsidRDefault="00E85F23" w:rsidP="00E85F2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611F8">
        <w:rPr>
          <w:rFonts w:ascii="Arial" w:hAnsi="Arial" w:cs="Arial"/>
          <w:sz w:val="24"/>
          <w:szCs w:val="24"/>
          <w:lang w:val="en-US"/>
        </w:rPr>
        <w:t>Batteries: 1 x 12V 20Ah LiFeP04 batt pack</w:t>
      </w:r>
    </w:p>
    <w:p w14:paraId="2090381C" w14:textId="77777777" w:rsidR="00E85F23" w:rsidRPr="000611F8" w:rsidRDefault="00E85F23" w:rsidP="00E85F2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611F8">
        <w:rPr>
          <w:rFonts w:ascii="Arial" w:hAnsi="Arial" w:cs="Arial"/>
          <w:sz w:val="24"/>
          <w:szCs w:val="24"/>
          <w:lang w:val="en-US"/>
        </w:rPr>
        <w:t>Solar Charge Controller: 10A</w:t>
      </w:r>
    </w:p>
    <w:p w14:paraId="445DFFE0" w14:textId="668AE2F6" w:rsidR="00E85F23" w:rsidRPr="000611F8" w:rsidRDefault="00E85F23" w:rsidP="00E85F2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611F8">
        <w:rPr>
          <w:rFonts w:ascii="Arial" w:hAnsi="Arial" w:cs="Arial"/>
          <w:sz w:val="24"/>
          <w:szCs w:val="24"/>
          <w:lang w:val="en-US"/>
        </w:rPr>
        <w:t>Camera Voltage Protector: 2A</w:t>
      </w:r>
    </w:p>
    <w:p w14:paraId="7931ED27" w14:textId="77777777" w:rsidR="00E85F23" w:rsidRPr="00E85F23" w:rsidRDefault="00E85F23" w:rsidP="00E85F23">
      <w:pPr>
        <w:pStyle w:val="ListParagraph"/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769AF580" w14:textId="15CA9626" w:rsidR="00107042" w:rsidRPr="00107042" w:rsidRDefault="00094D43" w:rsidP="00107042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094D43">
        <w:rPr>
          <w:rFonts w:ascii="Arial" w:hAnsi="Arial" w:cs="Arial"/>
          <w:b/>
          <w:sz w:val="24"/>
          <w:szCs w:val="24"/>
          <w:lang w:val="en-US"/>
        </w:rPr>
        <w:lastRenderedPageBreak/>
        <w:t xml:space="preserve">Additional </w:t>
      </w:r>
      <w:r w:rsidR="00107042" w:rsidRPr="00107042">
        <w:rPr>
          <w:rFonts w:ascii="Arial" w:hAnsi="Arial" w:cs="Arial"/>
          <w:b/>
          <w:sz w:val="24"/>
          <w:szCs w:val="24"/>
          <w:lang w:val="en-US"/>
        </w:rPr>
        <w:t>Features include:</w:t>
      </w:r>
    </w:p>
    <w:p w14:paraId="31C9388C" w14:textId="452F96C8" w:rsidR="00107042" w:rsidRPr="00107042" w:rsidRDefault="00107042" w:rsidP="00107042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07042">
        <w:rPr>
          <w:rFonts w:ascii="Arial" w:hAnsi="Arial" w:cs="Arial"/>
          <w:sz w:val="24"/>
          <w:szCs w:val="24"/>
          <w:lang w:val="en-US"/>
        </w:rPr>
        <w:t>• 360° surveillance</w:t>
      </w:r>
      <w:r w:rsidR="0031334B">
        <w:rPr>
          <w:rFonts w:ascii="Arial" w:hAnsi="Arial" w:cs="Arial"/>
          <w:sz w:val="24"/>
          <w:szCs w:val="24"/>
          <w:lang w:val="en-US"/>
        </w:rPr>
        <w:t xml:space="preserve"> - </w:t>
      </w:r>
    </w:p>
    <w:p w14:paraId="0F8B0EE1" w14:textId="77777777" w:rsidR="00107042" w:rsidRPr="00107042" w:rsidRDefault="00107042" w:rsidP="00107042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07042">
        <w:rPr>
          <w:rFonts w:ascii="Arial" w:hAnsi="Arial" w:cs="Arial"/>
          <w:sz w:val="24"/>
          <w:szCs w:val="24"/>
          <w:lang w:val="en-US"/>
        </w:rPr>
        <w:t>• 24/7 operation</w:t>
      </w:r>
    </w:p>
    <w:p w14:paraId="312F2BEF" w14:textId="168C4DBD" w:rsidR="00107042" w:rsidRPr="00107042" w:rsidRDefault="00107042" w:rsidP="00107042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07042">
        <w:rPr>
          <w:rFonts w:ascii="Arial" w:hAnsi="Arial" w:cs="Arial"/>
          <w:sz w:val="24"/>
          <w:szCs w:val="24"/>
          <w:lang w:val="en-US"/>
        </w:rPr>
        <w:t>• Up to 1.5km radius human detection</w:t>
      </w:r>
      <w:r w:rsidR="000611F8">
        <w:rPr>
          <w:rFonts w:ascii="Arial" w:hAnsi="Arial" w:cs="Arial"/>
          <w:sz w:val="24"/>
          <w:szCs w:val="24"/>
          <w:lang w:val="en-US"/>
        </w:rPr>
        <w:t xml:space="preserve">, </w:t>
      </w:r>
      <w:r w:rsidR="000611F8" w:rsidRPr="000611F8">
        <w:rPr>
          <w:rFonts w:ascii="Arial" w:hAnsi="Arial" w:cs="Arial"/>
          <w:sz w:val="24"/>
          <w:szCs w:val="24"/>
          <w:lang w:val="en-US"/>
        </w:rPr>
        <w:t>Target GPS positions</w:t>
      </w:r>
    </w:p>
    <w:p w14:paraId="39C0FCFA" w14:textId="3DE9235A" w:rsidR="00107042" w:rsidRPr="00107042" w:rsidRDefault="00107042" w:rsidP="00107042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07042">
        <w:rPr>
          <w:rFonts w:ascii="Arial" w:hAnsi="Arial" w:cs="Arial"/>
          <w:sz w:val="24"/>
          <w:szCs w:val="24"/>
          <w:lang w:val="en-US"/>
        </w:rPr>
        <w:t>• Automated operation</w:t>
      </w:r>
    </w:p>
    <w:p w14:paraId="3BB5C608" w14:textId="77777777" w:rsidR="00107042" w:rsidRPr="00107042" w:rsidRDefault="00107042" w:rsidP="00107042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07042">
        <w:rPr>
          <w:rFonts w:ascii="Arial" w:hAnsi="Arial" w:cs="Arial"/>
          <w:sz w:val="24"/>
          <w:szCs w:val="24"/>
          <w:lang w:val="en-US"/>
        </w:rPr>
        <w:t xml:space="preserve">• Configurable auto-detection algorithms, including adjustments for wind, </w:t>
      </w:r>
      <w:proofErr w:type="gramStart"/>
      <w:r w:rsidRPr="00107042">
        <w:rPr>
          <w:rFonts w:ascii="Arial" w:hAnsi="Arial" w:cs="Arial"/>
          <w:sz w:val="24"/>
          <w:szCs w:val="24"/>
          <w:lang w:val="en-US"/>
        </w:rPr>
        <w:t>heat</w:t>
      </w:r>
      <w:proofErr w:type="gramEnd"/>
      <w:r w:rsidRPr="00107042">
        <w:rPr>
          <w:rFonts w:ascii="Arial" w:hAnsi="Arial" w:cs="Arial"/>
          <w:sz w:val="24"/>
          <w:szCs w:val="24"/>
          <w:lang w:val="en-US"/>
        </w:rPr>
        <w:t xml:space="preserve"> and sensitivity.</w:t>
      </w:r>
    </w:p>
    <w:p w14:paraId="477AF81F" w14:textId="11A540ED" w:rsidR="00107042" w:rsidRPr="009156F2" w:rsidRDefault="00107042" w:rsidP="00107042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  <w:lang w:val="en-US"/>
        </w:rPr>
      </w:pPr>
      <w:r w:rsidRPr="00107042">
        <w:rPr>
          <w:rFonts w:ascii="Arial" w:hAnsi="Arial" w:cs="Arial"/>
          <w:sz w:val="24"/>
          <w:szCs w:val="24"/>
          <w:lang w:val="en-US"/>
        </w:rPr>
        <w:t>• Configurable alarm output</w:t>
      </w:r>
      <w:r w:rsidR="009156F2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538DA796" w14:textId="77777777" w:rsidR="00107042" w:rsidRPr="00107042" w:rsidRDefault="00107042" w:rsidP="00107042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07042">
        <w:rPr>
          <w:rFonts w:ascii="Arial" w:hAnsi="Arial" w:cs="Arial"/>
          <w:sz w:val="24"/>
          <w:szCs w:val="24"/>
          <w:lang w:val="en-US"/>
        </w:rPr>
        <w:t>• Configurable scan pattern</w:t>
      </w:r>
    </w:p>
    <w:p w14:paraId="7C62F5A9" w14:textId="77777777" w:rsidR="00107042" w:rsidRPr="00107042" w:rsidRDefault="00107042" w:rsidP="00107042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07042">
        <w:rPr>
          <w:rFonts w:ascii="Arial" w:hAnsi="Arial" w:cs="Arial"/>
          <w:sz w:val="24"/>
          <w:szCs w:val="24"/>
          <w:lang w:val="en-US"/>
        </w:rPr>
        <w:t>• Low maintenance requirements</w:t>
      </w:r>
    </w:p>
    <w:p w14:paraId="7B77623B" w14:textId="77777777" w:rsidR="00107042" w:rsidRDefault="00107042" w:rsidP="00107042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07042">
        <w:rPr>
          <w:rFonts w:ascii="Arial" w:hAnsi="Arial" w:cs="Arial"/>
          <w:sz w:val="24"/>
          <w:szCs w:val="24"/>
          <w:lang w:val="en-US"/>
        </w:rPr>
        <w:t>• Cost effective coverage</w:t>
      </w:r>
    </w:p>
    <w:p w14:paraId="2E006BCB" w14:textId="77777777" w:rsidR="00107042" w:rsidRDefault="00107042" w:rsidP="00107042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07042">
        <w:rPr>
          <w:rFonts w:ascii="Arial" w:hAnsi="Arial" w:cs="Arial"/>
          <w:sz w:val="24"/>
          <w:szCs w:val="24"/>
          <w:lang w:val="en-US"/>
        </w:rPr>
        <w:t>• Washer/Wiper</w:t>
      </w:r>
    </w:p>
    <w:p w14:paraId="6295BDE8" w14:textId="11195AF8" w:rsidR="000611F8" w:rsidRPr="000611F8" w:rsidRDefault="001F596C" w:rsidP="000611F8">
      <w:pPr>
        <w:spacing w:line="360" w:lineRule="auto"/>
        <w:rPr>
          <w:rFonts w:ascii="Arial" w:eastAsia="Times" w:hAnsi="Arial" w:cs="Arial"/>
          <w:sz w:val="24"/>
          <w:szCs w:val="24"/>
          <w:lang w:val="en-US"/>
        </w:rPr>
      </w:pPr>
      <w:r w:rsidRPr="000611F8">
        <w:rPr>
          <w:rFonts w:ascii="Arial" w:eastAsia="Times" w:hAnsi="Arial" w:cs="Arial"/>
          <w:sz w:val="24"/>
          <w:szCs w:val="24"/>
          <w:lang w:val="en-US"/>
        </w:rPr>
        <w:t>Detected targets are plotted on a map, and an alarm is raised.</w:t>
      </w:r>
      <w:r w:rsidR="00E85F23" w:rsidRPr="00E85F23">
        <w:t xml:space="preserve"> </w:t>
      </w:r>
      <w:r w:rsidR="00E85F23" w:rsidRPr="000611F8">
        <w:rPr>
          <w:rFonts w:ascii="Arial" w:eastAsia="Times" w:hAnsi="Arial" w:cs="Arial"/>
          <w:b/>
          <w:sz w:val="24"/>
          <w:szCs w:val="24"/>
          <w:lang w:val="en-US"/>
        </w:rPr>
        <w:t>It must be compatible and be able to connect to the current HIKVISION NVR.</w:t>
      </w:r>
      <w:r w:rsidR="00E85F23" w:rsidRPr="000611F8">
        <w:rPr>
          <w:rFonts w:ascii="Arial" w:eastAsia="Times" w:hAnsi="Arial" w:cs="Arial"/>
          <w:sz w:val="24"/>
          <w:szCs w:val="24"/>
          <w:lang w:val="en-US"/>
        </w:rPr>
        <w:t xml:space="preserve"> Supplier to supply connections to NVR (Network video recorder). </w:t>
      </w:r>
      <w:r w:rsidRPr="000611F8">
        <w:rPr>
          <w:rFonts w:ascii="Arial" w:eastAsia="Times" w:hAnsi="Arial" w:cs="Arial"/>
          <w:sz w:val="24"/>
          <w:szCs w:val="24"/>
          <w:lang w:val="en-US"/>
        </w:rPr>
        <w:t>If the alarm is not responded to, it is escalated to an audible alarm and SMS notification.</w:t>
      </w:r>
      <w:r w:rsidR="00F10753" w:rsidRPr="000611F8">
        <w:rPr>
          <w:rFonts w:ascii="Arial" w:eastAsia="Times" w:hAnsi="Arial" w:cs="Arial"/>
          <w:sz w:val="24"/>
          <w:szCs w:val="24"/>
          <w:lang w:val="en-US"/>
        </w:rPr>
        <w:t xml:space="preserve"> </w:t>
      </w:r>
    </w:p>
    <w:p w14:paraId="02D0F9CF" w14:textId="57A3595E" w:rsidR="00F62409" w:rsidRPr="00094D43" w:rsidRDefault="00C23768" w:rsidP="00094D43">
      <w:pPr>
        <w:pStyle w:val="ListParagraph"/>
        <w:numPr>
          <w:ilvl w:val="0"/>
          <w:numId w:val="14"/>
        </w:numPr>
        <w:spacing w:line="360" w:lineRule="auto"/>
        <w:ind w:left="360"/>
        <w:rPr>
          <w:rFonts w:ascii="Arial" w:hAnsi="Arial" w:cs="Arial"/>
          <w:b/>
          <w:sz w:val="24"/>
          <w:szCs w:val="24"/>
          <w:lang w:val="en-US"/>
        </w:rPr>
      </w:pPr>
      <w:r w:rsidRPr="00094D43">
        <w:rPr>
          <w:rFonts w:ascii="Arial" w:hAnsi="Arial" w:cs="Arial"/>
          <w:b/>
          <w:sz w:val="24"/>
          <w:szCs w:val="24"/>
          <w:lang w:val="en-US"/>
        </w:rPr>
        <w:t xml:space="preserve">Administrative requirements </w:t>
      </w:r>
    </w:p>
    <w:p w14:paraId="260C3A7D" w14:textId="77777777" w:rsidR="00ED21B9" w:rsidRPr="00C23768" w:rsidRDefault="00ED21B9" w:rsidP="00094D43">
      <w:pPr>
        <w:pStyle w:val="ListParagraph"/>
        <w:numPr>
          <w:ilvl w:val="0"/>
          <w:numId w:val="10"/>
        </w:num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23768">
        <w:rPr>
          <w:rFonts w:ascii="Arial" w:hAnsi="Arial" w:cs="Arial"/>
          <w:sz w:val="24"/>
          <w:szCs w:val="24"/>
        </w:rPr>
        <w:t xml:space="preserve">All service provider to be registered with PSIRA as supplier of security services and certified copy to be attached. </w:t>
      </w:r>
    </w:p>
    <w:p w14:paraId="3E2CA168" w14:textId="77777777" w:rsidR="00E742ED" w:rsidRPr="00C23768" w:rsidRDefault="00E742ED" w:rsidP="00094D43">
      <w:pPr>
        <w:pStyle w:val="ListParagraph"/>
        <w:numPr>
          <w:ilvl w:val="0"/>
          <w:numId w:val="10"/>
        </w:num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23768">
        <w:rPr>
          <w:rFonts w:ascii="Arial" w:hAnsi="Arial" w:cs="Arial"/>
          <w:sz w:val="24"/>
          <w:szCs w:val="24"/>
        </w:rPr>
        <w:t xml:space="preserve">All service providers to attached Three (03) signed reference letters indicating the value and the duration/period of the </w:t>
      </w:r>
      <w:r w:rsidR="00F62409" w:rsidRPr="00C23768">
        <w:rPr>
          <w:rFonts w:ascii="Arial" w:hAnsi="Arial" w:cs="Arial"/>
          <w:sz w:val="24"/>
          <w:szCs w:val="24"/>
        </w:rPr>
        <w:t xml:space="preserve">CCTV System projects that have been completed. </w:t>
      </w:r>
    </w:p>
    <w:p w14:paraId="5138F503" w14:textId="77777777" w:rsidR="00C23768" w:rsidRPr="00C23768" w:rsidRDefault="00C23768" w:rsidP="00094D43">
      <w:pPr>
        <w:pStyle w:val="ListParagraph"/>
        <w:numPr>
          <w:ilvl w:val="0"/>
          <w:numId w:val="10"/>
        </w:num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23768">
        <w:rPr>
          <w:rFonts w:ascii="Arial" w:hAnsi="Arial" w:cs="Arial"/>
          <w:sz w:val="24"/>
          <w:szCs w:val="24"/>
        </w:rPr>
        <w:t xml:space="preserve">All service providers to </w:t>
      </w:r>
      <w:proofErr w:type="gramStart"/>
      <w:r w:rsidRPr="00C23768">
        <w:rPr>
          <w:rFonts w:ascii="Arial" w:hAnsi="Arial" w:cs="Arial"/>
          <w:sz w:val="24"/>
          <w:szCs w:val="24"/>
        </w:rPr>
        <w:t>attached</w:t>
      </w:r>
      <w:proofErr w:type="gramEnd"/>
      <w:r w:rsidRPr="00C23768">
        <w:rPr>
          <w:rFonts w:ascii="Arial" w:hAnsi="Arial" w:cs="Arial"/>
          <w:sz w:val="24"/>
          <w:szCs w:val="24"/>
        </w:rPr>
        <w:t xml:space="preserve"> a project plan indicating project schedule i.e. how long it will take to finish the project, steps and activities to performed etc. </w:t>
      </w:r>
    </w:p>
    <w:p w14:paraId="111C52F4" w14:textId="62DC8F2F" w:rsidR="00ED21B9" w:rsidRPr="00C23768" w:rsidRDefault="00094D43" w:rsidP="00F6240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4. </w:t>
      </w:r>
      <w:r w:rsidRPr="00C23768">
        <w:rPr>
          <w:rFonts w:ascii="Arial" w:hAnsi="Arial" w:cs="Arial"/>
          <w:b/>
          <w:sz w:val="24"/>
          <w:szCs w:val="24"/>
        </w:rPr>
        <w:t xml:space="preserve">Guarantees </w:t>
      </w:r>
    </w:p>
    <w:p w14:paraId="06A70C79" w14:textId="77777777" w:rsidR="00ED21B9" w:rsidRPr="00C23768" w:rsidRDefault="00ED21B9" w:rsidP="00F6240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23768">
        <w:rPr>
          <w:rFonts w:ascii="Arial" w:hAnsi="Arial" w:cs="Arial"/>
          <w:sz w:val="24"/>
          <w:szCs w:val="24"/>
        </w:rPr>
        <w:t>The supplier shall stipulate the guarantee of the CCTV System according to ISO and SANS standards or any South African CCTV System related regulations or standards.</w:t>
      </w:r>
    </w:p>
    <w:p w14:paraId="5196296A" w14:textId="77777777" w:rsidR="00ED21B9" w:rsidRPr="00C23768" w:rsidRDefault="00ED21B9" w:rsidP="00F6240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23768">
        <w:rPr>
          <w:rFonts w:ascii="Arial" w:hAnsi="Arial" w:cs="Arial"/>
          <w:sz w:val="24"/>
          <w:szCs w:val="24"/>
        </w:rPr>
        <w:lastRenderedPageBreak/>
        <w:t xml:space="preserve">The supplier shall in detail document what is covered by the guarantee as well as the terms and conditions. </w:t>
      </w:r>
    </w:p>
    <w:p w14:paraId="08BFAED6" w14:textId="77777777" w:rsidR="00ED21B9" w:rsidRPr="00C23768" w:rsidRDefault="00ED21B9" w:rsidP="00F6240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23768">
        <w:rPr>
          <w:rFonts w:ascii="Arial" w:hAnsi="Arial" w:cs="Arial"/>
          <w:sz w:val="24"/>
          <w:szCs w:val="24"/>
        </w:rPr>
        <w:t>The supplier shall in detail document on what will constitutes a “system failure”. In addition, what will be Response plan in the event of system failure after implementation (</w:t>
      </w:r>
      <w:proofErr w:type="gramStart"/>
      <w:r w:rsidRPr="00C23768">
        <w:rPr>
          <w:rFonts w:ascii="Arial" w:hAnsi="Arial" w:cs="Arial"/>
          <w:sz w:val="24"/>
          <w:szCs w:val="24"/>
        </w:rPr>
        <w:t>i.e.</w:t>
      </w:r>
      <w:proofErr w:type="gramEnd"/>
      <w:r w:rsidRPr="00C23768">
        <w:rPr>
          <w:rFonts w:ascii="Arial" w:hAnsi="Arial" w:cs="Arial"/>
          <w:sz w:val="24"/>
          <w:szCs w:val="24"/>
        </w:rPr>
        <w:t xml:space="preserve"> while the system is still on guarantee). </w:t>
      </w:r>
    </w:p>
    <w:p w14:paraId="3CA30DBA" w14:textId="6543633E" w:rsidR="00ED21B9" w:rsidRPr="00C23768" w:rsidRDefault="00ED21B9" w:rsidP="00F6240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23768">
        <w:rPr>
          <w:rFonts w:ascii="Arial" w:hAnsi="Arial" w:cs="Arial"/>
          <w:sz w:val="24"/>
          <w:szCs w:val="24"/>
        </w:rPr>
        <w:t>The supplier will provide all details of installation and implementation, applicable drawings in visio</w:t>
      </w:r>
      <w:r w:rsidR="00321637">
        <w:rPr>
          <w:rFonts w:ascii="Arial" w:hAnsi="Arial" w:cs="Arial"/>
          <w:sz w:val="24"/>
          <w:szCs w:val="24"/>
        </w:rPr>
        <w:t>n</w:t>
      </w:r>
      <w:r w:rsidRPr="00C23768">
        <w:rPr>
          <w:rFonts w:ascii="Arial" w:hAnsi="Arial" w:cs="Arial"/>
          <w:sz w:val="24"/>
          <w:szCs w:val="24"/>
        </w:rPr>
        <w:t xml:space="preserve"> format.</w:t>
      </w:r>
    </w:p>
    <w:p w14:paraId="56526512" w14:textId="611274B0" w:rsidR="00ED21B9" w:rsidRDefault="00ED21B9" w:rsidP="00F6240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23768">
        <w:rPr>
          <w:rFonts w:ascii="Arial" w:hAnsi="Arial" w:cs="Arial"/>
          <w:sz w:val="24"/>
          <w:szCs w:val="24"/>
        </w:rPr>
        <w:t xml:space="preserve">The supplier will provide end-user training for the administrator and hand over operation manuals. </w:t>
      </w:r>
    </w:p>
    <w:p w14:paraId="1C1369D8" w14:textId="77777777" w:rsidR="000611F8" w:rsidRPr="00C23768" w:rsidRDefault="000611F8" w:rsidP="000611F8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C6C35DD" w14:textId="28ABAC38" w:rsidR="000611F8" w:rsidRPr="00094D43" w:rsidRDefault="000611F8" w:rsidP="00094D43">
      <w:pPr>
        <w:pStyle w:val="ListParagraph"/>
        <w:keepNext/>
        <w:numPr>
          <w:ilvl w:val="0"/>
          <w:numId w:val="15"/>
        </w:numPr>
        <w:spacing w:after="0" w:line="360" w:lineRule="auto"/>
        <w:jc w:val="both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094D43">
        <w:rPr>
          <w:rFonts w:ascii="Arial" w:eastAsia="Times New Roman" w:hAnsi="Arial" w:cs="Arial"/>
          <w:b/>
          <w:sz w:val="24"/>
          <w:szCs w:val="24"/>
        </w:rPr>
        <w:t xml:space="preserve">Compulsory requirements </w:t>
      </w:r>
    </w:p>
    <w:p w14:paraId="467BC269" w14:textId="77777777" w:rsidR="000611F8" w:rsidRPr="000611F8" w:rsidRDefault="00ED21B9" w:rsidP="000611F8">
      <w:pPr>
        <w:pStyle w:val="ListParagraph"/>
        <w:keepNext/>
        <w:numPr>
          <w:ilvl w:val="0"/>
          <w:numId w:val="13"/>
        </w:numPr>
        <w:spacing w:after="0" w:line="36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C23768">
        <w:rPr>
          <w:rFonts w:ascii="Arial" w:eastAsia="Times New Roman" w:hAnsi="Arial" w:cs="Arial"/>
          <w:sz w:val="24"/>
          <w:szCs w:val="24"/>
        </w:rPr>
        <w:t xml:space="preserve">All invited suppliers are kindly requested to attend a </w:t>
      </w:r>
      <w:r w:rsidR="000611F8">
        <w:rPr>
          <w:rFonts w:ascii="Arial" w:eastAsia="Times New Roman" w:hAnsi="Arial" w:cs="Arial"/>
          <w:sz w:val="24"/>
          <w:szCs w:val="24"/>
        </w:rPr>
        <w:t>compulsory briefing session</w:t>
      </w:r>
      <w:r w:rsidR="00E85F23" w:rsidRPr="00E85F23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3406A967" w14:textId="79BA98A8" w:rsidR="000611F8" w:rsidRPr="000611F8" w:rsidRDefault="000611F8" w:rsidP="000611F8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0611F8">
        <w:rPr>
          <w:rFonts w:ascii="Arial" w:hAnsi="Arial" w:cs="Arial"/>
          <w:sz w:val="24"/>
          <w:szCs w:val="24"/>
        </w:rPr>
        <w:t xml:space="preserve">All service provider to be registered with PSIRA as supplier of security services and certified copy to be </w:t>
      </w:r>
      <w:r>
        <w:rPr>
          <w:rFonts w:ascii="Arial" w:hAnsi="Arial" w:cs="Arial"/>
          <w:sz w:val="24"/>
          <w:szCs w:val="24"/>
        </w:rPr>
        <w:t>presented during site briefing</w:t>
      </w:r>
      <w:r w:rsidRPr="000611F8">
        <w:rPr>
          <w:rFonts w:ascii="Arial" w:hAnsi="Arial" w:cs="Arial"/>
          <w:sz w:val="24"/>
          <w:szCs w:val="24"/>
        </w:rPr>
        <w:t xml:space="preserve"> </w:t>
      </w:r>
    </w:p>
    <w:p w14:paraId="634E8069" w14:textId="4087C7BE" w:rsidR="00E85F23" w:rsidRPr="000611F8" w:rsidRDefault="00E85F23" w:rsidP="000611F8">
      <w:pPr>
        <w:pStyle w:val="ListParagraph"/>
        <w:keepNext/>
        <w:numPr>
          <w:ilvl w:val="0"/>
          <w:numId w:val="13"/>
        </w:numPr>
        <w:spacing w:after="0" w:line="36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E85F23">
        <w:rPr>
          <w:rFonts w:ascii="Arial" w:hAnsi="Arial" w:cs="Arial"/>
          <w:sz w:val="24"/>
          <w:szCs w:val="24"/>
          <w:lang w:val="en-US"/>
        </w:rPr>
        <w:t>Installation within 15 working days after order.</w:t>
      </w:r>
    </w:p>
    <w:sectPr w:rsidR="00E85F23" w:rsidRPr="000611F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3D5B4" w14:textId="77777777" w:rsidR="00236B3D" w:rsidRDefault="00236B3D" w:rsidP="007A7096">
      <w:pPr>
        <w:spacing w:after="0" w:line="240" w:lineRule="auto"/>
      </w:pPr>
      <w:r>
        <w:separator/>
      </w:r>
    </w:p>
  </w:endnote>
  <w:endnote w:type="continuationSeparator" w:id="0">
    <w:p w14:paraId="014F9248" w14:textId="77777777" w:rsidR="00236B3D" w:rsidRDefault="00236B3D" w:rsidP="007A7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749722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3CE408A" w14:textId="15F27A6C" w:rsidR="007A7096" w:rsidRDefault="007A7096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4D4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4D4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8EF3CE" w14:textId="77777777" w:rsidR="007A7096" w:rsidRDefault="007A70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C98AF" w14:textId="77777777" w:rsidR="00236B3D" w:rsidRDefault="00236B3D" w:rsidP="007A7096">
      <w:pPr>
        <w:spacing w:after="0" w:line="240" w:lineRule="auto"/>
      </w:pPr>
      <w:r>
        <w:separator/>
      </w:r>
    </w:p>
  </w:footnote>
  <w:footnote w:type="continuationSeparator" w:id="0">
    <w:p w14:paraId="395D6851" w14:textId="77777777" w:rsidR="00236B3D" w:rsidRDefault="00236B3D" w:rsidP="007A70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43D29"/>
    <w:multiLevelType w:val="hybridMultilevel"/>
    <w:tmpl w:val="33CA43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25F18"/>
    <w:multiLevelType w:val="hybridMultilevel"/>
    <w:tmpl w:val="CF5EC19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86695"/>
    <w:multiLevelType w:val="hybridMultilevel"/>
    <w:tmpl w:val="2C0291E2"/>
    <w:lvl w:ilvl="0" w:tplc="AEE4F456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268DA"/>
    <w:multiLevelType w:val="hybridMultilevel"/>
    <w:tmpl w:val="8A60194A"/>
    <w:lvl w:ilvl="0" w:tplc="04090009">
      <w:start w:val="1"/>
      <w:numFmt w:val="bullet"/>
      <w:lvlText w:val=""/>
      <w:lvlJc w:val="left"/>
      <w:pPr>
        <w:ind w:left="17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284801F7"/>
    <w:multiLevelType w:val="hybridMultilevel"/>
    <w:tmpl w:val="BB0EC04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453C8"/>
    <w:multiLevelType w:val="hybridMultilevel"/>
    <w:tmpl w:val="A16E68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B3435"/>
    <w:multiLevelType w:val="hybridMultilevel"/>
    <w:tmpl w:val="228220FC"/>
    <w:lvl w:ilvl="0" w:tplc="04090001">
      <w:start w:val="1"/>
      <w:numFmt w:val="bullet"/>
      <w:lvlText w:val=""/>
      <w:lvlJc w:val="left"/>
      <w:pPr>
        <w:tabs>
          <w:tab w:val="num" w:pos="684"/>
        </w:tabs>
        <w:ind w:left="6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04"/>
        </w:tabs>
        <w:ind w:left="1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</w:abstractNum>
  <w:abstractNum w:abstractNumId="7" w15:restartNumberingAfterBreak="0">
    <w:nsid w:val="4C69168D"/>
    <w:multiLevelType w:val="hybridMultilevel"/>
    <w:tmpl w:val="C45EF9B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A042F"/>
    <w:multiLevelType w:val="hybridMultilevel"/>
    <w:tmpl w:val="6048125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3767C"/>
    <w:multiLevelType w:val="hybridMultilevel"/>
    <w:tmpl w:val="99725538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F91980"/>
    <w:multiLevelType w:val="hybridMultilevel"/>
    <w:tmpl w:val="20748720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ED583D"/>
    <w:multiLevelType w:val="hybridMultilevel"/>
    <w:tmpl w:val="C00C317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EC1A07"/>
    <w:multiLevelType w:val="hybridMultilevel"/>
    <w:tmpl w:val="56D8031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13E7C"/>
    <w:multiLevelType w:val="hybridMultilevel"/>
    <w:tmpl w:val="91DA022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076873"/>
    <w:multiLevelType w:val="hybridMultilevel"/>
    <w:tmpl w:val="B4D01B3A"/>
    <w:lvl w:ilvl="0" w:tplc="1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9"/>
  </w:num>
  <w:num w:numId="5">
    <w:abstractNumId w:val="0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  <w:num w:numId="11">
    <w:abstractNumId w:val="13"/>
  </w:num>
  <w:num w:numId="12">
    <w:abstractNumId w:val="11"/>
  </w:num>
  <w:num w:numId="13">
    <w:abstractNumId w:val="14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76A"/>
    <w:rsid w:val="000611F8"/>
    <w:rsid w:val="00066439"/>
    <w:rsid w:val="00093F6E"/>
    <w:rsid w:val="00094D43"/>
    <w:rsid w:val="000B2F8D"/>
    <w:rsid w:val="00107042"/>
    <w:rsid w:val="001249E5"/>
    <w:rsid w:val="00195110"/>
    <w:rsid w:val="001C603F"/>
    <w:rsid w:val="001F596C"/>
    <w:rsid w:val="00202DF7"/>
    <w:rsid w:val="00205EA4"/>
    <w:rsid w:val="00220ED4"/>
    <w:rsid w:val="00236B3D"/>
    <w:rsid w:val="00243495"/>
    <w:rsid w:val="00293806"/>
    <w:rsid w:val="002B5892"/>
    <w:rsid w:val="002B64F0"/>
    <w:rsid w:val="002D1971"/>
    <w:rsid w:val="00312F82"/>
    <w:rsid w:val="0031334B"/>
    <w:rsid w:val="00321637"/>
    <w:rsid w:val="003437D8"/>
    <w:rsid w:val="00385148"/>
    <w:rsid w:val="003A3540"/>
    <w:rsid w:val="003E484B"/>
    <w:rsid w:val="004222DC"/>
    <w:rsid w:val="0042315C"/>
    <w:rsid w:val="00473B92"/>
    <w:rsid w:val="004B176A"/>
    <w:rsid w:val="004C7971"/>
    <w:rsid w:val="004F7207"/>
    <w:rsid w:val="00544FDD"/>
    <w:rsid w:val="00565820"/>
    <w:rsid w:val="00577AE6"/>
    <w:rsid w:val="00581E4F"/>
    <w:rsid w:val="005B1F30"/>
    <w:rsid w:val="0060764D"/>
    <w:rsid w:val="00661504"/>
    <w:rsid w:val="0066162E"/>
    <w:rsid w:val="00675392"/>
    <w:rsid w:val="006833C8"/>
    <w:rsid w:val="006B0F12"/>
    <w:rsid w:val="00742260"/>
    <w:rsid w:val="007464A8"/>
    <w:rsid w:val="007A351C"/>
    <w:rsid w:val="007A6775"/>
    <w:rsid w:val="007A7096"/>
    <w:rsid w:val="007C6A4D"/>
    <w:rsid w:val="00817671"/>
    <w:rsid w:val="0082489B"/>
    <w:rsid w:val="008E2C27"/>
    <w:rsid w:val="008F22D8"/>
    <w:rsid w:val="009156F2"/>
    <w:rsid w:val="00970DA2"/>
    <w:rsid w:val="00992CB8"/>
    <w:rsid w:val="009A04DF"/>
    <w:rsid w:val="009C232B"/>
    <w:rsid w:val="009F3743"/>
    <w:rsid w:val="00AA311A"/>
    <w:rsid w:val="00BB1327"/>
    <w:rsid w:val="00BB7F31"/>
    <w:rsid w:val="00BD0193"/>
    <w:rsid w:val="00BD211D"/>
    <w:rsid w:val="00C23768"/>
    <w:rsid w:val="00C97453"/>
    <w:rsid w:val="00CE01B0"/>
    <w:rsid w:val="00D43079"/>
    <w:rsid w:val="00D639E3"/>
    <w:rsid w:val="00E13C8E"/>
    <w:rsid w:val="00E268E8"/>
    <w:rsid w:val="00E742ED"/>
    <w:rsid w:val="00E85F23"/>
    <w:rsid w:val="00ED21B9"/>
    <w:rsid w:val="00EE1788"/>
    <w:rsid w:val="00F10753"/>
    <w:rsid w:val="00F12386"/>
    <w:rsid w:val="00F3113E"/>
    <w:rsid w:val="00F62409"/>
    <w:rsid w:val="00F707A3"/>
    <w:rsid w:val="00F7144B"/>
    <w:rsid w:val="00F91E41"/>
    <w:rsid w:val="00FA2032"/>
    <w:rsid w:val="00FB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6E6D8"/>
  <w15:chartTrackingRefBased/>
  <w15:docId w15:val="{BC4A54B5-3A3A-464F-9758-A2F7C502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ED4"/>
    <w:pPr>
      <w:ind w:left="720"/>
      <w:contextualSpacing/>
    </w:pPr>
  </w:style>
  <w:style w:type="character" w:customStyle="1" w:styleId="st1">
    <w:name w:val="st1"/>
    <w:basedOn w:val="DefaultParagraphFont"/>
    <w:rsid w:val="000B2F8D"/>
  </w:style>
  <w:style w:type="table" w:styleId="TableGrid">
    <w:name w:val="Table Grid"/>
    <w:basedOn w:val="TableNormal"/>
    <w:uiPriority w:val="39"/>
    <w:rsid w:val="00F12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70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096"/>
  </w:style>
  <w:style w:type="paragraph" w:styleId="Footer">
    <w:name w:val="footer"/>
    <w:basedOn w:val="Normal"/>
    <w:link w:val="FooterChar"/>
    <w:uiPriority w:val="99"/>
    <w:unhideWhenUsed/>
    <w:rsid w:val="007A70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SipungelaN@arc.agric.za</dc:creator>
  <cp:keywords/>
  <dc:description/>
  <cp:lastModifiedBy>Lebo Mahlaba</cp:lastModifiedBy>
  <cp:revision>2</cp:revision>
  <dcterms:created xsi:type="dcterms:W3CDTF">2023-11-08T12:46:00Z</dcterms:created>
  <dcterms:modified xsi:type="dcterms:W3CDTF">2023-11-08T12:46:00Z</dcterms:modified>
</cp:coreProperties>
</file>