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31" w:rsidRDefault="00E70331">
      <w:pPr>
        <w:pStyle w:val="Footer"/>
        <w:tabs>
          <w:tab w:val="clear" w:pos="4153"/>
          <w:tab w:val="clear" w:pos="8306"/>
        </w:tabs>
        <w:rPr>
          <w:rFonts w:ascii="Verdana" w:hAnsi="Verdana" w:cs="Arial"/>
          <w:b/>
          <w:bCs/>
          <w:sz w:val="20"/>
          <w:szCs w:val="22"/>
        </w:rPr>
      </w:pPr>
    </w:p>
    <w:p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eastAsia="en-ZA"/>
        </w:rPr>
        <w:drawing>
          <wp:anchor distT="0" distB="0" distL="114300" distR="114300" simplePos="0" relativeHeight="251656704" behindDoc="0" locked="0" layoutInCell="1" allowOverlap="1" wp14:anchorId="440CCE18" wp14:editId="3A4B56A5">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rsidR="00FC146E" w:rsidRDefault="00A072B8" w:rsidP="00750165">
      <w:pPr>
        <w:rPr>
          <w:rFonts w:ascii="Verdana" w:hAnsi="Verdana"/>
          <w:b/>
          <w:sz w:val="28"/>
          <w:szCs w:val="20"/>
        </w:rPr>
      </w:pPr>
      <w:r>
        <w:rPr>
          <w:rFonts w:ascii="Verdana" w:hAnsi="Verdana"/>
          <w:sz w:val="20"/>
        </w:rPr>
        <w:tab/>
      </w:r>
    </w:p>
    <w:p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tbl>
      <w:tblPr>
        <w:tblStyle w:val="TableGrid"/>
        <w:tblW w:w="0" w:type="auto"/>
        <w:tblLook w:val="04A0" w:firstRow="1" w:lastRow="0" w:firstColumn="1" w:lastColumn="0" w:noHBand="0" w:noVBand="1"/>
      </w:tblPr>
      <w:tblGrid>
        <w:gridCol w:w="2943"/>
        <w:gridCol w:w="7100"/>
      </w:tblGrid>
      <w:tr w:rsidR="00196178" w:rsidRPr="00196178" w:rsidTr="00A83E2B">
        <w:trPr>
          <w:trHeight w:val="567"/>
        </w:trPr>
        <w:tc>
          <w:tcPr>
            <w:tcW w:w="2943" w:type="dxa"/>
            <w:vAlign w:val="center"/>
          </w:tcPr>
          <w:p w:rsidR="00196178" w:rsidRPr="00BD3EA9" w:rsidRDefault="00FB62A7" w:rsidP="00BD3EA9">
            <w:pPr>
              <w:pStyle w:val="NoSpacing"/>
              <w:rPr>
                <w:b/>
              </w:rPr>
            </w:pPr>
            <w:r>
              <w:rPr>
                <w:b/>
              </w:rPr>
              <w:t>RFB</w:t>
            </w:r>
            <w:r w:rsidR="00196178" w:rsidRPr="00BD3EA9">
              <w:rPr>
                <w:b/>
              </w:rPr>
              <w:t xml:space="preserve"> Ref. No:</w:t>
            </w:r>
          </w:p>
        </w:tc>
        <w:tc>
          <w:tcPr>
            <w:tcW w:w="7100" w:type="dxa"/>
            <w:vAlign w:val="center"/>
          </w:tcPr>
          <w:p w:rsidR="00196178" w:rsidRPr="00EA543C" w:rsidRDefault="00626A5D" w:rsidP="00BD3EA9">
            <w:pPr>
              <w:pStyle w:val="NoSpacing"/>
              <w:rPr>
                <w:b/>
              </w:rPr>
            </w:pPr>
            <w:r w:rsidRPr="00EA543C">
              <w:rPr>
                <w:b/>
              </w:rPr>
              <w:t>RFB</w:t>
            </w:r>
            <w:r w:rsidR="00316C3F">
              <w:rPr>
                <w:b/>
              </w:rPr>
              <w:t xml:space="preserve"> </w:t>
            </w:r>
            <w:r w:rsidR="007C7BE2">
              <w:rPr>
                <w:b/>
              </w:rPr>
              <w:t>0000001091</w:t>
            </w:r>
          </w:p>
        </w:tc>
      </w:tr>
      <w:tr w:rsidR="00196178" w:rsidRPr="00196178" w:rsidTr="00626A5D">
        <w:trPr>
          <w:trHeight w:val="917"/>
        </w:trPr>
        <w:tc>
          <w:tcPr>
            <w:tcW w:w="2943" w:type="dxa"/>
            <w:vAlign w:val="center"/>
          </w:tcPr>
          <w:p w:rsidR="00196178" w:rsidRPr="00BD3EA9" w:rsidRDefault="00196178" w:rsidP="00BD3EA9">
            <w:pPr>
              <w:pStyle w:val="NoSpacing"/>
              <w:rPr>
                <w:b/>
              </w:rPr>
            </w:pPr>
            <w:r w:rsidRPr="00BD3EA9">
              <w:rPr>
                <w:b/>
              </w:rPr>
              <w:t>Description</w:t>
            </w:r>
          </w:p>
        </w:tc>
        <w:tc>
          <w:tcPr>
            <w:tcW w:w="7100" w:type="dxa"/>
            <w:vAlign w:val="center"/>
          </w:tcPr>
          <w:p w:rsidR="00FC146E" w:rsidRPr="00EA543C" w:rsidRDefault="007C7BE2" w:rsidP="007C7BE2">
            <w:pPr>
              <w:pStyle w:val="NoSpacing"/>
              <w:rPr>
                <w:b/>
              </w:rPr>
            </w:pPr>
            <w:bookmarkStart w:id="0" w:name="_GoBack"/>
            <w:r w:rsidRPr="007C7BE2">
              <w:rPr>
                <w:b/>
              </w:rPr>
              <w:t>Provide logistic and transport services to reloc</w:t>
            </w:r>
            <w:r>
              <w:rPr>
                <w:b/>
              </w:rPr>
              <w:t xml:space="preserve">ate the data centre specialised </w:t>
            </w:r>
            <w:r w:rsidRPr="007C7BE2">
              <w:rPr>
                <w:b/>
              </w:rPr>
              <w:t>ICT equipment from current to a new data cen</w:t>
            </w:r>
            <w:r>
              <w:rPr>
                <w:b/>
              </w:rPr>
              <w:t xml:space="preserve">tre, and to a disaster recovery </w:t>
            </w:r>
            <w:r w:rsidRPr="007C7BE2">
              <w:rPr>
                <w:b/>
              </w:rPr>
              <w:t>site for Department of Defence (DOD) for a period of three (3) months.</w:t>
            </w:r>
            <w:bookmarkEnd w:id="0"/>
          </w:p>
        </w:tc>
      </w:tr>
      <w:tr w:rsidR="00FC146E" w:rsidRPr="00196178" w:rsidTr="00A83E2B">
        <w:trPr>
          <w:trHeight w:val="567"/>
        </w:trPr>
        <w:tc>
          <w:tcPr>
            <w:tcW w:w="2943" w:type="dxa"/>
            <w:vAlign w:val="center"/>
          </w:tcPr>
          <w:p w:rsidR="00C40AD5" w:rsidRDefault="00C40AD5" w:rsidP="00BD3EA9">
            <w:pPr>
              <w:pStyle w:val="NoSpacing"/>
              <w:rPr>
                <w:b/>
              </w:rPr>
            </w:pPr>
            <w:r w:rsidRPr="00C40AD5">
              <w:rPr>
                <w:b/>
                <w:color w:val="FF0000"/>
              </w:rPr>
              <w:t xml:space="preserve">Physical / Virtual </w:t>
            </w:r>
            <w:r w:rsidR="00FC146E" w:rsidRPr="00BD3EA9">
              <w:rPr>
                <w:b/>
              </w:rPr>
              <w:t>Vendor Briefing Session</w:t>
            </w:r>
            <w:r>
              <w:rPr>
                <w:b/>
              </w:rPr>
              <w:t xml:space="preserve"> </w:t>
            </w:r>
          </w:p>
          <w:p w:rsidR="00FC146E" w:rsidRPr="00BD3EA9" w:rsidRDefault="00C40AD5" w:rsidP="00BD3EA9">
            <w:pPr>
              <w:pStyle w:val="NoSpacing"/>
              <w:rPr>
                <w:b/>
              </w:rPr>
            </w:pPr>
            <w:r w:rsidRPr="00C40AD5">
              <w:rPr>
                <w:i/>
                <w:color w:val="17365D" w:themeColor="text2" w:themeShade="BF"/>
              </w:rPr>
              <w:t>&lt;if Virtual an email must be provided where bidders can request for the link&gt;</w:t>
            </w:r>
          </w:p>
        </w:tc>
        <w:tc>
          <w:tcPr>
            <w:tcW w:w="7100" w:type="dxa"/>
            <w:vAlign w:val="center"/>
          </w:tcPr>
          <w:p w:rsidR="00FC146E" w:rsidRPr="00BD3EA9" w:rsidRDefault="00626A5D" w:rsidP="00BD3EA9">
            <w:pPr>
              <w:pStyle w:val="NoSpacing"/>
              <w:spacing w:line="360" w:lineRule="auto"/>
              <w:jc w:val="both"/>
              <w:rPr>
                <w:b/>
              </w:rPr>
            </w:pPr>
            <w:r w:rsidRPr="00626A5D">
              <w:rPr>
                <w:b/>
              </w:rPr>
              <w:t>A</w:t>
            </w:r>
            <w:r w:rsidR="00FC146E" w:rsidRPr="00626A5D">
              <w:rPr>
                <w:b/>
              </w:rPr>
              <w:t xml:space="preserve"> </w:t>
            </w:r>
            <w:r w:rsidR="00445EBB">
              <w:rPr>
                <w:b/>
              </w:rPr>
              <w:t xml:space="preserve">Compulsory </w:t>
            </w:r>
            <w:r w:rsidR="003324F1">
              <w:rPr>
                <w:b/>
              </w:rPr>
              <w:t xml:space="preserve"> Briefing session will be held</w:t>
            </w:r>
            <w:r w:rsidR="00FC146E" w:rsidRPr="00BD3EA9">
              <w:rPr>
                <w:b/>
              </w:rPr>
              <w:t xml:space="preserve"> as follows:</w:t>
            </w:r>
          </w:p>
          <w:p w:rsidR="00FC146E" w:rsidRPr="00BD3EA9" w:rsidRDefault="00FC146E" w:rsidP="00BD3EA9">
            <w:pPr>
              <w:pStyle w:val="NoSpacing"/>
              <w:spacing w:line="360" w:lineRule="auto"/>
              <w:jc w:val="both"/>
              <w:rPr>
                <w:b/>
              </w:rPr>
            </w:pPr>
            <w:r w:rsidRPr="00BD3EA9">
              <w:rPr>
                <w:b/>
              </w:rPr>
              <w:t>Date:</w:t>
            </w:r>
            <w:r w:rsidR="003324F1">
              <w:rPr>
                <w:b/>
              </w:rPr>
              <w:t xml:space="preserve"> 08 November 2021</w:t>
            </w:r>
          </w:p>
          <w:p w:rsidR="00FC146E" w:rsidRPr="00BD3EA9" w:rsidRDefault="00FC146E" w:rsidP="00BD3EA9">
            <w:pPr>
              <w:pStyle w:val="NoSpacing"/>
              <w:spacing w:line="360" w:lineRule="auto"/>
              <w:jc w:val="both"/>
              <w:rPr>
                <w:b/>
              </w:rPr>
            </w:pPr>
            <w:r w:rsidRPr="00BD3EA9">
              <w:rPr>
                <w:b/>
              </w:rPr>
              <w:t>Time:</w:t>
            </w:r>
            <w:r w:rsidR="003324F1">
              <w:rPr>
                <w:b/>
              </w:rPr>
              <w:t xml:space="preserve"> 10:00 AM</w:t>
            </w:r>
          </w:p>
          <w:p w:rsidR="007C7BE2" w:rsidRPr="007C7BE2" w:rsidRDefault="00FB62A7" w:rsidP="00BD3EA9">
            <w:pPr>
              <w:pStyle w:val="NoSpacing"/>
              <w:spacing w:line="360" w:lineRule="auto"/>
              <w:jc w:val="both"/>
              <w:rPr>
                <w:b/>
              </w:rPr>
            </w:pPr>
            <w:r>
              <w:rPr>
                <w:b/>
              </w:rPr>
              <w:t>Place</w:t>
            </w:r>
            <w:r w:rsidR="00FC146E" w:rsidRPr="00BD3EA9">
              <w:rPr>
                <w:b/>
              </w:rPr>
              <w:t>:</w:t>
            </w:r>
            <w:r w:rsidR="003324F1">
              <w:t xml:space="preserve"> </w:t>
            </w:r>
            <w:r w:rsidR="007C7BE2" w:rsidRPr="007C7BE2">
              <w:rPr>
                <w:b/>
              </w:rPr>
              <w:t>DOD primary data centre</w:t>
            </w:r>
          </w:p>
        </w:tc>
      </w:tr>
      <w:tr w:rsidR="00C40F55" w:rsidRPr="00196178" w:rsidTr="00A83E2B">
        <w:trPr>
          <w:trHeight w:val="567"/>
        </w:trPr>
        <w:tc>
          <w:tcPr>
            <w:tcW w:w="2943" w:type="dxa"/>
            <w:vAlign w:val="center"/>
          </w:tcPr>
          <w:p w:rsidR="00C40F55" w:rsidRPr="00BD3EA9" w:rsidRDefault="00C40F55" w:rsidP="00BD3EA9">
            <w:pPr>
              <w:pStyle w:val="NoSpacing"/>
              <w:rPr>
                <w:b/>
              </w:rPr>
            </w:pPr>
            <w:r w:rsidRPr="00BD3EA9">
              <w:rPr>
                <w:b/>
              </w:rPr>
              <w:t>Closing Date for questions / queries</w:t>
            </w:r>
          </w:p>
        </w:tc>
        <w:tc>
          <w:tcPr>
            <w:tcW w:w="7100" w:type="dxa"/>
            <w:vAlign w:val="center"/>
          </w:tcPr>
          <w:p w:rsidR="00C40F55" w:rsidRDefault="00075475" w:rsidP="00BD3EA9">
            <w:pPr>
              <w:pStyle w:val="NoSpacing"/>
              <w:rPr>
                <w:b/>
                <w:color w:val="FF0000"/>
              </w:rPr>
            </w:pPr>
            <w:r>
              <w:rPr>
                <w:b/>
                <w:color w:val="FF0000"/>
              </w:rPr>
              <w:t xml:space="preserve">Date: </w:t>
            </w:r>
            <w:r w:rsidR="007347A6">
              <w:rPr>
                <w:b/>
                <w:color w:val="FF0000"/>
              </w:rPr>
              <w:t>11</w:t>
            </w:r>
            <w:r w:rsidR="00F23CEA">
              <w:rPr>
                <w:b/>
                <w:color w:val="FF0000"/>
              </w:rPr>
              <w:t xml:space="preserve"> November 2021</w:t>
            </w:r>
          </w:p>
          <w:p w:rsidR="00075475" w:rsidRDefault="00075475" w:rsidP="00BD3EA9">
            <w:pPr>
              <w:pStyle w:val="NoSpacing"/>
              <w:rPr>
                <w:b/>
                <w:color w:val="FF0000"/>
              </w:rPr>
            </w:pPr>
            <w:r>
              <w:rPr>
                <w:b/>
                <w:color w:val="FF0000"/>
              </w:rPr>
              <w:t>Time: 16:30 PM</w:t>
            </w:r>
          </w:p>
          <w:p w:rsidR="00075475" w:rsidRPr="00BD3EA9" w:rsidRDefault="008B7BE9" w:rsidP="00BD3EA9">
            <w:pPr>
              <w:pStyle w:val="NoSpacing"/>
              <w:rPr>
                <w:b/>
                <w:color w:val="FF0000"/>
              </w:rPr>
            </w:pPr>
            <w:r>
              <w:rPr>
                <w:b/>
                <w:color w:val="FF0000"/>
              </w:rPr>
              <w:t>Contact Person:</w:t>
            </w:r>
            <w:r w:rsidRPr="009B2DB1">
              <w:rPr>
                <w:b/>
                <w:color w:val="FF0000"/>
                <w:u w:val="single"/>
              </w:rPr>
              <w:t xml:space="preserve"> </w:t>
            </w:r>
            <w:r w:rsidR="00445EBB">
              <w:rPr>
                <w:b/>
                <w:color w:val="FF0000"/>
                <w:u w:val="single"/>
              </w:rPr>
              <w:t>Denga.Ravele@sita.co.za</w:t>
            </w:r>
          </w:p>
        </w:tc>
      </w:tr>
      <w:tr w:rsidR="00A83E2B" w:rsidRPr="00196178" w:rsidTr="00A83E2B">
        <w:trPr>
          <w:trHeight w:val="567"/>
        </w:trPr>
        <w:tc>
          <w:tcPr>
            <w:tcW w:w="2943" w:type="dxa"/>
            <w:vAlign w:val="center"/>
          </w:tcPr>
          <w:p w:rsidR="00A83E2B" w:rsidRPr="00BD3EA9" w:rsidRDefault="00A83E2B" w:rsidP="00A83E2B">
            <w:pPr>
              <w:pStyle w:val="NoSpacing"/>
              <w:rPr>
                <w:b/>
              </w:rPr>
            </w:pPr>
            <w:r w:rsidRPr="00436F9F">
              <w:rPr>
                <w:b/>
                <w:sz w:val="22"/>
                <w:szCs w:val="22"/>
              </w:rPr>
              <w:t>LINK</w:t>
            </w:r>
            <w:r>
              <w:rPr>
                <w:b/>
                <w:sz w:val="22"/>
                <w:szCs w:val="22"/>
              </w:rPr>
              <w:t xml:space="preserve"> TO ACCESS </w:t>
            </w:r>
            <w:proofErr w:type="spellStart"/>
            <w:r>
              <w:rPr>
                <w:b/>
                <w:sz w:val="22"/>
                <w:szCs w:val="22"/>
              </w:rPr>
              <w:t>gCommerce</w:t>
            </w:r>
            <w:proofErr w:type="spellEnd"/>
          </w:p>
        </w:tc>
        <w:tc>
          <w:tcPr>
            <w:tcW w:w="7100" w:type="dxa"/>
            <w:vAlign w:val="center"/>
          </w:tcPr>
          <w:p w:rsidR="00A83E2B" w:rsidRPr="00BD3EA9" w:rsidRDefault="00A83E2B" w:rsidP="00A83E2B">
            <w:pPr>
              <w:pStyle w:val="NoSpacing"/>
              <w:spacing w:line="360" w:lineRule="auto"/>
              <w:rPr>
                <w:b/>
              </w:rPr>
            </w:pPr>
            <w:r w:rsidRPr="00436F9F">
              <w:rPr>
                <w:rFonts w:cs="Calibri"/>
                <w:b/>
                <w:sz w:val="22"/>
                <w:szCs w:val="22"/>
              </w:rPr>
              <w:t>https://ww1.gcommerce.gov.za/iss/login.aspx</w:t>
            </w:r>
          </w:p>
        </w:tc>
      </w:tr>
      <w:tr w:rsidR="00A83E2B" w:rsidRPr="00196178" w:rsidTr="00A83E2B">
        <w:trPr>
          <w:trHeight w:val="567"/>
        </w:trPr>
        <w:tc>
          <w:tcPr>
            <w:tcW w:w="2943" w:type="dxa"/>
            <w:vAlign w:val="center"/>
          </w:tcPr>
          <w:p w:rsidR="00A83E2B" w:rsidRPr="00436F9F" w:rsidRDefault="00A83E2B" w:rsidP="00A83E2B">
            <w:pPr>
              <w:pStyle w:val="NoSpacing"/>
              <w:rPr>
                <w:b/>
                <w:sz w:val="22"/>
                <w:szCs w:val="22"/>
              </w:rPr>
            </w:pPr>
            <w:r>
              <w:rPr>
                <w:b/>
                <w:sz w:val="22"/>
                <w:szCs w:val="22"/>
              </w:rPr>
              <w:t>RF</w:t>
            </w:r>
            <w:r w:rsidR="00693B7F">
              <w:rPr>
                <w:b/>
                <w:sz w:val="22"/>
                <w:szCs w:val="22"/>
              </w:rPr>
              <w:t xml:space="preserve">B </w:t>
            </w:r>
            <w:r w:rsidRPr="00436F9F">
              <w:rPr>
                <w:b/>
                <w:sz w:val="22"/>
                <w:szCs w:val="22"/>
              </w:rPr>
              <w:t>CLOSING DETAILS</w:t>
            </w:r>
          </w:p>
        </w:tc>
        <w:tc>
          <w:tcPr>
            <w:tcW w:w="7100" w:type="dxa"/>
            <w:vAlign w:val="center"/>
          </w:tcPr>
          <w:p w:rsidR="00A83E2B" w:rsidRPr="00436F9F" w:rsidRDefault="009B2DB1" w:rsidP="00A83E2B">
            <w:pPr>
              <w:rPr>
                <w:rFonts w:ascii="Calibri" w:hAnsi="Calibri"/>
                <w:b/>
                <w:sz w:val="22"/>
                <w:szCs w:val="22"/>
              </w:rPr>
            </w:pPr>
            <w:r>
              <w:rPr>
                <w:rFonts w:ascii="Calibri" w:hAnsi="Calibri"/>
                <w:b/>
                <w:sz w:val="22"/>
                <w:szCs w:val="22"/>
              </w:rPr>
              <w:t>DATE:  22</w:t>
            </w:r>
            <w:r w:rsidR="00F23CEA">
              <w:rPr>
                <w:rFonts w:ascii="Calibri" w:hAnsi="Calibri"/>
                <w:b/>
                <w:sz w:val="22"/>
                <w:szCs w:val="22"/>
              </w:rPr>
              <w:t xml:space="preserve"> November</w:t>
            </w:r>
            <w:r w:rsidR="00A83E2B" w:rsidRPr="00436F9F">
              <w:rPr>
                <w:rFonts w:ascii="Calibri" w:hAnsi="Calibri"/>
                <w:b/>
                <w:sz w:val="22"/>
                <w:szCs w:val="22"/>
              </w:rPr>
              <w:t xml:space="preserve"> 2021</w:t>
            </w:r>
          </w:p>
          <w:p w:rsidR="00A83E2B" w:rsidRPr="00436F9F" w:rsidRDefault="00A83E2B" w:rsidP="00A83E2B">
            <w:pPr>
              <w:rPr>
                <w:rFonts w:ascii="Calibri" w:hAnsi="Calibri"/>
                <w:b/>
                <w:sz w:val="22"/>
                <w:szCs w:val="22"/>
              </w:rPr>
            </w:pPr>
            <w:r w:rsidRPr="00436F9F">
              <w:rPr>
                <w:rFonts w:ascii="Calibri" w:hAnsi="Calibri"/>
                <w:b/>
                <w:sz w:val="22"/>
                <w:szCs w:val="22"/>
              </w:rPr>
              <w:t>TIME: 11:00 (SOUTH AFRICAN TIME)</w:t>
            </w:r>
          </w:p>
          <w:p w:rsidR="00A83E2B" w:rsidRPr="00436F9F" w:rsidRDefault="00A83E2B" w:rsidP="00A83E2B">
            <w:pPr>
              <w:pStyle w:val="NoSpacing"/>
              <w:spacing w:line="360" w:lineRule="auto"/>
              <w:rPr>
                <w:rFonts w:cs="Calibri"/>
                <w:b/>
                <w:sz w:val="22"/>
                <w:szCs w:val="22"/>
              </w:rPr>
            </w:pPr>
            <w:r w:rsidRPr="00436F9F">
              <w:rPr>
                <w:b/>
                <w:sz w:val="22"/>
                <w:szCs w:val="22"/>
              </w:rPr>
              <w:t>https://ww1.gcommerce.gov.za/iss/login.aspx</w:t>
            </w:r>
          </w:p>
        </w:tc>
      </w:tr>
      <w:tr w:rsidR="00750165" w:rsidRPr="00196178" w:rsidTr="00A83E2B">
        <w:trPr>
          <w:trHeight w:val="567"/>
        </w:trPr>
        <w:tc>
          <w:tcPr>
            <w:tcW w:w="2943" w:type="dxa"/>
            <w:vAlign w:val="center"/>
          </w:tcPr>
          <w:p w:rsidR="00750165" w:rsidRPr="00BD3EA9" w:rsidRDefault="00FB62A7" w:rsidP="00BD3EA9">
            <w:pPr>
              <w:pStyle w:val="NoSpacing"/>
              <w:rPr>
                <w:b/>
              </w:rPr>
            </w:pPr>
            <w:r>
              <w:rPr>
                <w:b/>
              </w:rPr>
              <w:t>RFB</w:t>
            </w:r>
            <w:r w:rsidR="00750165" w:rsidRPr="00BD3EA9">
              <w:rPr>
                <w:b/>
              </w:rPr>
              <w:t xml:space="preserve"> Validity Period</w:t>
            </w:r>
          </w:p>
        </w:tc>
        <w:tc>
          <w:tcPr>
            <w:tcW w:w="7100" w:type="dxa"/>
            <w:vAlign w:val="center"/>
          </w:tcPr>
          <w:p w:rsidR="00750165" w:rsidRPr="00BD3EA9" w:rsidRDefault="00750165" w:rsidP="00BD3EA9">
            <w:pPr>
              <w:pStyle w:val="NoSpacing"/>
              <w:rPr>
                <w:b/>
              </w:rPr>
            </w:pPr>
            <w:r w:rsidRPr="00BD3EA9">
              <w:rPr>
                <w:b/>
              </w:rPr>
              <w:t>120 Days from the Closing Date</w:t>
            </w:r>
          </w:p>
        </w:tc>
      </w:tr>
    </w:tbl>
    <w:p w:rsidR="00642244" w:rsidRDefault="00642244" w:rsidP="00AF57AD">
      <w:pPr>
        <w:tabs>
          <w:tab w:val="left" w:pos="0"/>
          <w:tab w:val="left" w:pos="1944"/>
          <w:tab w:val="left" w:pos="3384"/>
          <w:tab w:val="left" w:pos="3744"/>
          <w:tab w:val="left" w:pos="4644"/>
          <w:tab w:val="left" w:pos="5760"/>
          <w:tab w:val="left" w:pos="7920"/>
        </w:tabs>
        <w:spacing w:after="240"/>
        <w:jc w:val="both"/>
        <w:rPr>
          <w:rFonts w:ascii="Calibri Light" w:eastAsia="Calibri" w:hAnsi="Calibri Light" w:cs="Calibri Light"/>
          <w:b/>
          <w:sz w:val="22"/>
          <w:szCs w:val="22"/>
        </w:rPr>
      </w:pPr>
    </w:p>
    <w:p w:rsidR="00AF57AD" w:rsidRPr="001514F7" w:rsidRDefault="00AF57AD" w:rsidP="00AF57AD">
      <w:pPr>
        <w:tabs>
          <w:tab w:val="left" w:pos="0"/>
          <w:tab w:val="left" w:pos="1944"/>
          <w:tab w:val="left" w:pos="3384"/>
          <w:tab w:val="left" w:pos="3744"/>
          <w:tab w:val="left" w:pos="4644"/>
          <w:tab w:val="left" w:pos="5760"/>
          <w:tab w:val="left" w:pos="7920"/>
        </w:tabs>
        <w:spacing w:after="240"/>
        <w:jc w:val="both"/>
        <w:rPr>
          <w:rFonts w:ascii="Calibri Light" w:hAnsi="Calibri Light" w:cs="Calibri Light"/>
          <w:b/>
          <w:color w:val="FF0000"/>
          <w:sz w:val="22"/>
          <w:szCs w:val="22"/>
        </w:rPr>
      </w:pPr>
      <w:r w:rsidRPr="001514F7">
        <w:rPr>
          <w:rFonts w:ascii="Calibri Light" w:eastAsia="Calibri" w:hAnsi="Calibri Light" w:cs="Calibri Light"/>
          <w:b/>
          <w:sz w:val="22"/>
          <w:szCs w:val="22"/>
        </w:rPr>
        <w:t xml:space="preserve">Notes: </w:t>
      </w:r>
    </w:p>
    <w:p w:rsidR="00E6504A" w:rsidRDefault="00E6504A" w:rsidP="00E6504A">
      <w:pPr>
        <w:numPr>
          <w:ilvl w:val="0"/>
          <w:numId w:val="52"/>
        </w:numPr>
        <w:spacing w:before="100" w:beforeAutospacing="1" w:after="100" w:afterAutospacing="1"/>
        <w:rPr>
          <w:color w:val="000000"/>
          <w:sz w:val="22"/>
          <w:szCs w:val="22"/>
        </w:rPr>
      </w:pPr>
      <w:r>
        <w:rPr>
          <w:rFonts w:ascii="Calibri Light" w:hAnsi="Calibri Light" w:cs="Calibri Light"/>
          <w:color w:val="000000"/>
        </w:rPr>
        <w:t xml:space="preserve">Bidders should submit their bid responses strictly through </w:t>
      </w:r>
      <w:proofErr w:type="spellStart"/>
      <w:r>
        <w:rPr>
          <w:rFonts w:ascii="Calibri Light" w:hAnsi="Calibri Light" w:cs="Calibri Light"/>
          <w:color w:val="000000"/>
        </w:rPr>
        <w:t>gCommerce</w:t>
      </w:r>
      <w:proofErr w:type="spellEnd"/>
      <w:r>
        <w:rPr>
          <w:rFonts w:ascii="Calibri Light" w:hAnsi="Calibri Light" w:cs="Calibri Light"/>
          <w:color w:val="000000"/>
        </w:rPr>
        <w:t xml:space="preserve"> (best experienced through google Chrome) using the following link:  </w:t>
      </w:r>
      <w:hyperlink r:id="rId9" w:history="1">
        <w:r>
          <w:rPr>
            <w:rStyle w:val="Hyperlink"/>
            <w:rFonts w:ascii="Calibri Light" w:hAnsi="Calibri Light" w:cs="Calibri Light"/>
          </w:rPr>
          <w:t>https://ww1.gcommerce.gov.za/iss/login.aspx</w:t>
        </w:r>
      </w:hyperlink>
      <w:r>
        <w:rPr>
          <w:rFonts w:ascii="Calibri Light" w:hAnsi="Calibri Light" w:cs="Calibri Light"/>
          <w:color w:val="000000"/>
        </w:rPr>
        <w:t> </w:t>
      </w:r>
    </w:p>
    <w:p w:rsidR="00E6504A" w:rsidRDefault="00E6504A" w:rsidP="00E6504A">
      <w:pPr>
        <w:numPr>
          <w:ilvl w:val="0"/>
          <w:numId w:val="52"/>
        </w:numPr>
        <w:spacing w:before="100" w:beforeAutospacing="1" w:after="100" w:afterAutospacing="1"/>
        <w:rPr>
          <w:color w:val="000000"/>
        </w:rPr>
      </w:pPr>
      <w:r>
        <w:rPr>
          <w:rFonts w:ascii="Calibri Light" w:hAnsi="Calibri Light" w:cs="Calibri Light"/>
          <w:color w:val="000000"/>
        </w:rPr>
        <w:t>You must ensure that you are registered on the CSD and that all your company details have been updated on the CSD.</w:t>
      </w:r>
    </w:p>
    <w:p w:rsidR="00E6504A" w:rsidRDefault="00E6504A" w:rsidP="00E6504A">
      <w:pPr>
        <w:numPr>
          <w:ilvl w:val="0"/>
          <w:numId w:val="52"/>
        </w:numPr>
        <w:spacing w:before="100" w:beforeAutospacing="1" w:after="100" w:afterAutospacing="1"/>
        <w:rPr>
          <w:color w:val="000000"/>
        </w:rPr>
      </w:pPr>
      <w:r>
        <w:rPr>
          <w:rFonts w:ascii="Calibri Light" w:hAnsi="Calibri Light" w:cs="Calibri Light"/>
          <w:color w:val="000000"/>
        </w:rPr>
        <w:t>To obtain log</w:t>
      </w:r>
      <w:r>
        <w:rPr>
          <w:rFonts w:ascii="Calibri Light" w:hAnsi="Calibri Light" w:cs="Calibri Light"/>
        </w:rPr>
        <w:t xml:space="preserve"> </w:t>
      </w:r>
      <w:r>
        <w:rPr>
          <w:rFonts w:ascii="Calibri Light" w:hAnsi="Calibri Light" w:cs="Calibri Light"/>
          <w:color w:val="000000"/>
        </w:rPr>
        <w:t xml:space="preserve">in </w:t>
      </w:r>
      <w:r w:rsidRPr="00755BAE">
        <w:rPr>
          <w:rFonts w:ascii="Calibri Light" w:hAnsi="Calibri Light" w:cs="Calibri Light"/>
          <w:color w:val="000000"/>
        </w:rPr>
        <w:t xml:space="preserve">details please call 012 482 2373 or alternatively send an email to </w:t>
      </w:r>
      <w:proofErr w:type="spellStart"/>
      <w:r w:rsidRPr="00755BAE">
        <w:rPr>
          <w:rFonts w:ascii="Calibri Light" w:hAnsi="Calibri Light" w:cs="Calibri Light"/>
        </w:rPr>
        <w:t>gComm</w:t>
      </w:r>
      <w:r w:rsidR="00755BAE" w:rsidRPr="00755BAE">
        <w:rPr>
          <w:rFonts w:ascii="Calibri Light" w:hAnsi="Calibri Light" w:cs="Calibri Light"/>
        </w:rPr>
        <w:t>erce</w:t>
      </w:r>
      <w:proofErr w:type="spellEnd"/>
      <w:r w:rsidR="00755BAE" w:rsidRPr="00755BAE">
        <w:rPr>
          <w:rFonts w:ascii="Calibri Light" w:hAnsi="Calibri Light" w:cs="Calibri Light"/>
        </w:rPr>
        <w:t xml:space="preserve"> </w:t>
      </w:r>
      <w:r w:rsidRPr="00755BAE">
        <w:rPr>
          <w:rFonts w:ascii="Calibri Light" w:hAnsi="Calibri Light" w:cs="Calibri Light"/>
        </w:rPr>
        <w:t xml:space="preserve">resource </w:t>
      </w:r>
      <w:r w:rsidRPr="00755BAE">
        <w:rPr>
          <w:rFonts w:ascii="Calibri Light" w:hAnsi="Calibri Light" w:cs="Calibri Light"/>
          <w:color w:val="000000"/>
        </w:rPr>
        <w:t> with the company</w:t>
      </w:r>
      <w:r>
        <w:rPr>
          <w:rFonts w:ascii="Calibri Light" w:hAnsi="Calibri Light" w:cs="Calibri Light"/>
          <w:color w:val="000000"/>
        </w:rPr>
        <w:t xml:space="preserve"> MAAA number. </w:t>
      </w:r>
    </w:p>
    <w:p w:rsidR="00E6504A" w:rsidRDefault="00E6504A" w:rsidP="00075475">
      <w:pPr>
        <w:numPr>
          <w:ilvl w:val="0"/>
          <w:numId w:val="52"/>
        </w:numPr>
        <w:spacing w:before="100" w:beforeAutospacing="1" w:after="100" w:afterAutospacing="1"/>
        <w:rPr>
          <w:color w:val="000000"/>
        </w:rPr>
      </w:pPr>
      <w:r>
        <w:rPr>
          <w:rFonts w:ascii="Calibri Light" w:hAnsi="Calibri Light" w:cs="Calibri Light"/>
          <w:color w:val="000000"/>
        </w:rPr>
        <w:t>If you encounter any system related chal</w:t>
      </w:r>
      <w:r w:rsidR="00075475">
        <w:rPr>
          <w:rFonts w:ascii="Calibri Light" w:hAnsi="Calibri Light" w:cs="Calibri Light"/>
          <w:color w:val="000000"/>
        </w:rPr>
        <w:t xml:space="preserve">lenges please call 012 482 2373 or email </w:t>
      </w:r>
      <w:r w:rsidR="00075475" w:rsidRPr="00075475">
        <w:rPr>
          <w:rFonts w:ascii="Calibri Light" w:hAnsi="Calibri Light" w:cs="Calibri Light"/>
          <w:color w:val="000000"/>
        </w:rPr>
        <w:t xml:space="preserve">warrens@intenda.za.com </w:t>
      </w:r>
      <w:r w:rsidR="00075475">
        <w:rPr>
          <w:rFonts w:ascii="Calibri Light" w:hAnsi="Calibri Light" w:cs="Calibri Light"/>
          <w:color w:val="000000"/>
        </w:rPr>
        <w:t>or Vonganim@intenda.co.za</w:t>
      </w:r>
      <w:r>
        <w:rPr>
          <w:rFonts w:ascii="Calibri Light" w:hAnsi="Calibri Light" w:cs="Calibri Light"/>
          <w:color w:val="000000"/>
        </w:rPr>
        <w:t xml:space="preserve"> </w:t>
      </w:r>
      <w:r>
        <w:rPr>
          <w:rFonts w:ascii="Calibri Light" w:hAnsi="Calibri Light" w:cs="Calibri Light"/>
          <w:b/>
          <w:bCs/>
          <w:color w:val="FF0000"/>
        </w:rPr>
        <w:t>The help desk only operates from Monday to Friday between 08h00 am to 16h00 pm (closed on Public Holidays</w:t>
      </w:r>
      <w:r>
        <w:rPr>
          <w:rFonts w:ascii="Calibri Light" w:hAnsi="Calibri Light" w:cs="Calibri Light"/>
          <w:color w:val="000000"/>
        </w:rPr>
        <w:t>)</w:t>
      </w:r>
    </w:p>
    <w:p w:rsidR="00E6504A" w:rsidRDefault="00E6504A" w:rsidP="00E6504A">
      <w:pPr>
        <w:pStyle w:val="ListParagraph"/>
        <w:numPr>
          <w:ilvl w:val="0"/>
          <w:numId w:val="52"/>
        </w:numPr>
        <w:rPr>
          <w:color w:val="252424"/>
        </w:rPr>
      </w:pPr>
      <w:proofErr w:type="spellStart"/>
      <w:r>
        <w:rPr>
          <w:rFonts w:ascii="Calibri Light" w:hAnsi="Calibri Light" w:cs="Calibri Light"/>
          <w:color w:val="000000"/>
        </w:rPr>
        <w:t>gCommerce</w:t>
      </w:r>
      <w:proofErr w:type="spellEnd"/>
      <w:r>
        <w:rPr>
          <w:rFonts w:ascii="Calibri Light" w:hAnsi="Calibri Light" w:cs="Calibri Light"/>
          <w:color w:val="000000"/>
        </w:rPr>
        <w:t xml:space="preserve"> training will be conducted on Microsoft Teams every Wednesday</w:t>
      </w:r>
      <w:r>
        <w:rPr>
          <w:rFonts w:ascii="Calibri Light" w:hAnsi="Calibri Light" w:cs="Calibri Light"/>
        </w:rPr>
        <w:t xml:space="preserve"> 9h00-11h00</w:t>
      </w:r>
      <w:r>
        <w:rPr>
          <w:rFonts w:ascii="Calibri Light" w:hAnsi="Calibri Light" w:cs="Calibri Light"/>
          <w:color w:val="000000"/>
        </w:rPr>
        <w:t xml:space="preserve"> (except public holidays) </w:t>
      </w:r>
      <w:hyperlink r:id="rId10"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rsidR="00E6504A" w:rsidRDefault="00E6504A" w:rsidP="00E6504A">
      <w:pPr>
        <w:pStyle w:val="ListParagraph"/>
        <w:numPr>
          <w:ilvl w:val="0"/>
          <w:numId w:val="52"/>
        </w:numPr>
        <w:rPr>
          <w:color w:val="252424"/>
        </w:rPr>
      </w:pPr>
      <w:r>
        <w:rPr>
          <w:rFonts w:ascii="Calibri Light" w:hAnsi="Calibri Light" w:cs="Calibri Light"/>
          <w:color w:val="000000"/>
        </w:rPr>
        <w:t xml:space="preserve">Should you need additional training, please send an email to </w:t>
      </w:r>
      <w:hyperlink r:id="rId11" w:history="1">
        <w:r>
          <w:rPr>
            <w:rStyle w:val="Hyperlink"/>
            <w:rFonts w:ascii="Segoe UI" w:hAnsi="Segoe UI" w:cs="Segoe UI"/>
          </w:rPr>
          <w:t>warrens@intenda.za.com</w:t>
        </w:r>
      </w:hyperlink>
      <w:r>
        <w:rPr>
          <w:rFonts w:ascii="Segoe UI" w:hAnsi="Segoe UI" w:cs="Segoe UI"/>
          <w:color w:val="252424"/>
        </w:rPr>
        <w:t xml:space="preserve"> </w:t>
      </w:r>
    </w:p>
    <w:p w:rsidR="00E6504A" w:rsidRDefault="00E6504A" w:rsidP="00E6504A">
      <w:pPr>
        <w:numPr>
          <w:ilvl w:val="0"/>
          <w:numId w:val="52"/>
        </w:numPr>
        <w:spacing w:before="100" w:beforeAutospacing="1" w:after="100" w:afterAutospacing="1"/>
        <w:rPr>
          <w:color w:val="000000"/>
        </w:rPr>
      </w:pPr>
      <w:r>
        <w:rPr>
          <w:rFonts w:ascii="Calibri Light" w:hAnsi="Calibri Light" w:cs="Calibri Light"/>
          <w:color w:val="000000"/>
        </w:rPr>
        <w:lastRenderedPageBreak/>
        <w:t>Please allocate sufficient time to complete your submission as queries may take up to 3 business days to resolve.</w:t>
      </w:r>
    </w:p>
    <w:p w:rsidR="00E6504A" w:rsidRDefault="00E6504A" w:rsidP="00E6504A">
      <w:pPr>
        <w:numPr>
          <w:ilvl w:val="0"/>
          <w:numId w:val="52"/>
        </w:numPr>
        <w:spacing w:before="100" w:beforeAutospacing="1" w:after="100" w:afterAutospacing="1"/>
        <w:rPr>
          <w:color w:val="000000"/>
        </w:rPr>
      </w:pPr>
      <w:r>
        <w:rPr>
          <w:rFonts w:ascii="Calibri Light" w:hAnsi="Calibri Light" w:cs="Calibri Light"/>
          <w:color w:val="000000"/>
        </w:rPr>
        <w:t xml:space="preserve">Ensure that you print your submission report and click on </w:t>
      </w:r>
      <w:r>
        <w:rPr>
          <w:rFonts w:ascii="Calibri Light" w:hAnsi="Calibri Light" w:cs="Calibri Light"/>
          <w:color w:val="FF0000"/>
        </w:rPr>
        <w:t xml:space="preserve">“ </w:t>
      </w:r>
      <w:r>
        <w:rPr>
          <w:rFonts w:ascii="Calibri Light" w:hAnsi="Calibri Light" w:cs="Calibri Light"/>
          <w:b/>
          <w:bCs/>
          <w:color w:val="FF0000"/>
        </w:rPr>
        <w:t>SUBMIT REQUEST</w:t>
      </w:r>
      <w:r>
        <w:rPr>
          <w:rFonts w:ascii="Calibri Light" w:hAnsi="Calibri Light" w:cs="Calibri Light"/>
          <w:color w:val="FF0000"/>
        </w:rPr>
        <w:t xml:space="preserve">” </w:t>
      </w:r>
      <w:r>
        <w:rPr>
          <w:rFonts w:ascii="Calibri Light" w:hAnsi="Calibri Light" w:cs="Calibri Light"/>
          <w:color w:val="000000"/>
        </w:rPr>
        <w:t xml:space="preserve">on step 7 before the closing date and time. Bid will not be considered if not submitted before closing time. </w:t>
      </w:r>
    </w:p>
    <w:p w:rsidR="00E6504A" w:rsidRDefault="00E6504A" w:rsidP="00E6504A">
      <w:pPr>
        <w:numPr>
          <w:ilvl w:val="0"/>
          <w:numId w:val="52"/>
        </w:numPr>
        <w:spacing w:before="100" w:beforeAutospacing="1" w:after="100" w:afterAutospacing="1"/>
        <w:rPr>
          <w:color w:val="000000"/>
        </w:rPr>
      </w:pPr>
      <w:r>
        <w:rPr>
          <w:rFonts w:ascii="Calibri Light" w:hAnsi="Calibri Light" w:cs="Calibri Light"/>
          <w:color w:val="000000"/>
        </w:rPr>
        <w:t>Please note that there is a possibility of unexpected downtime and this can be unique to a specific bidder. Please call the helpdesk to be assisted with such issues.</w:t>
      </w:r>
    </w:p>
    <w:p w:rsidR="00FB62A7" w:rsidRPr="00075475" w:rsidRDefault="00E6504A" w:rsidP="00FB62A7">
      <w:pPr>
        <w:numPr>
          <w:ilvl w:val="0"/>
          <w:numId w:val="51"/>
        </w:numPr>
        <w:tabs>
          <w:tab w:val="left" w:pos="720"/>
          <w:tab w:val="left" w:pos="1944"/>
          <w:tab w:val="left" w:pos="3384"/>
          <w:tab w:val="left" w:pos="3744"/>
          <w:tab w:val="left" w:pos="4644"/>
          <w:tab w:val="left" w:pos="5760"/>
          <w:tab w:val="left" w:pos="7920"/>
        </w:tabs>
        <w:spacing w:before="40" w:after="40"/>
        <w:jc w:val="both"/>
        <w:rPr>
          <w:rFonts w:eastAsiaTheme="minorHAnsi"/>
        </w:rPr>
      </w:pPr>
      <w:r w:rsidRPr="00E6504A">
        <w:rPr>
          <w:rFonts w:ascii="Calibri Light" w:eastAsia="Calibri" w:hAnsi="Calibri Light" w:cs="Calibri Light"/>
          <w:b/>
          <w:color w:val="FF0000"/>
          <w:sz w:val="22"/>
          <w:szCs w:val="22"/>
        </w:rPr>
        <w:t>Hand</w:t>
      </w:r>
      <w:r>
        <w:rPr>
          <w:rFonts w:ascii="Calibri Light" w:hAnsi="Calibri Light" w:cs="Calibri Light"/>
          <w:b/>
          <w:bCs/>
          <w:color w:val="FF0000"/>
        </w:rPr>
        <w:t xml:space="preserve"> delivered or emailed documents will not be accepted.</w:t>
      </w:r>
      <w:r>
        <w:rPr>
          <w:rFonts w:ascii="Calibri Light" w:hAnsi="Calibri Light" w:cs="Calibri Light"/>
          <w:color w:val="000000"/>
        </w:rPr>
        <w:t> </w:t>
      </w: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Pr="00642244"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FB62A7" w:rsidRPr="00FB62A7" w:rsidRDefault="00FB62A7" w:rsidP="00FB62A7">
      <w:pPr>
        <w:rPr>
          <w:lang w:val="en-GB"/>
        </w:rPr>
      </w:pPr>
    </w:p>
    <w:tbl>
      <w:tblPr>
        <w:tblW w:w="9923" w:type="dxa"/>
        <w:tblInd w:w="57" w:type="dxa"/>
        <w:tblLayout w:type="fixed"/>
        <w:tblLook w:val="0000" w:firstRow="0" w:lastRow="0" w:firstColumn="0" w:lastColumn="0" w:noHBand="0" w:noVBand="0"/>
      </w:tblPr>
      <w:tblGrid>
        <w:gridCol w:w="9923"/>
      </w:tblGrid>
      <w:tr w:rsidR="006F07E3" w:rsidRPr="00A03F2E" w:rsidTr="009F5D1D">
        <w:trPr>
          <w:cantSplit/>
          <w:trHeight w:val="478"/>
          <w:tblHeader/>
        </w:trPr>
        <w:tc>
          <w:tcPr>
            <w:tcW w:w="9923" w:type="dxa"/>
            <w:tcBorders>
              <w:bottom w:val="single" w:sz="8" w:space="0" w:color="000080"/>
            </w:tcBorders>
          </w:tcPr>
          <w:p w:rsidR="006F07E3" w:rsidRPr="007752E2" w:rsidRDefault="006F07E3" w:rsidP="009F5D1D">
            <w:pPr>
              <w:pStyle w:val="Headline"/>
              <w:ind w:left="-57"/>
              <w:rPr>
                <w:rFonts w:cs="Arial"/>
                <w:b/>
                <w:color w:val="000080"/>
                <w:sz w:val="32"/>
                <w:szCs w:val="32"/>
              </w:rPr>
            </w:pPr>
            <w:r w:rsidRPr="007752E2">
              <w:rPr>
                <w:rFonts w:cs="Arial"/>
                <w:b/>
                <w:smallCaps/>
                <w:color w:val="000080"/>
                <w:sz w:val="32"/>
                <w:szCs w:val="32"/>
              </w:rPr>
              <w:lastRenderedPageBreak/>
              <w:br w:type="page"/>
            </w:r>
            <w:r w:rsidRPr="007752E2">
              <w:rPr>
                <w:rFonts w:cs="Arial"/>
                <w:b/>
                <w:smallCaps/>
                <w:color w:val="000080"/>
                <w:sz w:val="32"/>
                <w:szCs w:val="32"/>
              </w:rPr>
              <w:br w:type="page"/>
            </w:r>
            <w:r w:rsidRPr="007752E2">
              <w:rPr>
                <w:rFonts w:cs="Arial"/>
                <w:b/>
                <w:color w:val="000080"/>
                <w:sz w:val="32"/>
                <w:szCs w:val="32"/>
              </w:rPr>
              <w:br w:type="page"/>
            </w:r>
            <w:r w:rsidRPr="007752E2">
              <w:rPr>
                <w:rFonts w:cs="Arial"/>
                <w:b/>
                <w:color w:val="000080"/>
                <w:sz w:val="32"/>
                <w:szCs w:val="32"/>
              </w:rPr>
              <w:br w:type="page"/>
              <w:t>Contents</w:t>
            </w:r>
          </w:p>
        </w:tc>
      </w:tr>
      <w:tr w:rsidR="006F07E3" w:rsidRPr="004F738A" w:rsidTr="009F5D1D">
        <w:tc>
          <w:tcPr>
            <w:tcW w:w="9923" w:type="dxa"/>
          </w:tcPr>
          <w:p w:rsidR="00663645" w:rsidRPr="007752E2" w:rsidRDefault="006F07E3">
            <w:pPr>
              <w:pStyle w:val="TOC1"/>
              <w:rPr>
                <w:rFonts w:asciiTheme="minorHAnsi" w:eastAsiaTheme="minorEastAsia" w:hAnsiTheme="minorHAnsi" w:cstheme="minorBidi"/>
                <w:b w:val="0"/>
                <w:bCs w:val="0"/>
                <w:sz w:val="22"/>
                <w:lang w:eastAsia="en-ZA"/>
              </w:rPr>
            </w:pPr>
            <w:r w:rsidRPr="007752E2">
              <w:rPr>
                <w:rFonts w:ascii="Arial" w:hAnsi="Arial"/>
              </w:rPr>
              <w:fldChar w:fldCharType="begin"/>
            </w:r>
            <w:r w:rsidRPr="007752E2">
              <w:rPr>
                <w:rFonts w:ascii="Arial" w:hAnsi="Arial"/>
              </w:rPr>
              <w:instrText xml:space="preserve"> TOC \o "1-3" \h \z \u </w:instrText>
            </w:r>
            <w:r w:rsidRPr="007752E2">
              <w:rPr>
                <w:rFonts w:ascii="Arial" w:hAnsi="Arial"/>
              </w:rPr>
              <w:fldChar w:fldCharType="separate"/>
            </w:r>
            <w:hyperlink w:anchor="_Toc68878746" w:history="1">
              <w:r w:rsidR="00663645" w:rsidRPr="007752E2">
                <w:rPr>
                  <w:rStyle w:val="Hyperlink"/>
                </w:rPr>
                <w:t>PART B</w:t>
              </w:r>
              <w:r w:rsidR="00663645" w:rsidRPr="007752E2">
                <w:rPr>
                  <w:webHidden/>
                </w:rPr>
                <w:tab/>
              </w:r>
              <w:r w:rsidR="00663645" w:rsidRPr="007752E2">
                <w:rPr>
                  <w:webHidden/>
                </w:rPr>
                <w:fldChar w:fldCharType="begin"/>
              </w:r>
              <w:r w:rsidR="00663645" w:rsidRPr="007752E2">
                <w:rPr>
                  <w:webHidden/>
                </w:rPr>
                <w:instrText xml:space="preserve"> PAGEREF _Toc68878746 \h </w:instrText>
              </w:r>
              <w:r w:rsidR="00663645" w:rsidRPr="007752E2">
                <w:rPr>
                  <w:webHidden/>
                </w:rPr>
              </w:r>
              <w:r w:rsidR="00663645" w:rsidRPr="007752E2">
                <w:rPr>
                  <w:webHidden/>
                </w:rPr>
                <w:fldChar w:fldCharType="separate"/>
              </w:r>
              <w:r w:rsidR="009559BC">
                <w:rPr>
                  <w:webHidden/>
                </w:rPr>
                <w:t>5</w:t>
              </w:r>
              <w:r w:rsidR="00663645" w:rsidRPr="007752E2">
                <w:rPr>
                  <w:webHidden/>
                </w:rPr>
                <w:fldChar w:fldCharType="end"/>
              </w:r>
            </w:hyperlink>
          </w:p>
          <w:p w:rsidR="00663645" w:rsidRPr="007752E2" w:rsidRDefault="000768AA">
            <w:pPr>
              <w:pStyle w:val="TOC1"/>
              <w:rPr>
                <w:rFonts w:asciiTheme="minorHAnsi" w:eastAsiaTheme="minorEastAsia" w:hAnsiTheme="minorHAnsi" w:cstheme="minorBidi"/>
                <w:b w:val="0"/>
                <w:bCs w:val="0"/>
                <w:sz w:val="22"/>
                <w:lang w:eastAsia="en-ZA"/>
              </w:rPr>
            </w:pPr>
            <w:hyperlink w:anchor="_Toc68878747" w:history="1">
              <w:r w:rsidR="00663645" w:rsidRPr="007752E2">
                <w:rPr>
                  <w:rStyle w:val="Hyperlink"/>
                </w:rPr>
                <w:t>BID TERMS AND CONDITIONS</w:t>
              </w:r>
              <w:r w:rsidR="00663645" w:rsidRPr="007752E2">
                <w:rPr>
                  <w:webHidden/>
                </w:rPr>
                <w:tab/>
              </w:r>
              <w:r w:rsidR="00663645" w:rsidRPr="007752E2">
                <w:rPr>
                  <w:webHidden/>
                </w:rPr>
                <w:fldChar w:fldCharType="begin"/>
              </w:r>
              <w:r w:rsidR="00663645" w:rsidRPr="007752E2">
                <w:rPr>
                  <w:webHidden/>
                </w:rPr>
                <w:instrText xml:space="preserve"> PAGEREF _Toc68878747 \h </w:instrText>
              </w:r>
              <w:r w:rsidR="00663645" w:rsidRPr="007752E2">
                <w:rPr>
                  <w:webHidden/>
                </w:rPr>
              </w:r>
              <w:r w:rsidR="00663645" w:rsidRPr="007752E2">
                <w:rPr>
                  <w:webHidden/>
                </w:rPr>
                <w:fldChar w:fldCharType="separate"/>
              </w:r>
              <w:r w:rsidR="009559BC">
                <w:rPr>
                  <w:webHidden/>
                </w:rPr>
                <w:t>5</w:t>
              </w:r>
              <w:r w:rsidR="00663645" w:rsidRPr="007752E2">
                <w:rPr>
                  <w:webHidden/>
                </w:rPr>
                <w:fldChar w:fldCharType="end"/>
              </w:r>
            </w:hyperlink>
          </w:p>
          <w:p w:rsidR="00663645" w:rsidRPr="007752E2" w:rsidRDefault="000768AA">
            <w:pPr>
              <w:pStyle w:val="TOC1"/>
              <w:rPr>
                <w:rFonts w:asciiTheme="minorHAnsi" w:eastAsiaTheme="minorEastAsia" w:hAnsiTheme="minorHAnsi" w:cstheme="minorBidi"/>
                <w:b w:val="0"/>
                <w:bCs w:val="0"/>
                <w:sz w:val="22"/>
                <w:lang w:eastAsia="en-ZA"/>
              </w:rPr>
            </w:pPr>
            <w:hyperlink w:anchor="_Toc68878748" w:history="1">
              <w:r w:rsidR="00663645" w:rsidRPr="007752E2">
                <w:rPr>
                  <w:rStyle w:val="Hyperlink"/>
                </w:rPr>
                <w:t>1.</w:t>
              </w:r>
              <w:r w:rsidR="00663645" w:rsidRPr="007752E2">
                <w:rPr>
                  <w:rFonts w:asciiTheme="minorHAnsi" w:eastAsiaTheme="minorEastAsia" w:hAnsiTheme="minorHAnsi" w:cstheme="minorBidi"/>
                  <w:b w:val="0"/>
                  <w:bCs w:val="0"/>
                  <w:sz w:val="22"/>
                  <w:lang w:eastAsia="en-ZA"/>
                </w:rPr>
                <w:tab/>
              </w:r>
              <w:r w:rsidR="00663645" w:rsidRPr="007752E2">
                <w:rPr>
                  <w:rStyle w:val="Hyperlink"/>
                </w:rPr>
                <w:t>Definitions</w:t>
              </w:r>
              <w:r w:rsidR="00663645" w:rsidRPr="007752E2">
                <w:rPr>
                  <w:webHidden/>
                </w:rPr>
                <w:tab/>
              </w:r>
              <w:r w:rsidR="00663645" w:rsidRPr="007752E2">
                <w:rPr>
                  <w:webHidden/>
                </w:rPr>
                <w:fldChar w:fldCharType="begin"/>
              </w:r>
              <w:r w:rsidR="00663645" w:rsidRPr="007752E2">
                <w:rPr>
                  <w:webHidden/>
                </w:rPr>
                <w:instrText xml:space="preserve"> PAGEREF _Toc68878748 \h </w:instrText>
              </w:r>
              <w:r w:rsidR="00663645" w:rsidRPr="007752E2">
                <w:rPr>
                  <w:webHidden/>
                </w:rPr>
              </w:r>
              <w:r w:rsidR="00663645" w:rsidRPr="007752E2">
                <w:rPr>
                  <w:webHidden/>
                </w:rPr>
                <w:fldChar w:fldCharType="separate"/>
              </w:r>
              <w:r w:rsidR="009559BC">
                <w:rPr>
                  <w:webHidden/>
                </w:rPr>
                <w:t>5</w:t>
              </w:r>
              <w:r w:rsidR="00663645" w:rsidRPr="007752E2">
                <w:rPr>
                  <w:webHidden/>
                </w:rPr>
                <w:fldChar w:fldCharType="end"/>
              </w:r>
            </w:hyperlink>
          </w:p>
          <w:p w:rsidR="00663645" w:rsidRPr="007752E2" w:rsidRDefault="000768AA">
            <w:pPr>
              <w:pStyle w:val="TOC1"/>
              <w:rPr>
                <w:rFonts w:asciiTheme="minorHAnsi" w:eastAsiaTheme="minorEastAsia" w:hAnsiTheme="minorHAnsi" w:cstheme="minorBidi"/>
                <w:b w:val="0"/>
                <w:bCs w:val="0"/>
                <w:sz w:val="22"/>
                <w:lang w:eastAsia="en-ZA"/>
              </w:rPr>
            </w:pPr>
            <w:hyperlink w:anchor="_Toc68878749" w:history="1">
              <w:r w:rsidR="00663645" w:rsidRPr="007752E2">
                <w:rPr>
                  <w:rStyle w:val="Hyperlink"/>
                </w:rPr>
                <w:t>2.</w:t>
              </w:r>
              <w:r w:rsidR="00663645" w:rsidRPr="007752E2">
                <w:rPr>
                  <w:rFonts w:asciiTheme="minorHAnsi" w:eastAsiaTheme="minorEastAsia" w:hAnsiTheme="minorHAnsi" w:cstheme="minorBidi"/>
                  <w:b w:val="0"/>
                  <w:bCs w:val="0"/>
                  <w:sz w:val="22"/>
                  <w:lang w:eastAsia="en-ZA"/>
                </w:rPr>
                <w:tab/>
              </w:r>
              <w:r w:rsidR="00663645" w:rsidRPr="007752E2">
                <w:rPr>
                  <w:rStyle w:val="Hyperlink"/>
                </w:rPr>
                <w:t>Acronyms and abbreviations</w:t>
              </w:r>
              <w:r w:rsidR="00663645" w:rsidRPr="007752E2">
                <w:rPr>
                  <w:webHidden/>
                </w:rPr>
                <w:tab/>
              </w:r>
              <w:r w:rsidR="00663645" w:rsidRPr="007752E2">
                <w:rPr>
                  <w:webHidden/>
                </w:rPr>
                <w:fldChar w:fldCharType="begin"/>
              </w:r>
              <w:r w:rsidR="00663645" w:rsidRPr="007752E2">
                <w:rPr>
                  <w:webHidden/>
                </w:rPr>
                <w:instrText xml:space="preserve"> PAGEREF _Toc68878749 \h </w:instrText>
              </w:r>
              <w:r w:rsidR="00663645" w:rsidRPr="007752E2">
                <w:rPr>
                  <w:webHidden/>
                </w:rPr>
              </w:r>
              <w:r w:rsidR="00663645" w:rsidRPr="007752E2">
                <w:rPr>
                  <w:webHidden/>
                </w:rPr>
                <w:fldChar w:fldCharType="separate"/>
              </w:r>
              <w:r w:rsidR="009559BC">
                <w:rPr>
                  <w:webHidden/>
                </w:rPr>
                <w:t>8</w:t>
              </w:r>
              <w:r w:rsidR="00663645" w:rsidRPr="007752E2">
                <w:rPr>
                  <w:webHidden/>
                </w:rPr>
                <w:fldChar w:fldCharType="end"/>
              </w:r>
            </w:hyperlink>
          </w:p>
          <w:p w:rsidR="00663645" w:rsidRPr="007752E2" w:rsidRDefault="000768AA">
            <w:pPr>
              <w:pStyle w:val="TOC1"/>
              <w:rPr>
                <w:rFonts w:asciiTheme="minorHAnsi" w:eastAsiaTheme="minorEastAsia" w:hAnsiTheme="minorHAnsi" w:cstheme="minorBidi"/>
                <w:b w:val="0"/>
                <w:bCs w:val="0"/>
                <w:sz w:val="22"/>
                <w:lang w:eastAsia="en-ZA"/>
              </w:rPr>
            </w:pPr>
            <w:hyperlink w:anchor="_Toc68878750" w:history="1">
              <w:r w:rsidR="00663645" w:rsidRPr="007752E2">
                <w:rPr>
                  <w:rStyle w:val="Hyperlink"/>
                </w:rPr>
                <w:t>3.</w:t>
              </w:r>
              <w:r w:rsidR="00663645" w:rsidRPr="007752E2">
                <w:rPr>
                  <w:rFonts w:asciiTheme="minorHAnsi" w:eastAsiaTheme="minorEastAsia" w:hAnsiTheme="minorHAnsi" w:cstheme="minorBidi"/>
                  <w:b w:val="0"/>
                  <w:bCs w:val="0"/>
                  <w:sz w:val="22"/>
                  <w:lang w:eastAsia="en-ZA"/>
                </w:rPr>
                <w:tab/>
              </w:r>
              <w:r w:rsidR="00663645" w:rsidRPr="007752E2">
                <w:rPr>
                  <w:rStyle w:val="Hyperlink"/>
                </w:rPr>
                <w:t>General rules and instructions</w:t>
              </w:r>
              <w:r w:rsidR="00663645" w:rsidRPr="007752E2">
                <w:rPr>
                  <w:webHidden/>
                </w:rPr>
                <w:tab/>
              </w:r>
              <w:r w:rsidR="00663645" w:rsidRPr="007752E2">
                <w:rPr>
                  <w:webHidden/>
                </w:rPr>
                <w:fldChar w:fldCharType="begin"/>
              </w:r>
              <w:r w:rsidR="00663645" w:rsidRPr="007752E2">
                <w:rPr>
                  <w:webHidden/>
                </w:rPr>
                <w:instrText xml:space="preserve"> PAGEREF _Toc68878750 \h </w:instrText>
              </w:r>
              <w:r w:rsidR="00663645" w:rsidRPr="007752E2">
                <w:rPr>
                  <w:webHidden/>
                </w:rPr>
              </w:r>
              <w:r w:rsidR="00663645" w:rsidRPr="007752E2">
                <w:rPr>
                  <w:webHidden/>
                </w:rPr>
                <w:fldChar w:fldCharType="separate"/>
              </w:r>
              <w:r w:rsidR="009559BC">
                <w:rPr>
                  <w:webHidden/>
                </w:rPr>
                <w:t>9</w:t>
              </w:r>
              <w:r w:rsidR="00663645" w:rsidRPr="007752E2">
                <w:rPr>
                  <w:webHidden/>
                </w:rPr>
                <w:fldChar w:fldCharType="end"/>
              </w:r>
            </w:hyperlink>
          </w:p>
          <w:p w:rsidR="00663645" w:rsidRPr="007752E2" w:rsidRDefault="000768AA">
            <w:pPr>
              <w:pStyle w:val="TOC1"/>
              <w:rPr>
                <w:rFonts w:asciiTheme="minorHAnsi" w:eastAsiaTheme="minorEastAsia" w:hAnsiTheme="minorHAnsi" w:cstheme="minorBidi"/>
                <w:b w:val="0"/>
                <w:bCs w:val="0"/>
                <w:sz w:val="22"/>
                <w:lang w:eastAsia="en-ZA"/>
              </w:rPr>
            </w:pPr>
            <w:hyperlink w:anchor="_Toc68878752" w:history="1">
              <w:r w:rsidR="00663645" w:rsidRPr="007752E2">
                <w:rPr>
                  <w:rStyle w:val="Hyperlink"/>
                </w:rPr>
                <w:t>5.</w:t>
              </w:r>
              <w:r w:rsidR="00663645" w:rsidRPr="007752E2">
                <w:rPr>
                  <w:rFonts w:asciiTheme="minorHAnsi" w:eastAsiaTheme="minorEastAsia" w:hAnsiTheme="minorHAnsi" w:cstheme="minorBidi"/>
                  <w:b w:val="0"/>
                  <w:bCs w:val="0"/>
                  <w:sz w:val="22"/>
                  <w:lang w:eastAsia="en-ZA"/>
                </w:rPr>
                <w:tab/>
              </w:r>
              <w:r w:rsidR="00663645" w:rsidRPr="007752E2">
                <w:rPr>
                  <w:rStyle w:val="Hyperlink"/>
                </w:rPr>
                <w:t>RFB  Returnables</w:t>
              </w:r>
              <w:r w:rsidR="00663645" w:rsidRPr="007752E2">
                <w:rPr>
                  <w:webHidden/>
                </w:rPr>
                <w:tab/>
              </w:r>
              <w:r w:rsidR="00663645" w:rsidRPr="007752E2">
                <w:rPr>
                  <w:webHidden/>
                </w:rPr>
                <w:fldChar w:fldCharType="begin"/>
              </w:r>
              <w:r w:rsidR="00663645" w:rsidRPr="007752E2">
                <w:rPr>
                  <w:webHidden/>
                </w:rPr>
                <w:instrText xml:space="preserve"> PAGEREF _Toc68878752 \h </w:instrText>
              </w:r>
              <w:r w:rsidR="00663645" w:rsidRPr="007752E2">
                <w:rPr>
                  <w:webHidden/>
                </w:rPr>
              </w:r>
              <w:r w:rsidR="00663645" w:rsidRPr="007752E2">
                <w:rPr>
                  <w:webHidden/>
                </w:rPr>
                <w:fldChar w:fldCharType="separate"/>
              </w:r>
              <w:r w:rsidR="009559BC">
                <w:rPr>
                  <w:webHidden/>
                </w:rPr>
                <w:t>12</w:t>
              </w:r>
              <w:r w:rsidR="00663645" w:rsidRPr="007752E2">
                <w:rPr>
                  <w:webHidden/>
                </w:rPr>
                <w:fldChar w:fldCharType="end"/>
              </w:r>
            </w:hyperlink>
          </w:p>
          <w:p w:rsidR="00663645" w:rsidRPr="007752E2" w:rsidRDefault="000768AA">
            <w:pPr>
              <w:pStyle w:val="TOC1"/>
              <w:rPr>
                <w:rFonts w:asciiTheme="minorHAnsi" w:eastAsiaTheme="minorEastAsia" w:hAnsiTheme="minorHAnsi" w:cstheme="minorBidi"/>
                <w:b w:val="0"/>
                <w:bCs w:val="0"/>
                <w:sz w:val="22"/>
                <w:lang w:eastAsia="en-ZA"/>
              </w:rPr>
            </w:pPr>
            <w:hyperlink w:anchor="_Toc68878753" w:history="1">
              <w:r w:rsidR="00663645" w:rsidRPr="007752E2">
                <w:rPr>
                  <w:rStyle w:val="Hyperlink"/>
                </w:rPr>
                <w:t>6.</w:t>
              </w:r>
              <w:r w:rsidR="00663645" w:rsidRPr="007752E2">
                <w:rPr>
                  <w:rFonts w:asciiTheme="minorHAnsi" w:eastAsiaTheme="minorEastAsia" w:hAnsiTheme="minorHAnsi" w:cstheme="minorBidi"/>
                  <w:b w:val="0"/>
                  <w:bCs w:val="0"/>
                  <w:sz w:val="22"/>
                  <w:lang w:eastAsia="en-ZA"/>
                </w:rPr>
                <w:tab/>
              </w:r>
              <w:r w:rsidR="00663645" w:rsidRPr="007752E2">
                <w:rPr>
                  <w:rStyle w:val="Hyperlink"/>
                </w:rPr>
                <w:t>Terms and Conditions</w:t>
              </w:r>
              <w:r w:rsidR="00663645" w:rsidRPr="007752E2">
                <w:rPr>
                  <w:webHidden/>
                </w:rPr>
                <w:tab/>
              </w:r>
              <w:r w:rsidR="00663645" w:rsidRPr="007752E2">
                <w:rPr>
                  <w:webHidden/>
                </w:rPr>
                <w:fldChar w:fldCharType="begin"/>
              </w:r>
              <w:r w:rsidR="00663645" w:rsidRPr="007752E2">
                <w:rPr>
                  <w:webHidden/>
                </w:rPr>
                <w:instrText xml:space="preserve"> PAGEREF _Toc68878753 \h </w:instrText>
              </w:r>
              <w:r w:rsidR="00663645" w:rsidRPr="007752E2">
                <w:rPr>
                  <w:webHidden/>
                </w:rPr>
              </w:r>
              <w:r w:rsidR="00663645" w:rsidRPr="007752E2">
                <w:rPr>
                  <w:webHidden/>
                </w:rPr>
                <w:fldChar w:fldCharType="separate"/>
              </w:r>
              <w:r w:rsidR="009559BC">
                <w:rPr>
                  <w:webHidden/>
                </w:rPr>
                <w:t>13</w:t>
              </w:r>
              <w:r w:rsidR="00663645" w:rsidRPr="007752E2">
                <w:rPr>
                  <w:webHidden/>
                </w:rPr>
                <w:fldChar w:fldCharType="end"/>
              </w:r>
            </w:hyperlink>
          </w:p>
          <w:p w:rsidR="00663645" w:rsidRPr="007752E2" w:rsidRDefault="000768AA">
            <w:pPr>
              <w:pStyle w:val="TOC1"/>
              <w:rPr>
                <w:rFonts w:asciiTheme="minorHAnsi" w:eastAsiaTheme="minorEastAsia" w:hAnsiTheme="minorHAnsi" w:cstheme="minorBidi"/>
                <w:b w:val="0"/>
                <w:bCs w:val="0"/>
                <w:sz w:val="22"/>
                <w:lang w:eastAsia="en-ZA"/>
              </w:rPr>
            </w:pPr>
            <w:hyperlink w:anchor="_Toc68878756" w:history="1">
              <w:r w:rsidR="00663645" w:rsidRPr="007752E2">
                <w:rPr>
                  <w:rStyle w:val="Hyperlink"/>
                </w:rPr>
                <w:t>Declaration of Bidder’s Past Supply Chain Management Practices SBD 8</w:t>
              </w:r>
              <w:r w:rsidR="00663645" w:rsidRPr="007752E2">
                <w:rPr>
                  <w:webHidden/>
                </w:rPr>
                <w:tab/>
              </w:r>
              <w:r w:rsidR="00663645" w:rsidRPr="007752E2">
                <w:rPr>
                  <w:webHidden/>
                </w:rPr>
                <w:fldChar w:fldCharType="begin"/>
              </w:r>
              <w:r w:rsidR="00663645" w:rsidRPr="007752E2">
                <w:rPr>
                  <w:webHidden/>
                </w:rPr>
                <w:instrText xml:space="preserve"> PAGEREF _Toc68878756 \h </w:instrText>
              </w:r>
              <w:r w:rsidR="00663645" w:rsidRPr="007752E2">
                <w:rPr>
                  <w:webHidden/>
                </w:rPr>
              </w:r>
              <w:r w:rsidR="00663645" w:rsidRPr="007752E2">
                <w:rPr>
                  <w:webHidden/>
                </w:rPr>
                <w:fldChar w:fldCharType="separate"/>
              </w:r>
              <w:r w:rsidR="009559BC">
                <w:rPr>
                  <w:webHidden/>
                </w:rPr>
                <w:t>32</w:t>
              </w:r>
              <w:r w:rsidR="00663645" w:rsidRPr="007752E2">
                <w:rPr>
                  <w:webHidden/>
                </w:rPr>
                <w:fldChar w:fldCharType="end"/>
              </w:r>
            </w:hyperlink>
          </w:p>
          <w:p w:rsidR="00663645" w:rsidRPr="007752E2" w:rsidRDefault="000768AA">
            <w:pPr>
              <w:pStyle w:val="TOC1"/>
              <w:rPr>
                <w:rFonts w:asciiTheme="minorHAnsi" w:eastAsiaTheme="minorEastAsia" w:hAnsiTheme="minorHAnsi" w:cstheme="minorBidi"/>
                <w:b w:val="0"/>
                <w:bCs w:val="0"/>
                <w:sz w:val="22"/>
                <w:lang w:eastAsia="en-ZA"/>
              </w:rPr>
            </w:pPr>
            <w:hyperlink w:anchor="_Toc68878757" w:history="1">
              <w:r w:rsidR="00663645" w:rsidRPr="007752E2">
                <w:rPr>
                  <w:rStyle w:val="Hyperlink"/>
                </w:rPr>
                <w:t>Government Procurement: General Conditions of Contract – July 2011</w:t>
              </w:r>
              <w:r w:rsidR="00663645" w:rsidRPr="007752E2">
                <w:rPr>
                  <w:webHidden/>
                </w:rPr>
                <w:tab/>
              </w:r>
              <w:r w:rsidR="00663645" w:rsidRPr="007752E2">
                <w:rPr>
                  <w:webHidden/>
                </w:rPr>
                <w:fldChar w:fldCharType="begin"/>
              </w:r>
              <w:r w:rsidR="00663645" w:rsidRPr="007752E2">
                <w:rPr>
                  <w:webHidden/>
                </w:rPr>
                <w:instrText xml:space="preserve"> PAGEREF _Toc68878757 \h </w:instrText>
              </w:r>
              <w:r w:rsidR="00663645" w:rsidRPr="007752E2">
                <w:rPr>
                  <w:webHidden/>
                </w:rPr>
              </w:r>
              <w:r w:rsidR="00663645" w:rsidRPr="007752E2">
                <w:rPr>
                  <w:webHidden/>
                </w:rPr>
                <w:fldChar w:fldCharType="separate"/>
              </w:r>
              <w:r w:rsidR="009559BC">
                <w:rPr>
                  <w:webHidden/>
                </w:rPr>
                <w:t>37</w:t>
              </w:r>
              <w:r w:rsidR="00663645" w:rsidRPr="007752E2">
                <w:rPr>
                  <w:webHidden/>
                </w:rPr>
                <w:fldChar w:fldCharType="end"/>
              </w:r>
            </w:hyperlink>
          </w:p>
          <w:p w:rsidR="006F07E3" w:rsidRPr="007752E2" w:rsidRDefault="006F07E3" w:rsidP="009F5D1D">
            <w:pPr>
              <w:pStyle w:val="TableofFigures"/>
              <w:rPr>
                <w:rFonts w:ascii="Arial" w:hAnsi="Arial" w:cs="Arial"/>
              </w:rPr>
            </w:pPr>
            <w:r w:rsidRPr="007752E2">
              <w:rPr>
                <w:rFonts w:ascii="Arial" w:hAnsi="Arial" w:cs="Arial"/>
                <w:b/>
                <w:bCs/>
                <w:noProof/>
                <w:szCs w:val="22"/>
              </w:rPr>
              <w:fldChar w:fldCharType="end"/>
            </w:r>
          </w:p>
        </w:tc>
      </w:tr>
      <w:tr w:rsidR="006F07E3" w:rsidRPr="004F738A" w:rsidTr="009F5D1D">
        <w:tc>
          <w:tcPr>
            <w:tcW w:w="9923" w:type="dxa"/>
          </w:tcPr>
          <w:p w:rsidR="006F07E3" w:rsidRPr="004F738A" w:rsidRDefault="006F07E3" w:rsidP="009F5D1D">
            <w:pPr>
              <w:pStyle w:val="TOC3"/>
              <w:rPr>
                <w:rFonts w:ascii="Arial" w:hAnsi="Arial" w:cs="Arial"/>
              </w:rPr>
            </w:pPr>
          </w:p>
        </w:tc>
      </w:tr>
    </w:tbl>
    <w:p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6F07E3" w:rsidRDefault="006F07E3"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075475" w:rsidRDefault="00075475" w:rsidP="006F07E3">
      <w:pPr>
        <w:rPr>
          <w:lang w:val="en-GB"/>
        </w:rPr>
      </w:pPr>
    </w:p>
    <w:p w:rsidR="00075475" w:rsidRDefault="00075475" w:rsidP="006F07E3">
      <w:pPr>
        <w:rPr>
          <w:lang w:val="en-GB"/>
        </w:rPr>
      </w:pPr>
    </w:p>
    <w:p w:rsidR="00075475" w:rsidRDefault="00075475" w:rsidP="006F07E3">
      <w:pPr>
        <w:rPr>
          <w:lang w:val="en-GB"/>
        </w:rPr>
      </w:pPr>
    </w:p>
    <w:p w:rsidR="00075475" w:rsidRDefault="00075475" w:rsidP="006F07E3">
      <w:pPr>
        <w:rPr>
          <w:lang w:val="en-GB"/>
        </w:rPr>
      </w:pPr>
    </w:p>
    <w:p w:rsidR="00075475" w:rsidRDefault="00075475" w:rsidP="006F07E3">
      <w:pPr>
        <w:rPr>
          <w:lang w:val="en-GB"/>
        </w:rPr>
      </w:pPr>
    </w:p>
    <w:p w:rsidR="00075475" w:rsidRDefault="00075475" w:rsidP="006F07E3">
      <w:pPr>
        <w:rPr>
          <w:lang w:val="en-GB"/>
        </w:rPr>
      </w:pPr>
    </w:p>
    <w:p w:rsidR="00075475" w:rsidRDefault="00075475"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642244" w:rsidRDefault="00642244" w:rsidP="006F07E3">
      <w:pPr>
        <w:rPr>
          <w:lang w:val="en-GB"/>
        </w:rPr>
      </w:pPr>
    </w:p>
    <w:p w:rsidR="00A40EA8" w:rsidRDefault="00A40EA8" w:rsidP="006F07E3">
      <w:pPr>
        <w:rPr>
          <w:lang w:val="en-GB"/>
        </w:rPr>
      </w:pPr>
    </w:p>
    <w:p w:rsidR="006F07E3" w:rsidRDefault="006F07E3" w:rsidP="006F07E3">
      <w:pPr>
        <w:rPr>
          <w:lang w:val="en-GB"/>
        </w:rPr>
      </w:pPr>
    </w:p>
    <w:p w:rsidR="00A40EA8" w:rsidRPr="001668D1" w:rsidRDefault="00A40EA8" w:rsidP="00A40EA8">
      <w:pPr>
        <w:pStyle w:val="Title"/>
      </w:pPr>
      <w:r w:rsidRPr="001668D1">
        <w:lastRenderedPageBreak/>
        <w:t>PART A</w:t>
      </w:r>
    </w:p>
    <w:p w:rsidR="00A40EA8" w:rsidRPr="003F5C36" w:rsidRDefault="00A40EA8" w:rsidP="00A40EA8">
      <w:pPr>
        <w:pStyle w:val="Title"/>
        <w:rPr>
          <w:sz w:val="20"/>
        </w:rPr>
      </w:pPr>
      <w:r w:rsidRPr="001668D1">
        <w:t>INVITATION TO BID</w:t>
      </w:r>
    </w:p>
    <w:tbl>
      <w:tblPr>
        <w:tblStyle w:val="TableGrid"/>
        <w:tblW w:w="10191" w:type="dxa"/>
        <w:tblLook w:val="04A0" w:firstRow="1" w:lastRow="0" w:firstColumn="1" w:lastColumn="0" w:noHBand="0" w:noVBand="1"/>
      </w:tblPr>
      <w:tblGrid>
        <w:gridCol w:w="2544"/>
        <w:gridCol w:w="1855"/>
        <w:gridCol w:w="841"/>
        <w:gridCol w:w="266"/>
        <w:gridCol w:w="726"/>
        <w:gridCol w:w="651"/>
        <w:gridCol w:w="767"/>
        <w:gridCol w:w="142"/>
        <w:gridCol w:w="357"/>
        <w:gridCol w:w="999"/>
        <w:gridCol w:w="61"/>
        <w:gridCol w:w="982"/>
      </w:tblGrid>
      <w:tr w:rsidR="00A40EA8" w:rsidRPr="00627C33" w:rsidTr="00C27B56">
        <w:trPr>
          <w:trHeight w:val="228"/>
        </w:trPr>
        <w:tc>
          <w:tcPr>
            <w:tcW w:w="10191" w:type="dxa"/>
            <w:gridSpan w:val="12"/>
            <w:shd w:val="clear" w:color="auto" w:fill="B2B2B2"/>
          </w:tcPr>
          <w:p w:rsidR="00A40EA8" w:rsidRPr="00FA7F30"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7B56" w:rsidRPr="00627C33" w:rsidTr="00C27B56">
        <w:trPr>
          <w:trHeight w:val="228"/>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55"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33"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418" w:type="dxa"/>
            <w:gridSpan w:val="2"/>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59" w:type="dxa"/>
            <w:gridSpan w:val="4"/>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982"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228"/>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rsidTr="00C27B56">
        <w:trPr>
          <w:trHeight w:val="413"/>
        </w:trPr>
        <w:tc>
          <w:tcPr>
            <w:tcW w:w="5240" w:type="dxa"/>
            <w:gridSpan w:val="3"/>
            <w:shd w:val="clear" w:color="auto" w:fill="B2B2B2"/>
          </w:tcPr>
          <w:p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shd w:val="clear" w:color="auto" w:fill="DDD9C3"/>
                <w:lang w:val="en-GB"/>
              </w:rPr>
              <w:t>BIDDING PROCEDURE ENQUIRIES MAY BE DIRECTED TO</w:t>
            </w:r>
          </w:p>
        </w:tc>
        <w:tc>
          <w:tcPr>
            <w:tcW w:w="4951" w:type="dxa"/>
            <w:gridSpan w:val="9"/>
            <w:shd w:val="clear" w:color="auto" w:fill="B2B2B2"/>
          </w:tcPr>
          <w:p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lang w:val="en-GB"/>
              </w:rPr>
              <w:t>TECHNICAL ENQUIRIES MAY BE DIRECTED TO:</w:t>
            </w:r>
          </w:p>
        </w:tc>
      </w:tr>
      <w:tr w:rsidR="00C27B56" w:rsidRPr="00627C33" w:rsidTr="00C27B56">
        <w:trPr>
          <w:trHeight w:val="302"/>
        </w:trPr>
        <w:tc>
          <w:tcPr>
            <w:tcW w:w="2544" w:type="dxa"/>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96"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1043"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rsidTr="00C27B56">
        <w:trPr>
          <w:trHeight w:val="302"/>
        </w:trPr>
        <w:tc>
          <w:tcPr>
            <w:tcW w:w="2544" w:type="dxa"/>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96"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1043"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rsidTr="00C27B56">
        <w:trPr>
          <w:trHeight w:val="268"/>
        </w:trPr>
        <w:tc>
          <w:tcPr>
            <w:tcW w:w="2544" w:type="dxa"/>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96"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1043"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40EA8" w:rsidRPr="00627C33" w:rsidTr="00C27B56">
        <w:trPr>
          <w:trHeight w:val="228"/>
        </w:trPr>
        <w:tc>
          <w:tcPr>
            <w:tcW w:w="10191" w:type="dxa"/>
            <w:gridSpan w:val="12"/>
            <w:shd w:val="clear" w:color="auto" w:fill="B2B2B2"/>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40EA8"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855"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855"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299"/>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rsidTr="00C27B56">
        <w:trPr>
          <w:trHeight w:val="57"/>
        </w:trPr>
        <w:tc>
          <w:tcPr>
            <w:tcW w:w="2544" w:type="dxa"/>
          </w:tcPr>
          <w:p w:rsidR="00A40EA8" w:rsidRPr="00EB1FAB"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855"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841"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643" w:type="dxa"/>
            <w:gridSpan w:val="3"/>
          </w:tcPr>
          <w:p w:rsidR="00A40EA8" w:rsidRPr="00E93DA0"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042"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7B56" w:rsidRPr="00627C33" w:rsidTr="00C27B56">
        <w:trPr>
          <w:trHeight w:val="340"/>
        </w:trPr>
        <w:tc>
          <w:tcPr>
            <w:tcW w:w="2544" w:type="dxa"/>
          </w:tcPr>
          <w:p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A40EA8" w:rsidRPr="00A866B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96"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552" w:type="dxa"/>
            <w:gridSpan w:val="5"/>
          </w:tcPr>
          <w:p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399" w:type="dxa"/>
            <w:gridSpan w:val="4"/>
          </w:tcPr>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40EA8" w:rsidRPr="00627C33" w:rsidTr="00C27B56">
        <w:trPr>
          <w:trHeight w:val="454"/>
        </w:trPr>
        <w:tc>
          <w:tcPr>
            <w:tcW w:w="10191" w:type="dxa"/>
            <w:gridSpan w:val="12"/>
            <w:shd w:val="clear" w:color="auto" w:fill="B2B2B2"/>
          </w:tcPr>
          <w:p w:rsidR="00A40EA8" w:rsidRPr="00A91F28"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803C00">
              <w:rPr>
                <w:rFonts w:ascii="Arial" w:hAnsi="Arial"/>
                <w:b/>
                <w:i/>
                <w:sz w:val="18"/>
                <w:szCs w:val="18"/>
                <w:lang w:val="en-GB"/>
              </w:rPr>
              <w:t>[</w:t>
            </w:r>
            <w:r w:rsidRPr="00803C00">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627C33" w:rsidTr="00C27B56">
        <w:trPr>
          <w:trHeight w:val="864"/>
        </w:trPr>
        <w:tc>
          <w:tcPr>
            <w:tcW w:w="2544" w:type="dxa"/>
          </w:tcPr>
          <w:p w:rsidR="00A40EA8" w:rsidRPr="00C27B56" w:rsidRDefault="00A40EA8" w:rsidP="00C27B56">
            <w:pPr>
              <w:pStyle w:val="Heading4"/>
              <w:numPr>
                <w:ilvl w:val="0"/>
                <w:numId w:val="0"/>
              </w:numPr>
              <w:ind w:left="851" w:hanging="851"/>
              <w:rPr>
                <w:rFonts w:ascii="Arial Narrow" w:hAnsi="Arial Narrow"/>
                <w:sz w:val="20"/>
              </w:rPr>
            </w:pPr>
            <w:r w:rsidRPr="00C27B56">
              <w:rPr>
                <w:rFonts w:ascii="Arial Narrow" w:hAnsi="Arial Narrow"/>
                <w:b w:val="0"/>
                <w:sz w:val="20"/>
              </w:rPr>
              <w:t>ARE YOU THE ACCREDITED REPRESENTATIVE IN SOUTH AFRICA FOR THE GOODS /SERVICES /WORKS OFFERED?</w:t>
            </w:r>
          </w:p>
        </w:tc>
        <w:tc>
          <w:tcPr>
            <w:tcW w:w="2696" w:type="dxa"/>
            <w:gridSpan w:val="2"/>
          </w:tcPr>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0768AA">
              <w:rPr>
                <w:rFonts w:ascii="Arial Narrow" w:hAnsi="Arial Narrow"/>
                <w:sz w:val="20"/>
                <w:szCs w:val="20"/>
                <w:lang w:val="en-GB"/>
              </w:rPr>
            </w:r>
            <w:r w:rsidR="000768AA">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
                  <w:enabled/>
                  <w:calcOnExit w:val="0"/>
                  <w:checkBox>
                    <w:sizeAuto/>
                    <w:default w:val="0"/>
                  </w:checkBox>
                </w:ffData>
              </w:fldChar>
            </w:r>
            <w:r w:rsidRPr="00C27B56">
              <w:rPr>
                <w:rFonts w:ascii="Arial Narrow" w:hAnsi="Arial Narrow"/>
                <w:sz w:val="20"/>
                <w:szCs w:val="20"/>
                <w:lang w:val="en-GB"/>
              </w:rPr>
              <w:instrText xml:space="preserve"> FORMCHECKBOX </w:instrText>
            </w:r>
            <w:r w:rsidR="000768AA">
              <w:rPr>
                <w:rFonts w:ascii="Arial Narrow" w:hAnsi="Arial Narrow"/>
                <w:sz w:val="20"/>
                <w:szCs w:val="20"/>
                <w:lang w:val="en-GB"/>
              </w:rPr>
            </w:r>
            <w:r w:rsidR="000768AA">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No </w:t>
            </w:r>
          </w:p>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IF YES ENCLOSE PROOF]</w:t>
            </w:r>
          </w:p>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552" w:type="dxa"/>
            <w:gridSpan w:val="5"/>
          </w:tcPr>
          <w:p w:rsidR="00A40EA8" w:rsidRPr="00C27B56" w:rsidRDefault="00A40EA8" w:rsidP="00C27B56">
            <w:pPr>
              <w:pStyle w:val="Heading4"/>
              <w:numPr>
                <w:ilvl w:val="0"/>
                <w:numId w:val="0"/>
              </w:numPr>
              <w:ind w:hanging="851"/>
              <w:rPr>
                <w:rFonts w:ascii="Arial Narrow" w:hAnsi="Arial Narrow"/>
                <w:sz w:val="20"/>
              </w:rPr>
            </w:pPr>
            <w:r w:rsidRPr="00C27B56">
              <w:rPr>
                <w:rFonts w:ascii="Arial Narrow" w:hAnsi="Arial Narrow"/>
                <w:b w:val="0"/>
                <w:sz w:val="20"/>
              </w:rPr>
              <w:t>ARE YOU A FOREIGN BASED SUPPLIER FOR</w:t>
            </w:r>
            <w:r w:rsidRPr="00C27B56">
              <w:rPr>
                <w:rFonts w:ascii="Arial Narrow" w:hAnsi="Arial Narrow"/>
                <w:sz w:val="20"/>
              </w:rPr>
              <w:t xml:space="preserve"> THE GOODS /SERVICES /WORKS OFFERED?</w:t>
            </w:r>
            <w:r w:rsidRPr="00C27B56">
              <w:rPr>
                <w:rFonts w:ascii="Arial Narrow" w:hAnsi="Arial Narrow"/>
                <w:sz w:val="20"/>
              </w:rPr>
              <w:br/>
            </w:r>
          </w:p>
        </w:tc>
        <w:tc>
          <w:tcPr>
            <w:tcW w:w="2399" w:type="dxa"/>
            <w:gridSpan w:val="4"/>
          </w:tcPr>
          <w:p w:rsidR="00A40EA8" w:rsidRPr="00C27B56"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0768AA">
              <w:rPr>
                <w:rFonts w:ascii="Arial Narrow" w:hAnsi="Arial Narrow"/>
                <w:sz w:val="20"/>
                <w:szCs w:val="20"/>
                <w:lang w:val="en-GB"/>
              </w:rPr>
            </w:r>
            <w:r w:rsidR="000768AA">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Check2"/>
                  <w:enabled/>
                  <w:calcOnExit w:val="0"/>
                  <w:checkBox>
                    <w:sizeAuto/>
                    <w:default w:val="0"/>
                  </w:checkBox>
                </w:ffData>
              </w:fldChar>
            </w:r>
            <w:r w:rsidRPr="00C27B56">
              <w:rPr>
                <w:rFonts w:ascii="Arial Narrow" w:hAnsi="Arial Narrow"/>
                <w:sz w:val="20"/>
                <w:szCs w:val="20"/>
                <w:lang w:val="en-GB"/>
              </w:rPr>
              <w:instrText xml:space="preserve"> FORMCHECKBOX </w:instrText>
            </w:r>
            <w:r w:rsidR="000768AA">
              <w:rPr>
                <w:rFonts w:ascii="Arial Narrow" w:hAnsi="Arial Narrow"/>
                <w:sz w:val="20"/>
                <w:szCs w:val="20"/>
                <w:lang w:val="en-GB"/>
              </w:rPr>
            </w:r>
            <w:r w:rsidR="000768AA">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No</w:t>
            </w:r>
            <w:r w:rsidRPr="00C27B56">
              <w:rPr>
                <w:rFonts w:ascii="Arial Narrow" w:hAnsi="Arial Narrow"/>
                <w:sz w:val="20"/>
                <w:szCs w:val="20"/>
                <w:lang w:val="en-GB"/>
              </w:rPr>
              <w:br/>
            </w:r>
          </w:p>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IF YES, ANSWER THE QUESTIONNAIRE BELOW ]</w:t>
            </w:r>
          </w:p>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A40EA8" w:rsidRPr="00627C33" w:rsidTr="00C27B56">
        <w:trPr>
          <w:trHeight w:val="340"/>
        </w:trPr>
        <w:tc>
          <w:tcPr>
            <w:tcW w:w="10191" w:type="dxa"/>
            <w:gridSpan w:val="12"/>
            <w:shd w:val="clear" w:color="auto" w:fill="B2B2B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40EA8" w:rsidRPr="00627C33" w:rsidTr="00C27B56">
        <w:trPr>
          <w:trHeight w:val="20"/>
        </w:trPr>
        <w:tc>
          <w:tcPr>
            <w:tcW w:w="10191" w:type="dxa"/>
            <w:gridSpan w:val="12"/>
          </w:tcPr>
          <w:p w:rsidR="00A40EA8" w:rsidRPr="00B8269E" w:rsidRDefault="00A40EA8" w:rsidP="009F5D1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40EA8" w:rsidRPr="00B8269E" w:rsidRDefault="00A40EA8" w:rsidP="009F5D1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r w:rsidR="00C27B56">
              <w:rPr>
                <w:rFonts w:ascii="Arial Narrow" w:hAnsi="Arial Narrow"/>
                <w:sz w:val="20"/>
              </w:rPr>
              <w:t xml:space="preserve">      </w:t>
            </w:r>
          </w:p>
          <w:p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00C27B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40EA8"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00C27B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768AA">
              <w:rPr>
                <w:rFonts w:ascii="Arial Narrow" w:hAnsi="Arial Narrow"/>
                <w:sz w:val="20"/>
                <w:lang w:val="en-GB"/>
              </w:rPr>
            </w:r>
            <w:r w:rsidR="000768A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A40EA8" w:rsidRDefault="00A40EA8" w:rsidP="00C27B56">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r w:rsidR="00803C00" w:rsidRPr="00627C33" w:rsidTr="00C27B56">
        <w:trPr>
          <w:trHeight w:val="20"/>
        </w:trPr>
        <w:tc>
          <w:tcPr>
            <w:tcW w:w="10191" w:type="dxa"/>
            <w:gridSpan w:val="12"/>
            <w:shd w:val="clear" w:color="auto" w:fill="B2B2B2"/>
          </w:tcPr>
          <w:p w:rsidR="00803C00" w:rsidRPr="00B8269E" w:rsidRDefault="00803C00" w:rsidP="009F5D1D">
            <w:pPr>
              <w:tabs>
                <w:tab w:val="left" w:pos="0"/>
                <w:tab w:val="left" w:pos="426"/>
              </w:tabs>
              <w:autoSpaceDE w:val="0"/>
              <w:autoSpaceDN w:val="0"/>
              <w:adjustRightInd w:val="0"/>
              <w:spacing w:before="120"/>
              <w:rPr>
                <w:rFonts w:ascii="Arial Narrow" w:hAnsi="Arial Narrow"/>
                <w:sz w:val="20"/>
              </w:rPr>
            </w:pPr>
            <w:r w:rsidRPr="0047536C">
              <w:rPr>
                <w:rFonts w:ascii="Arial Narrow" w:hAnsi="Arial Narrow" w:cs="Arial Narrow"/>
                <w:b/>
                <w:sz w:val="20"/>
              </w:rPr>
              <w:t>BIDDING STRUCTURE</w:t>
            </w:r>
          </w:p>
        </w:tc>
      </w:tr>
      <w:tr w:rsidR="00C27B56" w:rsidTr="00C27B56">
        <w:trPr>
          <w:trHeight w:val="397"/>
        </w:trPr>
        <w:tc>
          <w:tcPr>
            <w:tcW w:w="5506" w:type="dxa"/>
            <w:gridSpan w:val="4"/>
            <w:shd w:val="clear" w:color="auto" w:fill="B2B2B2"/>
          </w:tcPr>
          <w:p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Individual bidder</w:t>
            </w:r>
          </w:p>
        </w:tc>
        <w:tc>
          <w:tcPr>
            <w:tcW w:w="4685" w:type="dxa"/>
            <w:gridSpan w:val="8"/>
          </w:tcPr>
          <w:p w:rsidR="00A40EA8" w:rsidRDefault="00A40EA8" w:rsidP="009F5D1D">
            <w:pPr>
              <w:pStyle w:val="Header"/>
              <w:tabs>
                <w:tab w:val="clear" w:pos="4153"/>
                <w:tab w:val="clear" w:pos="8306"/>
              </w:tabs>
              <w:spacing w:line="360" w:lineRule="auto"/>
              <w:jc w:val="left"/>
              <w:rPr>
                <w:rFonts w:cs="Arial"/>
              </w:rPr>
            </w:pPr>
          </w:p>
        </w:tc>
      </w:tr>
      <w:tr w:rsidR="00C27B56" w:rsidTr="00C27B56">
        <w:trPr>
          <w:trHeight w:val="397"/>
        </w:trPr>
        <w:tc>
          <w:tcPr>
            <w:tcW w:w="5506" w:type="dxa"/>
            <w:gridSpan w:val="4"/>
            <w:shd w:val="clear" w:color="auto" w:fill="B2B2B2"/>
          </w:tcPr>
          <w:p w:rsidR="00A40EA8" w:rsidRPr="008A2C0E" w:rsidRDefault="00A40EA8" w:rsidP="00702E7D">
            <w:pPr>
              <w:pStyle w:val="Header"/>
              <w:tabs>
                <w:tab w:val="clear" w:pos="4153"/>
                <w:tab w:val="clear" w:pos="8306"/>
              </w:tabs>
              <w:spacing w:line="360" w:lineRule="auto"/>
              <w:ind w:left="72" w:hanging="72"/>
              <w:jc w:val="left"/>
              <w:rPr>
                <w:rFonts w:ascii="Arial Narrow" w:hAnsi="Arial Narrow" w:cs="Arial"/>
                <w:b/>
              </w:rPr>
            </w:pPr>
            <w:r w:rsidRPr="008A2C0E">
              <w:rPr>
                <w:rFonts w:ascii="Arial Narrow" w:hAnsi="Arial Narrow" w:cs="Arial"/>
                <w:b/>
              </w:rPr>
              <w:t>Joint Venture</w:t>
            </w:r>
          </w:p>
        </w:tc>
        <w:tc>
          <w:tcPr>
            <w:tcW w:w="4685" w:type="dxa"/>
            <w:gridSpan w:val="8"/>
          </w:tcPr>
          <w:p w:rsidR="00A40EA8" w:rsidRDefault="00A40EA8" w:rsidP="009F5D1D">
            <w:pPr>
              <w:pStyle w:val="Header"/>
              <w:tabs>
                <w:tab w:val="clear" w:pos="4153"/>
                <w:tab w:val="clear" w:pos="8306"/>
              </w:tabs>
              <w:spacing w:line="360" w:lineRule="auto"/>
              <w:jc w:val="left"/>
              <w:rPr>
                <w:rFonts w:cs="Arial"/>
              </w:rPr>
            </w:pPr>
          </w:p>
        </w:tc>
      </w:tr>
      <w:tr w:rsidR="00C27B56" w:rsidTr="00C27B56">
        <w:trPr>
          <w:trHeight w:val="397"/>
        </w:trPr>
        <w:tc>
          <w:tcPr>
            <w:tcW w:w="5506" w:type="dxa"/>
            <w:gridSpan w:val="4"/>
            <w:shd w:val="clear" w:color="auto" w:fill="B2B2B2"/>
          </w:tcPr>
          <w:p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Consortium</w:t>
            </w:r>
          </w:p>
        </w:tc>
        <w:tc>
          <w:tcPr>
            <w:tcW w:w="4685" w:type="dxa"/>
            <w:gridSpan w:val="8"/>
          </w:tcPr>
          <w:p w:rsidR="00A40EA8" w:rsidRDefault="00A40EA8" w:rsidP="009F5D1D">
            <w:pPr>
              <w:pStyle w:val="Header"/>
              <w:tabs>
                <w:tab w:val="clear" w:pos="4153"/>
                <w:tab w:val="clear" w:pos="8306"/>
              </w:tabs>
              <w:spacing w:line="360" w:lineRule="auto"/>
              <w:jc w:val="left"/>
              <w:rPr>
                <w:rFonts w:cs="Arial"/>
              </w:rPr>
            </w:pPr>
          </w:p>
        </w:tc>
      </w:tr>
      <w:tr w:rsidR="00C27B56" w:rsidTr="00C27B56">
        <w:trPr>
          <w:trHeight w:val="397"/>
        </w:trPr>
        <w:tc>
          <w:tcPr>
            <w:tcW w:w="5506" w:type="dxa"/>
            <w:gridSpan w:val="4"/>
            <w:shd w:val="clear" w:color="auto" w:fill="B2B2B2"/>
          </w:tcPr>
          <w:p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Subcontractors</w:t>
            </w:r>
          </w:p>
        </w:tc>
        <w:tc>
          <w:tcPr>
            <w:tcW w:w="4685" w:type="dxa"/>
            <w:gridSpan w:val="8"/>
          </w:tcPr>
          <w:p w:rsidR="00A40EA8" w:rsidRDefault="00A40EA8" w:rsidP="009F5D1D">
            <w:pPr>
              <w:pStyle w:val="Header"/>
              <w:tabs>
                <w:tab w:val="clear" w:pos="4153"/>
                <w:tab w:val="clear" w:pos="8306"/>
              </w:tabs>
              <w:spacing w:line="360" w:lineRule="auto"/>
              <w:jc w:val="left"/>
              <w:rPr>
                <w:rFonts w:cs="Arial"/>
              </w:rPr>
            </w:pPr>
          </w:p>
        </w:tc>
      </w:tr>
      <w:tr w:rsidR="00C27B56" w:rsidTr="00C27B56">
        <w:trPr>
          <w:trHeight w:val="397"/>
        </w:trPr>
        <w:tc>
          <w:tcPr>
            <w:tcW w:w="5506" w:type="dxa"/>
            <w:gridSpan w:val="4"/>
            <w:shd w:val="clear" w:color="auto" w:fill="B2B2B2"/>
          </w:tcPr>
          <w:p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Other</w:t>
            </w:r>
          </w:p>
        </w:tc>
        <w:tc>
          <w:tcPr>
            <w:tcW w:w="4685" w:type="dxa"/>
            <w:gridSpan w:val="8"/>
          </w:tcPr>
          <w:p w:rsidR="00A40EA8" w:rsidRDefault="00A40EA8" w:rsidP="009F5D1D">
            <w:pPr>
              <w:pStyle w:val="Header"/>
              <w:tabs>
                <w:tab w:val="clear" w:pos="4153"/>
                <w:tab w:val="clear" w:pos="8306"/>
              </w:tabs>
              <w:spacing w:line="360" w:lineRule="auto"/>
              <w:jc w:val="left"/>
              <w:rPr>
                <w:rFonts w:cs="Arial"/>
              </w:rPr>
            </w:pPr>
          </w:p>
        </w:tc>
      </w:tr>
      <w:tr w:rsidR="00C27B56" w:rsidRPr="008A2C0E" w:rsidTr="00C27B56">
        <w:trPr>
          <w:trHeight w:val="397"/>
        </w:trPr>
        <w:tc>
          <w:tcPr>
            <w:tcW w:w="10191" w:type="dxa"/>
            <w:gridSpan w:val="12"/>
          </w:tcPr>
          <w:p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lastRenderedPageBreak/>
              <w:t>If the bid is submitted as a Consortium or Joint Venture or Sub Contracting Arrangement list the members of such Consortium or Joint Venture and Sub Contractors below:</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1.</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2.</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3.</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4.</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5.</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6.</w:t>
            </w:r>
          </w:p>
        </w:tc>
      </w:tr>
      <w:tr w:rsidR="00A40EA8" w:rsidRPr="009D2CD9" w:rsidTr="00C27B56">
        <w:tc>
          <w:tcPr>
            <w:tcW w:w="10191" w:type="dxa"/>
            <w:gridSpan w:val="12"/>
            <w:shd w:val="clear" w:color="auto" w:fill="B2B2B2"/>
          </w:tcPr>
          <w:p w:rsidR="00A40EA8" w:rsidRPr="009D2CD9" w:rsidRDefault="00A40EA8" w:rsidP="00710DE4">
            <w:pPr>
              <w:widowControl w:val="0"/>
              <w:numPr>
                <w:ilvl w:val="0"/>
                <w:numId w:val="46"/>
              </w:numPr>
              <w:tabs>
                <w:tab w:val="left" w:pos="426"/>
              </w:tabs>
              <w:spacing w:line="215" w:lineRule="auto"/>
              <w:jc w:val="both"/>
              <w:rPr>
                <w:rFonts w:ascii="Arial Narrow" w:hAnsi="Arial Narrow"/>
                <w:b/>
                <w:sz w:val="20"/>
                <w:lang w:val="en-GB"/>
              </w:rPr>
            </w:pPr>
            <w:r>
              <w:tab/>
            </w:r>
            <w:r>
              <w:tab/>
            </w:r>
            <w:r w:rsidRPr="009D2CD9">
              <w:rPr>
                <w:rFonts w:ascii="Arial Narrow" w:hAnsi="Arial Narrow" w:cs="Arial"/>
                <w:b/>
                <w:bCs/>
                <w:color w:val="000000"/>
                <w:sz w:val="20"/>
              </w:rPr>
              <w:t>BID SUBMISSION:</w:t>
            </w:r>
          </w:p>
        </w:tc>
      </w:tr>
      <w:tr w:rsidR="00A40EA8" w:rsidRPr="009D2CD9" w:rsidTr="00C27B56">
        <w:trPr>
          <w:trHeight w:val="1212"/>
        </w:trPr>
        <w:tc>
          <w:tcPr>
            <w:tcW w:w="10191" w:type="dxa"/>
            <w:gridSpan w:val="12"/>
          </w:tcPr>
          <w:p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 (NOT TO BE RE-TYPED) OR </w:t>
            </w:r>
            <w:r>
              <w:rPr>
                <w:rFonts w:ascii="Arial Narrow" w:hAnsi="Arial Narrow" w:cs="Arial Narrow"/>
                <w:b/>
                <w:sz w:val="20"/>
              </w:rPr>
              <w:t>IN THE MANNER PRESCRIBED IN THE BID DOCUMENT.</w:t>
            </w:r>
          </w:p>
          <w:p w:rsidR="00A40EA8"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 xml:space="preserve">GN A WRITTEN CONTRACT FORM </w:t>
            </w:r>
            <w:r w:rsidRPr="00D22E1F">
              <w:rPr>
                <w:rFonts w:ascii="Arial Narrow" w:hAnsi="Arial Narrow"/>
                <w:b/>
                <w:sz w:val="20"/>
                <w:lang w:val="en-GB"/>
              </w:rPr>
              <w:t>.</w:t>
            </w:r>
          </w:p>
          <w:p w:rsidR="00A40EA8" w:rsidRPr="009D2CD9" w:rsidRDefault="00A40EA8" w:rsidP="009F5D1D">
            <w:pPr>
              <w:spacing w:line="215" w:lineRule="auto"/>
              <w:jc w:val="both"/>
              <w:rPr>
                <w:rFonts w:ascii="Arial Narrow" w:hAnsi="Arial Narrow"/>
                <w:sz w:val="22"/>
                <w:szCs w:val="22"/>
              </w:rPr>
            </w:pPr>
          </w:p>
        </w:tc>
      </w:tr>
      <w:tr w:rsidR="00A40EA8" w:rsidRPr="009D2CD9" w:rsidTr="00C27B56">
        <w:tc>
          <w:tcPr>
            <w:tcW w:w="10191" w:type="dxa"/>
            <w:gridSpan w:val="12"/>
            <w:shd w:val="clear" w:color="auto" w:fill="B2B2B2"/>
          </w:tcPr>
          <w:p w:rsidR="00A40EA8" w:rsidRPr="00B8269E" w:rsidRDefault="00A40EA8" w:rsidP="00710DE4">
            <w:pPr>
              <w:widowControl w:val="0"/>
              <w:numPr>
                <w:ilvl w:val="0"/>
                <w:numId w:val="46"/>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40EA8" w:rsidRPr="009D2CD9" w:rsidTr="00C27B56">
        <w:tc>
          <w:tcPr>
            <w:tcW w:w="10191" w:type="dxa"/>
            <w:gridSpan w:val="12"/>
          </w:tcPr>
          <w:p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40EA8" w:rsidRPr="008B08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2" w:history="1">
              <w:r w:rsidRPr="008B080B">
                <w:rPr>
                  <w:rFonts w:ascii="Arial Narrow" w:hAnsi="Arial Narrow"/>
                  <w:sz w:val="20"/>
                </w:rPr>
                <w:t>WWW.SARS.GOV.ZA</w:t>
              </w:r>
            </w:hyperlink>
            <w:r w:rsidRPr="008B080B">
              <w:rPr>
                <w:rFonts w:ascii="Arial Narrow" w:hAnsi="Arial Narrow"/>
                <w:sz w:val="20"/>
              </w:rPr>
              <w:t>.</w:t>
            </w:r>
          </w:p>
          <w:p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40EA8"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40EA8" w:rsidRPr="00A0740F"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40EA8" w:rsidRPr="00244018" w:rsidRDefault="00A40EA8" w:rsidP="00A40EA8">
      <w:pPr>
        <w:autoSpaceDE w:val="0"/>
        <w:autoSpaceDN w:val="0"/>
        <w:adjustRightInd w:val="0"/>
        <w:ind w:left="720" w:hanging="720"/>
        <w:rPr>
          <w:rFonts w:ascii="Arial Narrow" w:hAnsi="Arial Narrow" w:cs="Arial Narrow"/>
          <w:b/>
          <w:sz w:val="12"/>
          <w:szCs w:val="12"/>
        </w:rPr>
      </w:pPr>
    </w:p>
    <w:p w:rsidR="00A40EA8" w:rsidRDefault="00A40EA8" w:rsidP="00A40EA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40EA8" w:rsidRDefault="00A40EA8" w:rsidP="00A40EA8">
      <w:pPr>
        <w:autoSpaceDE w:val="0"/>
        <w:autoSpaceDN w:val="0"/>
        <w:adjustRightInd w:val="0"/>
        <w:ind w:left="720" w:hanging="720"/>
        <w:rPr>
          <w:rFonts w:ascii="Arial Narrow" w:hAnsi="Arial Narrow"/>
          <w:sz w:val="20"/>
          <w:lang w:val="en-GB"/>
        </w:rPr>
      </w:pPr>
    </w:p>
    <w:p w:rsidR="00A40EA8" w:rsidRDefault="00A40EA8" w:rsidP="00A40EA8">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A40EA8" w:rsidRDefault="00A40EA8" w:rsidP="00A40EA8">
      <w:pPr>
        <w:autoSpaceDE w:val="0"/>
        <w:autoSpaceDN w:val="0"/>
        <w:adjustRightInd w:val="0"/>
        <w:ind w:left="720" w:hanging="720"/>
        <w:rPr>
          <w:rFonts w:ascii="Arial Narrow" w:hAnsi="Arial Narrow"/>
        </w:rPr>
      </w:pPr>
    </w:p>
    <w:p w:rsidR="00A40EA8" w:rsidRDefault="00A40EA8" w:rsidP="00A40EA8">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A40EA8" w:rsidRDefault="00A40EA8" w:rsidP="00A40EA8">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40EA8" w:rsidRDefault="00A40EA8" w:rsidP="00A40EA8">
      <w:pPr>
        <w:autoSpaceDE w:val="0"/>
        <w:autoSpaceDN w:val="0"/>
        <w:adjustRightInd w:val="0"/>
        <w:ind w:left="720" w:hanging="720"/>
        <w:rPr>
          <w:rFonts w:ascii="Arial Narrow" w:hAnsi="Arial Narrow"/>
        </w:rPr>
      </w:pPr>
    </w:p>
    <w:p w:rsidR="00A40EA8" w:rsidRPr="00244018" w:rsidRDefault="00A40EA8" w:rsidP="00A40EA8">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07E3" w:rsidRDefault="006F07E3" w:rsidP="006F07E3">
      <w:pPr>
        <w:rPr>
          <w:lang w:val="en-GB"/>
        </w:rPr>
      </w:pPr>
    </w:p>
    <w:p w:rsidR="006F07E3" w:rsidRDefault="006F07E3" w:rsidP="006F07E3">
      <w:pPr>
        <w:rPr>
          <w:lang w:val="en-GB"/>
        </w:rPr>
      </w:pPr>
    </w:p>
    <w:p w:rsidR="006F07E3" w:rsidRDefault="006F07E3" w:rsidP="006F07E3">
      <w:pPr>
        <w:rPr>
          <w:lang w:val="en-GB"/>
        </w:rPr>
      </w:pPr>
    </w:p>
    <w:p w:rsidR="00C27B56" w:rsidRDefault="00C27B56" w:rsidP="006F07E3">
      <w:pPr>
        <w:rPr>
          <w:lang w:val="en-GB"/>
        </w:rPr>
      </w:pPr>
    </w:p>
    <w:p w:rsidR="00C27B56" w:rsidRDefault="00C27B56" w:rsidP="006F07E3">
      <w:pPr>
        <w:rPr>
          <w:lang w:val="en-GB"/>
        </w:rPr>
      </w:pPr>
    </w:p>
    <w:p w:rsidR="00C27B56" w:rsidRDefault="00C27B56" w:rsidP="006F07E3">
      <w:pPr>
        <w:rPr>
          <w:lang w:val="en-GB"/>
        </w:rPr>
      </w:pPr>
    </w:p>
    <w:p w:rsidR="00C27B56" w:rsidRDefault="00C27B56" w:rsidP="006F07E3">
      <w:pPr>
        <w:rPr>
          <w:lang w:val="en-GB"/>
        </w:rPr>
      </w:pPr>
    </w:p>
    <w:p w:rsidR="00C27B56" w:rsidRDefault="00C27B56" w:rsidP="006F07E3">
      <w:pPr>
        <w:rPr>
          <w:lang w:val="en-GB"/>
        </w:rPr>
      </w:pPr>
    </w:p>
    <w:p w:rsidR="00D95120" w:rsidRDefault="00702E7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1" w:name="_Toc68878746"/>
      <w:bookmarkStart w:id="2" w:name="_Toc199296467"/>
      <w:bookmarkStart w:id="3" w:name="_Ref308094857"/>
      <w:bookmarkStart w:id="4" w:name="_Ref308094860"/>
      <w:r>
        <w:rPr>
          <w:color w:val="000080"/>
          <w:sz w:val="28"/>
          <w:szCs w:val="28"/>
        </w:rPr>
        <w:lastRenderedPageBreak/>
        <w:t>PART B</w:t>
      </w:r>
      <w:bookmarkEnd w:id="1"/>
    </w:p>
    <w:p w:rsidR="00775C50" w:rsidRDefault="00775C50" w:rsidP="00775C50">
      <w:pPr>
        <w:rPr>
          <w:lang w:val="en-GB"/>
        </w:rPr>
      </w:pPr>
    </w:p>
    <w:p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5" w:name="_Toc459824248"/>
      <w:bookmarkStart w:id="6" w:name="_Toc68878747"/>
      <w:r w:rsidRPr="007752E2">
        <w:rPr>
          <w:color w:val="000080"/>
          <w:sz w:val="28"/>
          <w:szCs w:val="28"/>
        </w:rPr>
        <w:t xml:space="preserve">BID </w:t>
      </w:r>
      <w:r w:rsidR="00775C50" w:rsidRPr="007752E2">
        <w:rPr>
          <w:color w:val="000080"/>
          <w:sz w:val="28"/>
          <w:szCs w:val="28"/>
        </w:rPr>
        <w:t>TERMS</w:t>
      </w:r>
      <w:bookmarkEnd w:id="5"/>
      <w:r w:rsidR="00702E7D" w:rsidRPr="007752E2">
        <w:rPr>
          <w:color w:val="000080"/>
          <w:sz w:val="28"/>
          <w:szCs w:val="28"/>
        </w:rPr>
        <w:t xml:space="preserve"> AND CONDITIONS</w:t>
      </w:r>
      <w:bookmarkEnd w:id="6"/>
    </w:p>
    <w:p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7" w:name="_Toc97010976"/>
      <w:bookmarkStart w:id="8" w:name="_Toc150587191"/>
      <w:bookmarkStart w:id="9" w:name="_Toc199296469"/>
      <w:bookmarkStart w:id="10" w:name="_Toc454470835"/>
      <w:bookmarkStart w:id="11" w:name="_Toc459824249"/>
      <w:bookmarkStart w:id="12" w:name="_Toc68878748"/>
      <w:bookmarkEnd w:id="2"/>
      <w:bookmarkEnd w:id="3"/>
      <w:bookmarkEnd w:id="4"/>
      <w:r w:rsidRPr="00DE09D7">
        <w:rPr>
          <w:color w:val="000080"/>
          <w:sz w:val="28"/>
          <w:szCs w:val="28"/>
        </w:rPr>
        <w:t>D</w:t>
      </w:r>
      <w:r w:rsidR="00C03619" w:rsidRPr="00DE09D7">
        <w:rPr>
          <w:color w:val="000080"/>
          <w:sz w:val="28"/>
          <w:szCs w:val="28"/>
        </w:rPr>
        <w:t>efinitions</w:t>
      </w:r>
      <w:bookmarkEnd w:id="7"/>
      <w:bookmarkEnd w:id="8"/>
      <w:bookmarkEnd w:id="9"/>
      <w:bookmarkEnd w:id="10"/>
      <w:bookmarkEnd w:id="11"/>
      <w:bookmarkEnd w:id="12"/>
    </w:p>
    <w:p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rsidR="00201862" w:rsidRDefault="00201862" w:rsidP="00DB588E">
      <w:pPr>
        <w:pStyle w:val="NoSpacing"/>
        <w:rPr>
          <w:snapToGrid w:val="0"/>
        </w:rPr>
      </w:pPr>
    </w:p>
    <w:p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rsidR="00201862" w:rsidRDefault="00201862" w:rsidP="00DB588E">
      <w:pPr>
        <w:pStyle w:val="NoSpacing"/>
        <w:rPr>
          <w:snapToGrid w:val="0"/>
        </w:rPr>
      </w:pP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rsidR="00201862" w:rsidRPr="00E66501" w:rsidRDefault="00201862" w:rsidP="00DB588E">
      <w:pPr>
        <w:pStyle w:val="NoSpacing"/>
        <w:rPr>
          <w:snapToGrid w:val="0"/>
        </w:rPr>
      </w:pPr>
    </w:p>
    <w:p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rsidR="00201862" w:rsidRPr="00E66501" w:rsidRDefault="00201862" w:rsidP="00DB588E">
      <w:pPr>
        <w:pStyle w:val="NoSpacing"/>
        <w:rPr>
          <w:snapToGrid w:val="0"/>
        </w:rPr>
      </w:pPr>
    </w:p>
    <w:p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rsidR="00201862" w:rsidRPr="00E66501" w:rsidRDefault="00201862" w:rsidP="00DB588E">
      <w:pPr>
        <w:pStyle w:val="NoSpacing"/>
        <w:rPr>
          <w:snapToGrid w:val="0"/>
        </w:rPr>
      </w:pPr>
    </w:p>
    <w:p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rsidR="00201862" w:rsidRPr="00E66501" w:rsidRDefault="00201862" w:rsidP="00DB588E">
      <w:pPr>
        <w:pStyle w:val="NoSpacing"/>
        <w:rPr>
          <w:snapToGrid w:val="0"/>
        </w:rPr>
      </w:pPr>
    </w:p>
    <w:p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rsidR="00201862" w:rsidRPr="00E66501" w:rsidRDefault="00201862" w:rsidP="00DB588E">
      <w:pPr>
        <w:pStyle w:val="NoSpacing"/>
        <w:rPr>
          <w:snapToGrid w:val="0"/>
        </w:rPr>
      </w:pPr>
    </w:p>
    <w:p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rsidR="00201862" w:rsidRPr="00E66501" w:rsidRDefault="00201862" w:rsidP="00DB588E">
      <w:pPr>
        <w:pStyle w:val="NoSpacing"/>
        <w:rPr>
          <w:snapToGrid w:val="0"/>
        </w:rPr>
      </w:pPr>
    </w:p>
    <w:p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Client</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means</w:t>
      </w:r>
      <w:r>
        <w:rPr>
          <w:rFonts w:ascii="Verdana" w:hAnsi="Verdana"/>
          <w:snapToGrid w:val="0"/>
          <w:sz w:val="20"/>
          <w:szCs w:val="20"/>
        </w:rPr>
        <w:t xml:space="preserve"> Organs of State</w:t>
      </w:r>
      <w:r w:rsidRPr="00E66501">
        <w:rPr>
          <w:rFonts w:ascii="Verdana" w:hAnsi="Verdana"/>
          <w:snapToGrid w:val="0"/>
          <w:sz w:val="20"/>
          <w:szCs w:val="20"/>
        </w:rPr>
        <w:t xml:space="preserve"> that participate in SITA SCM processes.</w:t>
      </w:r>
    </w:p>
    <w:p w:rsidR="00201862" w:rsidRPr="00E66501" w:rsidRDefault="00201862" w:rsidP="00DB588E">
      <w:pPr>
        <w:pStyle w:val="NoSpacing"/>
        <w:rPr>
          <w:snapToGrid w:val="0"/>
        </w:rPr>
      </w:pPr>
    </w:p>
    <w:p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rsidR="00201862" w:rsidRPr="00DE09D7" w:rsidRDefault="00201862" w:rsidP="00DB588E">
      <w:pPr>
        <w:pStyle w:val="NoSpacing"/>
        <w:rPr>
          <w:snapToGrid w:val="0"/>
        </w:rPr>
      </w:pPr>
    </w:p>
    <w:p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201862" w:rsidRPr="00DE09D7" w:rsidRDefault="00201862" w:rsidP="00DB588E">
      <w:pPr>
        <w:pStyle w:val="NoSpacing"/>
        <w:rPr>
          <w:snapToGrid w:val="0"/>
        </w:rPr>
      </w:pPr>
    </w:p>
    <w:p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4E3B60">
        <w:rPr>
          <w:rFonts w:ascii="Verdana" w:hAnsi="Verdana"/>
          <w:snapToGrid w:val="0"/>
          <w:sz w:val="20"/>
          <w:szCs w:val="20"/>
        </w:rPr>
        <w:t xml:space="preserve"> – an </w:t>
      </w:r>
      <w:r w:rsidR="00323AFA">
        <w:rPr>
          <w:rFonts w:ascii="Verdana" w:hAnsi="Verdana"/>
          <w:snapToGrid w:val="0"/>
          <w:sz w:val="20"/>
          <w:szCs w:val="20"/>
        </w:rPr>
        <w:t>autonomous association of persons</w:t>
      </w:r>
      <w:r w:rsidR="004E3B60">
        <w:rPr>
          <w:rFonts w:ascii="Verdana" w:hAnsi="Verdana"/>
          <w:snapToGrid w:val="0"/>
          <w:sz w:val="20"/>
          <w:szCs w:val="20"/>
        </w:rPr>
        <w:t xml:space="preserve"> united voluntarily to meet their common economic and social needs and aspirations through jointly owned and democratically controlled enterprise organised and operated on co-operative principles.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rsidR="004E3B60" w:rsidRPr="00FC0D01" w:rsidRDefault="004E3B60" w:rsidP="00FC0D01">
      <w:pPr>
        <w:pStyle w:val="ListParagraph"/>
        <w:rPr>
          <w:rFonts w:ascii="Verdana" w:hAnsi="Verdana"/>
          <w:snapToGrid w:val="0"/>
          <w:sz w:val="20"/>
          <w:szCs w:val="20"/>
        </w:rPr>
      </w:pPr>
    </w:p>
    <w:p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people;</w:t>
      </w:r>
    </w:p>
    <w:p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Women;</w:t>
      </w:r>
    </w:p>
    <w:p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rsidR="00116869" w:rsidRPr="00FC0D01" w:rsidRDefault="00116869" w:rsidP="00FC0D01">
      <w:pPr>
        <w:pStyle w:val="ListParagraph"/>
        <w:rPr>
          <w:rFonts w:ascii="Verdana" w:hAnsi="Verdana"/>
          <w:snapToGrid w:val="0"/>
          <w:sz w:val="20"/>
          <w:szCs w:val="20"/>
        </w:rPr>
      </w:pPr>
    </w:p>
    <w:p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rsidR="00116869" w:rsidRPr="00FC0D01" w:rsidRDefault="00116869" w:rsidP="00FC0D01">
      <w:pPr>
        <w:pStyle w:val="ListParagraph"/>
        <w:rPr>
          <w:rFonts w:ascii="Verdana" w:hAnsi="Verdana"/>
          <w:snapToGrid w:val="0"/>
          <w:sz w:val="20"/>
          <w:szCs w:val="20"/>
        </w:rPr>
      </w:pPr>
    </w:p>
    <w:p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201862" w:rsidRPr="00E66501" w:rsidRDefault="00201862" w:rsidP="00DB588E">
      <w:pPr>
        <w:pStyle w:val="NoSpacing"/>
        <w:rPr>
          <w:snapToGrid w:val="0"/>
        </w:rPr>
      </w:pPr>
    </w:p>
    <w:p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rsidR="00201862" w:rsidRPr="00E66501" w:rsidRDefault="00201862" w:rsidP="00DB588E">
      <w:pPr>
        <w:pStyle w:val="NoSpacing"/>
        <w:rPr>
          <w:snapToGrid w:val="0"/>
        </w:rPr>
      </w:pPr>
    </w:p>
    <w:p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 xml:space="preserve">that portion of the tender price represented by the cost of components, parts or materials which have been or are still to be imported (whether by the supplier or its subcontractors) and which costs are inclusive of the costs abroad, plus freight </w:t>
      </w:r>
      <w:r w:rsidR="004F63D9" w:rsidRPr="00E66501">
        <w:rPr>
          <w:rFonts w:ascii="Verdana" w:hAnsi="Verdana"/>
          <w:snapToGrid w:val="0"/>
          <w:sz w:val="20"/>
          <w:szCs w:val="20"/>
        </w:rPr>
        <w:lastRenderedPageBreak/>
        <w:t>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rsidR="00201862" w:rsidRPr="00E66501" w:rsidRDefault="00201862" w:rsidP="00DB588E">
      <w:pPr>
        <w:pStyle w:val="NoSpacing"/>
        <w:rPr>
          <w:snapToGrid w:val="0"/>
        </w:rPr>
      </w:pPr>
    </w:p>
    <w:p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rsidR="00201862" w:rsidRPr="00E66501" w:rsidRDefault="00201862" w:rsidP="00DB588E">
      <w:pPr>
        <w:pStyle w:val="NoSpacing"/>
        <w:rPr>
          <w:snapToGrid w:val="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rsidR="00DB588E" w:rsidRPr="00DB588E" w:rsidRDefault="00DB588E" w:rsidP="00DB588E">
      <w:pPr>
        <w:pStyle w:val="ListParagraph"/>
        <w:rPr>
          <w:rFonts w:ascii="Verdana" w:hAnsi="Verdana"/>
          <w:snapToGrid w:val="0"/>
          <w:sz w:val="20"/>
          <w:szCs w:val="2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rsidR="00201862" w:rsidRPr="00E66501" w:rsidRDefault="00201862" w:rsidP="003E0859">
      <w:pPr>
        <w:pStyle w:val="ListParagraph"/>
        <w:spacing w:line="360" w:lineRule="auto"/>
        <w:ind w:left="709" w:right="-1"/>
        <w:jc w:val="both"/>
        <w:rPr>
          <w:rFonts w:ascii="Verdana" w:hAnsi="Verdana"/>
          <w:snapToGrid w:val="0"/>
          <w:sz w:val="20"/>
          <w:szCs w:val="20"/>
        </w:rPr>
      </w:pPr>
    </w:p>
    <w:p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Organ of State</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w:t>
      </w:r>
      <w:r>
        <w:rPr>
          <w:rFonts w:ascii="Verdana" w:hAnsi="Verdana"/>
          <w:snapToGrid w:val="0"/>
          <w:sz w:val="20"/>
          <w:szCs w:val="20"/>
        </w:rPr>
        <w:t>means Organ of the State as defined in terms of section 239 of the Constitution of the Republic of South Africa Act 108 0f 1996</w:t>
      </w:r>
      <w:r w:rsidRPr="00E66501">
        <w:rPr>
          <w:rFonts w:ascii="Verdana" w:hAnsi="Verdana"/>
          <w:snapToGrid w:val="0"/>
          <w:sz w:val="20"/>
          <w:szCs w:val="20"/>
        </w:rPr>
        <w:t xml:space="preserve"> (as amended).</w:t>
      </w:r>
    </w:p>
    <w:p w:rsidR="00116869" w:rsidRPr="00FC0D01" w:rsidRDefault="00116869" w:rsidP="00FC0D01">
      <w:pPr>
        <w:pStyle w:val="ListParagraph"/>
        <w:rPr>
          <w:rFonts w:ascii="Verdana" w:hAnsi="Verdana"/>
          <w:snapToGrid w:val="0"/>
          <w:sz w:val="20"/>
          <w:szCs w:val="2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rsidR="00EC6116" w:rsidRPr="00EC6116" w:rsidRDefault="00EC6116" w:rsidP="00EC6116">
      <w:pPr>
        <w:pStyle w:val="ListParagraph"/>
        <w:rPr>
          <w:rFonts w:ascii="Verdana" w:hAnsi="Verdana"/>
          <w:snapToGrid w:val="0"/>
          <w:sz w:val="20"/>
          <w:szCs w:val="20"/>
        </w:rPr>
      </w:pPr>
    </w:p>
    <w:p w:rsidR="00EC6116" w:rsidRPr="006A44AB" w:rsidRDefault="00EC6116" w:rsidP="00EC6116">
      <w:pPr>
        <w:pStyle w:val="ListParagraph"/>
        <w:numPr>
          <w:ilvl w:val="1"/>
          <w:numId w:val="15"/>
        </w:numPr>
        <w:tabs>
          <w:tab w:val="clear" w:pos="851"/>
        </w:tabs>
        <w:spacing w:line="360" w:lineRule="auto"/>
        <w:ind w:right="-1"/>
        <w:jc w:val="both"/>
        <w:rPr>
          <w:rFonts w:ascii="Verdana" w:hAnsi="Verdana"/>
          <w:snapToGrid w:val="0"/>
          <w:sz w:val="20"/>
          <w:szCs w:val="20"/>
        </w:rPr>
      </w:pPr>
      <w:r w:rsidRPr="006A44AB">
        <w:rPr>
          <w:rFonts w:ascii="Verdana" w:hAnsi="Verdana"/>
          <w:b/>
          <w:snapToGrid w:val="0"/>
          <w:sz w:val="20"/>
          <w:szCs w:val="20"/>
        </w:rPr>
        <w:t xml:space="preserve">“Personal Information” </w:t>
      </w:r>
      <w:r w:rsidRPr="006A44AB">
        <w:rPr>
          <w:rFonts w:ascii="Verdana" w:hAnsi="Verdana"/>
          <w:snapToGrid w:val="0"/>
          <w:sz w:val="20"/>
          <w:szCs w:val="20"/>
        </w:rPr>
        <w:t>mean</w:t>
      </w:r>
      <w:r>
        <w:rPr>
          <w:rFonts w:ascii="Verdana" w:hAnsi="Verdana"/>
          <w:snapToGrid w:val="0"/>
          <w:sz w:val="20"/>
          <w:szCs w:val="20"/>
        </w:rPr>
        <w:t xml:space="preserve">s personal </w:t>
      </w:r>
      <w:r w:rsidRPr="007C38E5">
        <w:rPr>
          <w:rFonts w:ascii="Verdana" w:hAnsi="Verdana"/>
          <w:snapToGrid w:val="0"/>
          <w:sz w:val="20"/>
          <w:szCs w:val="20"/>
        </w:rPr>
        <w:t>information</w:t>
      </w:r>
      <w:r>
        <w:rPr>
          <w:rFonts w:ascii="Verdana" w:hAnsi="Verdana"/>
          <w:snapToGrid w:val="0"/>
          <w:sz w:val="20"/>
          <w:szCs w:val="20"/>
        </w:rPr>
        <w:t xml:space="preserve"> as defined in section 1 of the Protection of Personal Information Act, 4 of 2013. </w:t>
      </w:r>
    </w:p>
    <w:p w:rsidR="00116869" w:rsidRDefault="00A86DFB"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rsidR="00116869" w:rsidRDefault="00116869" w:rsidP="00FC0D01">
      <w:pPr>
        <w:pStyle w:val="ListParagraph"/>
        <w:rPr>
          <w:rFonts w:ascii="Verdana" w:hAnsi="Verdana"/>
          <w:snapToGrid w:val="0"/>
          <w:sz w:val="20"/>
          <w:szCs w:val="20"/>
        </w:rPr>
      </w:pPr>
    </w:p>
    <w:p w:rsidR="00924FEF" w:rsidRPr="00FC0D01" w:rsidRDefault="00924FEF"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lastRenderedPageBreak/>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rsidR="00A86DFB"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rsidR="00A86DFB" w:rsidRPr="00FC0D01"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rsidR="00201862" w:rsidRPr="00FC0D01" w:rsidRDefault="00201862" w:rsidP="00DB588E">
      <w:pPr>
        <w:pStyle w:val="NoSpacing"/>
        <w:rPr>
          <w:snapToGrid w:val="0"/>
        </w:rPr>
      </w:pPr>
    </w:p>
    <w:p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rsidR="00201862" w:rsidRPr="00E66501" w:rsidRDefault="00201862" w:rsidP="00DB588E">
      <w:pPr>
        <w:pStyle w:val="NoSpacing"/>
        <w:rPr>
          <w:snapToGrid w:val="0"/>
        </w:rPr>
      </w:pPr>
    </w:p>
    <w:p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Pr="00E66501">
        <w:rPr>
          <w:rFonts w:ascii="Verdana" w:hAnsi="Verdana"/>
          <w:b/>
          <w:snapToGrid w:val="0"/>
          <w:sz w:val="20"/>
          <w:szCs w:val="20"/>
        </w:rPr>
        <w:t>Sub-contract</w:t>
      </w:r>
      <w:r w:rsidRPr="00E66501">
        <w:rPr>
          <w:rFonts w:ascii="Verdana" w:hAnsi="Verdana"/>
          <w:snapToGrid w:val="0"/>
          <w:sz w:val="20"/>
          <w:szCs w:val="20"/>
        </w:rPr>
        <w:t xml:space="preserve">” – the </w:t>
      </w:r>
      <w:r>
        <w:rPr>
          <w:rFonts w:ascii="Verdana" w:hAnsi="Verdana"/>
          <w:snapToGrid w:val="0"/>
          <w:sz w:val="20"/>
          <w:szCs w:val="20"/>
        </w:rPr>
        <w:t>P</w:t>
      </w:r>
      <w:r w:rsidRPr="00E66501">
        <w:rPr>
          <w:rFonts w:ascii="Verdana" w:hAnsi="Verdana"/>
          <w:snapToGrid w:val="0"/>
          <w:sz w:val="20"/>
          <w:szCs w:val="20"/>
        </w:rPr>
        <w:t>rim</w:t>
      </w:r>
      <w:r>
        <w:rPr>
          <w:rFonts w:ascii="Verdana" w:hAnsi="Verdana"/>
          <w:snapToGrid w:val="0"/>
          <w:sz w:val="20"/>
          <w:szCs w:val="20"/>
        </w:rPr>
        <w:t>e</w:t>
      </w:r>
      <w:r w:rsidRPr="00E66501">
        <w:rPr>
          <w:rFonts w:ascii="Verdana" w:hAnsi="Verdana"/>
          <w:snapToGrid w:val="0"/>
          <w:sz w:val="20"/>
          <w:szCs w:val="20"/>
        </w:rPr>
        <w:t xml:space="preserve"> </w:t>
      </w:r>
      <w:r>
        <w:rPr>
          <w:rFonts w:ascii="Verdana" w:hAnsi="Verdana"/>
          <w:snapToGrid w:val="0"/>
          <w:sz w:val="20"/>
          <w:szCs w:val="20"/>
        </w:rPr>
        <w:t>C</w:t>
      </w:r>
      <w:r w:rsidRPr="00E66501">
        <w:rPr>
          <w:rFonts w:ascii="Verdana" w:hAnsi="Verdana"/>
          <w:snapToGrid w:val="0"/>
          <w:sz w:val="20"/>
          <w:szCs w:val="20"/>
        </w:rPr>
        <w:t>ontractor’s</w:t>
      </w:r>
      <w:r>
        <w:rPr>
          <w:rFonts w:ascii="Verdana" w:hAnsi="Verdana"/>
          <w:snapToGrid w:val="0"/>
          <w:sz w:val="20"/>
          <w:szCs w:val="20"/>
        </w:rPr>
        <w:t xml:space="preserve"> and/or Bidder</w:t>
      </w:r>
      <w:r w:rsidRPr="00E66501">
        <w:rPr>
          <w:rFonts w:ascii="Verdana" w:hAnsi="Verdana"/>
          <w:snapToGrid w:val="0"/>
          <w:sz w:val="20"/>
          <w:szCs w:val="20"/>
        </w:rPr>
        <w:t xml:space="preserve"> assigning, leasing, making out work to, or employing, another</w:t>
      </w:r>
      <w:r w:rsidRPr="00DE09D7">
        <w:rPr>
          <w:rFonts w:ascii="Verdana" w:hAnsi="Verdana"/>
          <w:snapToGrid w:val="0"/>
          <w:sz w:val="20"/>
          <w:szCs w:val="20"/>
        </w:rPr>
        <w:t xml:space="preserve"> person to support such </w:t>
      </w:r>
      <w:r>
        <w:rPr>
          <w:rFonts w:ascii="Verdana" w:hAnsi="Verdana"/>
          <w:snapToGrid w:val="0"/>
          <w:sz w:val="20"/>
          <w:szCs w:val="20"/>
        </w:rPr>
        <w:t>P</w:t>
      </w:r>
      <w:r w:rsidRPr="00DE09D7">
        <w:rPr>
          <w:rFonts w:ascii="Verdana" w:hAnsi="Verdana"/>
          <w:snapToGrid w:val="0"/>
          <w:sz w:val="20"/>
          <w:szCs w:val="20"/>
        </w:rPr>
        <w:t>ri</w:t>
      </w:r>
      <w:r>
        <w:rPr>
          <w:rFonts w:ascii="Verdana" w:hAnsi="Verdana"/>
          <w:snapToGrid w:val="0"/>
          <w:sz w:val="20"/>
          <w:szCs w:val="20"/>
        </w:rPr>
        <w:t>me</w:t>
      </w:r>
      <w:r w:rsidRPr="00DE09D7">
        <w:rPr>
          <w:rFonts w:ascii="Verdana" w:hAnsi="Verdana"/>
          <w:snapToGrid w:val="0"/>
          <w:sz w:val="20"/>
          <w:szCs w:val="20"/>
        </w:rPr>
        <w:t xml:space="preserve"> contractor</w:t>
      </w:r>
      <w:r>
        <w:rPr>
          <w:rFonts w:ascii="Verdana" w:hAnsi="Verdana"/>
          <w:snapToGrid w:val="0"/>
          <w:sz w:val="20"/>
          <w:szCs w:val="20"/>
        </w:rPr>
        <w:t xml:space="preserve"> and/or Bidder</w:t>
      </w:r>
      <w:r w:rsidRPr="00DE09D7">
        <w:rPr>
          <w:rFonts w:ascii="Verdana" w:hAnsi="Verdana"/>
          <w:snapToGrid w:val="0"/>
          <w:sz w:val="20"/>
          <w:szCs w:val="20"/>
        </w:rPr>
        <w:t xml:space="preserve"> in the execution of part of a project in terms of the contract.</w:t>
      </w:r>
      <w:r>
        <w:rPr>
          <w:rFonts w:ascii="Verdana" w:hAnsi="Verdana"/>
          <w:snapToGrid w:val="0"/>
          <w:sz w:val="20"/>
          <w:szCs w:val="20"/>
        </w:rPr>
        <w:t xml:space="preserve"> </w:t>
      </w:r>
    </w:p>
    <w:p w:rsidR="00201862" w:rsidRPr="00DE09D7" w:rsidRDefault="00201862" w:rsidP="00DB588E">
      <w:pPr>
        <w:pStyle w:val="NoSpacing"/>
        <w:rPr>
          <w:snapToGrid w:val="0"/>
        </w:rPr>
      </w:pPr>
    </w:p>
    <w:p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r w:rsidR="00601AD9">
        <w:rPr>
          <w:rFonts w:ascii="Verdana" w:hAnsi="Verdana"/>
          <w:snapToGrid w:val="0"/>
          <w:sz w:val="20"/>
          <w:szCs w:val="20"/>
        </w:rPr>
        <w:t xml:space="preserve"> The Subcontractor is not a Bidder.</w:t>
      </w:r>
    </w:p>
    <w:p w:rsidR="003E0859" w:rsidRPr="003E0859" w:rsidRDefault="003E0859" w:rsidP="00DB588E">
      <w:pPr>
        <w:pStyle w:val="NoSpacing"/>
        <w:rPr>
          <w:snapToGrid w:val="0"/>
        </w:rPr>
      </w:pPr>
    </w:p>
    <w:p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rsidR="0057067D" w:rsidRDefault="0057067D" w:rsidP="000563DE">
      <w:pPr>
        <w:pStyle w:val="ListParagraph"/>
        <w:spacing w:line="360" w:lineRule="auto"/>
        <w:ind w:left="851" w:right="-1"/>
        <w:jc w:val="both"/>
        <w:rPr>
          <w:rFonts w:ascii="Verdana" w:hAnsi="Verdana"/>
          <w:snapToGrid w:val="0"/>
          <w:sz w:val="20"/>
          <w:szCs w:val="20"/>
        </w:rPr>
      </w:pPr>
    </w:p>
    <w:p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3" w:name="_Toc454470836"/>
      <w:bookmarkStart w:id="14" w:name="_Toc459824250"/>
      <w:bookmarkStart w:id="15" w:name="_Toc68878749"/>
      <w:r w:rsidRPr="000563DE">
        <w:rPr>
          <w:color w:val="000080"/>
          <w:sz w:val="28"/>
          <w:szCs w:val="28"/>
        </w:rPr>
        <w:t>Acronyms and abbreviations</w:t>
      </w:r>
      <w:bookmarkEnd w:id="13"/>
      <w:bookmarkEnd w:id="14"/>
      <w:bookmarkEnd w:id="15"/>
    </w:p>
    <w:p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E87172" w:rsidRPr="002A0E57">
        <w:rPr>
          <w:rFonts w:ascii="Verdana" w:hAnsi="Verdana"/>
          <w:sz w:val="20"/>
          <w:szCs w:val="20"/>
        </w:rPr>
        <w:t xml:space="preserve"> </w:t>
      </w:r>
      <w:r w:rsidR="00E87172" w:rsidRPr="002A0E57">
        <w:rPr>
          <w:rFonts w:ascii="Verdana" w:hAnsi="Verdana"/>
          <w:b/>
          <w:color w:val="FF0000"/>
          <w:sz w:val="20"/>
          <w:szCs w:val="20"/>
        </w:rPr>
        <w:t xml:space="preserve">&lt;to be aligned to </w:t>
      </w:r>
      <w:r w:rsidR="002A0E57">
        <w:rPr>
          <w:rFonts w:ascii="Verdana" w:hAnsi="Verdana"/>
          <w:b/>
          <w:color w:val="FF0000"/>
          <w:sz w:val="20"/>
          <w:szCs w:val="20"/>
        </w:rPr>
        <w:t>the requirement under consideration</w:t>
      </w:r>
      <w:r w:rsidR="00E87172" w:rsidRPr="002A0E57">
        <w:rPr>
          <w:rFonts w:ascii="Verdana" w:hAnsi="Verdana"/>
          <w:b/>
          <w:color w:val="FF0000"/>
          <w:sz w:val="20"/>
          <w:szCs w:val="20"/>
        </w:rPr>
        <w:t>&gt;</w:t>
      </w:r>
      <w:r w:rsidRPr="002A0E57">
        <w:rPr>
          <w:rFonts w:ascii="Verdana" w:hAnsi="Verdana"/>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rsidTr="00B94517">
        <w:trPr>
          <w:trHeight w:val="397"/>
          <w:tblHeader/>
        </w:trPr>
        <w:tc>
          <w:tcPr>
            <w:tcW w:w="3432" w:type="dxa"/>
            <w:shd w:val="clear" w:color="auto" w:fill="F2F2F2" w:themeFill="background1" w:themeFillShade="F2"/>
          </w:tcPr>
          <w:p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rsidTr="00B94517">
        <w:trPr>
          <w:trHeight w:val="397"/>
        </w:trPr>
        <w:tc>
          <w:tcPr>
            <w:tcW w:w="3432"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rsidTr="00B94517">
        <w:trPr>
          <w:trHeight w:val="397"/>
        </w:trPr>
        <w:tc>
          <w:tcPr>
            <w:tcW w:w="3432"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601AD9" w:rsidRPr="00880ABB" w:rsidTr="00B94517">
        <w:trPr>
          <w:trHeight w:val="397"/>
        </w:trPr>
        <w:tc>
          <w:tcPr>
            <w:tcW w:w="3432" w:type="dxa"/>
          </w:tcPr>
          <w:p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OEM</w:t>
            </w:r>
            <w:r>
              <w:rPr>
                <w:rFonts w:cs="Arial"/>
                <w:snapToGrid w:val="0"/>
                <w:sz w:val="18"/>
                <w:szCs w:val="18"/>
              </w:rPr>
              <w:t>/OSM</w:t>
            </w:r>
          </w:p>
        </w:tc>
        <w:tc>
          <w:tcPr>
            <w:tcW w:w="5879" w:type="dxa"/>
          </w:tcPr>
          <w:p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Original Equipment Manufacturer</w:t>
            </w:r>
            <w:r>
              <w:rPr>
                <w:rFonts w:cs="Arial"/>
                <w:snapToGrid w:val="0"/>
                <w:sz w:val="18"/>
                <w:szCs w:val="18"/>
              </w:rPr>
              <w:t>/ Original Software Manufacturer</w:t>
            </w:r>
          </w:p>
        </w:tc>
      </w:tr>
      <w:tr w:rsidR="00EC6116" w:rsidRPr="00880ABB" w:rsidTr="00B94517">
        <w:trPr>
          <w:trHeight w:val="397"/>
        </w:trPr>
        <w:tc>
          <w:tcPr>
            <w:tcW w:w="3432" w:type="dxa"/>
          </w:tcPr>
          <w:p w:rsidR="00EC6116" w:rsidRDefault="00EC6116" w:rsidP="00EC6116">
            <w:pPr>
              <w:pStyle w:val="Normal1"/>
              <w:spacing w:before="60" w:after="60"/>
              <w:ind w:right="-1"/>
              <w:rPr>
                <w:rFonts w:cs="Arial"/>
                <w:snapToGrid w:val="0"/>
                <w:sz w:val="18"/>
                <w:szCs w:val="18"/>
              </w:rPr>
            </w:pPr>
            <w:r>
              <w:rPr>
                <w:rFonts w:cs="Arial"/>
                <w:snapToGrid w:val="0"/>
                <w:sz w:val="18"/>
                <w:szCs w:val="18"/>
              </w:rPr>
              <w:lastRenderedPageBreak/>
              <w:t>P</w:t>
            </w:r>
            <w:r>
              <w:rPr>
                <w:snapToGrid w:val="0"/>
                <w:sz w:val="18"/>
                <w:szCs w:val="18"/>
              </w:rPr>
              <w:t>AIA</w:t>
            </w:r>
          </w:p>
        </w:tc>
        <w:tc>
          <w:tcPr>
            <w:tcW w:w="5879" w:type="dxa"/>
          </w:tcPr>
          <w:p w:rsidR="00EC6116" w:rsidRDefault="00EC6116" w:rsidP="00EC6116">
            <w:pPr>
              <w:pStyle w:val="Normal1"/>
              <w:spacing w:before="60" w:after="60"/>
              <w:ind w:right="-1"/>
              <w:rPr>
                <w:rFonts w:cs="Arial"/>
                <w:snapToGrid w:val="0"/>
                <w:sz w:val="18"/>
                <w:szCs w:val="18"/>
              </w:rPr>
            </w:pPr>
            <w:r>
              <w:rPr>
                <w:rFonts w:cs="Arial"/>
                <w:snapToGrid w:val="0"/>
                <w:sz w:val="18"/>
                <w:szCs w:val="18"/>
              </w:rPr>
              <w:t>Promotion</w:t>
            </w:r>
            <w:r>
              <w:rPr>
                <w:snapToGrid w:val="0"/>
                <w:sz w:val="18"/>
                <w:szCs w:val="18"/>
              </w:rPr>
              <w:t xml:space="preserve"> of Access to Information Act, 2 of 2000</w:t>
            </w:r>
          </w:p>
        </w:tc>
      </w:tr>
      <w:tr w:rsidR="00EC6116" w:rsidRPr="00880ABB" w:rsidTr="00B94517">
        <w:trPr>
          <w:trHeight w:val="397"/>
        </w:trPr>
        <w:tc>
          <w:tcPr>
            <w:tcW w:w="3432" w:type="dxa"/>
          </w:tcPr>
          <w:p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POPIA</w:t>
            </w:r>
          </w:p>
        </w:tc>
        <w:tc>
          <w:tcPr>
            <w:tcW w:w="5879" w:type="dxa"/>
          </w:tcPr>
          <w:p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Protection of Personal Information Act, 4 of 2013</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rsidTr="00B94517">
        <w:trPr>
          <w:trHeight w:val="397"/>
        </w:trPr>
        <w:tc>
          <w:tcPr>
            <w:tcW w:w="3432" w:type="dxa"/>
          </w:tcPr>
          <w:p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rsidR="00816C24" w:rsidRDefault="00816C24">
      <w:pPr>
        <w:rPr>
          <w:rFonts w:ascii="Arial" w:hAnsi="Arial"/>
          <w:b/>
          <w:snapToGrid w:val="0"/>
          <w:color w:val="000080"/>
          <w:sz w:val="28"/>
          <w:szCs w:val="28"/>
          <w:lang w:val="en-GB"/>
        </w:rPr>
      </w:pPr>
      <w:bookmarkStart w:id="16" w:name="_Toc150587193"/>
      <w:bookmarkStart w:id="17" w:name="_Toc199296471"/>
      <w:bookmarkStart w:id="18" w:name="_Toc97010978"/>
    </w:p>
    <w:p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9" w:name="_Toc454470837"/>
      <w:bookmarkStart w:id="20" w:name="_Toc459824251"/>
      <w:bookmarkStart w:id="21" w:name="_Toc68878750"/>
      <w:r w:rsidRPr="003F13D0">
        <w:rPr>
          <w:color w:val="000080"/>
          <w:sz w:val="28"/>
          <w:szCs w:val="28"/>
        </w:rPr>
        <w:t>G</w:t>
      </w:r>
      <w:r w:rsidR="00C03619" w:rsidRPr="003F13D0">
        <w:rPr>
          <w:color w:val="000080"/>
          <w:sz w:val="28"/>
          <w:szCs w:val="28"/>
        </w:rPr>
        <w:t>eneral rules and instructions</w:t>
      </w:r>
      <w:bookmarkEnd w:id="16"/>
      <w:bookmarkEnd w:id="17"/>
      <w:bookmarkEnd w:id="19"/>
      <w:bookmarkEnd w:id="20"/>
      <w:bookmarkEnd w:id="21"/>
    </w:p>
    <w:p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rsidR="00B94517" w:rsidRPr="003F13D0" w:rsidRDefault="00B94517" w:rsidP="00932312">
      <w:pPr>
        <w:pStyle w:val="NoSpacing"/>
      </w:pPr>
    </w:p>
    <w:p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rsidR="00B94517" w:rsidRDefault="00B94517" w:rsidP="00932312">
      <w:pPr>
        <w:pStyle w:val="NoSpacing"/>
      </w:pPr>
    </w:p>
    <w:p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 xml:space="preserve">s business. In accordance with government policy, SITA insists that the private sector demonstrates its commitment and </w:t>
      </w:r>
      <w:r w:rsidR="00A072B8" w:rsidRPr="00475DD1">
        <w:rPr>
          <w:rFonts w:ascii="Verdana" w:hAnsi="Verdana"/>
          <w:sz w:val="20"/>
          <w:szCs w:val="20"/>
        </w:rPr>
        <w:lastRenderedPageBreak/>
        <w:t>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w:t>
      </w:r>
      <w:r w:rsidR="0035011E" w:rsidRPr="003F13D0">
        <w:rPr>
          <w:rFonts w:ascii="Verdana" w:hAnsi="Verdana"/>
          <w:sz w:val="20"/>
          <w:szCs w:val="20"/>
        </w:rPr>
        <w:t>No. 5 of 2000) to this proposal</w:t>
      </w:r>
      <w:r w:rsidR="0035011E">
        <w:rPr>
          <w:rFonts w:ascii="Verdana" w:hAnsi="Verdana"/>
          <w:sz w:val="20"/>
          <w:szCs w:val="20"/>
        </w:rPr>
        <w:t xml:space="preserve"> read together with the Preferential Procurement Regulations published in Government Notice No.32 in Government Gazette No. 40553 dated 20 January 2017(“</w:t>
      </w:r>
      <w:r w:rsidR="0035011E" w:rsidRPr="00FF33DF">
        <w:rPr>
          <w:rFonts w:ascii="Verdana" w:hAnsi="Verdana"/>
          <w:b/>
          <w:sz w:val="20"/>
          <w:szCs w:val="20"/>
        </w:rPr>
        <w:t>the Preferential Procurement Regulations</w:t>
      </w:r>
      <w:r w:rsidR="0035011E">
        <w:rPr>
          <w:rFonts w:ascii="Verdana" w:hAnsi="Verdana"/>
          <w:b/>
          <w:sz w:val="20"/>
          <w:szCs w:val="20"/>
        </w:rPr>
        <w:t>, 2017</w:t>
      </w:r>
      <w:r w:rsidR="0035011E">
        <w:rPr>
          <w:rFonts w:ascii="Verdana" w:hAnsi="Verdana"/>
          <w:sz w:val="20"/>
          <w:szCs w:val="20"/>
        </w:rPr>
        <w:t>”)</w:t>
      </w:r>
      <w:r w:rsidR="0035011E" w:rsidRPr="003F13D0">
        <w:rPr>
          <w:rFonts w:ascii="Verdana" w:hAnsi="Verdana"/>
          <w:sz w:val="20"/>
          <w:szCs w:val="20"/>
        </w:rPr>
        <w:t>.</w:t>
      </w:r>
    </w:p>
    <w:p w:rsidR="00B94517" w:rsidRPr="003F13D0" w:rsidRDefault="00B94517" w:rsidP="00932312">
      <w:pPr>
        <w:pStyle w:val="NoSpacing"/>
      </w:pPr>
    </w:p>
    <w:p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rsidR="00B94517" w:rsidRDefault="00B94517" w:rsidP="00932312">
      <w:pPr>
        <w:pStyle w:val="NoSpacing"/>
      </w:pPr>
    </w:p>
    <w:p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rsidR="00B94517" w:rsidRPr="003F13D0" w:rsidRDefault="00B94517" w:rsidP="00932312">
      <w:pPr>
        <w:pStyle w:val="NoSpacing"/>
      </w:pPr>
    </w:p>
    <w:p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rsidR="00B94517" w:rsidRPr="003F13D0" w:rsidRDefault="00B94517" w:rsidP="00273BC3">
      <w:pPr>
        <w:spacing w:line="360" w:lineRule="auto"/>
        <w:ind w:left="1418" w:hanging="1418"/>
        <w:jc w:val="both"/>
        <w:rPr>
          <w:rFonts w:ascii="Verdana" w:hAnsi="Verdana"/>
          <w:sz w:val="20"/>
          <w:szCs w:val="20"/>
        </w:rPr>
      </w:pPr>
    </w:p>
    <w:p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rsidR="00201862" w:rsidRPr="003F13D0" w:rsidRDefault="00201862" w:rsidP="00932312">
      <w:pPr>
        <w:pStyle w:val="NoSpacing"/>
      </w:pPr>
    </w:p>
    <w:p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rsidR="00C75CFA" w:rsidRPr="00816C24" w:rsidRDefault="00C75CFA" w:rsidP="00932312">
      <w:pPr>
        <w:pStyle w:val="NoSpacing"/>
      </w:pPr>
      <w:bookmarkStart w:id="22" w:name="_Hlk68880043"/>
    </w:p>
    <w:p w:rsidR="00EC6116" w:rsidRPr="006A44AB" w:rsidRDefault="00EC6116" w:rsidP="00EC6116">
      <w:pPr>
        <w:spacing w:line="360" w:lineRule="auto"/>
        <w:ind w:left="851" w:hanging="851"/>
        <w:jc w:val="both"/>
        <w:rPr>
          <w:rStyle w:val="Hyperlink"/>
          <w:rFonts w:ascii="Verdana" w:hAnsi="Verdana" w:cs="Arial"/>
          <w:b/>
          <w:color w:val="auto"/>
          <w:sz w:val="20"/>
          <w:szCs w:val="20"/>
          <w:u w:val="none"/>
        </w:rPr>
      </w:pPr>
      <w:r w:rsidRPr="003F2982">
        <w:rPr>
          <w:rStyle w:val="Hyperlink"/>
          <w:rFonts w:ascii="Verdana" w:hAnsi="Verdana" w:cs="Arial"/>
          <w:color w:val="auto"/>
          <w:sz w:val="20"/>
          <w:szCs w:val="20"/>
          <w:u w:val="none"/>
        </w:rPr>
        <w:t>3.</w:t>
      </w:r>
      <w:r>
        <w:rPr>
          <w:rStyle w:val="Hyperlink"/>
          <w:rFonts w:ascii="Verdana" w:hAnsi="Verdana" w:cs="Arial"/>
          <w:color w:val="auto"/>
          <w:sz w:val="20"/>
          <w:szCs w:val="20"/>
          <w:u w:val="none"/>
        </w:rPr>
        <w:t>9</w:t>
      </w:r>
      <w:r w:rsidRPr="003F2982">
        <w:rPr>
          <w:rStyle w:val="Hyperlink"/>
          <w:rFonts w:ascii="Verdana" w:hAnsi="Verdana" w:cs="Arial"/>
          <w:color w:val="auto"/>
          <w:sz w:val="20"/>
          <w:szCs w:val="20"/>
          <w:u w:val="none"/>
        </w:rPr>
        <w:tab/>
      </w:r>
      <w:r w:rsidRPr="006A44AB">
        <w:rPr>
          <w:rStyle w:val="Hyperlink"/>
          <w:rFonts w:ascii="Verdana" w:hAnsi="Verdana" w:cs="Arial"/>
          <w:b/>
          <w:color w:val="auto"/>
          <w:sz w:val="20"/>
          <w:szCs w:val="20"/>
          <w:u w:val="none"/>
        </w:rPr>
        <w:t xml:space="preserve">Processing of the Bidder’s </w:t>
      </w:r>
      <w:r>
        <w:rPr>
          <w:rStyle w:val="Hyperlink"/>
          <w:rFonts w:ascii="Verdana" w:hAnsi="Verdana" w:cs="Arial"/>
          <w:b/>
          <w:color w:val="auto"/>
          <w:sz w:val="20"/>
          <w:szCs w:val="20"/>
          <w:u w:val="none"/>
        </w:rPr>
        <w:t>P</w:t>
      </w:r>
      <w:r w:rsidRPr="006A44AB">
        <w:rPr>
          <w:rStyle w:val="Hyperlink"/>
          <w:rFonts w:ascii="Verdana" w:hAnsi="Verdana" w:cs="Arial"/>
          <w:b/>
          <w:color w:val="auto"/>
          <w:sz w:val="20"/>
          <w:szCs w:val="20"/>
          <w:u w:val="none"/>
        </w:rPr>
        <w:t xml:space="preserve">ersonal </w:t>
      </w:r>
      <w:r>
        <w:rPr>
          <w:rStyle w:val="Hyperlink"/>
          <w:rFonts w:ascii="Verdana" w:hAnsi="Verdana" w:cs="Arial"/>
          <w:b/>
          <w:color w:val="auto"/>
          <w:sz w:val="20"/>
          <w:szCs w:val="20"/>
          <w:u w:val="none"/>
        </w:rPr>
        <w:t>I</w:t>
      </w:r>
      <w:r w:rsidRPr="006A44AB">
        <w:rPr>
          <w:rStyle w:val="Hyperlink"/>
          <w:rFonts w:ascii="Verdana" w:hAnsi="Verdana" w:cs="Arial"/>
          <w:b/>
          <w:color w:val="auto"/>
          <w:sz w:val="20"/>
          <w:szCs w:val="20"/>
          <w:u w:val="none"/>
        </w:rPr>
        <w:t>nformation</w:t>
      </w:r>
    </w:p>
    <w:bookmarkEnd w:id="22"/>
    <w:p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3.9.1</w:t>
      </w:r>
      <w:r>
        <w:rPr>
          <w:rStyle w:val="Hyperlink"/>
          <w:rFonts w:ascii="Verdana" w:hAnsi="Verdana" w:cs="Arial"/>
          <w:color w:val="auto"/>
          <w:sz w:val="20"/>
          <w:szCs w:val="20"/>
          <w:u w:val="none"/>
        </w:rPr>
        <w:tab/>
        <w:t>All Personal Information of the Bidder, its employees, representatives, associates and sub-contractors (“</w:t>
      </w:r>
      <w:r w:rsidRPr="006A44AB">
        <w:rPr>
          <w:rStyle w:val="Hyperlink"/>
          <w:rFonts w:ascii="Verdana" w:hAnsi="Verdana" w:cs="Arial"/>
          <w:b/>
          <w:color w:val="auto"/>
          <w:sz w:val="20"/>
          <w:szCs w:val="20"/>
          <w:u w:val="none"/>
        </w:rPr>
        <w:t>Bidder Personal Information</w:t>
      </w:r>
      <w:r>
        <w:rPr>
          <w:rStyle w:val="Hyperlink"/>
          <w:rFonts w:ascii="Verdana" w:hAnsi="Verdana" w:cs="Arial"/>
          <w:color w:val="auto"/>
          <w:sz w:val="20"/>
          <w:szCs w:val="20"/>
          <w:u w:val="none"/>
        </w:rPr>
        <w:t xml:space="preserve">”) required under this RFB is collected and processed for the purpose of assessing the content of its tender proposal, and awarding the bid.  The assessment and award of the bid shall be conducted in accordance with applicable legislation including the PPPFA </w:t>
      </w:r>
      <w:r>
        <w:rPr>
          <w:rFonts w:ascii="Verdana" w:hAnsi="Verdana"/>
          <w:sz w:val="20"/>
          <w:szCs w:val="20"/>
        </w:rPr>
        <w:t>read with the Preferential Procurement Regulations, 2017</w:t>
      </w:r>
      <w:r>
        <w:rPr>
          <w:rStyle w:val="Hyperlink"/>
          <w:rFonts w:ascii="Verdana" w:hAnsi="Verdana" w:cs="Arial"/>
          <w:color w:val="auto"/>
          <w:sz w:val="20"/>
          <w:szCs w:val="20"/>
          <w:u w:val="none"/>
        </w:rPr>
        <w:t xml:space="preserve">.  The Bidder is advised that Bidder Personal Information may be passed on to third-parties to whom SITA is compelled by law to provide such information.  For example, where </w:t>
      </w:r>
      <w:r>
        <w:rPr>
          <w:rStyle w:val="Hyperlink"/>
          <w:rFonts w:ascii="Verdana" w:hAnsi="Verdana" w:cs="Arial"/>
          <w:color w:val="auto"/>
          <w:sz w:val="20"/>
          <w:szCs w:val="20"/>
          <w:u w:val="none"/>
        </w:rPr>
        <w:lastRenderedPageBreak/>
        <w:t xml:space="preserve">appropriate, SITA is compelled to submit information to </w:t>
      </w:r>
      <w:r w:rsidRPr="00543600">
        <w:rPr>
          <w:rFonts w:ascii="Verdana" w:hAnsi="Verdana"/>
          <w:sz w:val="20"/>
          <w:szCs w:val="20"/>
        </w:rPr>
        <w:t>National Treasury’s Database of Restricted Suppliers</w:t>
      </w:r>
      <w:r>
        <w:rPr>
          <w:rFonts w:ascii="Verdana" w:hAnsi="Verdana"/>
          <w:sz w:val="20"/>
          <w:szCs w:val="20"/>
        </w:rPr>
        <w:t xml:space="preserve">.  </w:t>
      </w:r>
    </w:p>
    <w:p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3.9.2</w:t>
      </w:r>
      <w:r>
        <w:rPr>
          <w:rStyle w:val="Hyperlink"/>
          <w:rFonts w:ascii="Verdana" w:hAnsi="Verdana" w:cs="Arial"/>
          <w:color w:val="auto"/>
          <w:sz w:val="20"/>
          <w:szCs w:val="20"/>
          <w:u w:val="none"/>
        </w:rPr>
        <w:tab/>
        <w:t xml:space="preserve">All Personal Information collected will be processed in accordance with POPIA and with the SITA </w:t>
      </w:r>
      <w:r w:rsidR="0035011E">
        <w:rPr>
          <w:rStyle w:val="Hyperlink"/>
          <w:rFonts w:ascii="Verdana" w:hAnsi="Verdana" w:cs="Arial"/>
          <w:color w:val="auto"/>
          <w:sz w:val="20"/>
          <w:szCs w:val="20"/>
          <w:u w:val="none"/>
        </w:rPr>
        <w:t xml:space="preserve">Data </w:t>
      </w:r>
      <w:r>
        <w:rPr>
          <w:rStyle w:val="Hyperlink"/>
          <w:rFonts w:ascii="Verdana" w:hAnsi="Verdana" w:cs="Arial"/>
          <w:color w:val="auto"/>
          <w:sz w:val="20"/>
          <w:szCs w:val="20"/>
          <w:u w:val="none"/>
        </w:rPr>
        <w:t xml:space="preserve">Privacy Policy. </w:t>
      </w:r>
    </w:p>
    <w:p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3.9.3</w:t>
      </w:r>
      <w:r>
        <w:rPr>
          <w:rStyle w:val="Hyperlink"/>
          <w:rFonts w:ascii="Verdana" w:hAnsi="Verdana" w:cs="Arial"/>
          <w:color w:val="auto"/>
          <w:sz w:val="20"/>
          <w:szCs w:val="20"/>
          <w:u w:val="none"/>
        </w:rPr>
        <w:tab/>
        <w:t xml:space="preserve">The following persons will have access to the Personal Information collected: </w:t>
      </w:r>
    </w:p>
    <w:p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SITA personnel participating in procurement/award procedures; and</w:t>
      </w:r>
    </w:p>
    <w:p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Members of the public: w</w:t>
      </w:r>
      <w:r w:rsidRPr="006A44AB">
        <w:rPr>
          <w:rStyle w:val="Hyperlink"/>
          <w:rFonts w:ascii="Verdana" w:hAnsi="Verdana" w:cs="Arial"/>
          <w:color w:val="auto"/>
          <w:sz w:val="20"/>
          <w:szCs w:val="20"/>
          <w:u w:val="none"/>
        </w:rPr>
        <w:t>ithin seven working days from the time the bid is awarded, the following information will have to be made available on National Treasury’s e-Tender portal</w:t>
      </w:r>
      <w:r>
        <w:rPr>
          <w:rStyle w:val="Hyperlink"/>
          <w:rFonts w:ascii="Verdana" w:hAnsi="Verdana" w:cs="Arial"/>
          <w:color w:val="auto"/>
          <w:sz w:val="20"/>
          <w:szCs w:val="20"/>
          <w:u w:val="none"/>
        </w:rPr>
        <w:t>:</w:t>
      </w:r>
    </w:p>
    <w:p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contract description and bid number;</w:t>
      </w:r>
    </w:p>
    <w:p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names of the successful bidder(s) and preference points claimed;</w:t>
      </w:r>
    </w:p>
    <w:p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the contract price(s) (if possible);</w:t>
      </w:r>
    </w:p>
    <w:p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contract period;</w:t>
      </w:r>
    </w:p>
    <w:p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 xml:space="preserve">names of directors; and </w:t>
      </w:r>
    </w:p>
    <w:p w:rsidR="00EC6116" w:rsidRPr="006A44AB"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date of completion/award.</w:t>
      </w:r>
    </w:p>
    <w:p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3.9.4</w:t>
      </w:r>
      <w:r>
        <w:rPr>
          <w:rStyle w:val="Hyperlink"/>
          <w:rFonts w:ascii="Verdana" w:hAnsi="Verdana" w:cs="Arial"/>
          <w:color w:val="auto"/>
          <w:sz w:val="20"/>
          <w:szCs w:val="20"/>
          <w:u w:val="none"/>
        </w:rPr>
        <w:tab/>
        <w:t xml:space="preserve">SITA will ensure that the rights of the Bidder and of its employees and representatives (i.e. the right of access and the right to rectify) are effectively guaranteed in accordance with the procedures as specified in the SITA PAIA manual.  </w:t>
      </w:r>
    </w:p>
    <w:p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3.9.5</w:t>
      </w:r>
      <w:r>
        <w:rPr>
          <w:rStyle w:val="Hyperlink"/>
          <w:rFonts w:ascii="Verdana" w:hAnsi="Verdana" w:cs="Arial"/>
          <w:color w:val="auto"/>
          <w:sz w:val="20"/>
          <w:szCs w:val="20"/>
          <w:u w:val="none"/>
        </w:rPr>
        <w:tab/>
      </w:r>
      <w:r w:rsidRPr="003F2982">
        <w:rPr>
          <w:rStyle w:val="Hyperlink"/>
          <w:rFonts w:ascii="Verdana" w:hAnsi="Verdana" w:cs="Arial"/>
          <w:color w:val="auto"/>
          <w:sz w:val="20"/>
          <w:szCs w:val="20"/>
          <w:u w:val="none"/>
        </w:rPr>
        <w:t xml:space="preserve">In signing this document, </w:t>
      </w:r>
      <w:r>
        <w:rPr>
          <w:rStyle w:val="Hyperlink"/>
          <w:rFonts w:ascii="Verdana" w:hAnsi="Verdana" w:cs="Arial"/>
          <w:color w:val="auto"/>
          <w:sz w:val="20"/>
          <w:szCs w:val="20"/>
          <w:u w:val="none"/>
        </w:rPr>
        <w:t xml:space="preserve">the </w:t>
      </w:r>
      <w:r w:rsidRPr="003F2982">
        <w:rPr>
          <w:rStyle w:val="Hyperlink"/>
          <w:rFonts w:ascii="Verdana" w:hAnsi="Verdana" w:cs="Arial"/>
          <w:color w:val="auto"/>
          <w:sz w:val="20"/>
          <w:szCs w:val="20"/>
          <w:u w:val="none"/>
        </w:rPr>
        <w:t>Bidder consent</w:t>
      </w:r>
      <w:r>
        <w:rPr>
          <w:rStyle w:val="Hyperlink"/>
          <w:rFonts w:ascii="Verdana" w:hAnsi="Verdana" w:cs="Arial"/>
          <w:color w:val="auto"/>
          <w:sz w:val="20"/>
          <w:szCs w:val="20"/>
          <w:u w:val="none"/>
        </w:rPr>
        <w:t>s</w:t>
      </w:r>
      <w:r w:rsidRPr="003F2982">
        <w:rPr>
          <w:rStyle w:val="Hyperlink"/>
          <w:rFonts w:ascii="Verdana" w:hAnsi="Verdana" w:cs="Arial"/>
          <w:color w:val="auto"/>
          <w:sz w:val="20"/>
          <w:szCs w:val="20"/>
          <w:u w:val="none"/>
        </w:rPr>
        <w:t xml:space="preserve"> to the use of </w:t>
      </w:r>
      <w:r>
        <w:rPr>
          <w:rStyle w:val="Hyperlink"/>
          <w:rFonts w:ascii="Verdana" w:hAnsi="Verdana" w:cs="Arial"/>
          <w:color w:val="auto"/>
          <w:sz w:val="20"/>
          <w:szCs w:val="20"/>
          <w:u w:val="none"/>
        </w:rPr>
        <w:t>its P</w:t>
      </w:r>
      <w:r w:rsidRPr="003F2982">
        <w:rPr>
          <w:rStyle w:val="Hyperlink"/>
          <w:rFonts w:ascii="Verdana" w:hAnsi="Verdana" w:cs="Arial"/>
          <w:color w:val="auto"/>
          <w:sz w:val="20"/>
          <w:szCs w:val="20"/>
          <w:u w:val="none"/>
        </w:rPr>
        <w:t>ersonal</w:t>
      </w:r>
      <w:r>
        <w:rPr>
          <w:rStyle w:val="Hyperlink"/>
          <w:rFonts w:ascii="Verdana" w:hAnsi="Verdana" w:cs="Arial"/>
          <w:color w:val="auto"/>
          <w:sz w:val="20"/>
          <w:szCs w:val="20"/>
          <w:u w:val="none"/>
        </w:rPr>
        <w:t xml:space="preserve"> I</w:t>
      </w:r>
      <w:r w:rsidRPr="003F2982">
        <w:rPr>
          <w:rStyle w:val="Hyperlink"/>
          <w:rFonts w:ascii="Verdana" w:hAnsi="Verdana" w:cs="Arial"/>
          <w:color w:val="auto"/>
          <w:sz w:val="20"/>
          <w:szCs w:val="20"/>
          <w:u w:val="none"/>
        </w:rPr>
        <w:t>nformation</w:t>
      </w:r>
      <w:r>
        <w:rPr>
          <w:rStyle w:val="Hyperlink"/>
          <w:rFonts w:ascii="Verdana" w:hAnsi="Verdana" w:cs="Arial"/>
          <w:color w:val="auto"/>
          <w:sz w:val="20"/>
          <w:szCs w:val="20"/>
          <w:u w:val="none"/>
        </w:rPr>
        <w:t xml:space="preserve"> for the purposes as specified in section 3.9.1 above</w:t>
      </w:r>
      <w:r w:rsidRPr="003F2982">
        <w:rPr>
          <w:rStyle w:val="Hyperlink"/>
          <w:rFonts w:ascii="Verdana" w:hAnsi="Verdana" w:cs="Arial"/>
          <w:color w:val="auto"/>
          <w:sz w:val="20"/>
          <w:szCs w:val="20"/>
          <w:u w:val="none"/>
        </w:rPr>
        <w:t>.</w:t>
      </w:r>
    </w:p>
    <w:p w:rsidR="00EC6116" w:rsidRDefault="00EC6116" w:rsidP="00273BC3">
      <w:pPr>
        <w:spacing w:line="360" w:lineRule="auto"/>
        <w:ind w:left="851" w:hanging="851"/>
        <w:jc w:val="both"/>
        <w:rPr>
          <w:rStyle w:val="Hyperlink"/>
          <w:rFonts w:ascii="Verdana" w:hAnsi="Verdana" w:cs="Arial"/>
          <w:b/>
          <w:color w:val="auto"/>
          <w:sz w:val="20"/>
          <w:szCs w:val="20"/>
          <w:u w:val="none"/>
        </w:rPr>
      </w:pPr>
    </w:p>
    <w:p w:rsidR="00F77871" w:rsidRDefault="00EC6116" w:rsidP="00273BC3">
      <w:pPr>
        <w:spacing w:line="360" w:lineRule="auto"/>
        <w:ind w:left="851" w:hanging="851"/>
        <w:jc w:val="both"/>
        <w:rPr>
          <w:rStyle w:val="Hyperlink"/>
          <w:rFonts w:ascii="Verdana" w:hAnsi="Verdana" w:cs="Arial"/>
          <w:b/>
          <w:color w:val="auto"/>
          <w:sz w:val="20"/>
          <w:szCs w:val="20"/>
          <w:u w:val="none"/>
        </w:rPr>
      </w:pPr>
      <w:r w:rsidRPr="00EC6116">
        <w:rPr>
          <w:rStyle w:val="Hyperlink"/>
          <w:rFonts w:ascii="Verdana" w:hAnsi="Verdana" w:cs="Arial"/>
          <w:color w:val="auto"/>
          <w:sz w:val="20"/>
          <w:szCs w:val="20"/>
          <w:u w:val="none"/>
        </w:rPr>
        <w:t>3.10</w:t>
      </w:r>
      <w:r>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w:t>
      </w:r>
      <w:r w:rsidR="00EC6116">
        <w:rPr>
          <w:rFonts w:ascii="Verdana" w:hAnsi="Verdana" w:cs="Arial"/>
          <w:bCs/>
          <w:snapToGrid w:val="0"/>
          <w:sz w:val="18"/>
          <w:szCs w:val="18"/>
        </w:rPr>
        <w:t>10</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rsidR="005B7867" w:rsidRDefault="005B7867" w:rsidP="00932312">
      <w:pPr>
        <w:pStyle w:val="NoSpacing"/>
      </w:pPr>
    </w:p>
    <w:p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3" w:name="_Toc454470839"/>
      <w:bookmarkStart w:id="24" w:name="_Toc459824253"/>
      <w:bookmarkStart w:id="25" w:name="_Toc68878751"/>
      <w:bookmarkStart w:id="26" w:name="_Toc150587198"/>
      <w:bookmarkStart w:id="27" w:name="_Toc199296475"/>
      <w:r>
        <w:rPr>
          <w:rFonts w:ascii="Verdana" w:hAnsi="Verdana"/>
          <w:sz w:val="20"/>
        </w:rPr>
        <w:t>3</w:t>
      </w:r>
      <w:r w:rsidR="00C75CFA">
        <w:rPr>
          <w:rFonts w:ascii="Verdana" w:hAnsi="Verdana"/>
          <w:sz w:val="20"/>
        </w:rPr>
        <w:t>.1</w:t>
      </w:r>
      <w:r w:rsidR="00D15ABA">
        <w:rPr>
          <w:rFonts w:ascii="Verdana" w:hAnsi="Verdana"/>
          <w:sz w:val="20"/>
        </w:rPr>
        <w:t>2</w:t>
      </w:r>
      <w:r w:rsidR="00892D48">
        <w:rPr>
          <w:rFonts w:ascii="Verdana" w:hAnsi="Verdana"/>
          <w:sz w:val="20"/>
        </w:rPr>
        <w:tab/>
      </w:r>
      <w:r w:rsidR="00892D48" w:rsidRPr="00892D48">
        <w:rPr>
          <w:rFonts w:ascii="Verdana" w:hAnsi="Verdana"/>
          <w:sz w:val="20"/>
        </w:rPr>
        <w:t>Oral presentations</w:t>
      </w:r>
      <w:bookmarkEnd w:id="23"/>
      <w:bookmarkEnd w:id="24"/>
      <w:bookmarkEnd w:id="25"/>
      <w:r w:rsidR="00892D48" w:rsidRPr="00892D48">
        <w:rPr>
          <w:rFonts w:ascii="Verdana" w:hAnsi="Verdana"/>
          <w:sz w:val="20"/>
        </w:rPr>
        <w:t xml:space="preserve"> </w:t>
      </w:r>
      <w:bookmarkEnd w:id="26"/>
      <w:bookmarkEnd w:id="27"/>
    </w:p>
    <w:p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w:t>
      </w:r>
      <w:r w:rsidR="00D15ABA">
        <w:rPr>
          <w:rFonts w:ascii="Verdana" w:hAnsi="Verdana"/>
          <w:sz w:val="20"/>
          <w:szCs w:val="20"/>
          <w:lang w:val="en-US"/>
        </w:rPr>
        <w:t>2</w:t>
      </w:r>
      <w:r>
        <w:rPr>
          <w:rFonts w:ascii="Verdana" w:hAnsi="Verdana"/>
          <w:sz w:val="20"/>
          <w:szCs w:val="20"/>
          <w:lang w:val="en-US"/>
        </w:rPr>
        <w:t>.1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rsidR="00AF57AD" w:rsidRDefault="00AF57AD" w:rsidP="00201862">
      <w:pPr>
        <w:pStyle w:val="ListParagraph"/>
        <w:spacing w:line="360" w:lineRule="auto"/>
        <w:ind w:left="993" w:hanging="993"/>
        <w:jc w:val="both"/>
        <w:rPr>
          <w:rFonts w:ascii="Verdana" w:hAnsi="Verdana"/>
          <w:sz w:val="20"/>
          <w:szCs w:val="20"/>
          <w:lang w:val="en-US"/>
        </w:rPr>
      </w:pPr>
    </w:p>
    <w:p w:rsidR="00892D48" w:rsidRDefault="00892D48" w:rsidP="00932312">
      <w:pPr>
        <w:pStyle w:val="NoSpacing"/>
      </w:pPr>
    </w:p>
    <w:p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D15ABA">
        <w:rPr>
          <w:rFonts w:ascii="Verdana" w:hAnsi="Verdana"/>
          <w:b/>
          <w:sz w:val="20"/>
          <w:szCs w:val="20"/>
          <w:lang w:val="en-US"/>
        </w:rPr>
        <w:t>3</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lastRenderedPageBreak/>
        <w:t>3.1</w:t>
      </w:r>
      <w:r w:rsidR="00D15ABA">
        <w:rPr>
          <w:rFonts w:ascii="Verdana" w:hAnsi="Verdana"/>
          <w:bCs/>
          <w:sz w:val="20"/>
          <w:szCs w:val="20"/>
        </w:rPr>
        <w:t>3</w:t>
      </w:r>
      <w:r>
        <w:rPr>
          <w:rFonts w:ascii="Verdana" w:hAnsi="Verdana"/>
          <w:bCs/>
          <w:sz w:val="20"/>
          <w:szCs w:val="20"/>
        </w:rPr>
        <w:t>.1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days</w:t>
      </w:r>
      <w:r w:rsidR="00601AD9">
        <w:rPr>
          <w:rFonts w:ascii="Verdana" w:hAnsi="Verdana"/>
          <w:bCs/>
          <w:sz w:val="20"/>
          <w:szCs w:val="20"/>
        </w:rPr>
        <w:t xml:space="preserve"> from date of publicatio</w:t>
      </w:r>
      <w:r w:rsidR="008D2454" w:rsidRPr="008D2454">
        <w:rPr>
          <w:rFonts w:ascii="Verdana" w:hAnsi="Verdana"/>
          <w:bCs/>
          <w:sz w:val="20"/>
          <w:szCs w:val="20"/>
        </w:rPr>
        <w:t xml:space="preserve">n of the </w:t>
      </w:r>
      <w:r w:rsidR="00D3074D">
        <w:rPr>
          <w:rFonts w:ascii="Verdana" w:hAnsi="Verdana"/>
          <w:bCs/>
          <w:sz w:val="20"/>
          <w:szCs w:val="20"/>
        </w:rPr>
        <w:t>RFB</w:t>
      </w:r>
      <w:r w:rsidR="008D2454" w:rsidRPr="008D2454">
        <w:rPr>
          <w:rFonts w:ascii="Verdana" w:hAnsi="Verdana"/>
          <w:bCs/>
          <w:sz w:val="20"/>
          <w:szCs w:val="20"/>
        </w:rPr>
        <w:t>.</w:t>
      </w:r>
    </w:p>
    <w:p w:rsidR="007752E2" w:rsidRDefault="007752E2" w:rsidP="00932312">
      <w:pPr>
        <w:pStyle w:val="NoSpacing"/>
      </w:pPr>
    </w:p>
    <w:p w:rsidR="007752E2" w:rsidRPr="00FF46F1" w:rsidRDefault="007752E2" w:rsidP="00932312">
      <w:pPr>
        <w:pStyle w:val="NoSpacing"/>
      </w:pPr>
    </w:p>
    <w:p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rsidR="00AF57AD" w:rsidRPr="00DD371B" w:rsidRDefault="00AF57AD" w:rsidP="00AF57AD">
      <w:pPr>
        <w:pStyle w:val="ListParagraph"/>
        <w:numPr>
          <w:ilvl w:val="1"/>
          <w:numId w:val="37"/>
        </w:numPr>
        <w:spacing w:line="360" w:lineRule="auto"/>
        <w:jc w:val="both"/>
        <w:rPr>
          <w:rFonts w:ascii="Verdana" w:hAnsi="Verdana"/>
          <w:b/>
          <w:bCs/>
          <w:sz w:val="20"/>
          <w:szCs w:val="20"/>
          <w:lang w:val="en-US"/>
        </w:rPr>
      </w:pPr>
      <w:bookmarkStart w:id="28" w:name="Response"/>
      <w:bookmarkStart w:id="29" w:name="_Toc150587194"/>
      <w:bookmarkStart w:id="30" w:name="_Toc199296472"/>
      <w:r w:rsidRPr="001652BC">
        <w:rPr>
          <w:rFonts w:ascii="Verdana" w:hAnsi="Verdana"/>
          <w:b/>
          <w:bCs/>
          <w:sz w:val="20"/>
          <w:szCs w:val="20"/>
          <w:lang w:val="en-US"/>
        </w:rPr>
        <w:t>Bid responses must be submitted as follows:</w:t>
      </w:r>
    </w:p>
    <w:p w:rsidR="00AF57AD" w:rsidRPr="00201862" w:rsidRDefault="00AF57AD" w:rsidP="00AF57AD">
      <w:pPr>
        <w:pStyle w:val="ListParagraph"/>
        <w:numPr>
          <w:ilvl w:val="1"/>
          <w:numId w:val="37"/>
        </w:numPr>
        <w:spacing w:line="360" w:lineRule="auto"/>
        <w:ind w:left="709" w:hanging="709"/>
        <w:jc w:val="both"/>
        <w:rPr>
          <w:rFonts w:ascii="Verdana" w:hAnsi="Verdana" w:cs="Arial"/>
          <w:sz w:val="20"/>
          <w:szCs w:val="20"/>
        </w:rPr>
      </w:pPr>
      <w:r w:rsidRPr="001652BC">
        <w:rPr>
          <w:rFonts w:ascii="Verdana" w:hAnsi="Verdana"/>
          <w:sz w:val="20"/>
          <w:szCs w:val="20"/>
        </w:rPr>
        <w:tab/>
        <w:t xml:space="preserve">The original copy must be </w:t>
      </w:r>
      <w:r w:rsidRPr="001652BC">
        <w:rPr>
          <w:rFonts w:ascii="Verdana" w:hAnsi="Verdana"/>
          <w:b/>
          <w:sz w:val="20"/>
          <w:szCs w:val="20"/>
        </w:rPr>
        <w:t xml:space="preserve">signed </w:t>
      </w:r>
      <w:r w:rsidRPr="001652BC">
        <w:rPr>
          <w:rFonts w:ascii="Verdana" w:hAnsi="Verdana"/>
          <w:sz w:val="20"/>
          <w:szCs w:val="20"/>
        </w:rPr>
        <w:t>by an authorised employee, agent or representative of the bidder and each and every page of the proposal shall contain the initials of same signatories.</w:t>
      </w:r>
    </w:p>
    <w:p w:rsidR="00AF57AD" w:rsidRPr="001652BC" w:rsidRDefault="00AF57AD" w:rsidP="00AF57AD">
      <w:pPr>
        <w:pStyle w:val="ListParagraph"/>
        <w:spacing w:line="360" w:lineRule="auto"/>
        <w:ind w:left="709"/>
        <w:jc w:val="both"/>
        <w:rPr>
          <w:rFonts w:ascii="Verdana" w:hAnsi="Verdana" w:cs="Arial"/>
          <w:sz w:val="20"/>
          <w:szCs w:val="20"/>
        </w:rPr>
      </w:pPr>
    </w:p>
    <w:p w:rsidR="00AF57AD" w:rsidRPr="00DD371B" w:rsidRDefault="00AF57AD" w:rsidP="00AF57AD">
      <w:pPr>
        <w:pStyle w:val="ListParagraph"/>
        <w:numPr>
          <w:ilvl w:val="1"/>
          <w:numId w:val="37"/>
        </w:numPr>
        <w:spacing w:line="360" w:lineRule="auto"/>
        <w:ind w:left="709" w:hanging="709"/>
        <w:jc w:val="both"/>
        <w:rPr>
          <w:rFonts w:ascii="Verdana" w:hAnsi="Verdana" w:cs="Arial"/>
          <w:sz w:val="20"/>
          <w:szCs w:val="20"/>
        </w:rPr>
      </w:pPr>
      <w:r w:rsidRPr="001652BC">
        <w:rPr>
          <w:rFonts w:ascii="Verdana" w:hAnsi="Verdana" w:cs="Arial"/>
          <w:sz w:val="20"/>
          <w:szCs w:val="20"/>
        </w:rPr>
        <w:tab/>
        <w:t xml:space="preserve">Bidders shall submit proposal responses in accordance with the prescribed manner of submission as specified above. </w:t>
      </w:r>
      <w:r w:rsidRPr="001652BC">
        <w:rPr>
          <w:rFonts w:ascii="Verdana" w:hAnsi="Verdana" w:cs="Arial"/>
          <w:b/>
          <w:sz w:val="20"/>
          <w:szCs w:val="20"/>
        </w:rPr>
        <w:t xml:space="preserve">Failure to comply with the above instructions on </w:t>
      </w:r>
      <w:r w:rsidRPr="001652BC">
        <w:rPr>
          <w:rStyle w:val="Hyperlink"/>
          <w:rFonts w:ascii="Verdana" w:hAnsi="Verdana" w:cs="Arial"/>
          <w:b/>
          <w:color w:val="auto"/>
          <w:sz w:val="20"/>
          <w:szCs w:val="20"/>
          <w:u w:val="none"/>
        </w:rPr>
        <w:t xml:space="preserve">submitting a proposal </w:t>
      </w:r>
      <w:r>
        <w:rPr>
          <w:rStyle w:val="Hyperlink"/>
          <w:rFonts w:ascii="Verdana" w:hAnsi="Verdana" w:cs="Arial"/>
          <w:b/>
          <w:color w:val="auto"/>
          <w:sz w:val="20"/>
          <w:szCs w:val="20"/>
          <w:u w:val="none"/>
        </w:rPr>
        <w:t>may</w:t>
      </w:r>
      <w:r w:rsidRPr="001652BC">
        <w:rPr>
          <w:rStyle w:val="Hyperlink"/>
          <w:rFonts w:ascii="Verdana" w:hAnsi="Verdana" w:cs="Arial"/>
          <w:b/>
          <w:color w:val="auto"/>
          <w:sz w:val="20"/>
          <w:szCs w:val="20"/>
          <w:u w:val="none"/>
        </w:rPr>
        <w:t xml:space="preserve"> lead to disqualification</w:t>
      </w:r>
      <w:r w:rsidRPr="001652BC">
        <w:rPr>
          <w:rFonts w:ascii="Verdana" w:hAnsi="Verdana" w:cs="Arial"/>
          <w:sz w:val="20"/>
          <w:szCs w:val="20"/>
        </w:rPr>
        <w:t>.</w:t>
      </w:r>
    </w:p>
    <w:p w:rsidR="00AF57AD" w:rsidRDefault="00AF57AD" w:rsidP="00AF57AD">
      <w:pPr>
        <w:pStyle w:val="NoSpacing"/>
      </w:pPr>
    </w:p>
    <w:p w:rsidR="00AF57AD" w:rsidRDefault="00AF57AD" w:rsidP="00AF57AD">
      <w:pPr>
        <w:spacing w:line="360" w:lineRule="auto"/>
        <w:ind w:left="709" w:hanging="709"/>
        <w:jc w:val="both"/>
        <w:rPr>
          <w:rFonts w:ascii="Verdana" w:hAnsi="Verdana" w:cs="Arial"/>
          <w:sz w:val="20"/>
          <w:szCs w:val="20"/>
        </w:rPr>
      </w:pPr>
      <w:r>
        <w:rPr>
          <w:rFonts w:ascii="Verdana" w:hAnsi="Verdana" w:cs="Arial"/>
          <w:sz w:val="20"/>
          <w:szCs w:val="20"/>
        </w:rPr>
        <w:t>4.4</w:t>
      </w:r>
      <w:r>
        <w:rPr>
          <w:rFonts w:ascii="Verdana" w:hAnsi="Verdana" w:cs="Arial"/>
          <w:sz w:val="20"/>
          <w:szCs w:val="20"/>
        </w:rPr>
        <w:tab/>
        <w:t>Late bids shall not be considered.</w:t>
      </w:r>
    </w:p>
    <w:p w:rsidR="00AF57AD" w:rsidRDefault="00AF57AD" w:rsidP="00AF57AD">
      <w:pPr>
        <w:pStyle w:val="NoSpacing"/>
      </w:pPr>
    </w:p>
    <w:p w:rsidR="00AF57AD" w:rsidRDefault="00AF57AD" w:rsidP="00AF57AD">
      <w:pPr>
        <w:spacing w:line="360" w:lineRule="auto"/>
        <w:ind w:left="709" w:hanging="709"/>
        <w:jc w:val="both"/>
        <w:rPr>
          <w:rFonts w:ascii="Verdana" w:hAnsi="Verdana" w:cs="Arial"/>
          <w:b/>
          <w:bCs/>
          <w:sz w:val="20"/>
          <w:szCs w:val="20"/>
        </w:rPr>
      </w:pPr>
      <w:r>
        <w:rPr>
          <w:rFonts w:ascii="Verdana" w:hAnsi="Verdana" w:cs="Arial"/>
          <w:sz w:val="20"/>
          <w:szCs w:val="20"/>
        </w:rPr>
        <w:t>4.5</w:t>
      </w:r>
      <w:r>
        <w:rPr>
          <w:rFonts w:ascii="Verdana" w:hAnsi="Verdana" w:cs="Arial"/>
          <w:sz w:val="20"/>
          <w:szCs w:val="20"/>
        </w:rPr>
        <w:tab/>
      </w:r>
      <w:r w:rsidRPr="00F657E4">
        <w:rPr>
          <w:rFonts w:ascii="Verdana" w:hAnsi="Verdana" w:cs="Arial"/>
          <w:b/>
          <w:bCs/>
          <w:sz w:val="20"/>
          <w:szCs w:val="20"/>
        </w:rPr>
        <w:t>No proposal shall be accepted by SITA if submitted in any manner other than as prescribed above.</w:t>
      </w:r>
    </w:p>
    <w:p w:rsidR="007752E2" w:rsidRDefault="007752E2" w:rsidP="00E559AD">
      <w:pPr>
        <w:spacing w:line="360" w:lineRule="auto"/>
        <w:ind w:left="1418" w:hanging="1418"/>
        <w:jc w:val="both"/>
        <w:rPr>
          <w:rFonts w:ascii="Verdana" w:hAnsi="Verdana" w:cs="Arial"/>
          <w:b/>
          <w:bCs/>
          <w:sz w:val="20"/>
          <w:szCs w:val="20"/>
        </w:rPr>
      </w:pPr>
    </w:p>
    <w:p w:rsidR="002769C5" w:rsidRPr="00F657E4" w:rsidRDefault="00FF04F6" w:rsidP="00710DE4">
      <w:pPr>
        <w:pStyle w:val="Heading1"/>
        <w:numPr>
          <w:ilvl w:val="0"/>
          <w:numId w:val="38"/>
        </w:numPr>
        <w:tabs>
          <w:tab w:val="clear" w:pos="720"/>
          <w:tab w:val="clear" w:pos="1440"/>
          <w:tab w:val="clear" w:pos="2160"/>
          <w:tab w:val="clear" w:pos="2880"/>
        </w:tabs>
        <w:spacing w:line="360" w:lineRule="auto"/>
        <w:ind w:left="709" w:right="-1" w:hanging="709"/>
        <w:rPr>
          <w:color w:val="000080"/>
          <w:sz w:val="28"/>
          <w:szCs w:val="28"/>
        </w:rPr>
      </w:pPr>
      <w:bookmarkStart w:id="31" w:name="_Toc459824254"/>
      <w:bookmarkStart w:id="32" w:name="_Toc68878752"/>
      <w:bookmarkEnd w:id="28"/>
      <w:bookmarkEnd w:id="29"/>
      <w:bookmarkEnd w:id="30"/>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1"/>
      <w:bookmarkEnd w:id="32"/>
      <w:proofErr w:type="spellEnd"/>
    </w:p>
    <w:p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rsidR="00201862" w:rsidRPr="00F657E4" w:rsidRDefault="00201862" w:rsidP="00932312">
      <w:pPr>
        <w:pStyle w:val="NoSpacing"/>
      </w:pPr>
    </w:p>
    <w:p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rsidR="00B07F90" w:rsidRPr="00BF45C6"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BF45C6">
        <w:rPr>
          <w:rFonts w:ascii="Verdana" w:hAnsi="Verdana" w:cs="Arial"/>
          <w:sz w:val="20"/>
          <w:szCs w:val="20"/>
        </w:rPr>
        <w:t>Central Supplier Database (CSD) Registration Report</w:t>
      </w:r>
    </w:p>
    <w:p w:rsidR="003A3100" w:rsidRPr="00BF45C6" w:rsidRDefault="00F64FF2"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3</w:t>
      </w:r>
      <w:r w:rsidR="003A3100" w:rsidRPr="00BF45C6">
        <w:rPr>
          <w:rFonts w:ascii="Verdana" w:hAnsi="Verdana" w:cs="Arial"/>
          <w:sz w:val="20"/>
          <w:szCs w:val="20"/>
        </w:rPr>
        <w:t>:</w:t>
      </w:r>
      <w:r w:rsidR="003A3100" w:rsidRPr="00BF45C6">
        <w:rPr>
          <w:rFonts w:ascii="Verdana" w:hAnsi="Verdana" w:cs="Arial"/>
          <w:sz w:val="20"/>
          <w:szCs w:val="20"/>
        </w:rPr>
        <w:tab/>
      </w:r>
      <w:r w:rsidR="00FF04F6" w:rsidRPr="00BF45C6">
        <w:rPr>
          <w:rFonts w:ascii="Verdana" w:hAnsi="Verdana" w:cs="Arial"/>
          <w:sz w:val="20"/>
          <w:szCs w:val="20"/>
        </w:rPr>
        <w:t xml:space="preserve">Sections </w:t>
      </w:r>
      <w:r w:rsidR="00734AA5" w:rsidRPr="00BF45C6">
        <w:rPr>
          <w:rFonts w:ascii="Verdana" w:hAnsi="Verdana" w:cs="Arial"/>
          <w:sz w:val="20"/>
          <w:szCs w:val="20"/>
        </w:rPr>
        <w:t>1 and 2</w:t>
      </w:r>
      <w:r w:rsidR="00FF04F6" w:rsidRPr="00BF45C6">
        <w:rPr>
          <w:rFonts w:ascii="Verdana" w:hAnsi="Verdana" w:cs="Arial"/>
          <w:sz w:val="20"/>
          <w:szCs w:val="20"/>
        </w:rPr>
        <w:t xml:space="preserve"> of this RFB</w:t>
      </w:r>
      <w:r w:rsidR="00F657E4" w:rsidRPr="00BF45C6">
        <w:rPr>
          <w:rFonts w:ascii="Verdana" w:hAnsi="Verdana" w:cs="Arial"/>
          <w:sz w:val="20"/>
          <w:szCs w:val="20"/>
        </w:rPr>
        <w:t xml:space="preserve"> Document </w:t>
      </w:r>
    </w:p>
    <w:p w:rsidR="00BF45C6" w:rsidRPr="00BF45C6" w:rsidRDefault="00BF45C6" w:rsidP="00BF45C6">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4</w:t>
      </w:r>
      <w:r w:rsidRPr="00BF45C6">
        <w:rPr>
          <w:rFonts w:ascii="Verdana" w:hAnsi="Verdana" w:cs="Arial"/>
          <w:sz w:val="20"/>
          <w:szCs w:val="20"/>
        </w:rPr>
        <w:t>:</w:t>
      </w:r>
      <w:r w:rsidRPr="00BF45C6">
        <w:rPr>
          <w:rFonts w:ascii="Verdana" w:hAnsi="Verdana" w:cs="Arial"/>
          <w:sz w:val="20"/>
          <w:szCs w:val="20"/>
        </w:rPr>
        <w:tab/>
        <w:t>Technical / Functionality response</w:t>
      </w:r>
    </w:p>
    <w:p w:rsidR="003A3100" w:rsidRPr="00F657E4" w:rsidRDefault="00064325"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5</w:t>
      </w:r>
      <w:r w:rsidR="003A3100" w:rsidRPr="00BF45C6">
        <w:rPr>
          <w:rFonts w:ascii="Verdana" w:hAnsi="Verdana" w:cs="Arial"/>
          <w:sz w:val="20"/>
          <w:szCs w:val="20"/>
        </w:rPr>
        <w:t>:</w:t>
      </w:r>
      <w:r w:rsidR="003A3100" w:rsidRPr="00BF45C6">
        <w:rPr>
          <w:rFonts w:ascii="Verdana" w:hAnsi="Verdana" w:cs="Arial"/>
          <w:sz w:val="20"/>
          <w:szCs w:val="20"/>
        </w:rPr>
        <w:tab/>
      </w:r>
      <w:r w:rsidR="00BF45C6" w:rsidRPr="00BF45C6">
        <w:rPr>
          <w:rFonts w:ascii="Verdana" w:hAnsi="Verdana" w:cs="Arial"/>
          <w:sz w:val="20"/>
          <w:szCs w:val="20"/>
        </w:rPr>
        <w:t>Pricing / Costing</w:t>
      </w:r>
    </w:p>
    <w:p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rsidR="00F77FD0" w:rsidRPr="00F657E4" w:rsidRDefault="00F77FD0" w:rsidP="00201862">
      <w:pPr>
        <w:spacing w:line="360" w:lineRule="auto"/>
        <w:ind w:left="2268" w:hanging="1559"/>
        <w:jc w:val="both"/>
        <w:rPr>
          <w:rFonts w:ascii="Verdana" w:hAnsi="Verdana" w:cs="Arial"/>
          <w:sz w:val="20"/>
          <w:szCs w:val="20"/>
        </w:rPr>
      </w:pPr>
      <w:r>
        <w:rPr>
          <w:rFonts w:ascii="Verdana" w:hAnsi="Verdana" w:cs="Arial"/>
          <w:b/>
          <w:bCs/>
          <w:sz w:val="20"/>
          <w:szCs w:val="20"/>
        </w:rPr>
        <w:t>Schedule 9</w:t>
      </w:r>
      <w:r w:rsidRPr="002A7FA7">
        <w:rPr>
          <w:rFonts w:ascii="Verdana" w:hAnsi="Verdana" w:cs="Arial"/>
          <w:sz w:val="20"/>
          <w:szCs w:val="20"/>
        </w:rPr>
        <w:t>:</w:t>
      </w:r>
      <w:r>
        <w:rPr>
          <w:rFonts w:ascii="Verdana" w:hAnsi="Verdana" w:cs="Arial"/>
          <w:sz w:val="20"/>
          <w:szCs w:val="20"/>
        </w:rPr>
        <w:tab/>
        <w:t>SBD 6.</w:t>
      </w:r>
      <w:r w:rsidR="00BF45C6">
        <w:rPr>
          <w:rFonts w:ascii="Verdana" w:hAnsi="Verdana" w:cs="Arial"/>
          <w:sz w:val="20"/>
          <w:szCs w:val="20"/>
        </w:rPr>
        <w:t>2</w:t>
      </w:r>
      <w:r>
        <w:rPr>
          <w:rFonts w:ascii="Verdana" w:hAnsi="Verdana" w:cs="Arial"/>
          <w:sz w:val="20"/>
          <w:szCs w:val="20"/>
        </w:rPr>
        <w:t xml:space="preserve"> Local Content</w:t>
      </w:r>
    </w:p>
    <w:p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 xml:space="preserve">Schedule </w:t>
      </w:r>
      <w:r w:rsidR="00BF45C6" w:rsidRPr="00BF45C6">
        <w:rPr>
          <w:rFonts w:ascii="Verdana" w:hAnsi="Verdana" w:cs="Arial"/>
          <w:b/>
          <w:bCs/>
          <w:sz w:val="20"/>
          <w:szCs w:val="20"/>
        </w:rPr>
        <w:t>10</w:t>
      </w:r>
      <w:r w:rsidRPr="00BF45C6">
        <w:rPr>
          <w:rFonts w:ascii="Verdana" w:hAnsi="Verdana" w:cs="Arial"/>
          <w:sz w:val="20"/>
          <w:szCs w:val="20"/>
        </w:rPr>
        <w:t>:</w:t>
      </w:r>
      <w:r w:rsidRPr="00BF45C6">
        <w:rPr>
          <w:rFonts w:ascii="Verdana" w:hAnsi="Verdana" w:cs="Arial"/>
          <w:sz w:val="20"/>
          <w:szCs w:val="20"/>
        </w:rPr>
        <w:tab/>
        <w:t>SBD 8 – Declaration of Bidders’ Past Supply Chain Practices</w:t>
      </w:r>
    </w:p>
    <w:p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1</w:t>
      </w:r>
      <w:r w:rsidRPr="00BF45C6">
        <w:rPr>
          <w:rFonts w:ascii="Verdana" w:hAnsi="Verdana" w:cs="Arial"/>
          <w:sz w:val="20"/>
          <w:szCs w:val="20"/>
        </w:rPr>
        <w:t>:</w:t>
      </w:r>
      <w:r w:rsidRPr="00BF45C6">
        <w:rPr>
          <w:rFonts w:ascii="Verdana" w:hAnsi="Verdana" w:cs="Arial"/>
          <w:sz w:val="20"/>
          <w:szCs w:val="20"/>
        </w:rPr>
        <w:tab/>
      </w:r>
      <w:r w:rsidR="00B07F90" w:rsidRPr="00BF45C6">
        <w:rPr>
          <w:rFonts w:ascii="Verdana" w:hAnsi="Verdana" w:cs="Arial"/>
          <w:sz w:val="20"/>
          <w:szCs w:val="20"/>
        </w:rPr>
        <w:t xml:space="preserve"> </w:t>
      </w:r>
      <w:r w:rsidRPr="00BF45C6">
        <w:rPr>
          <w:rFonts w:ascii="Verdana" w:hAnsi="Verdana" w:cs="Arial"/>
          <w:sz w:val="20"/>
          <w:szCs w:val="20"/>
        </w:rPr>
        <w:t>SBD 9 – Certificate of independent bid termination</w:t>
      </w:r>
    </w:p>
    <w:p w:rsidR="003A3100" w:rsidRPr="00BF45C6" w:rsidRDefault="003A310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2</w:t>
      </w:r>
      <w:r w:rsidRPr="00BF45C6">
        <w:rPr>
          <w:rFonts w:ascii="Verdana" w:hAnsi="Verdana" w:cs="Arial"/>
          <w:sz w:val="20"/>
          <w:szCs w:val="20"/>
        </w:rPr>
        <w:t>:</w:t>
      </w:r>
      <w:r w:rsidR="00B07F90" w:rsidRPr="00BF45C6">
        <w:rPr>
          <w:rFonts w:ascii="Verdana" w:hAnsi="Verdana" w:cs="Arial"/>
          <w:sz w:val="20"/>
          <w:szCs w:val="20"/>
        </w:rPr>
        <w:t xml:space="preserve"> </w:t>
      </w:r>
      <w:r w:rsidRPr="00BF45C6">
        <w:rPr>
          <w:rFonts w:ascii="Verdana" w:hAnsi="Verdana" w:cs="Arial"/>
          <w:sz w:val="20"/>
          <w:szCs w:val="20"/>
        </w:rPr>
        <w:tab/>
        <w:t>Government Procurement General Con</w:t>
      </w:r>
      <w:r w:rsidRPr="00BF45C6">
        <w:rPr>
          <w:rFonts w:ascii="Verdana" w:hAnsi="Verdana" w:cs="Arial"/>
          <w:bCs/>
          <w:sz w:val="20"/>
          <w:szCs w:val="20"/>
        </w:rPr>
        <w:t>ditions of Contract – July 2011</w:t>
      </w:r>
    </w:p>
    <w:p w:rsidR="00B07F90" w:rsidRPr="00BF45C6" w:rsidRDefault="00B07F9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3</w:t>
      </w:r>
      <w:r w:rsidRPr="00BF45C6">
        <w:rPr>
          <w:rFonts w:ascii="Verdana" w:hAnsi="Verdana" w:cs="Arial"/>
          <w:sz w:val="20"/>
          <w:szCs w:val="20"/>
        </w:rPr>
        <w:t>:</w:t>
      </w:r>
      <w:r w:rsidRPr="00BF45C6">
        <w:rPr>
          <w:rFonts w:ascii="Verdana" w:hAnsi="Verdana" w:cs="Arial"/>
          <w:sz w:val="20"/>
          <w:szCs w:val="20"/>
        </w:rPr>
        <w:tab/>
        <w:t xml:space="preserve"> Special Con</w:t>
      </w:r>
      <w:r w:rsidRPr="00BF45C6">
        <w:rPr>
          <w:rFonts w:ascii="Verdana" w:hAnsi="Verdana" w:cs="Arial"/>
          <w:bCs/>
          <w:sz w:val="20"/>
          <w:szCs w:val="20"/>
        </w:rPr>
        <w:t>ditions of Contract</w:t>
      </w:r>
    </w:p>
    <w:p w:rsidR="00201862" w:rsidRPr="00BF45C6" w:rsidRDefault="00201862" w:rsidP="00932312">
      <w:pPr>
        <w:pStyle w:val="NoSpacing"/>
      </w:pPr>
    </w:p>
    <w:p w:rsidR="00326D02" w:rsidRPr="00BF45C6" w:rsidRDefault="00775C50" w:rsidP="003E0859">
      <w:pPr>
        <w:tabs>
          <w:tab w:val="num" w:pos="2880"/>
        </w:tabs>
        <w:spacing w:line="360" w:lineRule="auto"/>
        <w:ind w:left="709" w:hanging="709"/>
        <w:jc w:val="both"/>
        <w:rPr>
          <w:rFonts w:ascii="Verdana" w:hAnsi="Verdana" w:cs="Arial"/>
          <w:b/>
          <w:bCs/>
          <w:sz w:val="20"/>
          <w:szCs w:val="20"/>
        </w:rPr>
      </w:pPr>
      <w:r w:rsidRPr="00BF45C6">
        <w:rPr>
          <w:rFonts w:ascii="Verdana" w:hAnsi="Verdana" w:cs="Arial"/>
          <w:bCs/>
          <w:sz w:val="20"/>
          <w:szCs w:val="20"/>
        </w:rPr>
        <w:t>5</w:t>
      </w:r>
      <w:r w:rsidR="008F3236" w:rsidRPr="00BF45C6">
        <w:rPr>
          <w:rFonts w:ascii="Verdana" w:hAnsi="Verdana" w:cs="Arial"/>
          <w:bCs/>
          <w:sz w:val="20"/>
          <w:szCs w:val="20"/>
        </w:rPr>
        <w:t>.3</w:t>
      </w:r>
      <w:r w:rsidR="008F3236" w:rsidRPr="00BF45C6">
        <w:rPr>
          <w:rFonts w:ascii="Verdana" w:hAnsi="Verdana" w:cs="Arial"/>
          <w:b/>
          <w:bCs/>
          <w:sz w:val="20"/>
          <w:szCs w:val="20"/>
        </w:rPr>
        <w:tab/>
      </w:r>
      <w:r w:rsidR="00642216" w:rsidRPr="00BF45C6">
        <w:rPr>
          <w:rFonts w:ascii="Verdana" w:hAnsi="Verdana" w:cs="Arial"/>
          <w:b/>
          <w:bCs/>
          <w:sz w:val="20"/>
          <w:szCs w:val="20"/>
        </w:rPr>
        <w:t xml:space="preserve">Bidder </w:t>
      </w:r>
      <w:r w:rsidR="00BF18B3" w:rsidRPr="00BF45C6">
        <w:rPr>
          <w:rFonts w:ascii="Verdana" w:hAnsi="Verdana" w:cs="Arial"/>
          <w:b/>
          <w:bCs/>
          <w:sz w:val="20"/>
          <w:szCs w:val="20"/>
        </w:rPr>
        <w:t>background information materials</w:t>
      </w:r>
      <w:r w:rsidR="00326D02" w:rsidRPr="00BF45C6">
        <w:rPr>
          <w:rFonts w:ascii="Verdana" w:hAnsi="Verdana" w:cs="Arial"/>
          <w:b/>
          <w:bCs/>
          <w:sz w:val="20"/>
          <w:szCs w:val="20"/>
        </w:rPr>
        <w:t>:</w:t>
      </w:r>
    </w:p>
    <w:p w:rsidR="00326D02" w:rsidRPr="00BF45C6" w:rsidRDefault="00775C50" w:rsidP="003E0859">
      <w:pPr>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.3.1</w:t>
      </w:r>
      <w:r w:rsidR="00150FAD" w:rsidRPr="00BF45C6">
        <w:rPr>
          <w:rFonts w:ascii="Verdana" w:hAnsi="Verdana" w:cs="Arial"/>
          <w:sz w:val="20"/>
          <w:szCs w:val="20"/>
        </w:rPr>
        <w:tab/>
      </w:r>
      <w:r w:rsidR="00642216" w:rsidRPr="00BF45C6">
        <w:rPr>
          <w:rFonts w:ascii="Verdana" w:hAnsi="Verdana" w:cs="Arial"/>
          <w:sz w:val="20"/>
          <w:szCs w:val="20"/>
          <w:u w:val="single"/>
        </w:rPr>
        <w:t xml:space="preserve">Bidder </w:t>
      </w:r>
      <w:r w:rsidR="00326D02" w:rsidRPr="00BF45C6">
        <w:rPr>
          <w:rFonts w:ascii="Verdana" w:hAnsi="Verdana" w:cs="Arial"/>
          <w:sz w:val="20"/>
          <w:szCs w:val="20"/>
          <w:u w:val="single"/>
        </w:rPr>
        <w:t>Operating Organisation</w:t>
      </w:r>
      <w:r w:rsidR="00326D02" w:rsidRPr="00BF45C6">
        <w:rPr>
          <w:rFonts w:ascii="Verdana" w:hAnsi="Verdana" w:cs="Arial"/>
          <w:sz w:val="20"/>
          <w:szCs w:val="20"/>
        </w:rPr>
        <w:t xml:space="preserve"> – Provide an overview of the operating structure and geographical locations of the firm at the national, regional, and local levels</w:t>
      </w:r>
      <w:r w:rsidR="000E2B9F" w:rsidRPr="00BF45C6">
        <w:rPr>
          <w:rFonts w:ascii="Verdana" w:hAnsi="Verdana" w:cs="Arial"/>
          <w:sz w:val="20"/>
          <w:szCs w:val="20"/>
        </w:rPr>
        <w:t>.</w:t>
      </w:r>
    </w:p>
    <w:p w:rsidR="00346E15" w:rsidRPr="00BF45C6"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.3.2</w:t>
      </w:r>
      <w:r w:rsidR="00150FAD" w:rsidRPr="00BF45C6">
        <w:rPr>
          <w:rFonts w:ascii="Verdana" w:hAnsi="Verdana" w:cs="Arial"/>
          <w:sz w:val="20"/>
          <w:szCs w:val="20"/>
        </w:rPr>
        <w:tab/>
      </w:r>
      <w:r w:rsidR="004F6D51" w:rsidRPr="00BF45C6">
        <w:rPr>
          <w:rFonts w:ascii="Verdana" w:hAnsi="Verdana" w:cs="Arial"/>
          <w:sz w:val="20"/>
          <w:szCs w:val="20"/>
          <w:u w:val="single"/>
        </w:rPr>
        <w:t>Corporate Financial Solvency</w:t>
      </w:r>
      <w:r w:rsidR="004F6D51" w:rsidRPr="00BF45C6">
        <w:rPr>
          <w:rFonts w:ascii="Verdana" w:hAnsi="Verdana" w:cs="Arial"/>
          <w:sz w:val="20"/>
          <w:szCs w:val="20"/>
        </w:rPr>
        <w:t xml:space="preserve"> - Provide solvency statement signed b</w:t>
      </w:r>
      <w:r w:rsidR="00A06B4B" w:rsidRPr="00BF45C6">
        <w:rPr>
          <w:rFonts w:ascii="Verdana" w:hAnsi="Verdana" w:cs="Arial"/>
          <w:sz w:val="20"/>
          <w:szCs w:val="20"/>
        </w:rPr>
        <w:t>y</w:t>
      </w:r>
      <w:r w:rsidR="004F6D51" w:rsidRPr="00BF45C6">
        <w:rPr>
          <w:rFonts w:ascii="Verdana" w:hAnsi="Verdana" w:cs="Arial"/>
          <w:sz w:val="20"/>
          <w:szCs w:val="20"/>
        </w:rPr>
        <w:t xml:space="preserve"> </w:t>
      </w:r>
      <w:r w:rsidR="00A06B4B" w:rsidRPr="00BF45C6">
        <w:rPr>
          <w:rFonts w:ascii="Verdana" w:hAnsi="Verdana" w:cs="Arial"/>
          <w:sz w:val="20"/>
          <w:szCs w:val="20"/>
        </w:rPr>
        <w:t xml:space="preserve">a </w:t>
      </w:r>
      <w:r w:rsidR="004F6D51" w:rsidRPr="00BF45C6">
        <w:rPr>
          <w:rFonts w:ascii="Verdana" w:hAnsi="Verdana" w:cs="Arial"/>
          <w:sz w:val="20"/>
          <w:szCs w:val="20"/>
        </w:rPr>
        <w:t xml:space="preserve">qualified independent </w:t>
      </w:r>
      <w:r w:rsidR="00016633" w:rsidRPr="00BF45C6">
        <w:rPr>
          <w:rFonts w:ascii="Verdana" w:hAnsi="Verdana" w:cs="Arial"/>
          <w:sz w:val="20"/>
          <w:szCs w:val="20"/>
        </w:rPr>
        <w:t>A</w:t>
      </w:r>
      <w:r w:rsidR="004F6D51" w:rsidRPr="00BF45C6">
        <w:rPr>
          <w:rFonts w:ascii="Verdana" w:hAnsi="Verdana" w:cs="Arial"/>
          <w:sz w:val="20"/>
          <w:szCs w:val="20"/>
        </w:rPr>
        <w:t>uditor</w:t>
      </w:r>
      <w:r w:rsidR="00A06B4B" w:rsidRPr="00BF45C6">
        <w:rPr>
          <w:rFonts w:ascii="Verdana" w:hAnsi="Verdana" w:cs="Arial"/>
          <w:sz w:val="20"/>
          <w:szCs w:val="20"/>
        </w:rPr>
        <w:t>,</w:t>
      </w:r>
      <w:r w:rsidR="004F6D51" w:rsidRPr="00BF45C6">
        <w:rPr>
          <w:rFonts w:ascii="Verdana" w:hAnsi="Verdana" w:cs="Arial"/>
          <w:sz w:val="20"/>
          <w:szCs w:val="20"/>
        </w:rPr>
        <w:t xml:space="preserve"> that the financial position of the company is sound and that the company will be able to mobilise resources to deliver the project.</w:t>
      </w:r>
    </w:p>
    <w:p w:rsidR="001D097B" w:rsidRPr="00932312" w:rsidRDefault="001D097B" w:rsidP="00932312">
      <w:pPr>
        <w:pStyle w:val="NoSpacing"/>
      </w:pPr>
    </w:p>
    <w:p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3" w:name="_Toc381779723"/>
      <w:bookmarkStart w:id="34" w:name="_Toc381780668"/>
      <w:bookmarkStart w:id="35" w:name="_Toc384898807"/>
      <w:bookmarkStart w:id="36" w:name="_Toc68878753"/>
      <w:bookmarkStart w:id="37" w:name="_Toc454470842"/>
      <w:bookmarkStart w:id="38" w:name="_Toc459824255"/>
      <w:bookmarkStart w:id="39" w:name="_Toc97010979"/>
      <w:bookmarkStart w:id="40" w:name="_Toc150587199"/>
      <w:bookmarkStart w:id="41" w:name="_Toc199296476"/>
      <w:bookmarkEnd w:id="18"/>
      <w:bookmarkEnd w:id="33"/>
      <w:bookmarkEnd w:id="34"/>
      <w:bookmarkEnd w:id="35"/>
      <w:r>
        <w:rPr>
          <w:rStyle w:val="Heading12"/>
          <w:b/>
          <w:bCs/>
          <w:color w:val="000080"/>
          <w:sz w:val="28"/>
        </w:rPr>
        <w:t>6.</w:t>
      </w:r>
      <w:r w:rsidR="00413792">
        <w:rPr>
          <w:rStyle w:val="Heading12"/>
          <w:b/>
          <w:bCs/>
          <w:color w:val="000080"/>
          <w:sz w:val="28"/>
        </w:rPr>
        <w:tab/>
      </w:r>
      <w:r w:rsidR="000F3BA6">
        <w:rPr>
          <w:rStyle w:val="Heading12"/>
          <w:b/>
          <w:bCs/>
          <w:color w:val="000080"/>
          <w:sz w:val="28"/>
        </w:rPr>
        <w:t xml:space="preserve">Terms and </w:t>
      </w:r>
      <w:r w:rsidR="007F1A67">
        <w:rPr>
          <w:rStyle w:val="Heading12"/>
          <w:b/>
          <w:bCs/>
          <w:color w:val="000080"/>
          <w:sz w:val="28"/>
        </w:rPr>
        <w:t>C</w:t>
      </w:r>
      <w:r w:rsidR="0020236F" w:rsidRPr="00413792">
        <w:rPr>
          <w:rStyle w:val="Heading12"/>
          <w:b/>
          <w:bCs/>
          <w:color w:val="000080"/>
          <w:sz w:val="28"/>
        </w:rPr>
        <w:t>ondition</w:t>
      </w:r>
      <w:r w:rsidR="000F3BA6">
        <w:rPr>
          <w:rStyle w:val="Heading12"/>
          <w:b/>
          <w:bCs/>
          <w:color w:val="000080"/>
          <w:sz w:val="28"/>
        </w:rPr>
        <w:t>s</w:t>
      </w:r>
      <w:bookmarkEnd w:id="36"/>
      <w:r w:rsidR="0020236F" w:rsidRPr="00413792">
        <w:rPr>
          <w:rStyle w:val="Heading12"/>
          <w:b/>
          <w:bCs/>
          <w:color w:val="000080"/>
          <w:sz w:val="28"/>
        </w:rPr>
        <w:t xml:space="preserve"> </w:t>
      </w:r>
      <w:bookmarkEnd w:id="37"/>
      <w:bookmarkEnd w:id="38"/>
    </w:p>
    <w:p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Pr>
          <w:rFonts w:ascii="Verdana" w:hAnsi="Verdana" w:cs="Arial"/>
          <w:b/>
          <w:bCs/>
          <w:snapToGrid w:val="0"/>
          <w:sz w:val="20"/>
          <w:szCs w:val="20"/>
        </w:rPr>
        <w:t>Bidders shall provide full and accurate answers to all (including mandatory) questions</w:t>
      </w:r>
      <w:r w:rsidR="000F3BA6">
        <w:rPr>
          <w:rFonts w:ascii="Verdana" w:hAnsi="Verdana" w:cs="Arial"/>
          <w:b/>
          <w:bCs/>
          <w:snapToGrid w:val="0"/>
          <w:sz w:val="20"/>
          <w:szCs w:val="20"/>
        </w:rPr>
        <w:t xml:space="preserve"> </w:t>
      </w:r>
      <w:r>
        <w:rPr>
          <w:rFonts w:ascii="Verdana" w:hAnsi="Verdana" w:cs="Arial"/>
          <w:b/>
          <w:bCs/>
          <w:snapToGrid w:val="0"/>
          <w:sz w:val="20"/>
          <w:szCs w:val="20"/>
        </w:rPr>
        <w:t>posed in this document, and, are required to explicitly indicate either "</w:t>
      </w:r>
      <w:r w:rsidR="00C04A6A">
        <w:rPr>
          <w:rFonts w:ascii="Verdana" w:hAnsi="Verdana" w:cs="Arial"/>
          <w:b/>
          <w:bCs/>
          <w:snapToGrid w:val="0"/>
          <w:sz w:val="20"/>
          <w:szCs w:val="20"/>
        </w:rPr>
        <w:t>A</w:t>
      </w:r>
      <w:r>
        <w:rPr>
          <w:rFonts w:ascii="Verdana" w:hAnsi="Verdana" w:cs="Arial"/>
          <w:b/>
          <w:bCs/>
          <w:snapToGrid w:val="0"/>
          <w:sz w:val="20"/>
          <w:szCs w:val="20"/>
        </w:rPr>
        <w:t xml:space="preserve">ccept (with a </w:t>
      </w:r>
      <w:r>
        <w:rPr>
          <w:rFonts w:ascii="Verdana" w:hAnsi="Verdana" w:cs="Arial"/>
          <w:b/>
          <w:bCs/>
          <w:snapToGrid w:val="0"/>
          <w:sz w:val="20"/>
          <w:szCs w:val="20"/>
        </w:rPr>
        <w:sym w:font="Symbol" w:char="F0D6"/>
      </w:r>
      <w:r>
        <w:rPr>
          <w:rFonts w:ascii="Verdana" w:hAnsi="Verdana" w:cs="Arial"/>
          <w:b/>
          <w:bCs/>
          <w:snapToGrid w:val="0"/>
          <w:sz w:val="20"/>
          <w:szCs w:val="20"/>
        </w:rPr>
        <w:t>)" or "Do not accept (with an X)"</w:t>
      </w:r>
      <w:r w:rsidR="00C04A6A">
        <w:rPr>
          <w:rFonts w:ascii="Verdana" w:hAnsi="Verdana" w:cs="Arial"/>
          <w:b/>
          <w:bCs/>
          <w:snapToGrid w:val="0"/>
          <w:sz w:val="20"/>
          <w:szCs w:val="20"/>
        </w:rPr>
        <w:t>.</w:t>
      </w:r>
      <w:r>
        <w:rPr>
          <w:rFonts w:ascii="Verdana" w:hAnsi="Verdana" w:cs="Arial"/>
          <w:b/>
          <w:bCs/>
          <w:snapToGrid w:val="0"/>
          <w:sz w:val="20"/>
          <w:szCs w:val="20"/>
        </w:rPr>
        <w:t xml:space="preserve"> Where necessary, the bidder shall substantiate their response.</w:t>
      </w:r>
    </w:p>
    <w:p w:rsidR="003E0859" w:rsidRDefault="0020236F" w:rsidP="00932312">
      <w:pPr>
        <w:pStyle w:val="NoSpacing"/>
        <w:rPr>
          <w:snapToGrid w:val="0"/>
        </w:rPr>
      </w:pPr>
      <w:r>
        <w:rPr>
          <w:snapToGrid w:val="0"/>
        </w:rPr>
        <w:tab/>
      </w:r>
    </w:p>
    <w:p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sidRPr="00C04A6A">
        <w:rPr>
          <w:rFonts w:ascii="Verdana" w:hAnsi="Verdana" w:cs="Arial"/>
          <w:b/>
          <w:bCs/>
          <w:snapToGrid w:val="0"/>
          <w:sz w:val="20"/>
          <w:szCs w:val="20"/>
        </w:rPr>
        <w:t>NOTE</w:t>
      </w:r>
      <w:r w:rsidR="00751C04" w:rsidRPr="00C04A6A">
        <w:rPr>
          <w:rFonts w:ascii="Verdana" w:hAnsi="Verdana" w:cs="Arial"/>
          <w:b/>
          <w:bCs/>
          <w:snapToGrid w:val="0"/>
          <w:sz w:val="20"/>
          <w:szCs w:val="20"/>
        </w:rPr>
        <w:tab/>
      </w:r>
      <w:r w:rsidRPr="00C04A6A">
        <w:rPr>
          <w:rFonts w:ascii="Verdana" w:hAnsi="Verdana" w:cs="Arial"/>
          <w:b/>
          <w:bCs/>
          <w:snapToGrid w:val="0"/>
          <w:sz w:val="20"/>
          <w:szCs w:val="20"/>
        </w:rPr>
        <w:t xml:space="preserve"> It is mandatory for bidders to complete or answer this part fully (</w:t>
      </w:r>
      <w:r w:rsidR="00C04A6A" w:rsidRPr="00C04A6A">
        <w:rPr>
          <w:rFonts w:ascii="Verdana" w:hAnsi="Verdana" w:cs="Arial"/>
          <w:b/>
          <w:bCs/>
          <w:snapToGrid w:val="0"/>
          <w:sz w:val="20"/>
          <w:szCs w:val="20"/>
        </w:rPr>
        <w:t>6</w:t>
      </w:r>
      <w:r w:rsidR="00922836" w:rsidRPr="00C04A6A">
        <w:rPr>
          <w:rFonts w:ascii="Verdana" w:hAnsi="Verdana" w:cs="Arial"/>
          <w:b/>
          <w:bCs/>
          <w:snapToGrid w:val="0"/>
          <w:sz w:val="20"/>
          <w:szCs w:val="20"/>
        </w:rPr>
        <w:t>.</w:t>
      </w:r>
      <w:r w:rsidR="00C04A6A" w:rsidRPr="00C04A6A">
        <w:rPr>
          <w:rFonts w:ascii="Verdana" w:hAnsi="Verdana" w:cs="Arial"/>
          <w:b/>
          <w:bCs/>
          <w:snapToGrid w:val="0"/>
          <w:sz w:val="20"/>
          <w:szCs w:val="20"/>
        </w:rPr>
        <w:t>1</w:t>
      </w:r>
      <w:r w:rsidR="00CA6263" w:rsidRPr="00C04A6A">
        <w:rPr>
          <w:rFonts w:ascii="Verdana" w:hAnsi="Verdana" w:cs="Arial"/>
          <w:b/>
          <w:bCs/>
          <w:snapToGrid w:val="0"/>
          <w:sz w:val="20"/>
          <w:szCs w:val="20"/>
        </w:rPr>
        <w:t xml:space="preserve"> to 9.2</w:t>
      </w:r>
      <w:r w:rsidR="00C04A6A" w:rsidRPr="00C04A6A">
        <w:rPr>
          <w:rFonts w:ascii="Verdana" w:hAnsi="Verdana" w:cs="Arial"/>
          <w:b/>
          <w:bCs/>
          <w:snapToGrid w:val="0"/>
          <w:sz w:val="20"/>
          <w:szCs w:val="20"/>
        </w:rPr>
        <w:t>3</w:t>
      </w:r>
      <w:r w:rsidRPr="00C04A6A">
        <w:rPr>
          <w:rFonts w:ascii="Verdana" w:hAnsi="Verdana" w:cs="Arial"/>
          <w:b/>
          <w:bCs/>
          <w:snapToGrid w:val="0"/>
          <w:sz w:val="20"/>
          <w:szCs w:val="20"/>
        </w:rPr>
        <w:t>);</w:t>
      </w:r>
      <w:r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Pr="004A4B70">
        <w:rPr>
          <w:rFonts w:ascii="Verdana" w:hAnsi="Verdana" w:cs="Arial"/>
          <w:b/>
          <w:bCs/>
          <w:snapToGrid w:val="0"/>
          <w:sz w:val="20"/>
          <w:szCs w:val="20"/>
        </w:rPr>
        <w:t xml:space="preserve">shall be treated as incomplete and shall be disqualified. </w:t>
      </w:r>
    </w:p>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rsidR="00F77FD0" w:rsidRDefault="00F77FD0"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rsidR="000F3BA6" w:rsidRPr="002A0DFF" w:rsidRDefault="000F3BA6"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napToGrid w:val="0"/>
          <w:sz w:val="18"/>
          <w:szCs w:val="18"/>
        </w:rPr>
      </w:pPr>
      <w:r w:rsidRPr="002A0DFF">
        <w:rPr>
          <w:rFonts w:ascii="Verdana" w:hAnsi="Verdana" w:cs="Arial"/>
          <w:bCs/>
          <w:snapToGrid w:val="0"/>
          <w:sz w:val="18"/>
          <w:szCs w:val="18"/>
        </w:rPr>
        <w:t>6.1</w:t>
      </w:r>
      <w:r w:rsidRPr="002A0DFF">
        <w:rPr>
          <w:rFonts w:ascii="Verdana" w:hAnsi="Verdana" w:cs="Arial"/>
          <w:bCs/>
          <w:snapToGrid w:val="0"/>
          <w:sz w:val="18"/>
          <w:szCs w:val="18"/>
        </w:rPr>
        <w:tab/>
        <w:t>This RFQ is subject to the General Conditions of Contract referred to in this document. This is non-negotiable</w:t>
      </w:r>
      <w:r w:rsidR="008C0EBF" w:rsidRPr="002A0DFF">
        <w:rPr>
          <w:rFonts w:ascii="Verdana" w:hAnsi="Verdana" w:cs="Arial"/>
          <w:bCs/>
          <w:snapToGrid w:val="0"/>
          <w:sz w:val="18"/>
          <w:szCs w:val="18"/>
        </w:rPr>
        <w:t>.</w:t>
      </w:r>
    </w:p>
    <w:p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6.2</w:t>
      </w:r>
      <w:r w:rsidRPr="002A0DFF">
        <w:rPr>
          <w:rFonts w:ascii="Verdana" w:hAnsi="Verdana"/>
          <w:sz w:val="18"/>
          <w:szCs w:val="18"/>
        </w:rPr>
        <w:tab/>
        <w:t xml:space="preserve">SITA SCM may request written clarification regarding any aspect of this proposal. The bidders must supply the requested information in writing within the specified time frames after the request has been made, otherwise the proposal shall be disqualified. The supplied information shall not change the material aspects of the submission </w:t>
      </w:r>
      <w:proofErr w:type="spellStart"/>
      <w:r w:rsidRPr="002A0DFF">
        <w:rPr>
          <w:rFonts w:ascii="Verdana" w:hAnsi="Verdana"/>
          <w:sz w:val="18"/>
          <w:szCs w:val="18"/>
        </w:rPr>
        <w:t>i.e</w:t>
      </w:r>
      <w:proofErr w:type="spellEnd"/>
      <w:r w:rsidRPr="002A0DFF">
        <w:rPr>
          <w:rFonts w:ascii="Verdana" w:hAnsi="Verdana"/>
          <w:sz w:val="18"/>
          <w:szCs w:val="18"/>
        </w:rPr>
        <w:t xml:space="preserve"> bid price, the firmness of the price and technical functionality.</w:t>
      </w:r>
    </w:p>
    <w:p w:rsidR="000F3BA6"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6.3</w:t>
      </w:r>
      <w:r w:rsidR="00C04A6A" w:rsidRPr="002A0DFF">
        <w:rPr>
          <w:rFonts w:ascii="Verdana" w:hAnsi="Verdana"/>
          <w:sz w:val="18"/>
          <w:szCs w:val="18"/>
        </w:rPr>
        <w:tab/>
      </w:r>
      <w:r w:rsidRPr="002A0DFF">
        <w:rPr>
          <w:rFonts w:ascii="Verdana" w:hAnsi="Verdana"/>
          <w:sz w:val="18"/>
          <w:szCs w:val="18"/>
        </w:rPr>
        <w:t>In the case of Consortium, Joint Venture or Subcontractors, bidders are required to provide copies of signed agreements stipulating the work split and rand value.</w:t>
      </w:r>
    </w:p>
    <w:p w:rsidR="000F3BA6" w:rsidRPr="002A0DFF" w:rsidRDefault="008C0EBF" w:rsidP="00C04A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cs="Arial"/>
          <w:bCs/>
          <w:sz w:val="19"/>
          <w:szCs w:val="19"/>
        </w:rPr>
        <w:t>6.4</w:t>
      </w:r>
      <w:r w:rsidR="00C04A6A" w:rsidRPr="002A0DFF">
        <w:rPr>
          <w:rFonts w:ascii="Verdana" w:hAnsi="Verdana" w:cs="Arial"/>
          <w:bCs/>
          <w:sz w:val="19"/>
          <w:szCs w:val="19"/>
        </w:rPr>
        <w:tab/>
      </w:r>
      <w:r w:rsidRPr="002A0DFF">
        <w:rPr>
          <w:rFonts w:ascii="Verdana" w:hAnsi="Verdana"/>
          <w:sz w:val="18"/>
          <w:szCs w:val="18"/>
        </w:rPr>
        <w:t>Where applicable, bidders who are distributors, resellers and installers of network equipment are required to submit back-to-back agreements or certification with their principals.</w:t>
      </w:r>
    </w:p>
    <w:p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6.5</w:t>
      </w:r>
      <w:r w:rsidRPr="002A0DFF">
        <w:rPr>
          <w:rFonts w:ascii="Verdana" w:hAnsi="Verdana"/>
          <w:sz w:val="18"/>
          <w:szCs w:val="18"/>
        </w:rPr>
        <w:tab/>
        <w:t>Where applicable, SITA reserves the right to conduct benchmarks on product/services offered during and after the evaluation.</w:t>
      </w:r>
    </w:p>
    <w:p w:rsidR="008C0EB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6.6</w:t>
      </w:r>
      <w:r w:rsidRPr="002A0DFF">
        <w:rPr>
          <w:rFonts w:ascii="Verdana" w:hAnsi="Verdana"/>
          <w:sz w:val="18"/>
          <w:szCs w:val="18"/>
        </w:rPr>
        <w:tab/>
      </w:r>
      <w:r w:rsidR="008C0EBF" w:rsidRPr="002A0DFF">
        <w:rPr>
          <w:rFonts w:ascii="Verdana" w:hAnsi="Verdana"/>
          <w:sz w:val="18"/>
          <w:szCs w:val="18"/>
        </w:rPr>
        <w:t>SITA reserves the right to conduct a pre</w:t>
      </w:r>
      <w:r w:rsidR="008C0EBF" w:rsidRPr="002A0DFF">
        <w:rPr>
          <w:rFonts w:ascii="Verdana" w:hAnsi="Verdana"/>
          <w:sz w:val="18"/>
          <w:szCs w:val="18"/>
        </w:rPr>
        <w:noBreakHyphen/>
        <w:t>award’s survey during the source selection process to evaluate contractors' capabilities to meet the requirements specified in the RFQ and supporting documents.</w:t>
      </w:r>
    </w:p>
    <w:p w:rsidR="008C0EBF" w:rsidRPr="002A0DF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6.7</w:t>
      </w:r>
      <w:r w:rsidRPr="002A0DFF">
        <w:rPr>
          <w:rFonts w:ascii="Verdana" w:hAnsi="Verdana"/>
          <w:sz w:val="18"/>
          <w:szCs w:val="18"/>
        </w:rPr>
        <w:tab/>
      </w:r>
      <w:r w:rsidR="008C0EBF" w:rsidRPr="002A0DFF">
        <w:rPr>
          <w:rFonts w:ascii="Verdana" w:hAnsi="Verdana"/>
          <w:sz w:val="18"/>
          <w:szCs w:val="18"/>
        </w:rPr>
        <w:t>Where the RFQ calls for commercially available solutions, bidders who offer to provide future based solutions will be disqualified.</w:t>
      </w:r>
    </w:p>
    <w:p w:rsidR="000F3BA6" w:rsidRPr="002A0DFF" w:rsidRDefault="000F3BA6"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rsidR="008C0EBF" w:rsidRPr="002A0DFF" w:rsidRDefault="00C04A6A" w:rsidP="002A0DFF">
      <w:pPr>
        <w:pStyle w:val="Tabletext"/>
        <w:spacing w:before="0" w:after="0" w:line="360" w:lineRule="auto"/>
        <w:ind w:left="567" w:hanging="567"/>
        <w:rPr>
          <w:szCs w:val="18"/>
        </w:rPr>
      </w:pPr>
      <w:r w:rsidRPr="002A0DFF">
        <w:rPr>
          <w:szCs w:val="18"/>
        </w:rPr>
        <w:t>6.</w:t>
      </w:r>
      <w:r w:rsidR="002A0DFF">
        <w:rPr>
          <w:szCs w:val="18"/>
        </w:rPr>
        <w:t>8</w:t>
      </w:r>
      <w:r w:rsidRPr="002A0DFF">
        <w:rPr>
          <w:szCs w:val="18"/>
        </w:rPr>
        <w:tab/>
      </w:r>
      <w:r w:rsidR="008C0EBF" w:rsidRPr="002A0DFF">
        <w:rPr>
          <w:szCs w:val="18"/>
        </w:rPr>
        <w:t xml:space="preserve">Should the parties at any time before and/or after the award of the proposal and prior to, and/or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30 (ninety) days written notice of such cancellation, in which event all fees on which the parties </w:t>
      </w:r>
      <w:r w:rsidR="008C0EBF" w:rsidRPr="002A0DFF">
        <w:rPr>
          <w:szCs w:val="18"/>
        </w:rPr>
        <w:lastRenderedPageBreak/>
        <w:t>failed to agree increases or decreases shall, for the duration of such notice period, remain fixed on those fee/price applicable prior to the negotiations.</w:t>
      </w:r>
    </w:p>
    <w:p w:rsidR="008C0EBF" w:rsidRPr="002A0DFF" w:rsidRDefault="008C0EBF" w:rsidP="008C0EBF">
      <w:pPr>
        <w:pStyle w:val="Tabletext"/>
        <w:spacing w:before="0" w:after="0" w:line="360" w:lineRule="auto"/>
        <w:rPr>
          <w:szCs w:val="18"/>
        </w:rPr>
      </w:pPr>
    </w:p>
    <w:p w:rsidR="000F3BA6"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w:t>
      </w:r>
      <w:r w:rsidR="002A0DFF" w:rsidRPr="002A0DFF">
        <w:rPr>
          <w:rFonts w:ascii="Verdana" w:hAnsi="Verdana"/>
          <w:sz w:val="18"/>
          <w:szCs w:val="18"/>
        </w:rPr>
        <w:t>9</w:t>
      </w:r>
      <w:r w:rsidRPr="002A0DFF">
        <w:rPr>
          <w:rFonts w:ascii="Verdana" w:hAnsi="Verdana"/>
          <w:sz w:val="18"/>
          <w:szCs w:val="18"/>
        </w:rPr>
        <w:tab/>
      </w:r>
      <w:r w:rsidR="008C0EBF" w:rsidRPr="002A0DFF">
        <w:rPr>
          <w:rFonts w:ascii="Verdana" w:hAnsi="Verdana"/>
          <w:sz w:val="18"/>
          <w:szCs w:val="18"/>
        </w:rPr>
        <w:t>Such cancellation shall mean that SITA reserves the right to award the same proposal to next best bidders as it deems fit.</w:t>
      </w:r>
    </w:p>
    <w:p w:rsidR="008C0EBF" w:rsidRPr="002A0DFF" w:rsidRDefault="008C0EBF" w:rsidP="008C0EB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rsidR="008C0EBF"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6.10</w:t>
      </w:r>
      <w:r w:rsidRPr="002A0DFF">
        <w:rPr>
          <w:rFonts w:ascii="Verdana" w:hAnsi="Verdana"/>
          <w:sz w:val="18"/>
          <w:szCs w:val="18"/>
        </w:rPr>
        <w:tab/>
      </w:r>
      <w:r w:rsidR="008C0EBF" w:rsidRPr="002A0DFF">
        <w:rPr>
          <w:rFonts w:ascii="Verdana" w:hAnsi="Verdana"/>
          <w:sz w:val="18"/>
          <w:szCs w:val="18"/>
        </w:rPr>
        <w:t>Any amendment or change of any nature made to this document shall only be of force and effect if it is in writing, signed by SITA signatory and added to this document as an addendum.</w:t>
      </w:r>
    </w:p>
    <w:p w:rsidR="008C0EBF" w:rsidRPr="002A0DFF" w:rsidRDefault="008C0EBF"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rsidR="00F77FD0" w:rsidRPr="002A0DFF" w:rsidRDefault="00C04A6A" w:rsidP="002A0DFF">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6.11</w:t>
      </w:r>
      <w:r w:rsidRPr="002A0DFF">
        <w:rPr>
          <w:rFonts w:ascii="Verdana" w:hAnsi="Verdana"/>
          <w:sz w:val="18"/>
          <w:szCs w:val="18"/>
        </w:rPr>
        <w:tab/>
      </w:r>
      <w:r w:rsidR="008C0EBF" w:rsidRPr="002A0DFF">
        <w:rPr>
          <w:rFonts w:ascii="Verdana" w:hAnsi="Verdana"/>
          <w:sz w:val="18"/>
          <w:szCs w:val="18"/>
        </w:rPr>
        <w:t>Failure or neglect by SITA to (at any time) enforce any of the provisions of this proposal shall not, in any manner, be construed to be a waiver of any of SITA’s right in that regard and in terms of this proposal. Such failure or neglect shall not, in any manner, affect the continued, unaltered validity of this proposal, or prejudice the right of SITA to institute subsequent action.</w:t>
      </w:r>
    </w:p>
    <w:p w:rsidR="002A7FA7" w:rsidRPr="002A0DFF" w:rsidRDefault="002A7FA7"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A7FA7" w:rsidRPr="002A0DFF" w:rsidRDefault="00C04A6A" w:rsidP="002A0DFF">
      <w:pPr>
        <w:pStyle w:val="Tabletext"/>
        <w:spacing w:line="360" w:lineRule="auto"/>
        <w:ind w:left="567" w:hanging="567"/>
        <w:rPr>
          <w:szCs w:val="18"/>
        </w:rPr>
      </w:pPr>
      <w:r w:rsidRPr="002A0DFF">
        <w:rPr>
          <w:szCs w:val="18"/>
        </w:rPr>
        <w:t>6.12</w:t>
      </w:r>
      <w:r w:rsidRPr="002A0DFF">
        <w:rPr>
          <w:szCs w:val="18"/>
        </w:rPr>
        <w:tab/>
      </w:r>
      <w:r w:rsidR="002A7FA7" w:rsidRPr="002A0DFF">
        <w:rPr>
          <w:bCs/>
          <w:szCs w:val="18"/>
        </w:rPr>
        <w:t>The proposal will be awarded to the Prime Contractor and/or Bidder who shall be responsible for the management of the awarded proposal. No separate contract shall be entered into between SITA and any such subcontractors. Copies of the signed agreements between the relevant parties must be attached to the proposal responses</w:t>
      </w:r>
      <w:r w:rsidR="002A7FA7" w:rsidRPr="002A0DFF">
        <w:rPr>
          <w:szCs w:val="18"/>
        </w:rPr>
        <w:t xml:space="preserve">.  </w:t>
      </w:r>
    </w:p>
    <w:p w:rsidR="002A7FA7" w:rsidRPr="002A0DFF" w:rsidRDefault="002A7FA7"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A7FA7" w:rsidRDefault="00C04A6A"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r w:rsidRPr="002A0DFF">
        <w:rPr>
          <w:rFonts w:ascii="Verdana" w:hAnsi="Verdana"/>
          <w:sz w:val="18"/>
          <w:szCs w:val="18"/>
        </w:rPr>
        <w:t>6.13</w:t>
      </w:r>
      <w:r w:rsidRPr="002A0DFF">
        <w:rPr>
          <w:rFonts w:ascii="Verdana" w:hAnsi="Verdana"/>
          <w:sz w:val="18"/>
          <w:szCs w:val="18"/>
        </w:rPr>
        <w:tab/>
      </w:r>
      <w:r w:rsidR="002A7FA7" w:rsidRPr="002A0DFF">
        <w:rPr>
          <w:rFonts w:ascii="Verdana" w:hAnsi="Verdana"/>
          <w:sz w:val="18"/>
          <w:szCs w:val="18"/>
        </w:rPr>
        <w:t>No interest shall be payable on accounts due to the successful vendor in an event of a dispute arising on any stipulation in the contract</w:t>
      </w:r>
      <w:r w:rsidR="002A0DFF">
        <w:rPr>
          <w:rFonts w:ascii="Verdana" w:hAnsi="Verdana"/>
          <w:sz w:val="18"/>
          <w:szCs w:val="18"/>
        </w:rPr>
        <w:t>.</w:t>
      </w:r>
    </w:p>
    <w:p w:rsidR="002A0DFF" w:rsidRDefault="002A0DFF"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w:t>
      </w:r>
      <w:r w:rsidR="00C04A6A" w:rsidRPr="002A0DFF">
        <w:rPr>
          <w:rFonts w:ascii="Verdana" w:hAnsi="Verdana" w:cs="Arial"/>
          <w:sz w:val="18"/>
          <w:szCs w:val="18"/>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DB6DCE" w:rsidTr="002A0DFF">
        <w:tc>
          <w:tcPr>
            <w:tcW w:w="7013" w:type="dxa"/>
            <w:shd w:val="clear" w:color="auto" w:fill="auto"/>
            <w:vAlign w:val="center"/>
          </w:tcPr>
          <w:p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198" w:type="dxa"/>
            <w:shd w:val="clear" w:color="auto" w:fill="auto"/>
            <w:vAlign w:val="center"/>
          </w:tcPr>
          <w:p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2" w:type="dxa"/>
            <w:shd w:val="clear" w:color="auto" w:fill="auto"/>
            <w:vAlign w:val="center"/>
          </w:tcPr>
          <w:p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bl>
    <w:p w:rsidR="00F77FD0" w:rsidRPr="00922836" w:rsidRDefault="00F77FD0" w:rsidP="00F77FD0">
      <w:pPr>
        <w:pStyle w:val="NoSpacing"/>
      </w:pPr>
    </w:p>
    <w:p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Pr>
          <w:rFonts w:ascii="Verdana" w:hAnsi="Verdana" w:cs="Arial"/>
          <w:sz w:val="19"/>
          <w:szCs w:val="19"/>
        </w:rPr>
        <w:t>6</w:t>
      </w:r>
      <w:r w:rsidRPr="002A0DFF">
        <w:rPr>
          <w:rFonts w:ascii="Verdana" w:hAnsi="Verdana" w:cs="Arial"/>
          <w:sz w:val="18"/>
          <w:szCs w:val="18"/>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By submitting a proposal in response to this RFQ, the bidders accept the evaluation criteria as it stands.</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rsidR="00C04A6A"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rsidTr="00126868">
        <w:trPr>
          <w:trHeight w:val="344"/>
        </w:trPr>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Should the bidder withdraw the proposal after acceptance of the award, SITA reserves the right to recover any additional expense incurred by SITA having to accept any less favourable proposal or the additional expenditure incurred by SITA in the preparation of a new RFQ and by the subsequent acceptance of any less favourable proposal.</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w:t>
      </w:r>
      <w:r w:rsidR="00C04A6A" w:rsidRPr="002A0DFF">
        <w:rPr>
          <w:rFonts w:ascii="Verdana" w:hAnsi="Verdana" w:cs="Arial"/>
          <w:sz w:val="18"/>
          <w:szCs w:val="1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738"/>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Default="00F77FD0" w:rsidP="00F77FD0">
      <w:pPr>
        <w:pStyle w:val="NoSpacing"/>
        <w:rPr>
          <w:rFonts w:ascii="Verdana" w:hAnsi="Verdana"/>
          <w:sz w:val="18"/>
          <w:szCs w:val="18"/>
        </w:rPr>
      </w:pPr>
    </w:p>
    <w:p w:rsidR="00924FEF" w:rsidRDefault="00924FEF" w:rsidP="00F77FD0">
      <w:pPr>
        <w:pStyle w:val="NoSpacing"/>
        <w:rPr>
          <w:rFonts w:ascii="Verdana" w:hAnsi="Verdana"/>
          <w:sz w:val="18"/>
          <w:szCs w:val="18"/>
        </w:rPr>
      </w:pPr>
    </w:p>
    <w:p w:rsidR="00924FEF" w:rsidRDefault="00924FEF" w:rsidP="00F77FD0">
      <w:pPr>
        <w:pStyle w:val="NoSpacing"/>
        <w:rPr>
          <w:rFonts w:ascii="Verdana" w:hAnsi="Verdana"/>
          <w:sz w:val="18"/>
          <w:szCs w:val="18"/>
        </w:rPr>
      </w:pPr>
    </w:p>
    <w:p w:rsidR="00924FEF" w:rsidRPr="002A0DFF" w:rsidRDefault="00924FEF" w:rsidP="00F77FD0">
      <w:pPr>
        <w:pStyle w:val="NoSpacing"/>
        <w:rPr>
          <w:rFonts w:ascii="Verdana" w:hAnsi="Verdana"/>
          <w:sz w:val="18"/>
          <w:szCs w:val="18"/>
        </w:rPr>
      </w:pPr>
    </w:p>
    <w:p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lastRenderedPageBreak/>
        <w:t>6.18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4"/>
        <w:gridCol w:w="1200"/>
        <w:gridCol w:w="1668"/>
      </w:tblGrid>
      <w:tr w:rsidR="00F77FD0" w:rsidRPr="002A0DFF" w:rsidTr="00C04A6A">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All services supplied in accordance with this proposal must be in </w:t>
            </w:r>
            <w:r w:rsidR="00C04A6A" w:rsidRPr="002A0DFF">
              <w:rPr>
                <w:rFonts w:ascii="Verdana" w:hAnsi="Verdana"/>
                <w:sz w:val="18"/>
                <w:szCs w:val="18"/>
              </w:rPr>
              <w:t>accordance</w:t>
            </w:r>
            <w:r w:rsidRPr="002A0DFF">
              <w:rPr>
                <w:rFonts w:ascii="Verdana" w:hAnsi="Verdana"/>
                <w:sz w:val="18"/>
                <w:szCs w:val="18"/>
              </w:rPr>
              <w:t xml:space="preserve"> to applicable legal requirements as per the South African law.</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C04A6A">
        <w:trPr>
          <w:trHeight w:val="505"/>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Pr="002A0DFF" w:rsidRDefault="00F77FD0" w:rsidP="00F77FD0">
      <w:pPr>
        <w:pStyle w:val="NoSpacing"/>
        <w:rPr>
          <w:rFonts w:ascii="Verdana" w:hAnsi="Verdana"/>
          <w:sz w:val="18"/>
          <w:szCs w:val="18"/>
        </w:rPr>
      </w:pPr>
    </w:p>
    <w:p w:rsidR="00F77FD0" w:rsidRPr="002A0DFF" w:rsidRDefault="00F77FD0" w:rsidP="00C04A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The bidders’ response to this RFQ, or parts of the response, shall be included as a whole or by reference in the final contract.</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Pr="002A0DFF" w:rsidRDefault="00F77FD0" w:rsidP="00F77FD0">
      <w:pPr>
        <w:pStyle w:val="BalloonText"/>
        <w:tabs>
          <w:tab w:val="left" w:pos="-1440"/>
          <w:tab w:val="left" w:pos="-720"/>
        </w:tabs>
        <w:spacing w:line="360" w:lineRule="auto"/>
        <w:rPr>
          <w:rFonts w:ascii="Verdana" w:hAnsi="Verdana" w:cs="Arial"/>
          <w:sz w:val="18"/>
          <w:szCs w:val="18"/>
        </w:rPr>
      </w:pPr>
    </w:p>
    <w:p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B45761"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SITA has discretion to extend the validity period should the evaluation of this RFQ not be completed within the stipulated validity period.</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B45761" w:rsidTr="00126868">
        <w:trPr>
          <w:trHeight w:val="507"/>
        </w:trPr>
        <w:tc>
          <w:tcPr>
            <w:tcW w:w="7054" w:type="dxa"/>
            <w:vMerge/>
            <w:shd w:val="clear" w:color="auto" w:fill="auto"/>
            <w:vAlign w:val="center"/>
          </w:tcPr>
          <w:p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highlight w:val="yellow"/>
              </w:rPr>
            </w:pPr>
          </w:p>
        </w:tc>
        <w:tc>
          <w:tcPr>
            <w:tcW w:w="1200" w:type="dxa"/>
            <w:shd w:val="clear" w:color="auto" w:fill="auto"/>
            <w:vAlign w:val="center"/>
          </w:tcPr>
          <w:p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c>
          <w:tcPr>
            <w:tcW w:w="1668" w:type="dxa"/>
            <w:shd w:val="clear" w:color="auto" w:fill="auto"/>
            <w:vAlign w:val="center"/>
          </w:tcPr>
          <w:p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r>
    </w:tbl>
    <w:p w:rsidR="00F77FD0" w:rsidRPr="002A0DFF" w:rsidRDefault="00F77FD0" w:rsidP="00F77FD0">
      <w:pPr>
        <w:pStyle w:val="NoSpacing"/>
        <w:rPr>
          <w:sz w:val="18"/>
          <w:szCs w:val="18"/>
        </w:rPr>
      </w:pPr>
    </w:p>
    <w:p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Upon receipt of the request to extend the validity period of the RFQ, the bidder must respond within the required time frames and in writing on whether or not he agrees to hold his original RFQ response valid under the same terms and conditions for a further period.</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Default="00F77FD0" w:rsidP="00F77FD0">
      <w:pPr>
        <w:pStyle w:val="NoSpacing"/>
        <w:rPr>
          <w:sz w:val="18"/>
          <w:szCs w:val="18"/>
        </w:rPr>
      </w:pP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p>
    <w:p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Should the bidder change any wording or phrase in this document, the RFQ shall be evaluated as though no change has been effected and the original wording or phrasing shall be used.</w:t>
            </w:r>
          </w:p>
        </w:tc>
        <w:tc>
          <w:tcPr>
            <w:tcW w:w="108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2A0DFF" w:rsidRPr="002A0DFF" w:rsidRDefault="002A0DFF" w:rsidP="00F77FD0">
      <w:pPr>
        <w:pStyle w:val="NoSpacing"/>
        <w:rPr>
          <w:sz w:val="18"/>
          <w:szCs w:val="18"/>
        </w:rPr>
      </w:pPr>
    </w:p>
    <w:p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rsidTr="00126868">
        <w:tc>
          <w:tcPr>
            <w:tcW w:w="7054" w:type="dxa"/>
            <w:vMerge w:val="restart"/>
            <w:shd w:val="clear" w:color="auto" w:fill="auto"/>
            <w:vAlign w:val="center"/>
          </w:tcPr>
          <w:p w:rsidR="00EE5A1D"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sz w:val="18"/>
                <w:szCs w:val="18"/>
              </w:rPr>
            </w:pPr>
            <w:r w:rsidRPr="002A0DFF">
              <w:rPr>
                <w:rFonts w:ascii="Verdana" w:hAnsi="Verdana"/>
                <w:sz w:val="18"/>
                <w:szCs w:val="18"/>
              </w:rPr>
              <w:t xml:space="preserve">The onus is on the bidder to continuously check the SITA website for any </w:t>
            </w:r>
          </w:p>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communication and changes on the RFQ document. SITA will not be held responsible for any failure by the bidder to check updates on the RFQs on advert.</w:t>
            </w:r>
          </w:p>
        </w:tc>
        <w:tc>
          <w:tcPr>
            <w:tcW w:w="108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bookmarkEnd w:id="39"/>
      <w:bookmarkEnd w:id="40"/>
      <w:bookmarkEnd w:id="41"/>
    </w:tbl>
    <w:p w:rsidR="00233FDD" w:rsidRPr="002A0DFF" w:rsidRDefault="00233FDD" w:rsidP="00932312">
      <w:pPr>
        <w:pStyle w:val="NoSpacing"/>
        <w:rPr>
          <w:sz w:val="18"/>
          <w:szCs w:val="18"/>
        </w:rPr>
      </w:pPr>
    </w:p>
    <w:p w:rsidR="00233FDD" w:rsidRDefault="00233FDD" w:rsidP="00233FDD">
      <w:pPr>
        <w:spacing w:line="360" w:lineRule="auto"/>
        <w:rPr>
          <w:rFonts w:ascii="Verdana" w:hAnsi="Verdana"/>
          <w:b/>
          <w:sz w:val="20"/>
          <w:szCs w:val="20"/>
        </w:rPr>
      </w:pPr>
    </w:p>
    <w:p w:rsidR="00233FDD" w:rsidRDefault="00233FDD" w:rsidP="002936D1">
      <w:pPr>
        <w:spacing w:line="360" w:lineRule="auto"/>
        <w:rPr>
          <w:rFonts w:ascii="Verdana" w:hAnsi="Verdana"/>
          <w:b/>
          <w:sz w:val="20"/>
          <w:szCs w:val="20"/>
        </w:rPr>
      </w:pPr>
    </w:p>
    <w:p w:rsidR="00B04785" w:rsidRDefault="00B04785"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932312" w:rsidRDefault="00932312">
      <w:pPr>
        <w:rPr>
          <w:rFonts w:ascii="Verdana" w:hAnsi="Verdana"/>
          <w:b/>
          <w:sz w:val="20"/>
          <w:szCs w:val="20"/>
        </w:rPr>
      </w:pPr>
      <w:r>
        <w:rPr>
          <w:rFonts w:ascii="Verdana" w:hAnsi="Verdana"/>
          <w:b/>
          <w:sz w:val="20"/>
          <w:szCs w:val="20"/>
        </w:rPr>
        <w:br w:type="page"/>
      </w:r>
    </w:p>
    <w:p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734AA5">
        <w:rPr>
          <w:rFonts w:ascii="Arial" w:hAnsi="Arial" w:cs="Arial"/>
          <w:b/>
          <w:color w:val="000080"/>
          <w:sz w:val="28"/>
          <w:szCs w:val="28"/>
        </w:rPr>
        <w:t>3</w:t>
      </w:r>
    </w:p>
    <w:p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2" w:name="_Toc459824256"/>
      <w:bookmarkStart w:id="43" w:name="_Toc68878754"/>
      <w:r>
        <w:rPr>
          <w:color w:val="000080"/>
          <w:sz w:val="28"/>
          <w:szCs w:val="28"/>
        </w:rPr>
        <w:t>Standard Bid Documents (SBDs)</w:t>
      </w:r>
      <w:bookmarkEnd w:id="42"/>
      <w:bookmarkEnd w:id="43"/>
    </w:p>
    <w:p w:rsidR="00B04785" w:rsidRDefault="00B04785" w:rsidP="002936D1">
      <w:pPr>
        <w:spacing w:line="360" w:lineRule="auto"/>
        <w:rPr>
          <w:rFonts w:ascii="Verdana" w:hAnsi="Verdana"/>
          <w:b/>
          <w:sz w:val="20"/>
          <w:szCs w:val="20"/>
        </w:rPr>
      </w:pPr>
    </w:p>
    <w:p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the bidder is employed by the state; and/or</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w:t>
      </w:r>
      <w:r w:rsidR="00194B3D">
        <w:rPr>
          <w:rFonts w:ascii="Verdana" w:hAnsi="Verdana"/>
          <w:sz w:val="20"/>
          <w:szCs w:val="20"/>
          <w:lang w:val="en-GB"/>
        </w:rPr>
        <w:t>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rsidR="00B117DF" w:rsidRPr="000E6382" w:rsidRDefault="00194B3D"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194B3D">
        <w:rPr>
          <w:rFonts w:ascii="Verdana" w:hAnsi="Verdana"/>
          <w:b/>
          <w:sz w:val="20"/>
          <w:szCs w:val="20"/>
          <w:lang w:val="en-GB"/>
        </w:rPr>
        <w:t>2.</w:t>
      </w:r>
      <w:r w:rsidR="00B117DF" w:rsidRPr="000E6382">
        <w:rPr>
          <w:rFonts w:ascii="Verdana" w:hAnsi="Verdana"/>
          <w:sz w:val="20"/>
          <w:szCs w:val="20"/>
          <w:lang w:val="en-GB"/>
        </w:rPr>
        <w:tab/>
      </w:r>
      <w:r w:rsidR="00B117DF" w:rsidRPr="000E6382">
        <w:rPr>
          <w:rFonts w:ascii="Verdana" w:hAnsi="Verdana"/>
          <w:b/>
          <w:sz w:val="20"/>
          <w:szCs w:val="20"/>
          <w:lang w:val="en-GB"/>
        </w:rPr>
        <w:t>In order to give effect to the above, the following questionnaire must be completed and submitted with the Bid.</w:t>
      </w:r>
    </w:p>
    <w:p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rsidR="00B117DF" w:rsidRPr="00194B3D" w:rsidRDefault="00B117DF" w:rsidP="00710DE4">
      <w:pPr>
        <w:pStyle w:val="ListParagraph"/>
        <w:widowControl w:val="0"/>
        <w:numPr>
          <w:ilvl w:val="1"/>
          <w:numId w:val="49"/>
        </w:numPr>
        <w:tabs>
          <w:tab w:val="left" w:pos="-963"/>
          <w:tab w:val="left" w:pos="-720"/>
        </w:tabs>
        <w:spacing w:line="480" w:lineRule="auto"/>
        <w:ind w:left="993" w:hanging="993"/>
        <w:rPr>
          <w:rFonts w:ascii="Verdana" w:hAnsi="Verdana"/>
          <w:sz w:val="20"/>
          <w:szCs w:val="20"/>
          <w:lang w:val="en-GB"/>
        </w:rPr>
      </w:pPr>
      <w:r w:rsidRPr="00194B3D">
        <w:rPr>
          <w:rFonts w:ascii="Verdana" w:hAnsi="Verdana"/>
          <w:sz w:val="20"/>
          <w:szCs w:val="20"/>
          <w:lang w:val="en-GB"/>
        </w:rPr>
        <w:t>Identity number: _________________________________________________________</w:t>
      </w:r>
    </w:p>
    <w:p w:rsidR="00B117DF" w:rsidRPr="00194B3D" w:rsidRDefault="00194B3D" w:rsidP="00710DE4">
      <w:pPr>
        <w:pStyle w:val="ListParagraph"/>
        <w:widowControl w:val="0"/>
        <w:numPr>
          <w:ilvl w:val="1"/>
          <w:numId w:val="49"/>
        </w:numPr>
        <w:tabs>
          <w:tab w:val="left" w:pos="-963"/>
          <w:tab w:val="left" w:pos="-720"/>
          <w:tab w:val="left" w:pos="2552"/>
        </w:tabs>
        <w:spacing w:line="480" w:lineRule="auto"/>
        <w:jc w:val="both"/>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B117DF" w:rsidRPr="00194B3D">
        <w:rPr>
          <w:rFonts w:ascii="Verdana" w:hAnsi="Verdana"/>
          <w:sz w:val="20"/>
          <w:szCs w:val="20"/>
          <w:lang w:val="en-GB"/>
        </w:rPr>
        <w:t>Position occupied in the company (</w:t>
      </w:r>
      <w:r w:rsidR="00F81AD9" w:rsidRPr="00194B3D">
        <w:rPr>
          <w:rFonts w:ascii="Verdana" w:hAnsi="Verdana"/>
          <w:sz w:val="20"/>
          <w:szCs w:val="20"/>
          <w:lang w:val="en-GB"/>
        </w:rPr>
        <w:t>director, trustee, shareholder)___________________</w:t>
      </w:r>
    </w:p>
    <w:p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Company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w:t>
      </w:r>
    </w:p>
    <w:p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F81AD9" w:rsidRPr="00194B3D">
        <w:rPr>
          <w:rFonts w:ascii="Verdana" w:hAnsi="Verdana"/>
          <w:sz w:val="20"/>
          <w:szCs w:val="20"/>
          <w:lang w:val="en-GB"/>
        </w:rPr>
        <w:t xml:space="preserve">Tax reference number: </w:t>
      </w:r>
      <w:r w:rsidR="00B117DF" w:rsidRPr="00194B3D">
        <w:rPr>
          <w:rFonts w:ascii="Verdana" w:hAnsi="Verdana"/>
          <w:sz w:val="20"/>
          <w:szCs w:val="20"/>
          <w:lang w:val="en-GB"/>
        </w:rPr>
        <w:t>____________________________________________________</w:t>
      </w:r>
    </w:p>
    <w:p w:rsidR="00B117DF" w:rsidRPr="00194B3D" w:rsidRDefault="00194B3D" w:rsidP="00710DE4">
      <w:pPr>
        <w:pStyle w:val="ListParagraph"/>
        <w:widowControl w:val="0"/>
        <w:numPr>
          <w:ilvl w:val="1"/>
          <w:numId w:val="49"/>
        </w:numPr>
        <w:tabs>
          <w:tab w:val="left" w:pos="-963"/>
          <w:tab w:val="left" w:pos="-720"/>
          <w:tab w:val="left" w:pos="993"/>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VAT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_________________________________________________</w:t>
      </w:r>
    </w:p>
    <w:p w:rsidR="00B117DF" w:rsidRPr="00194B3D" w:rsidRDefault="00194B3D" w:rsidP="00194B3D">
      <w:pPr>
        <w:tabs>
          <w:tab w:val="left" w:pos="-963"/>
          <w:tab w:val="left" w:pos="-720"/>
          <w:tab w:val="left" w:pos="1276"/>
          <w:tab w:val="left" w:pos="2250"/>
          <w:tab w:val="left" w:pos="7363"/>
        </w:tabs>
        <w:spacing w:line="360" w:lineRule="auto"/>
        <w:ind w:left="993" w:hanging="993"/>
        <w:jc w:val="both"/>
        <w:rPr>
          <w:rFonts w:ascii="Verdana" w:hAnsi="Verdana"/>
          <w:sz w:val="20"/>
          <w:szCs w:val="20"/>
          <w:lang w:val="en-GB"/>
        </w:rPr>
      </w:pPr>
      <w:r>
        <w:rPr>
          <w:rFonts w:ascii="Verdana" w:hAnsi="Verdana"/>
          <w:sz w:val="20"/>
          <w:szCs w:val="20"/>
          <w:lang w:val="en-GB"/>
        </w:rPr>
        <w:t xml:space="preserve">2.6.1      </w:t>
      </w:r>
      <w:r w:rsidR="00B117DF" w:rsidRPr="00194B3D">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00B117DF" w:rsidRPr="00194B3D">
        <w:rPr>
          <w:rFonts w:ascii="Verdana" w:hAnsi="Verdana"/>
          <w:sz w:val="20"/>
          <w:szCs w:val="20"/>
          <w:lang w:val="en-GB"/>
        </w:rPr>
        <w:t>persal</w:t>
      </w:r>
      <w:proofErr w:type="spellEnd"/>
      <w:r w:rsidR="00B117DF" w:rsidRPr="00194B3D">
        <w:rPr>
          <w:rFonts w:ascii="Verdana" w:hAnsi="Verdana"/>
          <w:sz w:val="20"/>
          <w:szCs w:val="20"/>
          <w:lang w:val="en-GB"/>
        </w:rPr>
        <w:t xml:space="preserve"> numbers must be indicated in paragraph 3 below.</w:t>
      </w:r>
    </w:p>
    <w:p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rsidR="00B117DF" w:rsidRDefault="00B117DF" w:rsidP="00B117DF">
      <w:pPr>
        <w:spacing w:line="360" w:lineRule="auto"/>
        <w:rPr>
          <w:rFonts w:ascii="Verdana" w:hAnsi="Verdana"/>
          <w:sz w:val="16"/>
          <w:szCs w:val="16"/>
        </w:rPr>
      </w:pPr>
    </w:p>
    <w:p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7D7EDE" w:rsidRDefault="00B117DF" w:rsidP="00710DE4">
      <w:pPr>
        <w:pStyle w:val="ListParagraph"/>
        <w:numPr>
          <w:ilvl w:val="1"/>
          <w:numId w:val="23"/>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rsidR="00B117DF" w:rsidRDefault="00B117DF" w:rsidP="00710DE4">
      <w:pPr>
        <w:pStyle w:val="ListParagraph"/>
        <w:widowControl w:val="0"/>
        <w:numPr>
          <w:ilvl w:val="1"/>
          <w:numId w:val="23"/>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rsidR="00B117DF" w:rsidRPr="00CB6BCD" w:rsidRDefault="00B117DF" w:rsidP="00B117DF">
      <w:pPr>
        <w:spacing w:line="360" w:lineRule="auto"/>
        <w:rPr>
          <w:rFonts w:ascii="Verdana" w:hAnsi="Verdana"/>
          <w:sz w:val="20"/>
          <w:szCs w:val="20"/>
        </w:rPr>
      </w:pPr>
    </w:p>
    <w:p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Name of person / director / trustee / shareholder/ member:</w:t>
      </w:r>
      <w:r w:rsidR="00A57065">
        <w:rPr>
          <w:rFonts w:ascii="Verdana" w:hAnsi="Verdana"/>
          <w:sz w:val="20"/>
          <w:szCs w:val="20"/>
        </w:rPr>
        <w:t>_______________________________________________________________</w:t>
      </w: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197AFA" w:rsidRDefault="00B117DF" w:rsidP="00197AFA">
      <w:pPr>
        <w:pStyle w:val="NoSpacing"/>
      </w:pPr>
    </w:p>
    <w:p w:rsidR="00B117DF" w:rsidRPr="00B03A00" w:rsidRDefault="00B117DF" w:rsidP="00710DE4">
      <w:pPr>
        <w:pStyle w:val="ListParagraph"/>
        <w:numPr>
          <w:ilvl w:val="2"/>
          <w:numId w:val="36"/>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rsidR="00B117DF" w:rsidRPr="000C1A3B" w:rsidRDefault="00B117DF" w:rsidP="00932312">
      <w:pPr>
        <w:pStyle w:val="NoSpacing"/>
      </w:pPr>
    </w:p>
    <w:p w:rsidR="00B117DF" w:rsidRPr="00CB6BCD" w:rsidRDefault="00B117DF" w:rsidP="00710DE4">
      <w:pPr>
        <w:pStyle w:val="ListParagraph"/>
        <w:numPr>
          <w:ilvl w:val="3"/>
          <w:numId w:val="24"/>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rsidR="00B117DF" w:rsidRPr="000C1A3B" w:rsidRDefault="00B117DF" w:rsidP="00932312">
      <w:pPr>
        <w:pStyle w:val="NoSpacing"/>
      </w:pPr>
    </w:p>
    <w:p w:rsidR="00B117DF" w:rsidRPr="000C1A3B" w:rsidRDefault="00B117DF" w:rsidP="00710DE4">
      <w:pPr>
        <w:numPr>
          <w:ilvl w:val="3"/>
          <w:numId w:val="24"/>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932312">
      <w:pPr>
        <w:pStyle w:val="NoSpacing"/>
      </w:pPr>
    </w:p>
    <w:p w:rsidR="00B117DF" w:rsidRPr="000C1A3B" w:rsidRDefault="00B117DF" w:rsidP="00710DE4">
      <w:pPr>
        <w:numPr>
          <w:ilvl w:val="1"/>
          <w:numId w:val="24"/>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rsidR="00B117DF" w:rsidRPr="000C1A3B" w:rsidRDefault="00B117DF" w:rsidP="00932312">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932312">
      <w:pPr>
        <w:pStyle w:val="NoSpacing"/>
      </w:pPr>
    </w:p>
    <w:p w:rsidR="00B117DF" w:rsidRPr="00B03A00" w:rsidRDefault="00B117DF" w:rsidP="00710DE4">
      <w:pPr>
        <w:pStyle w:val="ListParagraph"/>
        <w:widowControl w:val="0"/>
        <w:numPr>
          <w:ilvl w:val="1"/>
          <w:numId w:val="24"/>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rsidR="00B117DF" w:rsidRDefault="00B117DF" w:rsidP="00B117DF">
      <w:pPr>
        <w:tabs>
          <w:tab w:val="left" w:pos="709"/>
          <w:tab w:val="left" w:pos="2250"/>
          <w:tab w:val="right" w:pos="9752"/>
        </w:tabs>
        <w:spacing w:line="360" w:lineRule="auto"/>
        <w:rPr>
          <w:rFonts w:ascii="Verdana" w:hAnsi="Verdana"/>
          <w:sz w:val="20"/>
          <w:szCs w:val="20"/>
        </w:rPr>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tabs>
          <w:tab w:val="left" w:pos="284"/>
          <w:tab w:val="left" w:pos="2250"/>
          <w:tab w:val="left" w:pos="8647"/>
        </w:tabs>
        <w:ind w:left="709" w:hanging="709"/>
        <w:rPr>
          <w:rFonts w:ascii="Verdana" w:hAnsi="Verdana"/>
          <w:sz w:val="20"/>
          <w:szCs w:val="20"/>
        </w:rPr>
      </w:pPr>
    </w:p>
    <w:p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spacing w:line="360" w:lineRule="auto"/>
        <w:rPr>
          <w:rFonts w:ascii="Verdana" w:hAnsi="Verdana" w:cs="Arial"/>
          <w:sz w:val="20"/>
          <w:szCs w:val="20"/>
        </w:rPr>
      </w:pPr>
    </w:p>
    <w:p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rsidR="00B117DF" w:rsidRPr="000C1A3B" w:rsidRDefault="00B117DF" w:rsidP="00197AFA">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7A49C4" w:rsidRPr="000C1A3B" w:rsidRDefault="007A49C4" w:rsidP="00197AFA">
      <w:pPr>
        <w:pStyle w:val="NoSpacing"/>
      </w:pPr>
    </w:p>
    <w:p w:rsidR="00B117DF" w:rsidRPr="00B41EF1" w:rsidRDefault="00B117DF" w:rsidP="00B117DF">
      <w:pPr>
        <w:tabs>
          <w:tab w:val="left" w:pos="709"/>
        </w:tabs>
        <w:spacing w:line="360" w:lineRule="auto"/>
        <w:ind w:left="709" w:hanging="709"/>
        <w:rPr>
          <w:rFonts w:ascii="Verdana" w:hAnsi="Verdana"/>
          <w:b/>
          <w:sz w:val="20"/>
        </w:rPr>
      </w:pPr>
      <w:bookmarkStart w:id="44" w:name="_Toc294861681"/>
      <w:bookmarkStart w:id="45" w:name="_Toc294861713"/>
      <w:bookmarkStart w:id="46" w:name="_Toc295129461"/>
      <w:bookmarkStart w:id="47" w:name="_Toc296431822"/>
      <w:bookmarkStart w:id="48" w:name="_Toc296431853"/>
      <w:bookmarkStart w:id="49" w:name="_Toc297531525"/>
      <w:bookmarkStart w:id="50" w:name="_Toc297531629"/>
      <w:bookmarkStart w:id="51" w:name="_Toc297532058"/>
      <w:bookmarkStart w:id="52" w:name="_Toc297536840"/>
      <w:bookmarkStart w:id="53" w:name="_Toc297802061"/>
      <w:bookmarkStart w:id="54" w:name="_Toc297802083"/>
      <w:bookmarkStart w:id="55" w:name="_Toc305743316"/>
      <w:bookmarkStart w:id="56" w:name="_Toc305743744"/>
      <w:bookmarkStart w:id="57" w:name="_Toc311562024"/>
      <w:bookmarkStart w:id="58"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rsidTr="007A49C4">
        <w:trPr>
          <w:trHeight w:val="397"/>
        </w:trPr>
        <w:tc>
          <w:tcPr>
            <w:tcW w:w="3085" w:type="dxa"/>
            <w:shd w:val="clear" w:color="auto" w:fill="F2F2F2" w:themeFill="background1" w:themeFillShade="F2"/>
            <w:vAlign w:val="center"/>
          </w:tcPr>
          <w:p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bl>
    <w:p w:rsidR="00B117DF" w:rsidRPr="000C1A3B" w:rsidRDefault="00B117DF" w:rsidP="00B117DF">
      <w:pPr>
        <w:rPr>
          <w:rFonts w:ascii="Verdana" w:hAnsi="Verdana"/>
          <w:sz w:val="20"/>
          <w:szCs w:val="20"/>
        </w:rPr>
      </w:pPr>
      <w:r w:rsidRPr="000C1A3B">
        <w:rPr>
          <w:rFonts w:ascii="Verdana" w:hAnsi="Verdana"/>
          <w:sz w:val="20"/>
          <w:szCs w:val="20"/>
        </w:rPr>
        <w:br w:type="page"/>
      </w:r>
    </w:p>
    <w:p w:rsidR="00B117DF" w:rsidRPr="00071033" w:rsidRDefault="00B117DF" w:rsidP="00B117DF">
      <w:pPr>
        <w:ind w:left="709" w:hanging="709"/>
        <w:rPr>
          <w:rFonts w:ascii="Verdana" w:hAnsi="Verdana"/>
          <w:b/>
          <w:sz w:val="20"/>
        </w:rPr>
      </w:pPr>
      <w:bookmarkStart w:id="59" w:name="_Toc294861682"/>
      <w:bookmarkStart w:id="60" w:name="_Toc294861714"/>
      <w:bookmarkStart w:id="61" w:name="_Toc295129462"/>
      <w:bookmarkStart w:id="62" w:name="_Toc296431823"/>
      <w:bookmarkStart w:id="63" w:name="_Toc296431854"/>
      <w:bookmarkStart w:id="64" w:name="_Toc297531526"/>
      <w:bookmarkStart w:id="65" w:name="_Toc297531630"/>
      <w:bookmarkStart w:id="66" w:name="_Toc297532059"/>
      <w:bookmarkStart w:id="67" w:name="_Toc297536841"/>
      <w:bookmarkStart w:id="68" w:name="_Toc297802062"/>
      <w:bookmarkStart w:id="69" w:name="_Toc297802084"/>
      <w:bookmarkStart w:id="70" w:name="_Toc305743317"/>
      <w:bookmarkStart w:id="71" w:name="_Toc305743745"/>
      <w:bookmarkStart w:id="72" w:name="_Toc311562025"/>
      <w:bookmarkStart w:id="73" w:name="_Toc311628781"/>
      <w:r w:rsidRPr="003B3C4A">
        <w:rPr>
          <w:rFonts w:ascii="Verdana" w:hAnsi="Verdana"/>
          <w:sz w:val="20"/>
        </w:rPr>
        <w:lastRenderedPageBreak/>
        <w:t>4.</w:t>
      </w:r>
      <w:r w:rsidRPr="00071033">
        <w:rPr>
          <w:rFonts w:ascii="Verdana" w:hAnsi="Verdana"/>
          <w:b/>
          <w:sz w:val="20"/>
        </w:rPr>
        <w:tab/>
        <w:t>Declaration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B117DF" w:rsidRPr="000C1A3B" w:rsidRDefault="00B117DF" w:rsidP="00B117DF">
      <w:pPr>
        <w:tabs>
          <w:tab w:val="left" w:pos="900"/>
          <w:tab w:val="left" w:pos="2250"/>
          <w:tab w:val="right" w:pos="9752"/>
        </w:tabs>
        <w:ind w:firstLine="540"/>
        <w:jc w:val="center"/>
        <w:rPr>
          <w:rFonts w:ascii="Verdana" w:hAnsi="Verdana"/>
          <w:b/>
          <w:sz w:val="20"/>
          <w:szCs w:val="20"/>
        </w:rPr>
      </w:pPr>
    </w:p>
    <w:p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rsidR="00B117DF" w:rsidRPr="000C1A3B" w:rsidRDefault="00B117DF" w:rsidP="00B117DF">
      <w:pPr>
        <w:pStyle w:val="BodyTextIndent2"/>
        <w:rPr>
          <w:rFonts w:ascii="Verdana" w:hAnsi="Verdana"/>
          <w:szCs w:val="20"/>
        </w:rPr>
      </w:pPr>
    </w:p>
    <w:p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rsidR="00B117DF" w:rsidRPr="000C1A3B" w:rsidRDefault="00B117DF" w:rsidP="00B117DF">
      <w:pPr>
        <w:tabs>
          <w:tab w:val="left" w:pos="900"/>
          <w:tab w:val="left" w:pos="2250"/>
          <w:tab w:val="right" w:pos="9752"/>
        </w:tabs>
        <w:ind w:firstLine="540"/>
        <w:rPr>
          <w:rFonts w:ascii="Verdana" w:hAnsi="Verdana"/>
          <w:sz w:val="20"/>
          <w:szCs w:val="20"/>
        </w:rPr>
      </w:pPr>
    </w:p>
    <w:p w:rsidR="00B117DF" w:rsidRDefault="00B117DF" w:rsidP="00B117DF">
      <w:pPr>
        <w:tabs>
          <w:tab w:val="left" w:pos="900"/>
          <w:tab w:val="left" w:pos="2250"/>
          <w:tab w:val="right" w:pos="9752"/>
        </w:tabs>
        <w:ind w:firstLine="540"/>
        <w:rPr>
          <w:rFonts w:ascii="Verdana" w:hAnsi="Verdana"/>
          <w:b/>
          <w:sz w:val="20"/>
          <w:szCs w:val="20"/>
        </w:rPr>
      </w:pPr>
    </w:p>
    <w:p w:rsidR="007A49C4" w:rsidRDefault="007A49C4" w:rsidP="00B117DF">
      <w:pPr>
        <w:tabs>
          <w:tab w:val="left" w:pos="900"/>
          <w:tab w:val="left" w:pos="2250"/>
          <w:tab w:val="right" w:pos="9752"/>
        </w:tabs>
        <w:ind w:firstLine="540"/>
        <w:rPr>
          <w:rFonts w:ascii="Verdana" w:hAnsi="Verdana"/>
          <w:b/>
          <w:sz w:val="20"/>
          <w:szCs w:val="20"/>
        </w:rPr>
      </w:pPr>
    </w:p>
    <w:p w:rsidR="007A49C4" w:rsidRPr="000C1A3B" w:rsidRDefault="007A49C4" w:rsidP="00B117DF">
      <w:pPr>
        <w:tabs>
          <w:tab w:val="left" w:pos="900"/>
          <w:tab w:val="left" w:pos="2250"/>
          <w:tab w:val="right" w:pos="9752"/>
        </w:tabs>
        <w:ind w:firstLine="540"/>
        <w:rPr>
          <w:rFonts w:ascii="Verdana" w:hAnsi="Verdana"/>
          <w:b/>
          <w:sz w:val="20"/>
          <w:szCs w:val="20"/>
        </w:rPr>
      </w:pPr>
    </w:p>
    <w:p w:rsidR="00B117DF" w:rsidRPr="00EC14CC" w:rsidRDefault="00B117DF"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C2388D">
        <w:rPr>
          <w:rFonts w:ascii="Verdana" w:hAnsi="Verdana"/>
          <w:b/>
          <w:sz w:val="20"/>
          <w:szCs w:val="20"/>
          <w:lang w:val="en-GB"/>
        </w:rPr>
        <w:t xml:space="preserve">             </w:t>
      </w:r>
      <w:r w:rsidRPr="00EF5E52">
        <w:rPr>
          <w:rFonts w:ascii="Verdana" w:hAnsi="Verdana"/>
          <w:b/>
          <w:sz w:val="20"/>
          <w:szCs w:val="20"/>
          <w:lang w:val="en-GB"/>
        </w:rPr>
        <w:t>Date</w:t>
      </w:r>
    </w:p>
    <w:p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C2388D" w:rsidRDefault="00C2388D" w:rsidP="00B117DF">
      <w:pPr>
        <w:tabs>
          <w:tab w:val="left" w:pos="3960"/>
          <w:tab w:val="left" w:pos="7020"/>
          <w:tab w:val="right" w:pos="9752"/>
        </w:tabs>
        <w:spacing w:line="360" w:lineRule="auto"/>
        <w:ind w:left="540"/>
        <w:jc w:val="both"/>
        <w:rPr>
          <w:rFonts w:ascii="Verdana" w:hAnsi="Verdana"/>
          <w:sz w:val="20"/>
          <w:szCs w:val="20"/>
          <w:lang w:val="en-GB"/>
        </w:rPr>
      </w:pPr>
    </w:p>
    <w:p w:rsidR="00C2388D" w:rsidRPr="000C1A3B" w:rsidRDefault="00C2388D" w:rsidP="00C2388D">
      <w:pPr>
        <w:tabs>
          <w:tab w:val="left" w:pos="900"/>
          <w:tab w:val="left" w:pos="2250"/>
          <w:tab w:val="right" w:pos="9752"/>
        </w:tabs>
        <w:ind w:firstLine="540"/>
        <w:rPr>
          <w:rFonts w:ascii="Verdana" w:hAnsi="Verdana"/>
          <w:b/>
          <w:sz w:val="20"/>
          <w:szCs w:val="20"/>
        </w:rPr>
      </w:pPr>
    </w:p>
    <w:p w:rsidR="00C2388D" w:rsidRPr="00EC14CC" w:rsidRDefault="00C2388D"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C2388D" w:rsidRPr="00EF5E52" w:rsidRDefault="00C2388D" w:rsidP="00C2388D">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rsidR="00C2388D" w:rsidRPr="00EC14CC" w:rsidRDefault="00C2388D" w:rsidP="00C2388D">
      <w:pPr>
        <w:tabs>
          <w:tab w:val="left" w:pos="3960"/>
          <w:tab w:val="left" w:pos="7020"/>
          <w:tab w:val="right" w:pos="9752"/>
        </w:tabs>
        <w:spacing w:line="360" w:lineRule="auto"/>
        <w:ind w:left="540"/>
        <w:jc w:val="both"/>
        <w:rPr>
          <w:rFonts w:ascii="Verdana" w:hAnsi="Verdana"/>
          <w:sz w:val="20"/>
          <w:szCs w:val="20"/>
          <w:lang w:val="en-GB"/>
        </w:rPr>
      </w:pPr>
    </w:p>
    <w:p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7A49C4" w:rsidRPr="00EF5E52" w:rsidRDefault="007A49C4" w:rsidP="00197AFA">
      <w:pPr>
        <w:pStyle w:val="NoSpacing"/>
      </w:pPr>
    </w:p>
    <w:p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rsidR="007A49C4" w:rsidRPr="007A49C4" w:rsidRDefault="007A49C4" w:rsidP="00197AFA">
      <w:pPr>
        <w:pStyle w:val="NoSpacing"/>
      </w:pPr>
    </w:p>
    <w:p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rsidR="007A49C4" w:rsidRDefault="007A49C4" w:rsidP="00197AFA">
      <w:pPr>
        <w:pStyle w:val="NoSpacing"/>
      </w:pP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rsidR="007A49C4" w:rsidRPr="007A49C4" w:rsidRDefault="007A49C4" w:rsidP="00197AFA">
      <w:pPr>
        <w:pStyle w:val="NoSpacing"/>
      </w:pP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rsidR="0023372A" w:rsidRPr="001F0D3C" w:rsidRDefault="0023372A" w:rsidP="00197AFA">
      <w:pPr>
        <w:pStyle w:val="NoSpacing"/>
      </w:pPr>
    </w:p>
    <w:p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rsidR="007A49C4" w:rsidRPr="007A49C4" w:rsidRDefault="007A49C4" w:rsidP="00197AFA"/>
    <w:p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rsidR="0023372A" w:rsidRPr="00E6450B" w:rsidRDefault="00B03A00" w:rsidP="00710DE4">
      <w:pPr>
        <w:pStyle w:val="Default"/>
        <w:numPr>
          <w:ilvl w:val="3"/>
          <w:numId w:val="25"/>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rsidR="007A49C4" w:rsidRPr="00D71FEA" w:rsidRDefault="007A49C4" w:rsidP="007A49C4">
      <w:pPr>
        <w:pStyle w:val="Default"/>
        <w:spacing w:line="360" w:lineRule="auto"/>
        <w:ind w:left="1560"/>
        <w:rPr>
          <w:rFonts w:ascii="Verdana" w:hAnsi="Verdana" w:cs="Arial"/>
          <w:color w:val="auto"/>
          <w:sz w:val="20"/>
          <w:szCs w:val="20"/>
        </w:rPr>
      </w:pPr>
    </w:p>
    <w:p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rsidR="0023372A" w:rsidRPr="001F0D3C" w:rsidRDefault="0023372A" w:rsidP="0023372A">
      <w:pPr>
        <w:pStyle w:val="Default"/>
        <w:ind w:left="720"/>
      </w:pPr>
    </w:p>
    <w:p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rsidR="0023372A" w:rsidRPr="00F5030A" w:rsidRDefault="0023372A" w:rsidP="00710DE4">
      <w:pPr>
        <w:pStyle w:val="Default"/>
        <w:numPr>
          <w:ilvl w:val="2"/>
          <w:numId w:val="27"/>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rsidR="0023372A" w:rsidRPr="00D71FEA" w:rsidRDefault="0023372A" w:rsidP="00710DE4">
      <w:pPr>
        <w:pStyle w:val="Default"/>
        <w:numPr>
          <w:ilvl w:val="2"/>
          <w:numId w:val="27"/>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rsidR="0023372A" w:rsidRPr="00D71FEA" w:rsidRDefault="0023372A" w:rsidP="0023372A">
      <w:pPr>
        <w:pStyle w:val="Default"/>
        <w:spacing w:line="360" w:lineRule="auto"/>
        <w:rPr>
          <w:rFonts w:ascii="Verdana" w:hAnsi="Verdana" w:cs="Arial"/>
          <w:sz w:val="20"/>
          <w:szCs w:val="20"/>
        </w:rPr>
      </w:pPr>
    </w:p>
    <w:p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rsidR="00C31226" w:rsidRPr="00C31226" w:rsidRDefault="00C31226" w:rsidP="00C31226">
      <w:pPr>
        <w:pStyle w:val="Default"/>
      </w:pP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rsidR="0096753C" w:rsidRDefault="0096753C"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126868" w:rsidRDefault="00126868"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rsidR="00AA0F42" w:rsidRPr="00543600" w:rsidRDefault="00AA0F42" w:rsidP="00AA0F42">
      <w:pPr>
        <w:pStyle w:val="Heading4"/>
        <w:numPr>
          <w:ilvl w:val="0"/>
          <w:numId w:val="0"/>
        </w:numPr>
        <w:ind w:left="851" w:hanging="851"/>
        <w:rPr>
          <w:rFonts w:ascii="Verdana" w:hAnsi="Verdana" w:cs="Arial"/>
          <w:sz w:val="20"/>
        </w:rPr>
      </w:pPr>
    </w:p>
    <w:p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the 80/20 system for requirements with a Rand value of up to R50 000 000 (all applicable taxes included); and </w:t>
      </w:r>
    </w:p>
    <w:p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the 90/10 system for requirements with a Rand value above R50 000 000 (all applicable taxes included).</w:t>
      </w:r>
    </w:p>
    <w:p w:rsidR="00C2388D" w:rsidRPr="00803C00" w:rsidRDefault="00C2388D"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If the lowest acceptable bid price is up to and including R50 000 000 (all applicable taxes included) then the 80/20 preferential point system will apply to all acceptable bids; or </w:t>
      </w:r>
    </w:p>
    <w:p w:rsidR="00C2388D" w:rsidRPr="00803C00" w:rsidRDefault="00C2388D" w:rsidP="00710DE4">
      <w:pPr>
        <w:pStyle w:val="Specification"/>
        <w:numPr>
          <w:ilvl w:val="0"/>
          <w:numId w:val="30"/>
        </w:numPr>
        <w:jc w:val="both"/>
        <w:rPr>
          <w:rFonts w:ascii="Verdana" w:hAnsi="Verdana" w:cstheme="minorHAnsi"/>
          <w:sz w:val="20"/>
          <w:szCs w:val="20"/>
        </w:rPr>
      </w:pPr>
      <w:r w:rsidRPr="00803C00">
        <w:rPr>
          <w:rFonts w:ascii="Verdana" w:hAnsi="Verdana" w:cstheme="minorHAnsi"/>
          <w:sz w:val="20"/>
          <w:szCs w:val="20"/>
        </w:rPr>
        <w:t>If the lowest acceptable bid price is above R50 000 000 (all applicable taxes included) then the 90/10 preferential point system will apply to all acceptable bids</w:t>
      </w:r>
    </w:p>
    <w:p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rsidTr="00601AD9">
        <w:tc>
          <w:tcPr>
            <w:tcW w:w="5130" w:type="dxa"/>
            <w:shd w:val="clear" w:color="auto" w:fill="C00000"/>
            <w:vAlign w:val="bottom"/>
          </w:tcPr>
          <w:p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rsidTr="00601AD9">
        <w:tc>
          <w:tcPr>
            <w:tcW w:w="5130" w:type="dxa"/>
            <w:shd w:val="clear" w:color="auto" w:fill="auto"/>
            <w:vAlign w:val="bottom"/>
          </w:tcPr>
          <w:p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rsidR="00D31A72" w:rsidRPr="00F43BB1" w:rsidRDefault="00803C00" w:rsidP="00803C0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80/90</w:t>
            </w:r>
          </w:p>
        </w:tc>
      </w:tr>
      <w:tr w:rsidR="00D31A72" w:rsidRPr="00F43BB1" w:rsidTr="00601AD9">
        <w:tc>
          <w:tcPr>
            <w:tcW w:w="5130" w:type="dxa"/>
            <w:shd w:val="clear" w:color="auto" w:fill="auto"/>
            <w:vAlign w:val="bottom"/>
          </w:tcPr>
          <w:p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rsidR="00D31A72" w:rsidRPr="00F43BB1" w:rsidRDefault="00803C00" w:rsidP="00803C0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20/10</w:t>
            </w:r>
          </w:p>
        </w:tc>
      </w:tr>
      <w:tr w:rsidR="00D31A72" w:rsidRPr="00F43BB1" w:rsidTr="00601AD9">
        <w:tc>
          <w:tcPr>
            <w:tcW w:w="5130" w:type="dxa"/>
            <w:shd w:val="clear" w:color="auto" w:fill="auto"/>
            <w:vAlign w:val="bottom"/>
          </w:tcPr>
          <w:p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lastRenderedPageBreak/>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rsidR="00D31A72" w:rsidRPr="00F43BB1" w:rsidRDefault="00D31A72" w:rsidP="00710DE4">
      <w:pPr>
        <w:pStyle w:val="ListParagraph"/>
        <w:widowControl w:val="0"/>
        <w:numPr>
          <w:ilvl w:val="0"/>
          <w:numId w:val="35"/>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rsidR="00D31A72" w:rsidRPr="00F43BB1" w:rsidRDefault="00D31A72" w:rsidP="00D31A72">
      <w:pPr>
        <w:pStyle w:val="ListParagraph"/>
        <w:ind w:left="1134"/>
        <w:rPr>
          <w:rFonts w:ascii="Verdana" w:hAnsi="Verdana" w:cs="Arial"/>
          <w:sz w:val="20"/>
          <w:szCs w:val="20"/>
        </w:rPr>
      </w:pP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rsidR="00D31A72" w:rsidRPr="00F43BB1" w:rsidRDefault="00D31A72" w:rsidP="00D31A72">
      <w:pPr>
        <w:tabs>
          <w:tab w:val="left" w:pos="7920"/>
        </w:tabs>
        <w:spacing w:after="120"/>
        <w:ind w:left="1080"/>
        <w:jc w:val="both"/>
        <w:rPr>
          <w:rFonts w:ascii="Verdana" w:hAnsi="Verdana" w:cs="Arial"/>
          <w:i/>
          <w:sz w:val="20"/>
          <w:szCs w:val="20"/>
        </w:rPr>
      </w:pPr>
    </w:p>
    <w:p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bookmarkStart w:id="74" w:name="_Toc68878755"/>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bookmarkEnd w:id="74"/>
      <w:r w:rsidRPr="00ED1EDB">
        <w:rPr>
          <w:rFonts w:ascii="Verdana" w:hAnsi="Verdana" w:cs="Arial"/>
          <w:b/>
          <w:color w:val="FF0000"/>
          <w:sz w:val="20"/>
          <w:szCs w:val="20"/>
          <w:lang w:val="en-GB"/>
        </w:rPr>
        <w:tab/>
      </w:r>
    </w:p>
    <w:p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7747C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3" o:title=""/>
          </v:shape>
          <o:OLEObject Type="Embed" ProgID="Equation.3" ShapeID="_x0000_i1025" DrawAspect="Content" ObjectID="_1697023637" r:id="rId14"/>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8E8DB99">
          <v:shape id="_x0000_i1026" type="#_x0000_t75" style="width:122.4pt;height:33.6pt" o:ole="" fillcolor="window">
            <v:imagedata r:id="rId15" o:title=""/>
          </v:shape>
          <o:OLEObject Type="Embed" ProgID="Equation.3" ShapeID="_x0000_i1026" DrawAspect="Content" ObjectID="_1697023638" r:id="rId16"/>
        </w:object>
      </w:r>
    </w:p>
    <w:p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r>
      <w:proofErr w:type="spellStart"/>
      <w:r w:rsidRPr="00F43BB1">
        <w:rPr>
          <w:rFonts w:ascii="Verdana" w:hAnsi="Verdana" w:cs="Arial"/>
          <w:sz w:val="20"/>
          <w:szCs w:val="20"/>
          <w:lang w:val="en-GB"/>
        </w:rPr>
        <w:t>Pmin</w:t>
      </w:r>
      <w:proofErr w:type="spellEnd"/>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rsidTr="00601AD9">
        <w:trPr>
          <w:trHeight w:val="548"/>
          <w:tblHeader/>
        </w:trPr>
        <w:tc>
          <w:tcPr>
            <w:tcW w:w="2700" w:type="dxa"/>
            <w:shd w:val="clear" w:color="auto" w:fill="C00000"/>
            <w:vAlign w:val="center"/>
          </w:tcPr>
          <w:p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rsidR="00D31A72" w:rsidRPr="00ED1EDB" w:rsidRDefault="00D31A72" w:rsidP="00601AD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8</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rsidR="00D31A72" w:rsidRPr="00F43BB1" w:rsidRDefault="00D31A72" w:rsidP="00D31A72">
      <w:pPr>
        <w:spacing w:after="120"/>
        <w:ind w:left="907"/>
        <w:jc w:val="both"/>
        <w:rPr>
          <w:rFonts w:ascii="Verdana" w:hAnsi="Verdana" w:cs="Arial"/>
          <w:sz w:val="20"/>
          <w:szCs w:val="20"/>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601AD9">
        <w:tc>
          <w:tcPr>
            <w:tcW w:w="4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601AD9">
            <w:pPr>
              <w:rPr>
                <w:rFonts w:ascii="Verdana" w:hAnsi="Verdana" w:cs="Arial"/>
                <w:b/>
                <w:sz w:val="20"/>
                <w:szCs w:val="20"/>
              </w:rPr>
            </w:pPr>
          </w:p>
        </w:tc>
      </w:tr>
    </w:tbl>
    <w:p w:rsidR="00D31A72" w:rsidRPr="00F43BB1" w:rsidRDefault="00D31A72" w:rsidP="00D31A72">
      <w:pPr>
        <w:spacing w:after="120"/>
        <w:ind w:left="907"/>
        <w:jc w:val="both"/>
        <w:rPr>
          <w:rFonts w:ascii="Verdana" w:hAnsi="Verdana" w:cs="Arial"/>
          <w:sz w:val="20"/>
          <w:szCs w:val="20"/>
        </w:rPr>
      </w:pPr>
    </w:p>
    <w:p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601AD9">
        <w:tc>
          <w:tcPr>
            <w:tcW w:w="5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601AD9">
            <w:pPr>
              <w:rPr>
                <w:rFonts w:ascii="Verdana" w:hAnsi="Verdana" w:cs="Arial"/>
                <w:b/>
                <w:sz w:val="20"/>
                <w:szCs w:val="20"/>
              </w:rPr>
            </w:pPr>
          </w:p>
        </w:tc>
      </w:tr>
    </w:tbl>
    <w:p w:rsidR="00D31A72" w:rsidRPr="00F43BB1" w:rsidRDefault="00D31A72" w:rsidP="00710DE4">
      <w:pPr>
        <w:pStyle w:val="BodyText"/>
        <w:numPr>
          <w:ilvl w:val="0"/>
          <w:numId w:val="3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rsidTr="00601AD9">
        <w:trPr>
          <w:trHeight w:val="557"/>
        </w:trPr>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9322" w:type="dxa"/>
            <w:gridSpan w:val="3"/>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w:t>
      </w:r>
      <w:r w:rsidRPr="00F43BB1">
        <w:rPr>
          <w:rFonts w:ascii="Verdana" w:hAnsi="Verdana" w:cs="Arial"/>
          <w:sz w:val="20"/>
          <w:szCs w:val="20"/>
          <w:lang w:val="en-GB"/>
        </w:rPr>
        <w:lastRenderedPageBreak/>
        <w:t xml:space="preserve">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partem</w:t>
      </w:r>
      <w:r w:rsidRPr="00F43BB1">
        <w:rPr>
          <w:rFonts w:ascii="Verdana" w:hAnsi="Verdana" w:cs="Arial"/>
          <w:sz w:val="20"/>
          <w:szCs w:val="20"/>
          <w:lang w:val="en-GB"/>
        </w:rPr>
        <w:t xml:space="preserve"> (hear the other side) rule has been applied; and</w:t>
      </w:r>
    </w:p>
    <w:p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eastAsia="en-ZA"/>
        </w:rPr>
        <mc:AlternateContent>
          <mc:Choice Requires="wps">
            <w:drawing>
              <wp:anchor distT="0" distB="0" distL="114300" distR="114300" simplePos="0" relativeHeight="251659264" behindDoc="0" locked="0" layoutInCell="1" allowOverlap="1" wp14:anchorId="383D4497" wp14:editId="217D1DB0">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3D208D" w:rsidRDefault="003D208D" w:rsidP="00D31A72"/>
                          <w:p w:rsidR="003D208D" w:rsidRDefault="003D208D" w:rsidP="00D31A72"/>
                          <w:p w:rsidR="003D208D" w:rsidRPr="00585866" w:rsidRDefault="003D208D" w:rsidP="00D31A72">
                            <w:pPr>
                              <w:jc w:val="center"/>
                              <w:rPr>
                                <w:rFonts w:ascii="Arial" w:hAnsi="Arial" w:cs="Arial"/>
                                <w:sz w:val="18"/>
                                <w:szCs w:val="18"/>
                              </w:rPr>
                            </w:pPr>
                            <w:r w:rsidRPr="00585866">
                              <w:rPr>
                                <w:rFonts w:ascii="Arial" w:hAnsi="Arial" w:cs="Arial"/>
                                <w:sz w:val="18"/>
                                <w:szCs w:val="18"/>
                              </w:rPr>
                              <w:t>……………………………………….</w:t>
                            </w:r>
                          </w:p>
                          <w:p w:rsidR="003D208D" w:rsidRPr="00585866" w:rsidRDefault="003D208D" w:rsidP="00D31A72">
                            <w:pPr>
                              <w:jc w:val="center"/>
                              <w:rPr>
                                <w:rFonts w:ascii="Arial" w:hAnsi="Arial" w:cs="Arial"/>
                                <w:sz w:val="18"/>
                                <w:szCs w:val="18"/>
                              </w:rPr>
                            </w:pPr>
                            <w:r w:rsidRPr="00585866">
                              <w:rPr>
                                <w:rFonts w:ascii="Arial" w:hAnsi="Arial" w:cs="Arial"/>
                                <w:sz w:val="18"/>
                                <w:szCs w:val="18"/>
                              </w:rPr>
                              <w:t>SIGNATURE(S) OF BIDDERS(S)</w:t>
                            </w:r>
                          </w:p>
                          <w:p w:rsidR="003D208D" w:rsidRPr="00585866" w:rsidRDefault="003D208D" w:rsidP="00D31A72">
                            <w:pPr>
                              <w:rPr>
                                <w:rFonts w:ascii="Arial" w:hAnsi="Arial" w:cs="Arial"/>
                                <w:sz w:val="18"/>
                                <w:szCs w:val="18"/>
                              </w:rPr>
                            </w:pPr>
                          </w:p>
                          <w:p w:rsidR="003D208D" w:rsidRPr="00585866" w:rsidRDefault="003D208D"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3D208D" w:rsidRPr="00585866" w:rsidRDefault="003D208D"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Pr="00585866" w:rsidRDefault="003D208D"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Pr="00585866" w:rsidRDefault="003D208D"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Default="003D208D"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4497"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3D208D" w:rsidRDefault="003D208D" w:rsidP="00D31A72"/>
                    <w:p w:rsidR="003D208D" w:rsidRDefault="003D208D" w:rsidP="00D31A72"/>
                    <w:p w:rsidR="003D208D" w:rsidRPr="00585866" w:rsidRDefault="003D208D" w:rsidP="00D31A72">
                      <w:pPr>
                        <w:jc w:val="center"/>
                        <w:rPr>
                          <w:rFonts w:ascii="Arial" w:hAnsi="Arial" w:cs="Arial"/>
                          <w:sz w:val="18"/>
                          <w:szCs w:val="18"/>
                        </w:rPr>
                      </w:pPr>
                      <w:r w:rsidRPr="00585866">
                        <w:rPr>
                          <w:rFonts w:ascii="Arial" w:hAnsi="Arial" w:cs="Arial"/>
                          <w:sz w:val="18"/>
                          <w:szCs w:val="18"/>
                        </w:rPr>
                        <w:t>……………………………………….</w:t>
                      </w:r>
                    </w:p>
                    <w:p w:rsidR="003D208D" w:rsidRPr="00585866" w:rsidRDefault="003D208D" w:rsidP="00D31A72">
                      <w:pPr>
                        <w:jc w:val="center"/>
                        <w:rPr>
                          <w:rFonts w:ascii="Arial" w:hAnsi="Arial" w:cs="Arial"/>
                          <w:sz w:val="18"/>
                          <w:szCs w:val="18"/>
                        </w:rPr>
                      </w:pPr>
                      <w:r w:rsidRPr="00585866">
                        <w:rPr>
                          <w:rFonts w:ascii="Arial" w:hAnsi="Arial" w:cs="Arial"/>
                          <w:sz w:val="18"/>
                          <w:szCs w:val="18"/>
                        </w:rPr>
                        <w:t>SIGNATURE(S) OF BIDDERS(S)</w:t>
                      </w:r>
                    </w:p>
                    <w:p w:rsidR="003D208D" w:rsidRPr="00585866" w:rsidRDefault="003D208D" w:rsidP="00D31A72">
                      <w:pPr>
                        <w:rPr>
                          <w:rFonts w:ascii="Arial" w:hAnsi="Arial" w:cs="Arial"/>
                          <w:sz w:val="18"/>
                          <w:szCs w:val="18"/>
                        </w:rPr>
                      </w:pPr>
                    </w:p>
                    <w:p w:rsidR="003D208D" w:rsidRPr="00585866" w:rsidRDefault="003D208D"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3D208D" w:rsidRPr="00585866" w:rsidRDefault="003D208D"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Pr="00585866" w:rsidRDefault="003D208D"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Pr="00585866" w:rsidRDefault="003D208D"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Default="003D208D" w:rsidP="00D31A72">
                      <w:pPr>
                        <w:jc w:val="center"/>
                      </w:pPr>
                    </w:p>
                  </w:txbxContent>
                </v:textbox>
              </v:rect>
            </w:pict>
          </mc:Fallback>
        </mc:AlternateContent>
      </w:r>
      <w:r w:rsidRPr="00F43BB1">
        <w:rPr>
          <w:rFonts w:ascii="Verdana" w:hAnsi="Verdana" w:cs="Arial"/>
          <w:noProof/>
          <w:sz w:val="20"/>
          <w:szCs w:val="20"/>
          <w:lang w:eastAsia="en-ZA"/>
        </w:rPr>
        <mc:AlternateContent>
          <mc:Choice Requires="wps">
            <w:drawing>
              <wp:anchor distT="0" distB="0" distL="114300" distR="114300" simplePos="0" relativeHeight="251660288" behindDoc="0" locked="0" layoutInCell="1" allowOverlap="1" wp14:anchorId="57E8B1B1" wp14:editId="14F5BB74">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3D208D" w:rsidRDefault="003D208D" w:rsidP="00D31A72"/>
                          <w:p w:rsidR="003D208D" w:rsidRPr="00585866" w:rsidRDefault="003D208D" w:rsidP="00D31A72">
                            <w:pPr>
                              <w:rPr>
                                <w:rFonts w:ascii="Arial" w:hAnsi="Arial" w:cs="Arial"/>
                                <w:sz w:val="18"/>
                                <w:szCs w:val="18"/>
                              </w:rPr>
                            </w:pPr>
                            <w:r w:rsidRPr="00585866">
                              <w:rPr>
                                <w:rFonts w:ascii="Arial" w:hAnsi="Arial" w:cs="Arial"/>
                                <w:sz w:val="18"/>
                                <w:szCs w:val="18"/>
                              </w:rPr>
                              <w:t>WITNESSES</w:t>
                            </w:r>
                          </w:p>
                          <w:p w:rsidR="003D208D" w:rsidRPr="00585866" w:rsidRDefault="003D208D" w:rsidP="00D31A72">
                            <w:pPr>
                              <w:rPr>
                                <w:rFonts w:ascii="Arial" w:hAnsi="Arial" w:cs="Arial"/>
                                <w:sz w:val="18"/>
                                <w:szCs w:val="18"/>
                              </w:rPr>
                            </w:pPr>
                          </w:p>
                          <w:p w:rsidR="003D208D" w:rsidRPr="00585866" w:rsidRDefault="003D208D"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rsidR="003D208D" w:rsidRPr="00585866" w:rsidRDefault="003D208D"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rsidR="003D208D" w:rsidRDefault="003D208D"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B1B1"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3D208D" w:rsidRDefault="003D208D" w:rsidP="00D31A72"/>
                    <w:p w:rsidR="003D208D" w:rsidRPr="00585866" w:rsidRDefault="003D208D" w:rsidP="00D31A72">
                      <w:pPr>
                        <w:rPr>
                          <w:rFonts w:ascii="Arial" w:hAnsi="Arial" w:cs="Arial"/>
                          <w:sz w:val="18"/>
                          <w:szCs w:val="18"/>
                        </w:rPr>
                      </w:pPr>
                      <w:r w:rsidRPr="00585866">
                        <w:rPr>
                          <w:rFonts w:ascii="Arial" w:hAnsi="Arial" w:cs="Arial"/>
                          <w:sz w:val="18"/>
                          <w:szCs w:val="18"/>
                        </w:rPr>
                        <w:t>WITNESSES</w:t>
                      </w:r>
                    </w:p>
                    <w:p w:rsidR="003D208D" w:rsidRPr="00585866" w:rsidRDefault="003D208D" w:rsidP="00D31A72">
                      <w:pPr>
                        <w:rPr>
                          <w:rFonts w:ascii="Arial" w:hAnsi="Arial" w:cs="Arial"/>
                          <w:sz w:val="18"/>
                          <w:szCs w:val="18"/>
                        </w:rPr>
                      </w:pPr>
                    </w:p>
                    <w:p w:rsidR="003D208D" w:rsidRPr="00585866" w:rsidRDefault="003D208D"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rsidR="003D208D" w:rsidRPr="00585866" w:rsidRDefault="003D208D"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rsidR="003D208D" w:rsidRDefault="003D208D" w:rsidP="00D31A72">
                      <w:pPr>
                        <w:jc w:val="center"/>
                      </w:pPr>
                    </w:p>
                  </w:txbxContent>
                </v:textbox>
              </v:rect>
            </w:pict>
          </mc:Fallback>
        </mc:AlternateContent>
      </w: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rsidR="00D31A72" w:rsidRDefault="00D31A72" w:rsidP="00D31A72">
      <w:pPr>
        <w:pStyle w:val="Heading1"/>
        <w:rPr>
          <w:color w:val="000080"/>
          <w:sz w:val="28"/>
          <w:szCs w:val="28"/>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803C00" w:rsidRDefault="00803C00" w:rsidP="00D31A72">
      <w:pPr>
        <w:rPr>
          <w:lang w:val="en-GB"/>
        </w:rPr>
      </w:pPr>
    </w:p>
    <w:p w:rsidR="00803C00" w:rsidRDefault="00803C00" w:rsidP="00D31A72">
      <w:pPr>
        <w:rPr>
          <w:lang w:val="en-GB"/>
        </w:rPr>
      </w:pPr>
    </w:p>
    <w:p w:rsidR="00803C00" w:rsidRDefault="00803C00" w:rsidP="00D31A72">
      <w:pPr>
        <w:rPr>
          <w:lang w:val="en-GB"/>
        </w:rPr>
      </w:pPr>
    </w:p>
    <w:p w:rsidR="00803C00" w:rsidRDefault="00803C00" w:rsidP="00D31A72">
      <w:pPr>
        <w:rPr>
          <w:lang w:val="en-GB"/>
        </w:rPr>
      </w:pPr>
    </w:p>
    <w:p w:rsidR="00803C00" w:rsidRDefault="00803C00" w:rsidP="00D31A72">
      <w:pPr>
        <w:rPr>
          <w:lang w:val="en-GB"/>
        </w:rPr>
      </w:pPr>
    </w:p>
    <w:p w:rsidR="00D31A72" w:rsidRDefault="00D31A72" w:rsidP="00D31A72">
      <w:pPr>
        <w:rPr>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rsidTr="00601AD9">
        <w:tc>
          <w:tcPr>
            <w:tcW w:w="2808"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rsidTr="00601AD9">
        <w:tc>
          <w:tcPr>
            <w:tcW w:w="2808"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rsidR="00D31A72" w:rsidRDefault="00D31A72" w:rsidP="00D31A72">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rsidTr="00601AD9">
        <w:trPr>
          <w:trHeight w:val="395"/>
        </w:trPr>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rsidTr="00601AD9">
        <w:trPr>
          <w:trHeight w:val="260"/>
        </w:trPr>
        <w:tc>
          <w:tcPr>
            <w:tcW w:w="29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rPr>
          <w:trHeight w:val="467"/>
        </w:trPr>
        <w:tc>
          <w:tcPr>
            <w:tcW w:w="29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Tr="00601AD9">
        <w:tc>
          <w:tcPr>
            <w:tcW w:w="3937" w:type="dxa"/>
            <w:gridSpan w:val="2"/>
          </w:tcPr>
          <w:p w:rsidR="00D31A72" w:rsidRPr="00967B0C"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w:t>
            </w:r>
            <w:r>
              <w:rPr>
                <w:rFonts w:ascii="Verdana" w:hAnsi="Verdana" w:cs="Arial"/>
                <w:color w:val="000000"/>
                <w:sz w:val="18"/>
                <w:szCs w:val="18"/>
                <w:lang w:val="en-US" w:eastAsia="en-ZA"/>
              </w:rPr>
              <w:t>costs but capped at 15%,</w:t>
            </w:r>
          </w:p>
        </w:tc>
        <w:tc>
          <w:tcPr>
            <w:tcW w:w="900" w:type="dxa"/>
          </w:tcPr>
          <w:p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710DE4">
            <w:pPr>
              <w:pStyle w:val="ListParagraph"/>
              <w:numPr>
                <w:ilvl w:val="1"/>
                <w:numId w:val="32"/>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rsidTr="00601AD9">
        <w:tc>
          <w:tcPr>
            <w:tcW w:w="3937" w:type="dxa"/>
            <w:gridSpan w:val="2"/>
          </w:tcPr>
          <w:p w:rsidR="00D31A72" w:rsidRPr="00F027A2"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710DE4">
            <w:pPr>
              <w:pStyle w:val="ListParagraph"/>
              <w:numPr>
                <w:ilvl w:val="1"/>
                <w:numId w:val="32"/>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rsidTr="00601AD9">
        <w:tc>
          <w:tcPr>
            <w:tcW w:w="3937" w:type="dxa"/>
            <w:gridSpan w:val="2"/>
          </w:tcPr>
          <w:p w:rsidR="00D31A72" w:rsidRPr="00967B0C" w:rsidRDefault="00D31A72" w:rsidP="00601AD9">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(e)  At least 85% of </w:t>
            </w:r>
            <w:proofErr w:type="spellStart"/>
            <w:r>
              <w:rPr>
                <w:rFonts w:ascii="Verdana" w:hAnsi="Verdana" w:cs="Arial"/>
                <w:color w:val="000000"/>
                <w:sz w:val="18"/>
                <w:szCs w:val="18"/>
                <w:lang w:val="en-US" w:eastAsia="en-ZA"/>
              </w:rPr>
              <w:t>labour</w:t>
            </w:r>
            <w:proofErr w:type="spellEnd"/>
            <w:r>
              <w:rPr>
                <w:rFonts w:ascii="Verdana" w:hAnsi="Verdana" w:cs="Arial"/>
                <w:color w:val="000000"/>
                <w:sz w:val="18"/>
                <w:szCs w:val="18"/>
                <w:lang w:val="en-US" w:eastAsia="en-ZA"/>
              </w:rPr>
              <w:t xml:space="preserve"> costs should be paid to South African employees by service entities.</w:t>
            </w:r>
          </w:p>
        </w:tc>
        <w:tc>
          <w:tcPr>
            <w:tcW w:w="900" w:type="dxa"/>
          </w:tcPr>
          <w:p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3240" w:type="dxa"/>
          </w:tcPr>
          <w:p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1080" w:type="dxa"/>
          </w:tcPr>
          <w:p w:rsidR="00D31A72" w:rsidRPr="00967B0C" w:rsidRDefault="00D31A72" w:rsidP="00601AD9">
            <w:pPr>
              <w:autoSpaceDE w:val="0"/>
              <w:autoSpaceDN w:val="0"/>
              <w:adjustRightInd w:val="0"/>
              <w:rPr>
                <w:rFonts w:ascii="Verdana" w:hAnsi="Verdana" w:cs="Arial"/>
                <w:color w:val="000000"/>
                <w:sz w:val="18"/>
                <w:szCs w:val="18"/>
                <w:lang w:val="en-US" w:eastAsia="en-ZA"/>
              </w:rPr>
            </w:pPr>
          </w:p>
        </w:tc>
      </w:tr>
    </w:tbl>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rsidR="00D31A72" w:rsidRDefault="00D31A72" w:rsidP="00D31A72">
      <w:pPr>
        <w:spacing w:line="360" w:lineRule="auto"/>
        <w:jc w:val="both"/>
        <w:rPr>
          <w:rFonts w:ascii="Verdana" w:hAnsi="Verdana"/>
          <w:sz w:val="20"/>
          <w:szCs w:val="20"/>
        </w:rPr>
      </w:pPr>
    </w:p>
    <w:p w:rsidR="00D31A72" w:rsidRDefault="00D31A72" w:rsidP="00D31A72">
      <w:pPr>
        <w:spacing w:line="360" w:lineRule="auto"/>
        <w:rPr>
          <w:rFonts w:ascii="Arial" w:hAnsi="Arial" w:cs="Arial"/>
          <w:b/>
          <w:color w:val="000080"/>
          <w:sz w:val="28"/>
          <w:szCs w:val="28"/>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126868" w:rsidRDefault="00126868" w:rsidP="00D31A72">
      <w:pPr>
        <w:spacing w:line="360" w:lineRule="auto"/>
        <w:rPr>
          <w:rFonts w:ascii="Arial" w:hAnsi="Arial"/>
          <w:b/>
          <w:snapToGrid w:val="0"/>
          <w:color w:val="000080"/>
          <w:sz w:val="28"/>
          <w:szCs w:val="28"/>
          <w:lang w:val="en-GB"/>
        </w:rPr>
      </w:pPr>
    </w:p>
    <w:p w:rsidR="00126868" w:rsidRDefault="00126868" w:rsidP="00D31A72">
      <w:pPr>
        <w:spacing w:line="360" w:lineRule="auto"/>
        <w:rPr>
          <w:rFonts w:ascii="Arial" w:hAnsi="Arial"/>
          <w:b/>
          <w:snapToGrid w:val="0"/>
          <w:color w:val="000080"/>
          <w:sz w:val="28"/>
          <w:szCs w:val="28"/>
          <w:lang w:val="en-GB"/>
        </w:rPr>
      </w:pPr>
    </w:p>
    <w:p w:rsidR="00126868" w:rsidRDefault="00126868" w:rsidP="00D31A72">
      <w:pPr>
        <w:spacing w:line="360" w:lineRule="auto"/>
        <w:rPr>
          <w:rFonts w:ascii="Arial" w:hAnsi="Arial"/>
          <w:b/>
          <w:snapToGrid w:val="0"/>
          <w:color w:val="000080"/>
          <w:sz w:val="28"/>
          <w:szCs w:val="28"/>
          <w:lang w:val="en-GB"/>
        </w:rPr>
      </w:pPr>
    </w:p>
    <w:p w:rsidR="00126868" w:rsidRDefault="00126868"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rsidTr="00601AD9">
        <w:trPr>
          <w:trHeight w:val="103"/>
        </w:trPr>
        <w:tc>
          <w:tcPr>
            <w:tcW w:w="9378" w:type="dxa"/>
          </w:tcPr>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rsidTr="00601AD9">
              <w:tc>
                <w:tcPr>
                  <w:tcW w:w="2808"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rsidTr="00601AD9">
              <w:tc>
                <w:tcPr>
                  <w:tcW w:w="2808"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rsidR="00D31A72" w:rsidRDefault="00D31A72" w:rsidP="00601AD9">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rsidTr="00601AD9">
              <w:trPr>
                <w:trHeight w:val="395"/>
              </w:trPr>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601AD9">
            <w:pPr>
              <w:autoSpaceDE w:val="0"/>
              <w:autoSpaceDN w:val="0"/>
              <w:adjustRightInd w:val="0"/>
              <w:spacing w:line="360" w:lineRule="auto"/>
              <w:jc w:val="both"/>
              <w:rPr>
                <w:rFonts w:ascii="Verdana" w:hAnsi="Verdana" w:cs="Arial Narrow"/>
                <w:sz w:val="20"/>
                <w:szCs w:val="20"/>
              </w:rPr>
            </w:pP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 xml:space="preserve">0,000,000.00 (ten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rsidR="00D31A72" w:rsidRPr="00CB4A8B" w:rsidRDefault="00D31A72" w:rsidP="00601AD9">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rsidTr="00601AD9">
              <w:trPr>
                <w:trHeight w:val="260"/>
              </w:trPr>
              <w:tc>
                <w:tcPr>
                  <w:tcW w:w="289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rPr>
                <w:trHeight w:val="467"/>
              </w:trPr>
              <w:tc>
                <w:tcPr>
                  <w:tcW w:w="289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rPr>
                <w:trHeight w:val="368"/>
              </w:trPr>
              <w:tc>
                <w:tcPr>
                  <w:tcW w:w="289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rsidR="00D31A72" w:rsidRDefault="00D31A72" w:rsidP="00601AD9">
            <w:pPr>
              <w:autoSpaceDE w:val="0"/>
              <w:autoSpaceDN w:val="0"/>
              <w:adjustRightInd w:val="0"/>
              <w:rPr>
                <w:rFonts w:ascii="Arial" w:hAnsi="Arial" w:cs="Arial"/>
                <w:color w:val="000000"/>
                <w:lang w:val="en-US" w:eastAsia="en-ZA"/>
              </w:rPr>
            </w:pPr>
          </w:p>
          <w:p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rsidR="00D31A72" w:rsidRPr="00CB4A8B" w:rsidRDefault="00D31A72" w:rsidP="00601AD9">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rsidR="00D31A72" w:rsidRPr="00CB4A8B" w:rsidRDefault="00D31A72" w:rsidP="00601AD9">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Pr="00CB4A8B" w:rsidRDefault="00D31A72" w:rsidP="00601AD9">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rsidR="00D31A72" w:rsidRDefault="00D31A72" w:rsidP="00601AD9">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rsidR="00D31A72" w:rsidRPr="00FB3EDC" w:rsidRDefault="00D31A72" w:rsidP="00601AD9">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rsidR="00D31A72" w:rsidRDefault="00D31A72" w:rsidP="00601AD9">
            <w:pPr>
              <w:autoSpaceDE w:val="0"/>
              <w:autoSpaceDN w:val="0"/>
              <w:adjustRightInd w:val="0"/>
              <w:rPr>
                <w:rFonts w:ascii="Arial" w:hAnsi="Arial" w:cs="Arial"/>
                <w:color w:val="000000"/>
                <w:lang w:val="en-US" w:eastAsia="en-ZA"/>
              </w:rPr>
            </w:pPr>
          </w:p>
          <w:p w:rsidR="00D31A72" w:rsidRDefault="00D31A72" w:rsidP="00601AD9">
            <w:pPr>
              <w:autoSpaceDE w:val="0"/>
              <w:autoSpaceDN w:val="0"/>
              <w:adjustRightInd w:val="0"/>
              <w:rPr>
                <w:rFonts w:ascii="Arial" w:hAnsi="Arial" w:cs="Arial"/>
                <w:color w:val="000000"/>
                <w:lang w:val="en-US" w:eastAsia="en-ZA"/>
              </w:rPr>
            </w:pPr>
          </w:p>
          <w:p w:rsidR="00D31A72" w:rsidRPr="000338EA" w:rsidRDefault="00D31A72" w:rsidP="00601AD9">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rsidTr="00601AD9">
              <w:trPr>
                <w:trHeight w:val="103"/>
              </w:trPr>
              <w:tc>
                <w:tcPr>
                  <w:tcW w:w="10170" w:type="dxa"/>
                </w:tcPr>
                <w:p w:rsidR="00D31A72" w:rsidRPr="000338EA" w:rsidRDefault="00D31A72" w:rsidP="00601AD9">
                  <w:pPr>
                    <w:autoSpaceDE w:val="0"/>
                    <w:autoSpaceDN w:val="0"/>
                    <w:adjustRightInd w:val="0"/>
                    <w:rPr>
                      <w:rFonts w:ascii="Arial" w:hAnsi="Arial" w:cs="Arial"/>
                      <w:color w:val="000000"/>
                      <w:sz w:val="22"/>
                      <w:szCs w:val="22"/>
                      <w:lang w:val="en-US" w:eastAsia="en-ZA"/>
                    </w:rPr>
                  </w:pPr>
                </w:p>
              </w:tc>
            </w:tr>
            <w:tr w:rsidR="00D31A72" w:rsidRPr="000338EA" w:rsidTr="00601AD9">
              <w:trPr>
                <w:trHeight w:val="103"/>
              </w:trPr>
              <w:tc>
                <w:tcPr>
                  <w:tcW w:w="10170" w:type="dxa"/>
                </w:tcPr>
                <w:p w:rsidR="00D31A72" w:rsidRPr="000338EA" w:rsidRDefault="00D31A72" w:rsidP="00601AD9">
                  <w:pPr>
                    <w:autoSpaceDE w:val="0"/>
                    <w:autoSpaceDN w:val="0"/>
                    <w:adjustRightInd w:val="0"/>
                    <w:rPr>
                      <w:rFonts w:ascii="Arial" w:hAnsi="Arial" w:cs="Arial"/>
                      <w:color w:val="000000"/>
                      <w:sz w:val="22"/>
                      <w:szCs w:val="22"/>
                      <w:lang w:val="en-US" w:eastAsia="en-ZA"/>
                    </w:rPr>
                  </w:pPr>
                </w:p>
              </w:tc>
            </w:tr>
          </w:tbl>
          <w:p w:rsidR="00D31A72" w:rsidRPr="00CB4A8B" w:rsidRDefault="00D31A72" w:rsidP="00601AD9">
            <w:pPr>
              <w:autoSpaceDE w:val="0"/>
              <w:autoSpaceDN w:val="0"/>
              <w:adjustRightInd w:val="0"/>
              <w:rPr>
                <w:rFonts w:ascii="Arial" w:hAnsi="Arial" w:cs="Arial"/>
                <w:color w:val="000000"/>
                <w:sz w:val="22"/>
                <w:szCs w:val="22"/>
                <w:lang w:val="en-US" w:eastAsia="en-ZA"/>
              </w:rPr>
            </w:pPr>
          </w:p>
        </w:tc>
      </w:tr>
      <w:tr w:rsidR="00D31A72" w:rsidRPr="00CB4A8B" w:rsidTr="00601AD9">
        <w:trPr>
          <w:trHeight w:val="103"/>
        </w:trPr>
        <w:tc>
          <w:tcPr>
            <w:tcW w:w="9378" w:type="dxa"/>
          </w:tcPr>
          <w:p w:rsidR="00D31A72" w:rsidRPr="00FB3EDC" w:rsidRDefault="00D31A72" w:rsidP="00601AD9">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rsidR="00543600" w:rsidRPr="00543600" w:rsidRDefault="00543600" w:rsidP="00543600">
      <w:pPr>
        <w:pStyle w:val="Heading1"/>
        <w:rPr>
          <w:color w:val="000080"/>
          <w:sz w:val="28"/>
          <w:szCs w:val="28"/>
        </w:rPr>
      </w:pPr>
      <w:bookmarkStart w:id="75" w:name="_Toc454470861"/>
      <w:bookmarkStart w:id="76" w:name="_Toc459824258"/>
      <w:bookmarkStart w:id="77" w:name="_Toc68878756"/>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5"/>
      <w:bookmarkEnd w:id="76"/>
      <w:bookmarkEnd w:id="77"/>
    </w:p>
    <w:p w:rsidR="00543600" w:rsidRPr="00543600" w:rsidRDefault="00543600" w:rsidP="00197AFA">
      <w:pPr>
        <w:ind w:left="709" w:hanging="709"/>
        <w:rPr>
          <w:rFonts w:ascii="Verdana" w:hAnsi="Verdana"/>
          <w:b/>
          <w:bCs/>
          <w:sz w:val="20"/>
          <w:szCs w:val="20"/>
          <w:lang w:val="en-US"/>
        </w:rPr>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rsidR="00543600" w:rsidRPr="00543600" w:rsidRDefault="00543600" w:rsidP="00117061">
      <w:pPr>
        <w:pStyle w:val="NoSpacing"/>
      </w:pPr>
    </w:p>
    <w:p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rsidTr="00117061">
        <w:tc>
          <w:tcPr>
            <w:tcW w:w="761" w:type="dxa"/>
            <w:shd w:val="clear" w:color="auto" w:fill="000000"/>
          </w:tcPr>
          <w:p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rsidR="00543600" w:rsidRPr="00543600" w:rsidRDefault="00543600" w:rsidP="00117061">
            <w:pPr>
              <w:pStyle w:val="BodyText2"/>
            </w:pPr>
          </w:p>
          <w:p w:rsidR="00543600" w:rsidRPr="00543600" w:rsidRDefault="00543600" w:rsidP="00117061">
            <w:pPr>
              <w:pStyle w:val="BodyText2"/>
              <w:rPr>
                <w:b/>
                <w:bCs/>
              </w:rPr>
            </w:pPr>
            <w:r w:rsidRPr="00543600">
              <w:rPr>
                <w:b/>
                <w:bCs/>
              </w:rPr>
              <w:t>The Database of Restricted Suppliers now resides on the National Treasury’s website(</w:t>
            </w:r>
            <w:hyperlink r:id="rId17" w:history="1">
              <w:r w:rsidRPr="00543600">
                <w:rPr>
                  <w:rStyle w:val="Hyperlink"/>
                </w:rPr>
                <w:t>www.treasury.gov.za</w:t>
              </w:r>
            </w:hyperlink>
            <w:r w:rsidRPr="00543600">
              <w:rPr>
                <w:b/>
                <w:bCs/>
              </w:rPr>
              <w:t xml:space="preserve">) and can be accessed by clicking on its link at the bottom of the home page. </w:t>
            </w:r>
          </w:p>
          <w:p w:rsidR="00543600" w:rsidRPr="00543600" w:rsidRDefault="00543600" w:rsidP="00117061">
            <w:pPr>
              <w:pStyle w:val="BodyText2"/>
              <w:rPr>
                <w:i/>
                <w:iCs/>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8" w:name="Check2"/>
            <w:r w:rsidRPr="00543600">
              <w:rPr>
                <w:rFonts w:ascii="Verdana" w:hAnsi="Verdana"/>
                <w:sz w:val="20"/>
                <w:szCs w:val="20"/>
              </w:rPr>
              <w:instrText xml:space="preserve"> FORMCHECKBOX </w:instrText>
            </w:r>
            <w:r w:rsidR="000768AA">
              <w:rPr>
                <w:rFonts w:ascii="Verdana" w:hAnsi="Verdana"/>
                <w:sz w:val="20"/>
                <w:szCs w:val="20"/>
              </w:rPr>
            </w:r>
            <w:r w:rsidR="000768AA">
              <w:rPr>
                <w:rFonts w:ascii="Verdana" w:hAnsi="Verdana"/>
                <w:sz w:val="20"/>
                <w:szCs w:val="20"/>
              </w:rPr>
              <w:fldChar w:fldCharType="separate"/>
            </w:r>
            <w:r w:rsidRPr="00543600">
              <w:rPr>
                <w:rFonts w:ascii="Verdana" w:hAnsi="Verdana"/>
                <w:sz w:val="20"/>
                <w:szCs w:val="20"/>
              </w:rPr>
              <w:fldChar w:fldCharType="end"/>
            </w:r>
            <w:bookmarkEnd w:id="78"/>
          </w:p>
          <w:p w:rsidR="00543600" w:rsidRPr="00543600" w:rsidRDefault="00543600" w:rsidP="000C067B">
            <w:pPr>
              <w:jc w:val="center"/>
              <w:rPr>
                <w:rFonts w:ascii="Verdana" w:hAnsi="Verdana"/>
                <w:sz w:val="20"/>
                <w:szCs w:val="20"/>
              </w:rPr>
            </w:pPr>
          </w:p>
          <w:p w:rsidR="00543600" w:rsidRPr="00543600" w:rsidRDefault="00543600" w:rsidP="000C067B">
            <w:pPr>
              <w:jc w:val="center"/>
              <w:rPr>
                <w:rFonts w:ascii="Verdana" w:hAnsi="Verdana"/>
                <w:sz w:val="20"/>
                <w:szCs w:val="20"/>
              </w:rPr>
            </w:pP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9" w:name="Check3"/>
            <w:r w:rsidRPr="00543600">
              <w:rPr>
                <w:rFonts w:ascii="Verdana" w:hAnsi="Verdana"/>
                <w:sz w:val="20"/>
                <w:szCs w:val="20"/>
              </w:rPr>
              <w:instrText xml:space="preserve"> FORMCHECKBOX </w:instrText>
            </w:r>
            <w:r w:rsidR="000768AA">
              <w:rPr>
                <w:rFonts w:ascii="Verdana" w:hAnsi="Verdana"/>
                <w:sz w:val="20"/>
                <w:szCs w:val="20"/>
              </w:rPr>
            </w:r>
            <w:r w:rsidR="000768AA">
              <w:rPr>
                <w:rFonts w:ascii="Verdana" w:hAnsi="Verdana"/>
                <w:sz w:val="20"/>
                <w:szCs w:val="20"/>
              </w:rPr>
              <w:fldChar w:fldCharType="separate"/>
            </w:r>
            <w:r w:rsidRPr="00543600">
              <w:rPr>
                <w:rFonts w:ascii="Verdana" w:hAnsi="Verdana"/>
                <w:sz w:val="20"/>
                <w:szCs w:val="20"/>
              </w:rPr>
              <w:fldChar w:fldCharType="end"/>
            </w:r>
            <w:bookmarkEnd w:id="79"/>
          </w:p>
          <w:p w:rsidR="00543600" w:rsidRPr="00543600" w:rsidRDefault="00543600" w:rsidP="000C067B">
            <w:pPr>
              <w:jc w:val="center"/>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8"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rsidR="00543600" w:rsidRPr="00543600" w:rsidRDefault="00543600" w:rsidP="00117061">
            <w:pPr>
              <w:pStyle w:val="BodyTextIndent"/>
              <w:ind w:left="2"/>
              <w:rPr>
                <w:rFonts w:ascii="Verdana" w:hAnsi="Verdana"/>
                <w:i/>
                <w:iCs/>
                <w:sz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80" w:name="Check1"/>
            <w:r w:rsidRPr="00543600">
              <w:rPr>
                <w:rFonts w:ascii="Verdana" w:hAnsi="Verdana"/>
                <w:sz w:val="20"/>
                <w:szCs w:val="20"/>
              </w:rPr>
              <w:instrText xml:space="preserve"> FORMCHECKBOX </w:instrText>
            </w:r>
            <w:r w:rsidR="000768AA">
              <w:rPr>
                <w:rFonts w:ascii="Verdana" w:hAnsi="Verdana"/>
                <w:sz w:val="20"/>
                <w:szCs w:val="20"/>
              </w:rPr>
            </w:r>
            <w:r w:rsidR="000768AA">
              <w:rPr>
                <w:rFonts w:ascii="Verdana" w:hAnsi="Verdana"/>
                <w:sz w:val="20"/>
                <w:szCs w:val="20"/>
              </w:rPr>
              <w:fldChar w:fldCharType="separate"/>
            </w:r>
            <w:r w:rsidRPr="00543600">
              <w:rPr>
                <w:rFonts w:ascii="Verdana" w:hAnsi="Verdana"/>
                <w:sz w:val="20"/>
                <w:szCs w:val="20"/>
              </w:rPr>
              <w:fldChar w:fldCharType="end"/>
            </w:r>
            <w:bookmarkEnd w:id="80"/>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81" w:name="Check4"/>
            <w:r w:rsidRPr="00543600">
              <w:rPr>
                <w:rFonts w:ascii="Verdana" w:hAnsi="Verdana"/>
                <w:sz w:val="20"/>
                <w:szCs w:val="20"/>
              </w:rPr>
              <w:instrText xml:space="preserve"> FORMCHECKBOX </w:instrText>
            </w:r>
            <w:r w:rsidR="000768AA">
              <w:rPr>
                <w:rFonts w:ascii="Verdana" w:hAnsi="Verdana"/>
                <w:sz w:val="20"/>
                <w:szCs w:val="20"/>
              </w:rPr>
            </w:r>
            <w:r w:rsidR="000768AA">
              <w:rPr>
                <w:rFonts w:ascii="Verdana" w:hAnsi="Verdana"/>
                <w:sz w:val="20"/>
                <w:szCs w:val="20"/>
              </w:rPr>
              <w:fldChar w:fldCharType="separate"/>
            </w:r>
            <w:r w:rsidRPr="00543600">
              <w:rPr>
                <w:rFonts w:ascii="Verdana" w:hAnsi="Verdana"/>
                <w:sz w:val="20"/>
                <w:szCs w:val="20"/>
              </w:rPr>
              <w:fldChar w:fldCharType="end"/>
            </w:r>
            <w:bookmarkEnd w:id="81"/>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82" w:name="Check8"/>
            <w:r w:rsidRPr="00543600">
              <w:rPr>
                <w:rFonts w:ascii="Verdana" w:hAnsi="Verdana"/>
                <w:sz w:val="20"/>
                <w:szCs w:val="20"/>
              </w:rPr>
              <w:instrText xml:space="preserve"> FORMCHECKBOX </w:instrText>
            </w:r>
            <w:r w:rsidR="000768AA">
              <w:rPr>
                <w:rFonts w:ascii="Verdana" w:hAnsi="Verdana"/>
                <w:sz w:val="20"/>
                <w:szCs w:val="20"/>
              </w:rPr>
            </w:r>
            <w:r w:rsidR="000768AA">
              <w:rPr>
                <w:rFonts w:ascii="Verdana" w:hAnsi="Verdana"/>
                <w:sz w:val="20"/>
                <w:szCs w:val="20"/>
              </w:rPr>
              <w:fldChar w:fldCharType="separate"/>
            </w:r>
            <w:r w:rsidRPr="00543600">
              <w:rPr>
                <w:rFonts w:ascii="Verdana" w:hAnsi="Verdana"/>
                <w:sz w:val="20"/>
                <w:szCs w:val="20"/>
              </w:rPr>
              <w:fldChar w:fldCharType="end"/>
            </w:r>
            <w:bookmarkEnd w:id="82"/>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83" w:name="Check7"/>
            <w:r w:rsidRPr="00543600">
              <w:rPr>
                <w:rFonts w:ascii="Verdana" w:hAnsi="Verdana"/>
                <w:sz w:val="20"/>
                <w:szCs w:val="20"/>
              </w:rPr>
              <w:instrText xml:space="preserve"> FORMCHECKBOX </w:instrText>
            </w:r>
            <w:r w:rsidR="000768AA">
              <w:rPr>
                <w:rFonts w:ascii="Verdana" w:hAnsi="Verdana"/>
                <w:sz w:val="20"/>
                <w:szCs w:val="20"/>
              </w:rPr>
            </w:r>
            <w:r w:rsidR="000768AA">
              <w:rPr>
                <w:rFonts w:ascii="Verdana" w:hAnsi="Verdana"/>
                <w:sz w:val="20"/>
                <w:szCs w:val="20"/>
              </w:rPr>
              <w:fldChar w:fldCharType="separate"/>
            </w:r>
            <w:r w:rsidRPr="00543600">
              <w:rPr>
                <w:rFonts w:ascii="Verdana" w:hAnsi="Verdana"/>
                <w:sz w:val="20"/>
                <w:szCs w:val="20"/>
              </w:rPr>
              <w:fldChar w:fldCharType="end"/>
            </w:r>
            <w:bookmarkEnd w:id="83"/>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0768AA">
              <w:rPr>
                <w:rFonts w:ascii="Verdana" w:hAnsi="Verdana"/>
                <w:sz w:val="20"/>
                <w:szCs w:val="20"/>
              </w:rPr>
            </w:r>
            <w:r w:rsidR="000768AA">
              <w:rPr>
                <w:rFonts w:ascii="Verdana" w:hAnsi="Verdana"/>
                <w:sz w:val="20"/>
                <w:szCs w:val="20"/>
              </w:rPr>
              <w:fldChar w:fldCharType="separate"/>
            </w:r>
            <w:r w:rsidRPr="00543600">
              <w:rPr>
                <w:rFonts w:ascii="Verdana" w:hAnsi="Verdana"/>
                <w:sz w:val="20"/>
                <w:szCs w:val="20"/>
              </w:rPr>
              <w:fldChar w:fldCharType="end"/>
            </w: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0768AA">
              <w:rPr>
                <w:rFonts w:ascii="Verdana" w:hAnsi="Verdana"/>
                <w:sz w:val="20"/>
                <w:szCs w:val="20"/>
              </w:rPr>
            </w:r>
            <w:r w:rsidR="000768AA">
              <w:rPr>
                <w:rFonts w:ascii="Verdana" w:hAnsi="Verdana"/>
                <w:sz w:val="20"/>
                <w:szCs w:val="20"/>
              </w:rPr>
              <w:fldChar w:fldCharType="separate"/>
            </w:r>
            <w:r w:rsidRPr="00543600">
              <w:rPr>
                <w:rFonts w:ascii="Verdana" w:hAnsi="Verdana"/>
                <w:sz w:val="20"/>
                <w:szCs w:val="20"/>
              </w:rPr>
              <w:fldChar w:fldCharType="end"/>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bl>
    <w:p w:rsidR="00543600" w:rsidRPr="00543600" w:rsidRDefault="00543600" w:rsidP="00543600">
      <w:pPr>
        <w:rPr>
          <w:rFonts w:ascii="Verdana" w:hAnsi="Verdana"/>
          <w:sz w:val="20"/>
          <w:szCs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rsidR="00543600" w:rsidRPr="00543600" w:rsidRDefault="00543600" w:rsidP="00543600">
      <w:pPr>
        <w:pStyle w:val="BodyTextIndent"/>
        <w:tabs>
          <w:tab w:val="left" w:pos="180"/>
          <w:tab w:val="left" w:pos="360"/>
        </w:tabs>
        <w:ind w:left="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Pr="00543600" w:rsidRDefault="00543600" w:rsidP="00543600">
      <w:pPr>
        <w:pStyle w:val="BodyTextIndent"/>
        <w:ind w:left="900" w:hanging="720"/>
        <w:rPr>
          <w:rFonts w:ascii="Verdana" w:hAnsi="Verdana"/>
          <w:sz w:val="20"/>
        </w:rPr>
      </w:pPr>
    </w:p>
    <w:p w:rsidR="00543600" w:rsidRDefault="00543600" w:rsidP="00543600"/>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543600" w:rsidRDefault="00543600" w:rsidP="006C4CF7">
      <w:pPr>
        <w:pStyle w:val="Default"/>
        <w:rPr>
          <w:color w:val="000080"/>
        </w:rPr>
      </w:pPr>
    </w:p>
    <w:p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rsidR="00D31A72" w:rsidRDefault="00D31A72" w:rsidP="00BF3A0A">
      <w:pPr>
        <w:spacing w:line="360" w:lineRule="auto"/>
        <w:rPr>
          <w:rFonts w:ascii="Arial" w:hAnsi="Arial"/>
          <w:b/>
          <w:snapToGrid w:val="0"/>
          <w:color w:val="000080"/>
          <w:sz w:val="28"/>
          <w:szCs w:val="28"/>
          <w:lang w:val="en-GB"/>
        </w:rPr>
      </w:pPr>
    </w:p>
    <w:p w:rsidR="00D31A72" w:rsidRDefault="00D31A72" w:rsidP="00BF3A0A">
      <w:pPr>
        <w:spacing w:line="360" w:lineRule="auto"/>
        <w:rPr>
          <w:rFonts w:ascii="Arial" w:hAnsi="Arial"/>
          <w:b/>
          <w:snapToGrid w:val="0"/>
          <w:color w:val="000080"/>
          <w:sz w:val="28"/>
          <w:szCs w:val="28"/>
          <w:lang w:val="en-GB"/>
        </w:rPr>
      </w:pPr>
    </w:p>
    <w:p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rsidR="00BF3A0A" w:rsidRDefault="00BF3A0A" w:rsidP="00BF3A0A">
      <w:pPr>
        <w:spacing w:line="360" w:lineRule="auto"/>
        <w:rPr>
          <w:rFonts w:ascii="Arial" w:hAnsi="Arial" w:cs="Arial"/>
          <w:b/>
          <w:color w:val="000080"/>
          <w:sz w:val="28"/>
          <w:szCs w:val="28"/>
        </w:rPr>
      </w:pPr>
    </w:p>
    <w:p w:rsidR="006C4CF7" w:rsidRPr="00BF3A0A" w:rsidRDefault="006C4CF7" w:rsidP="00710DE4">
      <w:pPr>
        <w:pStyle w:val="ListParagraph"/>
        <w:numPr>
          <w:ilvl w:val="0"/>
          <w:numId w:val="28"/>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rsidR="006C4CF7" w:rsidRDefault="006C4CF7"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AA0F42" w:rsidRDefault="00AA0F42" w:rsidP="00BF3A0A">
      <w:pPr>
        <w:jc w:val="center"/>
        <w:rPr>
          <w:rFonts w:ascii="Verdana" w:hAnsi="Verdana" w:cs="Arial"/>
          <w:b/>
          <w:color w:val="000000"/>
          <w:lang w:val="en-US"/>
        </w:rPr>
      </w:pPr>
    </w:p>
    <w:p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rsidR="00BF3A0A" w:rsidRDefault="00BF3A0A" w:rsidP="00BF3A0A">
      <w:pPr>
        <w:autoSpaceDE w:val="0"/>
        <w:autoSpaceDN w:val="0"/>
        <w:adjustRightInd w:val="0"/>
        <w:spacing w:line="360" w:lineRule="auto"/>
        <w:rPr>
          <w:rFonts w:ascii="Verdana" w:hAnsi="Verdana" w:cs="Arial"/>
          <w:color w:val="000000"/>
          <w:sz w:val="20"/>
          <w:szCs w:val="20"/>
          <w:lang w:val="en-US"/>
        </w:rPr>
      </w:pPr>
    </w:p>
    <w:p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rsidR="006C4CF7" w:rsidRP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rsidR="006C4CF7" w:rsidRPr="00EE6AF7" w:rsidRDefault="006C4CF7" w:rsidP="00710DE4">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rsidR="006C4CF7" w:rsidRDefault="006C4CF7" w:rsidP="000303D9">
      <w:pPr>
        <w:pStyle w:val="ListParagraph"/>
        <w:autoSpaceDE w:val="0"/>
        <w:autoSpaceDN w:val="0"/>
        <w:adjustRightInd w:val="0"/>
        <w:spacing w:line="360" w:lineRule="auto"/>
        <w:ind w:left="851" w:hanging="785"/>
        <w:rPr>
          <w:rFonts w:cs="Arial"/>
          <w:color w:val="000000"/>
          <w:lang w:val="en-US"/>
        </w:rPr>
      </w:pPr>
    </w:p>
    <w:p w:rsidR="006C4CF7" w:rsidRPr="00890DCE" w:rsidRDefault="006C4CF7" w:rsidP="006C4CF7">
      <w:pPr>
        <w:pStyle w:val="ListParagraph"/>
        <w:autoSpaceDE w:val="0"/>
        <w:autoSpaceDN w:val="0"/>
        <w:adjustRightInd w:val="0"/>
        <w:spacing w:line="360" w:lineRule="auto"/>
        <w:ind w:left="413"/>
        <w:rPr>
          <w:rFonts w:cs="Arial"/>
          <w:color w:val="000000"/>
          <w:lang w:val="en-US"/>
        </w:rPr>
      </w:pPr>
    </w:p>
    <w:p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803C00">
        <w:rPr>
          <w:rFonts w:ascii="Verdana" w:hAnsi="Verdana"/>
          <w:b/>
          <w:sz w:val="20"/>
          <w:szCs w:val="20"/>
          <w:lang w:val="en-GB"/>
        </w:rPr>
        <w:t xml:space="preserve">                         </w:t>
      </w:r>
      <w:r w:rsidRPr="00EF5E52">
        <w:rPr>
          <w:rFonts w:ascii="Verdana" w:hAnsi="Verdana"/>
          <w:b/>
          <w:sz w:val="20"/>
          <w:szCs w:val="20"/>
          <w:lang w:val="en-GB"/>
        </w:rPr>
        <w:t>Date</w:t>
      </w:r>
    </w:p>
    <w:p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rsidR="00803C00" w:rsidRPr="00890DCE" w:rsidRDefault="00803C00" w:rsidP="00803C00">
      <w:pPr>
        <w:pStyle w:val="ListParagraph"/>
        <w:autoSpaceDE w:val="0"/>
        <w:autoSpaceDN w:val="0"/>
        <w:adjustRightInd w:val="0"/>
        <w:spacing w:line="360" w:lineRule="auto"/>
        <w:ind w:left="413"/>
        <w:rPr>
          <w:rFonts w:cs="Arial"/>
          <w:color w:val="000000"/>
          <w:lang w:val="en-US"/>
        </w:rPr>
      </w:pPr>
    </w:p>
    <w:p w:rsidR="00803C00" w:rsidRPr="00EC14CC" w:rsidRDefault="00803C00" w:rsidP="00803C00">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803C00" w:rsidRPr="00EF5E52" w:rsidRDefault="00803C00" w:rsidP="00803C00">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rsidR="00803C00" w:rsidRPr="00EC14CC"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E00D50" w:rsidRDefault="00E00D50" w:rsidP="006C4CF7">
      <w:pPr>
        <w:pStyle w:val="Tabletext"/>
        <w:spacing w:line="360" w:lineRule="auto"/>
        <w:rPr>
          <w:b/>
          <w:sz w:val="20"/>
        </w:rPr>
      </w:pPr>
    </w:p>
    <w:p w:rsidR="00E00D50" w:rsidRDefault="00E00D50" w:rsidP="006C4CF7">
      <w:pPr>
        <w:pStyle w:val="Tabletext"/>
        <w:spacing w:line="360" w:lineRule="auto"/>
        <w:rPr>
          <w:b/>
          <w:sz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lastRenderedPageBreak/>
        <w:t xml:space="preserve">SECTION </w:t>
      </w:r>
      <w:r w:rsidR="00734AA5">
        <w:rPr>
          <w:rFonts w:ascii="Arial" w:hAnsi="Arial" w:cs="Arial"/>
          <w:b/>
          <w:color w:val="000080"/>
          <w:sz w:val="28"/>
          <w:szCs w:val="28"/>
        </w:rPr>
        <w:t>4</w:t>
      </w:r>
    </w:p>
    <w:p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4" w:name="_Toc459824259"/>
      <w:bookmarkStart w:id="85" w:name="_Toc68878757"/>
      <w:r>
        <w:rPr>
          <w:color w:val="000080"/>
          <w:sz w:val="28"/>
          <w:szCs w:val="28"/>
        </w:rPr>
        <w:t>Government Procurement: General Conditions of Contract – July 2011</w:t>
      </w:r>
      <w:bookmarkEnd w:id="84"/>
      <w:bookmarkEnd w:id="85"/>
    </w:p>
    <w:p w:rsidR="00E00D50" w:rsidRDefault="00E00D50" w:rsidP="00E00D50">
      <w:pPr>
        <w:spacing w:line="360" w:lineRule="auto"/>
        <w:rPr>
          <w:rFonts w:ascii="Verdana" w:hAnsi="Verdana"/>
          <w:b/>
          <w:sz w:val="20"/>
          <w:szCs w:val="20"/>
        </w:rPr>
      </w:pPr>
    </w:p>
    <w:p w:rsidR="006C4CF7" w:rsidRPr="00AD0E29" w:rsidRDefault="006C4CF7" w:rsidP="006C4CF7">
      <w:pPr>
        <w:pStyle w:val="Tabletext"/>
        <w:spacing w:line="360" w:lineRule="auto"/>
        <w:rPr>
          <w:b/>
          <w:sz w:val="20"/>
        </w:rPr>
      </w:pPr>
      <w:r w:rsidRPr="00AD0E29">
        <w:rPr>
          <w:b/>
          <w:sz w:val="20"/>
        </w:rPr>
        <w:t xml:space="preserve">NOTES </w:t>
      </w:r>
    </w:p>
    <w:p w:rsidR="006C4CF7" w:rsidRPr="00AD0E29" w:rsidRDefault="006C4CF7" w:rsidP="006C4CF7">
      <w:pPr>
        <w:pStyle w:val="Tabletext"/>
        <w:spacing w:line="360" w:lineRule="auto"/>
        <w:rPr>
          <w:sz w:val="20"/>
        </w:rPr>
      </w:pPr>
      <w:r w:rsidRPr="00AD0E29">
        <w:rPr>
          <w:sz w:val="20"/>
        </w:rPr>
        <w:t xml:space="preserve">The purpose of this document is to: </w:t>
      </w:r>
    </w:p>
    <w:p w:rsidR="006C4CF7" w:rsidRPr="00AD0E29" w:rsidRDefault="006C4CF7" w:rsidP="006C4CF7">
      <w:pPr>
        <w:pStyle w:val="Tabletext"/>
        <w:spacing w:line="360" w:lineRule="auto"/>
        <w:rPr>
          <w:sz w:val="20"/>
        </w:rPr>
      </w:pPr>
      <w:r w:rsidRPr="00AD0E29">
        <w:rPr>
          <w:sz w:val="20"/>
        </w:rPr>
        <w:t>(</w:t>
      </w:r>
      <w:proofErr w:type="spellStart"/>
      <w:r w:rsidRPr="00AD0E29">
        <w:rPr>
          <w:sz w:val="20"/>
        </w:rPr>
        <w:t>i</w:t>
      </w:r>
      <w:proofErr w:type="spellEnd"/>
      <w:r w:rsidRPr="00AD0E29">
        <w:rPr>
          <w:sz w:val="20"/>
        </w:rPr>
        <w:t xml:space="preserve">)  Draw special attention to certain general conditions applicable to government </w:t>
      </w:r>
      <w:r w:rsidR="001573D4">
        <w:rPr>
          <w:sz w:val="20"/>
        </w:rPr>
        <w:t>B</w:t>
      </w:r>
      <w:r w:rsidRPr="00AD0E29">
        <w:rPr>
          <w:sz w:val="20"/>
        </w:rPr>
        <w:t xml:space="preserve">ids, contracts and orders; and </w:t>
      </w:r>
    </w:p>
    <w:p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b/>
          <w:sz w:val="20"/>
        </w:rPr>
      </w:pPr>
      <w:r w:rsidRPr="00AD0E29">
        <w:rPr>
          <w:b/>
          <w:sz w:val="20"/>
        </w:rPr>
        <w:t xml:space="preserve">TABLE OF CLAUSES </w:t>
      </w:r>
    </w:p>
    <w:p w:rsidR="006C4CF7" w:rsidRPr="00AD0E29" w:rsidRDefault="006C4CF7" w:rsidP="006C4CF7">
      <w:pPr>
        <w:pStyle w:val="Tabletext"/>
        <w:spacing w:line="360" w:lineRule="auto"/>
        <w:rPr>
          <w:sz w:val="20"/>
        </w:rPr>
      </w:pPr>
      <w:r w:rsidRPr="00AD0E29">
        <w:rPr>
          <w:sz w:val="20"/>
        </w:rPr>
        <w:t xml:space="preserve">1. Definitions </w:t>
      </w:r>
    </w:p>
    <w:p w:rsidR="006C4CF7" w:rsidRPr="00AD0E29" w:rsidRDefault="006C4CF7" w:rsidP="006C4CF7">
      <w:pPr>
        <w:pStyle w:val="Tabletext"/>
        <w:spacing w:line="360" w:lineRule="auto"/>
        <w:rPr>
          <w:sz w:val="20"/>
        </w:rPr>
      </w:pPr>
      <w:r w:rsidRPr="00AD0E29">
        <w:rPr>
          <w:sz w:val="20"/>
        </w:rPr>
        <w:t xml:space="preserve">2. Application </w:t>
      </w:r>
    </w:p>
    <w:p w:rsidR="006C4CF7" w:rsidRPr="00AD0E29" w:rsidRDefault="006C4CF7" w:rsidP="006C4CF7">
      <w:pPr>
        <w:pStyle w:val="Tabletext"/>
        <w:spacing w:line="360" w:lineRule="auto"/>
        <w:rPr>
          <w:sz w:val="20"/>
        </w:rPr>
      </w:pPr>
      <w:r w:rsidRPr="00AD0E29">
        <w:rPr>
          <w:sz w:val="20"/>
        </w:rPr>
        <w:t xml:space="preserve">3. General </w:t>
      </w:r>
    </w:p>
    <w:p w:rsidR="006C4CF7" w:rsidRPr="00AD0E29" w:rsidRDefault="006C4CF7" w:rsidP="006C4CF7">
      <w:pPr>
        <w:pStyle w:val="Tabletext"/>
        <w:spacing w:line="360" w:lineRule="auto"/>
        <w:rPr>
          <w:sz w:val="20"/>
        </w:rPr>
      </w:pPr>
      <w:r w:rsidRPr="00AD0E29">
        <w:rPr>
          <w:sz w:val="20"/>
        </w:rPr>
        <w:t xml:space="preserve">4. Standards </w:t>
      </w:r>
    </w:p>
    <w:p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rsidR="006C4CF7" w:rsidRPr="00AD0E29" w:rsidRDefault="006C4CF7" w:rsidP="006C4CF7">
      <w:pPr>
        <w:pStyle w:val="Tabletext"/>
        <w:spacing w:line="360" w:lineRule="auto"/>
        <w:rPr>
          <w:sz w:val="20"/>
        </w:rPr>
      </w:pPr>
      <w:r w:rsidRPr="00AD0E29">
        <w:rPr>
          <w:sz w:val="20"/>
        </w:rPr>
        <w:t xml:space="preserve">6. Patent rights </w:t>
      </w:r>
    </w:p>
    <w:p w:rsidR="006C4CF7" w:rsidRPr="00AD0E29" w:rsidRDefault="006C4CF7" w:rsidP="006C4CF7">
      <w:pPr>
        <w:pStyle w:val="Tabletext"/>
        <w:spacing w:line="360" w:lineRule="auto"/>
        <w:rPr>
          <w:sz w:val="20"/>
        </w:rPr>
      </w:pPr>
      <w:r w:rsidRPr="00AD0E29">
        <w:rPr>
          <w:sz w:val="20"/>
        </w:rPr>
        <w:t xml:space="preserve">7. Performance security </w:t>
      </w:r>
    </w:p>
    <w:p w:rsidR="006C4CF7" w:rsidRPr="00AD0E29" w:rsidRDefault="006C4CF7" w:rsidP="006C4CF7">
      <w:pPr>
        <w:pStyle w:val="Tabletext"/>
        <w:spacing w:line="360" w:lineRule="auto"/>
        <w:rPr>
          <w:sz w:val="20"/>
        </w:rPr>
      </w:pPr>
      <w:r w:rsidRPr="00AD0E29">
        <w:rPr>
          <w:sz w:val="20"/>
        </w:rPr>
        <w:t xml:space="preserve">8. Inspections, tests and analysis </w:t>
      </w:r>
    </w:p>
    <w:p w:rsidR="006C4CF7" w:rsidRPr="00AD0E29" w:rsidRDefault="006C4CF7" w:rsidP="006C4CF7">
      <w:pPr>
        <w:pStyle w:val="Tabletext"/>
        <w:spacing w:line="360" w:lineRule="auto"/>
        <w:rPr>
          <w:sz w:val="20"/>
        </w:rPr>
      </w:pPr>
      <w:r w:rsidRPr="00AD0E29">
        <w:rPr>
          <w:sz w:val="20"/>
        </w:rPr>
        <w:t xml:space="preserve">9. Packing </w:t>
      </w:r>
    </w:p>
    <w:p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rsidR="006C4CF7" w:rsidRPr="00AD0E29" w:rsidRDefault="006C4CF7" w:rsidP="006C4CF7">
      <w:pPr>
        <w:pStyle w:val="Tabletext"/>
        <w:spacing w:line="360" w:lineRule="auto"/>
        <w:rPr>
          <w:sz w:val="20"/>
        </w:rPr>
      </w:pPr>
      <w:r w:rsidRPr="00AD0E29">
        <w:rPr>
          <w:sz w:val="20"/>
        </w:rPr>
        <w:t xml:space="preserve">19. Assignment </w:t>
      </w:r>
    </w:p>
    <w:p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rsidR="006C4CF7" w:rsidRPr="00AD0E29" w:rsidRDefault="00AD0E29" w:rsidP="006C4CF7">
      <w:pPr>
        <w:pStyle w:val="Tabletext"/>
        <w:spacing w:line="360" w:lineRule="auto"/>
        <w:rPr>
          <w:sz w:val="20"/>
        </w:rPr>
      </w:pPr>
      <w:r w:rsidRPr="00AD0E29">
        <w:rPr>
          <w:sz w:val="20"/>
        </w:rPr>
        <w:lastRenderedPageBreak/>
        <w:t>21.</w:t>
      </w:r>
      <w:r w:rsidR="006C4CF7" w:rsidRPr="00AD0E29">
        <w:rPr>
          <w:sz w:val="20"/>
        </w:rPr>
        <w:t xml:space="preserve"> Delays in the supplier’s performance </w:t>
      </w:r>
    </w:p>
    <w:p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rsidR="006C4CF7" w:rsidRDefault="006C4CF7" w:rsidP="006C4CF7">
      <w:pPr>
        <w:pStyle w:val="Tabletext"/>
        <w:spacing w:line="360" w:lineRule="auto"/>
      </w:pPr>
    </w:p>
    <w:p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w:t>
      </w:r>
      <w:r w:rsidR="006C4CF7" w:rsidRPr="00AD0E29">
        <w:rPr>
          <w:sz w:val="20"/>
        </w:rPr>
        <w:lastRenderedPageBreak/>
        <w:t xml:space="preserve">order, the supplier bearing all risks and charges involved until the supplies are so delivered and a valid receipt is obtained.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rsidR="00AD0E29" w:rsidRDefault="00AD0E29" w:rsidP="00117061">
      <w:pPr>
        <w:pStyle w:val="NoSpacing"/>
      </w:pPr>
    </w:p>
    <w:p w:rsidR="006C4CF7" w:rsidRPr="00AD0E29" w:rsidRDefault="00AD0E29" w:rsidP="00AD0E29">
      <w:pPr>
        <w:pStyle w:val="Tabletext"/>
        <w:spacing w:line="360" w:lineRule="auto"/>
        <w:ind w:left="851" w:hanging="851"/>
        <w:rPr>
          <w:b/>
          <w:sz w:val="20"/>
        </w:rPr>
      </w:pPr>
      <w:r w:rsidRPr="00117061">
        <w:rPr>
          <w:b/>
          <w:sz w:val="20"/>
        </w:rPr>
        <w:lastRenderedPageBreak/>
        <w:t>2</w:t>
      </w:r>
      <w:r w:rsidR="006C4CF7" w:rsidRPr="00AD0E29">
        <w:rPr>
          <w:b/>
          <w:sz w:val="20"/>
        </w:rPr>
        <w:tab/>
      </w:r>
      <w:r w:rsidR="0072409B">
        <w:rPr>
          <w:b/>
          <w:sz w:val="20"/>
        </w:rPr>
        <w:t>Application</w:t>
      </w:r>
    </w:p>
    <w:p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rsidR="00117061" w:rsidRPr="00AD0E29" w:rsidRDefault="00117061" w:rsidP="00117061">
      <w:pPr>
        <w:pStyle w:val="NoSpacing"/>
      </w:pPr>
    </w:p>
    <w:p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rsidR="006C4CF7" w:rsidRPr="00AD0E29" w:rsidRDefault="006C4CF7" w:rsidP="0072409B">
      <w:pPr>
        <w:pStyle w:val="Tabletext"/>
        <w:tabs>
          <w:tab w:val="left" w:pos="851"/>
        </w:tabs>
        <w:spacing w:line="360" w:lineRule="auto"/>
        <w:ind w:left="851" w:hanging="851"/>
        <w:rPr>
          <w:sz w:val="20"/>
        </w:rPr>
      </w:pPr>
      <w:r w:rsidRPr="00AD0E29">
        <w:rPr>
          <w:sz w:val="20"/>
        </w:rPr>
        <w:lastRenderedPageBreak/>
        <w:t>6.1</w:t>
      </w:r>
      <w:r w:rsidRPr="00AD0E29">
        <w:rPr>
          <w:sz w:val="20"/>
        </w:rPr>
        <w:tab/>
        <w:t>The supplier shall indemnify the purchaser against all third-party claims of infringement of patent, trademark, or industrial design rights arising from use of the goods or any part thereof by the purchaser.</w:t>
      </w:r>
    </w:p>
    <w:p w:rsidR="0072409B" w:rsidRDefault="0072409B">
      <w:pPr>
        <w:rPr>
          <w:rFonts w:ascii="Verdana" w:hAnsi="Verdana"/>
          <w:b/>
          <w:sz w:val="20"/>
          <w:szCs w:val="20"/>
        </w:rPr>
      </w:pPr>
    </w:p>
    <w:p w:rsidR="006C4CF7" w:rsidRPr="00AD0E29" w:rsidRDefault="006C4CF7" w:rsidP="00710DE4">
      <w:pPr>
        <w:pStyle w:val="Tabletext"/>
        <w:numPr>
          <w:ilvl w:val="0"/>
          <w:numId w:val="26"/>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rsidR="006C4CF7" w:rsidRPr="00AD0E29" w:rsidRDefault="006C4CF7" w:rsidP="0090296C">
      <w:pPr>
        <w:pStyle w:val="Tabletext"/>
        <w:tabs>
          <w:tab w:val="left" w:pos="851"/>
        </w:tabs>
        <w:spacing w:line="360" w:lineRule="auto"/>
        <w:ind w:left="851" w:hanging="851"/>
        <w:rPr>
          <w:sz w:val="20"/>
        </w:rPr>
      </w:pPr>
      <w:r w:rsidRPr="00AD0E29">
        <w:rPr>
          <w:sz w:val="20"/>
        </w:rPr>
        <w:lastRenderedPageBreak/>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rsidR="00117061" w:rsidRPr="0090296C"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rsidR="00117061" w:rsidRDefault="00117061" w:rsidP="0090296C">
      <w:pPr>
        <w:pStyle w:val="Tabletext"/>
        <w:tabs>
          <w:tab w:val="left" w:pos="1985"/>
        </w:tabs>
        <w:spacing w:line="360" w:lineRule="auto"/>
        <w:ind w:left="1985" w:hanging="1985"/>
        <w:rPr>
          <w:sz w:val="20"/>
        </w:rPr>
      </w:pPr>
    </w:p>
    <w:p w:rsidR="00117061" w:rsidRPr="00AD0E29" w:rsidRDefault="00117061" w:rsidP="0090296C">
      <w:pPr>
        <w:pStyle w:val="Tabletext"/>
        <w:tabs>
          <w:tab w:val="left" w:pos="1985"/>
        </w:tabs>
        <w:spacing w:line="360" w:lineRule="auto"/>
        <w:ind w:left="1985" w:hanging="1985"/>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6C4CF7" w:rsidRPr="00AD0E29" w:rsidRDefault="0090296C" w:rsidP="0090296C">
      <w:pPr>
        <w:pStyle w:val="Tabletext"/>
        <w:tabs>
          <w:tab w:val="left" w:pos="851"/>
        </w:tabs>
        <w:spacing w:line="360" w:lineRule="auto"/>
        <w:ind w:left="851" w:hanging="851"/>
        <w:rPr>
          <w:sz w:val="20"/>
        </w:rPr>
      </w:pPr>
      <w:r>
        <w:rPr>
          <w:sz w:val="20"/>
        </w:rPr>
        <w:lastRenderedPageBreak/>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117061" w:rsidRDefault="00117061">
      <w:pPr>
        <w:rPr>
          <w:b/>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rsidR="00117061" w:rsidRDefault="00117061" w:rsidP="0090296C">
      <w:pPr>
        <w:pStyle w:val="Tabletext"/>
        <w:tabs>
          <w:tab w:val="left" w:pos="851"/>
        </w:tabs>
        <w:spacing w:line="360" w:lineRule="auto"/>
        <w:ind w:left="851" w:hanging="851"/>
        <w:rPr>
          <w:sz w:val="20"/>
        </w:rPr>
      </w:pPr>
    </w:p>
    <w:p w:rsidR="00117061" w:rsidRDefault="00117061" w:rsidP="0090296C">
      <w:pPr>
        <w:pStyle w:val="Tabletext"/>
        <w:tabs>
          <w:tab w:val="left" w:pos="851"/>
        </w:tabs>
        <w:spacing w:line="360" w:lineRule="auto"/>
        <w:ind w:left="851" w:hanging="851"/>
        <w:rPr>
          <w:sz w:val="20"/>
        </w:rPr>
      </w:pPr>
    </w:p>
    <w:p w:rsidR="00117061" w:rsidRPr="0090296C"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rsidR="006C4CF7" w:rsidRPr="00AD0E29" w:rsidRDefault="0090296C" w:rsidP="0090296C">
      <w:pPr>
        <w:pStyle w:val="Tabletext"/>
        <w:tabs>
          <w:tab w:val="left" w:pos="851"/>
        </w:tabs>
        <w:spacing w:line="360" w:lineRule="auto"/>
        <w:ind w:left="851" w:hanging="851"/>
        <w:rPr>
          <w:sz w:val="20"/>
        </w:rPr>
      </w:pPr>
      <w:r>
        <w:rPr>
          <w:sz w:val="20"/>
        </w:rPr>
        <w:lastRenderedPageBreak/>
        <w:t>23.1</w:t>
      </w:r>
      <w:r w:rsidR="006C4CF7" w:rsidRPr="00AD0E29">
        <w:rPr>
          <w:sz w:val="20"/>
        </w:rPr>
        <w:tab/>
        <w:t xml:space="preserve">The purchaser, without prejudice to any other remedy for breach of contract, by written notice of default sent to the supplier, may terminate this contract in whole or in part: </w:t>
      </w:r>
    </w:p>
    <w:p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w:t>
      </w:r>
      <w:r w:rsidR="006C4CF7" w:rsidRPr="00AD0E29">
        <w:rPr>
          <w:sz w:val="20"/>
        </w:rPr>
        <w:lastRenderedPageBreak/>
        <w:t xml:space="preserve">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117061" w:rsidRDefault="00117061" w:rsidP="001C6E83">
      <w:pPr>
        <w:pStyle w:val="Tabletext"/>
        <w:tabs>
          <w:tab w:val="left" w:pos="851"/>
        </w:tabs>
        <w:spacing w:line="360" w:lineRule="auto"/>
        <w:ind w:left="851" w:hanging="851"/>
        <w:rPr>
          <w:sz w:val="20"/>
        </w:rPr>
      </w:pP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DA197E" w:rsidRPr="00AD0E29" w:rsidRDefault="00DA197E" w:rsidP="006C4CF7">
      <w:pPr>
        <w:pStyle w:val="Tabletext"/>
        <w:tabs>
          <w:tab w:val="left" w:pos="709"/>
        </w:tabs>
        <w:spacing w:line="360" w:lineRule="auto"/>
        <w:ind w:left="709" w:hanging="709"/>
        <w:rPr>
          <w:sz w:val="20"/>
        </w:rPr>
      </w:pPr>
    </w:p>
    <w:p w:rsidR="006C4CF7" w:rsidRPr="00AD0E29" w:rsidRDefault="001C6E83" w:rsidP="006C4CF7">
      <w:pPr>
        <w:pStyle w:val="Tabletext"/>
        <w:tabs>
          <w:tab w:val="left" w:pos="709"/>
        </w:tabs>
        <w:spacing w:line="360" w:lineRule="auto"/>
        <w:ind w:left="709" w:hanging="709"/>
        <w:rPr>
          <w:b/>
          <w:sz w:val="20"/>
        </w:rPr>
      </w:pPr>
      <w:r w:rsidRPr="00DA197E">
        <w:rPr>
          <w:b/>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AD0E29" w:rsidRDefault="001C6E83" w:rsidP="001C6E83">
      <w:pPr>
        <w:pStyle w:val="Tabletext"/>
        <w:tabs>
          <w:tab w:val="left" w:pos="851"/>
        </w:tabs>
        <w:spacing w:line="360" w:lineRule="auto"/>
        <w:ind w:left="851" w:hanging="851"/>
        <w:rPr>
          <w:sz w:val="20"/>
        </w:rPr>
      </w:pPr>
      <w:r>
        <w:rPr>
          <w:sz w:val="20"/>
        </w:rPr>
        <w:lastRenderedPageBreak/>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rsidR="00DA197E" w:rsidRPr="00AD0E29" w:rsidRDefault="00DA197E" w:rsidP="001C6E83">
      <w:pPr>
        <w:pStyle w:val="Tabletext"/>
        <w:tabs>
          <w:tab w:val="left" w:pos="1418"/>
        </w:tabs>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DA197E" w:rsidRPr="00AD0E29" w:rsidRDefault="00DA197E" w:rsidP="001C6E83">
      <w:pPr>
        <w:pStyle w:val="Tabletext"/>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Default="001C6E83">
      <w:pPr>
        <w:pStyle w:val="Tabletext"/>
        <w:tabs>
          <w:tab w:val="left" w:pos="851"/>
        </w:tabs>
        <w:spacing w:line="360" w:lineRule="auto"/>
        <w:ind w:left="851" w:hanging="851"/>
        <w:rPr>
          <w:sz w:val="20"/>
        </w:rPr>
      </w:pPr>
    </w:p>
    <w:p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rsidR="00352834" w:rsidRDefault="00352834" w:rsidP="00DA197E">
            <w:pPr>
              <w:pStyle w:val="Tabletext"/>
              <w:tabs>
                <w:tab w:val="left" w:pos="851"/>
              </w:tabs>
              <w:spacing w:line="360" w:lineRule="auto"/>
              <w:jc w:val="left"/>
              <w:rPr>
                <w:sz w:val="20"/>
              </w:rPr>
            </w:pPr>
          </w:p>
        </w:tc>
      </w:tr>
    </w:tbl>
    <w:p w:rsidR="00211C1F" w:rsidRDefault="00211C1F">
      <w:pPr>
        <w:pStyle w:val="Tabletext"/>
        <w:tabs>
          <w:tab w:val="left" w:pos="851"/>
        </w:tabs>
        <w:spacing w:line="360" w:lineRule="auto"/>
        <w:ind w:left="851" w:hanging="851"/>
        <w:rPr>
          <w:sz w:val="20"/>
        </w:rPr>
      </w:pPr>
    </w:p>
    <w:p w:rsidR="00211C1F" w:rsidRDefault="00211C1F">
      <w:pPr>
        <w:pStyle w:val="Tabletext"/>
        <w:tabs>
          <w:tab w:val="left" w:pos="851"/>
        </w:tabs>
        <w:spacing w:line="360" w:lineRule="auto"/>
        <w:ind w:left="851" w:hanging="851"/>
        <w:rPr>
          <w:sz w:val="20"/>
        </w:rPr>
      </w:pPr>
    </w:p>
    <w:p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9"/>
      <w:footerReference w:type="even" r:id="rId20"/>
      <w:footerReference w:type="default" r:id="rId21"/>
      <w:pgSz w:w="11909" w:h="16834" w:code="9"/>
      <w:pgMar w:top="720" w:right="1136" w:bottom="720" w:left="720" w:header="561" w:footer="28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7D6C6" w16cex:dateUtc="2021-10-18T09:19:00Z"/>
  <w16cex:commentExtensible w16cex:durableId="2517D62D" w16cex:dateUtc="2021-10-18T09:17:00Z"/>
  <w16cex:commentExtensible w16cex:durableId="2517D7AC" w16cex:dateUtc="2021-10-18T09: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8AA" w:rsidRDefault="000768AA">
      <w:r>
        <w:separator/>
      </w:r>
    </w:p>
    <w:p w:rsidR="000768AA" w:rsidRDefault="000768AA"/>
  </w:endnote>
  <w:endnote w:type="continuationSeparator" w:id="0">
    <w:p w:rsidR="000768AA" w:rsidRDefault="000768AA">
      <w:r>
        <w:continuationSeparator/>
      </w:r>
    </w:p>
    <w:p w:rsidR="000768AA" w:rsidRDefault="00076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08D" w:rsidRDefault="003D208D"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3D208D" w:rsidRDefault="003D208D"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3D208D" w:rsidRPr="00487022" w:rsidTr="007D7EDE">
      <w:trPr>
        <w:trHeight w:val="182"/>
        <w:jc w:val="center"/>
      </w:trPr>
      <w:tc>
        <w:tcPr>
          <w:tcW w:w="3373" w:type="dxa"/>
        </w:tcPr>
        <w:p w:rsidR="003D208D" w:rsidRPr="00BE7548" w:rsidRDefault="003D208D"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rsidR="003D208D" w:rsidRPr="00487022" w:rsidRDefault="003D208D"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3D208D" w:rsidRPr="00487022" w:rsidRDefault="003D208D"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445EBB">
            <w:rPr>
              <w:rStyle w:val="PageNumber"/>
              <w:rFonts w:ascii="Verdana" w:hAnsi="Verdana" w:cs="Arial"/>
              <w:noProof/>
              <w:sz w:val="16"/>
              <w:szCs w:val="16"/>
            </w:rPr>
            <w:t>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445EBB">
            <w:rPr>
              <w:rStyle w:val="PageNumber"/>
              <w:rFonts w:ascii="Verdana" w:hAnsi="Verdana" w:cs="Arial"/>
              <w:noProof/>
              <w:sz w:val="16"/>
              <w:szCs w:val="16"/>
            </w:rPr>
            <w:t>50</w:t>
          </w:r>
          <w:r w:rsidRPr="00D27B11">
            <w:rPr>
              <w:rStyle w:val="PageNumber"/>
              <w:rFonts w:ascii="Verdana" w:hAnsi="Verdana" w:cs="Arial"/>
              <w:sz w:val="16"/>
              <w:szCs w:val="16"/>
            </w:rPr>
            <w:fldChar w:fldCharType="end"/>
          </w:r>
        </w:p>
      </w:tc>
    </w:tr>
  </w:tbl>
  <w:p w:rsidR="003D208D" w:rsidRDefault="003D2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8AA" w:rsidRDefault="000768AA">
      <w:r>
        <w:separator/>
      </w:r>
    </w:p>
    <w:p w:rsidR="000768AA" w:rsidRDefault="000768AA"/>
  </w:footnote>
  <w:footnote w:type="continuationSeparator" w:id="0">
    <w:p w:rsidR="000768AA" w:rsidRDefault="000768AA">
      <w:r>
        <w:continuationSeparator/>
      </w:r>
    </w:p>
    <w:p w:rsidR="000768AA" w:rsidRDefault="000768AA"/>
  </w:footnote>
  <w:footnote w:id="1">
    <w:p w:rsidR="003D208D" w:rsidRDefault="003D208D"/>
    <w:p w:rsidR="003D208D" w:rsidRPr="00960C0A" w:rsidRDefault="003D208D" w:rsidP="00B117DF">
      <w:pPr>
        <w:tabs>
          <w:tab w:val="left" w:pos="709"/>
        </w:tabs>
        <w:ind w:left="142"/>
        <w:rPr>
          <w:sz w:val="16"/>
          <w:szCs w:val="16"/>
        </w:rPr>
      </w:pPr>
    </w:p>
  </w:footnote>
  <w:footnote w:id="2">
    <w:p w:rsidR="003D208D" w:rsidRPr="00F2007F" w:rsidRDefault="003D208D"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rsidR="003D208D" w:rsidRPr="00F2007F" w:rsidRDefault="003D208D" w:rsidP="006C4CF7">
      <w:pPr>
        <w:spacing w:line="360" w:lineRule="auto"/>
        <w:jc w:val="both"/>
        <w:rPr>
          <w:rFonts w:ascii="Verdana" w:hAnsi="Verdana"/>
          <w:sz w:val="16"/>
          <w:szCs w:val="16"/>
        </w:rPr>
      </w:pPr>
    </w:p>
  </w:footnote>
  <w:footnote w:id="3">
    <w:p w:rsidR="003D208D" w:rsidRDefault="003D208D"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rsidR="003D208D" w:rsidRPr="00730157" w:rsidRDefault="003D208D"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08D" w:rsidRDefault="003D208D" w:rsidP="00B66761">
    <w:pPr>
      <w:pStyle w:val="Header"/>
      <w:jc w:val="center"/>
      <w:rPr>
        <w:rFonts w:cs="Arial"/>
        <w:b/>
        <w:caps/>
        <w:sz w:val="16"/>
        <w:szCs w:val="16"/>
      </w:rPr>
    </w:pPr>
    <w:r>
      <w:rPr>
        <w:rFonts w:cs="Arial"/>
        <w:b/>
        <w:caps/>
        <w:sz w:val="16"/>
        <w:szCs w:val="16"/>
      </w:rPr>
      <w:t>confidential</w:t>
    </w:r>
  </w:p>
  <w:p w:rsidR="003D208D" w:rsidRDefault="003D208D"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4C50A26"/>
    <w:multiLevelType w:val="multilevel"/>
    <w:tmpl w:val="2030549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multilevel"/>
    <w:tmpl w:val="D5640984"/>
    <w:lvl w:ilvl="0">
      <w:start w:val="1"/>
      <w:numFmt w:val="decimal"/>
      <w:lvlText w:val="%1."/>
      <w:lvlJc w:val="left"/>
      <w:pPr>
        <w:ind w:left="1146" w:hanging="360"/>
      </w:pPr>
      <w:rPr>
        <w:b/>
        <w:color w:val="000000"/>
        <w:sz w:val="20"/>
      </w:rPr>
    </w:lvl>
    <w:lvl w:ilvl="1">
      <w:start w:val="9"/>
      <w:numFmt w:val="decimal"/>
      <w:isLgl/>
      <w:lvlText w:val="%1.%2"/>
      <w:lvlJc w:val="left"/>
      <w:pPr>
        <w:ind w:left="1506" w:hanging="720"/>
      </w:pPr>
      <w:rPr>
        <w:rFonts w:hint="default"/>
      </w:rPr>
    </w:lvl>
    <w:lvl w:ilvl="2">
      <w:start w:val="3"/>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3"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5F95D58"/>
    <w:multiLevelType w:val="hybridMultilevel"/>
    <w:tmpl w:val="E8E094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764484"/>
    <w:multiLevelType w:val="multilevel"/>
    <w:tmpl w:val="9F8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15:restartNumberingAfterBreak="0">
    <w:nsid w:val="63C252D0"/>
    <w:multiLevelType w:val="hybridMultilevel"/>
    <w:tmpl w:val="8C480B0E"/>
    <w:lvl w:ilvl="0" w:tplc="7EB8FCF6">
      <w:start w:val="1"/>
      <w:numFmt w:val="bullet"/>
      <w:lvlText w:val=""/>
      <w:lvlJc w:val="left"/>
      <w:pPr>
        <w:ind w:left="720" w:hanging="360"/>
      </w:pPr>
      <w:rPr>
        <w:rFonts w:ascii="Symbol" w:hAnsi="Symbol" w:hint="default"/>
        <w:color w:val="FF000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6" w15:restartNumberingAfterBreak="0">
    <w:nsid w:val="66EF3D43"/>
    <w:multiLevelType w:val="multilevel"/>
    <w:tmpl w:val="0B38E4D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8"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51"/>
  </w:num>
  <w:num w:numId="4">
    <w:abstractNumId w:val="27"/>
  </w:num>
  <w:num w:numId="5">
    <w:abstractNumId w:val="3"/>
  </w:num>
  <w:num w:numId="6">
    <w:abstractNumId w:val="16"/>
  </w:num>
  <w:num w:numId="7">
    <w:abstractNumId w:val="25"/>
  </w:num>
  <w:num w:numId="8">
    <w:abstractNumId w:val="47"/>
  </w:num>
  <w:num w:numId="9">
    <w:abstractNumId w:val="8"/>
  </w:num>
  <w:num w:numId="10">
    <w:abstractNumId w:val="23"/>
  </w:num>
  <w:num w:numId="11">
    <w:abstractNumId w:val="49"/>
  </w:num>
  <w:num w:numId="12">
    <w:abstractNumId w:val="37"/>
  </w:num>
  <w:num w:numId="13">
    <w:abstractNumId w:val="34"/>
  </w:num>
  <w:num w:numId="14">
    <w:abstractNumId w:val="22"/>
  </w:num>
  <w:num w:numId="15">
    <w:abstractNumId w:val="31"/>
  </w:num>
  <w:num w:numId="16">
    <w:abstractNumId w:val="43"/>
  </w:num>
  <w:num w:numId="17">
    <w:abstractNumId w:val="1"/>
  </w:num>
  <w:num w:numId="18">
    <w:abstractNumId w:val="10"/>
  </w:num>
  <w:num w:numId="19">
    <w:abstractNumId w:val="28"/>
  </w:num>
  <w:num w:numId="20">
    <w:abstractNumId w:val="48"/>
  </w:num>
  <w:num w:numId="21">
    <w:abstractNumId w:val="13"/>
  </w:num>
  <w:num w:numId="2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9"/>
  </w:num>
  <w:num w:numId="25">
    <w:abstractNumId w:val="35"/>
  </w:num>
  <w:num w:numId="26">
    <w:abstractNumId w:val="20"/>
  </w:num>
  <w:num w:numId="27">
    <w:abstractNumId w:val="21"/>
  </w:num>
  <w:num w:numId="28">
    <w:abstractNumId w:val="42"/>
  </w:num>
  <w:num w:numId="29">
    <w:abstractNumId w:val="14"/>
  </w:num>
  <w:num w:numId="30">
    <w:abstractNumId w:val="11"/>
  </w:num>
  <w:num w:numId="31">
    <w:abstractNumId w:val="38"/>
  </w:num>
  <w:num w:numId="32">
    <w:abstractNumId w:val="17"/>
  </w:num>
  <w:num w:numId="33">
    <w:abstractNumId w:val="19"/>
  </w:num>
  <w:num w:numId="34">
    <w:abstractNumId w:val="40"/>
  </w:num>
  <w:num w:numId="35">
    <w:abstractNumId w:val="39"/>
  </w:num>
  <w:num w:numId="36">
    <w:abstractNumId w:val="32"/>
  </w:num>
  <w:num w:numId="37">
    <w:abstractNumId w:val="5"/>
  </w:num>
  <w:num w:numId="38">
    <w:abstractNumId w:val="9"/>
  </w:num>
  <w:num w:numId="39">
    <w:abstractNumId w:val="33"/>
  </w:num>
  <w:num w:numId="40">
    <w:abstractNumId w:val="6"/>
  </w:num>
  <w:num w:numId="41">
    <w:abstractNumId w:val="15"/>
  </w:num>
  <w:num w:numId="42">
    <w:abstractNumId w:val="30"/>
  </w:num>
  <w:num w:numId="43">
    <w:abstractNumId w:val="18"/>
  </w:num>
  <w:num w:numId="44">
    <w:abstractNumId w:val="12"/>
  </w:num>
  <w:num w:numId="45">
    <w:abstractNumId w:val="2"/>
  </w:num>
  <w:num w:numId="46">
    <w:abstractNumId w:val="50"/>
  </w:num>
  <w:num w:numId="47">
    <w:abstractNumId w:val="24"/>
  </w:num>
  <w:num w:numId="48">
    <w:abstractNumId w:val="46"/>
  </w:num>
  <w:num w:numId="49">
    <w:abstractNumId w:val="7"/>
  </w:num>
  <w:num w:numId="50">
    <w:abstractNumId w:val="26"/>
  </w:num>
  <w:num w:numId="51">
    <w:abstractNumId w:val="44"/>
  </w:num>
  <w:num w:numId="52">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4325"/>
    <w:rsid w:val="0006517B"/>
    <w:rsid w:val="000651FC"/>
    <w:rsid w:val="000657D8"/>
    <w:rsid w:val="000661F4"/>
    <w:rsid w:val="00067312"/>
    <w:rsid w:val="0007038F"/>
    <w:rsid w:val="00070EAB"/>
    <w:rsid w:val="0007123C"/>
    <w:rsid w:val="00072479"/>
    <w:rsid w:val="00073376"/>
    <w:rsid w:val="000733FD"/>
    <w:rsid w:val="00073457"/>
    <w:rsid w:val="00075475"/>
    <w:rsid w:val="00075B33"/>
    <w:rsid w:val="000768AA"/>
    <w:rsid w:val="000769F3"/>
    <w:rsid w:val="0007741B"/>
    <w:rsid w:val="000779FA"/>
    <w:rsid w:val="00082FBF"/>
    <w:rsid w:val="00083CD8"/>
    <w:rsid w:val="000840D5"/>
    <w:rsid w:val="00085211"/>
    <w:rsid w:val="0008551D"/>
    <w:rsid w:val="00086215"/>
    <w:rsid w:val="0009086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4B3D"/>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6CB"/>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73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6A9"/>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C3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24F1"/>
    <w:rsid w:val="003326A3"/>
    <w:rsid w:val="003335E6"/>
    <w:rsid w:val="003364A1"/>
    <w:rsid w:val="0033684F"/>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08D"/>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5EBB"/>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6D5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18F0"/>
    <w:rsid w:val="005E20E8"/>
    <w:rsid w:val="005E2B89"/>
    <w:rsid w:val="005E38AC"/>
    <w:rsid w:val="005E6B59"/>
    <w:rsid w:val="005E70C5"/>
    <w:rsid w:val="005F33B4"/>
    <w:rsid w:val="005F34FA"/>
    <w:rsid w:val="005F4A6F"/>
    <w:rsid w:val="005F568F"/>
    <w:rsid w:val="005F5EDD"/>
    <w:rsid w:val="005F63A0"/>
    <w:rsid w:val="005F7F75"/>
    <w:rsid w:val="00600C03"/>
    <w:rsid w:val="00601AD9"/>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6A5D"/>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415"/>
    <w:rsid w:val="006E19F6"/>
    <w:rsid w:val="006E20C5"/>
    <w:rsid w:val="006E2C43"/>
    <w:rsid w:val="006E36F4"/>
    <w:rsid w:val="006E4695"/>
    <w:rsid w:val="006E51B2"/>
    <w:rsid w:val="006E56A1"/>
    <w:rsid w:val="006E7959"/>
    <w:rsid w:val="006F07E3"/>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7A6"/>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0DF"/>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BE2"/>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3C00"/>
    <w:rsid w:val="00804807"/>
    <w:rsid w:val="008048E1"/>
    <w:rsid w:val="00805273"/>
    <w:rsid w:val="0080722E"/>
    <w:rsid w:val="00811EFC"/>
    <w:rsid w:val="00812243"/>
    <w:rsid w:val="00812577"/>
    <w:rsid w:val="008146AA"/>
    <w:rsid w:val="00815D8B"/>
    <w:rsid w:val="008167B8"/>
    <w:rsid w:val="00816859"/>
    <w:rsid w:val="00816C24"/>
    <w:rsid w:val="00817F4F"/>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0A48"/>
    <w:rsid w:val="008B15A8"/>
    <w:rsid w:val="008B227F"/>
    <w:rsid w:val="008B258C"/>
    <w:rsid w:val="008B577B"/>
    <w:rsid w:val="008B5915"/>
    <w:rsid w:val="008B5C77"/>
    <w:rsid w:val="008B7BE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4ABE"/>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9BC"/>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2DB1"/>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2710"/>
    <w:rsid w:val="00B234A7"/>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F8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4FAB"/>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43C"/>
    <w:rsid w:val="00EA5E57"/>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CEA"/>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1DEE3F6"/>
  <w15:docId w15:val="{2DAA6175-DDC2-411E-949A-B4476686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hyperlink" Target="http://www.treasury.gov.za"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rrens@intenda.za.com"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s://teams.microsoft.com/l/meetup-join/19%3ameeting_ZDc1YjYzOWItODE4YS00ZDA2LWJjN2UtYzNiNTQ3MDQxYjdj%40thread.v2/0?context=%7b%22Tid%22%3a%226baca408-67d5-40da-b805-af2484bd0dbd%22%2c%22Oid%22%3a%2241a2db00-82e9-469c-8783-23cfffe1c02a%22%7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1.gcommerce.gov.za/iss/login.aspx"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6310D-568E-4510-A77A-F80E0CF4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15145</Words>
  <Characters>86330</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101273</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Phiwokuhle Gawulana</cp:lastModifiedBy>
  <cp:revision>2</cp:revision>
  <cp:lastPrinted>2021-10-28T06:54:00Z</cp:lastPrinted>
  <dcterms:created xsi:type="dcterms:W3CDTF">2021-10-29T12:41:00Z</dcterms:created>
  <dcterms:modified xsi:type="dcterms:W3CDTF">2021-10-29T12:41:00Z</dcterms:modified>
</cp:coreProperties>
</file>