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117" w:rsidRDefault="006F55BD">
      <w:pPr>
        <w:spacing w:after="0"/>
        <w:ind w:right="4283"/>
        <w:jc w:val="right"/>
      </w:pPr>
      <w:r>
        <w:rPr>
          <w:rFonts w:ascii="Arial" w:eastAsia="Arial" w:hAnsi="Arial" w:cs="Arial"/>
          <w:b/>
          <w:noProof/>
          <w:sz w:val="20"/>
        </w:rPr>
        <w:drawing>
          <wp:inline distT="0" distB="0" distL="0" distR="0" wp14:anchorId="5DD2AF49">
            <wp:extent cx="3523615" cy="8839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23615" cy="883920"/>
                    </a:xfrm>
                    <a:prstGeom prst="rect">
                      <a:avLst/>
                    </a:prstGeom>
                    <a:noFill/>
                  </pic:spPr>
                </pic:pic>
              </a:graphicData>
            </a:graphic>
          </wp:inline>
        </w:drawing>
      </w:r>
      <w:r w:rsidR="00B36B9E">
        <w:rPr>
          <w:rFonts w:ascii="Arial" w:eastAsia="Arial" w:hAnsi="Arial" w:cs="Arial"/>
          <w:b/>
          <w:sz w:val="20"/>
        </w:rPr>
        <w:t xml:space="preserve"> </w:t>
      </w:r>
    </w:p>
    <w:p w:rsidR="00F269D0" w:rsidRDefault="00B36B9E" w:rsidP="006F55BD">
      <w:pPr>
        <w:spacing w:after="0" w:line="240" w:lineRule="auto"/>
        <w:ind w:left="3600" w:firstLine="720"/>
        <w:rPr>
          <w:rFonts w:ascii="Arial" w:eastAsia="Arial" w:hAnsi="Arial" w:cs="Arial"/>
          <w:b/>
          <w:sz w:val="20"/>
        </w:rPr>
      </w:pPr>
      <w:r>
        <w:rPr>
          <w:rFonts w:ascii="Arial" w:eastAsia="Arial" w:hAnsi="Arial" w:cs="Arial"/>
          <w:b/>
          <w:sz w:val="20"/>
        </w:rPr>
        <w:t xml:space="preserve"> </w:t>
      </w:r>
    </w:p>
    <w:p w:rsidR="006F55BD" w:rsidRPr="00D46377" w:rsidRDefault="006F55BD" w:rsidP="006F55BD">
      <w:pPr>
        <w:spacing w:after="0" w:line="240" w:lineRule="auto"/>
        <w:ind w:left="3600" w:firstLine="720"/>
        <w:rPr>
          <w:rFonts w:ascii="Arial Narrow" w:eastAsia="Arial" w:hAnsi="Arial Narrow" w:cs="Arial"/>
          <w:b/>
          <w:sz w:val="20"/>
          <w:szCs w:val="20"/>
        </w:rPr>
      </w:pPr>
    </w:p>
    <w:p w:rsidR="001C79E8" w:rsidRPr="00B517ED" w:rsidRDefault="001C79E8" w:rsidP="00B517ED">
      <w:pPr>
        <w:tabs>
          <w:tab w:val="left" w:pos="4536"/>
        </w:tabs>
        <w:spacing w:after="200" w:line="240" w:lineRule="auto"/>
        <w:contextualSpacing/>
        <w:rPr>
          <w:rFonts w:ascii="Arial Narrow" w:hAnsi="Arial Narrow" w:cs="Arial"/>
          <w:b/>
          <w:color w:val="auto"/>
          <w:sz w:val="20"/>
          <w:szCs w:val="20"/>
          <w:lang w:eastAsia="en-US"/>
        </w:rPr>
      </w:pPr>
    </w:p>
    <w:p w:rsidR="001C79E8" w:rsidRDefault="001C79E8" w:rsidP="00435417">
      <w:pPr>
        <w:tabs>
          <w:tab w:val="left" w:pos="4536"/>
        </w:tabs>
        <w:spacing w:after="200" w:line="240" w:lineRule="auto"/>
        <w:contextualSpacing/>
        <w:jc w:val="center"/>
        <w:rPr>
          <w:rFonts w:ascii="Arial Narrow" w:hAnsi="Arial Narrow" w:cs="Arial"/>
          <w:b/>
          <w:sz w:val="20"/>
          <w:szCs w:val="20"/>
          <w:u w:val="single"/>
        </w:rPr>
      </w:pPr>
    </w:p>
    <w:p w:rsidR="001C79E8" w:rsidRDefault="001C79E8" w:rsidP="00435417">
      <w:pPr>
        <w:tabs>
          <w:tab w:val="left" w:pos="4536"/>
        </w:tabs>
        <w:spacing w:after="200" w:line="240" w:lineRule="auto"/>
        <w:contextualSpacing/>
        <w:jc w:val="center"/>
        <w:rPr>
          <w:rFonts w:ascii="Arial Narrow" w:hAnsi="Arial Narrow" w:cs="Arial"/>
          <w:b/>
          <w:sz w:val="20"/>
          <w:szCs w:val="20"/>
          <w:u w:val="single"/>
        </w:rPr>
      </w:pPr>
    </w:p>
    <w:p w:rsidR="001C79E8" w:rsidRPr="001871BC" w:rsidRDefault="008B5270" w:rsidP="001C79E8">
      <w:pPr>
        <w:tabs>
          <w:tab w:val="left" w:pos="4536"/>
        </w:tabs>
        <w:spacing w:after="200" w:line="240" w:lineRule="auto"/>
        <w:contextualSpacing/>
        <w:jc w:val="center"/>
        <w:rPr>
          <w:rFonts w:ascii="Arial Narrow" w:hAnsi="Arial Narrow" w:cs="Arial"/>
          <w:b/>
          <w:sz w:val="18"/>
          <w:szCs w:val="18"/>
          <w:u w:val="single"/>
        </w:rPr>
      </w:pPr>
      <w:r>
        <w:rPr>
          <w:rFonts w:ascii="Arial Narrow" w:hAnsi="Arial Narrow" w:cs="Arial"/>
          <w:b/>
          <w:sz w:val="18"/>
          <w:szCs w:val="18"/>
          <w:u w:val="single"/>
        </w:rPr>
        <w:t>K</w:t>
      </w:r>
      <w:r w:rsidR="001C79E8" w:rsidRPr="001871BC">
        <w:rPr>
          <w:rFonts w:ascii="Arial Narrow" w:hAnsi="Arial Narrow" w:cs="Arial"/>
          <w:b/>
          <w:sz w:val="18"/>
          <w:szCs w:val="18"/>
          <w:u w:val="single"/>
        </w:rPr>
        <w:t>ZN PUBLIC WORKS: HEAD OFFICE – INVITES BIDS FOR THE FOLLOWING SERVICE</w:t>
      </w:r>
    </w:p>
    <w:tbl>
      <w:tblPr>
        <w:tblStyle w:val="TableGrid4"/>
        <w:tblpPr w:leftFromText="180" w:rightFromText="180" w:vertAnchor="text" w:horzAnchor="margin" w:tblpXSpec="center" w:tblpY="82"/>
        <w:tblW w:w="14458" w:type="dxa"/>
        <w:tblLayout w:type="fixed"/>
        <w:tblLook w:val="04A0" w:firstRow="1" w:lastRow="0" w:firstColumn="1" w:lastColumn="0" w:noHBand="0" w:noVBand="1"/>
      </w:tblPr>
      <w:tblGrid>
        <w:gridCol w:w="1701"/>
        <w:gridCol w:w="1984"/>
        <w:gridCol w:w="992"/>
        <w:gridCol w:w="1134"/>
        <w:gridCol w:w="1414"/>
        <w:gridCol w:w="2413"/>
        <w:gridCol w:w="1272"/>
        <w:gridCol w:w="3548"/>
      </w:tblGrid>
      <w:tr w:rsidR="008B5270" w:rsidRPr="001871BC" w:rsidTr="00B517ED">
        <w:trPr>
          <w:trHeight w:val="290"/>
        </w:trPr>
        <w:tc>
          <w:tcPr>
            <w:tcW w:w="1701" w:type="dxa"/>
            <w:tcBorders>
              <w:top w:val="single" w:sz="4" w:space="0" w:color="000000"/>
              <w:left w:val="single" w:sz="4" w:space="0" w:color="000000"/>
              <w:bottom w:val="single" w:sz="4" w:space="0" w:color="000000"/>
              <w:right w:val="single" w:sz="4" w:space="0" w:color="000000"/>
            </w:tcBorders>
            <w:shd w:val="clear" w:color="auto" w:fill="00B050"/>
            <w:hideMark/>
          </w:tcPr>
          <w:p w:rsidR="008B5270" w:rsidRPr="001871BC" w:rsidRDefault="008B5270" w:rsidP="00B517ED">
            <w:pPr>
              <w:rPr>
                <w:rFonts w:ascii="Arial Narrow" w:hAnsi="Arial Narrow" w:cs="Arial"/>
                <w:b/>
                <w:sz w:val="18"/>
                <w:szCs w:val="18"/>
              </w:rPr>
            </w:pPr>
            <w:r w:rsidRPr="001871BC">
              <w:rPr>
                <w:rFonts w:ascii="Arial Narrow" w:hAnsi="Arial Narrow" w:cs="Arial"/>
                <w:b/>
                <w:sz w:val="18"/>
                <w:szCs w:val="18"/>
              </w:rPr>
              <w:t>Tender No.</w:t>
            </w:r>
          </w:p>
        </w:tc>
        <w:tc>
          <w:tcPr>
            <w:tcW w:w="1984" w:type="dxa"/>
            <w:tcBorders>
              <w:top w:val="single" w:sz="4" w:space="0" w:color="000000"/>
              <w:left w:val="single" w:sz="4" w:space="0" w:color="000000"/>
              <w:bottom w:val="single" w:sz="4" w:space="0" w:color="000000"/>
              <w:right w:val="single" w:sz="4" w:space="0" w:color="000000"/>
            </w:tcBorders>
            <w:shd w:val="clear" w:color="auto" w:fill="00B050"/>
            <w:hideMark/>
          </w:tcPr>
          <w:p w:rsidR="008B5270" w:rsidRPr="001871BC" w:rsidRDefault="008B5270" w:rsidP="00B517ED">
            <w:pPr>
              <w:rPr>
                <w:rFonts w:ascii="Arial Narrow" w:hAnsi="Arial Narrow" w:cs="Arial"/>
                <w:b/>
                <w:sz w:val="18"/>
                <w:szCs w:val="18"/>
              </w:rPr>
            </w:pPr>
            <w:r w:rsidRPr="001871BC">
              <w:rPr>
                <w:rFonts w:ascii="Arial Narrow" w:hAnsi="Arial Narrow" w:cs="Arial"/>
                <w:b/>
                <w:sz w:val="18"/>
                <w:szCs w:val="18"/>
              </w:rPr>
              <w:t>Tender Description</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rsidR="008B5270" w:rsidRPr="001871BC" w:rsidRDefault="008B5270" w:rsidP="00B517ED">
            <w:pPr>
              <w:rPr>
                <w:rFonts w:ascii="Arial Narrow" w:hAnsi="Arial Narrow" w:cs="Arial"/>
                <w:b/>
                <w:sz w:val="18"/>
                <w:szCs w:val="18"/>
              </w:rPr>
            </w:pPr>
            <w:r w:rsidRPr="001871BC">
              <w:rPr>
                <w:rFonts w:ascii="Arial Narrow" w:hAnsi="Arial Narrow" w:cs="Arial"/>
                <w:b/>
                <w:sz w:val="18"/>
                <w:szCs w:val="18"/>
              </w:rPr>
              <w:t>Contract Period</w:t>
            </w:r>
          </w:p>
        </w:tc>
        <w:tc>
          <w:tcPr>
            <w:tcW w:w="1134" w:type="dxa"/>
            <w:tcBorders>
              <w:top w:val="single" w:sz="4" w:space="0" w:color="000000"/>
              <w:left w:val="single" w:sz="4" w:space="0" w:color="000000"/>
              <w:bottom w:val="single" w:sz="4" w:space="0" w:color="000000"/>
              <w:right w:val="single" w:sz="4" w:space="0" w:color="000000"/>
            </w:tcBorders>
            <w:shd w:val="clear" w:color="auto" w:fill="00B050"/>
          </w:tcPr>
          <w:p w:rsidR="008B5270" w:rsidRPr="001871BC" w:rsidRDefault="008B5270" w:rsidP="00B517ED">
            <w:pPr>
              <w:rPr>
                <w:rFonts w:ascii="Arial Narrow" w:hAnsi="Arial Narrow" w:cs="Arial"/>
                <w:b/>
                <w:sz w:val="18"/>
                <w:szCs w:val="18"/>
              </w:rPr>
            </w:pPr>
            <w:r w:rsidRPr="001871BC">
              <w:rPr>
                <w:rFonts w:ascii="Arial Narrow" w:hAnsi="Arial Narrow" w:cs="Arial"/>
                <w:b/>
                <w:sz w:val="18"/>
                <w:szCs w:val="18"/>
              </w:rPr>
              <w:t>CIDB grading</w:t>
            </w:r>
          </w:p>
        </w:tc>
        <w:tc>
          <w:tcPr>
            <w:tcW w:w="1414" w:type="dxa"/>
            <w:tcBorders>
              <w:top w:val="single" w:sz="4" w:space="0" w:color="000000"/>
              <w:left w:val="single" w:sz="4" w:space="0" w:color="000000"/>
              <w:bottom w:val="single" w:sz="4" w:space="0" w:color="000000"/>
              <w:right w:val="single" w:sz="4" w:space="0" w:color="000000"/>
            </w:tcBorders>
            <w:shd w:val="clear" w:color="auto" w:fill="00B050"/>
            <w:hideMark/>
          </w:tcPr>
          <w:p w:rsidR="008B5270" w:rsidRPr="001871BC" w:rsidRDefault="008B5270" w:rsidP="00B517ED">
            <w:pPr>
              <w:rPr>
                <w:rFonts w:ascii="Arial Narrow" w:hAnsi="Arial Narrow" w:cs="Arial"/>
                <w:b/>
                <w:sz w:val="18"/>
                <w:szCs w:val="18"/>
              </w:rPr>
            </w:pPr>
            <w:r w:rsidRPr="001871BC">
              <w:rPr>
                <w:rFonts w:ascii="Arial Narrow" w:hAnsi="Arial Narrow" w:cs="Arial"/>
                <w:b/>
                <w:sz w:val="18"/>
                <w:szCs w:val="18"/>
              </w:rPr>
              <w:t>Project Leaders</w:t>
            </w:r>
          </w:p>
        </w:tc>
        <w:tc>
          <w:tcPr>
            <w:tcW w:w="2413" w:type="dxa"/>
            <w:tcBorders>
              <w:top w:val="single" w:sz="4" w:space="0" w:color="000000"/>
              <w:left w:val="single" w:sz="4" w:space="0" w:color="000000"/>
              <w:bottom w:val="single" w:sz="4" w:space="0" w:color="000000"/>
              <w:right w:val="single" w:sz="4" w:space="0" w:color="000000"/>
            </w:tcBorders>
            <w:shd w:val="clear" w:color="auto" w:fill="00B050"/>
            <w:hideMark/>
          </w:tcPr>
          <w:p w:rsidR="008B5270" w:rsidRPr="001871BC" w:rsidRDefault="008B5270" w:rsidP="00B517ED">
            <w:pPr>
              <w:rPr>
                <w:rFonts w:ascii="Arial Narrow" w:hAnsi="Arial Narrow" w:cs="Arial"/>
                <w:b/>
                <w:sz w:val="18"/>
                <w:szCs w:val="18"/>
              </w:rPr>
            </w:pPr>
            <w:r w:rsidRPr="001871BC">
              <w:rPr>
                <w:rFonts w:ascii="Arial Narrow" w:hAnsi="Arial Narrow" w:cs="Arial"/>
                <w:b/>
                <w:sz w:val="18"/>
                <w:szCs w:val="18"/>
              </w:rPr>
              <w:t>Compulsory Pre-Tender Meeting</w:t>
            </w:r>
          </w:p>
        </w:tc>
        <w:tc>
          <w:tcPr>
            <w:tcW w:w="1272" w:type="dxa"/>
            <w:tcBorders>
              <w:top w:val="single" w:sz="4" w:space="0" w:color="000000"/>
              <w:left w:val="single" w:sz="4" w:space="0" w:color="000000"/>
              <w:bottom w:val="single" w:sz="4" w:space="0" w:color="000000"/>
              <w:right w:val="single" w:sz="4" w:space="0" w:color="000000"/>
            </w:tcBorders>
            <w:shd w:val="clear" w:color="auto" w:fill="00B050"/>
            <w:hideMark/>
          </w:tcPr>
          <w:p w:rsidR="008B5270" w:rsidRPr="001871BC" w:rsidRDefault="008B5270" w:rsidP="00B517ED">
            <w:pPr>
              <w:rPr>
                <w:rFonts w:ascii="Arial Narrow" w:hAnsi="Arial Narrow" w:cs="Arial"/>
                <w:b/>
                <w:sz w:val="18"/>
                <w:szCs w:val="18"/>
              </w:rPr>
            </w:pPr>
            <w:r w:rsidRPr="001871BC">
              <w:rPr>
                <w:rFonts w:ascii="Arial Narrow" w:hAnsi="Arial Narrow" w:cs="Arial"/>
                <w:b/>
                <w:sz w:val="18"/>
                <w:szCs w:val="18"/>
              </w:rPr>
              <w:t>Closing Date</w:t>
            </w:r>
          </w:p>
        </w:tc>
        <w:tc>
          <w:tcPr>
            <w:tcW w:w="3548" w:type="dxa"/>
            <w:tcBorders>
              <w:top w:val="single" w:sz="4" w:space="0" w:color="000000"/>
              <w:left w:val="single" w:sz="4" w:space="0" w:color="000000"/>
              <w:bottom w:val="single" w:sz="4" w:space="0" w:color="000000"/>
              <w:right w:val="single" w:sz="4" w:space="0" w:color="000000"/>
            </w:tcBorders>
            <w:shd w:val="clear" w:color="auto" w:fill="00B050"/>
            <w:hideMark/>
          </w:tcPr>
          <w:p w:rsidR="008B5270" w:rsidRPr="001871BC" w:rsidRDefault="008B5270" w:rsidP="00B517ED">
            <w:pPr>
              <w:rPr>
                <w:rFonts w:ascii="Arial Narrow" w:hAnsi="Arial Narrow" w:cs="Arial"/>
                <w:b/>
                <w:sz w:val="18"/>
                <w:szCs w:val="18"/>
              </w:rPr>
            </w:pPr>
            <w:r w:rsidRPr="001871BC">
              <w:rPr>
                <w:rFonts w:ascii="Arial Narrow" w:hAnsi="Arial Narrow" w:cs="Arial"/>
                <w:b/>
                <w:sz w:val="18"/>
                <w:szCs w:val="18"/>
              </w:rPr>
              <w:t>Collection Of Tender Document</w:t>
            </w:r>
          </w:p>
        </w:tc>
      </w:tr>
      <w:tr w:rsidR="00B94D5E" w:rsidRPr="001871BC" w:rsidTr="00B517ED">
        <w:trPr>
          <w:trHeight w:val="290"/>
        </w:trPr>
        <w:tc>
          <w:tcPr>
            <w:tcW w:w="1701" w:type="dxa"/>
            <w:tcBorders>
              <w:top w:val="single" w:sz="4" w:space="0" w:color="000000"/>
              <w:left w:val="single" w:sz="4" w:space="0" w:color="000000"/>
              <w:bottom w:val="single" w:sz="4" w:space="0" w:color="000000"/>
              <w:right w:val="single" w:sz="4" w:space="0" w:color="000000"/>
            </w:tcBorders>
            <w:shd w:val="clear" w:color="auto" w:fill="00B050"/>
          </w:tcPr>
          <w:p w:rsidR="00B94D5E" w:rsidRPr="001871BC" w:rsidRDefault="00B94D5E" w:rsidP="00B517ED">
            <w:pPr>
              <w:rPr>
                <w:rFonts w:ascii="Arial Narrow" w:hAnsi="Arial Narrow" w:cs="Arial"/>
                <w:b/>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00B050"/>
          </w:tcPr>
          <w:p w:rsidR="00B94D5E" w:rsidRPr="001871BC" w:rsidRDefault="00B94D5E" w:rsidP="00B517ED">
            <w:pPr>
              <w:rPr>
                <w:rFonts w:ascii="Arial Narrow" w:hAnsi="Arial Narrow" w:cs="Arial"/>
                <w:b/>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rsidR="00B94D5E" w:rsidRPr="001871BC" w:rsidRDefault="00B94D5E" w:rsidP="00B517ED">
            <w:pPr>
              <w:rPr>
                <w:rFonts w:ascii="Arial Narrow" w:hAnsi="Arial Narrow" w:cs="Arial"/>
                <w:b/>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00B050"/>
          </w:tcPr>
          <w:p w:rsidR="00B94D5E" w:rsidRPr="001871BC" w:rsidRDefault="00B94D5E" w:rsidP="00B517ED">
            <w:pPr>
              <w:rPr>
                <w:rFonts w:ascii="Arial Narrow" w:hAnsi="Arial Narrow" w:cs="Arial"/>
                <w:b/>
                <w:sz w:val="18"/>
                <w:szCs w:val="18"/>
              </w:rPr>
            </w:pPr>
          </w:p>
        </w:tc>
        <w:tc>
          <w:tcPr>
            <w:tcW w:w="1414" w:type="dxa"/>
            <w:tcBorders>
              <w:top w:val="single" w:sz="4" w:space="0" w:color="000000"/>
              <w:left w:val="single" w:sz="4" w:space="0" w:color="000000"/>
              <w:bottom w:val="single" w:sz="4" w:space="0" w:color="000000"/>
              <w:right w:val="single" w:sz="4" w:space="0" w:color="000000"/>
            </w:tcBorders>
            <w:shd w:val="clear" w:color="auto" w:fill="00B050"/>
          </w:tcPr>
          <w:p w:rsidR="00B94D5E" w:rsidRPr="001871BC" w:rsidRDefault="00B94D5E" w:rsidP="00B517ED">
            <w:pPr>
              <w:rPr>
                <w:rFonts w:ascii="Arial Narrow" w:hAnsi="Arial Narrow" w:cs="Arial"/>
                <w:b/>
                <w:sz w:val="18"/>
                <w:szCs w:val="18"/>
              </w:rPr>
            </w:pPr>
          </w:p>
        </w:tc>
        <w:tc>
          <w:tcPr>
            <w:tcW w:w="2413" w:type="dxa"/>
            <w:tcBorders>
              <w:top w:val="single" w:sz="4" w:space="0" w:color="000000"/>
              <w:left w:val="single" w:sz="4" w:space="0" w:color="000000"/>
              <w:bottom w:val="single" w:sz="4" w:space="0" w:color="000000"/>
              <w:right w:val="single" w:sz="4" w:space="0" w:color="000000"/>
            </w:tcBorders>
            <w:shd w:val="clear" w:color="auto" w:fill="00B050"/>
          </w:tcPr>
          <w:p w:rsidR="00B94D5E" w:rsidRPr="001871BC" w:rsidRDefault="00B94D5E" w:rsidP="00B517ED">
            <w:pPr>
              <w:rPr>
                <w:rFonts w:ascii="Arial Narrow" w:hAnsi="Arial Narrow" w:cs="Arial"/>
                <w:b/>
                <w:sz w:val="18"/>
                <w:szCs w:val="18"/>
              </w:rPr>
            </w:pPr>
          </w:p>
        </w:tc>
        <w:tc>
          <w:tcPr>
            <w:tcW w:w="1272" w:type="dxa"/>
            <w:tcBorders>
              <w:top w:val="single" w:sz="4" w:space="0" w:color="000000"/>
              <w:left w:val="single" w:sz="4" w:space="0" w:color="000000"/>
              <w:bottom w:val="single" w:sz="4" w:space="0" w:color="000000"/>
              <w:right w:val="single" w:sz="4" w:space="0" w:color="000000"/>
            </w:tcBorders>
            <w:shd w:val="clear" w:color="auto" w:fill="00B050"/>
          </w:tcPr>
          <w:p w:rsidR="00B94D5E" w:rsidRPr="001871BC" w:rsidRDefault="00B94D5E" w:rsidP="00B517ED">
            <w:pPr>
              <w:rPr>
                <w:rFonts w:ascii="Arial Narrow" w:hAnsi="Arial Narrow" w:cs="Arial"/>
                <w:b/>
                <w:sz w:val="18"/>
                <w:szCs w:val="18"/>
              </w:rPr>
            </w:pPr>
          </w:p>
        </w:tc>
        <w:tc>
          <w:tcPr>
            <w:tcW w:w="3548" w:type="dxa"/>
            <w:tcBorders>
              <w:top w:val="single" w:sz="4" w:space="0" w:color="000000"/>
              <w:left w:val="single" w:sz="4" w:space="0" w:color="000000"/>
              <w:bottom w:val="single" w:sz="4" w:space="0" w:color="000000"/>
              <w:right w:val="single" w:sz="4" w:space="0" w:color="000000"/>
            </w:tcBorders>
            <w:shd w:val="clear" w:color="auto" w:fill="00B050"/>
          </w:tcPr>
          <w:p w:rsidR="00B94D5E" w:rsidRPr="001871BC" w:rsidRDefault="00B94D5E" w:rsidP="00B517ED">
            <w:pPr>
              <w:rPr>
                <w:rFonts w:ascii="Arial Narrow" w:hAnsi="Arial Narrow" w:cs="Arial"/>
                <w:b/>
                <w:sz w:val="18"/>
                <w:szCs w:val="18"/>
              </w:rPr>
            </w:pPr>
          </w:p>
        </w:tc>
      </w:tr>
      <w:tr w:rsidR="008B5270" w:rsidRPr="001871BC" w:rsidTr="00B517ED">
        <w:trPr>
          <w:trHeight w:val="3542"/>
        </w:trPr>
        <w:tc>
          <w:tcPr>
            <w:tcW w:w="1701" w:type="dxa"/>
            <w:tcBorders>
              <w:top w:val="single" w:sz="4" w:space="0" w:color="000000"/>
              <w:left w:val="single" w:sz="4" w:space="0" w:color="000000"/>
              <w:bottom w:val="single" w:sz="4" w:space="0" w:color="000000"/>
              <w:right w:val="single" w:sz="4" w:space="0" w:color="000000"/>
            </w:tcBorders>
          </w:tcPr>
          <w:p w:rsidR="008B5270" w:rsidRPr="008B5270" w:rsidRDefault="00B517ED" w:rsidP="00B517ED">
            <w:pPr>
              <w:ind w:hanging="11"/>
              <w:rPr>
                <w:rFonts w:ascii="Arial" w:hAnsi="Arial" w:cs="Arial"/>
                <w:sz w:val="18"/>
                <w:szCs w:val="18"/>
              </w:rPr>
            </w:pPr>
            <w:r>
              <w:rPr>
                <w:rFonts w:ascii="Arial" w:hAnsi="Arial" w:cs="Arial"/>
                <w:sz w:val="18"/>
                <w:szCs w:val="18"/>
              </w:rPr>
              <w:t xml:space="preserve"> ZNT U 04203W WIMS NO</w:t>
            </w:r>
            <w:r w:rsidR="008B5270" w:rsidRPr="008B5270">
              <w:rPr>
                <w:rFonts w:ascii="Arial" w:hAnsi="Arial" w:cs="Arial"/>
                <w:sz w:val="18"/>
                <w:szCs w:val="18"/>
              </w:rPr>
              <w:t>063365</w:t>
            </w:r>
          </w:p>
          <w:p w:rsidR="008B5270" w:rsidRPr="008B5270" w:rsidRDefault="008B5270" w:rsidP="00B517ED">
            <w:pPr>
              <w:rPr>
                <w:rFonts w:ascii="Arial" w:hAnsi="Arial" w:cs="Arial"/>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8B5270" w:rsidRPr="008B5270" w:rsidRDefault="008B5270" w:rsidP="00B517ED">
            <w:pPr>
              <w:rPr>
                <w:rFonts w:ascii="Arial" w:hAnsi="Arial" w:cs="Arial"/>
                <w:sz w:val="18"/>
                <w:szCs w:val="18"/>
              </w:rPr>
            </w:pPr>
            <w:r w:rsidRPr="008B5270">
              <w:rPr>
                <w:rFonts w:ascii="Arial" w:hAnsi="Arial" w:cs="Arial"/>
                <w:sz w:val="18"/>
                <w:szCs w:val="18"/>
              </w:rPr>
              <w:t xml:space="preserve">Phase 14 Storm Damaged Programme: Repair and Renovation to Storm damaged schools throughout the Province of Kwa-Zulu Natal: </w:t>
            </w:r>
            <w:proofErr w:type="spellStart"/>
            <w:r w:rsidRPr="008B5270">
              <w:rPr>
                <w:rFonts w:ascii="Arial" w:hAnsi="Arial" w:cs="Arial"/>
                <w:sz w:val="18"/>
                <w:szCs w:val="18"/>
              </w:rPr>
              <w:t>Ethekwini</w:t>
            </w:r>
            <w:proofErr w:type="spellEnd"/>
            <w:r w:rsidRPr="008B5270">
              <w:rPr>
                <w:rFonts w:ascii="Arial" w:hAnsi="Arial" w:cs="Arial"/>
                <w:sz w:val="18"/>
                <w:szCs w:val="18"/>
              </w:rPr>
              <w:t xml:space="preserve"> Region: Cluster 39 </w:t>
            </w:r>
            <w:proofErr w:type="spellStart"/>
            <w:r w:rsidRPr="008B5270">
              <w:rPr>
                <w:rFonts w:ascii="Arial" w:hAnsi="Arial" w:cs="Arial"/>
                <w:sz w:val="18"/>
                <w:szCs w:val="18"/>
              </w:rPr>
              <w:t>Nongamalana</w:t>
            </w:r>
            <w:proofErr w:type="spellEnd"/>
            <w:r w:rsidRPr="008B5270">
              <w:rPr>
                <w:rFonts w:ascii="Arial" w:hAnsi="Arial" w:cs="Arial"/>
                <w:sz w:val="18"/>
                <w:szCs w:val="18"/>
              </w:rPr>
              <w:t xml:space="preserve"> High School: </w:t>
            </w:r>
            <w:proofErr w:type="spellStart"/>
            <w:r w:rsidRPr="008B5270">
              <w:rPr>
                <w:rFonts w:ascii="Arial" w:hAnsi="Arial" w:cs="Arial"/>
                <w:sz w:val="18"/>
                <w:szCs w:val="18"/>
              </w:rPr>
              <w:t>Eyesizwe</w:t>
            </w:r>
            <w:proofErr w:type="spellEnd"/>
            <w:r w:rsidRPr="008B5270">
              <w:rPr>
                <w:rFonts w:ascii="Arial" w:hAnsi="Arial" w:cs="Arial"/>
                <w:sz w:val="18"/>
                <w:szCs w:val="18"/>
              </w:rPr>
              <w:t xml:space="preserve"> Database Tender project</w:t>
            </w:r>
          </w:p>
          <w:p w:rsidR="008B5270" w:rsidRPr="008B5270" w:rsidRDefault="008B5270" w:rsidP="00B517ED">
            <w:pPr>
              <w:ind w:hanging="11"/>
              <w:rPr>
                <w:rFonts w:ascii="Arial" w:hAnsi="Arial" w:cs="Arial"/>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8B5270" w:rsidRPr="008B5270" w:rsidRDefault="008B5270" w:rsidP="00B517ED">
            <w:pPr>
              <w:rPr>
                <w:rFonts w:ascii="Arial" w:hAnsi="Arial" w:cs="Arial"/>
                <w:sz w:val="18"/>
                <w:szCs w:val="18"/>
              </w:rPr>
            </w:pPr>
            <w:r w:rsidRPr="008B5270">
              <w:rPr>
                <w:rFonts w:ascii="Arial" w:hAnsi="Arial" w:cs="Arial"/>
                <w:sz w:val="18"/>
                <w:szCs w:val="18"/>
              </w:rPr>
              <w:t>13 calendar months</w:t>
            </w:r>
          </w:p>
        </w:tc>
        <w:tc>
          <w:tcPr>
            <w:tcW w:w="1134" w:type="dxa"/>
            <w:tcBorders>
              <w:top w:val="single" w:sz="4" w:space="0" w:color="000000"/>
              <w:left w:val="single" w:sz="4" w:space="0" w:color="000000"/>
              <w:bottom w:val="single" w:sz="4" w:space="0" w:color="000000"/>
              <w:right w:val="single" w:sz="4" w:space="0" w:color="000000"/>
            </w:tcBorders>
          </w:tcPr>
          <w:p w:rsidR="008B5270" w:rsidRPr="008B5270" w:rsidRDefault="008B5270" w:rsidP="00B517ED">
            <w:pPr>
              <w:rPr>
                <w:rFonts w:ascii="Arial" w:hAnsi="Arial" w:cs="Arial"/>
                <w:sz w:val="18"/>
                <w:szCs w:val="18"/>
              </w:rPr>
            </w:pPr>
            <w:r w:rsidRPr="008B5270">
              <w:rPr>
                <w:rFonts w:ascii="Arial" w:hAnsi="Arial" w:cs="Arial"/>
                <w:sz w:val="18"/>
                <w:szCs w:val="18"/>
              </w:rPr>
              <w:t>Grade  6GB and Higher</w:t>
            </w:r>
          </w:p>
        </w:tc>
        <w:tc>
          <w:tcPr>
            <w:tcW w:w="1414" w:type="dxa"/>
            <w:tcBorders>
              <w:top w:val="single" w:sz="4" w:space="0" w:color="000000"/>
              <w:left w:val="single" w:sz="4" w:space="0" w:color="000000"/>
              <w:bottom w:val="single" w:sz="4" w:space="0" w:color="000000"/>
              <w:right w:val="single" w:sz="4" w:space="0" w:color="000000"/>
            </w:tcBorders>
          </w:tcPr>
          <w:p w:rsidR="008B5270" w:rsidRPr="008B5270" w:rsidRDefault="008B5270" w:rsidP="00B517ED">
            <w:pPr>
              <w:rPr>
                <w:rFonts w:ascii="Arial" w:hAnsi="Arial" w:cs="Arial"/>
                <w:sz w:val="18"/>
                <w:szCs w:val="18"/>
              </w:rPr>
            </w:pPr>
            <w:r w:rsidRPr="008B5270">
              <w:rPr>
                <w:rFonts w:ascii="Arial" w:hAnsi="Arial" w:cs="Arial"/>
                <w:sz w:val="18"/>
                <w:szCs w:val="18"/>
              </w:rPr>
              <w:t>Technical Enquiries:</w:t>
            </w:r>
          </w:p>
          <w:p w:rsidR="008B5270" w:rsidRPr="008B5270" w:rsidRDefault="008B5270" w:rsidP="00B517ED">
            <w:pPr>
              <w:rPr>
                <w:rFonts w:ascii="Arial" w:hAnsi="Arial" w:cs="Arial"/>
                <w:sz w:val="18"/>
                <w:szCs w:val="18"/>
              </w:rPr>
            </w:pPr>
            <w:r w:rsidRPr="008B5270">
              <w:rPr>
                <w:rFonts w:ascii="Arial" w:hAnsi="Arial" w:cs="Arial"/>
                <w:sz w:val="18"/>
                <w:szCs w:val="18"/>
              </w:rPr>
              <w:t>Mr D Le Roux</w:t>
            </w:r>
          </w:p>
          <w:p w:rsidR="008B5270" w:rsidRPr="008B5270" w:rsidRDefault="008B5270" w:rsidP="00B517ED">
            <w:pPr>
              <w:rPr>
                <w:rFonts w:ascii="Arial" w:hAnsi="Arial" w:cs="Arial"/>
                <w:sz w:val="18"/>
                <w:szCs w:val="18"/>
              </w:rPr>
            </w:pPr>
            <w:r w:rsidRPr="008B5270">
              <w:rPr>
                <w:rFonts w:ascii="Arial" w:hAnsi="Arial" w:cs="Arial"/>
                <w:sz w:val="18"/>
                <w:szCs w:val="18"/>
              </w:rPr>
              <w:t xml:space="preserve">Tel: </w:t>
            </w:r>
            <w:bookmarkStart w:id="0" w:name="_GoBack"/>
            <w:r w:rsidRPr="008B5270">
              <w:rPr>
                <w:rFonts w:ascii="Arial" w:hAnsi="Arial" w:cs="Arial"/>
                <w:sz w:val="18"/>
                <w:szCs w:val="18"/>
              </w:rPr>
              <w:t>033 – 355 5619</w:t>
            </w:r>
          </w:p>
          <w:bookmarkEnd w:id="0"/>
          <w:p w:rsidR="008B5270" w:rsidRPr="008B5270" w:rsidRDefault="00B94D5E" w:rsidP="00B517ED">
            <w:pPr>
              <w:rPr>
                <w:rFonts w:ascii="Arial" w:hAnsi="Arial" w:cs="Arial"/>
                <w:sz w:val="18"/>
                <w:szCs w:val="18"/>
              </w:rPr>
            </w:pPr>
            <w:r>
              <w:fldChar w:fldCharType="begin"/>
            </w:r>
            <w:r>
              <w:instrText xml:space="preserve"> HYPERLINK "mailto:danie.leroux@kznworks.gov.za" </w:instrText>
            </w:r>
            <w:r>
              <w:fldChar w:fldCharType="separate"/>
            </w:r>
            <w:r w:rsidR="008B5270" w:rsidRPr="008B5270">
              <w:rPr>
                <w:rStyle w:val="Hyperlink"/>
                <w:rFonts w:ascii="Arial" w:hAnsi="Arial" w:cs="Arial"/>
                <w:sz w:val="18"/>
                <w:szCs w:val="18"/>
              </w:rPr>
              <w:t>danie.leroux@kznworks.gov.za</w:t>
            </w:r>
            <w:r>
              <w:rPr>
                <w:rStyle w:val="Hyperlink"/>
                <w:rFonts w:ascii="Arial" w:hAnsi="Arial" w:cs="Arial"/>
                <w:sz w:val="18"/>
                <w:szCs w:val="18"/>
              </w:rPr>
              <w:fldChar w:fldCharType="end"/>
            </w:r>
          </w:p>
          <w:p w:rsidR="008B5270" w:rsidRPr="008B5270" w:rsidRDefault="008B5270" w:rsidP="00B517ED">
            <w:pPr>
              <w:rPr>
                <w:rFonts w:ascii="Arial" w:hAnsi="Arial" w:cs="Arial"/>
                <w:sz w:val="18"/>
                <w:szCs w:val="18"/>
              </w:rPr>
            </w:pPr>
          </w:p>
          <w:p w:rsidR="008B5270" w:rsidRPr="008B5270" w:rsidRDefault="008B5270" w:rsidP="00B517ED">
            <w:pPr>
              <w:rPr>
                <w:rFonts w:ascii="Arial" w:hAnsi="Arial" w:cs="Arial"/>
                <w:sz w:val="18"/>
                <w:szCs w:val="18"/>
              </w:rPr>
            </w:pPr>
            <w:r w:rsidRPr="008B5270">
              <w:rPr>
                <w:rFonts w:ascii="Arial" w:hAnsi="Arial" w:cs="Arial"/>
                <w:sz w:val="18"/>
                <w:szCs w:val="18"/>
              </w:rPr>
              <w:t>SCM Enquiries:</w:t>
            </w:r>
          </w:p>
          <w:p w:rsidR="008B5270" w:rsidRPr="008B5270" w:rsidRDefault="00B517ED" w:rsidP="00B517ED">
            <w:pPr>
              <w:rPr>
                <w:rFonts w:ascii="Arial" w:hAnsi="Arial" w:cs="Arial"/>
                <w:sz w:val="18"/>
                <w:szCs w:val="18"/>
              </w:rPr>
            </w:pPr>
            <w:r>
              <w:rPr>
                <w:rFonts w:ascii="Arial" w:hAnsi="Arial" w:cs="Arial"/>
                <w:sz w:val="18"/>
                <w:szCs w:val="18"/>
              </w:rPr>
              <w:t>scm</w:t>
            </w:r>
            <w:r w:rsidR="008B5270" w:rsidRPr="008B5270">
              <w:rPr>
                <w:rFonts w:ascii="Arial" w:hAnsi="Arial" w:cs="Arial"/>
                <w:sz w:val="18"/>
                <w:szCs w:val="18"/>
              </w:rPr>
              <w:t>enquiries</w:t>
            </w:r>
            <w:r>
              <w:rPr>
                <w:rFonts w:ascii="Arial" w:hAnsi="Arial" w:cs="Arial"/>
                <w:sz w:val="18"/>
                <w:szCs w:val="18"/>
              </w:rPr>
              <w:t>@kznworks.gov.za</w:t>
            </w:r>
          </w:p>
        </w:tc>
        <w:tc>
          <w:tcPr>
            <w:tcW w:w="2413" w:type="dxa"/>
            <w:tcBorders>
              <w:top w:val="single" w:sz="4" w:space="0" w:color="000000"/>
              <w:left w:val="single" w:sz="4" w:space="0" w:color="000000"/>
              <w:bottom w:val="single" w:sz="4" w:space="0" w:color="000000"/>
              <w:right w:val="single" w:sz="4" w:space="0" w:color="000000"/>
            </w:tcBorders>
          </w:tcPr>
          <w:p w:rsidR="008B5270" w:rsidRPr="008B5270" w:rsidRDefault="008B5270" w:rsidP="00B517ED">
            <w:pPr>
              <w:rPr>
                <w:rFonts w:ascii="Arial" w:eastAsia="MS PGothic" w:hAnsi="Arial" w:cs="Arial"/>
                <w:sz w:val="18"/>
                <w:szCs w:val="18"/>
              </w:rPr>
            </w:pPr>
            <w:r w:rsidRPr="008B5270">
              <w:rPr>
                <w:rFonts w:ascii="Arial" w:hAnsi="Arial" w:cs="Arial"/>
                <w:sz w:val="18"/>
                <w:szCs w:val="18"/>
              </w:rPr>
              <w:t>Date: 20 January 2023</w:t>
            </w:r>
          </w:p>
          <w:p w:rsidR="008B5270" w:rsidRPr="008B5270" w:rsidRDefault="008B5270" w:rsidP="00B517ED">
            <w:pPr>
              <w:rPr>
                <w:rFonts w:ascii="Arial" w:hAnsi="Arial" w:cs="Arial"/>
                <w:sz w:val="18"/>
                <w:szCs w:val="18"/>
              </w:rPr>
            </w:pPr>
            <w:r w:rsidRPr="008B5270">
              <w:rPr>
                <w:rFonts w:ascii="Arial" w:hAnsi="Arial" w:cs="Arial"/>
                <w:sz w:val="18"/>
                <w:szCs w:val="18"/>
              </w:rPr>
              <w:t>Time: 10h00</w:t>
            </w:r>
          </w:p>
          <w:p w:rsidR="008B5270" w:rsidRPr="008B5270" w:rsidRDefault="008B5270" w:rsidP="00B517ED">
            <w:pPr>
              <w:rPr>
                <w:rFonts w:ascii="Arial" w:hAnsi="Arial" w:cs="Arial"/>
                <w:sz w:val="18"/>
                <w:szCs w:val="18"/>
              </w:rPr>
            </w:pPr>
            <w:r w:rsidRPr="008B5270">
              <w:rPr>
                <w:rFonts w:ascii="Arial" w:hAnsi="Arial" w:cs="Arial"/>
                <w:sz w:val="18"/>
                <w:szCs w:val="18"/>
              </w:rPr>
              <w:t>Venue:</w:t>
            </w:r>
            <w:r w:rsidRPr="008B5270">
              <w:rPr>
                <w:rFonts w:ascii="Arial" w:hAnsi="Arial" w:cs="Arial"/>
                <w:sz w:val="18"/>
                <w:szCs w:val="18"/>
                <w:lang w:val="en-US"/>
              </w:rPr>
              <w:t xml:space="preserve">  </w:t>
            </w:r>
            <w:r w:rsidRPr="008B5270">
              <w:rPr>
                <w:rFonts w:ascii="Arial" w:hAnsi="Arial" w:cs="Arial"/>
                <w:bCs/>
                <w:sz w:val="18"/>
                <w:szCs w:val="18"/>
              </w:rPr>
              <w:t xml:space="preserve">  </w:t>
            </w:r>
            <w:proofErr w:type="spellStart"/>
            <w:r w:rsidRPr="008B5270">
              <w:rPr>
                <w:rFonts w:ascii="Arial" w:hAnsi="Arial" w:cs="Arial"/>
                <w:bCs/>
                <w:sz w:val="18"/>
                <w:szCs w:val="18"/>
              </w:rPr>
              <w:t>Nongamlana</w:t>
            </w:r>
            <w:proofErr w:type="spellEnd"/>
            <w:r w:rsidRPr="008B5270">
              <w:rPr>
                <w:rFonts w:ascii="Arial" w:hAnsi="Arial" w:cs="Arial"/>
                <w:bCs/>
                <w:sz w:val="18"/>
                <w:szCs w:val="18"/>
              </w:rPr>
              <w:t xml:space="preserve"> High School :Co-ordinates: S ‘28 25 34.50‘” E 30 55 13.63”</w:t>
            </w:r>
            <w:r w:rsidRPr="008B5270">
              <w:rPr>
                <w:rFonts w:ascii="Arial" w:hAnsi="Arial" w:cs="Arial"/>
                <w:sz w:val="18"/>
                <w:szCs w:val="18"/>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8B5270" w:rsidRPr="008B5270" w:rsidRDefault="008B5270" w:rsidP="00B517ED">
            <w:pPr>
              <w:rPr>
                <w:rFonts w:ascii="Arial" w:hAnsi="Arial" w:cs="Arial"/>
                <w:sz w:val="18"/>
                <w:szCs w:val="18"/>
              </w:rPr>
            </w:pPr>
            <w:r w:rsidRPr="008B5270">
              <w:rPr>
                <w:rFonts w:ascii="Arial" w:hAnsi="Arial" w:cs="Arial"/>
                <w:sz w:val="18"/>
                <w:szCs w:val="18"/>
              </w:rPr>
              <w:t>27 January 2023 at 11h00.</w:t>
            </w:r>
          </w:p>
        </w:tc>
        <w:tc>
          <w:tcPr>
            <w:tcW w:w="3548" w:type="dxa"/>
            <w:tcBorders>
              <w:top w:val="single" w:sz="4" w:space="0" w:color="000000"/>
              <w:left w:val="single" w:sz="4" w:space="0" w:color="000000"/>
              <w:bottom w:val="single" w:sz="4" w:space="0" w:color="000000"/>
              <w:right w:val="single" w:sz="4" w:space="0" w:color="000000"/>
            </w:tcBorders>
          </w:tcPr>
          <w:p w:rsidR="008B5270" w:rsidRPr="008B5270" w:rsidRDefault="008B5270" w:rsidP="00B517ED">
            <w:pPr>
              <w:rPr>
                <w:rFonts w:ascii="Arial" w:hAnsi="Arial" w:cs="Arial"/>
                <w:sz w:val="18"/>
                <w:szCs w:val="18"/>
              </w:rPr>
            </w:pPr>
            <w:r w:rsidRPr="008B5270">
              <w:rPr>
                <w:rFonts w:ascii="Arial" w:hAnsi="Arial" w:cs="Arial"/>
                <w:sz w:val="18"/>
                <w:szCs w:val="18"/>
              </w:rPr>
              <w:t xml:space="preserve">A non-refundable cost of </w:t>
            </w:r>
          </w:p>
          <w:p w:rsidR="008B5270" w:rsidRPr="008B5270" w:rsidRDefault="008B5270" w:rsidP="00B517ED">
            <w:pPr>
              <w:rPr>
                <w:rFonts w:ascii="Arial" w:hAnsi="Arial" w:cs="Arial"/>
                <w:sz w:val="18"/>
                <w:szCs w:val="18"/>
              </w:rPr>
            </w:pPr>
            <w:r w:rsidRPr="008B5270">
              <w:rPr>
                <w:rFonts w:ascii="Arial" w:hAnsi="Arial" w:cs="Arial"/>
                <w:sz w:val="18"/>
                <w:szCs w:val="18"/>
              </w:rPr>
              <w:t>R 450.00 is payable  for collection of the tender documents at  KZN Department of Public Works, 191 Prince Alfred Street (O.R. Tambo Building) Pietermaritzburg, during working hours 09h00 am to 15h00 pm. Proof of payment must be submitted for collection of bid document.</w:t>
            </w:r>
          </w:p>
          <w:p w:rsidR="008B5270" w:rsidRPr="008B5270" w:rsidRDefault="008B5270" w:rsidP="00B517ED">
            <w:pPr>
              <w:rPr>
                <w:rFonts w:ascii="Arial" w:hAnsi="Arial" w:cs="Arial"/>
                <w:sz w:val="18"/>
                <w:szCs w:val="18"/>
              </w:rPr>
            </w:pPr>
          </w:p>
          <w:p w:rsidR="008B5270" w:rsidRPr="008B5270" w:rsidRDefault="008B5270" w:rsidP="00B517ED">
            <w:pPr>
              <w:rPr>
                <w:rFonts w:ascii="Arial" w:hAnsi="Arial" w:cs="Arial"/>
                <w:sz w:val="18"/>
                <w:szCs w:val="18"/>
              </w:rPr>
            </w:pPr>
            <w:r w:rsidRPr="008B5270">
              <w:rPr>
                <w:rFonts w:ascii="Arial" w:hAnsi="Arial" w:cs="Arial"/>
                <w:sz w:val="18"/>
                <w:szCs w:val="18"/>
              </w:rPr>
              <w:t>Bidders to note:</w:t>
            </w:r>
          </w:p>
          <w:p w:rsidR="008B5270" w:rsidRPr="008B5270" w:rsidRDefault="008B5270" w:rsidP="00B517ED">
            <w:pPr>
              <w:rPr>
                <w:rFonts w:ascii="Arial" w:hAnsi="Arial" w:cs="Arial"/>
                <w:sz w:val="18"/>
                <w:szCs w:val="18"/>
              </w:rPr>
            </w:pPr>
            <w:r w:rsidRPr="008B5270">
              <w:rPr>
                <w:rFonts w:ascii="Arial" w:hAnsi="Arial" w:cs="Arial"/>
                <w:sz w:val="18"/>
                <w:szCs w:val="18"/>
              </w:rPr>
              <w:t>-NO EFT payments will be accepted</w:t>
            </w:r>
          </w:p>
          <w:p w:rsidR="008B5270" w:rsidRPr="008B5270" w:rsidRDefault="008B5270" w:rsidP="00B517ED">
            <w:pPr>
              <w:rPr>
                <w:rFonts w:ascii="Arial" w:hAnsi="Arial" w:cs="Arial"/>
                <w:sz w:val="18"/>
                <w:szCs w:val="18"/>
              </w:rPr>
            </w:pPr>
            <w:r w:rsidRPr="008B5270">
              <w:rPr>
                <w:rFonts w:ascii="Arial" w:hAnsi="Arial" w:cs="Arial"/>
                <w:sz w:val="18"/>
                <w:szCs w:val="18"/>
              </w:rPr>
              <w:t>-Tenders to note the new banking details</w:t>
            </w:r>
          </w:p>
          <w:p w:rsidR="008B5270" w:rsidRPr="008B5270" w:rsidRDefault="008B5270" w:rsidP="00B517ED">
            <w:pPr>
              <w:rPr>
                <w:rFonts w:ascii="Arial" w:hAnsi="Arial" w:cs="Arial"/>
                <w:sz w:val="18"/>
                <w:szCs w:val="18"/>
              </w:rPr>
            </w:pPr>
            <w:r w:rsidRPr="008B5270">
              <w:rPr>
                <w:rFonts w:ascii="Arial" w:hAnsi="Arial" w:cs="Arial"/>
                <w:sz w:val="18"/>
                <w:szCs w:val="18"/>
              </w:rPr>
              <w:t>-Interested bidders are requested to collect bid document prior to the  briefing date, as no bidders will be allowed in the meeting without a bid document</w:t>
            </w:r>
          </w:p>
        </w:tc>
      </w:tr>
    </w:tbl>
    <w:p w:rsidR="008B5270" w:rsidRPr="008B5270" w:rsidRDefault="008B5270" w:rsidP="008B5270">
      <w:pPr>
        <w:autoSpaceDE w:val="0"/>
        <w:autoSpaceDN w:val="0"/>
        <w:adjustRightInd w:val="0"/>
        <w:spacing w:after="0" w:line="240" w:lineRule="auto"/>
        <w:rPr>
          <w:rFonts w:ascii="Segoe UI" w:eastAsiaTheme="minorEastAsia" w:hAnsi="Segoe UI" w:cs="Segoe UI"/>
          <w:b/>
          <w:sz w:val="20"/>
          <w:szCs w:val="20"/>
          <w:u w:val="single"/>
        </w:rPr>
      </w:pPr>
      <w:r w:rsidRPr="008B5270">
        <w:rPr>
          <w:rFonts w:ascii="Segoe UI" w:eastAsiaTheme="minorEastAsia" w:hAnsi="Segoe UI" w:cs="Segoe UI"/>
          <w:b/>
          <w:sz w:val="20"/>
          <w:szCs w:val="20"/>
          <w:u w:val="single"/>
        </w:rPr>
        <w:t>Bidders to note</w:t>
      </w:r>
    </w:p>
    <w:p w:rsidR="008B5270" w:rsidRPr="008B5270" w:rsidRDefault="008B5270" w:rsidP="008B5270">
      <w:pPr>
        <w:pStyle w:val="ListParagraph"/>
        <w:numPr>
          <w:ilvl w:val="0"/>
          <w:numId w:val="6"/>
        </w:numPr>
        <w:autoSpaceDE w:val="0"/>
        <w:autoSpaceDN w:val="0"/>
        <w:adjustRightInd w:val="0"/>
        <w:spacing w:after="0" w:line="240" w:lineRule="auto"/>
        <w:rPr>
          <w:rFonts w:ascii="Segoe UI" w:eastAsiaTheme="minorEastAsia" w:hAnsi="Segoe UI" w:cs="Segoe UI"/>
          <w:sz w:val="20"/>
          <w:szCs w:val="20"/>
        </w:rPr>
      </w:pPr>
      <w:r w:rsidRPr="008B5270">
        <w:rPr>
          <w:rFonts w:ascii="Segoe UI" w:eastAsiaTheme="minorEastAsia" w:hAnsi="Segoe UI" w:cs="Segoe UI"/>
          <w:sz w:val="20"/>
          <w:szCs w:val="20"/>
        </w:rPr>
        <w:t>It is a condition of this tender that only locally produced goods, services or works or locally manufactured goods with the stipulated threshold for local production and content will be considered. Refer to SBD 6.2. (T2.34)</w:t>
      </w:r>
    </w:p>
    <w:p w:rsidR="008B5270" w:rsidRDefault="008B5270" w:rsidP="008B5270">
      <w:pPr>
        <w:autoSpaceDE w:val="0"/>
        <w:autoSpaceDN w:val="0"/>
        <w:adjustRightInd w:val="0"/>
        <w:spacing w:after="0" w:line="240" w:lineRule="auto"/>
        <w:rPr>
          <w:rFonts w:ascii="Segoe UI" w:eastAsiaTheme="minorEastAsia" w:hAnsi="Segoe UI" w:cs="Segoe UI"/>
          <w:sz w:val="20"/>
          <w:szCs w:val="20"/>
        </w:rPr>
      </w:pPr>
    </w:p>
    <w:p w:rsidR="00ED5587" w:rsidRPr="00B517ED" w:rsidRDefault="008B5270" w:rsidP="00B517ED">
      <w:pPr>
        <w:pStyle w:val="ListParagraph"/>
        <w:numPr>
          <w:ilvl w:val="0"/>
          <w:numId w:val="6"/>
        </w:numPr>
        <w:autoSpaceDE w:val="0"/>
        <w:autoSpaceDN w:val="0"/>
        <w:adjustRightInd w:val="0"/>
        <w:spacing w:after="0" w:line="240" w:lineRule="auto"/>
        <w:rPr>
          <w:rFonts w:ascii="Segoe UI" w:eastAsiaTheme="minorEastAsia" w:hAnsi="Segoe UI" w:cs="Segoe UI"/>
          <w:sz w:val="20"/>
          <w:szCs w:val="20"/>
        </w:rPr>
      </w:pPr>
      <w:r w:rsidRPr="008B5270">
        <w:rPr>
          <w:rFonts w:ascii="Segoe UI" w:eastAsiaTheme="minorEastAsia" w:hAnsi="Segoe UI" w:cs="Segoe UI"/>
          <w:sz w:val="20"/>
          <w:szCs w:val="20"/>
        </w:rPr>
        <w:t>Bidders’ attention is drawn to the Mandatory criteria as listed in the bid document that must be submitted as well as the phased sequenc</w:t>
      </w:r>
      <w:r w:rsidR="00B517ED">
        <w:rPr>
          <w:rFonts w:ascii="Segoe UI" w:eastAsiaTheme="minorEastAsia" w:hAnsi="Segoe UI" w:cs="Segoe UI"/>
          <w:sz w:val="20"/>
          <w:szCs w:val="20"/>
        </w:rPr>
        <w:t>e of the bid evaluation process</w:t>
      </w:r>
    </w:p>
    <w:p w:rsidR="008B5270" w:rsidRDefault="008B5270" w:rsidP="00ED5587">
      <w:pPr>
        <w:tabs>
          <w:tab w:val="left" w:pos="4536"/>
        </w:tabs>
        <w:spacing w:after="200" w:line="240" w:lineRule="auto"/>
        <w:contextualSpacing/>
        <w:jc w:val="center"/>
        <w:rPr>
          <w:rFonts w:ascii="Arial Narrow" w:hAnsi="Arial Narrow" w:cs="Arial"/>
          <w:b/>
          <w:sz w:val="20"/>
          <w:szCs w:val="20"/>
          <w:u w:val="single"/>
        </w:rPr>
      </w:pPr>
    </w:p>
    <w:p w:rsidR="008B5270" w:rsidRDefault="008B5270" w:rsidP="00ED5587">
      <w:pPr>
        <w:tabs>
          <w:tab w:val="left" w:pos="4536"/>
        </w:tabs>
        <w:spacing w:after="200" w:line="240" w:lineRule="auto"/>
        <w:contextualSpacing/>
        <w:jc w:val="center"/>
        <w:rPr>
          <w:rFonts w:ascii="Arial Narrow" w:hAnsi="Arial Narrow" w:cs="Arial"/>
          <w:b/>
          <w:sz w:val="20"/>
          <w:szCs w:val="20"/>
          <w:u w:val="single"/>
        </w:rPr>
      </w:pPr>
    </w:p>
    <w:p w:rsidR="008B5270" w:rsidRDefault="008B5270" w:rsidP="00ED5587">
      <w:pPr>
        <w:tabs>
          <w:tab w:val="left" w:pos="4536"/>
        </w:tabs>
        <w:spacing w:after="200" w:line="240" w:lineRule="auto"/>
        <w:contextualSpacing/>
        <w:jc w:val="center"/>
        <w:rPr>
          <w:rFonts w:ascii="Arial Narrow" w:hAnsi="Arial Narrow" w:cs="Arial"/>
          <w:b/>
          <w:sz w:val="20"/>
          <w:szCs w:val="20"/>
          <w:u w:val="single"/>
        </w:rPr>
      </w:pPr>
    </w:p>
    <w:p w:rsidR="008B5270" w:rsidRDefault="008B5270" w:rsidP="00ED5587">
      <w:pPr>
        <w:tabs>
          <w:tab w:val="left" w:pos="4536"/>
        </w:tabs>
        <w:spacing w:after="200" w:line="240" w:lineRule="auto"/>
        <w:contextualSpacing/>
        <w:jc w:val="center"/>
        <w:rPr>
          <w:rFonts w:ascii="Arial Narrow" w:hAnsi="Arial Narrow" w:cs="Arial"/>
          <w:b/>
          <w:sz w:val="20"/>
          <w:szCs w:val="20"/>
          <w:u w:val="single"/>
        </w:rPr>
      </w:pPr>
    </w:p>
    <w:p w:rsidR="008B5270" w:rsidRDefault="008B5270" w:rsidP="00ED5587">
      <w:pPr>
        <w:tabs>
          <w:tab w:val="left" w:pos="4536"/>
        </w:tabs>
        <w:spacing w:after="200" w:line="240" w:lineRule="auto"/>
        <w:contextualSpacing/>
        <w:jc w:val="center"/>
        <w:rPr>
          <w:rFonts w:ascii="Arial Narrow" w:hAnsi="Arial Narrow" w:cs="Arial"/>
          <w:b/>
          <w:sz w:val="20"/>
          <w:szCs w:val="20"/>
          <w:u w:val="single"/>
        </w:rPr>
      </w:pPr>
    </w:p>
    <w:p w:rsidR="008B5270" w:rsidRDefault="008B5270" w:rsidP="00ED5587">
      <w:pPr>
        <w:tabs>
          <w:tab w:val="left" w:pos="4536"/>
        </w:tabs>
        <w:spacing w:after="200" w:line="240" w:lineRule="auto"/>
        <w:contextualSpacing/>
        <w:jc w:val="center"/>
        <w:rPr>
          <w:rFonts w:ascii="Arial Narrow" w:hAnsi="Arial Narrow" w:cs="Arial"/>
          <w:b/>
          <w:sz w:val="20"/>
          <w:szCs w:val="20"/>
          <w:u w:val="single"/>
        </w:rPr>
      </w:pPr>
    </w:p>
    <w:p w:rsidR="008B5270" w:rsidRDefault="008B5270" w:rsidP="00ED5587">
      <w:pPr>
        <w:tabs>
          <w:tab w:val="left" w:pos="4536"/>
        </w:tabs>
        <w:spacing w:after="200" w:line="240" w:lineRule="auto"/>
        <w:contextualSpacing/>
        <w:jc w:val="center"/>
        <w:rPr>
          <w:rFonts w:ascii="Arial Narrow" w:hAnsi="Arial Narrow" w:cs="Arial"/>
          <w:b/>
          <w:sz w:val="20"/>
          <w:szCs w:val="20"/>
          <w:u w:val="single"/>
        </w:rPr>
      </w:pPr>
    </w:p>
    <w:p w:rsidR="008B5270" w:rsidRDefault="008B5270" w:rsidP="00ED5587">
      <w:pPr>
        <w:tabs>
          <w:tab w:val="left" w:pos="4536"/>
        </w:tabs>
        <w:spacing w:after="200" w:line="240" w:lineRule="auto"/>
        <w:contextualSpacing/>
        <w:jc w:val="center"/>
        <w:rPr>
          <w:rFonts w:ascii="Arial Narrow" w:hAnsi="Arial Narrow" w:cs="Arial"/>
          <w:b/>
          <w:sz w:val="20"/>
          <w:szCs w:val="20"/>
          <w:u w:val="single"/>
        </w:rPr>
      </w:pPr>
    </w:p>
    <w:p w:rsidR="008B5270" w:rsidRDefault="008B5270" w:rsidP="00ED5587">
      <w:pPr>
        <w:tabs>
          <w:tab w:val="left" w:pos="4536"/>
        </w:tabs>
        <w:spacing w:after="200" w:line="240" w:lineRule="auto"/>
        <w:contextualSpacing/>
        <w:jc w:val="center"/>
        <w:rPr>
          <w:rFonts w:ascii="Arial Narrow" w:hAnsi="Arial Narrow" w:cs="Arial"/>
          <w:b/>
          <w:sz w:val="20"/>
          <w:szCs w:val="20"/>
          <w:u w:val="single"/>
        </w:rPr>
      </w:pPr>
    </w:p>
    <w:p w:rsidR="008B5270" w:rsidRDefault="008B5270" w:rsidP="00ED5587">
      <w:pPr>
        <w:tabs>
          <w:tab w:val="left" w:pos="4536"/>
        </w:tabs>
        <w:spacing w:after="200" w:line="240" w:lineRule="auto"/>
        <w:contextualSpacing/>
        <w:jc w:val="center"/>
        <w:rPr>
          <w:rFonts w:ascii="Arial Narrow" w:hAnsi="Arial Narrow" w:cs="Arial"/>
          <w:b/>
          <w:sz w:val="20"/>
          <w:szCs w:val="20"/>
          <w:u w:val="single"/>
        </w:rPr>
      </w:pPr>
    </w:p>
    <w:p w:rsidR="008B5270" w:rsidRDefault="008B5270" w:rsidP="00ED5587">
      <w:pPr>
        <w:tabs>
          <w:tab w:val="left" w:pos="4536"/>
        </w:tabs>
        <w:spacing w:after="200" w:line="240" w:lineRule="auto"/>
        <w:contextualSpacing/>
        <w:jc w:val="center"/>
        <w:rPr>
          <w:rFonts w:ascii="Arial Narrow" w:hAnsi="Arial Narrow" w:cs="Arial"/>
          <w:b/>
          <w:sz w:val="20"/>
          <w:szCs w:val="20"/>
          <w:u w:val="single"/>
        </w:rPr>
      </w:pPr>
    </w:p>
    <w:p w:rsidR="008B5270" w:rsidRPr="00B446D1" w:rsidRDefault="008B5270" w:rsidP="00ED5587">
      <w:pPr>
        <w:tabs>
          <w:tab w:val="left" w:pos="4536"/>
        </w:tabs>
        <w:spacing w:after="200" w:line="240" w:lineRule="auto"/>
        <w:contextualSpacing/>
        <w:jc w:val="center"/>
        <w:rPr>
          <w:rFonts w:ascii="Arial Narrow" w:hAnsi="Arial Narrow" w:cs="Arial"/>
          <w:b/>
          <w:sz w:val="20"/>
          <w:szCs w:val="20"/>
          <w:u w:val="single"/>
        </w:rPr>
      </w:pPr>
    </w:p>
    <w:sectPr w:rsidR="008B5270" w:rsidRPr="00B446D1">
      <w:pgSz w:w="16838" w:h="11906"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B4D68"/>
    <w:multiLevelType w:val="hybridMultilevel"/>
    <w:tmpl w:val="CD1AD6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55E7E24"/>
    <w:multiLevelType w:val="hybridMultilevel"/>
    <w:tmpl w:val="DA28E46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17469FA"/>
    <w:multiLevelType w:val="hybridMultilevel"/>
    <w:tmpl w:val="BC5E01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56C1DDF"/>
    <w:multiLevelType w:val="hybridMultilevel"/>
    <w:tmpl w:val="F9D61FC4"/>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4" w15:restartNumberingAfterBreak="0">
    <w:nsid w:val="6D646440"/>
    <w:multiLevelType w:val="hybridMultilevel"/>
    <w:tmpl w:val="B7EC6B64"/>
    <w:lvl w:ilvl="0" w:tplc="02642C4C">
      <w:start w:val="1"/>
      <w:numFmt w:val="decimal"/>
      <w:lvlText w:val="%1."/>
      <w:lvlJc w:val="left"/>
      <w:pPr>
        <w:ind w:left="720" w:hanging="360"/>
      </w:pPr>
      <w:rPr>
        <w:rFonts w:eastAsia="Arial Unicode MS" w:cs="Arial Unicode M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130034E"/>
    <w:multiLevelType w:val="hybridMultilevel"/>
    <w:tmpl w:val="B7EC6B64"/>
    <w:lvl w:ilvl="0" w:tplc="02642C4C">
      <w:start w:val="1"/>
      <w:numFmt w:val="decimal"/>
      <w:lvlText w:val="%1."/>
      <w:lvlJc w:val="left"/>
      <w:pPr>
        <w:ind w:left="720" w:hanging="360"/>
      </w:pPr>
      <w:rPr>
        <w:rFonts w:eastAsia="Arial Unicode MS" w:cs="Arial Unicode M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17"/>
    <w:rsid w:val="00002A13"/>
    <w:rsid w:val="00003627"/>
    <w:rsid w:val="0000500E"/>
    <w:rsid w:val="00021AD9"/>
    <w:rsid w:val="000224CC"/>
    <w:rsid w:val="00025144"/>
    <w:rsid w:val="00026B07"/>
    <w:rsid w:val="000348FF"/>
    <w:rsid w:val="00035EF6"/>
    <w:rsid w:val="0004242F"/>
    <w:rsid w:val="0005030C"/>
    <w:rsid w:val="00062847"/>
    <w:rsid w:val="00063119"/>
    <w:rsid w:val="00071DF3"/>
    <w:rsid w:val="000826C9"/>
    <w:rsid w:val="000869F2"/>
    <w:rsid w:val="00094312"/>
    <w:rsid w:val="000A02AA"/>
    <w:rsid w:val="000A44DB"/>
    <w:rsid w:val="000A68BF"/>
    <w:rsid w:val="000A7323"/>
    <w:rsid w:val="000B1958"/>
    <w:rsid w:val="000C203E"/>
    <w:rsid w:val="000D3BBD"/>
    <w:rsid w:val="000D582E"/>
    <w:rsid w:val="000D664A"/>
    <w:rsid w:val="000F1852"/>
    <w:rsid w:val="000F592B"/>
    <w:rsid w:val="00104123"/>
    <w:rsid w:val="001113F6"/>
    <w:rsid w:val="00115744"/>
    <w:rsid w:val="0012074C"/>
    <w:rsid w:val="0012529E"/>
    <w:rsid w:val="00140759"/>
    <w:rsid w:val="00144448"/>
    <w:rsid w:val="001459A9"/>
    <w:rsid w:val="0015488F"/>
    <w:rsid w:val="00163C4F"/>
    <w:rsid w:val="00165DAD"/>
    <w:rsid w:val="001702C5"/>
    <w:rsid w:val="00175A86"/>
    <w:rsid w:val="00182BA9"/>
    <w:rsid w:val="00192484"/>
    <w:rsid w:val="001944EF"/>
    <w:rsid w:val="00194C1E"/>
    <w:rsid w:val="001A1ECF"/>
    <w:rsid w:val="001C0DBA"/>
    <w:rsid w:val="001C28E8"/>
    <w:rsid w:val="001C6456"/>
    <w:rsid w:val="001C79E8"/>
    <w:rsid w:val="001D32A2"/>
    <w:rsid w:val="001E1A0F"/>
    <w:rsid w:val="001E2771"/>
    <w:rsid w:val="001E4E54"/>
    <w:rsid w:val="00206184"/>
    <w:rsid w:val="00207538"/>
    <w:rsid w:val="00210B8F"/>
    <w:rsid w:val="0021367F"/>
    <w:rsid w:val="002140B7"/>
    <w:rsid w:val="00220437"/>
    <w:rsid w:val="00231C01"/>
    <w:rsid w:val="00240647"/>
    <w:rsid w:val="002449B1"/>
    <w:rsid w:val="002469CF"/>
    <w:rsid w:val="00250AF8"/>
    <w:rsid w:val="00252765"/>
    <w:rsid w:val="00253971"/>
    <w:rsid w:val="00264EC8"/>
    <w:rsid w:val="002752BF"/>
    <w:rsid w:val="00281FC9"/>
    <w:rsid w:val="00286151"/>
    <w:rsid w:val="0029272A"/>
    <w:rsid w:val="002A3917"/>
    <w:rsid w:val="002B4105"/>
    <w:rsid w:val="002B4E8F"/>
    <w:rsid w:val="002D1ED7"/>
    <w:rsid w:val="002E11DB"/>
    <w:rsid w:val="002E1DAF"/>
    <w:rsid w:val="002E2ED3"/>
    <w:rsid w:val="002E7B7F"/>
    <w:rsid w:val="00307D3B"/>
    <w:rsid w:val="003237F7"/>
    <w:rsid w:val="00324FB8"/>
    <w:rsid w:val="00325328"/>
    <w:rsid w:val="003436D6"/>
    <w:rsid w:val="00352092"/>
    <w:rsid w:val="00353A6C"/>
    <w:rsid w:val="00356383"/>
    <w:rsid w:val="003667E5"/>
    <w:rsid w:val="00367348"/>
    <w:rsid w:val="00367961"/>
    <w:rsid w:val="003712EF"/>
    <w:rsid w:val="00373EA2"/>
    <w:rsid w:val="003765D8"/>
    <w:rsid w:val="00377265"/>
    <w:rsid w:val="00377602"/>
    <w:rsid w:val="003823EA"/>
    <w:rsid w:val="00391C84"/>
    <w:rsid w:val="003942D0"/>
    <w:rsid w:val="00394A78"/>
    <w:rsid w:val="00397534"/>
    <w:rsid w:val="003A061F"/>
    <w:rsid w:val="003A0E89"/>
    <w:rsid w:val="003C023E"/>
    <w:rsid w:val="003C16CB"/>
    <w:rsid w:val="003C746F"/>
    <w:rsid w:val="003D06FB"/>
    <w:rsid w:val="003D2880"/>
    <w:rsid w:val="003D7938"/>
    <w:rsid w:val="003E297F"/>
    <w:rsid w:val="003E4760"/>
    <w:rsid w:val="003E5839"/>
    <w:rsid w:val="003F006C"/>
    <w:rsid w:val="003F222E"/>
    <w:rsid w:val="004201A3"/>
    <w:rsid w:val="00422C6B"/>
    <w:rsid w:val="00427503"/>
    <w:rsid w:val="00432583"/>
    <w:rsid w:val="00435417"/>
    <w:rsid w:val="0044041B"/>
    <w:rsid w:val="00445075"/>
    <w:rsid w:val="00445858"/>
    <w:rsid w:val="00450941"/>
    <w:rsid w:val="00453B78"/>
    <w:rsid w:val="00455290"/>
    <w:rsid w:val="00462CFF"/>
    <w:rsid w:val="00466014"/>
    <w:rsid w:val="004702FB"/>
    <w:rsid w:val="00473BDF"/>
    <w:rsid w:val="004920DF"/>
    <w:rsid w:val="004B0282"/>
    <w:rsid w:val="004B75EA"/>
    <w:rsid w:val="004C5DD5"/>
    <w:rsid w:val="004D5D9C"/>
    <w:rsid w:val="004E578C"/>
    <w:rsid w:val="00500058"/>
    <w:rsid w:val="005005D7"/>
    <w:rsid w:val="00506CED"/>
    <w:rsid w:val="005100A1"/>
    <w:rsid w:val="0051555E"/>
    <w:rsid w:val="005162BA"/>
    <w:rsid w:val="00517A58"/>
    <w:rsid w:val="005206A9"/>
    <w:rsid w:val="005215C3"/>
    <w:rsid w:val="00526160"/>
    <w:rsid w:val="0052761C"/>
    <w:rsid w:val="005619A3"/>
    <w:rsid w:val="00562F21"/>
    <w:rsid w:val="00567FD0"/>
    <w:rsid w:val="00571C4B"/>
    <w:rsid w:val="005936A4"/>
    <w:rsid w:val="005C174B"/>
    <w:rsid w:val="005C2862"/>
    <w:rsid w:val="005C6DE4"/>
    <w:rsid w:val="005D17FD"/>
    <w:rsid w:val="005E6A39"/>
    <w:rsid w:val="005F5117"/>
    <w:rsid w:val="00601DCA"/>
    <w:rsid w:val="006059D8"/>
    <w:rsid w:val="0061562F"/>
    <w:rsid w:val="006159A5"/>
    <w:rsid w:val="00616ADA"/>
    <w:rsid w:val="0062471B"/>
    <w:rsid w:val="00624AE2"/>
    <w:rsid w:val="00625DBC"/>
    <w:rsid w:val="00636DA1"/>
    <w:rsid w:val="00651E3C"/>
    <w:rsid w:val="00652E80"/>
    <w:rsid w:val="00657202"/>
    <w:rsid w:val="00662384"/>
    <w:rsid w:val="00662D5E"/>
    <w:rsid w:val="006732F2"/>
    <w:rsid w:val="00682970"/>
    <w:rsid w:val="00690000"/>
    <w:rsid w:val="00691661"/>
    <w:rsid w:val="00696BBA"/>
    <w:rsid w:val="006B67FF"/>
    <w:rsid w:val="006B6900"/>
    <w:rsid w:val="006C5ED9"/>
    <w:rsid w:val="006C5F6B"/>
    <w:rsid w:val="006D21EA"/>
    <w:rsid w:val="006F55BD"/>
    <w:rsid w:val="006F56DF"/>
    <w:rsid w:val="00700850"/>
    <w:rsid w:val="00715200"/>
    <w:rsid w:val="00722DFD"/>
    <w:rsid w:val="00733168"/>
    <w:rsid w:val="00737E59"/>
    <w:rsid w:val="00745042"/>
    <w:rsid w:val="0075234A"/>
    <w:rsid w:val="007527D0"/>
    <w:rsid w:val="0075771F"/>
    <w:rsid w:val="00772723"/>
    <w:rsid w:val="00784FB0"/>
    <w:rsid w:val="007C4E35"/>
    <w:rsid w:val="007D5888"/>
    <w:rsid w:val="007F4D89"/>
    <w:rsid w:val="007F6A9D"/>
    <w:rsid w:val="00800292"/>
    <w:rsid w:val="00803520"/>
    <w:rsid w:val="00803D6E"/>
    <w:rsid w:val="00811DB7"/>
    <w:rsid w:val="0081344C"/>
    <w:rsid w:val="0081409A"/>
    <w:rsid w:val="00814AA6"/>
    <w:rsid w:val="008151B8"/>
    <w:rsid w:val="008152C6"/>
    <w:rsid w:val="008339E2"/>
    <w:rsid w:val="008420D1"/>
    <w:rsid w:val="00850EFC"/>
    <w:rsid w:val="00851E92"/>
    <w:rsid w:val="0085498A"/>
    <w:rsid w:val="00855C21"/>
    <w:rsid w:val="00857EB7"/>
    <w:rsid w:val="00861018"/>
    <w:rsid w:val="00867613"/>
    <w:rsid w:val="00871394"/>
    <w:rsid w:val="008729BE"/>
    <w:rsid w:val="0088285F"/>
    <w:rsid w:val="008961F9"/>
    <w:rsid w:val="008967A4"/>
    <w:rsid w:val="00896F83"/>
    <w:rsid w:val="008A2025"/>
    <w:rsid w:val="008A2FBB"/>
    <w:rsid w:val="008B023A"/>
    <w:rsid w:val="008B5270"/>
    <w:rsid w:val="008C6710"/>
    <w:rsid w:val="008D0170"/>
    <w:rsid w:val="008E1884"/>
    <w:rsid w:val="008E1E10"/>
    <w:rsid w:val="008E3676"/>
    <w:rsid w:val="008F14B8"/>
    <w:rsid w:val="008F2474"/>
    <w:rsid w:val="008F2922"/>
    <w:rsid w:val="009019EA"/>
    <w:rsid w:val="0090321E"/>
    <w:rsid w:val="00915579"/>
    <w:rsid w:val="009238D0"/>
    <w:rsid w:val="00926173"/>
    <w:rsid w:val="009320CD"/>
    <w:rsid w:val="009347F8"/>
    <w:rsid w:val="00935262"/>
    <w:rsid w:val="00941101"/>
    <w:rsid w:val="00943563"/>
    <w:rsid w:val="00951492"/>
    <w:rsid w:val="00952EA5"/>
    <w:rsid w:val="00955EEE"/>
    <w:rsid w:val="00962DD8"/>
    <w:rsid w:val="00965667"/>
    <w:rsid w:val="00970F9E"/>
    <w:rsid w:val="00971032"/>
    <w:rsid w:val="0097332D"/>
    <w:rsid w:val="00974887"/>
    <w:rsid w:val="009769FC"/>
    <w:rsid w:val="00976EF2"/>
    <w:rsid w:val="00983D1E"/>
    <w:rsid w:val="00984643"/>
    <w:rsid w:val="00995F5F"/>
    <w:rsid w:val="00997D82"/>
    <w:rsid w:val="009A633A"/>
    <w:rsid w:val="009A6BCA"/>
    <w:rsid w:val="009B0016"/>
    <w:rsid w:val="009B3A55"/>
    <w:rsid w:val="009B79DE"/>
    <w:rsid w:val="009D79B3"/>
    <w:rsid w:val="009E17A4"/>
    <w:rsid w:val="009E3669"/>
    <w:rsid w:val="009E52B0"/>
    <w:rsid w:val="009F0112"/>
    <w:rsid w:val="00A00B44"/>
    <w:rsid w:val="00A04471"/>
    <w:rsid w:val="00A04A7F"/>
    <w:rsid w:val="00A04F30"/>
    <w:rsid w:val="00A14E65"/>
    <w:rsid w:val="00A179BE"/>
    <w:rsid w:val="00A203AB"/>
    <w:rsid w:val="00A24CDF"/>
    <w:rsid w:val="00A26D6F"/>
    <w:rsid w:val="00A32C5D"/>
    <w:rsid w:val="00A34F8D"/>
    <w:rsid w:val="00A40184"/>
    <w:rsid w:val="00A40F64"/>
    <w:rsid w:val="00A50FBB"/>
    <w:rsid w:val="00A523FD"/>
    <w:rsid w:val="00A53FD8"/>
    <w:rsid w:val="00A616D9"/>
    <w:rsid w:val="00A65683"/>
    <w:rsid w:val="00A71BC3"/>
    <w:rsid w:val="00A756F8"/>
    <w:rsid w:val="00A773C4"/>
    <w:rsid w:val="00A774A7"/>
    <w:rsid w:val="00A80098"/>
    <w:rsid w:val="00A86CF2"/>
    <w:rsid w:val="00A93C27"/>
    <w:rsid w:val="00A970C1"/>
    <w:rsid w:val="00A9726A"/>
    <w:rsid w:val="00AB5003"/>
    <w:rsid w:val="00AC0161"/>
    <w:rsid w:val="00AC6A41"/>
    <w:rsid w:val="00AD07CC"/>
    <w:rsid w:val="00AD0F89"/>
    <w:rsid w:val="00AD583D"/>
    <w:rsid w:val="00AD6C10"/>
    <w:rsid w:val="00AE035D"/>
    <w:rsid w:val="00AE317A"/>
    <w:rsid w:val="00AF4907"/>
    <w:rsid w:val="00AF4C38"/>
    <w:rsid w:val="00AF4E9B"/>
    <w:rsid w:val="00AF76C5"/>
    <w:rsid w:val="00B21481"/>
    <w:rsid w:val="00B2700A"/>
    <w:rsid w:val="00B34A92"/>
    <w:rsid w:val="00B36B9E"/>
    <w:rsid w:val="00B439DE"/>
    <w:rsid w:val="00B446D1"/>
    <w:rsid w:val="00B517ED"/>
    <w:rsid w:val="00B518C3"/>
    <w:rsid w:val="00B55F2B"/>
    <w:rsid w:val="00B57043"/>
    <w:rsid w:val="00B57C40"/>
    <w:rsid w:val="00B76952"/>
    <w:rsid w:val="00B76BDA"/>
    <w:rsid w:val="00B83691"/>
    <w:rsid w:val="00B9006B"/>
    <w:rsid w:val="00B94D5E"/>
    <w:rsid w:val="00B96F32"/>
    <w:rsid w:val="00B97A07"/>
    <w:rsid w:val="00BA07EA"/>
    <w:rsid w:val="00BB4A4C"/>
    <w:rsid w:val="00BB4FD6"/>
    <w:rsid w:val="00BB59A1"/>
    <w:rsid w:val="00BB7569"/>
    <w:rsid w:val="00BB7CB9"/>
    <w:rsid w:val="00BD316C"/>
    <w:rsid w:val="00BE7153"/>
    <w:rsid w:val="00BF504A"/>
    <w:rsid w:val="00BF71D9"/>
    <w:rsid w:val="00C01FCF"/>
    <w:rsid w:val="00C0438B"/>
    <w:rsid w:val="00C048C1"/>
    <w:rsid w:val="00C11138"/>
    <w:rsid w:val="00C14B5F"/>
    <w:rsid w:val="00C24927"/>
    <w:rsid w:val="00C319DB"/>
    <w:rsid w:val="00C31CA7"/>
    <w:rsid w:val="00C35462"/>
    <w:rsid w:val="00C354C2"/>
    <w:rsid w:val="00C40D84"/>
    <w:rsid w:val="00C71B2F"/>
    <w:rsid w:val="00C71CB1"/>
    <w:rsid w:val="00C73EAF"/>
    <w:rsid w:val="00C84F53"/>
    <w:rsid w:val="00C86FF8"/>
    <w:rsid w:val="00C90B74"/>
    <w:rsid w:val="00C967A6"/>
    <w:rsid w:val="00CA52DC"/>
    <w:rsid w:val="00CB722A"/>
    <w:rsid w:val="00CC2ABA"/>
    <w:rsid w:val="00CC35CC"/>
    <w:rsid w:val="00CC5B81"/>
    <w:rsid w:val="00CD0139"/>
    <w:rsid w:val="00CD33D5"/>
    <w:rsid w:val="00CE4AAB"/>
    <w:rsid w:val="00CE7679"/>
    <w:rsid w:val="00CF4871"/>
    <w:rsid w:val="00D01921"/>
    <w:rsid w:val="00D05653"/>
    <w:rsid w:val="00D0772A"/>
    <w:rsid w:val="00D1135F"/>
    <w:rsid w:val="00D23399"/>
    <w:rsid w:val="00D24200"/>
    <w:rsid w:val="00D27DFF"/>
    <w:rsid w:val="00D338E3"/>
    <w:rsid w:val="00D3547F"/>
    <w:rsid w:val="00D42D9B"/>
    <w:rsid w:val="00D46377"/>
    <w:rsid w:val="00D4645F"/>
    <w:rsid w:val="00D60A35"/>
    <w:rsid w:val="00D60D0D"/>
    <w:rsid w:val="00D7564D"/>
    <w:rsid w:val="00D80714"/>
    <w:rsid w:val="00D81556"/>
    <w:rsid w:val="00D85862"/>
    <w:rsid w:val="00D902C0"/>
    <w:rsid w:val="00D92157"/>
    <w:rsid w:val="00D9221F"/>
    <w:rsid w:val="00D969BC"/>
    <w:rsid w:val="00DB441D"/>
    <w:rsid w:val="00DD5A4B"/>
    <w:rsid w:val="00DD5F7A"/>
    <w:rsid w:val="00DE7131"/>
    <w:rsid w:val="00DF03E3"/>
    <w:rsid w:val="00DF5242"/>
    <w:rsid w:val="00DF5469"/>
    <w:rsid w:val="00DF5E04"/>
    <w:rsid w:val="00DF6848"/>
    <w:rsid w:val="00E02ABF"/>
    <w:rsid w:val="00E03BE6"/>
    <w:rsid w:val="00E06760"/>
    <w:rsid w:val="00E15ED6"/>
    <w:rsid w:val="00E25EF2"/>
    <w:rsid w:val="00E27EBC"/>
    <w:rsid w:val="00E3141A"/>
    <w:rsid w:val="00E3261B"/>
    <w:rsid w:val="00E358D8"/>
    <w:rsid w:val="00E37B15"/>
    <w:rsid w:val="00E42F45"/>
    <w:rsid w:val="00E432A1"/>
    <w:rsid w:val="00E61686"/>
    <w:rsid w:val="00E73F2F"/>
    <w:rsid w:val="00E74455"/>
    <w:rsid w:val="00EA0460"/>
    <w:rsid w:val="00EA6C9C"/>
    <w:rsid w:val="00EB39B5"/>
    <w:rsid w:val="00EB48E7"/>
    <w:rsid w:val="00EB5DFE"/>
    <w:rsid w:val="00ED2C6B"/>
    <w:rsid w:val="00ED5587"/>
    <w:rsid w:val="00ED5C4C"/>
    <w:rsid w:val="00EE238B"/>
    <w:rsid w:val="00EE490F"/>
    <w:rsid w:val="00EF454B"/>
    <w:rsid w:val="00F018CB"/>
    <w:rsid w:val="00F0492A"/>
    <w:rsid w:val="00F05866"/>
    <w:rsid w:val="00F161C6"/>
    <w:rsid w:val="00F269D0"/>
    <w:rsid w:val="00F27ABA"/>
    <w:rsid w:val="00F31713"/>
    <w:rsid w:val="00F32EA3"/>
    <w:rsid w:val="00F372D9"/>
    <w:rsid w:val="00F40760"/>
    <w:rsid w:val="00F419FA"/>
    <w:rsid w:val="00F432EF"/>
    <w:rsid w:val="00F465ED"/>
    <w:rsid w:val="00F47B79"/>
    <w:rsid w:val="00F52C34"/>
    <w:rsid w:val="00F53814"/>
    <w:rsid w:val="00F55E0F"/>
    <w:rsid w:val="00F605B4"/>
    <w:rsid w:val="00F7034F"/>
    <w:rsid w:val="00F75B03"/>
    <w:rsid w:val="00F75E06"/>
    <w:rsid w:val="00F808A0"/>
    <w:rsid w:val="00F86909"/>
    <w:rsid w:val="00F94CAC"/>
    <w:rsid w:val="00F9686C"/>
    <w:rsid w:val="00F97B0D"/>
    <w:rsid w:val="00FB3681"/>
    <w:rsid w:val="00FB4A5C"/>
    <w:rsid w:val="00FC2241"/>
    <w:rsid w:val="00FC40D2"/>
    <w:rsid w:val="00FC4E4B"/>
    <w:rsid w:val="00FC6E9C"/>
    <w:rsid w:val="00FD48A9"/>
    <w:rsid w:val="00FD57A1"/>
    <w:rsid w:val="00FD6E0B"/>
    <w:rsid w:val="00FE19BA"/>
    <w:rsid w:val="00FE40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B6CB21-4B97-4273-9BAE-8DA3000A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B3A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A55"/>
    <w:rPr>
      <w:rFonts w:ascii="Segoe UI" w:eastAsia="Calibri" w:hAnsi="Segoe UI" w:cs="Segoe UI"/>
      <w:color w:val="000000"/>
      <w:sz w:val="18"/>
      <w:szCs w:val="18"/>
    </w:rPr>
  </w:style>
  <w:style w:type="table" w:customStyle="1" w:styleId="TableGrid1">
    <w:name w:val="Table Grid1"/>
    <w:basedOn w:val="TableNormal"/>
    <w:next w:val="TableGrid0"/>
    <w:rsid w:val="00A774A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A77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686C"/>
    <w:pPr>
      <w:ind w:left="720"/>
      <w:contextualSpacing/>
    </w:pPr>
  </w:style>
  <w:style w:type="table" w:customStyle="1" w:styleId="TableGrid2">
    <w:name w:val="Table Grid2"/>
    <w:basedOn w:val="TableNormal"/>
    <w:next w:val="TableGrid0"/>
    <w:rsid w:val="00F0492A"/>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0"/>
    <w:rsid w:val="00F049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D60A35"/>
    <w:pPr>
      <w:spacing w:after="0" w:line="240" w:lineRule="auto"/>
    </w:pPr>
    <w:tblPr>
      <w:tblCellMar>
        <w:top w:w="0" w:type="dxa"/>
        <w:left w:w="0" w:type="dxa"/>
        <w:bottom w:w="0" w:type="dxa"/>
        <w:right w:w="0" w:type="dxa"/>
      </w:tblCellMar>
    </w:tblPr>
  </w:style>
  <w:style w:type="table" w:customStyle="1" w:styleId="TableGrid3">
    <w:name w:val="Table Grid3"/>
    <w:basedOn w:val="TableNormal"/>
    <w:next w:val="TableGrid0"/>
    <w:uiPriority w:val="39"/>
    <w:rsid w:val="0069000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rsid w:val="00690000"/>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690000"/>
    <w:pPr>
      <w:spacing w:after="0" w:line="240" w:lineRule="auto"/>
    </w:pPr>
    <w:rPr>
      <w:rFonts w:ascii="Calibri" w:eastAsia="Calibri" w:hAnsi="Calibri" w:cs="Times New Roman"/>
      <w:lang w:eastAsia="en-US"/>
    </w:rPr>
  </w:style>
  <w:style w:type="character" w:customStyle="1" w:styleId="NoSpacingChar">
    <w:name w:val="No Spacing Char"/>
    <w:basedOn w:val="DefaultParagraphFont"/>
    <w:link w:val="NoSpacing"/>
    <w:uiPriority w:val="1"/>
    <w:rsid w:val="00690000"/>
    <w:rPr>
      <w:rFonts w:ascii="Calibri" w:eastAsia="Calibri" w:hAnsi="Calibri" w:cs="Times New Roman"/>
      <w:lang w:eastAsia="en-US"/>
    </w:rPr>
  </w:style>
  <w:style w:type="character" w:styleId="Hyperlink">
    <w:name w:val="Hyperlink"/>
    <w:basedOn w:val="DefaultParagraphFont"/>
    <w:uiPriority w:val="99"/>
    <w:unhideWhenUsed/>
    <w:rsid w:val="000F18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523793">
      <w:bodyDiv w:val="1"/>
      <w:marLeft w:val="0"/>
      <w:marRight w:val="0"/>
      <w:marTop w:val="0"/>
      <w:marBottom w:val="0"/>
      <w:divBdr>
        <w:top w:val="none" w:sz="0" w:space="0" w:color="auto"/>
        <w:left w:val="none" w:sz="0" w:space="0" w:color="auto"/>
        <w:bottom w:val="none" w:sz="0" w:space="0" w:color="auto"/>
        <w:right w:val="none" w:sz="0" w:space="0" w:color="auto"/>
      </w:divBdr>
    </w:div>
    <w:div w:id="765423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00B050"/>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93C3C-9726-411C-9FB0-032C8481E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Lindiwe Ngcobo</dc:creator>
  <cp:keywords/>
  <cp:lastModifiedBy>Samkelo Zulu</cp:lastModifiedBy>
  <cp:revision>2</cp:revision>
  <cp:lastPrinted>2022-08-19T13:34:00Z</cp:lastPrinted>
  <dcterms:created xsi:type="dcterms:W3CDTF">2022-12-28T12:37:00Z</dcterms:created>
  <dcterms:modified xsi:type="dcterms:W3CDTF">2022-12-28T12:37:00Z</dcterms:modified>
</cp:coreProperties>
</file>