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929B7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72BED88A" wp14:editId="1E862823">
            <wp:simplePos x="0" y="0"/>
            <wp:positionH relativeFrom="column">
              <wp:posOffset>1714500</wp:posOffset>
            </wp:positionH>
            <wp:positionV relativeFrom="paragraph">
              <wp:posOffset>-731520</wp:posOffset>
            </wp:positionV>
            <wp:extent cx="2110740" cy="1183983"/>
            <wp:effectExtent l="0" t="0" r="381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230" cy="1217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92318A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16834FBB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46966F2E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14342509" w14:textId="77777777" w:rsidR="00E45299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2F7D7E45" w14:textId="3FBEFA36" w:rsidR="00812A70" w:rsidRPr="00B74761" w:rsidRDefault="000D127F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26</w:t>
      </w:r>
      <w:r w:rsidR="00315EAE">
        <w:rPr>
          <w:rFonts w:ascii="Arial" w:hAnsi="Arial" w:cs="Arial"/>
          <w:lang w:val="en-US"/>
        </w:rPr>
        <w:t xml:space="preserve"> May</w:t>
      </w:r>
      <w:r w:rsidR="003628CF">
        <w:rPr>
          <w:rFonts w:ascii="Arial" w:hAnsi="Arial" w:cs="Arial"/>
          <w:lang w:val="en-US"/>
        </w:rPr>
        <w:t xml:space="preserve"> 2022</w:t>
      </w:r>
    </w:p>
    <w:p w14:paraId="7C61F926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7D6119BF" w14:textId="011DBF3C" w:rsidR="00D150CD" w:rsidRPr="0086688D" w:rsidRDefault="00E45299" w:rsidP="0086688D">
      <w:pPr>
        <w:rPr>
          <w:b/>
          <w:lang w:val="en-US"/>
        </w:rPr>
      </w:pPr>
      <w:r w:rsidRPr="00D150CD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D150CD">
        <w:rPr>
          <w:rFonts w:ascii="Arial" w:hAnsi="Arial" w:cs="Arial"/>
          <w:sz w:val="24"/>
          <w:szCs w:val="24"/>
          <w:u w:val="single"/>
        </w:rPr>
        <w:t>SERVICE</w:t>
      </w:r>
      <w:r w:rsidR="001B49C0" w:rsidRPr="00D150CD">
        <w:rPr>
          <w:rFonts w:ascii="Arial" w:hAnsi="Arial" w:cs="Arial"/>
          <w:sz w:val="24"/>
          <w:szCs w:val="24"/>
        </w:rPr>
        <w:t>:</w:t>
      </w:r>
      <w:r w:rsidR="001B49C0" w:rsidRPr="00D150C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7779F1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SUPPLY AN</w:t>
      </w:r>
      <w:r w:rsidR="005D6CD5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D </w:t>
      </w:r>
      <w:r w:rsidR="000A3C40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DELIVER</w:t>
      </w:r>
      <w:r w:rsidR="000D127F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Y</w:t>
      </w:r>
      <w:r w:rsidR="000A3C40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2F72F2">
        <w:rPr>
          <w:rFonts w:ascii="Arial Narrow" w:hAnsi="Arial Narrow"/>
          <w:b/>
          <w:sz w:val="28"/>
          <w:szCs w:val="28"/>
          <w:lang w:eastAsia="en-ZA"/>
        </w:rPr>
        <w:t>Malolactic Bacteria</w:t>
      </w:r>
    </w:p>
    <w:p w14:paraId="1125B438" w14:textId="1398C9D2" w:rsidR="00E45299" w:rsidRPr="0086688D" w:rsidRDefault="00E45299" w:rsidP="0086688D">
      <w:pPr>
        <w:rPr>
          <w:b/>
          <w:lang w:val="en-US"/>
        </w:rPr>
      </w:pPr>
      <w:r w:rsidRPr="001F7515">
        <w:rPr>
          <w:rFonts w:ascii="Arial" w:hAnsi="Arial" w:cs="Arial"/>
          <w:b/>
        </w:rPr>
        <w:t xml:space="preserve">Scope of Work, Conditions for Supply </w:t>
      </w:r>
      <w:r w:rsidR="00AB0174">
        <w:rPr>
          <w:rFonts w:ascii="Arial" w:hAnsi="Arial" w:cs="Arial"/>
          <w:b/>
        </w:rPr>
        <w:t xml:space="preserve">and deliver </w:t>
      </w:r>
      <w:r w:rsidR="000D127F">
        <w:rPr>
          <w:rFonts w:ascii="Arial" w:hAnsi="Arial" w:cs="Arial"/>
          <w:b/>
          <w:lang w:val="en-US"/>
        </w:rPr>
        <w:t xml:space="preserve">of </w:t>
      </w:r>
      <w:r w:rsidR="002F72F2">
        <w:rPr>
          <w:rFonts w:ascii="Arial Narrow" w:hAnsi="Arial Narrow"/>
          <w:b/>
          <w:sz w:val="28"/>
          <w:szCs w:val="28"/>
          <w:lang w:eastAsia="en-ZA"/>
        </w:rPr>
        <w:t>Malolactic Bacteria</w:t>
      </w:r>
    </w:p>
    <w:tbl>
      <w:tblPr>
        <w:tblStyle w:val="TableGrid"/>
        <w:tblW w:w="104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261"/>
        <w:gridCol w:w="1700"/>
        <w:gridCol w:w="1560"/>
      </w:tblGrid>
      <w:tr w:rsidR="00B74761" w:rsidRPr="00D64763" w14:paraId="379FAA47" w14:textId="77777777" w:rsidTr="008C3755">
        <w:trPr>
          <w:jc w:val="center"/>
        </w:trPr>
        <w:tc>
          <w:tcPr>
            <w:tcW w:w="7215" w:type="dxa"/>
            <w:gridSpan w:val="2"/>
            <w:vAlign w:val="center"/>
          </w:tcPr>
          <w:p w14:paraId="703D192F" w14:textId="7E42761D" w:rsidR="0086688D" w:rsidRDefault="002F72F2" w:rsidP="002F72F2">
            <w:pPr>
              <w:jc w:val="center"/>
              <w:rPr>
                <w:b/>
                <w:lang w:val="en-US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Malolactic Bacteria</w:t>
            </w:r>
          </w:p>
          <w:p w14:paraId="6E7F7752" w14:textId="72A648A0" w:rsidR="00B74761" w:rsidRPr="00D64763" w:rsidRDefault="00B74761" w:rsidP="00B33A1E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vMerge w:val="restart"/>
            <w:vAlign w:val="center"/>
          </w:tcPr>
          <w:p w14:paraId="2B1180B9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1560" w:type="dxa"/>
            <w:vMerge w:val="restart"/>
            <w:vAlign w:val="center"/>
          </w:tcPr>
          <w:p w14:paraId="5983FD77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3277C3D8" w14:textId="77777777" w:rsidTr="008C3755">
        <w:trPr>
          <w:trHeight w:val="1465"/>
          <w:jc w:val="center"/>
        </w:trPr>
        <w:tc>
          <w:tcPr>
            <w:tcW w:w="3954" w:type="dxa"/>
            <w:vAlign w:val="center"/>
            <w:hideMark/>
          </w:tcPr>
          <w:p w14:paraId="03543CCA" w14:textId="77777777" w:rsidR="00B74761" w:rsidRPr="004A2BEA" w:rsidRDefault="00D64763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3261" w:type="dxa"/>
            <w:vAlign w:val="center"/>
            <w:hideMark/>
          </w:tcPr>
          <w:p w14:paraId="51ACC070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6B5F6539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700" w:type="dxa"/>
            <w:vMerge/>
            <w:vAlign w:val="center"/>
          </w:tcPr>
          <w:p w14:paraId="45BB3910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14:paraId="3A88F04E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64763" w14:paraId="760A1398" w14:textId="77777777" w:rsidTr="008C3755">
        <w:trPr>
          <w:trHeight w:val="471"/>
          <w:jc w:val="center"/>
        </w:trPr>
        <w:tc>
          <w:tcPr>
            <w:tcW w:w="3954" w:type="dxa"/>
          </w:tcPr>
          <w:p w14:paraId="206D9B50" w14:textId="692A1408" w:rsidR="000D127F" w:rsidRDefault="002F72F2" w:rsidP="000D127F">
            <w:pPr>
              <w:rPr>
                <w:rFonts w:ascii="Arial Narrow" w:hAnsi="Arial Narrow"/>
                <w:b/>
                <w:sz w:val="28"/>
                <w:szCs w:val="28"/>
              </w:rPr>
            </w:pPr>
            <w:bookmarkStart w:id="1" w:name="_Hlk103682163"/>
            <w:r>
              <w:rPr>
                <w:rFonts w:ascii="Arial Narrow" w:hAnsi="Arial Narrow"/>
                <w:b/>
                <w:sz w:val="28"/>
                <w:szCs w:val="28"/>
              </w:rPr>
              <w:t>Malolactic Bacteria</w:t>
            </w:r>
          </w:p>
          <w:p w14:paraId="0E4F6FEB" w14:textId="18854B43" w:rsidR="002F72F2" w:rsidRDefault="002F72F2" w:rsidP="000D127F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  <w:p w14:paraId="723E5BAE" w14:textId="77777777" w:rsidR="002F72F2" w:rsidRDefault="002F72F2" w:rsidP="002F72F2">
            <w:r>
              <w:t xml:space="preserve">Total cell count/pouch </w:t>
            </w:r>
            <w:proofErr w:type="spellStart"/>
            <w:r>
              <w:t>cfu</w:t>
            </w:r>
            <w:proofErr w:type="spellEnd"/>
            <w:r>
              <w:t xml:space="preserve">/ </w:t>
            </w:r>
            <w:proofErr w:type="gramStart"/>
            <w:r>
              <w:t>pouch :</w:t>
            </w:r>
            <w:proofErr w:type="gramEnd"/>
            <w:r>
              <w:t xml:space="preserve"> &gt;= 7E+12</w:t>
            </w:r>
          </w:p>
          <w:p w14:paraId="5D500D22" w14:textId="77777777" w:rsidR="002F72F2" w:rsidRDefault="002F72F2" w:rsidP="002F72F2"/>
          <w:p w14:paraId="6314B2FB" w14:textId="77777777" w:rsidR="002F72F2" w:rsidRDefault="002F72F2" w:rsidP="002F72F2">
            <w:r>
              <w:t xml:space="preserve">Purity </w:t>
            </w:r>
          </w:p>
          <w:p w14:paraId="2C233B06" w14:textId="77777777" w:rsidR="002F72F2" w:rsidRDefault="002F72F2" w:rsidP="002F72F2">
            <w:r>
              <w:t xml:space="preserve">Acetobacter </w:t>
            </w:r>
            <w:proofErr w:type="spellStart"/>
            <w:r>
              <w:t>cfu</w:t>
            </w:r>
            <w:proofErr w:type="spellEnd"/>
            <w:r>
              <w:t>/g                &lt; 100</w:t>
            </w:r>
          </w:p>
          <w:p w14:paraId="5E9C27F9" w14:textId="77777777" w:rsidR="002F72F2" w:rsidRDefault="002F72F2" w:rsidP="002F72F2">
            <w:r>
              <w:t>Enterobacteriaceae                &lt; 100</w:t>
            </w:r>
          </w:p>
          <w:p w14:paraId="27B670A6" w14:textId="77777777" w:rsidR="002F72F2" w:rsidRDefault="002F72F2" w:rsidP="002F72F2">
            <w:r>
              <w:t>Moulds                                    &lt;10</w:t>
            </w:r>
          </w:p>
          <w:p w14:paraId="1D0C4714" w14:textId="77777777" w:rsidR="002F72F2" w:rsidRDefault="002F72F2" w:rsidP="002F72F2">
            <w:proofErr w:type="gramStart"/>
            <w:r>
              <w:t>Non Lactic</w:t>
            </w:r>
            <w:proofErr w:type="gramEnd"/>
            <w:r>
              <w:t xml:space="preserve"> acid bacteria         &lt; 5000</w:t>
            </w:r>
          </w:p>
          <w:p w14:paraId="7B0F9BA2" w14:textId="77777777" w:rsidR="002F72F2" w:rsidRDefault="002F72F2" w:rsidP="002F72F2">
            <w:r>
              <w:t xml:space="preserve">Yeast </w:t>
            </w:r>
            <w:proofErr w:type="spellStart"/>
            <w:r>
              <w:t>cfu</w:t>
            </w:r>
            <w:proofErr w:type="spellEnd"/>
            <w:r>
              <w:t>/g                               &lt;10</w:t>
            </w:r>
          </w:p>
          <w:p w14:paraId="20D2A019" w14:textId="77777777" w:rsidR="002F72F2" w:rsidRDefault="002F72F2" w:rsidP="002F72F2">
            <w:r>
              <w:t xml:space="preserve">Listeria monocytogenes               Absent in 25 g </w:t>
            </w:r>
          </w:p>
          <w:p w14:paraId="4B549781" w14:textId="77777777" w:rsidR="002F72F2" w:rsidRDefault="002F72F2" w:rsidP="002F72F2">
            <w:pPr>
              <w:rPr>
                <w:rFonts w:ascii="Arial Narrow" w:hAnsi="Arial Narrow" w:cs="Tahoma"/>
                <w:b/>
                <w:sz w:val="22"/>
                <w:szCs w:val="28"/>
              </w:rPr>
            </w:pPr>
            <w:r>
              <w:t xml:space="preserve">Salmonella </w:t>
            </w:r>
            <w:proofErr w:type="spellStart"/>
            <w:r>
              <w:t>spp</w:t>
            </w:r>
            <w:proofErr w:type="spellEnd"/>
            <w:r>
              <w:t xml:space="preserve">                              Absent in 25 g</w:t>
            </w:r>
          </w:p>
          <w:p w14:paraId="4CA5085B" w14:textId="77777777" w:rsidR="002F72F2" w:rsidRDefault="002F72F2" w:rsidP="000D127F">
            <w:pPr>
              <w:rPr>
                <w:bCs/>
                <w:lang w:val="en-US"/>
              </w:rPr>
            </w:pPr>
          </w:p>
          <w:p w14:paraId="18D8FC96" w14:textId="55686167" w:rsidR="00315EAE" w:rsidRPr="00315EAE" w:rsidRDefault="00315EAE" w:rsidP="00315EAE">
            <w:pPr>
              <w:rPr>
                <w:rFonts w:ascii="Arial" w:hAnsi="Arial" w:cs="Arial"/>
                <w:lang w:val="en-US"/>
              </w:rPr>
            </w:pPr>
          </w:p>
          <w:bookmarkEnd w:id="1"/>
          <w:p w14:paraId="37A0F156" w14:textId="767F9DE3" w:rsidR="00B74761" w:rsidRPr="00D64763" w:rsidRDefault="00B74761" w:rsidP="00FC3A3E">
            <w:pPr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34574F1A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</w:tcPr>
          <w:p w14:paraId="148270A4" w14:textId="5E2F04F2" w:rsidR="00B74761" w:rsidRPr="00D64763" w:rsidRDefault="002F72F2" w:rsidP="003D2B3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560" w:type="dxa"/>
          </w:tcPr>
          <w:p w14:paraId="6B27EF09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D64763" w14:paraId="1E5F4F9E" w14:textId="77777777" w:rsidTr="008C3755">
        <w:trPr>
          <w:trHeight w:val="664"/>
          <w:jc w:val="center"/>
        </w:trPr>
        <w:tc>
          <w:tcPr>
            <w:tcW w:w="3954" w:type="dxa"/>
            <w:vAlign w:val="center"/>
          </w:tcPr>
          <w:p w14:paraId="4D8568C1" w14:textId="77777777" w:rsidR="00B74761" w:rsidRPr="00D64763" w:rsidRDefault="00B74761" w:rsidP="00A5553B">
            <w:pPr>
              <w:ind w:left="728" w:hanging="728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2.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</w:r>
            <w:r w:rsidR="00A436BB"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General</w:t>
            </w:r>
            <w:r w:rsidR="0027708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521" w:type="dxa"/>
            <w:gridSpan w:val="3"/>
            <w:vAlign w:val="center"/>
          </w:tcPr>
          <w:p w14:paraId="12108231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D64763" w14:paraId="16D14CD4" w14:textId="77777777" w:rsidTr="008C3755">
        <w:trPr>
          <w:trHeight w:val="1125"/>
          <w:jc w:val="center"/>
        </w:trPr>
        <w:tc>
          <w:tcPr>
            <w:tcW w:w="3954" w:type="dxa"/>
            <w:vAlign w:val="center"/>
            <w:hideMark/>
          </w:tcPr>
          <w:p w14:paraId="497E349E" w14:textId="1AA9EE7C" w:rsidR="00B74761" w:rsidRPr="00D64763" w:rsidRDefault="00B74761" w:rsidP="00B33A1E">
            <w:pPr>
              <w:ind w:left="731" w:hanging="731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eastAsiaTheme="minorHAnsi" w:hAnsi="Arial" w:cs="Arial"/>
                <w:sz w:val="22"/>
                <w:szCs w:val="22"/>
              </w:rPr>
              <w:t>2.2</w:t>
            </w:r>
            <w:r w:rsidRPr="00D64763">
              <w:rPr>
                <w:rFonts w:ascii="Arial" w:eastAsiaTheme="minorHAnsi" w:hAnsi="Arial" w:cs="Arial"/>
                <w:sz w:val="22"/>
                <w:szCs w:val="22"/>
              </w:rPr>
              <w:tab/>
            </w:r>
            <w:r w:rsidR="00E859A6" w:rsidRPr="00E859A6">
              <w:rPr>
                <w:rFonts w:ascii="Arial" w:eastAsia="Calibri" w:hAnsi="Arial" w:cs="Arial"/>
                <w:szCs w:val="22"/>
                <w:lang w:eastAsia="en-US"/>
              </w:rPr>
              <w:t xml:space="preserve">The supplier must </w:t>
            </w:r>
            <w:r w:rsidR="00E70BDD">
              <w:rPr>
                <w:rFonts w:ascii="Arial" w:eastAsia="Calibri" w:hAnsi="Arial" w:cs="Arial"/>
                <w:szCs w:val="22"/>
                <w:lang w:eastAsia="en-US"/>
              </w:rPr>
              <w:t>de</w:t>
            </w:r>
            <w:r w:rsidR="00CA3D1A">
              <w:rPr>
                <w:rFonts w:ascii="Arial" w:eastAsia="Calibri" w:hAnsi="Arial" w:cs="Arial"/>
                <w:szCs w:val="22"/>
                <w:lang w:eastAsia="en-US"/>
              </w:rPr>
              <w:t>live</w:t>
            </w:r>
            <w:r w:rsidR="0053446B">
              <w:rPr>
                <w:rFonts w:ascii="Arial" w:eastAsia="Calibri" w:hAnsi="Arial" w:cs="Arial"/>
                <w:szCs w:val="22"/>
                <w:lang w:eastAsia="en-US"/>
              </w:rPr>
              <w:t xml:space="preserve">r to </w:t>
            </w:r>
            <w:proofErr w:type="spellStart"/>
            <w:r w:rsidR="0086688D">
              <w:rPr>
                <w:rFonts w:ascii="Arial" w:eastAsia="Calibri" w:hAnsi="Arial" w:cs="Arial"/>
                <w:szCs w:val="22"/>
                <w:lang w:eastAsia="en-US"/>
              </w:rPr>
              <w:t>Infruitec</w:t>
            </w:r>
            <w:proofErr w:type="spellEnd"/>
            <w:r w:rsidR="0086688D">
              <w:rPr>
                <w:rFonts w:ascii="Arial" w:eastAsia="Calibri" w:hAnsi="Arial" w:cs="Arial"/>
                <w:szCs w:val="22"/>
                <w:lang w:eastAsia="en-US"/>
              </w:rPr>
              <w:t xml:space="preserve"> r</w:t>
            </w:r>
            <w:r w:rsidR="00CD5C65">
              <w:rPr>
                <w:rFonts w:ascii="Arial" w:eastAsia="Calibri" w:hAnsi="Arial" w:cs="Arial"/>
                <w:szCs w:val="22"/>
                <w:lang w:eastAsia="en-US"/>
              </w:rPr>
              <w:t>esearch Farm</w:t>
            </w:r>
            <w:r w:rsidR="00CA3D1A">
              <w:rPr>
                <w:rFonts w:ascii="Arial" w:eastAsia="Calibri" w:hAnsi="Arial" w:cs="Arial"/>
                <w:szCs w:val="22"/>
                <w:lang w:eastAsia="en-US"/>
              </w:rPr>
              <w:t>,</w:t>
            </w:r>
            <w:r w:rsidR="00CD5C65">
              <w:rPr>
                <w:rFonts w:ascii="Arial" w:eastAsia="Calibri" w:hAnsi="Arial" w:cs="Arial"/>
                <w:szCs w:val="22"/>
                <w:lang w:eastAsia="en-US"/>
              </w:rPr>
              <w:t xml:space="preserve"> </w:t>
            </w:r>
            <w:r w:rsidR="00B33A1E">
              <w:rPr>
                <w:rFonts w:ascii="Arial" w:eastAsia="Calibri" w:hAnsi="Arial" w:cs="Arial"/>
                <w:szCs w:val="22"/>
                <w:lang w:eastAsia="en-US"/>
              </w:rPr>
              <w:t>Stellenbosch</w:t>
            </w:r>
            <w:r w:rsidR="00CA3D1A">
              <w:rPr>
                <w:rFonts w:ascii="Arial" w:eastAsia="Calibri" w:hAnsi="Arial" w:cs="Arial"/>
                <w:szCs w:val="22"/>
                <w:lang w:eastAsia="en-US"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14:paraId="09B57189" w14:textId="77777777" w:rsidR="00B74761" w:rsidRPr="00D64763" w:rsidRDefault="00B74761" w:rsidP="00784C3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vAlign w:val="center"/>
          </w:tcPr>
          <w:p w14:paraId="10D149F9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480F8795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0C76A1CE" w14:textId="77777777" w:rsidR="00BF707C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6EDF3EA1" w14:textId="350BA28D" w:rsidR="00B74761" w:rsidRPr="002F72F2" w:rsidRDefault="00BF707C" w:rsidP="002F72F2">
      <w:pPr>
        <w:rPr>
          <w:rFonts w:ascii="Arial Narrow" w:hAnsi="Arial Narrow"/>
          <w:b/>
          <w:sz w:val="28"/>
          <w:szCs w:val="28"/>
        </w:rPr>
      </w:pPr>
      <w:r w:rsidRPr="00315EAE">
        <w:rPr>
          <w:rFonts w:ascii="Arial" w:hAnsi="Arial" w:cs="Arial"/>
          <w:b/>
        </w:rPr>
        <w:br w:type="page"/>
      </w:r>
      <w:r w:rsidRPr="00315EAE">
        <w:rPr>
          <w:rFonts w:ascii="Arial" w:hAnsi="Arial" w:cs="Arial"/>
          <w:b/>
        </w:rPr>
        <w:lastRenderedPageBreak/>
        <w:t xml:space="preserve">PRICING SCHEDULE FOR </w:t>
      </w:r>
      <w:r w:rsidR="0086688D">
        <w:rPr>
          <w:rFonts w:ascii="Arial" w:hAnsi="Arial" w:cs="Arial"/>
          <w:b/>
        </w:rPr>
        <w:t>SUPPLY</w:t>
      </w:r>
      <w:r w:rsidR="00AB0174" w:rsidRPr="00315EAE">
        <w:rPr>
          <w:rFonts w:ascii="Arial" w:hAnsi="Arial" w:cs="Arial"/>
          <w:b/>
        </w:rPr>
        <w:t xml:space="preserve"> AND </w:t>
      </w:r>
      <w:r w:rsidR="0086688D">
        <w:rPr>
          <w:rFonts w:ascii="Arial" w:hAnsi="Arial" w:cs="Arial"/>
          <w:b/>
        </w:rPr>
        <w:t>DELIVERY</w:t>
      </w:r>
      <w:r w:rsidR="00AB0174" w:rsidRPr="00315EAE">
        <w:rPr>
          <w:rFonts w:ascii="Arial" w:hAnsi="Arial" w:cs="Arial"/>
          <w:b/>
        </w:rPr>
        <w:t xml:space="preserve"> </w:t>
      </w:r>
      <w:r w:rsidR="002F72F2">
        <w:rPr>
          <w:rFonts w:ascii="Arial Narrow" w:hAnsi="Arial Narrow"/>
          <w:b/>
          <w:sz w:val="28"/>
          <w:szCs w:val="28"/>
          <w:lang w:eastAsia="en-ZA"/>
        </w:rPr>
        <w:t>Malolactic Bacteria</w:t>
      </w: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7"/>
        <w:gridCol w:w="1843"/>
        <w:gridCol w:w="1337"/>
        <w:gridCol w:w="8"/>
        <w:gridCol w:w="1594"/>
        <w:gridCol w:w="8"/>
      </w:tblGrid>
      <w:tr w:rsidR="00B74761" w:rsidRPr="00D64763" w14:paraId="2C2DDB0B" w14:textId="77777777" w:rsidTr="00854246">
        <w:trPr>
          <w:gridAfter w:val="1"/>
          <w:wAfter w:w="8" w:type="dxa"/>
          <w:trHeight w:val="365"/>
          <w:jc w:val="center"/>
        </w:trPr>
        <w:tc>
          <w:tcPr>
            <w:tcW w:w="57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29011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8D1B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</w:t>
            </w:r>
            <w:r w:rsidR="00144C2A" w:rsidRPr="00D64763">
              <w:rPr>
                <w:rFonts w:ascii="Arial" w:eastAsia="SimSun" w:hAnsi="Arial" w:cs="Arial"/>
                <w:b/>
              </w:rPr>
              <w:t>uantity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B0FBC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DC791B6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037E6C" w:rsidRPr="00D64763" w14:paraId="032C2C20" w14:textId="77777777" w:rsidTr="00854246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76390C5C" w14:textId="7DA151D3" w:rsidR="00037E6C" w:rsidRPr="00D64763" w:rsidRDefault="0086688D" w:rsidP="00315EAE">
            <w:pPr>
              <w:rPr>
                <w:rFonts w:ascii="Arial" w:hAnsi="Arial" w:cs="Arial"/>
              </w:rPr>
            </w:pPr>
            <w:r>
              <w:rPr>
                <w:bCs/>
                <w:lang w:val="en-US"/>
              </w:rPr>
              <w:t>Reverse Phase C18 LC Column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59C1DB0" w14:textId="7B05CA27" w:rsidR="00037E6C" w:rsidRPr="00D64763" w:rsidRDefault="0086688D" w:rsidP="00FC3A3E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2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8A94" w14:textId="77777777" w:rsidR="00037E6C" w:rsidRPr="00D64763" w:rsidRDefault="00037E6C" w:rsidP="00037E6C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E703EF6" w14:textId="77777777" w:rsidR="00037E6C" w:rsidRPr="00D64763" w:rsidRDefault="00037E6C" w:rsidP="00037E6C">
            <w:pPr>
              <w:rPr>
                <w:rFonts w:ascii="Arial" w:eastAsia="SimSun" w:hAnsi="Arial" w:cs="Arial"/>
              </w:rPr>
            </w:pPr>
          </w:p>
        </w:tc>
      </w:tr>
      <w:tr w:rsidR="006909B5" w:rsidRPr="00D64763" w14:paraId="1301C91D" w14:textId="77777777" w:rsidTr="00BF707C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712EAA" w14:textId="77777777" w:rsidR="006909B5" w:rsidRPr="00D64763" w:rsidRDefault="006909B5" w:rsidP="006909B5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17F43E" w14:textId="77777777" w:rsidR="006909B5" w:rsidRPr="00D64763" w:rsidRDefault="006909B5" w:rsidP="006909B5">
            <w:pPr>
              <w:rPr>
                <w:rFonts w:ascii="Arial" w:eastAsia="SimSun" w:hAnsi="Arial" w:cs="Arial"/>
              </w:rPr>
            </w:pPr>
          </w:p>
        </w:tc>
      </w:tr>
      <w:tr w:rsidR="006909B5" w:rsidRPr="00D64763" w14:paraId="3B60EF72" w14:textId="77777777" w:rsidTr="00BF707C">
        <w:trPr>
          <w:trHeight w:val="42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8D282A" w14:textId="77777777" w:rsidR="006909B5" w:rsidRPr="00D64763" w:rsidRDefault="006909B5" w:rsidP="006909B5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4AA9CD" w14:textId="77777777" w:rsidR="006909B5" w:rsidRPr="00D64763" w:rsidRDefault="006909B5" w:rsidP="006909B5">
            <w:pPr>
              <w:rPr>
                <w:rFonts w:ascii="Arial" w:eastAsia="SimSun" w:hAnsi="Arial" w:cs="Arial"/>
              </w:rPr>
            </w:pPr>
          </w:p>
        </w:tc>
      </w:tr>
      <w:tr w:rsidR="006909B5" w:rsidRPr="00D64763" w14:paraId="7CEBAADE" w14:textId="77777777" w:rsidTr="00BF707C">
        <w:trPr>
          <w:trHeight w:val="51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B751" w14:textId="77777777" w:rsidR="006909B5" w:rsidRPr="00D64763" w:rsidRDefault="006909B5" w:rsidP="006909B5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5B5C2A" w14:textId="77777777" w:rsidR="006909B5" w:rsidRPr="00D64763" w:rsidRDefault="006909B5" w:rsidP="006909B5">
            <w:pPr>
              <w:rPr>
                <w:rFonts w:ascii="Arial" w:eastAsia="SimSun" w:hAnsi="Arial" w:cs="Arial"/>
              </w:rPr>
            </w:pPr>
          </w:p>
        </w:tc>
      </w:tr>
    </w:tbl>
    <w:p w14:paraId="78071143" w14:textId="77777777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422E390A" w14:textId="77777777" w:rsidR="00B74761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="00B74761"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024F1EA9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3057EDB2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38469744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0725CEC5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5079FE7B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7324A73F" w14:textId="77777777" w:rsidR="00B74761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="00B74761"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="00B74761"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603111AC" w14:textId="77777777" w:rsidR="00D64763" w:rsidRPr="00D64763" w:rsidRDefault="00D64763" w:rsidP="00B74761">
      <w:pPr>
        <w:rPr>
          <w:rFonts w:ascii="Arial" w:eastAsia="SimSun" w:hAnsi="Arial" w:cs="Arial"/>
          <w:lang w:val="af-ZA"/>
        </w:rPr>
      </w:pPr>
    </w:p>
    <w:p w14:paraId="557FE201" w14:textId="479A1B7E" w:rsidR="00B74761" w:rsidRPr="00D64763" w:rsidRDefault="00B74761" w:rsidP="00B74761">
      <w:pPr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t xml:space="preserve">Contact: </w:t>
      </w:r>
      <w:r w:rsidR="002F72F2">
        <w:rPr>
          <w:rFonts w:ascii="Arial" w:hAnsi="Arial" w:cs="Arial"/>
          <w:b/>
          <w:lang w:eastAsia="en-ZA"/>
        </w:rPr>
        <w:t>Maxine Newman</w:t>
      </w:r>
      <w:r w:rsidR="0086688D">
        <w:rPr>
          <w:rFonts w:ascii="Arial" w:hAnsi="Arial" w:cs="Arial"/>
          <w:b/>
          <w:lang w:eastAsia="en-ZA"/>
        </w:rPr>
        <w:t xml:space="preserve"> - </w:t>
      </w:r>
      <w:r w:rsidR="002F72F2">
        <w:rPr>
          <w:rFonts w:ascii="Arial" w:hAnsi="Arial" w:cs="Arial"/>
          <w:b/>
          <w:lang w:eastAsia="en-ZA"/>
        </w:rPr>
        <w:t>NewmanM</w:t>
      </w:r>
      <w:r w:rsidR="0086688D" w:rsidRPr="0086688D">
        <w:rPr>
          <w:rFonts w:ascii="Arial" w:hAnsi="Arial" w:cs="Arial"/>
          <w:b/>
          <w:lang w:eastAsia="en-ZA"/>
        </w:rPr>
        <w:t>@arc.agric.za</w:t>
      </w:r>
      <w:r w:rsidR="00D12BE1">
        <w:rPr>
          <w:rFonts w:ascii="Arial" w:hAnsi="Arial" w:cs="Arial"/>
          <w:b/>
          <w:lang w:eastAsia="en-ZA"/>
        </w:rPr>
        <w:t xml:space="preserve"> </w:t>
      </w:r>
      <w:r w:rsidR="00144C2A" w:rsidRPr="00D64763">
        <w:rPr>
          <w:rFonts w:ascii="Arial" w:hAnsi="Arial" w:cs="Arial"/>
          <w:b/>
          <w:lang w:eastAsia="en-ZA"/>
        </w:rPr>
        <w:t>or</w:t>
      </w:r>
      <w:r w:rsidR="008977E8">
        <w:rPr>
          <w:rFonts w:ascii="Arial" w:hAnsi="Arial" w:cs="Arial"/>
          <w:b/>
          <w:lang w:eastAsia="en-ZA"/>
        </w:rPr>
        <w:t xml:space="preserve"> </w:t>
      </w:r>
      <w:r w:rsidR="00BB5312" w:rsidRPr="00BB5312">
        <w:rPr>
          <w:rFonts w:ascii="Arial" w:hAnsi="Arial" w:cs="Arial"/>
          <w:b/>
          <w:lang w:eastAsia="en-ZA"/>
        </w:rPr>
        <w:t>021</w:t>
      </w:r>
      <w:r w:rsidR="00BB5312">
        <w:rPr>
          <w:rFonts w:ascii="Arial" w:hAnsi="Arial" w:cs="Arial"/>
          <w:b/>
          <w:lang w:eastAsia="en-ZA"/>
        </w:rPr>
        <w:t xml:space="preserve"> </w:t>
      </w:r>
      <w:r w:rsidR="00BB5312" w:rsidRPr="00BB5312">
        <w:rPr>
          <w:rFonts w:ascii="Arial" w:hAnsi="Arial" w:cs="Arial"/>
          <w:b/>
          <w:lang w:eastAsia="en-ZA"/>
        </w:rPr>
        <w:t>909</w:t>
      </w:r>
      <w:r w:rsidR="00BB5312">
        <w:rPr>
          <w:rFonts w:ascii="Arial" w:hAnsi="Arial" w:cs="Arial"/>
          <w:b/>
          <w:lang w:eastAsia="en-ZA"/>
        </w:rPr>
        <w:t xml:space="preserve"> </w:t>
      </w:r>
      <w:r w:rsidR="00BB5312" w:rsidRPr="00BB5312">
        <w:rPr>
          <w:rFonts w:ascii="Arial" w:hAnsi="Arial" w:cs="Arial"/>
          <w:b/>
          <w:lang w:eastAsia="en-ZA"/>
        </w:rPr>
        <w:t xml:space="preserve">3100 </w:t>
      </w:r>
      <w:r w:rsidRPr="00D64763">
        <w:rPr>
          <w:rFonts w:ascii="Arial" w:hAnsi="Arial" w:cs="Arial"/>
          <w:b/>
          <w:lang w:eastAsia="en-ZA"/>
        </w:rPr>
        <w:br w:type="page"/>
      </w:r>
    </w:p>
    <w:p w14:paraId="260E1722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lastRenderedPageBreak/>
        <w:t xml:space="preserve">        NB: Bidders must complete the </w:t>
      </w:r>
      <w:r w:rsidR="00923156">
        <w:rPr>
          <w:rFonts w:ascii="Arial" w:hAnsi="Arial" w:cs="Arial"/>
          <w:b/>
          <w:lang w:eastAsia="en-ZA"/>
        </w:rPr>
        <w:t>table</w:t>
      </w:r>
      <w:r w:rsidRPr="00D64763">
        <w:rPr>
          <w:rFonts w:ascii="Arial" w:hAnsi="Arial" w:cs="Arial"/>
          <w:b/>
          <w:lang w:eastAsia="en-ZA"/>
        </w:rPr>
        <w:t xml:space="preserve"> below as per the commitment of the RFQ.   </w:t>
      </w:r>
    </w:p>
    <w:tbl>
      <w:tblPr>
        <w:tblStyle w:val="TableGrid"/>
        <w:tblW w:w="10252" w:type="dxa"/>
        <w:tblInd w:w="-856" w:type="dxa"/>
        <w:tblLook w:val="04A0" w:firstRow="1" w:lastRow="0" w:firstColumn="1" w:lastColumn="0" w:noHBand="0" w:noVBand="1"/>
      </w:tblPr>
      <w:tblGrid>
        <w:gridCol w:w="10252"/>
      </w:tblGrid>
      <w:tr w:rsidR="00B74761" w:rsidRPr="00D64763" w14:paraId="07C48E30" w14:textId="77777777" w:rsidTr="00BF707C">
        <w:tc>
          <w:tcPr>
            <w:tcW w:w="10252" w:type="dxa"/>
          </w:tcPr>
          <w:p w14:paraId="059A33DE" w14:textId="77777777" w:rsidR="00B74761" w:rsidRPr="00D64763" w:rsidRDefault="00B74761" w:rsidP="003D2B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AGREE WITH THE ABOVE SPECIFICATION</w:t>
            </w:r>
            <w:r w:rsidRPr="00D64763">
              <w:rPr>
                <w:rFonts w:ascii="Arial" w:hAnsi="Arial" w:cs="Arial"/>
                <w:sz w:val="22"/>
                <w:szCs w:val="22"/>
                <w:lang w:val="en-US"/>
              </w:rPr>
              <w:t xml:space="preserve">: We the undersigned submit this RFQ in accordance with the conditions contained in the referenced above RFQ document and attach the documents required: </w:t>
            </w:r>
          </w:p>
        </w:tc>
      </w:tr>
      <w:tr w:rsidR="00B74761" w:rsidRPr="00D64763" w14:paraId="5E9FAFFB" w14:textId="77777777" w:rsidTr="00BF707C">
        <w:tc>
          <w:tcPr>
            <w:tcW w:w="10252" w:type="dxa"/>
          </w:tcPr>
          <w:p w14:paraId="1A8F864E" w14:textId="77777777" w:rsidR="00B74761" w:rsidRPr="00D64763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0F202107" w14:textId="77777777" w:rsidR="00B74761" w:rsidRPr="00D64763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Bidders </w:t>
            </w: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representative:…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………………………………………………………………….</w:t>
            </w:r>
          </w:p>
        </w:tc>
      </w:tr>
      <w:tr w:rsidR="00B74761" w:rsidRPr="00D64763" w14:paraId="4438516B" w14:textId="77777777" w:rsidTr="00BF707C">
        <w:tc>
          <w:tcPr>
            <w:tcW w:w="10252" w:type="dxa"/>
          </w:tcPr>
          <w:p w14:paraId="2F2F10FE" w14:textId="77777777" w:rsidR="00B74761" w:rsidRPr="00D64763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3BABADD3" w14:textId="77777777" w:rsidR="00B74761" w:rsidRPr="00D64763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Capacity:…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……………………………………………………………………………………</w:t>
            </w:r>
          </w:p>
        </w:tc>
      </w:tr>
      <w:tr w:rsidR="00B74761" w:rsidRPr="00D64763" w14:paraId="3A7EF2DC" w14:textId="77777777" w:rsidTr="00BF707C">
        <w:tc>
          <w:tcPr>
            <w:tcW w:w="10252" w:type="dxa"/>
          </w:tcPr>
          <w:p w14:paraId="3F984093" w14:textId="77777777" w:rsidR="00B74761" w:rsidRPr="00D64763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4EF224EA" w14:textId="77777777" w:rsidR="00B74761" w:rsidRPr="00D64763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Da</w:t>
            </w:r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te and </w:t>
            </w:r>
            <w:proofErr w:type="gramStart"/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>s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ignature:…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</w:t>
            </w:r>
          </w:p>
        </w:tc>
      </w:tr>
    </w:tbl>
    <w:p w14:paraId="3337B132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7A95ABBE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tbl>
      <w:tblPr>
        <w:tblW w:w="10207" w:type="dxa"/>
        <w:tblInd w:w="-8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8"/>
        <w:gridCol w:w="2410"/>
        <w:gridCol w:w="3899"/>
      </w:tblGrid>
      <w:tr w:rsidR="00B74761" w:rsidRPr="00D64763" w14:paraId="75A511D1" w14:textId="77777777" w:rsidTr="00BF707C">
        <w:trPr>
          <w:trHeight w:val="414"/>
        </w:trPr>
        <w:tc>
          <w:tcPr>
            <w:tcW w:w="10207" w:type="dxa"/>
            <w:gridSpan w:val="3"/>
          </w:tcPr>
          <w:p w14:paraId="5AEA9D65" w14:textId="77777777" w:rsidR="00B74761" w:rsidRPr="00D64763" w:rsidRDefault="00B74761" w:rsidP="003D2B3B">
            <w:pPr>
              <w:pStyle w:val="BodyText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DISAGREE WITH THE ABOVE SPECIFICATION:</w:t>
            </w:r>
          </w:p>
        </w:tc>
      </w:tr>
      <w:tr w:rsidR="00B74761" w:rsidRPr="00D64763" w14:paraId="61DE572C" w14:textId="77777777" w:rsidTr="00BF707C">
        <w:tc>
          <w:tcPr>
            <w:tcW w:w="3898" w:type="dxa"/>
            <w:tcBorders>
              <w:bottom w:val="nil"/>
            </w:tcBorders>
          </w:tcPr>
          <w:p w14:paraId="58A96EDE" w14:textId="77777777" w:rsidR="00B74761" w:rsidRPr="00D64763" w:rsidRDefault="00B74761" w:rsidP="003D2B3B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PAGE NUMBER</w:t>
            </w:r>
          </w:p>
        </w:tc>
        <w:tc>
          <w:tcPr>
            <w:tcW w:w="2410" w:type="dxa"/>
            <w:tcBorders>
              <w:bottom w:val="nil"/>
            </w:tcBorders>
          </w:tcPr>
          <w:p w14:paraId="770F22DF" w14:textId="77777777" w:rsidR="00B74761" w:rsidRPr="00D64763" w:rsidRDefault="00B74761" w:rsidP="003D2B3B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CLAUSE NUMBER</w:t>
            </w:r>
          </w:p>
        </w:tc>
        <w:tc>
          <w:tcPr>
            <w:tcW w:w="3899" w:type="dxa"/>
            <w:tcBorders>
              <w:bottom w:val="nil"/>
            </w:tcBorders>
          </w:tcPr>
          <w:p w14:paraId="1AB9B841" w14:textId="77777777" w:rsidR="00B74761" w:rsidRPr="00D64763" w:rsidRDefault="00B74761" w:rsidP="003D2B3B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DEVIATION</w:t>
            </w:r>
          </w:p>
        </w:tc>
      </w:tr>
      <w:tr w:rsidR="00B74761" w:rsidRPr="00D64763" w14:paraId="2AB464D9" w14:textId="77777777" w:rsidTr="00BF707C">
        <w:trPr>
          <w:trHeight w:val="561"/>
        </w:trPr>
        <w:tc>
          <w:tcPr>
            <w:tcW w:w="3898" w:type="dxa"/>
            <w:tcBorders>
              <w:top w:val="double" w:sz="6" w:space="0" w:color="auto"/>
              <w:bottom w:val="single" w:sz="4" w:space="0" w:color="auto"/>
            </w:tcBorders>
          </w:tcPr>
          <w:p w14:paraId="29C330B7" w14:textId="77777777" w:rsidR="00B74761" w:rsidRPr="00D64763" w:rsidRDefault="00B74761" w:rsidP="003D2B3B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2410" w:type="dxa"/>
            <w:tcBorders>
              <w:top w:val="double" w:sz="6" w:space="0" w:color="auto"/>
              <w:bottom w:val="single" w:sz="4" w:space="0" w:color="auto"/>
            </w:tcBorders>
          </w:tcPr>
          <w:p w14:paraId="4030AE61" w14:textId="77777777" w:rsidR="00B74761" w:rsidRPr="00D64763" w:rsidRDefault="00B74761" w:rsidP="003D2B3B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3899" w:type="dxa"/>
            <w:tcBorders>
              <w:top w:val="double" w:sz="6" w:space="0" w:color="auto"/>
              <w:bottom w:val="single" w:sz="4" w:space="0" w:color="auto"/>
            </w:tcBorders>
          </w:tcPr>
          <w:p w14:paraId="269E872C" w14:textId="77777777" w:rsidR="00B74761" w:rsidRPr="00D64763" w:rsidRDefault="00B74761" w:rsidP="003D2B3B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</w:tr>
      <w:tr w:rsidR="00B74761" w:rsidRPr="00D64763" w14:paraId="53BD42D6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8DA5B5" w14:textId="77777777" w:rsidR="00B74761" w:rsidRPr="00D64763" w:rsidRDefault="00B74761" w:rsidP="003D2B3B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061AF889" w14:textId="77777777" w:rsidR="00B74761" w:rsidRPr="00D64763" w:rsidRDefault="00923156" w:rsidP="00CD5C65">
            <w:pPr>
              <w:pStyle w:val="BodyTex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Bidders representative and c</w:t>
            </w:r>
            <w:r w:rsidR="00B74761" w:rsidRPr="00D64763">
              <w:rPr>
                <w:rFonts w:ascii="Arial" w:hAnsi="Arial" w:cs="Arial"/>
                <w:b/>
                <w:lang w:val="en-GB"/>
              </w:rPr>
              <w:t>apacit</w:t>
            </w:r>
            <w:r w:rsidR="00B74761" w:rsidRPr="00D64763">
              <w:rPr>
                <w:rFonts w:ascii="Arial" w:hAnsi="Arial" w:cs="Arial"/>
                <w:lang w:val="en-GB"/>
              </w:rPr>
              <w:t>y ……………………………………………………………………</w:t>
            </w:r>
            <w:proofErr w:type="gramStart"/>
            <w:r w:rsidR="00B74761" w:rsidRPr="00D64763">
              <w:rPr>
                <w:rFonts w:ascii="Arial" w:hAnsi="Arial" w:cs="Arial"/>
                <w:lang w:val="en-GB"/>
              </w:rPr>
              <w:t>…..</w:t>
            </w:r>
            <w:proofErr w:type="gramEnd"/>
          </w:p>
        </w:tc>
      </w:tr>
      <w:tr w:rsidR="00B74761" w:rsidRPr="00D64763" w14:paraId="5CB4D648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double" w:sz="6" w:space="0" w:color="auto"/>
            </w:tcBorders>
          </w:tcPr>
          <w:p w14:paraId="1EB9E5E2" w14:textId="77777777" w:rsidR="00B74761" w:rsidRPr="00D64763" w:rsidRDefault="00B74761" w:rsidP="00CD5C65">
            <w:pPr>
              <w:pStyle w:val="BodyText"/>
              <w:rPr>
                <w:rFonts w:ascii="Arial" w:hAnsi="Arial" w:cs="Arial"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Date and signature</w:t>
            </w:r>
            <w:r w:rsidRPr="00D64763">
              <w:rPr>
                <w:rFonts w:ascii="Arial" w:hAnsi="Arial" w:cs="Arial"/>
                <w:lang w:val="en-GB"/>
              </w:rPr>
              <w:t>……………………………………………………………………………………</w:t>
            </w:r>
            <w:r w:rsidR="00CD5C65">
              <w:rPr>
                <w:rFonts w:ascii="Arial" w:hAnsi="Arial" w:cs="Arial"/>
                <w:lang w:val="en-GB"/>
              </w:rPr>
              <w:t>…………………</w:t>
            </w:r>
            <w:proofErr w:type="gramStart"/>
            <w:r w:rsidR="00CD5C65">
              <w:rPr>
                <w:rFonts w:ascii="Arial" w:hAnsi="Arial" w:cs="Arial"/>
                <w:lang w:val="en-GB"/>
              </w:rPr>
              <w:t>…..</w:t>
            </w:r>
            <w:proofErr w:type="gramEnd"/>
          </w:p>
        </w:tc>
      </w:tr>
    </w:tbl>
    <w:p w14:paraId="208D776D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6E2B6052" w14:textId="77777777" w:rsidR="00B74761" w:rsidRPr="00D64763" w:rsidRDefault="00B74761" w:rsidP="00B74761">
      <w:pPr>
        <w:rPr>
          <w:rFonts w:ascii="Arial" w:hAnsi="Arial" w:cs="Arial"/>
          <w:b/>
          <w:i/>
          <w:lang w:eastAsia="en-ZA"/>
        </w:rPr>
      </w:pPr>
      <w:r w:rsidRPr="00D64763">
        <w:rPr>
          <w:rFonts w:ascii="Arial" w:hAnsi="Arial" w:cs="Arial"/>
          <w:b/>
          <w:i/>
          <w:lang w:eastAsia="en-ZA"/>
        </w:rPr>
        <w:br w:type="page"/>
      </w:r>
    </w:p>
    <w:p w14:paraId="111B0DD2" w14:textId="239E0932" w:rsidR="00182B66" w:rsidRPr="002F72F2" w:rsidRDefault="00B74761" w:rsidP="002F72F2">
      <w:pPr>
        <w:rPr>
          <w:rFonts w:ascii="Arial Narrow" w:hAnsi="Arial Narrow"/>
          <w:b/>
          <w:sz w:val="28"/>
          <w:szCs w:val="28"/>
        </w:rPr>
      </w:pPr>
      <w:r w:rsidRPr="00BF707C">
        <w:rPr>
          <w:rFonts w:ascii="Arial" w:eastAsia="Times New Roman" w:hAnsi="Arial" w:cs="Arial"/>
          <w:b/>
          <w:lang w:val="x-none" w:eastAsia="x-none"/>
        </w:rPr>
        <w:lastRenderedPageBreak/>
        <w:t>EVALUATION PROCESS &amp; CRITERIA</w:t>
      </w:r>
      <w:r w:rsidRPr="00BF707C">
        <w:rPr>
          <w:rFonts w:ascii="Arial" w:eastAsia="Times New Roman" w:hAnsi="Arial" w:cs="Arial"/>
          <w:b/>
          <w:lang w:eastAsia="x-none"/>
        </w:rPr>
        <w:t xml:space="preserve"> STAGE ONE FOR SUPPLY </w:t>
      </w:r>
      <w:r w:rsidR="00AB0174">
        <w:rPr>
          <w:rFonts w:ascii="Arial" w:eastAsia="Times New Roman" w:hAnsi="Arial" w:cs="Arial"/>
          <w:b/>
          <w:lang w:eastAsia="x-none"/>
        </w:rPr>
        <w:t>AND DEL</w:t>
      </w:r>
      <w:r w:rsidR="002F72F2">
        <w:rPr>
          <w:rFonts w:ascii="Arial" w:eastAsia="Times New Roman" w:hAnsi="Arial" w:cs="Arial"/>
          <w:b/>
          <w:lang w:eastAsia="x-none"/>
        </w:rPr>
        <w:t xml:space="preserve">IVERY </w:t>
      </w:r>
      <w:r w:rsidR="002F72F2">
        <w:rPr>
          <w:rFonts w:ascii="Arial Narrow" w:hAnsi="Arial Narrow"/>
          <w:b/>
          <w:sz w:val="28"/>
          <w:szCs w:val="28"/>
          <w:lang w:eastAsia="en-ZA"/>
        </w:rPr>
        <w:t>Malolactic Bacteria</w:t>
      </w:r>
    </w:p>
    <w:p w14:paraId="55EDF7A5" w14:textId="77777777" w:rsidR="00B74761" w:rsidRPr="002B23A5" w:rsidRDefault="00B74761" w:rsidP="00BF707C">
      <w:pPr>
        <w:spacing w:after="0" w:line="240" w:lineRule="auto"/>
        <w:ind w:left="-567"/>
        <w:jc w:val="both"/>
        <w:rPr>
          <w:rFonts w:ascii="Arial" w:eastAsia="Times New Roman" w:hAnsi="Arial" w:cs="Arial"/>
          <w:b/>
          <w:lang w:val="en-GB" w:eastAsia="x-none"/>
        </w:rPr>
      </w:pPr>
      <w:r w:rsidRPr="002B23A5">
        <w:rPr>
          <w:rFonts w:ascii="Arial" w:eastAsia="Times New Roman" w:hAnsi="Arial" w:cs="Arial"/>
          <w:b/>
          <w:lang w:val="en-GB" w:eastAsia="x-none"/>
        </w:rPr>
        <w:t>ADMINISTRATIVE COMPLIANCE EVALUATION OF ALL PROPOSALS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7"/>
        <w:gridCol w:w="1081"/>
        <w:gridCol w:w="1212"/>
        <w:gridCol w:w="1125"/>
      </w:tblGrid>
      <w:tr w:rsidR="00B74761" w:rsidRPr="00D64763" w14:paraId="5B36C686" w14:textId="77777777" w:rsidTr="00BF707C">
        <w:trPr>
          <w:trHeight w:val="127"/>
          <w:tblHeader/>
        </w:trPr>
        <w:tc>
          <w:tcPr>
            <w:tcW w:w="6647" w:type="dxa"/>
          </w:tcPr>
          <w:p w14:paraId="25426449" w14:textId="77777777" w:rsidR="00B74761" w:rsidRPr="00D64763" w:rsidRDefault="00B74761" w:rsidP="003D2B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3418" w:type="dxa"/>
            <w:gridSpan w:val="3"/>
            <w:vAlign w:val="center"/>
          </w:tcPr>
          <w:p w14:paraId="7F0E1B35" w14:textId="77777777" w:rsidR="00B74761" w:rsidRPr="00D64763" w:rsidRDefault="00B74761" w:rsidP="003D75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 xml:space="preserve">Comply with specification. Please </w:t>
            </w:r>
            <w:r w:rsidR="001B3DB9">
              <w:rPr>
                <w:rFonts w:ascii="Arial" w:eastAsia="Times New Roman" w:hAnsi="Arial" w:cs="Arial"/>
                <w:b/>
                <w:lang w:val="en-GB"/>
              </w:rPr>
              <w:t>indicate Yes or No</w:t>
            </w:r>
          </w:p>
        </w:tc>
      </w:tr>
      <w:tr w:rsidR="00B74761" w:rsidRPr="00D64763" w14:paraId="714338BD" w14:textId="77777777" w:rsidTr="00BF707C">
        <w:trPr>
          <w:trHeight w:val="127"/>
          <w:tblHeader/>
        </w:trPr>
        <w:tc>
          <w:tcPr>
            <w:tcW w:w="6647" w:type="dxa"/>
          </w:tcPr>
          <w:p w14:paraId="5F6AEFB3" w14:textId="77777777" w:rsidR="00B74761" w:rsidRPr="00D64763" w:rsidRDefault="00B74761" w:rsidP="003D2B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081" w:type="dxa"/>
            <w:vAlign w:val="center"/>
          </w:tcPr>
          <w:p w14:paraId="247A8AE2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Yes</w:t>
            </w:r>
          </w:p>
        </w:tc>
        <w:tc>
          <w:tcPr>
            <w:tcW w:w="1212" w:type="dxa"/>
            <w:vAlign w:val="center"/>
          </w:tcPr>
          <w:p w14:paraId="0C2EC650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No</w:t>
            </w:r>
          </w:p>
        </w:tc>
        <w:tc>
          <w:tcPr>
            <w:tcW w:w="1125" w:type="dxa"/>
            <w:vAlign w:val="center"/>
          </w:tcPr>
          <w:p w14:paraId="797AA61A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If no, indicate deviation</w:t>
            </w:r>
          </w:p>
        </w:tc>
      </w:tr>
      <w:tr w:rsidR="00B74761" w:rsidRPr="00D64763" w14:paraId="18715AA3" w14:textId="77777777" w:rsidTr="00BF707C">
        <w:trPr>
          <w:trHeight w:val="923"/>
        </w:trPr>
        <w:tc>
          <w:tcPr>
            <w:tcW w:w="6647" w:type="dxa"/>
          </w:tcPr>
          <w:p w14:paraId="3AE4B042" w14:textId="77777777" w:rsidR="00B74761" w:rsidRPr="00D64763" w:rsidRDefault="00B74761" w:rsidP="003D754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EVALUATION PROCESS: NB: It must be noted that ARC reserve the rights to request for clarification if all the below questions are not answered properly.</w:t>
            </w:r>
          </w:p>
        </w:tc>
        <w:tc>
          <w:tcPr>
            <w:tcW w:w="1081" w:type="dxa"/>
          </w:tcPr>
          <w:p w14:paraId="724AA8B8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</w:tcPr>
          <w:p w14:paraId="35378565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</w:tcPr>
          <w:p w14:paraId="2E05328F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0BCFE2ED" w14:textId="77777777" w:rsidTr="00BF707C">
        <w:trPr>
          <w:trHeight w:val="70"/>
        </w:trPr>
        <w:tc>
          <w:tcPr>
            <w:tcW w:w="6647" w:type="dxa"/>
            <w:tcBorders>
              <w:top w:val="nil"/>
              <w:bottom w:val="single" w:sz="4" w:space="0" w:color="auto"/>
            </w:tcBorders>
          </w:tcPr>
          <w:p w14:paraId="4FAEEC04" w14:textId="77777777" w:rsidR="00B74761" w:rsidRPr="00D64763" w:rsidRDefault="00B74761" w:rsidP="003D2B3B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04A13644" w14:textId="77777777" w:rsidR="00B74761" w:rsidRPr="00D64763" w:rsidRDefault="00B74761" w:rsidP="003D2B3B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14:paraId="37AB75E4" w14:textId="77777777" w:rsidR="00B74761" w:rsidRPr="00D64763" w:rsidRDefault="00B74761" w:rsidP="003D2B3B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47D68598" w14:textId="77777777" w:rsidR="00B74761" w:rsidRPr="00D64763" w:rsidRDefault="00B74761" w:rsidP="003D2B3B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37235CCB" w14:textId="77777777" w:rsidTr="00BF707C">
        <w:trPr>
          <w:trHeight w:val="127"/>
        </w:trPr>
        <w:tc>
          <w:tcPr>
            <w:tcW w:w="6647" w:type="dxa"/>
            <w:tcBorders>
              <w:bottom w:val="single" w:sz="4" w:space="0" w:color="auto"/>
            </w:tcBorders>
          </w:tcPr>
          <w:p w14:paraId="4141553F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u w:val="single"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u w:val="single"/>
                <w:lang w:val="en-GB"/>
              </w:rPr>
              <w:t>STAGE ONE: ADMINISTRATION COMPLIANCE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02701FBE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227E64F0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65F30568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464B869C" w14:textId="77777777" w:rsidTr="00BF707C">
        <w:trPr>
          <w:trHeight w:val="2312"/>
        </w:trPr>
        <w:tc>
          <w:tcPr>
            <w:tcW w:w="6647" w:type="dxa"/>
            <w:shd w:val="clear" w:color="auto" w:fill="auto"/>
          </w:tcPr>
          <w:p w14:paraId="62ABB4CE" w14:textId="77777777" w:rsidR="00B74761" w:rsidRPr="00D64763" w:rsidRDefault="00B74761" w:rsidP="001B3DB9">
            <w:pPr>
              <w:spacing w:after="120" w:line="240" w:lineRule="auto"/>
              <w:ind w:left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 xml:space="preserve">All suppliers are duly lodged will be examined to determine compliance with quoting requirements and conditions. Quotes with obvious deviations from the requirements/conditions, </w:t>
            </w:r>
            <w:r w:rsidRPr="00D64763">
              <w:rPr>
                <w:rFonts w:ascii="Arial" w:eastAsia="Times New Roman" w:hAnsi="Arial" w:cs="Arial"/>
                <w:b/>
                <w:lang w:val="en-GB"/>
              </w:rPr>
              <w:t>will be eliminated or disqualified from further adjudication.</w:t>
            </w:r>
          </w:p>
          <w:p w14:paraId="7044339A" w14:textId="77777777" w:rsidR="00B74761" w:rsidRPr="00D64763" w:rsidRDefault="00B74761" w:rsidP="00B74761">
            <w:pPr>
              <w:numPr>
                <w:ilvl w:val="5"/>
                <w:numId w:val="1"/>
              </w:numPr>
              <w:spacing w:before="130" w:after="130" w:line="240" w:lineRule="auto"/>
              <w:ind w:left="381" w:hanging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Mandatory</w:t>
            </w:r>
          </w:p>
          <w:p w14:paraId="037C82F3" w14:textId="77777777" w:rsidR="00B74761" w:rsidRPr="00D64763" w:rsidRDefault="00B74761" w:rsidP="003D2B3B">
            <w:pPr>
              <w:spacing w:after="120" w:line="240" w:lineRule="auto"/>
              <w:ind w:left="381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>Quotes will only be compliant if supplier has submitted the following documents:</w:t>
            </w:r>
          </w:p>
        </w:tc>
        <w:tc>
          <w:tcPr>
            <w:tcW w:w="1081" w:type="dxa"/>
          </w:tcPr>
          <w:p w14:paraId="5AB85C3F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6DB7D106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3FDAC1D9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5FDF7297" w14:textId="77777777" w:rsidTr="00BF707C">
        <w:trPr>
          <w:trHeight w:val="848"/>
        </w:trPr>
        <w:tc>
          <w:tcPr>
            <w:tcW w:w="6647" w:type="dxa"/>
            <w:shd w:val="clear" w:color="auto" w:fill="auto"/>
          </w:tcPr>
          <w:p w14:paraId="5A77F446" w14:textId="77777777" w:rsidR="00B74761" w:rsidRPr="00D64763" w:rsidRDefault="00B74761" w:rsidP="003D2B3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  <w:t>Administrative documents</w:t>
            </w:r>
          </w:p>
          <w:p w14:paraId="46E306F5" w14:textId="607CC515" w:rsidR="00B74761" w:rsidRPr="00D64763" w:rsidRDefault="00B74761" w:rsidP="001B3D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According to National Treasury SCM Instruction number 4 of 2016/2017, only suppliers who are registered on Central Supplier Database (CSD) may be appointed. Suppliers is therefore </w:t>
            </w:r>
            <w:r w:rsidR="004A7ABA" w:rsidRPr="00D64763">
              <w:rPr>
                <w:rFonts w:ascii="Arial" w:eastAsia="Times New Roman" w:hAnsi="Arial" w:cs="Arial"/>
                <w:snapToGrid w:val="0"/>
                <w:lang w:val="en-US"/>
              </w:rPr>
              <w:t>encouraged</w:t>
            </w: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to register their entities on CSD, www.csd.gov.za and such information will be</w:t>
            </w:r>
            <w:r w:rsidR="001B3DB9">
              <w:rPr>
                <w:rFonts w:ascii="Arial" w:eastAsia="Times New Roman" w:hAnsi="Arial" w:cs="Arial"/>
                <w:snapToGrid w:val="0"/>
                <w:lang w:val="en-US"/>
              </w:rPr>
              <w:t xml:space="preserve"> verified through Central Supplier</w:t>
            </w: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Database (CSD);</w:t>
            </w:r>
          </w:p>
        </w:tc>
        <w:tc>
          <w:tcPr>
            <w:tcW w:w="1081" w:type="dxa"/>
          </w:tcPr>
          <w:p w14:paraId="0E8EC391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15F14DFF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6549EB94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06CB9789" w14:textId="77777777" w:rsidTr="00BF707C">
        <w:trPr>
          <w:trHeight w:val="343"/>
        </w:trPr>
        <w:tc>
          <w:tcPr>
            <w:tcW w:w="6647" w:type="dxa"/>
            <w:shd w:val="clear" w:color="auto" w:fill="auto"/>
          </w:tcPr>
          <w:p w14:paraId="1A3C054A" w14:textId="77777777" w:rsidR="00B74761" w:rsidRPr="00D64763" w:rsidRDefault="00B74761" w:rsidP="00B7476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All SBD documents must be submitted and completed;</w:t>
            </w:r>
          </w:p>
        </w:tc>
        <w:tc>
          <w:tcPr>
            <w:tcW w:w="1081" w:type="dxa"/>
          </w:tcPr>
          <w:p w14:paraId="0BA3BA15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23267512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15660B48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3A15C409" w14:textId="77777777" w:rsidTr="00BF707C">
        <w:trPr>
          <w:trHeight w:val="1167"/>
        </w:trPr>
        <w:tc>
          <w:tcPr>
            <w:tcW w:w="6647" w:type="dxa"/>
            <w:tcBorders>
              <w:bottom w:val="single" w:sz="4" w:space="0" w:color="auto"/>
            </w:tcBorders>
            <w:shd w:val="clear" w:color="auto" w:fill="auto"/>
          </w:tcPr>
          <w:p w14:paraId="4B811618" w14:textId="77777777" w:rsidR="00B74761" w:rsidRPr="00D64763" w:rsidRDefault="00B74761" w:rsidP="003D7545">
            <w:pPr>
              <w:numPr>
                <w:ilvl w:val="5"/>
                <w:numId w:val="1"/>
              </w:numPr>
              <w:spacing w:after="0"/>
              <w:ind w:left="601" w:hanging="381"/>
              <w:jc w:val="both"/>
              <w:rPr>
                <w:rFonts w:ascii="Arial" w:eastAsia="Calibri" w:hAnsi="Arial" w:cs="Arial"/>
                <w:b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b/>
                <w:snapToGrid w:val="0"/>
                <w:lang w:val="en-US"/>
              </w:rPr>
              <w:t>Non-Mandatory</w:t>
            </w:r>
          </w:p>
          <w:p w14:paraId="323980D2" w14:textId="77777777" w:rsidR="00B74761" w:rsidRPr="00D64763" w:rsidRDefault="00B74761" w:rsidP="003D7545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eastAsia="Calibri" w:hAnsi="Arial" w:cs="Arial"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 xml:space="preserve">Valid B-BBEE certificate or </w:t>
            </w:r>
            <w:proofErr w:type="gramStart"/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>sworn affidavit</w:t>
            </w:r>
            <w:proofErr w:type="gramEnd"/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 xml:space="preserve"> certify by commissioner of oaths.</w:t>
            </w:r>
          </w:p>
          <w:p w14:paraId="630FB38E" w14:textId="77777777" w:rsidR="00B74761" w:rsidRPr="00D64763" w:rsidRDefault="00B74761" w:rsidP="003D2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6C68426C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76C92264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D394B98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700E617C" w14:textId="77777777" w:rsidR="00B74761" w:rsidRPr="00D64763" w:rsidRDefault="00B74761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lang w:val="en-GB"/>
        </w:rPr>
      </w:pPr>
    </w:p>
    <w:sectPr w:rsidR="00B74761" w:rsidRPr="00D64763" w:rsidSect="00BF707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A5D2A" w14:textId="77777777" w:rsidR="00B24E9C" w:rsidRDefault="00B24E9C" w:rsidP="00784C3C">
      <w:pPr>
        <w:spacing w:after="0" w:line="240" w:lineRule="auto"/>
      </w:pPr>
      <w:r>
        <w:separator/>
      </w:r>
    </w:p>
  </w:endnote>
  <w:endnote w:type="continuationSeparator" w:id="0">
    <w:p w14:paraId="0325C9A9" w14:textId="77777777" w:rsidR="00B24E9C" w:rsidRDefault="00B24E9C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D31EC" w14:textId="77777777" w:rsidR="00B24E9C" w:rsidRDefault="00B24E9C" w:rsidP="00784C3C">
      <w:pPr>
        <w:spacing w:after="0" w:line="240" w:lineRule="auto"/>
      </w:pPr>
      <w:r>
        <w:separator/>
      </w:r>
    </w:p>
  </w:footnote>
  <w:footnote w:type="continuationSeparator" w:id="0">
    <w:p w14:paraId="160DA67C" w14:textId="77777777" w:rsidR="00B24E9C" w:rsidRDefault="00B24E9C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5F270C9" w14:textId="77777777" w:rsidR="003D2B3B" w:rsidRDefault="003D2B3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048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0DD8AE3" w14:textId="77777777" w:rsidR="003D2B3B" w:rsidRDefault="003D2B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0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8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9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4"/>
  </w:num>
  <w:num w:numId="4">
    <w:abstractNumId w:val="15"/>
  </w:num>
  <w:num w:numId="5">
    <w:abstractNumId w:val="17"/>
  </w:num>
  <w:num w:numId="6">
    <w:abstractNumId w:val="19"/>
  </w:num>
  <w:num w:numId="7">
    <w:abstractNumId w:val="9"/>
  </w:num>
  <w:num w:numId="8">
    <w:abstractNumId w:val="21"/>
  </w:num>
  <w:num w:numId="9">
    <w:abstractNumId w:val="10"/>
  </w:num>
  <w:num w:numId="10">
    <w:abstractNumId w:val="0"/>
  </w:num>
  <w:num w:numId="11">
    <w:abstractNumId w:val="22"/>
  </w:num>
  <w:num w:numId="12">
    <w:abstractNumId w:val="13"/>
  </w:num>
  <w:num w:numId="13">
    <w:abstractNumId w:val="8"/>
  </w:num>
  <w:num w:numId="14">
    <w:abstractNumId w:val="20"/>
  </w:num>
  <w:num w:numId="15">
    <w:abstractNumId w:val="6"/>
  </w:num>
  <w:num w:numId="16">
    <w:abstractNumId w:val="5"/>
  </w:num>
  <w:num w:numId="17">
    <w:abstractNumId w:val="16"/>
  </w:num>
  <w:num w:numId="18">
    <w:abstractNumId w:val="4"/>
  </w:num>
  <w:num w:numId="19">
    <w:abstractNumId w:val="12"/>
  </w:num>
  <w:num w:numId="20">
    <w:abstractNumId w:val="2"/>
  </w:num>
  <w:num w:numId="21">
    <w:abstractNumId w:val="11"/>
  </w:num>
  <w:num w:numId="22">
    <w:abstractNumId w:val="7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1581A"/>
    <w:rsid w:val="00030A6A"/>
    <w:rsid w:val="00037E6C"/>
    <w:rsid w:val="00042FE9"/>
    <w:rsid w:val="0005048A"/>
    <w:rsid w:val="00053BEB"/>
    <w:rsid w:val="00066A61"/>
    <w:rsid w:val="00077910"/>
    <w:rsid w:val="00085C60"/>
    <w:rsid w:val="0009175A"/>
    <w:rsid w:val="0009555E"/>
    <w:rsid w:val="000A3C40"/>
    <w:rsid w:val="000A5A24"/>
    <w:rsid w:val="000A765B"/>
    <w:rsid w:val="000C1EC5"/>
    <w:rsid w:val="000C3B60"/>
    <w:rsid w:val="000D127F"/>
    <w:rsid w:val="000D2C1D"/>
    <w:rsid w:val="000F1939"/>
    <w:rsid w:val="00103EF8"/>
    <w:rsid w:val="00107EC1"/>
    <w:rsid w:val="001265F1"/>
    <w:rsid w:val="0013081D"/>
    <w:rsid w:val="00136EEC"/>
    <w:rsid w:val="00144C2A"/>
    <w:rsid w:val="00147E1C"/>
    <w:rsid w:val="00175225"/>
    <w:rsid w:val="00175410"/>
    <w:rsid w:val="001809E1"/>
    <w:rsid w:val="00182B66"/>
    <w:rsid w:val="00184DDE"/>
    <w:rsid w:val="001948DB"/>
    <w:rsid w:val="001B3DB9"/>
    <w:rsid w:val="001B49C0"/>
    <w:rsid w:val="001F4665"/>
    <w:rsid w:val="001F7515"/>
    <w:rsid w:val="002033DD"/>
    <w:rsid w:val="00226FF0"/>
    <w:rsid w:val="0023643F"/>
    <w:rsid w:val="00254B02"/>
    <w:rsid w:val="00262EDA"/>
    <w:rsid w:val="00265682"/>
    <w:rsid w:val="00270A0D"/>
    <w:rsid w:val="0027708C"/>
    <w:rsid w:val="00285875"/>
    <w:rsid w:val="002B13DD"/>
    <w:rsid w:val="002B23A5"/>
    <w:rsid w:val="002B724A"/>
    <w:rsid w:val="002C5908"/>
    <w:rsid w:val="002D2DC9"/>
    <w:rsid w:val="002F1653"/>
    <w:rsid w:val="002F72F2"/>
    <w:rsid w:val="002F7D90"/>
    <w:rsid w:val="0030208B"/>
    <w:rsid w:val="00302294"/>
    <w:rsid w:val="003129B0"/>
    <w:rsid w:val="00315EAE"/>
    <w:rsid w:val="00320627"/>
    <w:rsid w:val="003521FB"/>
    <w:rsid w:val="003628CF"/>
    <w:rsid w:val="00362D54"/>
    <w:rsid w:val="00363A30"/>
    <w:rsid w:val="00367F6C"/>
    <w:rsid w:val="00397D98"/>
    <w:rsid w:val="003A6106"/>
    <w:rsid w:val="003D2B3B"/>
    <w:rsid w:val="003D7545"/>
    <w:rsid w:val="003E2590"/>
    <w:rsid w:val="003E638C"/>
    <w:rsid w:val="00403F9D"/>
    <w:rsid w:val="00405C1C"/>
    <w:rsid w:val="0040701C"/>
    <w:rsid w:val="0040732D"/>
    <w:rsid w:val="0041681A"/>
    <w:rsid w:val="00425D9B"/>
    <w:rsid w:val="0043083E"/>
    <w:rsid w:val="004403FA"/>
    <w:rsid w:val="00474670"/>
    <w:rsid w:val="0048456E"/>
    <w:rsid w:val="004A2BEA"/>
    <w:rsid w:val="004A5E9D"/>
    <w:rsid w:val="004A7ABA"/>
    <w:rsid w:val="004B5FC6"/>
    <w:rsid w:val="004B6313"/>
    <w:rsid w:val="004E4197"/>
    <w:rsid w:val="004E7450"/>
    <w:rsid w:val="005151DA"/>
    <w:rsid w:val="00532BB4"/>
    <w:rsid w:val="0053446B"/>
    <w:rsid w:val="00553BEE"/>
    <w:rsid w:val="005562A9"/>
    <w:rsid w:val="005662C8"/>
    <w:rsid w:val="005811EE"/>
    <w:rsid w:val="00585BB2"/>
    <w:rsid w:val="005906AB"/>
    <w:rsid w:val="00592110"/>
    <w:rsid w:val="005A19E2"/>
    <w:rsid w:val="005A295B"/>
    <w:rsid w:val="005B08AE"/>
    <w:rsid w:val="005B68E9"/>
    <w:rsid w:val="005C0B20"/>
    <w:rsid w:val="005D6CD5"/>
    <w:rsid w:val="005E3A1F"/>
    <w:rsid w:val="005E749A"/>
    <w:rsid w:val="005F1FB5"/>
    <w:rsid w:val="0060669C"/>
    <w:rsid w:val="00611C56"/>
    <w:rsid w:val="00630802"/>
    <w:rsid w:val="00635D57"/>
    <w:rsid w:val="00660BB0"/>
    <w:rsid w:val="00675644"/>
    <w:rsid w:val="00684809"/>
    <w:rsid w:val="006909B5"/>
    <w:rsid w:val="006B6F46"/>
    <w:rsid w:val="006D5572"/>
    <w:rsid w:val="006F0FE0"/>
    <w:rsid w:val="006F309A"/>
    <w:rsid w:val="00704C03"/>
    <w:rsid w:val="00723A51"/>
    <w:rsid w:val="00725FE0"/>
    <w:rsid w:val="00730348"/>
    <w:rsid w:val="00763D6B"/>
    <w:rsid w:val="00771088"/>
    <w:rsid w:val="007779F1"/>
    <w:rsid w:val="00784C3C"/>
    <w:rsid w:val="00786390"/>
    <w:rsid w:val="00790463"/>
    <w:rsid w:val="00797D0B"/>
    <w:rsid w:val="007A03A0"/>
    <w:rsid w:val="007B0EC6"/>
    <w:rsid w:val="007F3CB5"/>
    <w:rsid w:val="007F4CB9"/>
    <w:rsid w:val="00800222"/>
    <w:rsid w:val="008064DB"/>
    <w:rsid w:val="00812A70"/>
    <w:rsid w:val="00826FE5"/>
    <w:rsid w:val="00836ACB"/>
    <w:rsid w:val="00837FE3"/>
    <w:rsid w:val="008467AC"/>
    <w:rsid w:val="00854246"/>
    <w:rsid w:val="00856341"/>
    <w:rsid w:val="008608B7"/>
    <w:rsid w:val="0086688D"/>
    <w:rsid w:val="00881B89"/>
    <w:rsid w:val="00884D81"/>
    <w:rsid w:val="008977E8"/>
    <w:rsid w:val="008A0A57"/>
    <w:rsid w:val="008A6DBF"/>
    <w:rsid w:val="008C08C7"/>
    <w:rsid w:val="008C138E"/>
    <w:rsid w:val="008C3755"/>
    <w:rsid w:val="008E02C0"/>
    <w:rsid w:val="0090668F"/>
    <w:rsid w:val="00922ADB"/>
    <w:rsid w:val="00923156"/>
    <w:rsid w:val="009322EE"/>
    <w:rsid w:val="009437CE"/>
    <w:rsid w:val="00960D8A"/>
    <w:rsid w:val="00970427"/>
    <w:rsid w:val="00977FF5"/>
    <w:rsid w:val="009A5A11"/>
    <w:rsid w:val="009C37D9"/>
    <w:rsid w:val="009D44E7"/>
    <w:rsid w:val="009D4C32"/>
    <w:rsid w:val="009E3D1D"/>
    <w:rsid w:val="009E5D2A"/>
    <w:rsid w:val="00A0278C"/>
    <w:rsid w:val="00A11F64"/>
    <w:rsid w:val="00A27462"/>
    <w:rsid w:val="00A330A6"/>
    <w:rsid w:val="00A436BB"/>
    <w:rsid w:val="00A46D1B"/>
    <w:rsid w:val="00A5553B"/>
    <w:rsid w:val="00A720EC"/>
    <w:rsid w:val="00A76363"/>
    <w:rsid w:val="00A812E5"/>
    <w:rsid w:val="00AA08B9"/>
    <w:rsid w:val="00AA4F98"/>
    <w:rsid w:val="00AB0174"/>
    <w:rsid w:val="00AE445B"/>
    <w:rsid w:val="00AF413A"/>
    <w:rsid w:val="00B0107A"/>
    <w:rsid w:val="00B0749D"/>
    <w:rsid w:val="00B1084E"/>
    <w:rsid w:val="00B10A0D"/>
    <w:rsid w:val="00B24E9C"/>
    <w:rsid w:val="00B256B9"/>
    <w:rsid w:val="00B26EC9"/>
    <w:rsid w:val="00B30F4C"/>
    <w:rsid w:val="00B336FD"/>
    <w:rsid w:val="00B33A1E"/>
    <w:rsid w:val="00B4004B"/>
    <w:rsid w:val="00B52FC7"/>
    <w:rsid w:val="00B6052B"/>
    <w:rsid w:val="00B74761"/>
    <w:rsid w:val="00B76D32"/>
    <w:rsid w:val="00B979BD"/>
    <w:rsid w:val="00BB5312"/>
    <w:rsid w:val="00BC5235"/>
    <w:rsid w:val="00BE7D7E"/>
    <w:rsid w:val="00BF09E3"/>
    <w:rsid w:val="00BF2533"/>
    <w:rsid w:val="00BF3CEA"/>
    <w:rsid w:val="00BF707C"/>
    <w:rsid w:val="00C10664"/>
    <w:rsid w:val="00C11F42"/>
    <w:rsid w:val="00C20654"/>
    <w:rsid w:val="00C240F3"/>
    <w:rsid w:val="00C32CBC"/>
    <w:rsid w:val="00C365D9"/>
    <w:rsid w:val="00C5155C"/>
    <w:rsid w:val="00C52840"/>
    <w:rsid w:val="00C74643"/>
    <w:rsid w:val="00C86BEF"/>
    <w:rsid w:val="00C9434F"/>
    <w:rsid w:val="00CA3D1A"/>
    <w:rsid w:val="00CA6521"/>
    <w:rsid w:val="00CB70B9"/>
    <w:rsid w:val="00CC44FE"/>
    <w:rsid w:val="00CD0BDA"/>
    <w:rsid w:val="00CD366B"/>
    <w:rsid w:val="00CD5C65"/>
    <w:rsid w:val="00CE7CC2"/>
    <w:rsid w:val="00CF6DF3"/>
    <w:rsid w:val="00D07089"/>
    <w:rsid w:val="00D12BE1"/>
    <w:rsid w:val="00D150CD"/>
    <w:rsid w:val="00D2077F"/>
    <w:rsid w:val="00D21F82"/>
    <w:rsid w:val="00D313B4"/>
    <w:rsid w:val="00D519BC"/>
    <w:rsid w:val="00D60D6B"/>
    <w:rsid w:val="00D64763"/>
    <w:rsid w:val="00D818F3"/>
    <w:rsid w:val="00DA2D83"/>
    <w:rsid w:val="00DB75A2"/>
    <w:rsid w:val="00DC6EB2"/>
    <w:rsid w:val="00DD4864"/>
    <w:rsid w:val="00DE161B"/>
    <w:rsid w:val="00E32CD6"/>
    <w:rsid w:val="00E45299"/>
    <w:rsid w:val="00E672CD"/>
    <w:rsid w:val="00E70BDD"/>
    <w:rsid w:val="00E859A6"/>
    <w:rsid w:val="00EB7108"/>
    <w:rsid w:val="00ED59FA"/>
    <w:rsid w:val="00EF2B6B"/>
    <w:rsid w:val="00F02583"/>
    <w:rsid w:val="00F254F8"/>
    <w:rsid w:val="00F34C98"/>
    <w:rsid w:val="00F672D9"/>
    <w:rsid w:val="00FA7222"/>
    <w:rsid w:val="00FB37B3"/>
    <w:rsid w:val="00FC3183"/>
    <w:rsid w:val="00FC3A3E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B2AB6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4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Zimkhita</cp:lastModifiedBy>
  <cp:revision>2</cp:revision>
  <cp:lastPrinted>2022-03-03T12:30:00Z</cp:lastPrinted>
  <dcterms:created xsi:type="dcterms:W3CDTF">2022-05-27T08:47:00Z</dcterms:created>
  <dcterms:modified xsi:type="dcterms:W3CDTF">2022-05-27T08:47:00Z</dcterms:modified>
</cp:coreProperties>
</file>