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210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1701"/>
        <w:gridCol w:w="1701"/>
        <w:gridCol w:w="1701"/>
        <w:gridCol w:w="1701"/>
        <w:gridCol w:w="1418"/>
      </w:tblGrid>
      <w:tr w:rsidR="006C2144" w:rsidRPr="00AB0E61" w14:paraId="1098C810" w14:textId="2AF175E4" w:rsidTr="006C2144">
        <w:trPr>
          <w:trHeight w:val="434"/>
          <w:jc w:val="center"/>
        </w:trPr>
        <w:tc>
          <w:tcPr>
            <w:tcW w:w="1988" w:type="dxa"/>
          </w:tcPr>
          <w:p w14:paraId="3416CEE8" w14:textId="77777777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701" w:type="dxa"/>
          </w:tcPr>
          <w:p w14:paraId="6A0C7970" w14:textId="1D5AEED6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701" w:type="dxa"/>
          </w:tcPr>
          <w:p w14:paraId="4711D8BA" w14:textId="11451DBA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CIDB</w:t>
            </w:r>
          </w:p>
        </w:tc>
        <w:tc>
          <w:tcPr>
            <w:tcW w:w="1701" w:type="dxa"/>
          </w:tcPr>
          <w:p w14:paraId="1AE8AF11" w14:textId="2089ECED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701" w:type="dxa"/>
          </w:tcPr>
          <w:p w14:paraId="371944C3" w14:textId="0EB04235" w:rsidR="006C2144" w:rsidRPr="007C02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BRIEFING MEETING </w:t>
            </w:r>
          </w:p>
        </w:tc>
        <w:tc>
          <w:tcPr>
            <w:tcW w:w="1418" w:type="dxa"/>
          </w:tcPr>
          <w:p w14:paraId="0C446CA5" w14:textId="22AF0AC6" w:rsidR="006C2144" w:rsidRDefault="006C2144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6C2144" w:rsidRPr="00AB0E61" w14:paraId="72C57E07" w14:textId="3808ADFD" w:rsidTr="001C215C">
        <w:trPr>
          <w:trHeight w:val="385"/>
          <w:jc w:val="center"/>
        </w:trPr>
        <w:tc>
          <w:tcPr>
            <w:tcW w:w="1988" w:type="dxa"/>
            <w:shd w:val="clear" w:color="auto" w:fill="auto"/>
          </w:tcPr>
          <w:p w14:paraId="02C5D212" w14:textId="0DFBC497" w:rsidR="006C2144" w:rsidRPr="004D1C1F" w:rsidRDefault="00F07F95" w:rsidP="00832222">
            <w:pPr>
              <w:tabs>
                <w:tab w:val="left" w:pos="354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Construction of Large Livestock Handling facility in </w:t>
            </w:r>
            <w:r w:rsidR="00F30D9B">
              <w:rPr>
                <w:rFonts w:ascii="Times New Roman" w:hAnsi="Times New Roman"/>
                <w:sz w:val="16"/>
                <w:szCs w:val="16"/>
              </w:rPr>
              <w:t xml:space="preserve">Upper </w:t>
            </w:r>
            <w:proofErr w:type="spellStart"/>
            <w:r w:rsidR="00F30D9B">
              <w:rPr>
                <w:rFonts w:ascii="Times New Roman" w:hAnsi="Times New Roman"/>
                <w:sz w:val="16"/>
                <w:szCs w:val="16"/>
              </w:rPr>
              <w:t>Didimala</w:t>
            </w:r>
            <w:proofErr w:type="spellEnd"/>
            <w:r w:rsidR="00F30D9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A18A539" w14:textId="6D6037E4" w:rsidR="006C2144" w:rsidRPr="004D1C1F" w:rsidRDefault="0075302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SCM50/09/2023</w:t>
            </w:r>
          </w:p>
        </w:tc>
        <w:tc>
          <w:tcPr>
            <w:tcW w:w="1701" w:type="dxa"/>
            <w:shd w:val="clear" w:color="auto" w:fill="auto"/>
          </w:tcPr>
          <w:p w14:paraId="26A471A3" w14:textId="0E6AEBBF" w:rsidR="006C2144" w:rsidRPr="004D1C1F" w:rsidRDefault="00F07F9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 GB or Higher</w:t>
            </w:r>
          </w:p>
        </w:tc>
        <w:tc>
          <w:tcPr>
            <w:tcW w:w="1701" w:type="dxa"/>
            <w:shd w:val="clear" w:color="auto" w:fill="auto"/>
          </w:tcPr>
          <w:p w14:paraId="302468DD" w14:textId="139D395E" w:rsidR="006C2144" w:rsidRPr="004D1C1F" w:rsidRDefault="0075302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R250. 00</w:t>
            </w:r>
          </w:p>
        </w:tc>
        <w:tc>
          <w:tcPr>
            <w:tcW w:w="1701" w:type="dxa"/>
            <w:shd w:val="clear" w:color="auto" w:fill="auto"/>
          </w:tcPr>
          <w:p w14:paraId="6871FD4B" w14:textId="77777777" w:rsidR="006C2144" w:rsidRDefault="00F30D9B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Venue: Upper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Didimala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shearing shed in Hewu (Whittlesea Village)</w:t>
            </w:r>
          </w:p>
          <w:p w14:paraId="74DEF2F6" w14:textId="77777777" w:rsidR="00F30D9B" w:rsidRDefault="00F30D9B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Time: 10h00</w:t>
            </w:r>
          </w:p>
          <w:p w14:paraId="0EB18869" w14:textId="3FA31FAE" w:rsidR="00F30D9B" w:rsidRDefault="00F30D9B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Date: 8 September 2023</w:t>
            </w:r>
          </w:p>
          <w:p w14:paraId="281BB2BE" w14:textId="77777777" w:rsidR="00F30D9B" w:rsidRDefault="00F30D9B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B853125" w14:textId="310B5113" w:rsidR="00F30D9B" w:rsidRPr="004D1C1F" w:rsidRDefault="00F30D9B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Contact: MR. Soga 0769250801</w:t>
            </w:r>
          </w:p>
        </w:tc>
        <w:tc>
          <w:tcPr>
            <w:tcW w:w="1418" w:type="dxa"/>
            <w:shd w:val="clear" w:color="auto" w:fill="auto"/>
          </w:tcPr>
          <w:p w14:paraId="3EF8F0C9" w14:textId="1457C581" w:rsidR="006C2144" w:rsidRDefault="00B47C7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</w:t>
            </w:r>
            <w:bookmarkStart w:id="0" w:name="_GoBack"/>
            <w:bookmarkEnd w:id="0"/>
            <w:r w:rsidR="00F07F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September 22023 at 12h00</w:t>
            </w:r>
          </w:p>
          <w:p w14:paraId="265AE4CB" w14:textId="77777777" w:rsidR="00F07F95" w:rsidRDefault="00F07F9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00797A8" w14:textId="08896016" w:rsidR="00F07F95" w:rsidRPr="004D1C1F" w:rsidRDefault="00F07F95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Closing register will be uploaded on the municipal website</w:t>
            </w:r>
          </w:p>
        </w:tc>
      </w:tr>
    </w:tbl>
    <w:p w14:paraId="5AA18350" w14:textId="6F3A304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T</w:t>
      </w:r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he PPPFA act No.5 of 2000 and the </w:t>
      </w:r>
      <w:proofErr w:type="gramStart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New</w:t>
      </w:r>
      <w:proofErr w:type="gramEnd"/>
      <w:r w:rsidR="00E66C6E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amended regulations of 2022 effective as from the 16 January 2023</w:t>
      </w:r>
      <w:r w:rsidR="00F00696" w:rsidRPr="00832222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as per gazette No. </w:t>
      </w:r>
      <w:r w:rsidR="00F00696" w:rsidRPr="00832222">
        <w:rPr>
          <w:rFonts w:ascii="Arial" w:eastAsia="Times New Roman" w:hAnsi="Arial" w:cs="Arial"/>
          <w:sz w:val="28"/>
          <w:szCs w:val="20"/>
          <w:lang w:val="en-GB"/>
        </w:rPr>
        <w:t>47452</w:t>
      </w:r>
      <w:r w:rsidR="003968F4">
        <w:rPr>
          <w:rFonts w:ascii="Times New Roman" w:eastAsiaTheme="minorEastAsia" w:hAnsi="Times New Roman" w:cs="Times New Roman"/>
          <w:b/>
          <w:bCs/>
          <w:color w:val="000000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4CACCDA0" w14:textId="3205D196" w:rsidR="00BB163F" w:rsidRDefault="00BB163F" w:rsidP="00BB163F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79BDA3B4" w14:textId="77777777" w:rsidR="00BB163F" w:rsidRDefault="00BB163F" w:rsidP="00BB163F">
      <w:pPr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</w:p>
    <w:p w14:paraId="7B3E3888" w14:textId="53C1917A" w:rsidR="00BB163F" w:rsidRPr="007A30BE" w:rsidRDefault="005B6BFB" w:rsidP="00BB163F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>Bid documents containing detailed terms of reference will be avail</w:t>
      </w:r>
      <w:r w:rsidR="00F07F95">
        <w:rPr>
          <w:rFonts w:ascii="Times New Roman" w:eastAsiaTheme="minorEastAsia" w:hAnsi="Times New Roman" w:cs="Times New Roman"/>
          <w:color w:val="000000"/>
          <w:sz w:val="24"/>
          <w:szCs w:val="24"/>
        </w:rPr>
        <w:t>able as from  05 September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2023 ;  08h00 - 16h00 week days, from the Supply Chain Management offices: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Budget and treasury offices at No. 25-27 Owen Street; Queenstown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upon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payment of a </w:t>
      </w:r>
      <w:r w:rsidRPr="007A30B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u w:val="single"/>
          <w:lang w:val="en-GB"/>
        </w:rPr>
        <w:t>non–refundable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lang w:val="en-GB"/>
        </w:rPr>
        <w:t xml:space="preserve"> fee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Bid number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 xml:space="preserve">Project Name 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and must be deposited in a bid Box situated at Budget and treasury offices at No. 25-27 Owen Street; Queenstown no later than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6A1DAE22" w14:textId="77777777" w:rsidR="00DE6932" w:rsidRDefault="00DE6932" w:rsidP="003968F4">
      <w:pPr>
        <w:jc w:val="both"/>
        <w:rPr>
          <w:rFonts w:ascii="Times New Roman" w:eastAsiaTheme="minorEastAsia" w:hAnsi="Times New Roman" w:cs="Times New Roman"/>
          <w:b/>
          <w:bCs/>
          <w:color w:val="000000"/>
          <w:szCs w:val="16"/>
        </w:rPr>
      </w:pP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A76738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1C26F503" w14:textId="5AE6F1D4" w:rsidR="00260ECB" w:rsidRPr="00A76738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A NTENGENYANE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21835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 HOSPITAL</w:t>
      </w:r>
    </w:p>
    <w:p w14:paraId="1D9225D8" w14:textId="499870E7" w:rsidR="00260ECB" w:rsidRPr="00A76738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 xml:space="preserve">MUNICIPAL MANAGER  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9A6E09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4F1B35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4F1B35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EB4606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N6 </w:t>
      </w:r>
      <w:r w:rsidR="00BE5560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ROUTE</w:t>
      </w:r>
    </w:p>
    <w:p w14:paraId="0AC29A53" w14:textId="1F34C5A3" w:rsidR="00226F9E" w:rsidRPr="00A76738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  <w:r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  <w:t xml:space="preserve"> </w:t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A76738"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  <w:tab/>
      </w:r>
      <w:r w:rsidR="00260ECB" w:rsidRPr="00A76738">
        <w:rPr>
          <w:rFonts w:ascii="Arial" w:eastAsiaTheme="minorEastAsia" w:hAnsi="Arial" w:cs="Arial"/>
          <w:b/>
          <w:bCs/>
          <w:sz w:val="24"/>
          <w:szCs w:val="24"/>
          <w:u w:val="single"/>
          <w:lang w:val="en-ZA" w:eastAsia="en-ZA"/>
        </w:rPr>
        <w:t>KOMANI</w:t>
      </w:r>
    </w:p>
    <w:sectPr w:rsidR="00226F9E" w:rsidRPr="00A76738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447EA"/>
    <w:rsid w:val="00156052"/>
    <w:rsid w:val="00165FEC"/>
    <w:rsid w:val="001719A4"/>
    <w:rsid w:val="00172084"/>
    <w:rsid w:val="00174527"/>
    <w:rsid w:val="001751BA"/>
    <w:rsid w:val="001810F8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5E7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313AD"/>
    <w:rsid w:val="00445CA9"/>
    <w:rsid w:val="00462E0F"/>
    <w:rsid w:val="004772C0"/>
    <w:rsid w:val="004878A2"/>
    <w:rsid w:val="00496AF8"/>
    <w:rsid w:val="004B4B6A"/>
    <w:rsid w:val="004C5CC5"/>
    <w:rsid w:val="004D1C1F"/>
    <w:rsid w:val="004D700C"/>
    <w:rsid w:val="004E1431"/>
    <w:rsid w:val="004E5187"/>
    <w:rsid w:val="004F1B35"/>
    <w:rsid w:val="004F1B90"/>
    <w:rsid w:val="00505273"/>
    <w:rsid w:val="00514B28"/>
    <w:rsid w:val="0051584A"/>
    <w:rsid w:val="00534699"/>
    <w:rsid w:val="00543CB3"/>
    <w:rsid w:val="00557723"/>
    <w:rsid w:val="00562E0F"/>
    <w:rsid w:val="00564ECB"/>
    <w:rsid w:val="005817BB"/>
    <w:rsid w:val="0059371C"/>
    <w:rsid w:val="005B6BFB"/>
    <w:rsid w:val="005E0776"/>
    <w:rsid w:val="005E2B68"/>
    <w:rsid w:val="00603C97"/>
    <w:rsid w:val="00625BC5"/>
    <w:rsid w:val="0067223B"/>
    <w:rsid w:val="00686123"/>
    <w:rsid w:val="006862DA"/>
    <w:rsid w:val="006A25D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563F"/>
    <w:rsid w:val="0075006D"/>
    <w:rsid w:val="00752957"/>
    <w:rsid w:val="00753029"/>
    <w:rsid w:val="0078622E"/>
    <w:rsid w:val="0078671F"/>
    <w:rsid w:val="0079029E"/>
    <w:rsid w:val="007A30BE"/>
    <w:rsid w:val="007B005D"/>
    <w:rsid w:val="007B33AF"/>
    <w:rsid w:val="007C0244"/>
    <w:rsid w:val="007D2728"/>
    <w:rsid w:val="007E2328"/>
    <w:rsid w:val="007F27C6"/>
    <w:rsid w:val="00801342"/>
    <w:rsid w:val="0080740C"/>
    <w:rsid w:val="0082747D"/>
    <w:rsid w:val="00832222"/>
    <w:rsid w:val="00835042"/>
    <w:rsid w:val="008461C9"/>
    <w:rsid w:val="008978D6"/>
    <w:rsid w:val="008B54C4"/>
    <w:rsid w:val="008C1F96"/>
    <w:rsid w:val="008C72C4"/>
    <w:rsid w:val="008D3297"/>
    <w:rsid w:val="008E0399"/>
    <w:rsid w:val="008E0C42"/>
    <w:rsid w:val="00910BAB"/>
    <w:rsid w:val="00915F63"/>
    <w:rsid w:val="00940DFF"/>
    <w:rsid w:val="00960335"/>
    <w:rsid w:val="009A6595"/>
    <w:rsid w:val="009A6E09"/>
    <w:rsid w:val="009B1070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93FF2"/>
    <w:rsid w:val="00A96EC1"/>
    <w:rsid w:val="00AB0E61"/>
    <w:rsid w:val="00AB6A78"/>
    <w:rsid w:val="00AC6880"/>
    <w:rsid w:val="00AF1700"/>
    <w:rsid w:val="00B114AF"/>
    <w:rsid w:val="00B227FB"/>
    <w:rsid w:val="00B34D0C"/>
    <w:rsid w:val="00B47C79"/>
    <w:rsid w:val="00BA1652"/>
    <w:rsid w:val="00BA601C"/>
    <w:rsid w:val="00BB163F"/>
    <w:rsid w:val="00BC0650"/>
    <w:rsid w:val="00BC75C2"/>
    <w:rsid w:val="00BE09B6"/>
    <w:rsid w:val="00BE2EA5"/>
    <w:rsid w:val="00BE5560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E6932"/>
    <w:rsid w:val="00DF399A"/>
    <w:rsid w:val="00DF5A8B"/>
    <w:rsid w:val="00E0314C"/>
    <w:rsid w:val="00E21835"/>
    <w:rsid w:val="00E31816"/>
    <w:rsid w:val="00E461FF"/>
    <w:rsid w:val="00E46600"/>
    <w:rsid w:val="00E53A04"/>
    <w:rsid w:val="00E66C6E"/>
    <w:rsid w:val="00E76320"/>
    <w:rsid w:val="00E771D1"/>
    <w:rsid w:val="00E80DDB"/>
    <w:rsid w:val="00E84AB6"/>
    <w:rsid w:val="00E90FA6"/>
    <w:rsid w:val="00EA71DA"/>
    <w:rsid w:val="00EA7CF6"/>
    <w:rsid w:val="00EB4606"/>
    <w:rsid w:val="00ED6AC8"/>
    <w:rsid w:val="00EE16CE"/>
    <w:rsid w:val="00EE293C"/>
    <w:rsid w:val="00EF0EF5"/>
    <w:rsid w:val="00EF282E"/>
    <w:rsid w:val="00EF2CFA"/>
    <w:rsid w:val="00F00696"/>
    <w:rsid w:val="00F07147"/>
    <w:rsid w:val="00F07F95"/>
    <w:rsid w:val="00F11171"/>
    <w:rsid w:val="00F30D9B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4</cp:revision>
  <cp:lastPrinted>2022-06-23T10:10:00Z</cp:lastPrinted>
  <dcterms:created xsi:type="dcterms:W3CDTF">2023-08-30T07:47:00Z</dcterms:created>
  <dcterms:modified xsi:type="dcterms:W3CDTF">2023-09-25T15:19:00Z</dcterms:modified>
</cp:coreProperties>
</file>