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2E" w:rsidRPr="0091162E" w:rsidRDefault="0091162E" w:rsidP="0091162E">
      <w:pPr>
        <w:jc w:val="center"/>
        <w:rPr>
          <w:noProof/>
          <w:lang w:val="en-ZA" w:eastAsia="en-ZA"/>
        </w:rPr>
      </w:pPr>
      <w:bookmarkStart w:id="0" w:name="OLE_LINK3"/>
      <w:bookmarkStart w:id="1" w:name="OLE_LINK4"/>
      <w:bookmarkStart w:id="2" w:name="_GoBack"/>
      <w:bookmarkEnd w:id="2"/>
      <w:r w:rsidRPr="0091162E">
        <w:rPr>
          <w:noProof/>
          <w:lang w:val="en-ZA" w:eastAsia="en-ZA"/>
        </w:rPr>
        <w:drawing>
          <wp:inline distT="0" distB="0" distL="0" distR="0" wp14:anchorId="21BB3B6C" wp14:editId="26E36E69">
            <wp:extent cx="1494790" cy="1478915"/>
            <wp:effectExtent l="0" t="0" r="0" b="6985"/>
            <wp:docPr id="2" name="Picture 2" descr="58050_umlalzi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050_umlalzi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790" cy="1478915"/>
                    </a:xfrm>
                    <a:prstGeom prst="rect">
                      <a:avLst/>
                    </a:prstGeom>
                    <a:noFill/>
                    <a:ln>
                      <a:noFill/>
                    </a:ln>
                  </pic:spPr>
                </pic:pic>
              </a:graphicData>
            </a:graphic>
          </wp:inline>
        </w:drawing>
      </w:r>
      <w:bookmarkEnd w:id="0"/>
      <w:bookmarkEnd w:id="1"/>
    </w:p>
    <w:p w:rsidR="0091162E" w:rsidRPr="0091162E" w:rsidRDefault="0091162E" w:rsidP="0091162E">
      <w:pPr>
        <w:jc w:val="center"/>
        <w:rPr>
          <w:b/>
        </w:rPr>
      </w:pPr>
    </w:p>
    <w:p w:rsidR="0091162E" w:rsidRPr="0091162E" w:rsidRDefault="0091162E" w:rsidP="0091162E">
      <w:pPr>
        <w:tabs>
          <w:tab w:val="left" w:pos="9072"/>
        </w:tabs>
        <w:spacing w:line="264" w:lineRule="auto"/>
        <w:jc w:val="center"/>
        <w:rPr>
          <w:b/>
          <w:bCs/>
          <w:lang w:val="en-ZA"/>
        </w:rPr>
      </w:pPr>
      <w:r w:rsidRPr="0091162E">
        <w:rPr>
          <w:b/>
          <w:bCs/>
          <w:lang w:val="en-ZA"/>
        </w:rPr>
        <w:t>uMLALAZI MUNICIPALITY</w:t>
      </w:r>
    </w:p>
    <w:p w:rsidR="0091162E" w:rsidRPr="0091162E" w:rsidRDefault="0091162E" w:rsidP="0091162E">
      <w:pPr>
        <w:spacing w:line="264" w:lineRule="auto"/>
        <w:jc w:val="center"/>
        <w:rPr>
          <w:b/>
          <w:bCs/>
          <w:lang w:val="en-ZA"/>
        </w:rPr>
      </w:pPr>
    </w:p>
    <w:p w:rsidR="0091162E" w:rsidRPr="0091162E" w:rsidRDefault="0091162E" w:rsidP="0091162E">
      <w:pPr>
        <w:spacing w:line="264" w:lineRule="auto"/>
        <w:rPr>
          <w:b/>
          <w:lang w:val="en-ZA"/>
        </w:rPr>
      </w:pPr>
      <w:r w:rsidRPr="0091162E">
        <w:rPr>
          <w:b/>
          <w:lang w:val="en-ZA"/>
        </w:rPr>
        <w:t xml:space="preserve">                                                         TENDER NO. : KZN ULM </w:t>
      </w:r>
      <w:r w:rsidR="006A35FE">
        <w:rPr>
          <w:b/>
          <w:lang w:val="en-ZA"/>
        </w:rPr>
        <w:t xml:space="preserve">13/24/25 </w:t>
      </w:r>
    </w:p>
    <w:p w:rsidR="0091162E" w:rsidRPr="0091162E" w:rsidRDefault="0091162E" w:rsidP="0091162E">
      <w:pPr>
        <w:spacing w:line="264" w:lineRule="auto"/>
        <w:jc w:val="center"/>
        <w:rPr>
          <w:b/>
          <w:lang w:val="en-ZA"/>
        </w:rPr>
      </w:pPr>
    </w:p>
    <w:p w:rsidR="0091162E" w:rsidRPr="0091162E" w:rsidRDefault="0091162E" w:rsidP="0091162E">
      <w:pPr>
        <w:spacing w:line="360" w:lineRule="auto"/>
        <w:jc w:val="center"/>
        <w:rPr>
          <w:b/>
          <w:lang w:val="en-ZA"/>
        </w:rPr>
      </w:pPr>
      <w:r w:rsidRPr="0091162E">
        <w:rPr>
          <w:b/>
          <w:lang w:val="en-ZA"/>
        </w:rPr>
        <w:t>TENDER DOCUMENT FOR:</w:t>
      </w:r>
    </w:p>
    <w:p w:rsidR="0091162E" w:rsidRPr="0091162E" w:rsidRDefault="0091162E" w:rsidP="0091162E">
      <w:pPr>
        <w:pBdr>
          <w:top w:val="single" w:sz="18" w:space="1" w:color="auto"/>
          <w:left w:val="single" w:sz="18" w:space="0" w:color="auto"/>
          <w:bottom w:val="single" w:sz="18" w:space="1" w:color="auto"/>
          <w:right w:val="single" w:sz="18" w:space="4" w:color="auto"/>
        </w:pBdr>
        <w:shd w:val="clear" w:color="auto" w:fill="FFFFFF"/>
        <w:spacing w:line="264" w:lineRule="auto"/>
        <w:ind w:left="426" w:right="100" w:firstLine="142"/>
        <w:jc w:val="center"/>
        <w:rPr>
          <w:b/>
          <w:highlight w:val="yellow"/>
          <w:lang w:val="en-ZA"/>
        </w:rPr>
      </w:pPr>
      <w:r w:rsidRPr="0091162E">
        <w:rPr>
          <w:b/>
          <w:bCs/>
        </w:rPr>
        <w:t xml:space="preserve"> PROVISION OF QUALITY ASSURANCE ON VAT SAVINGS SERVICES FOR THE PERIOD OF THREE (3) YEARS</w:t>
      </w:r>
    </w:p>
    <w:p w:rsidR="00D527E8" w:rsidRDefault="00D527E8" w:rsidP="0091162E">
      <w:pPr>
        <w:shd w:val="clear" w:color="auto" w:fill="FFFFFF"/>
        <w:spacing w:line="264" w:lineRule="auto"/>
        <w:jc w:val="center"/>
        <w:rPr>
          <w:b/>
          <w:lang w:val="en-ZA"/>
        </w:rPr>
      </w:pPr>
    </w:p>
    <w:p w:rsidR="0091162E" w:rsidRPr="0091162E" w:rsidRDefault="0091162E" w:rsidP="0091162E">
      <w:pPr>
        <w:shd w:val="clear" w:color="auto" w:fill="FFFFFF"/>
        <w:spacing w:line="264" w:lineRule="auto"/>
        <w:jc w:val="center"/>
        <w:rPr>
          <w:b/>
          <w:lang w:val="en-ZA"/>
        </w:rPr>
      </w:pPr>
      <w:r w:rsidRPr="00993E0F">
        <w:rPr>
          <w:b/>
          <w:lang w:val="en-ZA"/>
        </w:rPr>
        <w:t xml:space="preserve">CLOSING DATE:   </w:t>
      </w:r>
      <w:r w:rsidR="00D527E8" w:rsidRPr="00993E0F">
        <w:rPr>
          <w:b/>
          <w:lang w:val="en-ZA"/>
        </w:rPr>
        <w:t>16 APRIL 2025</w:t>
      </w:r>
      <w:r w:rsidRPr="00993E0F">
        <w:rPr>
          <w:b/>
          <w:lang w:val="en-ZA"/>
        </w:rPr>
        <w:t xml:space="preserve"> AT 12:00</w:t>
      </w:r>
    </w:p>
    <w:p w:rsidR="0091162E" w:rsidRPr="0091162E" w:rsidRDefault="0091162E" w:rsidP="0091162E">
      <w:pPr>
        <w:spacing w:line="264" w:lineRule="auto"/>
        <w:rPr>
          <w:b/>
          <w:sz w:val="22"/>
          <w:szCs w:val="22"/>
          <w:lang w:val="en-ZA"/>
        </w:rPr>
      </w:pPr>
      <w:r w:rsidRPr="0091162E">
        <w:rPr>
          <w:b/>
          <w:sz w:val="22"/>
          <w:szCs w:val="22"/>
          <w:lang w:val="en-ZA"/>
        </w:rPr>
        <w:t xml:space="preserve">    </w:t>
      </w:r>
    </w:p>
    <w:tbl>
      <w:tblPr>
        <w:tblW w:w="10064"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0"/>
        <w:gridCol w:w="5944"/>
      </w:tblGrid>
      <w:tr w:rsidR="0091162E" w:rsidRPr="0091162E" w:rsidTr="003C022D">
        <w:trPr>
          <w:trHeight w:val="1171"/>
        </w:trPr>
        <w:tc>
          <w:tcPr>
            <w:tcW w:w="4120" w:type="dxa"/>
            <w:tcBorders>
              <w:bottom w:val="single" w:sz="4" w:space="0" w:color="auto"/>
              <w:right w:val="single" w:sz="4" w:space="0" w:color="auto"/>
            </w:tcBorders>
            <w:shd w:val="clear" w:color="auto" w:fill="auto"/>
            <w:vAlign w:val="center"/>
          </w:tcPr>
          <w:p w:rsidR="0091162E" w:rsidRPr="003C022D" w:rsidRDefault="0091162E" w:rsidP="0091162E">
            <w:pPr>
              <w:tabs>
                <w:tab w:val="center" w:pos="4513"/>
              </w:tabs>
              <w:spacing w:line="360" w:lineRule="auto"/>
              <w:ind w:left="114"/>
              <w:rPr>
                <w:rFonts w:eastAsia="Calibri"/>
                <w:spacing w:val="-2"/>
                <w:sz w:val="22"/>
                <w:szCs w:val="22"/>
              </w:rPr>
            </w:pPr>
            <w:r w:rsidRPr="003C022D">
              <w:rPr>
                <w:rFonts w:eastAsia="Calibri"/>
                <w:b/>
                <w:spacing w:val="-2"/>
                <w:sz w:val="22"/>
                <w:szCs w:val="22"/>
              </w:rPr>
              <w:t>COMPILED BY</w:t>
            </w:r>
            <w:r w:rsidRPr="003C022D">
              <w:rPr>
                <w:rFonts w:eastAsia="Calibri"/>
                <w:spacing w:val="-2"/>
                <w:sz w:val="22"/>
                <w:szCs w:val="22"/>
              </w:rPr>
              <w:t>: Engineering Department</w:t>
            </w:r>
          </w:p>
          <w:p w:rsidR="0091162E" w:rsidRPr="003C022D" w:rsidRDefault="0091162E" w:rsidP="0091162E">
            <w:pPr>
              <w:tabs>
                <w:tab w:val="center" w:pos="4513"/>
              </w:tabs>
              <w:spacing w:line="360" w:lineRule="auto"/>
              <w:ind w:left="114"/>
              <w:rPr>
                <w:rFonts w:eastAsia="Calibri"/>
                <w:spacing w:val="-2"/>
                <w:sz w:val="22"/>
                <w:szCs w:val="22"/>
              </w:rPr>
            </w:pPr>
            <w:r w:rsidRPr="003C022D">
              <w:rPr>
                <w:rFonts w:eastAsia="Calibri"/>
                <w:spacing w:val="-2"/>
                <w:sz w:val="22"/>
                <w:szCs w:val="22"/>
              </w:rPr>
              <w:t>P O BOX 37</w:t>
            </w:r>
          </w:p>
          <w:p w:rsidR="0091162E" w:rsidRPr="003C022D" w:rsidRDefault="0091162E" w:rsidP="0091162E">
            <w:pPr>
              <w:tabs>
                <w:tab w:val="center" w:pos="4513"/>
              </w:tabs>
              <w:spacing w:line="360" w:lineRule="auto"/>
              <w:ind w:left="114"/>
              <w:rPr>
                <w:rFonts w:eastAsia="Calibri"/>
                <w:spacing w:val="-2"/>
                <w:sz w:val="22"/>
                <w:szCs w:val="22"/>
              </w:rPr>
            </w:pPr>
            <w:r w:rsidRPr="003C022D">
              <w:rPr>
                <w:rFonts w:eastAsia="Calibri"/>
                <w:spacing w:val="-2"/>
                <w:sz w:val="22"/>
                <w:szCs w:val="22"/>
              </w:rPr>
              <w:t>Butcher Street, 3815</w:t>
            </w:r>
          </w:p>
        </w:tc>
        <w:tc>
          <w:tcPr>
            <w:tcW w:w="5944" w:type="dxa"/>
            <w:tcBorders>
              <w:left w:val="single" w:sz="4" w:space="0" w:color="auto"/>
              <w:bottom w:val="single" w:sz="4" w:space="0" w:color="auto"/>
            </w:tcBorders>
            <w:shd w:val="clear" w:color="auto" w:fill="auto"/>
            <w:vAlign w:val="center"/>
          </w:tcPr>
          <w:p w:rsidR="0091162E" w:rsidRPr="003C022D" w:rsidRDefault="0091162E" w:rsidP="0091162E">
            <w:pPr>
              <w:tabs>
                <w:tab w:val="center" w:pos="4513"/>
              </w:tabs>
              <w:spacing w:line="360" w:lineRule="auto"/>
              <w:ind w:left="142"/>
              <w:rPr>
                <w:rFonts w:eastAsia="Calibri"/>
                <w:b/>
                <w:spacing w:val="-2"/>
                <w:sz w:val="22"/>
                <w:szCs w:val="22"/>
              </w:rPr>
            </w:pPr>
            <w:r w:rsidRPr="003C022D">
              <w:rPr>
                <w:rFonts w:eastAsia="Calibri"/>
                <w:b/>
                <w:spacing w:val="-2"/>
                <w:sz w:val="22"/>
                <w:szCs w:val="22"/>
              </w:rPr>
              <w:t>SCM OFFICES ADDRESS</w:t>
            </w:r>
          </w:p>
          <w:p w:rsidR="0091162E" w:rsidRPr="003C022D" w:rsidRDefault="0091162E" w:rsidP="0091162E">
            <w:pPr>
              <w:tabs>
                <w:tab w:val="center" w:pos="4513"/>
              </w:tabs>
              <w:spacing w:line="360" w:lineRule="auto"/>
              <w:rPr>
                <w:spacing w:val="-2"/>
                <w:sz w:val="22"/>
                <w:szCs w:val="22"/>
                <w:lang w:val="en-GB"/>
              </w:rPr>
            </w:pPr>
            <w:r w:rsidRPr="003C022D">
              <w:rPr>
                <w:spacing w:val="-2"/>
                <w:sz w:val="22"/>
                <w:szCs w:val="22"/>
                <w:lang w:val="en-GB"/>
              </w:rPr>
              <w:t xml:space="preserve">   KV Challenor Street ( Industrial Areas)</w:t>
            </w:r>
          </w:p>
          <w:p w:rsidR="0091162E" w:rsidRPr="003C022D" w:rsidRDefault="0091162E" w:rsidP="0091162E">
            <w:pPr>
              <w:tabs>
                <w:tab w:val="center" w:pos="4513"/>
              </w:tabs>
              <w:spacing w:line="360" w:lineRule="auto"/>
              <w:ind w:left="142"/>
              <w:rPr>
                <w:rFonts w:eastAsia="Calibri"/>
                <w:spacing w:val="-2"/>
                <w:sz w:val="22"/>
                <w:szCs w:val="22"/>
              </w:rPr>
            </w:pPr>
            <w:r w:rsidRPr="003C022D">
              <w:rPr>
                <w:rFonts w:eastAsia="Calibri"/>
                <w:spacing w:val="-2"/>
                <w:sz w:val="22"/>
                <w:szCs w:val="22"/>
              </w:rPr>
              <w:t>ESHOWE, 3815</w:t>
            </w:r>
          </w:p>
        </w:tc>
      </w:tr>
      <w:tr w:rsidR="0091162E" w:rsidRPr="0091162E" w:rsidTr="003C022D">
        <w:trPr>
          <w:trHeight w:val="734"/>
        </w:trPr>
        <w:tc>
          <w:tcPr>
            <w:tcW w:w="4120" w:type="dxa"/>
            <w:tcBorders>
              <w:top w:val="single" w:sz="4" w:space="0" w:color="auto"/>
              <w:right w:val="single" w:sz="4" w:space="0" w:color="auto"/>
            </w:tcBorders>
            <w:shd w:val="clear" w:color="auto" w:fill="auto"/>
          </w:tcPr>
          <w:p w:rsidR="0091162E" w:rsidRPr="003C022D" w:rsidRDefault="0091162E" w:rsidP="0091162E">
            <w:pPr>
              <w:tabs>
                <w:tab w:val="center" w:pos="4513"/>
              </w:tabs>
              <w:spacing w:line="360" w:lineRule="auto"/>
              <w:ind w:left="114"/>
              <w:rPr>
                <w:rFonts w:eastAsia="Calibri"/>
                <w:b/>
                <w:noProof/>
                <w:sz w:val="22"/>
                <w:szCs w:val="22"/>
              </w:rPr>
            </w:pPr>
            <w:r w:rsidRPr="003C022D">
              <w:rPr>
                <w:rFonts w:eastAsia="Calibri"/>
                <w:b/>
                <w:noProof/>
                <w:sz w:val="22"/>
                <w:szCs w:val="22"/>
              </w:rPr>
              <w:t xml:space="preserve">Technical Related </w:t>
            </w:r>
            <w:r w:rsidRPr="003C022D">
              <w:rPr>
                <w:b/>
              </w:rPr>
              <w:t>Queries</w:t>
            </w:r>
          </w:p>
          <w:p w:rsidR="0091162E" w:rsidRPr="003C022D" w:rsidRDefault="0091162E" w:rsidP="0091162E">
            <w:pPr>
              <w:tabs>
                <w:tab w:val="center" w:pos="4513"/>
              </w:tabs>
              <w:spacing w:line="360" w:lineRule="auto"/>
              <w:ind w:left="114"/>
              <w:rPr>
                <w:rFonts w:eastAsia="Calibri"/>
                <w:spacing w:val="-2"/>
                <w:sz w:val="22"/>
                <w:szCs w:val="22"/>
              </w:rPr>
            </w:pPr>
            <w:r w:rsidRPr="003C022D">
              <w:rPr>
                <w:rFonts w:eastAsia="Calibri"/>
                <w:noProof/>
                <w:sz w:val="22"/>
                <w:szCs w:val="22"/>
              </w:rPr>
              <w:t>Contact Person: Andile Shandu</w:t>
            </w:r>
          </w:p>
        </w:tc>
        <w:tc>
          <w:tcPr>
            <w:tcW w:w="5944" w:type="dxa"/>
            <w:tcBorders>
              <w:top w:val="single" w:sz="4" w:space="0" w:color="auto"/>
              <w:left w:val="single" w:sz="4" w:space="0" w:color="auto"/>
            </w:tcBorders>
            <w:shd w:val="clear" w:color="auto" w:fill="auto"/>
          </w:tcPr>
          <w:p w:rsidR="0091162E" w:rsidRPr="003C022D" w:rsidRDefault="0091162E" w:rsidP="0091162E">
            <w:pPr>
              <w:tabs>
                <w:tab w:val="center" w:pos="4513"/>
              </w:tabs>
              <w:spacing w:line="360" w:lineRule="auto"/>
              <w:ind w:left="142"/>
              <w:rPr>
                <w:rFonts w:eastAsia="Calibri"/>
                <w:b/>
                <w:spacing w:val="-2"/>
                <w:sz w:val="22"/>
                <w:szCs w:val="22"/>
              </w:rPr>
            </w:pPr>
            <w:r w:rsidRPr="003C022D">
              <w:rPr>
                <w:rFonts w:eastAsia="Calibri"/>
                <w:b/>
                <w:noProof/>
                <w:sz w:val="22"/>
                <w:szCs w:val="22"/>
              </w:rPr>
              <w:t xml:space="preserve">SCM Related </w:t>
            </w:r>
            <w:r w:rsidRPr="003C022D">
              <w:rPr>
                <w:b/>
              </w:rPr>
              <w:t>Queries</w:t>
            </w:r>
          </w:p>
          <w:p w:rsidR="0091162E" w:rsidRPr="003C022D" w:rsidRDefault="0091162E" w:rsidP="0091162E">
            <w:pPr>
              <w:spacing w:line="360" w:lineRule="auto"/>
              <w:ind w:left="142"/>
              <w:rPr>
                <w:rFonts w:eastAsia="Calibri"/>
                <w:sz w:val="22"/>
                <w:szCs w:val="22"/>
              </w:rPr>
            </w:pPr>
            <w:r w:rsidRPr="003C022D">
              <w:rPr>
                <w:rFonts w:eastAsia="Calibri"/>
                <w:sz w:val="22"/>
                <w:szCs w:val="22"/>
              </w:rPr>
              <w:t>Contact Person: Sanele Duma</w:t>
            </w:r>
          </w:p>
        </w:tc>
      </w:tr>
      <w:tr w:rsidR="0091162E" w:rsidRPr="0091162E" w:rsidTr="003C022D">
        <w:trPr>
          <w:trHeight w:val="383"/>
        </w:trPr>
        <w:tc>
          <w:tcPr>
            <w:tcW w:w="4120" w:type="dxa"/>
            <w:tcBorders>
              <w:right w:val="single" w:sz="4" w:space="0" w:color="auto"/>
            </w:tcBorders>
            <w:shd w:val="clear" w:color="auto" w:fill="auto"/>
          </w:tcPr>
          <w:p w:rsidR="0091162E" w:rsidRPr="003C022D" w:rsidRDefault="0091162E" w:rsidP="0091162E">
            <w:pPr>
              <w:tabs>
                <w:tab w:val="center" w:pos="4513"/>
              </w:tabs>
              <w:ind w:left="114"/>
              <w:rPr>
                <w:rFonts w:eastAsia="Calibri"/>
                <w:spacing w:val="-2"/>
                <w:sz w:val="22"/>
                <w:szCs w:val="22"/>
              </w:rPr>
            </w:pPr>
            <w:r w:rsidRPr="003C022D">
              <w:rPr>
                <w:rFonts w:eastAsia="Calibri"/>
                <w:spacing w:val="-2"/>
                <w:sz w:val="22"/>
                <w:szCs w:val="22"/>
              </w:rPr>
              <w:t xml:space="preserve">Tel N⁰: +27 35 473 3300 (Ext – </w:t>
            </w:r>
            <w:r w:rsidR="007E2268" w:rsidRPr="003C022D">
              <w:rPr>
                <w:rFonts w:eastAsia="Calibri"/>
                <w:spacing w:val="-2"/>
                <w:sz w:val="22"/>
                <w:szCs w:val="22"/>
              </w:rPr>
              <w:t>3362</w:t>
            </w:r>
            <w:r w:rsidRPr="003C022D">
              <w:rPr>
                <w:rFonts w:eastAsia="Calibri"/>
                <w:spacing w:val="-2"/>
                <w:sz w:val="22"/>
                <w:szCs w:val="22"/>
              </w:rPr>
              <w:t>)</w:t>
            </w:r>
          </w:p>
          <w:p w:rsidR="0091162E" w:rsidRPr="003C022D" w:rsidRDefault="0091162E" w:rsidP="0091162E">
            <w:pPr>
              <w:rPr>
                <w:rFonts w:eastAsia="Calibri"/>
                <w:sz w:val="16"/>
                <w:szCs w:val="16"/>
              </w:rPr>
            </w:pPr>
          </w:p>
        </w:tc>
        <w:tc>
          <w:tcPr>
            <w:tcW w:w="5944" w:type="dxa"/>
            <w:tcBorders>
              <w:left w:val="single" w:sz="4" w:space="0" w:color="auto"/>
            </w:tcBorders>
            <w:shd w:val="clear" w:color="auto" w:fill="auto"/>
          </w:tcPr>
          <w:p w:rsidR="0091162E" w:rsidRPr="003C022D" w:rsidRDefault="0091162E" w:rsidP="0091162E">
            <w:pPr>
              <w:ind w:left="142"/>
              <w:rPr>
                <w:rFonts w:eastAsia="Calibri"/>
                <w:sz w:val="22"/>
                <w:szCs w:val="22"/>
              </w:rPr>
            </w:pPr>
            <w:r w:rsidRPr="003C022D">
              <w:rPr>
                <w:rFonts w:eastAsia="Calibri"/>
                <w:spacing w:val="-2"/>
                <w:sz w:val="22"/>
                <w:szCs w:val="22"/>
              </w:rPr>
              <w:t>Tel N⁰: +27 35 473 3300 (Ext - 3457)</w:t>
            </w:r>
          </w:p>
          <w:p w:rsidR="0091162E" w:rsidRPr="003C022D" w:rsidRDefault="0091162E" w:rsidP="0091162E">
            <w:pPr>
              <w:ind w:left="142"/>
              <w:rPr>
                <w:rFonts w:eastAsia="Calibri"/>
                <w:sz w:val="16"/>
                <w:szCs w:val="16"/>
              </w:rPr>
            </w:pPr>
          </w:p>
        </w:tc>
      </w:tr>
      <w:tr w:rsidR="0091162E" w:rsidRPr="0091162E" w:rsidTr="003C022D">
        <w:trPr>
          <w:trHeight w:val="191"/>
        </w:trPr>
        <w:tc>
          <w:tcPr>
            <w:tcW w:w="4120" w:type="dxa"/>
            <w:tcBorders>
              <w:right w:val="single" w:sz="4" w:space="0" w:color="auto"/>
            </w:tcBorders>
            <w:shd w:val="clear" w:color="auto" w:fill="auto"/>
          </w:tcPr>
          <w:p w:rsidR="0091162E" w:rsidRPr="003C022D" w:rsidRDefault="0091162E" w:rsidP="0091162E">
            <w:pPr>
              <w:tabs>
                <w:tab w:val="center" w:pos="4513"/>
              </w:tabs>
              <w:ind w:left="114"/>
              <w:rPr>
                <w:rFonts w:eastAsia="Calibri"/>
                <w:spacing w:val="-2"/>
                <w:sz w:val="22"/>
                <w:szCs w:val="22"/>
              </w:rPr>
            </w:pPr>
            <w:r w:rsidRPr="003C022D">
              <w:rPr>
                <w:rFonts w:eastAsia="Calibri"/>
                <w:sz w:val="22"/>
                <w:szCs w:val="22"/>
              </w:rPr>
              <w:t xml:space="preserve">Email: </w:t>
            </w:r>
            <w:r w:rsidR="007E2268" w:rsidRPr="003C022D">
              <w:rPr>
                <w:rFonts w:eastAsia="Calibri"/>
                <w:sz w:val="22"/>
                <w:szCs w:val="22"/>
              </w:rPr>
              <w:t>AndileS@umlalazi.gov</w:t>
            </w:r>
            <w:r w:rsidRPr="003C022D">
              <w:rPr>
                <w:rFonts w:eastAsia="Calibri"/>
                <w:sz w:val="22"/>
                <w:szCs w:val="22"/>
              </w:rPr>
              <w:t>.za</w:t>
            </w:r>
          </w:p>
        </w:tc>
        <w:tc>
          <w:tcPr>
            <w:tcW w:w="5944" w:type="dxa"/>
            <w:tcBorders>
              <w:left w:val="single" w:sz="4" w:space="0" w:color="auto"/>
            </w:tcBorders>
            <w:shd w:val="clear" w:color="auto" w:fill="auto"/>
          </w:tcPr>
          <w:p w:rsidR="0091162E" w:rsidRPr="003C022D" w:rsidRDefault="0091162E" w:rsidP="0091162E">
            <w:pPr>
              <w:tabs>
                <w:tab w:val="left" w:pos="7013"/>
                <w:tab w:val="left" w:pos="7088"/>
              </w:tabs>
              <w:spacing w:after="120"/>
              <w:ind w:left="142"/>
              <w:rPr>
                <w:i/>
                <w:sz w:val="22"/>
                <w:szCs w:val="22"/>
              </w:rPr>
            </w:pPr>
            <w:r w:rsidRPr="003C022D">
              <w:rPr>
                <w:sz w:val="22"/>
                <w:szCs w:val="22"/>
              </w:rPr>
              <w:t xml:space="preserve">Email: </w:t>
            </w:r>
            <w:hyperlink r:id="rId8" w:history="1">
              <w:r w:rsidRPr="003C022D">
                <w:rPr>
                  <w:color w:val="0563C1"/>
                  <w:sz w:val="22"/>
                  <w:szCs w:val="22"/>
                  <w:u w:val="single"/>
                </w:rPr>
                <w:t>saneled@umlalazi.gov.za</w:t>
              </w:r>
            </w:hyperlink>
            <w:r w:rsidRPr="003C022D">
              <w:rPr>
                <w:sz w:val="22"/>
                <w:szCs w:val="22"/>
              </w:rPr>
              <w:t xml:space="preserve"> </w:t>
            </w:r>
          </w:p>
        </w:tc>
      </w:tr>
    </w:tbl>
    <w:p w:rsidR="0091162E" w:rsidRPr="0091162E" w:rsidRDefault="0091162E" w:rsidP="0091162E">
      <w:pPr>
        <w:spacing w:line="264" w:lineRule="auto"/>
        <w:rPr>
          <w:b/>
          <w:sz w:val="22"/>
          <w:szCs w:val="22"/>
          <w:lang w:val="en-ZA"/>
        </w:rPr>
      </w:pPr>
    </w:p>
    <w:p w:rsidR="0091162E" w:rsidRPr="0091162E" w:rsidRDefault="0091162E" w:rsidP="0091162E">
      <w:pPr>
        <w:spacing w:line="264" w:lineRule="auto"/>
        <w:rPr>
          <w:b/>
          <w:sz w:val="22"/>
          <w:szCs w:val="22"/>
          <w:lang w:val="en-ZA"/>
        </w:rPr>
      </w:pPr>
      <w:r w:rsidRPr="0091162E">
        <w:rPr>
          <w:b/>
          <w:sz w:val="22"/>
          <w:szCs w:val="22"/>
          <w:lang w:val="en-ZA"/>
        </w:rPr>
        <w:t xml:space="preserve">       SERVICE PROVIDER’S DETAILS:</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91162E" w:rsidRPr="0091162E" w:rsidTr="0091162E">
        <w:trPr>
          <w:trHeight w:val="369"/>
        </w:trPr>
        <w:tc>
          <w:tcPr>
            <w:tcW w:w="3969" w:type="dxa"/>
            <w:shd w:val="clear" w:color="auto" w:fill="auto"/>
            <w:vAlign w:val="bottom"/>
          </w:tcPr>
          <w:p w:rsidR="0091162E" w:rsidRPr="0091162E" w:rsidRDefault="0091162E" w:rsidP="0091162E">
            <w:pPr>
              <w:rPr>
                <w:b/>
                <w:sz w:val="22"/>
                <w:szCs w:val="22"/>
                <w:lang w:val="en-ZA"/>
              </w:rPr>
            </w:pPr>
          </w:p>
          <w:p w:rsidR="0091162E" w:rsidRPr="0091162E" w:rsidRDefault="0091162E" w:rsidP="0091162E">
            <w:pPr>
              <w:rPr>
                <w:b/>
                <w:sz w:val="22"/>
                <w:szCs w:val="22"/>
                <w:lang w:val="en-ZA"/>
              </w:rPr>
            </w:pPr>
            <w:r w:rsidRPr="0091162E">
              <w:rPr>
                <w:b/>
                <w:sz w:val="22"/>
                <w:szCs w:val="22"/>
                <w:lang w:val="en-ZA"/>
              </w:rPr>
              <w:t xml:space="preserve">NAME OF SERVICE PROVIDER </w:t>
            </w:r>
          </w:p>
        </w:tc>
        <w:tc>
          <w:tcPr>
            <w:tcW w:w="6095" w:type="dxa"/>
            <w:shd w:val="clear" w:color="auto" w:fill="auto"/>
            <w:vAlign w:val="bottom"/>
          </w:tcPr>
          <w:p w:rsidR="0091162E" w:rsidRPr="0091162E" w:rsidRDefault="0091162E" w:rsidP="0091162E">
            <w:pPr>
              <w:rPr>
                <w:sz w:val="22"/>
                <w:szCs w:val="22"/>
                <w:lang w:val="en-ZA"/>
              </w:rPr>
            </w:pPr>
          </w:p>
        </w:tc>
      </w:tr>
      <w:tr w:rsidR="0091162E" w:rsidRPr="0091162E" w:rsidTr="0091162E">
        <w:trPr>
          <w:trHeight w:val="462"/>
        </w:trPr>
        <w:tc>
          <w:tcPr>
            <w:tcW w:w="3969" w:type="dxa"/>
            <w:shd w:val="clear" w:color="auto" w:fill="auto"/>
            <w:vAlign w:val="bottom"/>
          </w:tcPr>
          <w:p w:rsidR="0091162E" w:rsidRPr="0091162E" w:rsidRDefault="0091162E" w:rsidP="0091162E">
            <w:pPr>
              <w:rPr>
                <w:b/>
                <w:sz w:val="22"/>
                <w:szCs w:val="22"/>
                <w:lang w:val="en-ZA"/>
              </w:rPr>
            </w:pPr>
          </w:p>
          <w:p w:rsidR="0091162E" w:rsidRPr="0091162E" w:rsidRDefault="0091162E" w:rsidP="0091162E">
            <w:pPr>
              <w:rPr>
                <w:b/>
                <w:sz w:val="22"/>
                <w:szCs w:val="22"/>
                <w:lang w:val="en-ZA"/>
              </w:rPr>
            </w:pPr>
            <w:r w:rsidRPr="0091162E">
              <w:rPr>
                <w:b/>
                <w:sz w:val="22"/>
                <w:szCs w:val="22"/>
                <w:lang w:val="en-ZA"/>
              </w:rPr>
              <w:t xml:space="preserve">CONTACT PERSON                           </w:t>
            </w:r>
          </w:p>
        </w:tc>
        <w:tc>
          <w:tcPr>
            <w:tcW w:w="6095" w:type="dxa"/>
            <w:shd w:val="clear" w:color="auto" w:fill="auto"/>
            <w:vAlign w:val="bottom"/>
          </w:tcPr>
          <w:p w:rsidR="0091162E" w:rsidRPr="0091162E" w:rsidRDefault="0091162E" w:rsidP="0091162E">
            <w:pPr>
              <w:rPr>
                <w:sz w:val="22"/>
                <w:szCs w:val="22"/>
                <w:lang w:val="en-ZA"/>
              </w:rPr>
            </w:pPr>
            <w:r w:rsidRPr="0091162E">
              <w:rPr>
                <w:sz w:val="22"/>
                <w:szCs w:val="22"/>
                <w:lang w:val="en-ZA"/>
              </w:rPr>
              <w:t xml:space="preserve"> </w:t>
            </w:r>
          </w:p>
        </w:tc>
      </w:tr>
      <w:tr w:rsidR="0091162E" w:rsidRPr="0091162E" w:rsidTr="0091162E">
        <w:trPr>
          <w:trHeight w:val="583"/>
        </w:trPr>
        <w:tc>
          <w:tcPr>
            <w:tcW w:w="3969" w:type="dxa"/>
            <w:shd w:val="clear" w:color="auto" w:fill="auto"/>
            <w:vAlign w:val="bottom"/>
          </w:tcPr>
          <w:p w:rsidR="0091162E" w:rsidRPr="0091162E" w:rsidRDefault="0091162E" w:rsidP="0091162E">
            <w:pPr>
              <w:rPr>
                <w:b/>
                <w:sz w:val="22"/>
                <w:szCs w:val="22"/>
                <w:lang w:val="en-ZA"/>
              </w:rPr>
            </w:pPr>
          </w:p>
          <w:p w:rsidR="0091162E" w:rsidRPr="0091162E" w:rsidRDefault="0091162E" w:rsidP="0091162E">
            <w:pPr>
              <w:rPr>
                <w:b/>
                <w:sz w:val="22"/>
                <w:szCs w:val="22"/>
                <w:lang w:val="en-ZA"/>
              </w:rPr>
            </w:pPr>
            <w:r w:rsidRPr="0091162E">
              <w:rPr>
                <w:b/>
                <w:sz w:val="22"/>
                <w:szCs w:val="22"/>
                <w:lang w:val="en-ZA"/>
              </w:rPr>
              <w:t xml:space="preserve">E-MAIL ADDRESS                              </w:t>
            </w:r>
          </w:p>
        </w:tc>
        <w:tc>
          <w:tcPr>
            <w:tcW w:w="6095" w:type="dxa"/>
            <w:shd w:val="clear" w:color="auto" w:fill="auto"/>
            <w:vAlign w:val="bottom"/>
          </w:tcPr>
          <w:p w:rsidR="0091162E" w:rsidRPr="0091162E" w:rsidRDefault="0091162E" w:rsidP="0091162E">
            <w:pPr>
              <w:rPr>
                <w:sz w:val="22"/>
                <w:szCs w:val="22"/>
                <w:lang w:val="en-ZA"/>
              </w:rPr>
            </w:pPr>
          </w:p>
        </w:tc>
      </w:tr>
      <w:tr w:rsidR="0091162E" w:rsidRPr="0091162E" w:rsidTr="0091162E">
        <w:trPr>
          <w:trHeight w:val="549"/>
        </w:trPr>
        <w:tc>
          <w:tcPr>
            <w:tcW w:w="3969" w:type="dxa"/>
            <w:shd w:val="clear" w:color="auto" w:fill="auto"/>
            <w:vAlign w:val="bottom"/>
          </w:tcPr>
          <w:p w:rsidR="0091162E" w:rsidRPr="0091162E" w:rsidRDefault="0091162E" w:rsidP="0091162E">
            <w:pPr>
              <w:rPr>
                <w:b/>
                <w:sz w:val="22"/>
                <w:szCs w:val="22"/>
                <w:lang w:val="en-ZA"/>
              </w:rPr>
            </w:pPr>
            <w:r w:rsidRPr="0091162E">
              <w:rPr>
                <w:b/>
                <w:sz w:val="22"/>
                <w:szCs w:val="22"/>
                <w:lang w:val="en-ZA"/>
              </w:rPr>
              <w:t xml:space="preserve">TELEPHONE NUMBER                      </w:t>
            </w:r>
          </w:p>
        </w:tc>
        <w:tc>
          <w:tcPr>
            <w:tcW w:w="6095" w:type="dxa"/>
            <w:shd w:val="clear" w:color="auto" w:fill="auto"/>
            <w:vAlign w:val="bottom"/>
          </w:tcPr>
          <w:p w:rsidR="0091162E" w:rsidRPr="0091162E" w:rsidRDefault="0091162E" w:rsidP="0091162E">
            <w:pPr>
              <w:rPr>
                <w:sz w:val="22"/>
                <w:szCs w:val="22"/>
                <w:lang w:val="en-ZA"/>
              </w:rPr>
            </w:pPr>
          </w:p>
        </w:tc>
      </w:tr>
      <w:tr w:rsidR="0091162E" w:rsidRPr="0091162E" w:rsidTr="0091162E">
        <w:trPr>
          <w:trHeight w:val="539"/>
        </w:trPr>
        <w:tc>
          <w:tcPr>
            <w:tcW w:w="3969" w:type="dxa"/>
            <w:shd w:val="clear" w:color="auto" w:fill="auto"/>
            <w:vAlign w:val="bottom"/>
          </w:tcPr>
          <w:p w:rsidR="0091162E" w:rsidRPr="0091162E" w:rsidRDefault="0091162E" w:rsidP="0091162E">
            <w:pPr>
              <w:rPr>
                <w:b/>
                <w:sz w:val="22"/>
                <w:szCs w:val="22"/>
                <w:lang w:val="en-ZA"/>
              </w:rPr>
            </w:pPr>
            <w:r w:rsidRPr="0091162E">
              <w:rPr>
                <w:b/>
                <w:sz w:val="22"/>
                <w:szCs w:val="22"/>
                <w:lang w:val="en-ZA"/>
              </w:rPr>
              <w:t xml:space="preserve">PHYSICAL ADDRESS                        </w:t>
            </w:r>
          </w:p>
        </w:tc>
        <w:tc>
          <w:tcPr>
            <w:tcW w:w="6095" w:type="dxa"/>
            <w:shd w:val="clear" w:color="auto" w:fill="auto"/>
            <w:vAlign w:val="bottom"/>
          </w:tcPr>
          <w:p w:rsidR="0091162E" w:rsidRPr="0091162E" w:rsidRDefault="0091162E" w:rsidP="0091162E">
            <w:pPr>
              <w:rPr>
                <w:sz w:val="22"/>
                <w:szCs w:val="22"/>
                <w:lang w:val="en-ZA"/>
              </w:rPr>
            </w:pPr>
          </w:p>
        </w:tc>
      </w:tr>
      <w:tr w:rsidR="0091162E" w:rsidRPr="0091162E" w:rsidTr="0091162E">
        <w:trPr>
          <w:trHeight w:val="607"/>
        </w:trPr>
        <w:tc>
          <w:tcPr>
            <w:tcW w:w="3969" w:type="dxa"/>
            <w:shd w:val="clear" w:color="auto" w:fill="auto"/>
            <w:vAlign w:val="bottom"/>
          </w:tcPr>
          <w:p w:rsidR="0091162E" w:rsidRPr="0091162E" w:rsidRDefault="0091162E" w:rsidP="0091162E">
            <w:pPr>
              <w:rPr>
                <w:b/>
                <w:sz w:val="22"/>
                <w:szCs w:val="22"/>
                <w:lang w:val="en-ZA"/>
              </w:rPr>
            </w:pPr>
            <w:r w:rsidRPr="0091162E">
              <w:rPr>
                <w:b/>
                <w:sz w:val="22"/>
                <w:szCs w:val="22"/>
                <w:lang w:val="en-ZA"/>
              </w:rPr>
              <w:t xml:space="preserve">POSTAL ADDRESS                            </w:t>
            </w:r>
          </w:p>
        </w:tc>
        <w:tc>
          <w:tcPr>
            <w:tcW w:w="6095" w:type="dxa"/>
            <w:shd w:val="clear" w:color="auto" w:fill="auto"/>
            <w:vAlign w:val="bottom"/>
          </w:tcPr>
          <w:p w:rsidR="0091162E" w:rsidRPr="0091162E" w:rsidRDefault="0091162E" w:rsidP="0091162E">
            <w:pPr>
              <w:rPr>
                <w:sz w:val="22"/>
                <w:szCs w:val="22"/>
                <w:lang w:val="en-ZA"/>
              </w:rPr>
            </w:pPr>
          </w:p>
        </w:tc>
      </w:tr>
    </w:tbl>
    <w:p w:rsidR="0091162E" w:rsidRPr="0091162E" w:rsidRDefault="0091162E" w:rsidP="0091162E">
      <w:pPr>
        <w:rPr>
          <w:rFonts w:ascii="Arial" w:hAnsi="Arial" w:cs="Arial"/>
          <w:b/>
          <w:sz w:val="22"/>
          <w:szCs w:val="22"/>
          <w:lang w:val="en-ZA"/>
        </w:rPr>
      </w:pPr>
    </w:p>
    <w:p w:rsidR="0091162E" w:rsidRPr="0091162E" w:rsidRDefault="0091162E" w:rsidP="0091162E">
      <w:pPr>
        <w:rPr>
          <w:rFonts w:ascii="Arial" w:hAnsi="Arial" w:cs="Arial"/>
          <w:b/>
          <w:sz w:val="22"/>
          <w:szCs w:val="22"/>
          <w:lang w:val="en-ZA"/>
        </w:rPr>
      </w:pPr>
    </w:p>
    <w:p w:rsidR="0091162E" w:rsidRPr="0091162E" w:rsidRDefault="0091162E" w:rsidP="0091162E">
      <w:pPr>
        <w:rPr>
          <w:rFonts w:ascii="Arial" w:hAnsi="Arial" w:cs="Arial"/>
          <w:b/>
          <w:sz w:val="22"/>
          <w:szCs w:val="22"/>
          <w:lang w:val="en-ZA"/>
        </w:rPr>
      </w:pPr>
    </w:p>
    <w:p w:rsidR="003C022D" w:rsidRDefault="003C022D">
      <w:pPr>
        <w:spacing w:after="160" w:line="259" w:lineRule="auto"/>
        <w:rPr>
          <w:rFonts w:ascii="Arial" w:hAnsi="Arial" w:cs="Arial"/>
          <w:b/>
          <w:sz w:val="22"/>
          <w:szCs w:val="22"/>
          <w:lang w:val="en-ZA"/>
        </w:rPr>
      </w:pPr>
      <w:r>
        <w:rPr>
          <w:rFonts w:ascii="Arial" w:hAnsi="Arial" w:cs="Arial"/>
          <w:b/>
          <w:sz w:val="22"/>
          <w:szCs w:val="22"/>
          <w:lang w:val="en-ZA"/>
        </w:rPr>
        <w:br w:type="page"/>
      </w:r>
    </w:p>
    <w:p w:rsidR="0091162E" w:rsidRPr="0091162E" w:rsidRDefault="0091162E" w:rsidP="0091162E">
      <w:pPr>
        <w:rPr>
          <w:rFonts w:ascii="Arial" w:hAnsi="Arial" w:cs="Arial"/>
          <w:b/>
          <w:sz w:val="22"/>
          <w:szCs w:val="22"/>
          <w:lang w:val="en-ZA"/>
        </w:rPr>
      </w:pPr>
    </w:p>
    <w:p w:rsidR="0091162E" w:rsidRPr="0091162E" w:rsidRDefault="0091162E" w:rsidP="0091162E">
      <w:pPr>
        <w:keepNext/>
        <w:keepLines/>
        <w:spacing w:before="240" w:line="259" w:lineRule="auto"/>
        <w:jc w:val="center"/>
        <w:rPr>
          <w:rFonts w:ascii="Calibri Light" w:hAnsi="Calibri Light"/>
          <w:b/>
          <w:color w:val="2E74B5"/>
          <w:sz w:val="32"/>
          <w:szCs w:val="32"/>
        </w:rPr>
      </w:pPr>
      <w:r w:rsidRPr="0091162E">
        <w:rPr>
          <w:rFonts w:ascii="Calibri Light" w:hAnsi="Calibri Light"/>
          <w:b/>
          <w:color w:val="2E74B5"/>
          <w:sz w:val="32"/>
          <w:szCs w:val="32"/>
        </w:rPr>
        <w:t>Contents</w:t>
      </w:r>
    </w:p>
    <w:p w:rsidR="00D80BDC" w:rsidRPr="00D80BDC" w:rsidRDefault="0091162E">
      <w:pPr>
        <w:pStyle w:val="TOC1"/>
        <w:rPr>
          <w:rFonts w:asciiTheme="minorHAnsi" w:eastAsiaTheme="minorEastAsia" w:hAnsiTheme="minorHAnsi" w:cstheme="minorBidi"/>
          <w:b/>
          <w:noProof/>
          <w:sz w:val="22"/>
          <w:szCs w:val="22"/>
          <w:lang w:val="en-ZA" w:eastAsia="en-ZA"/>
        </w:rPr>
      </w:pPr>
      <w:r w:rsidRPr="0091162E">
        <w:fldChar w:fldCharType="begin"/>
      </w:r>
      <w:r w:rsidRPr="0091162E">
        <w:instrText xml:space="preserve"> TOC \o "1-3" \h \z \u </w:instrText>
      </w:r>
      <w:r w:rsidRPr="0091162E">
        <w:fldChar w:fldCharType="separate"/>
      </w:r>
      <w:hyperlink w:anchor="_Toc192077208" w:history="1">
        <w:r w:rsidR="00D80BDC" w:rsidRPr="00D80BDC">
          <w:rPr>
            <w:rStyle w:val="Hyperlink"/>
            <w:b/>
            <w:noProof/>
            <w:lang w:val="en-GB"/>
          </w:rPr>
          <w:t>1. NOTICE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_Toc192077208 \h </w:instrText>
        </w:r>
        <w:r w:rsidR="00D80BDC" w:rsidRPr="00D80BDC">
          <w:rPr>
            <w:b/>
            <w:noProof/>
            <w:webHidden/>
          </w:rPr>
        </w:r>
        <w:r w:rsidR="00D80BDC" w:rsidRPr="00D80BDC">
          <w:rPr>
            <w:b/>
            <w:noProof/>
            <w:webHidden/>
          </w:rPr>
          <w:fldChar w:fldCharType="separate"/>
        </w:r>
        <w:r w:rsidR="00D80BDC" w:rsidRPr="00D80BDC">
          <w:rPr>
            <w:b/>
            <w:noProof/>
            <w:webHidden/>
          </w:rPr>
          <w:t>2</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09" w:history="1">
        <w:r w:rsidR="00D80BDC" w:rsidRPr="00D80BDC">
          <w:rPr>
            <w:rStyle w:val="Hyperlink"/>
            <w:b/>
            <w:noProof/>
            <w:lang w:val="en-GB"/>
          </w:rPr>
          <w:t>2.</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INSTRUCTIONS AND CONDITIONS OF TENDER</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_Toc192077209 \h </w:instrText>
        </w:r>
        <w:r w:rsidR="00D80BDC" w:rsidRPr="00D80BDC">
          <w:rPr>
            <w:b/>
            <w:noProof/>
            <w:webHidden/>
          </w:rPr>
        </w:r>
        <w:r w:rsidR="00D80BDC" w:rsidRPr="00D80BDC">
          <w:rPr>
            <w:b/>
            <w:noProof/>
            <w:webHidden/>
          </w:rPr>
          <w:fldChar w:fldCharType="separate"/>
        </w:r>
        <w:r w:rsidR="00D80BDC" w:rsidRPr="00D80BDC">
          <w:rPr>
            <w:b/>
            <w:noProof/>
            <w:webHidden/>
          </w:rPr>
          <w:t>6</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0" w:history="1">
        <w:r w:rsidR="00D80BDC" w:rsidRPr="00D80BDC">
          <w:rPr>
            <w:rStyle w:val="Hyperlink"/>
            <w:b/>
            <w:noProof/>
            <w:lang w:val="en-GB"/>
          </w:rPr>
          <w:t>3.</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SPECIFICATIONS AND SCOPE OF WORK</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_Toc192077210 \h </w:instrText>
        </w:r>
        <w:r w:rsidR="00D80BDC" w:rsidRPr="00D80BDC">
          <w:rPr>
            <w:b/>
            <w:noProof/>
            <w:webHidden/>
          </w:rPr>
        </w:r>
        <w:r w:rsidR="00D80BDC" w:rsidRPr="00D80BDC">
          <w:rPr>
            <w:b/>
            <w:noProof/>
            <w:webHidden/>
          </w:rPr>
          <w:fldChar w:fldCharType="separate"/>
        </w:r>
        <w:r w:rsidR="00D80BDC" w:rsidRPr="00D80BDC">
          <w:rPr>
            <w:b/>
            <w:noProof/>
            <w:webHidden/>
          </w:rPr>
          <w:t>12</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1" w:history="1">
        <w:r w:rsidR="00D80BDC" w:rsidRPr="00D80BDC">
          <w:rPr>
            <w:rStyle w:val="Hyperlink"/>
            <w:b/>
            <w:noProof/>
          </w:rPr>
          <w:t>4.</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rPr>
          <w:t>PRICING BREAK-DOWN SCHEDULE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_Toc192077211 \h </w:instrText>
        </w:r>
        <w:r w:rsidR="00D80BDC" w:rsidRPr="00D80BDC">
          <w:rPr>
            <w:b/>
            <w:noProof/>
            <w:webHidden/>
          </w:rPr>
        </w:r>
        <w:r w:rsidR="00D80BDC" w:rsidRPr="00D80BDC">
          <w:rPr>
            <w:b/>
            <w:noProof/>
            <w:webHidden/>
          </w:rPr>
          <w:fldChar w:fldCharType="separate"/>
        </w:r>
        <w:r w:rsidR="00D80BDC" w:rsidRPr="00D80BDC">
          <w:rPr>
            <w:b/>
            <w:noProof/>
            <w:webHidden/>
          </w:rPr>
          <w:t>17</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2" w:history="1">
        <w:r w:rsidR="00D80BDC" w:rsidRPr="00D80BDC">
          <w:rPr>
            <w:rStyle w:val="Hyperlink"/>
            <w:rFonts w:eastAsia="Calibri"/>
            <w:b/>
            <w:noProof/>
            <w:lang w:val="en-GB"/>
          </w:rPr>
          <w:t>5.</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rFonts w:eastAsia="Calibri"/>
            <w:b/>
            <w:noProof/>
            <w:lang w:val="en-GB"/>
          </w:rPr>
          <w:t>FORM OF OFFER</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_Toc192077212 \h </w:instrText>
        </w:r>
        <w:r w:rsidR="00D80BDC" w:rsidRPr="00D80BDC">
          <w:rPr>
            <w:b/>
            <w:noProof/>
            <w:webHidden/>
          </w:rPr>
        </w:r>
        <w:r w:rsidR="00D80BDC" w:rsidRPr="00D80BDC">
          <w:rPr>
            <w:b/>
            <w:noProof/>
            <w:webHidden/>
          </w:rPr>
          <w:fldChar w:fldCharType="separate"/>
        </w:r>
        <w:r w:rsidR="00D80BDC" w:rsidRPr="00D80BDC">
          <w:rPr>
            <w:b/>
            <w:noProof/>
            <w:webHidden/>
          </w:rPr>
          <w:t>18</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3" w:history="1">
        <w:r w:rsidR="00D80BDC" w:rsidRPr="00D80BDC">
          <w:rPr>
            <w:rStyle w:val="Hyperlink"/>
            <w:rFonts w:eastAsia="Calibri"/>
            <w:b/>
            <w:noProof/>
            <w:lang w:val="en-GB"/>
          </w:rPr>
          <w:t>6.</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rFonts w:eastAsia="Calibri"/>
            <w:b/>
            <w:noProof/>
            <w:lang w:val="en-GB"/>
          </w:rPr>
          <w:t>FORM OF ACCEPTANCE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_Toc192077213 \h </w:instrText>
        </w:r>
        <w:r w:rsidR="00D80BDC" w:rsidRPr="00D80BDC">
          <w:rPr>
            <w:b/>
            <w:noProof/>
            <w:webHidden/>
          </w:rPr>
        </w:r>
        <w:r w:rsidR="00D80BDC" w:rsidRPr="00D80BDC">
          <w:rPr>
            <w:b/>
            <w:noProof/>
            <w:webHidden/>
          </w:rPr>
          <w:fldChar w:fldCharType="separate"/>
        </w:r>
        <w:r w:rsidR="00D80BDC" w:rsidRPr="00D80BDC">
          <w:rPr>
            <w:b/>
            <w:noProof/>
            <w:webHidden/>
          </w:rPr>
          <w:t>1</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4" w:history="1">
        <w:r w:rsidR="00D80BDC" w:rsidRPr="00D80BDC">
          <w:rPr>
            <w:rStyle w:val="Hyperlink"/>
            <w:b/>
            <w:noProof/>
            <w:lang w:val="en-GB"/>
          </w:rPr>
          <w:t>7.</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FORMS TO BE COMPLETED BY THE TENDERER</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_Toc192077214 \h </w:instrText>
        </w:r>
        <w:r w:rsidR="00D80BDC" w:rsidRPr="00D80BDC">
          <w:rPr>
            <w:b/>
            <w:noProof/>
            <w:webHidden/>
          </w:rPr>
        </w:r>
        <w:r w:rsidR="00D80BDC" w:rsidRPr="00D80BDC">
          <w:rPr>
            <w:b/>
            <w:noProof/>
            <w:webHidden/>
          </w:rPr>
          <w:fldChar w:fldCharType="separate"/>
        </w:r>
        <w:r w:rsidR="00D80BDC" w:rsidRPr="00D80BDC">
          <w:rPr>
            <w:b/>
            <w:noProof/>
            <w:webHidden/>
          </w:rPr>
          <w:t>2</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5" w:history="1">
        <w:r w:rsidR="00D80BDC" w:rsidRPr="00D80BDC">
          <w:rPr>
            <w:rStyle w:val="Hyperlink"/>
            <w:rFonts w:cs="Arial"/>
            <w:b/>
            <w:noProof/>
          </w:rPr>
          <w:t>A.</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rPr>
          <w:t>TAX CLEARANCE CERTIFICATE REQUIREMENTS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_Toc192077215 \h </w:instrText>
        </w:r>
        <w:r w:rsidR="00D80BDC" w:rsidRPr="00D80BDC">
          <w:rPr>
            <w:b/>
            <w:noProof/>
            <w:webHidden/>
          </w:rPr>
        </w:r>
        <w:r w:rsidR="00D80BDC" w:rsidRPr="00D80BDC">
          <w:rPr>
            <w:b/>
            <w:noProof/>
            <w:webHidden/>
          </w:rPr>
          <w:fldChar w:fldCharType="separate"/>
        </w:r>
        <w:r w:rsidR="00D80BDC" w:rsidRPr="00D80BDC">
          <w:rPr>
            <w:b/>
            <w:noProof/>
            <w:webHidden/>
          </w:rPr>
          <w:t>3</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6" w:history="1">
        <w:r w:rsidR="00D80BDC" w:rsidRPr="00D80BDC">
          <w:rPr>
            <w:rStyle w:val="Hyperlink"/>
            <w:b/>
            <w:noProof/>
          </w:rPr>
          <w:t>B.</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rPr>
          <w:t>COMPANY / CC / PARTNERSHIP / JV / SP REGISTRATION CERTIFICATES &amp; ID DOCUMENTS OF ALL DIRECTORS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_Toc192077216 \h </w:instrText>
        </w:r>
        <w:r w:rsidR="00D80BDC" w:rsidRPr="00D80BDC">
          <w:rPr>
            <w:b/>
            <w:noProof/>
            <w:webHidden/>
          </w:rPr>
        </w:r>
        <w:r w:rsidR="00D80BDC" w:rsidRPr="00D80BDC">
          <w:rPr>
            <w:b/>
            <w:noProof/>
            <w:webHidden/>
          </w:rPr>
          <w:fldChar w:fldCharType="separate"/>
        </w:r>
        <w:r w:rsidR="00D80BDC" w:rsidRPr="00D80BDC">
          <w:rPr>
            <w:b/>
            <w:noProof/>
            <w:webHidden/>
          </w:rPr>
          <w:t>4</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7" w:history="1">
        <w:r w:rsidR="00D80BDC" w:rsidRPr="00D80BDC">
          <w:rPr>
            <w:rStyle w:val="Hyperlink"/>
            <w:b/>
            <w:noProof/>
            <w:lang w:val="en-GB"/>
          </w:rPr>
          <w:t>C.</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PROOF OF CENTRAL SUPPLIER DATABASE REGISTRATION</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_Toc192077217 \h </w:instrText>
        </w:r>
        <w:r w:rsidR="00D80BDC" w:rsidRPr="00D80BDC">
          <w:rPr>
            <w:b/>
            <w:noProof/>
            <w:webHidden/>
          </w:rPr>
        </w:r>
        <w:r w:rsidR="00D80BDC" w:rsidRPr="00D80BDC">
          <w:rPr>
            <w:b/>
            <w:noProof/>
            <w:webHidden/>
          </w:rPr>
          <w:fldChar w:fldCharType="separate"/>
        </w:r>
        <w:r w:rsidR="00D80BDC" w:rsidRPr="00D80BDC">
          <w:rPr>
            <w:b/>
            <w:noProof/>
            <w:webHidden/>
          </w:rPr>
          <w:t>5</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8" w:history="1">
        <w:r w:rsidR="00D80BDC" w:rsidRPr="00D80BDC">
          <w:rPr>
            <w:rStyle w:val="Hyperlink"/>
            <w:b/>
            <w:noProof/>
            <w:lang w:val="en-GB"/>
          </w:rPr>
          <w:t>D.    RATES AND MUNICIPAL SERVICES CLEARANCE CERTIFICATE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_Toc192077218 \h </w:instrText>
        </w:r>
        <w:r w:rsidR="00D80BDC" w:rsidRPr="00D80BDC">
          <w:rPr>
            <w:b/>
            <w:noProof/>
            <w:webHidden/>
          </w:rPr>
        </w:r>
        <w:r w:rsidR="00D80BDC" w:rsidRPr="00D80BDC">
          <w:rPr>
            <w:b/>
            <w:noProof/>
            <w:webHidden/>
          </w:rPr>
          <w:fldChar w:fldCharType="separate"/>
        </w:r>
        <w:r w:rsidR="00D80BDC" w:rsidRPr="00D80BDC">
          <w:rPr>
            <w:b/>
            <w:noProof/>
            <w:webHidden/>
          </w:rPr>
          <w:t>6</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19" w:history="1">
        <w:r w:rsidR="00D80BDC" w:rsidRPr="00D80BDC">
          <w:rPr>
            <w:rStyle w:val="Hyperlink"/>
            <w:b/>
            <w:noProof/>
            <w:lang w:val="en-GB"/>
          </w:rPr>
          <w:t>E. PREFERENCE POINTS CLAIM FORM IN TERMS OF THE PREFERENTIAL PROCUREMENT REGULATIONS 2022</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_Toc192077219 \h </w:instrText>
        </w:r>
        <w:r w:rsidR="00D80BDC" w:rsidRPr="00D80BDC">
          <w:rPr>
            <w:b/>
            <w:noProof/>
            <w:webHidden/>
          </w:rPr>
        </w:r>
        <w:r w:rsidR="00D80BDC" w:rsidRPr="00D80BDC">
          <w:rPr>
            <w:b/>
            <w:noProof/>
            <w:webHidden/>
          </w:rPr>
          <w:fldChar w:fldCharType="separate"/>
        </w:r>
        <w:r w:rsidR="00D80BDC" w:rsidRPr="00D80BDC">
          <w:rPr>
            <w:b/>
            <w:noProof/>
            <w:webHidden/>
          </w:rPr>
          <w:t>7</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0" w:history="1">
        <w:r w:rsidR="00D80BDC" w:rsidRPr="00D80BDC">
          <w:rPr>
            <w:rStyle w:val="Hyperlink"/>
            <w:b/>
            <w:noProof/>
            <w:lang w:val="en-GB"/>
          </w:rPr>
          <w:t>F.</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VERIFICATION OF PREFERENTIAL PROCUREMENT POINTS FOR SPECIFIC GOALS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_Toc192077220 \h </w:instrText>
        </w:r>
        <w:r w:rsidR="00D80BDC" w:rsidRPr="00D80BDC">
          <w:rPr>
            <w:b/>
            <w:noProof/>
            <w:webHidden/>
          </w:rPr>
        </w:r>
        <w:r w:rsidR="00D80BDC" w:rsidRPr="00D80BDC">
          <w:rPr>
            <w:b/>
            <w:noProof/>
            <w:webHidden/>
          </w:rPr>
          <w:fldChar w:fldCharType="separate"/>
        </w:r>
        <w:r w:rsidR="00D80BDC" w:rsidRPr="00D80BDC">
          <w:rPr>
            <w:b/>
            <w:noProof/>
            <w:webHidden/>
          </w:rPr>
          <w:t>15</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1" w:history="1">
        <w:r w:rsidR="00D80BDC" w:rsidRPr="00D80BDC">
          <w:rPr>
            <w:rStyle w:val="Hyperlink"/>
            <w:b/>
            <w:noProof/>
            <w:lang w:val="en-GB"/>
          </w:rPr>
          <w:t>G. DECLARATION OF INTEREST</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_Toc192077221 \h </w:instrText>
        </w:r>
        <w:r w:rsidR="00D80BDC" w:rsidRPr="00D80BDC">
          <w:rPr>
            <w:b/>
            <w:noProof/>
            <w:webHidden/>
          </w:rPr>
        </w:r>
        <w:r w:rsidR="00D80BDC" w:rsidRPr="00D80BDC">
          <w:rPr>
            <w:b/>
            <w:noProof/>
            <w:webHidden/>
          </w:rPr>
          <w:fldChar w:fldCharType="separate"/>
        </w:r>
        <w:r w:rsidR="00D80BDC" w:rsidRPr="00D80BDC">
          <w:rPr>
            <w:b/>
            <w:noProof/>
            <w:webHidden/>
          </w:rPr>
          <w:t>16</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2" w:history="1">
        <w:r w:rsidR="00D80BDC" w:rsidRPr="00D80BDC">
          <w:rPr>
            <w:rStyle w:val="Hyperlink"/>
            <w:b/>
            <w:noProof/>
            <w:lang w:val="en-GB"/>
          </w:rPr>
          <w:t>H. DECLARATION OF BIDDER’S PAST SUPPLY CHAIN MANAGEMENT PRACTICES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_Toc192077222 \h </w:instrText>
        </w:r>
        <w:r w:rsidR="00D80BDC" w:rsidRPr="00D80BDC">
          <w:rPr>
            <w:b/>
            <w:noProof/>
            <w:webHidden/>
          </w:rPr>
        </w:r>
        <w:r w:rsidR="00D80BDC" w:rsidRPr="00D80BDC">
          <w:rPr>
            <w:b/>
            <w:noProof/>
            <w:webHidden/>
          </w:rPr>
          <w:fldChar w:fldCharType="separate"/>
        </w:r>
        <w:r w:rsidR="00D80BDC" w:rsidRPr="00D80BDC">
          <w:rPr>
            <w:b/>
            <w:noProof/>
            <w:webHidden/>
          </w:rPr>
          <w:t>20</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3" w:history="1">
        <w:r w:rsidR="00D80BDC" w:rsidRPr="00D80BDC">
          <w:rPr>
            <w:rStyle w:val="Hyperlink"/>
            <w:b/>
            <w:noProof/>
            <w:lang w:val="en-GB"/>
          </w:rPr>
          <w:t>I. CERTIFICATE OF INDEPENDENT BID DETERMINATION</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_Toc192077223 \h </w:instrText>
        </w:r>
        <w:r w:rsidR="00D80BDC" w:rsidRPr="00D80BDC">
          <w:rPr>
            <w:b/>
            <w:noProof/>
            <w:webHidden/>
          </w:rPr>
        </w:r>
        <w:r w:rsidR="00D80BDC" w:rsidRPr="00D80BDC">
          <w:rPr>
            <w:b/>
            <w:noProof/>
            <w:webHidden/>
          </w:rPr>
          <w:fldChar w:fldCharType="separate"/>
        </w:r>
        <w:r w:rsidR="00D80BDC" w:rsidRPr="00D80BDC">
          <w:rPr>
            <w:b/>
            <w:noProof/>
            <w:webHidden/>
          </w:rPr>
          <w:t>22</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4" w:history="1">
        <w:r w:rsidR="00D80BDC" w:rsidRPr="00D80BDC">
          <w:rPr>
            <w:rStyle w:val="Hyperlink"/>
            <w:b/>
            <w:noProof/>
            <w:lang w:val="en-GB"/>
          </w:rPr>
          <w:t>J. CERTICICATE OF AUTHORITY SIGN DOCUMENTS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_Toc192077224 \h </w:instrText>
        </w:r>
        <w:r w:rsidR="00D80BDC" w:rsidRPr="00D80BDC">
          <w:rPr>
            <w:b/>
            <w:noProof/>
            <w:webHidden/>
          </w:rPr>
        </w:r>
        <w:r w:rsidR="00D80BDC" w:rsidRPr="00D80BDC">
          <w:rPr>
            <w:b/>
            <w:noProof/>
            <w:webHidden/>
          </w:rPr>
          <w:fldChar w:fldCharType="separate"/>
        </w:r>
        <w:r w:rsidR="00D80BDC" w:rsidRPr="00D80BDC">
          <w:rPr>
            <w:b/>
            <w:noProof/>
            <w:webHidden/>
          </w:rPr>
          <w:t>24</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5" w:history="1">
        <w:r w:rsidR="00D80BDC" w:rsidRPr="00D80BDC">
          <w:rPr>
            <w:rStyle w:val="Hyperlink"/>
            <w:b/>
            <w:noProof/>
            <w:lang w:val="en-GB"/>
          </w:rPr>
          <w:t>K.</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snapToGrid w:val="0"/>
            <w:lang w:val="en-GB"/>
          </w:rPr>
          <w:t>RECORD OF ADDENDA TO TENDER DOCUMENTS</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_Toc192077225 \h </w:instrText>
        </w:r>
        <w:r w:rsidR="00D80BDC" w:rsidRPr="00D80BDC">
          <w:rPr>
            <w:b/>
            <w:noProof/>
            <w:webHidden/>
          </w:rPr>
        </w:r>
        <w:r w:rsidR="00D80BDC" w:rsidRPr="00D80BDC">
          <w:rPr>
            <w:b/>
            <w:noProof/>
            <w:webHidden/>
          </w:rPr>
          <w:fldChar w:fldCharType="separate"/>
        </w:r>
        <w:r w:rsidR="00D80BDC" w:rsidRPr="00D80BDC">
          <w:rPr>
            <w:b/>
            <w:noProof/>
            <w:webHidden/>
          </w:rPr>
          <w:t>25</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6" w:history="1">
        <w:r w:rsidR="00D80BDC" w:rsidRPr="00D80BDC">
          <w:rPr>
            <w:rStyle w:val="Hyperlink"/>
            <w:b/>
            <w:noProof/>
            <w:lang w:val="en-GB"/>
          </w:rPr>
          <w:t>L. AMENDMENTS OR QUALIFICATIONS BY TENDERER</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_Toc192077226 \h </w:instrText>
        </w:r>
        <w:r w:rsidR="00D80BDC" w:rsidRPr="00D80BDC">
          <w:rPr>
            <w:b/>
            <w:noProof/>
            <w:webHidden/>
          </w:rPr>
        </w:r>
        <w:r w:rsidR="00D80BDC" w:rsidRPr="00D80BDC">
          <w:rPr>
            <w:b/>
            <w:noProof/>
            <w:webHidden/>
          </w:rPr>
          <w:fldChar w:fldCharType="separate"/>
        </w:r>
        <w:r w:rsidR="00D80BDC" w:rsidRPr="00D80BDC">
          <w:rPr>
            <w:b/>
            <w:noProof/>
            <w:webHidden/>
          </w:rPr>
          <w:t>26</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7" w:history="1">
        <w:r w:rsidR="00D80BDC" w:rsidRPr="00D80BDC">
          <w:rPr>
            <w:rStyle w:val="Hyperlink"/>
            <w:b/>
            <w:noProof/>
            <w:lang w:val="en-GB"/>
          </w:rPr>
          <w:t>8.</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lang w:val="en-GB"/>
          </w:rPr>
          <w:t>FUNCTIONALITY</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_Toc192077227 \h </w:instrText>
        </w:r>
        <w:r w:rsidR="00D80BDC" w:rsidRPr="00D80BDC">
          <w:rPr>
            <w:b/>
            <w:noProof/>
            <w:webHidden/>
          </w:rPr>
        </w:r>
        <w:r w:rsidR="00D80BDC" w:rsidRPr="00D80BDC">
          <w:rPr>
            <w:b/>
            <w:noProof/>
            <w:webHidden/>
          </w:rPr>
          <w:fldChar w:fldCharType="separate"/>
        </w:r>
        <w:r w:rsidR="00D80BDC" w:rsidRPr="00D80BDC">
          <w:rPr>
            <w:b/>
            <w:noProof/>
            <w:webHidden/>
          </w:rPr>
          <w:t>27</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8" w:history="1">
        <w:r w:rsidR="00D80BDC" w:rsidRPr="00D80BDC">
          <w:rPr>
            <w:rStyle w:val="Hyperlink"/>
            <w:b/>
            <w:noProof/>
          </w:rPr>
          <w:t>8.1</w:t>
        </w:r>
        <w:r w:rsidR="00D80BDC" w:rsidRPr="00D80BDC">
          <w:rPr>
            <w:rStyle w:val="Hyperlink"/>
            <w:rFonts w:eastAsia="Arial"/>
            <w:b/>
            <w:noProof/>
          </w:rPr>
          <w:t xml:space="preserve"> EXPERIENCE OF THE BIDDER AS PER PROJECTS SUBMITTED</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_Toc192077228 \h </w:instrText>
        </w:r>
        <w:r w:rsidR="00D80BDC" w:rsidRPr="00D80BDC">
          <w:rPr>
            <w:b/>
            <w:noProof/>
            <w:webHidden/>
          </w:rPr>
        </w:r>
        <w:r w:rsidR="00D80BDC" w:rsidRPr="00D80BDC">
          <w:rPr>
            <w:b/>
            <w:noProof/>
            <w:webHidden/>
          </w:rPr>
          <w:fldChar w:fldCharType="separate"/>
        </w:r>
        <w:r w:rsidR="00D80BDC" w:rsidRPr="00D80BDC">
          <w:rPr>
            <w:b/>
            <w:noProof/>
            <w:webHidden/>
          </w:rPr>
          <w:t>30</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29" w:history="1">
        <w:r w:rsidR="00D80BDC" w:rsidRPr="00D80BDC">
          <w:rPr>
            <w:rStyle w:val="Hyperlink"/>
            <w:b/>
            <w:noProof/>
            <w:lang w:val="en-GB"/>
          </w:rPr>
          <w:t>8.2</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bCs/>
            <w:noProof/>
          </w:rPr>
          <w:t>BIDDER’S PREVIOUS  EXPERIENCE</w:t>
        </w:r>
        <w:r w:rsidR="00D80BDC" w:rsidRPr="00D80BDC">
          <w:rPr>
            <w:rStyle w:val="Hyperlink"/>
            <w:rFonts w:eastAsia="Arial"/>
            <w:b/>
            <w:noProof/>
            <w:lang w:val="en-GB"/>
          </w:rPr>
          <w:t xml:space="preserve"> (Note: update as per functionality above)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_Toc192077229 \h </w:instrText>
        </w:r>
        <w:r w:rsidR="00D80BDC" w:rsidRPr="00D80BDC">
          <w:rPr>
            <w:b/>
            <w:noProof/>
            <w:webHidden/>
          </w:rPr>
        </w:r>
        <w:r w:rsidR="00D80BDC" w:rsidRPr="00D80BDC">
          <w:rPr>
            <w:b/>
            <w:noProof/>
            <w:webHidden/>
          </w:rPr>
          <w:fldChar w:fldCharType="separate"/>
        </w:r>
        <w:r w:rsidR="00D80BDC" w:rsidRPr="00D80BDC">
          <w:rPr>
            <w:b/>
            <w:noProof/>
            <w:webHidden/>
          </w:rPr>
          <w:t>31</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30" w:history="1">
        <w:r w:rsidR="00D80BDC" w:rsidRPr="00D80BDC">
          <w:rPr>
            <w:rStyle w:val="Hyperlink"/>
            <w:rFonts w:eastAsia="Calibri"/>
            <w:b/>
            <w:noProof/>
            <w:lang w:val="en-GB"/>
          </w:rPr>
          <w:t>8.4.</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rFonts w:eastAsia="Calibri"/>
            <w:b/>
            <w:noProof/>
          </w:rPr>
          <w:t xml:space="preserve">METHODOLOGY </w:t>
        </w:r>
        <w:r w:rsidR="00D80BDC" w:rsidRPr="00D80BDC">
          <w:rPr>
            <w:rStyle w:val="Hyperlink"/>
            <w:rFonts w:eastAsia="Arial"/>
            <w:b/>
            <w:noProof/>
            <w:lang w:val="en-GB"/>
          </w:rPr>
          <w:t>(Note: update as per functionality above)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_Toc192077230 \h </w:instrText>
        </w:r>
        <w:r w:rsidR="00D80BDC" w:rsidRPr="00D80BDC">
          <w:rPr>
            <w:b/>
            <w:noProof/>
            <w:webHidden/>
          </w:rPr>
        </w:r>
        <w:r w:rsidR="00D80BDC" w:rsidRPr="00D80BDC">
          <w:rPr>
            <w:b/>
            <w:noProof/>
            <w:webHidden/>
          </w:rPr>
          <w:fldChar w:fldCharType="separate"/>
        </w:r>
        <w:r w:rsidR="00D80BDC" w:rsidRPr="00D80BDC">
          <w:rPr>
            <w:b/>
            <w:noProof/>
            <w:webHidden/>
          </w:rPr>
          <w:t>33</w:t>
        </w:r>
        <w:r w:rsidR="00D80BDC" w:rsidRPr="00D80BDC">
          <w:rPr>
            <w:b/>
            <w:noProof/>
            <w:webHidden/>
          </w:rPr>
          <w:fldChar w:fldCharType="end"/>
        </w:r>
      </w:hyperlink>
    </w:p>
    <w:p w:rsidR="00D80BDC" w:rsidRPr="00D80BDC" w:rsidRDefault="001E28E6">
      <w:pPr>
        <w:pStyle w:val="TOC1"/>
        <w:rPr>
          <w:rFonts w:asciiTheme="minorHAnsi" w:eastAsiaTheme="minorEastAsia" w:hAnsiTheme="minorHAnsi" w:cstheme="minorBidi"/>
          <w:b/>
          <w:noProof/>
          <w:sz w:val="22"/>
          <w:szCs w:val="22"/>
          <w:lang w:val="en-ZA" w:eastAsia="en-ZA"/>
        </w:rPr>
      </w:pPr>
      <w:hyperlink w:anchor="_Toc192077231" w:history="1">
        <w:r w:rsidR="00D80BDC" w:rsidRPr="00D80BDC">
          <w:rPr>
            <w:rStyle w:val="Hyperlink"/>
            <w:rFonts w:eastAsia="Calibri"/>
            <w:b/>
            <w:noProof/>
            <w:lang w:val="en-GB"/>
          </w:rPr>
          <w:t>8.5.</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bCs/>
            <w:noProof/>
          </w:rPr>
          <w:t>LOCALITY</w:t>
        </w:r>
        <w:r w:rsidR="00D80BDC" w:rsidRPr="00D80BDC">
          <w:rPr>
            <w:rStyle w:val="Hyperlink"/>
            <w:rFonts w:eastAsia="Calibri"/>
            <w:b/>
            <w:noProof/>
          </w:rPr>
          <w:t xml:space="preserve"> </w:t>
        </w:r>
        <w:r w:rsidR="00D80BDC" w:rsidRPr="00D80BDC">
          <w:rPr>
            <w:rStyle w:val="Hyperlink"/>
            <w:rFonts w:eastAsia="Arial"/>
            <w:b/>
            <w:noProof/>
            <w:lang w:val="en-GB"/>
          </w:rPr>
          <w:t>(Note: update as per functionality above)</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_Toc192077231 \h </w:instrText>
        </w:r>
        <w:r w:rsidR="00D80BDC" w:rsidRPr="00D80BDC">
          <w:rPr>
            <w:b/>
            <w:noProof/>
            <w:webHidden/>
          </w:rPr>
        </w:r>
        <w:r w:rsidR="00D80BDC" w:rsidRPr="00D80BDC">
          <w:rPr>
            <w:b/>
            <w:noProof/>
            <w:webHidden/>
          </w:rPr>
          <w:fldChar w:fldCharType="separate"/>
        </w:r>
        <w:r w:rsidR="00D80BDC" w:rsidRPr="00D80BDC">
          <w:rPr>
            <w:b/>
            <w:noProof/>
            <w:webHidden/>
          </w:rPr>
          <w:t>34</w:t>
        </w:r>
        <w:r w:rsidR="00D80BDC" w:rsidRPr="00D80BDC">
          <w:rPr>
            <w:b/>
            <w:noProof/>
            <w:webHidden/>
          </w:rPr>
          <w:fldChar w:fldCharType="end"/>
        </w:r>
      </w:hyperlink>
    </w:p>
    <w:p w:rsidR="00D80BDC" w:rsidRDefault="001E28E6">
      <w:pPr>
        <w:pStyle w:val="TOC1"/>
        <w:rPr>
          <w:rFonts w:asciiTheme="minorHAnsi" w:eastAsiaTheme="minorEastAsia" w:hAnsiTheme="minorHAnsi" w:cstheme="minorBidi"/>
          <w:noProof/>
          <w:sz w:val="22"/>
          <w:szCs w:val="22"/>
          <w:lang w:val="en-ZA" w:eastAsia="en-ZA"/>
        </w:rPr>
      </w:pPr>
      <w:hyperlink w:anchor="_Toc192077232" w:history="1">
        <w:r w:rsidR="00D80BDC" w:rsidRPr="00D80BDC">
          <w:rPr>
            <w:rStyle w:val="Hyperlink"/>
            <w:b/>
            <w:noProof/>
          </w:rPr>
          <w:t>8.</w:t>
        </w:r>
        <w:r w:rsidR="00D80BDC" w:rsidRPr="00D80BDC">
          <w:rPr>
            <w:rFonts w:asciiTheme="minorHAnsi" w:eastAsiaTheme="minorEastAsia" w:hAnsiTheme="minorHAnsi" w:cstheme="minorBidi"/>
            <w:b/>
            <w:noProof/>
            <w:sz w:val="22"/>
            <w:szCs w:val="22"/>
            <w:lang w:val="en-ZA" w:eastAsia="en-ZA"/>
          </w:rPr>
          <w:tab/>
        </w:r>
        <w:r w:rsidR="00D80BDC" w:rsidRPr="00D80BDC">
          <w:rPr>
            <w:rStyle w:val="Hyperlink"/>
            <w:b/>
            <w:noProof/>
          </w:rPr>
          <w:t>DRAFT SERVICE LEVEL AGREEMENT</w:t>
        </w:r>
        <w:r w:rsidR="00D80BDC" w:rsidRPr="00D80BDC">
          <w:rPr>
            <w:b/>
            <w:noProof/>
            <w:webHidden/>
          </w:rPr>
          <w:tab/>
        </w:r>
        <w:r w:rsidR="00D80BDC" w:rsidRPr="00D80BDC">
          <w:rPr>
            <w:b/>
            <w:noProof/>
            <w:webHidden/>
          </w:rPr>
          <w:fldChar w:fldCharType="begin"/>
        </w:r>
        <w:r w:rsidR="00D80BDC" w:rsidRPr="00D80BDC">
          <w:rPr>
            <w:b/>
            <w:noProof/>
            <w:webHidden/>
          </w:rPr>
          <w:instrText xml:space="preserve"> PAGEREF _Toc192077232 \h </w:instrText>
        </w:r>
        <w:r w:rsidR="00D80BDC" w:rsidRPr="00D80BDC">
          <w:rPr>
            <w:b/>
            <w:noProof/>
            <w:webHidden/>
          </w:rPr>
        </w:r>
        <w:r w:rsidR="00D80BDC" w:rsidRPr="00D80BDC">
          <w:rPr>
            <w:b/>
            <w:noProof/>
            <w:webHidden/>
          </w:rPr>
          <w:fldChar w:fldCharType="separate"/>
        </w:r>
        <w:r w:rsidR="00D80BDC" w:rsidRPr="00D80BDC">
          <w:rPr>
            <w:b/>
            <w:noProof/>
            <w:webHidden/>
          </w:rPr>
          <w:t>35</w:t>
        </w:r>
        <w:r w:rsidR="00D80BDC" w:rsidRPr="00D80BDC">
          <w:rPr>
            <w:b/>
            <w:noProof/>
            <w:webHidden/>
          </w:rPr>
          <w:fldChar w:fldCharType="end"/>
        </w:r>
      </w:hyperlink>
    </w:p>
    <w:p w:rsidR="0091162E" w:rsidRPr="0091162E" w:rsidRDefault="0091162E" w:rsidP="0091162E">
      <w:r w:rsidRPr="0091162E">
        <w:rPr>
          <w:bCs/>
          <w:noProof/>
        </w:rPr>
        <w:fldChar w:fldCharType="end"/>
      </w:r>
    </w:p>
    <w:p w:rsidR="0091162E" w:rsidRPr="0091162E" w:rsidRDefault="0091162E" w:rsidP="0091162E"/>
    <w:p w:rsidR="0091162E" w:rsidRPr="0091162E" w:rsidRDefault="0091162E" w:rsidP="0091162E">
      <w:pPr>
        <w:jc w:val="center"/>
      </w:pPr>
    </w:p>
    <w:p w:rsidR="0091162E" w:rsidRPr="0091162E" w:rsidRDefault="0091162E" w:rsidP="0091162E"/>
    <w:p w:rsidR="0091162E" w:rsidRPr="0091162E" w:rsidRDefault="0091162E" w:rsidP="0091162E"/>
    <w:p w:rsidR="0091162E" w:rsidRPr="0091162E" w:rsidRDefault="0091162E" w:rsidP="0091162E">
      <w:pPr>
        <w:jc w:val="center"/>
      </w:pPr>
    </w:p>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 w:rsidR="0091162E" w:rsidRPr="0091162E" w:rsidRDefault="0091162E" w:rsidP="0091162E">
      <w:pPr>
        <w:keepNext/>
        <w:jc w:val="center"/>
        <w:outlineLvl w:val="0"/>
        <w:rPr>
          <w:b/>
          <w:lang w:val="en-GB"/>
        </w:rPr>
      </w:pPr>
      <w:bookmarkStart w:id="3" w:name="_Toc192077208"/>
      <w:r w:rsidRPr="0091162E">
        <w:rPr>
          <w:b/>
          <w:sz w:val="22"/>
          <w:szCs w:val="22"/>
          <w:lang w:val="en-GB"/>
        </w:rPr>
        <w:lastRenderedPageBreak/>
        <w:t xml:space="preserve">1. </w:t>
      </w:r>
      <w:r w:rsidRPr="0091162E">
        <w:rPr>
          <w:b/>
          <w:lang w:val="en-GB"/>
        </w:rPr>
        <w:t>NOTICE</w:t>
      </w:r>
      <w:bookmarkEnd w:id="3"/>
    </w:p>
    <w:p w:rsidR="0091162E" w:rsidRPr="0091162E" w:rsidRDefault="0091162E" w:rsidP="0091162E">
      <w:pPr>
        <w:jc w:val="center"/>
        <w:rPr>
          <w:b/>
          <w:u w:val="single"/>
        </w:rPr>
      </w:pPr>
      <w:r w:rsidRPr="0091162E">
        <w:rPr>
          <w:noProof/>
          <w:lang w:val="en-ZA" w:eastAsia="en-ZA"/>
        </w:rPr>
        <w:drawing>
          <wp:inline distT="0" distB="0" distL="0" distR="0" wp14:anchorId="7E0F7341" wp14:editId="31C57EE6">
            <wp:extent cx="1494790" cy="1478915"/>
            <wp:effectExtent l="0" t="0" r="0" b="6985"/>
            <wp:docPr id="1" name="Picture 1" descr="58050_umlalzi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050_umlalzi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790" cy="1478915"/>
                    </a:xfrm>
                    <a:prstGeom prst="rect">
                      <a:avLst/>
                    </a:prstGeom>
                    <a:noFill/>
                    <a:ln>
                      <a:noFill/>
                    </a:ln>
                  </pic:spPr>
                </pic:pic>
              </a:graphicData>
            </a:graphic>
          </wp:inline>
        </w:drawing>
      </w:r>
    </w:p>
    <w:p w:rsidR="0091162E" w:rsidRPr="0091162E" w:rsidRDefault="0091162E" w:rsidP="0091162E">
      <w:pPr>
        <w:jc w:val="center"/>
      </w:pPr>
      <w:r w:rsidRPr="0091162E">
        <w:t>UMLALAZI MUNICIPALITY</w:t>
      </w:r>
    </w:p>
    <w:p w:rsidR="0091162E" w:rsidRPr="0091162E" w:rsidRDefault="0091162E" w:rsidP="0091162E">
      <w:pPr>
        <w:jc w:val="center"/>
        <w:rPr>
          <w:b/>
        </w:rPr>
      </w:pPr>
    </w:p>
    <w:p w:rsidR="0091162E" w:rsidRPr="0091162E" w:rsidRDefault="0091162E" w:rsidP="0091162E">
      <w:pPr>
        <w:tabs>
          <w:tab w:val="left" w:pos="993"/>
          <w:tab w:val="left" w:pos="3969"/>
        </w:tabs>
        <w:rPr>
          <w:b/>
          <w:lang w:val="en-GB"/>
        </w:rPr>
      </w:pPr>
      <w:r w:rsidRPr="0091162E">
        <w:rPr>
          <w:b/>
          <w:lang w:val="en-GB"/>
        </w:rPr>
        <w:t xml:space="preserve">                                                           </w:t>
      </w:r>
      <w:r w:rsidRPr="003C022D">
        <w:rPr>
          <w:b/>
          <w:lang w:val="en-GB"/>
        </w:rPr>
        <w:t xml:space="preserve">Notice No. </w:t>
      </w:r>
      <w:r w:rsidR="00993E0F">
        <w:rPr>
          <w:b/>
          <w:lang w:val="en-GB"/>
        </w:rPr>
        <w:t>14</w:t>
      </w:r>
      <w:r w:rsidR="007E2268" w:rsidRPr="003C022D">
        <w:rPr>
          <w:b/>
          <w:lang w:val="en-GB"/>
        </w:rPr>
        <w:t>/24/25</w:t>
      </w:r>
    </w:p>
    <w:p w:rsidR="0091162E" w:rsidRPr="0091162E" w:rsidRDefault="0091162E" w:rsidP="0091162E"/>
    <w:p w:rsidR="0091162E" w:rsidRPr="0091162E" w:rsidRDefault="0091162E" w:rsidP="0091162E">
      <w:pPr>
        <w:jc w:val="center"/>
        <w:rPr>
          <w:b/>
          <w:bCs/>
          <w:u w:val="single"/>
        </w:rPr>
      </w:pPr>
      <w:r w:rsidRPr="0091162E">
        <w:rPr>
          <w:b/>
          <w:bCs/>
          <w:u w:val="single"/>
        </w:rPr>
        <w:t>INVITATION FOR THE SUBMISSION OF TENDERS</w:t>
      </w:r>
    </w:p>
    <w:p w:rsidR="0091162E" w:rsidRPr="0091162E" w:rsidRDefault="0091162E" w:rsidP="0091162E">
      <w:pPr>
        <w:jc w:val="center"/>
      </w:pPr>
    </w:p>
    <w:tbl>
      <w:tblPr>
        <w:tblpPr w:leftFromText="180" w:rightFromText="180" w:vertAnchor="text" w:horzAnchor="margin" w:tblpXSpec="center" w:tblpY="101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6"/>
        <w:gridCol w:w="2332"/>
        <w:gridCol w:w="2126"/>
        <w:gridCol w:w="2268"/>
      </w:tblGrid>
      <w:tr w:rsidR="007E2268" w:rsidRPr="0091162E" w:rsidTr="00D527E8">
        <w:trPr>
          <w:trHeight w:val="45"/>
        </w:trPr>
        <w:tc>
          <w:tcPr>
            <w:tcW w:w="4326" w:type="dxa"/>
            <w:shd w:val="clear" w:color="auto" w:fill="auto"/>
          </w:tcPr>
          <w:p w:rsidR="007E2268" w:rsidRPr="0091162E" w:rsidRDefault="007E2268" w:rsidP="0091162E">
            <w:pPr>
              <w:rPr>
                <w:b/>
                <w:sz w:val="22"/>
                <w:szCs w:val="22"/>
              </w:rPr>
            </w:pPr>
            <w:r w:rsidRPr="0091162E">
              <w:rPr>
                <w:b/>
                <w:sz w:val="22"/>
                <w:szCs w:val="22"/>
              </w:rPr>
              <w:t>TENDER DESCRIPTION</w:t>
            </w:r>
          </w:p>
        </w:tc>
        <w:tc>
          <w:tcPr>
            <w:tcW w:w="2332" w:type="dxa"/>
            <w:shd w:val="clear" w:color="auto" w:fill="auto"/>
          </w:tcPr>
          <w:p w:rsidR="007E2268" w:rsidRPr="0091162E" w:rsidRDefault="007E2268" w:rsidP="0091162E">
            <w:pPr>
              <w:rPr>
                <w:b/>
                <w:sz w:val="22"/>
                <w:szCs w:val="22"/>
              </w:rPr>
            </w:pPr>
            <w:r w:rsidRPr="0091162E">
              <w:rPr>
                <w:b/>
                <w:sz w:val="22"/>
                <w:szCs w:val="22"/>
              </w:rPr>
              <w:t>TENDER NUMBER</w:t>
            </w:r>
          </w:p>
        </w:tc>
        <w:tc>
          <w:tcPr>
            <w:tcW w:w="2126" w:type="dxa"/>
            <w:shd w:val="clear" w:color="auto" w:fill="auto"/>
          </w:tcPr>
          <w:p w:rsidR="007E2268" w:rsidRPr="0091162E" w:rsidRDefault="007E2268" w:rsidP="0091162E">
            <w:pPr>
              <w:rPr>
                <w:b/>
                <w:sz w:val="22"/>
                <w:szCs w:val="22"/>
              </w:rPr>
            </w:pPr>
            <w:r w:rsidRPr="0091162E">
              <w:rPr>
                <w:b/>
                <w:sz w:val="22"/>
                <w:szCs w:val="22"/>
              </w:rPr>
              <w:t>CLOSING DATE AND TIME</w:t>
            </w:r>
          </w:p>
        </w:tc>
        <w:tc>
          <w:tcPr>
            <w:tcW w:w="2268" w:type="dxa"/>
          </w:tcPr>
          <w:p w:rsidR="007E2268" w:rsidRPr="0091162E" w:rsidRDefault="007E2268" w:rsidP="0091162E">
            <w:pPr>
              <w:rPr>
                <w:b/>
                <w:sz w:val="22"/>
                <w:szCs w:val="22"/>
              </w:rPr>
            </w:pPr>
            <w:r w:rsidRPr="0091162E">
              <w:rPr>
                <w:b/>
                <w:sz w:val="22"/>
                <w:szCs w:val="22"/>
              </w:rPr>
              <w:t>FUNCTIONALITY</w:t>
            </w:r>
          </w:p>
          <w:p w:rsidR="007E2268" w:rsidRPr="0091162E" w:rsidRDefault="007E2268" w:rsidP="0091162E">
            <w:pPr>
              <w:rPr>
                <w:sz w:val="18"/>
                <w:szCs w:val="18"/>
              </w:rPr>
            </w:pPr>
          </w:p>
        </w:tc>
      </w:tr>
      <w:tr w:rsidR="007E2268" w:rsidRPr="0091162E" w:rsidTr="00D527E8">
        <w:trPr>
          <w:trHeight w:val="1526"/>
        </w:trPr>
        <w:tc>
          <w:tcPr>
            <w:tcW w:w="4326" w:type="dxa"/>
            <w:shd w:val="clear" w:color="auto" w:fill="auto"/>
          </w:tcPr>
          <w:p w:rsidR="007E2268" w:rsidRPr="0091162E" w:rsidRDefault="007E2268" w:rsidP="0091162E">
            <w:pPr>
              <w:jc w:val="both"/>
              <w:rPr>
                <w:sz w:val="22"/>
                <w:szCs w:val="22"/>
              </w:rPr>
            </w:pPr>
            <w:r w:rsidRPr="0091162E">
              <w:rPr>
                <w:bCs/>
                <w:sz w:val="22"/>
                <w:szCs w:val="22"/>
                <w:lang w:val="en-ZA"/>
              </w:rPr>
              <w:t>PROVISION OF QUALITY ASSURANCE ON VAT SAVINGS SERVICES FOR THE PERIOD OF THREE (3) YEARS</w:t>
            </w:r>
          </w:p>
        </w:tc>
        <w:tc>
          <w:tcPr>
            <w:tcW w:w="2332" w:type="dxa"/>
            <w:shd w:val="clear" w:color="auto" w:fill="auto"/>
          </w:tcPr>
          <w:p w:rsidR="007E2268" w:rsidRPr="006A35FE" w:rsidRDefault="007E2268" w:rsidP="0091162E">
            <w:pPr>
              <w:jc w:val="both"/>
              <w:rPr>
                <w:sz w:val="22"/>
                <w:szCs w:val="22"/>
              </w:rPr>
            </w:pPr>
            <w:r w:rsidRPr="006A35FE">
              <w:rPr>
                <w:lang w:val="en-ZA"/>
              </w:rPr>
              <w:t>KZN ULM 13/24/25</w:t>
            </w:r>
          </w:p>
          <w:p w:rsidR="007E2268" w:rsidRPr="0091162E" w:rsidRDefault="007E2268" w:rsidP="0091162E">
            <w:pPr>
              <w:jc w:val="both"/>
              <w:rPr>
                <w:sz w:val="22"/>
                <w:szCs w:val="22"/>
              </w:rPr>
            </w:pPr>
          </w:p>
        </w:tc>
        <w:tc>
          <w:tcPr>
            <w:tcW w:w="2126" w:type="dxa"/>
            <w:shd w:val="clear" w:color="auto" w:fill="auto"/>
          </w:tcPr>
          <w:p w:rsidR="007E2268" w:rsidRPr="0091162E" w:rsidRDefault="009F0E7E" w:rsidP="0091162E">
            <w:pPr>
              <w:jc w:val="both"/>
              <w:rPr>
                <w:sz w:val="22"/>
                <w:szCs w:val="22"/>
              </w:rPr>
            </w:pPr>
            <w:r w:rsidRPr="00993E0F">
              <w:rPr>
                <w:sz w:val="22"/>
                <w:szCs w:val="22"/>
              </w:rPr>
              <w:t>16 April 2025</w:t>
            </w:r>
            <w:r w:rsidR="007E2268" w:rsidRPr="00993E0F">
              <w:rPr>
                <w:sz w:val="22"/>
                <w:szCs w:val="22"/>
              </w:rPr>
              <w:t xml:space="preserve"> at 11 KV Challenor Street</w:t>
            </w:r>
            <w:r w:rsidR="007E2268" w:rsidRPr="009F0E7E">
              <w:rPr>
                <w:sz w:val="22"/>
                <w:szCs w:val="22"/>
              </w:rPr>
              <w:t>, Eshowe at 12h00</w:t>
            </w:r>
          </w:p>
          <w:p w:rsidR="007E2268" w:rsidRPr="0091162E" w:rsidRDefault="007E2268" w:rsidP="0091162E">
            <w:pPr>
              <w:jc w:val="both"/>
              <w:rPr>
                <w:sz w:val="22"/>
                <w:szCs w:val="22"/>
              </w:rPr>
            </w:pPr>
            <w:r w:rsidRPr="0091162E">
              <w:rPr>
                <w:sz w:val="22"/>
                <w:szCs w:val="22"/>
              </w:rPr>
              <w:t xml:space="preserve"> </w:t>
            </w:r>
          </w:p>
        </w:tc>
        <w:tc>
          <w:tcPr>
            <w:tcW w:w="2268" w:type="dxa"/>
          </w:tcPr>
          <w:p w:rsidR="007E2268" w:rsidRPr="00D527E8" w:rsidRDefault="007E2268" w:rsidP="00453175">
            <w:pPr>
              <w:numPr>
                <w:ilvl w:val="0"/>
                <w:numId w:val="18"/>
              </w:numPr>
              <w:contextualSpacing/>
              <w:jc w:val="both"/>
              <w:rPr>
                <w:sz w:val="22"/>
                <w:szCs w:val="22"/>
              </w:rPr>
            </w:pPr>
            <w:r w:rsidRPr="00D527E8">
              <w:rPr>
                <w:sz w:val="22"/>
                <w:szCs w:val="22"/>
              </w:rPr>
              <w:t>Experience of the</w:t>
            </w:r>
            <w:r w:rsidRPr="00D527E8">
              <w:rPr>
                <w:rFonts w:eastAsia="Calibri"/>
                <w:b/>
                <w:sz w:val="22"/>
                <w:szCs w:val="22"/>
              </w:rPr>
              <w:t xml:space="preserve"> </w:t>
            </w:r>
            <w:r w:rsidRPr="00D527E8">
              <w:rPr>
                <w:sz w:val="22"/>
                <w:szCs w:val="22"/>
              </w:rPr>
              <w:t>bidder = 20</w:t>
            </w:r>
          </w:p>
          <w:p w:rsidR="007E2268" w:rsidRPr="00D527E8" w:rsidRDefault="007E2268" w:rsidP="00453175">
            <w:pPr>
              <w:numPr>
                <w:ilvl w:val="0"/>
                <w:numId w:val="18"/>
              </w:numPr>
              <w:contextualSpacing/>
              <w:jc w:val="both"/>
              <w:rPr>
                <w:sz w:val="22"/>
                <w:szCs w:val="22"/>
              </w:rPr>
            </w:pPr>
            <w:r w:rsidRPr="00D527E8">
              <w:rPr>
                <w:rFonts w:eastAsia="Calibri"/>
                <w:sz w:val="22"/>
                <w:szCs w:val="22"/>
              </w:rPr>
              <w:t>Key Personnel / Expertise &amp; competencies = 20</w:t>
            </w:r>
          </w:p>
          <w:p w:rsidR="007E2268" w:rsidRPr="00D527E8" w:rsidRDefault="00D527E8" w:rsidP="00453175">
            <w:pPr>
              <w:numPr>
                <w:ilvl w:val="0"/>
                <w:numId w:val="18"/>
              </w:numPr>
              <w:contextualSpacing/>
              <w:jc w:val="both"/>
              <w:rPr>
                <w:sz w:val="22"/>
                <w:szCs w:val="22"/>
              </w:rPr>
            </w:pPr>
            <w:r w:rsidRPr="00D527E8">
              <w:rPr>
                <w:rFonts w:eastAsia="Calibri"/>
                <w:sz w:val="22"/>
                <w:szCs w:val="22"/>
              </w:rPr>
              <w:t>Methodology =2</w:t>
            </w:r>
            <w:r w:rsidR="007E2268" w:rsidRPr="00D527E8">
              <w:rPr>
                <w:rFonts w:eastAsia="Calibri"/>
                <w:sz w:val="22"/>
                <w:szCs w:val="22"/>
              </w:rPr>
              <w:t>0</w:t>
            </w:r>
          </w:p>
          <w:p w:rsidR="00D527E8" w:rsidRPr="00D527E8" w:rsidRDefault="00D527E8" w:rsidP="00453175">
            <w:pPr>
              <w:numPr>
                <w:ilvl w:val="0"/>
                <w:numId w:val="18"/>
              </w:numPr>
              <w:contextualSpacing/>
              <w:jc w:val="both"/>
              <w:rPr>
                <w:sz w:val="22"/>
                <w:szCs w:val="22"/>
              </w:rPr>
            </w:pPr>
            <w:r w:rsidRPr="00D527E8">
              <w:rPr>
                <w:rFonts w:eastAsia="Calibri"/>
                <w:sz w:val="22"/>
                <w:szCs w:val="22"/>
              </w:rPr>
              <w:t>Service</w:t>
            </w:r>
            <w:r>
              <w:rPr>
                <w:rFonts w:eastAsia="Calibri"/>
                <w:sz w:val="22"/>
                <w:szCs w:val="22"/>
              </w:rPr>
              <w:t xml:space="preserve"> of nature completed = 25</w:t>
            </w:r>
          </w:p>
          <w:p w:rsidR="00D527E8" w:rsidRPr="0091162E" w:rsidRDefault="00D527E8" w:rsidP="00453175">
            <w:pPr>
              <w:numPr>
                <w:ilvl w:val="0"/>
                <w:numId w:val="18"/>
              </w:numPr>
              <w:contextualSpacing/>
              <w:jc w:val="both"/>
              <w:rPr>
                <w:sz w:val="22"/>
                <w:szCs w:val="22"/>
              </w:rPr>
            </w:pPr>
            <w:r>
              <w:rPr>
                <w:rFonts w:eastAsia="Calibri"/>
                <w:sz w:val="22"/>
                <w:szCs w:val="22"/>
              </w:rPr>
              <w:t xml:space="preserve">Locality= 15 </w:t>
            </w:r>
          </w:p>
        </w:tc>
      </w:tr>
    </w:tbl>
    <w:p w:rsidR="0091162E" w:rsidRPr="0091162E" w:rsidRDefault="0091162E" w:rsidP="0091162E">
      <w:pPr>
        <w:jc w:val="both"/>
      </w:pPr>
      <w:r w:rsidRPr="0091162E">
        <w:t>Tenderers are hereby invited in terms of Section 112 of the Local Government: Municipal Finance Management Act 56 of 2003 read with uMlalazi Supply Chain Management Policy to undertake the following:-</w:t>
      </w:r>
    </w:p>
    <w:p w:rsidR="0091162E" w:rsidRPr="0091162E" w:rsidRDefault="0091162E" w:rsidP="0091162E">
      <w:pPr>
        <w:jc w:val="both"/>
      </w:pPr>
    </w:p>
    <w:p w:rsidR="007E2268" w:rsidRPr="003C022D" w:rsidRDefault="0091162E" w:rsidP="007E2268">
      <w:pPr>
        <w:ind w:left="-142"/>
        <w:rPr>
          <w:lang w:val="en-GB"/>
        </w:rPr>
      </w:pPr>
      <w:r w:rsidRPr="003C022D">
        <w:rPr>
          <w:b/>
        </w:rPr>
        <w:t xml:space="preserve">ELIGIBILITY TO TENDER </w:t>
      </w:r>
    </w:p>
    <w:p w:rsidR="0091162E" w:rsidRPr="003C022D" w:rsidRDefault="00F37AF7" w:rsidP="007E2268">
      <w:pPr>
        <w:ind w:left="-142"/>
        <w:rPr>
          <w:color w:val="FF0000"/>
          <w:sz w:val="20"/>
          <w:szCs w:val="20"/>
        </w:rPr>
      </w:pPr>
      <w:r w:rsidRPr="003C022D">
        <w:rPr>
          <w:lang w:val="en-GB"/>
        </w:rPr>
        <w:t xml:space="preserve">All TAX Practitioners who are registered with Recognised Controlling Bodies </w:t>
      </w:r>
      <w:r w:rsidR="009050B7" w:rsidRPr="003C022D">
        <w:rPr>
          <w:lang w:val="en-GB"/>
        </w:rPr>
        <w:t>and S</w:t>
      </w:r>
      <w:r w:rsidR="001D0C0D" w:rsidRPr="003C022D">
        <w:rPr>
          <w:lang w:val="en-GB"/>
        </w:rPr>
        <w:t xml:space="preserve">outh </w:t>
      </w:r>
      <w:r w:rsidR="009050B7" w:rsidRPr="003C022D">
        <w:rPr>
          <w:lang w:val="en-GB"/>
        </w:rPr>
        <w:t>A</w:t>
      </w:r>
      <w:r w:rsidR="001D0C0D" w:rsidRPr="003C022D">
        <w:rPr>
          <w:lang w:val="en-GB"/>
        </w:rPr>
        <w:t xml:space="preserve">frican </w:t>
      </w:r>
      <w:r w:rsidR="009050B7" w:rsidRPr="003C022D">
        <w:rPr>
          <w:lang w:val="en-GB"/>
        </w:rPr>
        <w:t>R</w:t>
      </w:r>
      <w:r w:rsidR="001D0C0D" w:rsidRPr="003C022D">
        <w:rPr>
          <w:lang w:val="en-GB"/>
        </w:rPr>
        <w:t xml:space="preserve">evenue </w:t>
      </w:r>
      <w:r w:rsidR="009050B7" w:rsidRPr="003C022D">
        <w:rPr>
          <w:lang w:val="en-GB"/>
        </w:rPr>
        <w:t>S</w:t>
      </w:r>
      <w:r w:rsidR="001D0C0D" w:rsidRPr="003C022D">
        <w:rPr>
          <w:lang w:val="en-GB"/>
        </w:rPr>
        <w:t>ervices</w:t>
      </w:r>
      <w:r w:rsidR="00D527E8">
        <w:rPr>
          <w:lang w:val="en-GB"/>
        </w:rPr>
        <w:t xml:space="preserve"> (SARS)</w:t>
      </w:r>
    </w:p>
    <w:p w:rsidR="0091162E" w:rsidRPr="0091162E" w:rsidRDefault="0091162E" w:rsidP="0091162E">
      <w:pPr>
        <w:ind w:left="-142"/>
        <w:jc w:val="both"/>
      </w:pPr>
    </w:p>
    <w:p w:rsidR="0091162E" w:rsidRPr="0091162E" w:rsidRDefault="0091162E" w:rsidP="0091162E">
      <w:pPr>
        <w:ind w:left="-142"/>
        <w:jc w:val="both"/>
      </w:pPr>
      <w:r w:rsidRPr="0091162E">
        <w:t xml:space="preserve">Sealed tenders endorsed </w:t>
      </w:r>
      <w:r w:rsidRPr="0091162E">
        <w:rPr>
          <w:b/>
          <w:bCs/>
        </w:rPr>
        <w:t xml:space="preserve">tender number and description </w:t>
      </w:r>
      <w:r w:rsidRPr="0091162E">
        <w:t xml:space="preserve">must reach the Municipal Manager, uMlalazi Municipality, and must be hand delivered and placed in the Tender Box at the Municipal Buildings, KV Challenor Street, Eshowe by no later than 12h00 on the above stipulated dates.  </w:t>
      </w:r>
    </w:p>
    <w:p w:rsidR="0091162E" w:rsidRPr="0091162E" w:rsidRDefault="0091162E" w:rsidP="0091162E">
      <w:pPr>
        <w:widowControl w:val="0"/>
        <w:snapToGrid w:val="0"/>
        <w:ind w:left="-142"/>
        <w:contextualSpacing/>
        <w:jc w:val="both"/>
      </w:pPr>
    </w:p>
    <w:p w:rsidR="0091162E" w:rsidRPr="0091162E" w:rsidRDefault="0091162E" w:rsidP="0091162E">
      <w:pPr>
        <w:widowControl w:val="0"/>
        <w:ind w:left="-142"/>
        <w:jc w:val="both"/>
      </w:pPr>
      <w:r w:rsidRPr="003C022D">
        <w:t>This tender will be evaluated based on returnable documents, functionality and price</w:t>
      </w:r>
      <w:r w:rsidRPr="0091162E">
        <w:rPr>
          <w:spacing w:val="-1"/>
        </w:rPr>
        <w:t xml:space="preserve"> </w:t>
      </w:r>
      <w:r w:rsidRPr="0091162E">
        <w:t xml:space="preserve">where 80/20 point system as per stipulated </w:t>
      </w:r>
      <w:r w:rsidRPr="0091162E">
        <w:rPr>
          <w:spacing w:val="-1"/>
        </w:rPr>
        <w:t xml:space="preserve">specific goals </w:t>
      </w:r>
      <w:r w:rsidRPr="0091162E">
        <w:t>of this</w:t>
      </w:r>
      <w:r w:rsidRPr="0091162E">
        <w:rPr>
          <w:b/>
          <w:spacing w:val="51"/>
        </w:rPr>
        <w:t xml:space="preserve"> </w:t>
      </w:r>
      <w:r w:rsidRPr="0091162E">
        <w:t xml:space="preserve">tender in terms of Preferential Procurement Regulations, 2022. </w:t>
      </w:r>
    </w:p>
    <w:p w:rsidR="0091162E" w:rsidRPr="0091162E" w:rsidRDefault="0091162E" w:rsidP="0091162E">
      <w:pPr>
        <w:widowControl w:val="0"/>
        <w:jc w:val="both"/>
      </w:pPr>
    </w:p>
    <w:p w:rsidR="0091162E" w:rsidRPr="0091162E" w:rsidRDefault="0091162E" w:rsidP="0091162E">
      <w:pPr>
        <w:widowControl w:val="0"/>
        <w:tabs>
          <w:tab w:val="left" w:pos="7850"/>
        </w:tabs>
        <w:jc w:val="both"/>
        <w:rPr>
          <w:sz w:val="20"/>
          <w:szCs w:val="20"/>
        </w:rPr>
      </w:pPr>
      <w:r w:rsidRPr="0091162E">
        <w:t xml:space="preserve">Specific Goals: - </w:t>
      </w:r>
    </w:p>
    <w:tbl>
      <w:tblPr>
        <w:tblpPr w:leftFromText="180" w:rightFromText="180" w:vertAnchor="text" w:horzAnchor="margin" w:tblpY="169"/>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7199"/>
        <w:gridCol w:w="1249"/>
        <w:gridCol w:w="938"/>
      </w:tblGrid>
      <w:tr w:rsidR="0091162E" w:rsidRPr="00BD1005" w:rsidTr="0091162E">
        <w:trPr>
          <w:trHeight w:val="307"/>
        </w:trPr>
        <w:tc>
          <w:tcPr>
            <w:tcW w:w="767" w:type="dxa"/>
            <w:shd w:val="clear" w:color="auto" w:fill="auto"/>
            <w:noWrap/>
            <w:hideMark/>
          </w:tcPr>
          <w:p w:rsidR="0091162E" w:rsidRPr="00BD1005" w:rsidRDefault="0091162E" w:rsidP="0091162E">
            <w:pPr>
              <w:spacing w:line="259" w:lineRule="auto"/>
              <w:ind w:hanging="82"/>
              <w:rPr>
                <w:rFonts w:cs="Arial"/>
                <w:b/>
                <w:bCs/>
              </w:rPr>
            </w:pPr>
            <w:r w:rsidRPr="0091162E">
              <w:rPr>
                <w:rFonts w:cs="Arial"/>
                <w:b/>
                <w:bCs/>
              </w:rPr>
              <w:t> </w:t>
            </w:r>
            <w:r w:rsidRPr="00BD1005">
              <w:rPr>
                <w:rFonts w:cs="Arial"/>
                <w:b/>
                <w:bCs/>
              </w:rPr>
              <w:t>NO.</w:t>
            </w:r>
          </w:p>
        </w:tc>
        <w:tc>
          <w:tcPr>
            <w:tcW w:w="7199" w:type="dxa"/>
            <w:shd w:val="clear" w:color="auto" w:fill="auto"/>
            <w:noWrap/>
            <w:hideMark/>
          </w:tcPr>
          <w:p w:rsidR="0091162E" w:rsidRPr="00BD1005" w:rsidRDefault="0091162E" w:rsidP="0091162E">
            <w:pPr>
              <w:spacing w:line="259" w:lineRule="auto"/>
              <w:ind w:hanging="82"/>
              <w:rPr>
                <w:rFonts w:cs="Arial"/>
                <w:b/>
                <w:bCs/>
              </w:rPr>
            </w:pPr>
            <w:r w:rsidRPr="00BD1005">
              <w:rPr>
                <w:rFonts w:cs="Arial"/>
                <w:b/>
                <w:bCs/>
              </w:rPr>
              <w:t>Categories</w:t>
            </w:r>
          </w:p>
        </w:tc>
        <w:tc>
          <w:tcPr>
            <w:tcW w:w="1249" w:type="dxa"/>
            <w:shd w:val="clear" w:color="auto" w:fill="auto"/>
            <w:noWrap/>
            <w:hideMark/>
          </w:tcPr>
          <w:p w:rsidR="0091162E" w:rsidRPr="00BD1005" w:rsidRDefault="0091162E" w:rsidP="0091162E">
            <w:pPr>
              <w:spacing w:line="259" w:lineRule="auto"/>
              <w:ind w:hanging="82"/>
              <w:jc w:val="center"/>
              <w:rPr>
                <w:rFonts w:cs="Arial"/>
                <w:b/>
                <w:bCs/>
              </w:rPr>
            </w:pPr>
            <w:r w:rsidRPr="00BD1005">
              <w:rPr>
                <w:rFonts w:cs="Arial"/>
                <w:b/>
                <w:bCs/>
              </w:rPr>
              <w:t>Weight</w:t>
            </w:r>
          </w:p>
          <w:p w:rsidR="0091162E" w:rsidRPr="00BD1005" w:rsidRDefault="0091162E" w:rsidP="0091162E">
            <w:pPr>
              <w:spacing w:line="259" w:lineRule="auto"/>
              <w:ind w:hanging="82"/>
              <w:jc w:val="center"/>
              <w:rPr>
                <w:rFonts w:cs="Arial"/>
                <w:b/>
                <w:bCs/>
              </w:rPr>
            </w:pPr>
          </w:p>
        </w:tc>
        <w:tc>
          <w:tcPr>
            <w:tcW w:w="938" w:type="dxa"/>
            <w:shd w:val="clear" w:color="auto" w:fill="auto"/>
            <w:noWrap/>
            <w:hideMark/>
          </w:tcPr>
          <w:p w:rsidR="0091162E" w:rsidRPr="00BD1005" w:rsidRDefault="0091162E" w:rsidP="0091162E">
            <w:pPr>
              <w:spacing w:line="259" w:lineRule="auto"/>
              <w:ind w:hanging="82"/>
              <w:jc w:val="center"/>
              <w:rPr>
                <w:rFonts w:cs="Arial"/>
                <w:b/>
                <w:bCs/>
              </w:rPr>
            </w:pPr>
            <w:r w:rsidRPr="00BD1005">
              <w:rPr>
                <w:rFonts w:cs="Arial"/>
                <w:b/>
                <w:bCs/>
              </w:rPr>
              <w:t>80|20</w:t>
            </w:r>
          </w:p>
        </w:tc>
      </w:tr>
      <w:tr w:rsidR="0091162E" w:rsidRPr="00BD1005" w:rsidTr="0091162E">
        <w:trPr>
          <w:trHeight w:val="307"/>
        </w:trPr>
        <w:tc>
          <w:tcPr>
            <w:tcW w:w="767" w:type="dxa"/>
            <w:shd w:val="clear" w:color="auto" w:fill="auto"/>
            <w:noWrap/>
            <w:hideMark/>
          </w:tcPr>
          <w:p w:rsidR="0091162E" w:rsidRPr="00BD1005" w:rsidRDefault="0091162E" w:rsidP="0091162E">
            <w:pPr>
              <w:spacing w:line="259" w:lineRule="auto"/>
              <w:ind w:hanging="82"/>
              <w:rPr>
                <w:rFonts w:cs="Arial"/>
                <w:b/>
                <w:bCs/>
              </w:rPr>
            </w:pPr>
            <w:r w:rsidRPr="00BD1005">
              <w:rPr>
                <w:rFonts w:cs="Arial"/>
                <w:b/>
                <w:bCs/>
              </w:rPr>
              <w:t>1.</w:t>
            </w:r>
          </w:p>
        </w:tc>
        <w:tc>
          <w:tcPr>
            <w:tcW w:w="7199" w:type="dxa"/>
            <w:shd w:val="clear" w:color="auto" w:fill="auto"/>
            <w:noWrap/>
            <w:hideMark/>
          </w:tcPr>
          <w:p w:rsidR="0091162E" w:rsidRPr="00BD1005" w:rsidRDefault="0091162E" w:rsidP="0091162E">
            <w:pPr>
              <w:spacing w:line="259" w:lineRule="auto"/>
              <w:ind w:left="113" w:hanging="195"/>
              <w:rPr>
                <w:rFonts w:cs="Arial"/>
              </w:rPr>
            </w:pPr>
            <w:r w:rsidRPr="00BD1005">
              <w:rPr>
                <w:rFonts w:cs="Arial"/>
                <w:b/>
              </w:rPr>
              <w:t>Ownership Goals</w:t>
            </w:r>
            <w:r w:rsidRPr="00BD1005">
              <w:rPr>
                <w:rFonts w:cs="Arial"/>
              </w:rPr>
              <w:t>:</w:t>
            </w:r>
          </w:p>
          <w:p w:rsidR="0091162E" w:rsidRPr="00BD1005" w:rsidRDefault="0091162E" w:rsidP="00453175">
            <w:pPr>
              <w:numPr>
                <w:ilvl w:val="0"/>
                <w:numId w:val="20"/>
              </w:numPr>
              <w:spacing w:line="259" w:lineRule="auto"/>
              <w:ind w:left="113" w:hanging="195"/>
              <w:rPr>
                <w:rFonts w:cs="Arial"/>
              </w:rPr>
            </w:pPr>
            <w:r w:rsidRPr="00BD1005">
              <w:rPr>
                <w:rFonts w:cs="Arial"/>
                <w:bCs/>
              </w:rPr>
              <w:t>an EME or QSE which is at least 100% owned by black people</w:t>
            </w:r>
          </w:p>
          <w:p w:rsidR="0091162E" w:rsidRPr="00BD1005" w:rsidRDefault="0091162E" w:rsidP="00453175">
            <w:pPr>
              <w:numPr>
                <w:ilvl w:val="0"/>
                <w:numId w:val="20"/>
              </w:numPr>
              <w:spacing w:line="259" w:lineRule="auto"/>
              <w:ind w:left="113" w:hanging="195"/>
              <w:rPr>
                <w:rFonts w:cs="Arial"/>
              </w:rPr>
            </w:pPr>
            <w:r w:rsidRPr="00BD1005">
              <w:rPr>
                <w:rFonts w:cs="Arial"/>
                <w:bCs/>
              </w:rPr>
              <w:t>an EME or QSE which is at least 51% owned by black people</w:t>
            </w:r>
          </w:p>
          <w:p w:rsidR="0091162E" w:rsidRPr="00BD1005" w:rsidRDefault="0091162E" w:rsidP="00453175">
            <w:pPr>
              <w:numPr>
                <w:ilvl w:val="0"/>
                <w:numId w:val="20"/>
              </w:numPr>
              <w:spacing w:line="259" w:lineRule="auto"/>
              <w:ind w:left="113" w:hanging="195"/>
              <w:rPr>
                <w:rFonts w:cs="Arial"/>
              </w:rPr>
            </w:pPr>
            <w:r w:rsidRPr="00BD1005">
              <w:rPr>
                <w:rFonts w:cs="Arial"/>
                <w:bCs/>
              </w:rPr>
              <w:t>an EME or QSE which is at 25% - 50% owned by black people</w:t>
            </w:r>
          </w:p>
        </w:tc>
        <w:tc>
          <w:tcPr>
            <w:tcW w:w="1249" w:type="dxa"/>
            <w:shd w:val="clear" w:color="auto" w:fill="auto"/>
            <w:noWrap/>
            <w:hideMark/>
          </w:tcPr>
          <w:p w:rsidR="0091162E" w:rsidRPr="00BD1005" w:rsidRDefault="0091162E" w:rsidP="0091162E">
            <w:pPr>
              <w:spacing w:line="259" w:lineRule="auto"/>
              <w:ind w:hanging="82"/>
              <w:jc w:val="center"/>
              <w:rPr>
                <w:rFonts w:cs="Arial"/>
              </w:rPr>
            </w:pPr>
          </w:p>
          <w:p w:rsidR="0091162E" w:rsidRPr="00BD1005" w:rsidRDefault="0091162E" w:rsidP="0091162E">
            <w:pPr>
              <w:spacing w:line="259" w:lineRule="auto"/>
              <w:ind w:hanging="82"/>
              <w:jc w:val="center"/>
              <w:rPr>
                <w:rFonts w:cs="Arial"/>
                <w:b/>
              </w:rPr>
            </w:pPr>
            <w:r w:rsidRPr="00BD1005">
              <w:rPr>
                <w:rFonts w:cs="Arial"/>
                <w:b/>
              </w:rPr>
              <w:t>100%</w:t>
            </w:r>
          </w:p>
          <w:p w:rsidR="0091162E" w:rsidRPr="00BD1005" w:rsidRDefault="0091162E" w:rsidP="0091162E">
            <w:pPr>
              <w:spacing w:line="259" w:lineRule="auto"/>
              <w:ind w:hanging="82"/>
              <w:jc w:val="center"/>
              <w:rPr>
                <w:rFonts w:cs="Arial"/>
              </w:rPr>
            </w:pPr>
            <w:r w:rsidRPr="00BD1005">
              <w:rPr>
                <w:rFonts w:cs="Arial"/>
              </w:rPr>
              <w:t>60%</w:t>
            </w:r>
          </w:p>
          <w:p w:rsidR="0091162E" w:rsidRPr="00BD1005" w:rsidRDefault="0091162E" w:rsidP="0091162E">
            <w:pPr>
              <w:spacing w:line="259" w:lineRule="auto"/>
              <w:ind w:hanging="82"/>
              <w:jc w:val="center"/>
              <w:rPr>
                <w:rFonts w:cs="Arial"/>
              </w:rPr>
            </w:pPr>
            <w:r w:rsidRPr="00BD1005">
              <w:rPr>
                <w:rFonts w:cs="Arial"/>
              </w:rPr>
              <w:t>20%</w:t>
            </w:r>
          </w:p>
        </w:tc>
        <w:tc>
          <w:tcPr>
            <w:tcW w:w="938" w:type="dxa"/>
            <w:shd w:val="clear" w:color="auto" w:fill="auto"/>
            <w:noWrap/>
            <w:hideMark/>
          </w:tcPr>
          <w:p w:rsidR="0091162E" w:rsidRPr="00BD1005" w:rsidRDefault="0091162E" w:rsidP="0091162E">
            <w:pPr>
              <w:spacing w:line="259" w:lineRule="auto"/>
              <w:ind w:hanging="82"/>
              <w:jc w:val="center"/>
              <w:rPr>
                <w:rFonts w:cs="Arial"/>
              </w:rPr>
            </w:pPr>
          </w:p>
          <w:p w:rsidR="0091162E" w:rsidRPr="00BD1005" w:rsidRDefault="0091162E" w:rsidP="0091162E">
            <w:pPr>
              <w:spacing w:line="259" w:lineRule="auto"/>
              <w:ind w:hanging="82"/>
              <w:jc w:val="center"/>
              <w:rPr>
                <w:rFonts w:cs="Arial"/>
                <w:b/>
              </w:rPr>
            </w:pPr>
            <w:r w:rsidRPr="00BD1005">
              <w:rPr>
                <w:rFonts w:cs="Arial"/>
                <w:b/>
              </w:rPr>
              <w:t>10</w:t>
            </w:r>
          </w:p>
          <w:p w:rsidR="0091162E" w:rsidRPr="00BD1005" w:rsidRDefault="0091162E" w:rsidP="0091162E">
            <w:pPr>
              <w:spacing w:line="259" w:lineRule="auto"/>
              <w:ind w:hanging="82"/>
              <w:jc w:val="center"/>
              <w:rPr>
                <w:rFonts w:cs="Arial"/>
              </w:rPr>
            </w:pPr>
            <w:r w:rsidRPr="00BD1005">
              <w:rPr>
                <w:rFonts w:cs="Arial"/>
              </w:rPr>
              <w:t>6</w:t>
            </w:r>
          </w:p>
          <w:p w:rsidR="0091162E" w:rsidRPr="00BD1005" w:rsidRDefault="0091162E" w:rsidP="0091162E">
            <w:pPr>
              <w:spacing w:line="259" w:lineRule="auto"/>
              <w:ind w:hanging="82"/>
              <w:jc w:val="center"/>
              <w:rPr>
                <w:rFonts w:cs="Arial"/>
              </w:rPr>
            </w:pPr>
            <w:r w:rsidRPr="00BD1005">
              <w:rPr>
                <w:rFonts w:cs="Arial"/>
              </w:rPr>
              <w:t>2</w:t>
            </w:r>
          </w:p>
        </w:tc>
      </w:tr>
      <w:tr w:rsidR="0091162E" w:rsidRPr="00BD1005" w:rsidTr="0091162E">
        <w:trPr>
          <w:trHeight w:val="1270"/>
        </w:trPr>
        <w:tc>
          <w:tcPr>
            <w:tcW w:w="767" w:type="dxa"/>
            <w:shd w:val="clear" w:color="auto" w:fill="auto"/>
            <w:noWrap/>
            <w:hideMark/>
          </w:tcPr>
          <w:p w:rsidR="0091162E" w:rsidRPr="00BD1005" w:rsidRDefault="0091162E" w:rsidP="0091162E">
            <w:pPr>
              <w:spacing w:line="259" w:lineRule="auto"/>
              <w:ind w:hanging="82"/>
              <w:rPr>
                <w:rFonts w:cs="Arial"/>
                <w:b/>
                <w:bCs/>
              </w:rPr>
            </w:pPr>
            <w:r w:rsidRPr="00BD1005">
              <w:rPr>
                <w:rFonts w:cs="Arial"/>
                <w:b/>
                <w:bCs/>
              </w:rPr>
              <w:lastRenderedPageBreak/>
              <w:t>2.</w:t>
            </w:r>
          </w:p>
        </w:tc>
        <w:tc>
          <w:tcPr>
            <w:tcW w:w="7199" w:type="dxa"/>
            <w:shd w:val="clear" w:color="auto" w:fill="auto"/>
            <w:noWrap/>
            <w:hideMark/>
          </w:tcPr>
          <w:p w:rsidR="0091162E" w:rsidRPr="00BD1005" w:rsidRDefault="0091162E" w:rsidP="0091162E">
            <w:pPr>
              <w:spacing w:line="259" w:lineRule="auto"/>
              <w:ind w:hanging="82"/>
              <w:rPr>
                <w:rFonts w:cs="Arial"/>
              </w:rPr>
            </w:pPr>
            <w:r w:rsidRPr="00BD1005">
              <w:rPr>
                <w:rFonts w:cs="Arial"/>
                <w:b/>
              </w:rPr>
              <w:t>Reconstruction &amp; Development Programme Goals</w:t>
            </w:r>
            <w:r w:rsidRPr="00BD1005">
              <w:rPr>
                <w:rFonts w:cs="Arial"/>
              </w:rPr>
              <w:t xml:space="preserve">: </w:t>
            </w:r>
          </w:p>
          <w:p w:rsidR="00F37AF7" w:rsidRPr="00BD1005" w:rsidRDefault="00F37AF7" w:rsidP="00453175">
            <w:pPr>
              <w:numPr>
                <w:ilvl w:val="0"/>
                <w:numId w:val="19"/>
              </w:numPr>
              <w:spacing w:line="259" w:lineRule="auto"/>
              <w:ind w:hanging="82"/>
              <w:contextualSpacing/>
              <w:rPr>
                <w:rFonts w:eastAsia="Calibri" w:cs="Arial"/>
              </w:rPr>
            </w:pPr>
            <w:r w:rsidRPr="00BD1005">
              <w:rPr>
                <w:rFonts w:eastAsia="Calibri" w:cs="Arial"/>
              </w:rPr>
              <w:t>Enterprise Located with</w:t>
            </w:r>
            <w:r w:rsidR="00BD1005" w:rsidRPr="00BD1005">
              <w:rPr>
                <w:rFonts w:eastAsia="Calibri" w:cs="Arial"/>
              </w:rPr>
              <w:t>in District  Municipality = 4</w:t>
            </w:r>
          </w:p>
          <w:p w:rsidR="0091162E" w:rsidRPr="00BD1005" w:rsidRDefault="00F37AF7" w:rsidP="00453175">
            <w:pPr>
              <w:numPr>
                <w:ilvl w:val="0"/>
                <w:numId w:val="19"/>
              </w:numPr>
              <w:spacing w:line="259" w:lineRule="auto"/>
              <w:ind w:hanging="82"/>
              <w:contextualSpacing/>
              <w:rPr>
                <w:rFonts w:eastAsia="Calibri" w:cs="Arial"/>
              </w:rPr>
            </w:pPr>
            <w:r w:rsidRPr="00BD1005">
              <w:rPr>
                <w:rFonts w:eastAsia="Calibri" w:cs="Arial"/>
              </w:rPr>
              <w:t xml:space="preserve">Enterprise Located within the Province </w:t>
            </w:r>
            <w:r w:rsidR="0091162E" w:rsidRPr="00BD1005">
              <w:rPr>
                <w:rFonts w:eastAsia="Calibri" w:cs="Arial"/>
              </w:rPr>
              <w:t>= 2</w:t>
            </w:r>
          </w:p>
          <w:p w:rsidR="0091162E" w:rsidRPr="00BD1005" w:rsidRDefault="0091162E" w:rsidP="00453175">
            <w:pPr>
              <w:numPr>
                <w:ilvl w:val="0"/>
                <w:numId w:val="19"/>
              </w:numPr>
              <w:spacing w:line="259" w:lineRule="auto"/>
              <w:ind w:hanging="82"/>
              <w:contextualSpacing/>
              <w:rPr>
                <w:rFonts w:eastAsia="Calibri" w:cs="Arial"/>
              </w:rPr>
            </w:pPr>
            <w:r w:rsidRPr="00BD1005">
              <w:rPr>
                <w:rFonts w:eastAsia="Calibri" w:cs="Arial"/>
              </w:rPr>
              <w:t xml:space="preserve">Enterprise </w:t>
            </w:r>
            <w:r w:rsidR="00BD1005" w:rsidRPr="00BD1005">
              <w:rPr>
                <w:rFonts w:eastAsia="Calibri" w:cs="Arial"/>
              </w:rPr>
              <w:t>Located outside</w:t>
            </w:r>
            <w:r w:rsidRPr="00BD1005">
              <w:rPr>
                <w:rFonts w:eastAsia="Calibri" w:cs="Arial"/>
              </w:rPr>
              <w:t xml:space="preserve"> the Province  = 1</w:t>
            </w:r>
          </w:p>
        </w:tc>
        <w:tc>
          <w:tcPr>
            <w:tcW w:w="1249" w:type="dxa"/>
            <w:shd w:val="clear" w:color="auto" w:fill="auto"/>
            <w:noWrap/>
            <w:hideMark/>
          </w:tcPr>
          <w:p w:rsidR="0091162E" w:rsidRPr="00BD1005" w:rsidRDefault="0091162E" w:rsidP="0091162E">
            <w:pPr>
              <w:spacing w:line="259" w:lineRule="auto"/>
              <w:ind w:hanging="82"/>
              <w:jc w:val="center"/>
              <w:rPr>
                <w:rFonts w:cs="Arial"/>
              </w:rPr>
            </w:pPr>
          </w:p>
          <w:p w:rsidR="0091162E" w:rsidRPr="00BD1005" w:rsidRDefault="0091162E" w:rsidP="0091162E">
            <w:pPr>
              <w:spacing w:line="259" w:lineRule="auto"/>
              <w:ind w:hanging="82"/>
              <w:jc w:val="center"/>
              <w:rPr>
                <w:rFonts w:cs="Arial"/>
                <w:b/>
              </w:rPr>
            </w:pPr>
            <w:r w:rsidRPr="00BD1005">
              <w:rPr>
                <w:rFonts w:cs="Arial"/>
                <w:b/>
              </w:rPr>
              <w:t>100%</w:t>
            </w:r>
          </w:p>
          <w:p w:rsidR="0091162E" w:rsidRPr="00BD1005" w:rsidRDefault="0091162E" w:rsidP="0091162E">
            <w:pPr>
              <w:spacing w:line="259" w:lineRule="auto"/>
              <w:ind w:hanging="82"/>
              <w:jc w:val="center"/>
              <w:rPr>
                <w:rFonts w:cs="Arial"/>
              </w:rPr>
            </w:pPr>
            <w:r w:rsidRPr="00BD1005">
              <w:rPr>
                <w:rFonts w:cs="Arial"/>
              </w:rPr>
              <w:t>50%</w:t>
            </w:r>
          </w:p>
          <w:p w:rsidR="0091162E" w:rsidRPr="00BD1005" w:rsidRDefault="0091162E" w:rsidP="0091162E">
            <w:pPr>
              <w:spacing w:line="259" w:lineRule="auto"/>
              <w:ind w:hanging="82"/>
              <w:jc w:val="center"/>
              <w:rPr>
                <w:rFonts w:cs="Arial"/>
              </w:rPr>
            </w:pPr>
            <w:r w:rsidRPr="00BD1005">
              <w:rPr>
                <w:rFonts w:cs="Arial"/>
              </w:rPr>
              <w:t>25%</w:t>
            </w:r>
          </w:p>
        </w:tc>
        <w:tc>
          <w:tcPr>
            <w:tcW w:w="938" w:type="dxa"/>
            <w:shd w:val="clear" w:color="auto" w:fill="auto"/>
            <w:noWrap/>
            <w:hideMark/>
          </w:tcPr>
          <w:p w:rsidR="0091162E" w:rsidRPr="00BD1005" w:rsidRDefault="0091162E" w:rsidP="0091162E">
            <w:pPr>
              <w:spacing w:line="259" w:lineRule="auto"/>
              <w:ind w:hanging="82"/>
              <w:jc w:val="center"/>
              <w:rPr>
                <w:rFonts w:cs="Arial"/>
              </w:rPr>
            </w:pPr>
          </w:p>
          <w:p w:rsidR="0091162E" w:rsidRPr="00BD1005" w:rsidRDefault="0091162E" w:rsidP="0091162E">
            <w:pPr>
              <w:spacing w:line="259" w:lineRule="auto"/>
              <w:ind w:hanging="82"/>
              <w:jc w:val="center"/>
              <w:rPr>
                <w:rFonts w:cs="Arial"/>
                <w:b/>
              </w:rPr>
            </w:pPr>
            <w:r w:rsidRPr="00BD1005">
              <w:rPr>
                <w:rFonts w:cs="Arial"/>
                <w:b/>
              </w:rPr>
              <w:t>4</w:t>
            </w:r>
          </w:p>
          <w:p w:rsidR="0091162E" w:rsidRPr="00BD1005" w:rsidRDefault="0091162E" w:rsidP="0091162E">
            <w:pPr>
              <w:spacing w:line="259" w:lineRule="auto"/>
              <w:ind w:hanging="82"/>
              <w:jc w:val="center"/>
              <w:rPr>
                <w:rFonts w:cs="Arial"/>
              </w:rPr>
            </w:pPr>
            <w:r w:rsidRPr="00BD1005">
              <w:rPr>
                <w:rFonts w:cs="Arial"/>
              </w:rPr>
              <w:t>2</w:t>
            </w:r>
          </w:p>
          <w:p w:rsidR="0091162E" w:rsidRPr="00BD1005" w:rsidRDefault="0091162E" w:rsidP="0091162E">
            <w:pPr>
              <w:spacing w:line="259" w:lineRule="auto"/>
              <w:ind w:hanging="82"/>
              <w:jc w:val="center"/>
              <w:rPr>
                <w:rFonts w:cs="Arial"/>
              </w:rPr>
            </w:pPr>
            <w:r w:rsidRPr="00BD1005">
              <w:rPr>
                <w:rFonts w:cs="Arial"/>
              </w:rPr>
              <w:t>1</w:t>
            </w:r>
          </w:p>
        </w:tc>
      </w:tr>
      <w:tr w:rsidR="0091162E" w:rsidRPr="00BD1005" w:rsidTr="0091162E">
        <w:trPr>
          <w:trHeight w:val="307"/>
        </w:trPr>
        <w:tc>
          <w:tcPr>
            <w:tcW w:w="767" w:type="dxa"/>
            <w:shd w:val="clear" w:color="auto" w:fill="auto"/>
            <w:noWrap/>
            <w:hideMark/>
          </w:tcPr>
          <w:p w:rsidR="0091162E" w:rsidRPr="00BD1005" w:rsidRDefault="0091162E" w:rsidP="0091162E">
            <w:pPr>
              <w:spacing w:line="259" w:lineRule="auto"/>
              <w:ind w:hanging="82"/>
              <w:rPr>
                <w:rFonts w:cs="Arial"/>
                <w:b/>
                <w:bCs/>
              </w:rPr>
            </w:pPr>
            <w:r w:rsidRPr="00BD1005">
              <w:rPr>
                <w:rFonts w:cs="Arial"/>
                <w:b/>
                <w:bCs/>
              </w:rPr>
              <w:t>3.</w:t>
            </w:r>
          </w:p>
        </w:tc>
        <w:tc>
          <w:tcPr>
            <w:tcW w:w="7199" w:type="dxa"/>
            <w:shd w:val="clear" w:color="auto" w:fill="auto"/>
            <w:noWrap/>
            <w:hideMark/>
          </w:tcPr>
          <w:p w:rsidR="0091162E" w:rsidRPr="00BD1005" w:rsidRDefault="0091162E" w:rsidP="0091162E">
            <w:pPr>
              <w:spacing w:line="259" w:lineRule="auto"/>
              <w:ind w:hanging="82"/>
              <w:rPr>
                <w:rFonts w:cs="Arial"/>
                <w:bCs/>
              </w:rPr>
            </w:pPr>
            <w:r w:rsidRPr="00BD1005">
              <w:rPr>
                <w:rFonts w:cs="Arial"/>
                <w:b/>
              </w:rPr>
              <w:t xml:space="preserve">SMME Development (EME and QSE): </w:t>
            </w:r>
            <w:r w:rsidRPr="00BD1005">
              <w:rPr>
                <w:rFonts w:cs="Arial"/>
                <w:bCs/>
              </w:rPr>
              <w:t xml:space="preserve"> </w:t>
            </w:r>
          </w:p>
          <w:p w:rsidR="0091162E" w:rsidRPr="00BD1005" w:rsidRDefault="0091162E" w:rsidP="00453175">
            <w:pPr>
              <w:numPr>
                <w:ilvl w:val="0"/>
                <w:numId w:val="20"/>
              </w:numPr>
              <w:spacing w:line="259" w:lineRule="auto"/>
              <w:ind w:hanging="82"/>
              <w:rPr>
                <w:rFonts w:cs="Arial"/>
              </w:rPr>
            </w:pPr>
            <w:r w:rsidRPr="00BD1005">
              <w:rPr>
                <w:rFonts w:cs="Arial"/>
                <w:bCs/>
              </w:rPr>
              <w:t>an EME or QSE which is at least 100% owned by black people</w:t>
            </w:r>
          </w:p>
          <w:p w:rsidR="0091162E" w:rsidRPr="00BD1005" w:rsidRDefault="0091162E" w:rsidP="00453175">
            <w:pPr>
              <w:numPr>
                <w:ilvl w:val="0"/>
                <w:numId w:val="20"/>
              </w:numPr>
              <w:spacing w:line="259" w:lineRule="auto"/>
              <w:ind w:hanging="82"/>
              <w:rPr>
                <w:rFonts w:cs="Arial"/>
              </w:rPr>
            </w:pPr>
            <w:r w:rsidRPr="00BD1005">
              <w:rPr>
                <w:rFonts w:cs="Arial"/>
                <w:bCs/>
              </w:rPr>
              <w:t>an EME or QSE which is at least 51% owned by black people</w:t>
            </w:r>
          </w:p>
          <w:p w:rsidR="0091162E" w:rsidRPr="00BD1005" w:rsidRDefault="0091162E" w:rsidP="00453175">
            <w:pPr>
              <w:numPr>
                <w:ilvl w:val="0"/>
                <w:numId w:val="20"/>
              </w:numPr>
              <w:spacing w:line="259" w:lineRule="auto"/>
              <w:ind w:hanging="82"/>
              <w:rPr>
                <w:rFonts w:cs="Arial"/>
                <w:b/>
              </w:rPr>
            </w:pPr>
            <w:r w:rsidRPr="00BD1005">
              <w:rPr>
                <w:rFonts w:cs="Arial"/>
                <w:bCs/>
              </w:rPr>
              <w:t>an EME or QSE which is at 25% - 50% owned by black people</w:t>
            </w:r>
          </w:p>
        </w:tc>
        <w:tc>
          <w:tcPr>
            <w:tcW w:w="1249" w:type="dxa"/>
            <w:shd w:val="clear" w:color="auto" w:fill="auto"/>
            <w:noWrap/>
            <w:hideMark/>
          </w:tcPr>
          <w:p w:rsidR="0091162E" w:rsidRPr="00BD1005" w:rsidRDefault="0091162E" w:rsidP="0091162E">
            <w:pPr>
              <w:spacing w:line="259" w:lineRule="auto"/>
              <w:ind w:hanging="82"/>
              <w:jc w:val="center"/>
              <w:rPr>
                <w:rFonts w:cs="Arial"/>
                <w:b/>
              </w:rPr>
            </w:pPr>
            <w:r w:rsidRPr="00BD1005">
              <w:rPr>
                <w:rFonts w:cs="Arial"/>
                <w:b/>
              </w:rPr>
              <w:t>100%</w:t>
            </w:r>
          </w:p>
          <w:p w:rsidR="0091162E" w:rsidRPr="00BD1005" w:rsidRDefault="0091162E" w:rsidP="0091162E">
            <w:pPr>
              <w:spacing w:line="259" w:lineRule="auto"/>
              <w:ind w:hanging="82"/>
              <w:jc w:val="center"/>
              <w:rPr>
                <w:rFonts w:cs="Arial"/>
              </w:rPr>
            </w:pPr>
            <w:r w:rsidRPr="00BD1005">
              <w:rPr>
                <w:rFonts w:cs="Arial"/>
              </w:rPr>
              <w:t>50%</w:t>
            </w:r>
          </w:p>
          <w:p w:rsidR="0091162E" w:rsidRPr="00BD1005" w:rsidRDefault="0091162E" w:rsidP="0091162E">
            <w:pPr>
              <w:spacing w:line="259" w:lineRule="auto"/>
              <w:ind w:hanging="82"/>
              <w:jc w:val="center"/>
              <w:rPr>
                <w:rFonts w:cs="Arial"/>
              </w:rPr>
            </w:pPr>
            <w:r w:rsidRPr="00BD1005">
              <w:rPr>
                <w:rFonts w:cs="Arial"/>
              </w:rPr>
              <w:t>25%</w:t>
            </w:r>
          </w:p>
          <w:p w:rsidR="0091162E" w:rsidRPr="00BD1005" w:rsidRDefault="0091162E" w:rsidP="0091162E">
            <w:pPr>
              <w:spacing w:line="259" w:lineRule="auto"/>
              <w:ind w:hanging="82"/>
              <w:jc w:val="center"/>
              <w:rPr>
                <w:rFonts w:cs="Arial"/>
              </w:rPr>
            </w:pPr>
          </w:p>
        </w:tc>
        <w:tc>
          <w:tcPr>
            <w:tcW w:w="938" w:type="dxa"/>
            <w:shd w:val="clear" w:color="auto" w:fill="auto"/>
            <w:noWrap/>
            <w:hideMark/>
          </w:tcPr>
          <w:p w:rsidR="0091162E" w:rsidRPr="00BD1005" w:rsidRDefault="0091162E" w:rsidP="0091162E">
            <w:pPr>
              <w:spacing w:line="259" w:lineRule="auto"/>
              <w:ind w:hanging="82"/>
              <w:jc w:val="center"/>
              <w:rPr>
                <w:rFonts w:cs="Arial"/>
                <w:b/>
              </w:rPr>
            </w:pPr>
            <w:r w:rsidRPr="00BD1005">
              <w:rPr>
                <w:rFonts w:cs="Arial"/>
                <w:b/>
              </w:rPr>
              <w:t>4</w:t>
            </w:r>
          </w:p>
          <w:p w:rsidR="0091162E" w:rsidRPr="00BD1005" w:rsidRDefault="0091162E" w:rsidP="0091162E">
            <w:pPr>
              <w:spacing w:line="259" w:lineRule="auto"/>
              <w:ind w:hanging="82"/>
              <w:jc w:val="center"/>
              <w:rPr>
                <w:rFonts w:cs="Arial"/>
              </w:rPr>
            </w:pPr>
            <w:r w:rsidRPr="00BD1005">
              <w:rPr>
                <w:rFonts w:cs="Arial"/>
              </w:rPr>
              <w:t>2</w:t>
            </w:r>
          </w:p>
          <w:p w:rsidR="0091162E" w:rsidRPr="00BD1005" w:rsidRDefault="0091162E" w:rsidP="0091162E">
            <w:pPr>
              <w:spacing w:line="259" w:lineRule="auto"/>
              <w:ind w:hanging="82"/>
              <w:jc w:val="center"/>
              <w:rPr>
                <w:rFonts w:cs="Arial"/>
              </w:rPr>
            </w:pPr>
            <w:r w:rsidRPr="00BD1005">
              <w:rPr>
                <w:rFonts w:cs="Arial"/>
              </w:rPr>
              <w:t>1</w:t>
            </w:r>
          </w:p>
        </w:tc>
      </w:tr>
      <w:tr w:rsidR="0091162E" w:rsidRPr="00BD1005" w:rsidTr="0091162E">
        <w:trPr>
          <w:trHeight w:val="307"/>
        </w:trPr>
        <w:tc>
          <w:tcPr>
            <w:tcW w:w="767" w:type="dxa"/>
            <w:shd w:val="clear" w:color="auto" w:fill="auto"/>
            <w:noWrap/>
          </w:tcPr>
          <w:p w:rsidR="0091162E" w:rsidRPr="00BD1005" w:rsidRDefault="0091162E" w:rsidP="0091162E">
            <w:pPr>
              <w:spacing w:line="259" w:lineRule="auto"/>
              <w:ind w:hanging="82"/>
              <w:rPr>
                <w:rFonts w:cs="Arial"/>
                <w:b/>
                <w:bCs/>
              </w:rPr>
            </w:pPr>
            <w:r w:rsidRPr="00BD1005">
              <w:rPr>
                <w:rFonts w:cs="Arial"/>
                <w:b/>
                <w:bCs/>
              </w:rPr>
              <w:t xml:space="preserve">4. </w:t>
            </w:r>
          </w:p>
        </w:tc>
        <w:tc>
          <w:tcPr>
            <w:tcW w:w="7199" w:type="dxa"/>
            <w:shd w:val="clear" w:color="auto" w:fill="auto"/>
            <w:noWrap/>
          </w:tcPr>
          <w:p w:rsidR="0091162E" w:rsidRPr="00BD1005" w:rsidRDefault="0091162E" w:rsidP="0091162E">
            <w:pPr>
              <w:spacing w:line="259" w:lineRule="auto"/>
              <w:ind w:hanging="82"/>
              <w:rPr>
                <w:rFonts w:cs="Arial"/>
                <w:b/>
                <w:bCs/>
              </w:rPr>
            </w:pPr>
            <w:r w:rsidRPr="00BD1005">
              <w:rPr>
                <w:rFonts w:cs="Arial"/>
                <w:b/>
                <w:bCs/>
              </w:rPr>
              <w:t>Combination of other goals:</w:t>
            </w:r>
          </w:p>
          <w:p w:rsidR="0091162E" w:rsidRPr="00BD1005" w:rsidRDefault="0091162E" w:rsidP="00453175">
            <w:pPr>
              <w:numPr>
                <w:ilvl w:val="0"/>
                <w:numId w:val="21"/>
              </w:numPr>
              <w:spacing w:line="259" w:lineRule="auto"/>
              <w:ind w:hanging="82"/>
              <w:rPr>
                <w:rFonts w:cs="Arial"/>
                <w:bCs/>
              </w:rPr>
            </w:pPr>
            <w:r w:rsidRPr="00BD1005">
              <w:rPr>
                <w:rFonts w:cs="Arial"/>
                <w:bCs/>
              </w:rPr>
              <w:t>an EME or QSE that is 100% owned by : Black ( Youth , Women , Disabled People ,Military Veterans), residing within uMlalazi Municipality</w:t>
            </w:r>
          </w:p>
        </w:tc>
        <w:tc>
          <w:tcPr>
            <w:tcW w:w="1249" w:type="dxa"/>
            <w:shd w:val="clear" w:color="auto" w:fill="auto"/>
            <w:noWrap/>
          </w:tcPr>
          <w:p w:rsidR="0091162E" w:rsidRPr="00BD1005" w:rsidRDefault="0091162E" w:rsidP="0091162E">
            <w:pPr>
              <w:spacing w:line="259" w:lineRule="auto"/>
              <w:ind w:hanging="82"/>
              <w:jc w:val="center"/>
              <w:rPr>
                <w:rFonts w:cs="Arial"/>
                <w:b/>
              </w:rPr>
            </w:pPr>
            <w:r w:rsidRPr="00BD1005">
              <w:rPr>
                <w:rFonts w:cs="Arial"/>
                <w:b/>
              </w:rPr>
              <w:t>100%</w:t>
            </w:r>
          </w:p>
        </w:tc>
        <w:tc>
          <w:tcPr>
            <w:tcW w:w="938" w:type="dxa"/>
            <w:shd w:val="clear" w:color="auto" w:fill="auto"/>
            <w:noWrap/>
          </w:tcPr>
          <w:p w:rsidR="0091162E" w:rsidRPr="00BD1005" w:rsidRDefault="0091162E" w:rsidP="0091162E">
            <w:pPr>
              <w:spacing w:line="259" w:lineRule="auto"/>
              <w:ind w:hanging="82"/>
              <w:jc w:val="center"/>
              <w:rPr>
                <w:rFonts w:cs="Arial"/>
                <w:b/>
              </w:rPr>
            </w:pPr>
            <w:r w:rsidRPr="00BD1005">
              <w:rPr>
                <w:rFonts w:cs="Arial"/>
                <w:b/>
              </w:rPr>
              <w:t>2</w:t>
            </w:r>
          </w:p>
        </w:tc>
      </w:tr>
      <w:tr w:rsidR="0091162E" w:rsidRPr="0091162E" w:rsidTr="0091162E">
        <w:trPr>
          <w:trHeight w:val="307"/>
        </w:trPr>
        <w:tc>
          <w:tcPr>
            <w:tcW w:w="767" w:type="dxa"/>
            <w:shd w:val="clear" w:color="auto" w:fill="auto"/>
            <w:noWrap/>
            <w:hideMark/>
          </w:tcPr>
          <w:p w:rsidR="0091162E" w:rsidRPr="00BD1005" w:rsidRDefault="0091162E" w:rsidP="0091162E">
            <w:pPr>
              <w:spacing w:line="259" w:lineRule="auto"/>
              <w:ind w:hanging="82"/>
              <w:rPr>
                <w:rFonts w:cs="Arial"/>
                <w:b/>
                <w:bCs/>
              </w:rPr>
            </w:pPr>
            <w:r w:rsidRPr="00BD1005">
              <w:rPr>
                <w:rFonts w:cs="Arial"/>
                <w:b/>
                <w:bCs/>
              </w:rPr>
              <w:t> </w:t>
            </w:r>
          </w:p>
        </w:tc>
        <w:tc>
          <w:tcPr>
            <w:tcW w:w="7199" w:type="dxa"/>
            <w:shd w:val="clear" w:color="auto" w:fill="auto"/>
            <w:noWrap/>
            <w:hideMark/>
          </w:tcPr>
          <w:p w:rsidR="0091162E" w:rsidRPr="00BD1005" w:rsidRDefault="0091162E" w:rsidP="0091162E">
            <w:pPr>
              <w:spacing w:line="259" w:lineRule="auto"/>
              <w:ind w:hanging="82"/>
              <w:rPr>
                <w:rFonts w:cs="Arial"/>
              </w:rPr>
            </w:pPr>
            <w:r w:rsidRPr="00BD1005">
              <w:rPr>
                <w:rFonts w:cs="Arial"/>
              </w:rPr>
              <w:t> </w:t>
            </w:r>
          </w:p>
        </w:tc>
        <w:tc>
          <w:tcPr>
            <w:tcW w:w="1249" w:type="dxa"/>
            <w:shd w:val="clear" w:color="auto" w:fill="auto"/>
            <w:noWrap/>
            <w:hideMark/>
          </w:tcPr>
          <w:p w:rsidR="0091162E" w:rsidRPr="00BD1005" w:rsidRDefault="0091162E" w:rsidP="0091162E">
            <w:pPr>
              <w:spacing w:line="259" w:lineRule="auto"/>
              <w:ind w:hanging="82"/>
              <w:jc w:val="center"/>
              <w:rPr>
                <w:rFonts w:cs="Arial"/>
                <w:b/>
                <w:bCs/>
              </w:rPr>
            </w:pPr>
            <w:r w:rsidRPr="00BD1005">
              <w:rPr>
                <w:rFonts w:cs="Arial"/>
                <w:b/>
                <w:bCs/>
              </w:rPr>
              <w:t>100%</w:t>
            </w:r>
          </w:p>
        </w:tc>
        <w:tc>
          <w:tcPr>
            <w:tcW w:w="938" w:type="dxa"/>
            <w:shd w:val="clear" w:color="auto" w:fill="auto"/>
            <w:noWrap/>
            <w:hideMark/>
          </w:tcPr>
          <w:p w:rsidR="0091162E" w:rsidRPr="00BD1005" w:rsidRDefault="0091162E" w:rsidP="0091162E">
            <w:pPr>
              <w:spacing w:line="259" w:lineRule="auto"/>
              <w:ind w:hanging="82"/>
              <w:jc w:val="center"/>
              <w:rPr>
                <w:rFonts w:cs="Arial"/>
                <w:b/>
                <w:bCs/>
              </w:rPr>
            </w:pPr>
            <w:r w:rsidRPr="00BD1005">
              <w:rPr>
                <w:rFonts w:cs="Arial"/>
                <w:b/>
                <w:bCs/>
              </w:rPr>
              <w:t>20</w:t>
            </w:r>
          </w:p>
        </w:tc>
      </w:tr>
    </w:tbl>
    <w:p w:rsidR="0091162E" w:rsidRPr="0091162E" w:rsidRDefault="0091162E" w:rsidP="0091162E">
      <w:pPr>
        <w:jc w:val="both"/>
        <w:rPr>
          <w:rFonts w:cs="Arial"/>
        </w:rPr>
      </w:pPr>
    </w:p>
    <w:p w:rsidR="0091162E" w:rsidRPr="0091162E" w:rsidRDefault="0091162E" w:rsidP="0091162E">
      <w:pPr>
        <w:widowControl w:val="0"/>
        <w:snapToGrid w:val="0"/>
        <w:contextualSpacing/>
        <w:jc w:val="both"/>
      </w:pPr>
      <w:r w:rsidRPr="0091162E">
        <w:t>Registration on the Councils Database is preferred prior to the submission and closing of the tender.  It is the responsibility of the Tenderer to ensure that the Data Base registration documents are received by the Supply Chain Management Office. Further information in this regard can be obtained from the Supply Chain Management Unit on 035 – 473 3300 ext. 3445. Tenderers are requested to register on Central Supplier Database (CSD)</w:t>
      </w:r>
    </w:p>
    <w:p w:rsidR="0091162E" w:rsidRPr="0091162E" w:rsidRDefault="0091162E" w:rsidP="0091162E">
      <w:pPr>
        <w:widowControl w:val="0"/>
        <w:snapToGrid w:val="0"/>
        <w:contextualSpacing/>
        <w:jc w:val="both"/>
      </w:pPr>
    </w:p>
    <w:p w:rsidR="0091162E" w:rsidRPr="0091162E" w:rsidRDefault="0091162E" w:rsidP="0091162E">
      <w:pPr>
        <w:widowControl w:val="0"/>
        <w:autoSpaceDE w:val="0"/>
        <w:autoSpaceDN w:val="0"/>
        <w:adjustRightInd w:val="0"/>
        <w:jc w:val="both"/>
        <w:rPr>
          <w:b/>
        </w:rPr>
      </w:pPr>
      <w:r w:rsidRPr="0091162E">
        <w:t>Tender documents must be collected</w:t>
      </w:r>
      <w:r w:rsidRPr="0091162E">
        <w:rPr>
          <w:b/>
        </w:rPr>
        <w:t xml:space="preserve"> at the Municipal offices Financial Services Revenue Section, Hutchinson Street, Eshowe on Monday to Fridays </w:t>
      </w:r>
      <w:r w:rsidRPr="0091162E">
        <w:rPr>
          <w:b/>
          <w:color w:val="000000"/>
        </w:rPr>
        <w:t xml:space="preserve">from 08:30 to 14:30. </w:t>
      </w:r>
      <w:r w:rsidRPr="0091162E">
        <w:rPr>
          <w:b/>
        </w:rPr>
        <w:t xml:space="preserve">Tender Documents will be available </w:t>
      </w:r>
      <w:r w:rsidRPr="0091162E">
        <w:rPr>
          <w:b/>
          <w:color w:val="000000"/>
        </w:rPr>
        <w:t xml:space="preserve">from </w:t>
      </w:r>
      <w:r w:rsidR="009F0E7E" w:rsidRPr="00993E0F">
        <w:rPr>
          <w:b/>
        </w:rPr>
        <w:t>17 March 2025 up to 11 April</w:t>
      </w:r>
      <w:r w:rsidRPr="00993E0F">
        <w:rPr>
          <w:b/>
        </w:rPr>
        <w:t xml:space="preserve"> 202</w:t>
      </w:r>
      <w:r w:rsidR="009F0E7E" w:rsidRPr="00993E0F">
        <w:rPr>
          <w:b/>
        </w:rPr>
        <w:t>5</w:t>
      </w:r>
      <w:r w:rsidRPr="00993E0F">
        <w:rPr>
          <w:b/>
        </w:rPr>
        <w:t xml:space="preserve"> </w:t>
      </w:r>
      <w:r w:rsidRPr="00993E0F">
        <w:rPr>
          <w:b/>
          <w:color w:val="000000"/>
        </w:rPr>
        <w:t xml:space="preserve">at </w:t>
      </w:r>
      <w:r w:rsidRPr="00993E0F">
        <w:rPr>
          <w:b/>
        </w:rPr>
        <w:t>a</w:t>
      </w:r>
      <w:r w:rsidRPr="0091162E">
        <w:rPr>
          <w:b/>
        </w:rPr>
        <w:t xml:space="preserve"> </w:t>
      </w:r>
      <w:r w:rsidR="00CA1C6D">
        <w:rPr>
          <w:b/>
        </w:rPr>
        <w:t>non-refundable cost of R1000.00</w:t>
      </w:r>
      <w:r w:rsidR="00CA1C6D" w:rsidRPr="00CA1C6D">
        <w:rPr>
          <w:b/>
        </w:rPr>
        <w:t xml:space="preserve"> </w:t>
      </w:r>
      <w:r w:rsidR="00CA1C6D" w:rsidRPr="007A363F">
        <w:rPr>
          <w:b/>
        </w:rPr>
        <w:t>and will be available on eTenders Portal at no cost</w:t>
      </w:r>
      <w:r w:rsidR="00CA1C6D">
        <w:rPr>
          <w:b/>
        </w:rPr>
        <w:t xml:space="preserve">. </w:t>
      </w:r>
      <w:r w:rsidRPr="0091162E">
        <w:t xml:space="preserve">EFT payments will be accepted and must be made on or before 16:00 pm on the last day of purchasing tender document. Payment may be deposited to uMlalazi Municipality as per the following banking details; First National Bank; Account Number 52191090523, Branch 220230, use company name as reference. </w:t>
      </w:r>
      <w:r w:rsidRPr="0091162E">
        <w:rPr>
          <w:b/>
        </w:rPr>
        <w:t>Proof of payment will required to receive tender document.</w:t>
      </w:r>
    </w:p>
    <w:p w:rsidR="0091162E" w:rsidRPr="0091162E" w:rsidRDefault="0091162E" w:rsidP="0091162E">
      <w:pPr>
        <w:jc w:val="both"/>
        <w:rPr>
          <w:b/>
          <w:u w:val="single"/>
        </w:rPr>
      </w:pPr>
    </w:p>
    <w:p w:rsidR="0091162E" w:rsidRPr="00D527E8" w:rsidRDefault="0091162E" w:rsidP="0091162E">
      <w:pPr>
        <w:jc w:val="both"/>
        <w:rPr>
          <w:color w:val="000000"/>
        </w:rPr>
      </w:pPr>
      <w:r w:rsidRPr="0091162E">
        <w:rPr>
          <w:color w:val="000000"/>
        </w:rPr>
        <w:t xml:space="preserve">Late tenders, telegraphic or facsimiled tenders will </w:t>
      </w:r>
      <w:r w:rsidRPr="0091162E">
        <w:rPr>
          <w:b/>
          <w:color w:val="000000"/>
        </w:rPr>
        <w:t>NOT</w:t>
      </w:r>
      <w:r w:rsidRPr="0091162E">
        <w:rPr>
          <w:color w:val="000000"/>
        </w:rPr>
        <w:t xml:space="preserve"> be accepted. Canvassing in the gift of Municipality is strictly prohibited and will lead to disqualification of tenders. UMlalazi Local Municipality does not bind itself to accept the lowest bid or any other bid and reserves the right to accept the whole/ part of the bid. </w:t>
      </w:r>
      <w:r w:rsidRPr="0091162E">
        <w:t>For</w:t>
      </w:r>
      <w:r w:rsidRPr="0091162E">
        <w:rPr>
          <w:color w:val="000000"/>
        </w:rPr>
        <w:t xml:space="preserve"> further information or clarities contact </w:t>
      </w:r>
      <w:r w:rsidRPr="00D527E8">
        <w:t>Mr. Andile Sh</w:t>
      </w:r>
      <w:r w:rsidR="009050B7" w:rsidRPr="00D527E8">
        <w:t>a</w:t>
      </w:r>
      <w:r w:rsidRPr="00D527E8">
        <w:t xml:space="preserve">ndu on 035 473 </w:t>
      </w:r>
      <w:r w:rsidR="009050B7" w:rsidRPr="00D527E8">
        <w:t>3362</w:t>
      </w:r>
      <w:r w:rsidRPr="00D527E8">
        <w:t xml:space="preserve"> </w:t>
      </w:r>
      <w:r w:rsidRPr="00D527E8">
        <w:rPr>
          <w:color w:val="000000"/>
        </w:rPr>
        <w:t xml:space="preserve">during normal office hours. </w:t>
      </w:r>
    </w:p>
    <w:p w:rsidR="0091162E" w:rsidRPr="00D527E8" w:rsidRDefault="0091162E" w:rsidP="0091162E">
      <w:pPr>
        <w:widowControl w:val="0"/>
        <w:jc w:val="both"/>
        <w:rPr>
          <w:color w:val="000000"/>
        </w:rPr>
      </w:pPr>
    </w:p>
    <w:p w:rsidR="0091162E" w:rsidRPr="00D527E8" w:rsidRDefault="0091162E" w:rsidP="0091162E">
      <w:pPr>
        <w:rPr>
          <w:rFonts w:cs="Arial"/>
          <w:b/>
          <w:bCs/>
        </w:rPr>
      </w:pPr>
    </w:p>
    <w:p w:rsidR="0091162E" w:rsidRPr="00D527E8" w:rsidRDefault="0091162E" w:rsidP="0091162E">
      <w:pPr>
        <w:rPr>
          <w:rFonts w:cs="Arial"/>
          <w:b/>
          <w:bCs/>
        </w:rPr>
      </w:pPr>
    </w:p>
    <w:p w:rsidR="0091162E" w:rsidRPr="00D527E8" w:rsidRDefault="0091162E" w:rsidP="0091162E">
      <w:pPr>
        <w:rPr>
          <w:rFonts w:cs="Arial"/>
          <w:b/>
          <w:bCs/>
        </w:rPr>
      </w:pPr>
      <w:r w:rsidRPr="00D527E8">
        <w:rPr>
          <w:rFonts w:cs="Arial"/>
          <w:b/>
          <w:bCs/>
        </w:rPr>
        <w:t>MR. N.N. SHANDU</w:t>
      </w:r>
    </w:p>
    <w:p w:rsidR="0091162E" w:rsidRPr="00D527E8" w:rsidRDefault="0091162E" w:rsidP="0091162E">
      <w:pPr>
        <w:rPr>
          <w:rFonts w:cs="Arial"/>
          <w:b/>
          <w:bCs/>
        </w:rPr>
      </w:pPr>
      <w:r w:rsidRPr="00D527E8">
        <w:rPr>
          <w:rFonts w:cs="Arial"/>
          <w:b/>
          <w:bCs/>
        </w:rPr>
        <w:t xml:space="preserve">MUNICIPAL MANAGER </w:t>
      </w:r>
    </w:p>
    <w:p w:rsidR="0091162E" w:rsidRPr="00D527E8" w:rsidRDefault="009F0E7E" w:rsidP="0091162E">
      <w:pPr>
        <w:rPr>
          <w:rFonts w:cs="Arial"/>
          <w:bCs/>
        </w:rPr>
      </w:pPr>
      <w:r w:rsidRPr="00D527E8">
        <w:rPr>
          <w:rFonts w:cs="Arial"/>
          <w:bCs/>
        </w:rPr>
        <w:t xml:space="preserve">Display date: </w:t>
      </w:r>
      <w:r w:rsidRPr="00993E0F">
        <w:rPr>
          <w:rFonts w:cs="Arial"/>
          <w:bCs/>
        </w:rPr>
        <w:t>13 March 2025</w:t>
      </w:r>
      <w:r w:rsidR="0091162E" w:rsidRPr="00D527E8">
        <w:rPr>
          <w:rFonts w:cs="Arial"/>
          <w:bCs/>
        </w:rPr>
        <w:t xml:space="preserve">  </w:t>
      </w:r>
    </w:p>
    <w:p w:rsidR="0091162E" w:rsidRPr="0091162E" w:rsidRDefault="009F0E7E" w:rsidP="0091162E">
      <w:r w:rsidRPr="00D527E8">
        <w:t xml:space="preserve">Notice Number: </w:t>
      </w:r>
      <w:r w:rsidR="00993E0F">
        <w:t>14</w:t>
      </w:r>
      <w:r w:rsidR="0091162E" w:rsidRPr="00D527E8">
        <w:t>/24/25</w:t>
      </w:r>
    </w:p>
    <w:p w:rsidR="0091162E" w:rsidRPr="0091162E" w:rsidRDefault="0091162E" w:rsidP="0091162E">
      <w:pPr>
        <w:spacing w:after="160" w:line="259" w:lineRule="auto"/>
      </w:pPr>
      <w:r w:rsidRPr="0091162E">
        <w:br w:type="page"/>
      </w:r>
    </w:p>
    <w:p w:rsidR="0091162E" w:rsidRPr="0091162E" w:rsidRDefault="0091162E" w:rsidP="0091162E">
      <w:pPr>
        <w:jc w:val="center"/>
        <w:rPr>
          <w:b/>
        </w:rPr>
      </w:pPr>
    </w:p>
    <w:p w:rsidR="0091162E" w:rsidRPr="0091162E" w:rsidRDefault="0091162E" w:rsidP="0091162E">
      <w:pPr>
        <w:jc w:val="center"/>
        <w:rPr>
          <w:b/>
        </w:rPr>
      </w:pPr>
      <w:r w:rsidRPr="0091162E">
        <w:rPr>
          <w:b/>
        </w:rPr>
        <w:t>Definitions</w:t>
      </w:r>
    </w:p>
    <w:p w:rsidR="0091162E" w:rsidRPr="0091162E" w:rsidRDefault="0091162E" w:rsidP="0091162E">
      <w:pPr>
        <w:spacing w:line="259" w:lineRule="auto"/>
      </w:pPr>
    </w:p>
    <w:p w:rsidR="0091162E" w:rsidRPr="0091162E" w:rsidRDefault="0091162E" w:rsidP="0091162E">
      <w:pPr>
        <w:spacing w:line="259" w:lineRule="auto"/>
        <w:ind w:firstLine="993"/>
      </w:pPr>
      <w:r w:rsidRPr="0091162E">
        <w:t>The following terms shall be interpreted as indicated:</w:t>
      </w:r>
    </w:p>
    <w:p w:rsidR="0091162E" w:rsidRPr="0091162E" w:rsidRDefault="0091162E" w:rsidP="0091162E">
      <w:pPr>
        <w:spacing w:after="160" w:line="259" w:lineRule="auto"/>
        <w:ind w:left="993" w:hanging="567"/>
        <w:rPr>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Closing time</w:t>
      </w:r>
      <w:r w:rsidRPr="0091162E">
        <w:rPr>
          <w:rFonts w:eastAsia="Calibri"/>
          <w:sz w:val="22"/>
          <w:szCs w:val="22"/>
        </w:rPr>
        <w:t>” means the date and hour specified in the bidding documents for the receipt of bids.</w:t>
      </w:r>
    </w:p>
    <w:p w:rsidR="0091162E" w:rsidRPr="0091162E" w:rsidRDefault="0091162E" w:rsidP="0091162E">
      <w:pPr>
        <w:spacing w:after="160" w:line="259"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Contract</w:t>
      </w:r>
      <w:r w:rsidRPr="0091162E">
        <w:rPr>
          <w:rFonts w:eastAsia="Calibri"/>
          <w:sz w:val="22"/>
          <w:szCs w:val="22"/>
        </w:rPr>
        <w:t>” means the written agreement entered into between the purchaser and the supplier, as recorded in the contract form signed by the parties, including all attachments and appendices thereto and all documents incorporated by reference therein.</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 xml:space="preserve"> “</w:t>
      </w:r>
      <w:r w:rsidRPr="0091162E">
        <w:rPr>
          <w:rFonts w:eastAsia="Calibri"/>
          <w:b/>
          <w:sz w:val="22"/>
          <w:szCs w:val="22"/>
        </w:rPr>
        <w:t>Contract price</w:t>
      </w:r>
      <w:r w:rsidRPr="0091162E">
        <w:rPr>
          <w:rFonts w:eastAsia="Calibri"/>
          <w:sz w:val="22"/>
          <w:szCs w:val="22"/>
        </w:rPr>
        <w:t>” means the price payable to the supplier under the contract for the full and proper performance of his contractual obligations.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Corrupt practice</w:t>
      </w:r>
      <w:r w:rsidRPr="0091162E">
        <w:rPr>
          <w:rFonts w:eastAsia="Calibri"/>
          <w:sz w:val="22"/>
          <w:szCs w:val="22"/>
        </w:rPr>
        <w:t>” means the offering, giving, receiving, or soliciting of anything of value to influence the action of a public official in the procurement process or in contract execution.</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Countervailing duties</w:t>
      </w:r>
      <w:r w:rsidRPr="0091162E">
        <w:rPr>
          <w:rFonts w:eastAsia="Calibri"/>
          <w:sz w:val="22"/>
          <w:szCs w:val="22"/>
        </w:rPr>
        <w:t>" are imposed in cases where an enterprise abroad is subsidized by its government and encouraged to market its products internationally.</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 xml:space="preserve"> “</w:t>
      </w:r>
      <w:r w:rsidRPr="0091162E">
        <w:rPr>
          <w:rFonts w:eastAsia="Calibri"/>
          <w:b/>
          <w:sz w:val="22"/>
          <w:szCs w:val="22"/>
        </w:rPr>
        <w:t>Country of origin</w:t>
      </w:r>
      <w:r w:rsidRPr="0091162E">
        <w:rPr>
          <w:rFonts w:eastAsia="Calibri"/>
          <w:sz w:val="22"/>
          <w:szCs w:val="22"/>
        </w:rPr>
        <w:t>”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Day</w:t>
      </w:r>
      <w:r w:rsidRPr="0091162E">
        <w:rPr>
          <w:rFonts w:eastAsia="Calibri"/>
          <w:sz w:val="22"/>
          <w:szCs w:val="22"/>
        </w:rPr>
        <w:t>” means calendar day.</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Delivery</w:t>
      </w:r>
      <w:r w:rsidRPr="0091162E">
        <w:rPr>
          <w:rFonts w:eastAsia="Calibri"/>
          <w:sz w:val="22"/>
          <w:szCs w:val="22"/>
        </w:rPr>
        <w:t>” means delivery in compliance of the conditions of the contract or order.</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851" w:hanging="425"/>
        <w:contextualSpacing/>
        <w:jc w:val="both"/>
        <w:rPr>
          <w:rFonts w:eastAsia="Calibri"/>
          <w:sz w:val="22"/>
          <w:szCs w:val="22"/>
        </w:rPr>
      </w:pPr>
      <w:r w:rsidRPr="0091162E">
        <w:rPr>
          <w:rFonts w:eastAsia="Calibri"/>
          <w:sz w:val="22"/>
          <w:szCs w:val="22"/>
        </w:rPr>
        <w:t xml:space="preserve">    “</w:t>
      </w:r>
      <w:r w:rsidRPr="0091162E">
        <w:rPr>
          <w:rFonts w:eastAsia="Calibri"/>
          <w:b/>
          <w:sz w:val="22"/>
          <w:szCs w:val="22"/>
        </w:rPr>
        <w:t>Delivery ex stock</w:t>
      </w:r>
      <w:r w:rsidRPr="0091162E">
        <w:rPr>
          <w:rFonts w:eastAsia="Calibri"/>
          <w:sz w:val="22"/>
          <w:szCs w:val="22"/>
        </w:rPr>
        <w:t>” means immediate delivery directly from stock actually on hand.</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 xml:space="preserve">Delivery </w:t>
      </w:r>
      <w:r w:rsidRPr="0091162E">
        <w:rPr>
          <w:rFonts w:eastAsia="Calibri"/>
          <w:sz w:val="22"/>
          <w:szCs w:val="22"/>
        </w:rPr>
        <w:t>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Dumping</w:t>
      </w:r>
      <w:r w:rsidRPr="0091162E">
        <w:rPr>
          <w:rFonts w:eastAsia="Calibri"/>
          <w:sz w:val="22"/>
          <w:szCs w:val="22"/>
        </w:rPr>
        <w:t>" occurs when a private enterprise abroad market its goods on own initiative in the RSA at lower prices than that of the country of origin and which have the potential to harm the local industries in the RSA.</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Force majeure</w:t>
      </w:r>
      <w:r w:rsidRPr="0091162E">
        <w:rPr>
          <w:rFonts w:eastAsia="Calibri"/>
          <w:sz w:val="22"/>
          <w:szCs w:val="22"/>
        </w:rPr>
        <w:t>” means an event beyond the control of the supplier and not involving the supplier’s fault or negligence and not foreseeable, events may include, but is not restricted to, acts of the purchaser in its sovereign capacity, wars or revolutions, fires, floods, epidemics, quarantine restrictions and freight embargoes.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Fraudulent practice</w:t>
      </w:r>
      <w:r w:rsidRPr="0091162E">
        <w:rPr>
          <w:rFonts w:eastAsia="Calibri"/>
          <w:sz w:val="22"/>
          <w:szCs w:val="22"/>
        </w:rPr>
        <w:t>”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GCC</w:t>
      </w:r>
      <w:r w:rsidRPr="0091162E">
        <w:rPr>
          <w:rFonts w:eastAsia="Calibri"/>
          <w:sz w:val="22"/>
          <w:szCs w:val="22"/>
        </w:rPr>
        <w:t>” means the General Conditions of Contract.</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Goods</w:t>
      </w:r>
      <w:r w:rsidRPr="0091162E">
        <w:rPr>
          <w:rFonts w:eastAsia="Calibri"/>
          <w:sz w:val="22"/>
          <w:szCs w:val="22"/>
        </w:rPr>
        <w:t>” means all of the equipment, machinery, and/or other materials that the supplier is required to supply to the purchaser under the contract.</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 xml:space="preserve"> “</w:t>
      </w:r>
      <w:r w:rsidRPr="0091162E">
        <w:rPr>
          <w:rFonts w:eastAsia="Calibri"/>
          <w:b/>
          <w:sz w:val="22"/>
          <w:szCs w:val="22"/>
        </w:rPr>
        <w:t>Manufacture</w:t>
      </w:r>
      <w:r w:rsidRPr="0091162E">
        <w:rPr>
          <w:rFonts w:eastAsia="Calibri"/>
          <w:sz w:val="22"/>
          <w:szCs w:val="22"/>
        </w:rPr>
        <w:t>” means the production of products in a factory using labour, materials, components and machinery and includes other related value-adding activities.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Order</w:t>
      </w:r>
      <w:r w:rsidRPr="0091162E">
        <w:rPr>
          <w:rFonts w:eastAsia="Calibri"/>
          <w:sz w:val="22"/>
          <w:szCs w:val="22"/>
        </w:rPr>
        <w:t>” means an official written order issued for the supply of goods or works or the rendering of a service.</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Project site</w:t>
      </w:r>
      <w:r w:rsidRPr="0091162E">
        <w:rPr>
          <w:rFonts w:eastAsia="Calibri"/>
          <w:sz w:val="22"/>
          <w:szCs w:val="22"/>
        </w:rPr>
        <w:t>,” where applicable, means the place indicated in bidding documents.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D527E8"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D527E8">
        <w:rPr>
          <w:rFonts w:eastAsia="Calibri"/>
          <w:b/>
          <w:sz w:val="22"/>
          <w:szCs w:val="22"/>
        </w:rPr>
        <w:t>Municipality or Client”</w:t>
      </w:r>
      <w:r w:rsidRPr="00D527E8">
        <w:rPr>
          <w:rFonts w:eastAsia="Calibri"/>
          <w:sz w:val="22"/>
          <w:szCs w:val="22"/>
        </w:rPr>
        <w:t xml:space="preserve"> means the organization purchasing the goods and services.</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Republic</w:t>
      </w:r>
      <w:r w:rsidRPr="0091162E">
        <w:rPr>
          <w:rFonts w:eastAsia="Calibri"/>
          <w:sz w:val="22"/>
          <w:szCs w:val="22"/>
        </w:rPr>
        <w:t>” means the Republic of South Africa.</w:t>
      </w:r>
    </w:p>
    <w:p w:rsidR="0091162E" w:rsidRPr="0091162E" w:rsidRDefault="0091162E" w:rsidP="0091162E">
      <w:pPr>
        <w:spacing w:after="200" w:line="276" w:lineRule="auto"/>
        <w:ind w:left="720"/>
        <w:contextualSpacing/>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SCC”</w:t>
      </w:r>
      <w:r w:rsidRPr="0091162E">
        <w:rPr>
          <w:rFonts w:eastAsia="Calibri"/>
          <w:sz w:val="22"/>
          <w:szCs w:val="22"/>
        </w:rPr>
        <w:t xml:space="preserve"> means the Special Conditions of Contract.</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b/>
          <w:sz w:val="22"/>
          <w:szCs w:val="22"/>
        </w:rPr>
        <w:t>“Services</w:t>
      </w:r>
      <w:r w:rsidRPr="0091162E">
        <w:rPr>
          <w:rFonts w:eastAsia="Calibri"/>
          <w:sz w:val="22"/>
          <w:szCs w:val="22"/>
        </w:rPr>
        <w:t>”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91162E" w:rsidRPr="0091162E" w:rsidRDefault="0091162E" w:rsidP="0091162E">
      <w:pPr>
        <w:spacing w:after="200" w:line="276" w:lineRule="auto"/>
        <w:ind w:left="993" w:hanging="567"/>
        <w:contextualSpacing/>
        <w:jc w:val="both"/>
        <w:rPr>
          <w:rFonts w:eastAsia="Calibri"/>
          <w:sz w:val="22"/>
          <w:szCs w:val="22"/>
        </w:rPr>
      </w:pPr>
    </w:p>
    <w:p w:rsidR="0091162E" w:rsidRPr="0091162E" w:rsidRDefault="0091162E" w:rsidP="00453175">
      <w:pPr>
        <w:numPr>
          <w:ilvl w:val="0"/>
          <w:numId w:val="37"/>
        </w:numPr>
        <w:spacing w:after="160" w:line="259" w:lineRule="auto"/>
        <w:ind w:left="993" w:hanging="567"/>
        <w:contextualSpacing/>
        <w:jc w:val="both"/>
        <w:rPr>
          <w:rFonts w:eastAsia="Calibri"/>
          <w:sz w:val="22"/>
          <w:szCs w:val="22"/>
        </w:rPr>
      </w:pPr>
      <w:r w:rsidRPr="0091162E">
        <w:rPr>
          <w:rFonts w:eastAsia="Calibri"/>
          <w:sz w:val="22"/>
          <w:szCs w:val="22"/>
        </w:rPr>
        <w:t>“</w:t>
      </w:r>
      <w:r w:rsidRPr="0091162E">
        <w:rPr>
          <w:rFonts w:eastAsia="Calibri"/>
          <w:b/>
          <w:sz w:val="22"/>
          <w:szCs w:val="22"/>
        </w:rPr>
        <w:t>Written”</w:t>
      </w:r>
      <w:r w:rsidRPr="0091162E">
        <w:rPr>
          <w:rFonts w:eastAsia="Calibri"/>
          <w:sz w:val="22"/>
          <w:szCs w:val="22"/>
        </w:rPr>
        <w:t xml:space="preserve"> or “in writing” means handwritten in ink or any form of electronic or mechanical writing.</w:t>
      </w:r>
    </w:p>
    <w:p w:rsidR="0091162E" w:rsidRPr="0091162E" w:rsidRDefault="0091162E" w:rsidP="0091162E">
      <w:pPr>
        <w:spacing w:after="160" w:line="259" w:lineRule="auto"/>
      </w:pPr>
      <w:r w:rsidRPr="0091162E">
        <w:br w:type="page"/>
      </w:r>
    </w:p>
    <w:p w:rsidR="0091162E" w:rsidRPr="0091162E" w:rsidRDefault="0091162E" w:rsidP="0091162E">
      <w:pPr>
        <w:keepNext/>
        <w:numPr>
          <w:ilvl w:val="0"/>
          <w:numId w:val="17"/>
        </w:numPr>
        <w:jc w:val="center"/>
        <w:outlineLvl w:val="0"/>
        <w:rPr>
          <w:b/>
          <w:lang w:val="en-GB"/>
        </w:rPr>
      </w:pPr>
      <w:bookmarkStart w:id="4" w:name="_Toc520451310"/>
      <w:bookmarkStart w:id="5" w:name="_Toc192077209"/>
      <w:r w:rsidRPr="0091162E">
        <w:rPr>
          <w:b/>
          <w:lang w:val="en-GB"/>
        </w:rPr>
        <w:lastRenderedPageBreak/>
        <w:t>INSTRUCTIONS AND CONDITIONS OF TENDER</w:t>
      </w:r>
      <w:bookmarkEnd w:id="4"/>
      <w:bookmarkEnd w:id="5"/>
    </w:p>
    <w:p w:rsidR="0091162E" w:rsidRPr="0091162E" w:rsidRDefault="0091162E" w:rsidP="0091162E">
      <w:pPr>
        <w:pBdr>
          <w:bottom w:val="single" w:sz="6" w:space="1" w:color="auto"/>
        </w:pBdr>
        <w:jc w:val="center"/>
        <w:rPr>
          <w:b/>
        </w:rPr>
      </w:pPr>
    </w:p>
    <w:p w:rsidR="0091162E" w:rsidRPr="0091162E" w:rsidRDefault="0091162E" w:rsidP="0091162E">
      <w:pPr>
        <w:jc w:val="center"/>
        <w:rPr>
          <w:b/>
        </w:rPr>
      </w:pPr>
    </w:p>
    <w:p w:rsidR="0091162E" w:rsidRPr="0091162E" w:rsidRDefault="0091162E" w:rsidP="00453175">
      <w:pPr>
        <w:numPr>
          <w:ilvl w:val="1"/>
          <w:numId w:val="26"/>
        </w:numPr>
        <w:spacing w:after="200" w:line="276" w:lineRule="auto"/>
        <w:contextualSpacing/>
        <w:rPr>
          <w:rFonts w:eastAsia="Calibri"/>
          <w:sz w:val="22"/>
          <w:szCs w:val="22"/>
        </w:rPr>
      </w:pPr>
      <w:bookmarkStart w:id="6" w:name="_Toc520451311"/>
      <w:r w:rsidRPr="0091162E">
        <w:rPr>
          <w:rFonts w:eastAsia="Calibri"/>
          <w:b/>
          <w:sz w:val="22"/>
          <w:szCs w:val="22"/>
        </w:rPr>
        <w:t xml:space="preserve">ELIGIBILITY TO TENDER </w:t>
      </w:r>
    </w:p>
    <w:p w:rsidR="009050B7" w:rsidRDefault="009050B7" w:rsidP="0091162E">
      <w:pPr>
        <w:ind w:left="567"/>
        <w:rPr>
          <w:lang w:val="en-GB"/>
        </w:rPr>
      </w:pPr>
    </w:p>
    <w:p w:rsidR="001D0C0D" w:rsidRPr="009F0E7E" w:rsidRDefault="009050B7" w:rsidP="001D0C0D">
      <w:pPr>
        <w:ind w:left="720"/>
        <w:rPr>
          <w:color w:val="FF0000"/>
          <w:sz w:val="20"/>
          <w:szCs w:val="20"/>
        </w:rPr>
      </w:pPr>
      <w:r w:rsidRPr="009F0E7E">
        <w:rPr>
          <w:lang w:val="en-GB"/>
        </w:rPr>
        <w:t xml:space="preserve">All TAX Practitioners who are registered with Recognised Controlling Bodies and </w:t>
      </w:r>
      <w:r w:rsidR="00D527E8">
        <w:rPr>
          <w:lang w:val="en-GB"/>
        </w:rPr>
        <w:t>South African Revenue Services (SARS)</w:t>
      </w:r>
    </w:p>
    <w:p w:rsidR="0091162E" w:rsidRPr="009F0E7E" w:rsidRDefault="0091162E" w:rsidP="0091162E">
      <w:pPr>
        <w:ind w:left="567"/>
        <w:rPr>
          <w:lang w:val="en-GB"/>
        </w:rPr>
      </w:pPr>
    </w:p>
    <w:p w:rsidR="0091162E" w:rsidRPr="009F0E7E" w:rsidRDefault="0091162E" w:rsidP="00453175">
      <w:pPr>
        <w:numPr>
          <w:ilvl w:val="1"/>
          <w:numId w:val="26"/>
        </w:numPr>
        <w:spacing w:after="200" w:line="276" w:lineRule="auto"/>
        <w:contextualSpacing/>
        <w:rPr>
          <w:rFonts w:eastAsia="Calibri"/>
          <w:sz w:val="22"/>
          <w:szCs w:val="22"/>
        </w:rPr>
      </w:pPr>
      <w:r w:rsidRPr="009F0E7E">
        <w:rPr>
          <w:rFonts w:eastAsia="Calibri"/>
          <w:b/>
          <w:sz w:val="22"/>
          <w:szCs w:val="22"/>
        </w:rPr>
        <w:t>RETURN OF DOCUMENT</w:t>
      </w:r>
      <w:bookmarkEnd w:id="6"/>
    </w:p>
    <w:p w:rsidR="0091162E" w:rsidRPr="0091162E" w:rsidRDefault="0091162E" w:rsidP="0091162E">
      <w:pPr>
        <w:ind w:left="567"/>
        <w:jc w:val="both"/>
        <w:rPr>
          <w:b/>
          <w:bCs/>
          <w:lang w:val="en-ZA"/>
        </w:rPr>
      </w:pPr>
      <w:r w:rsidRPr="009F0E7E">
        <w:t>The completed and signed set of Tender Documents shall be sealed in an envelope endorsed “</w:t>
      </w:r>
      <w:r w:rsidR="00CA1C6D" w:rsidRPr="009F0E7E">
        <w:rPr>
          <w:b/>
          <w:bCs/>
          <w:lang w:val="en-ZA"/>
        </w:rPr>
        <w:t>PROVISION OF QUALITY ASSURANCE ON VAT SAVINGS SERVICES FOR THE PERIOD OF THREE (3) YEARS</w:t>
      </w:r>
      <w:r w:rsidRPr="009F0E7E">
        <w:rPr>
          <w:bCs/>
          <w:lang w:val="en-ZA"/>
        </w:rPr>
        <w:t>”</w:t>
      </w:r>
      <w:r w:rsidRPr="009F0E7E">
        <w:rPr>
          <w:bCs/>
        </w:rPr>
        <w:t xml:space="preserve"> </w:t>
      </w:r>
      <w:r w:rsidRPr="009F0E7E">
        <w:t>must reach the Municipal Manager, uMlalazi Municipality, by hand and placed in the Tender Box at the</w:t>
      </w:r>
      <w:r w:rsidRPr="0091162E">
        <w:t xml:space="preserve"> SCM offices, KV Challenor road (industrial Area), by no later than 12:00 pm on the date as per advert where they will be opened in public.</w:t>
      </w:r>
      <w:r w:rsidRPr="0091162E">
        <w:rPr>
          <w:b/>
          <w:bCs/>
          <w:lang w:val="en-ZA"/>
        </w:rPr>
        <w:t xml:space="preserve"> </w:t>
      </w:r>
      <w:r w:rsidRPr="0091162E">
        <w:t>NB: Late tenders, telegraphic or facsimile tenders will not be considered.</w:t>
      </w:r>
    </w:p>
    <w:p w:rsidR="0091162E" w:rsidRPr="0091162E" w:rsidRDefault="0091162E" w:rsidP="0091162E"/>
    <w:p w:rsidR="0091162E" w:rsidRPr="0091162E" w:rsidRDefault="0091162E" w:rsidP="00453175">
      <w:pPr>
        <w:numPr>
          <w:ilvl w:val="1"/>
          <w:numId w:val="26"/>
        </w:numPr>
        <w:spacing w:after="200" w:line="276" w:lineRule="auto"/>
        <w:contextualSpacing/>
        <w:rPr>
          <w:rFonts w:eastAsia="Calibri"/>
          <w:sz w:val="22"/>
          <w:szCs w:val="22"/>
        </w:rPr>
      </w:pPr>
      <w:bookmarkStart w:id="7" w:name="_Toc520451312"/>
      <w:r w:rsidRPr="0091162E">
        <w:rPr>
          <w:rFonts w:eastAsia="Calibri"/>
          <w:b/>
          <w:sz w:val="22"/>
          <w:szCs w:val="22"/>
        </w:rPr>
        <w:t>COMPLETION OF  TENDER DOCUMENT</w:t>
      </w:r>
      <w:bookmarkEnd w:id="7"/>
    </w:p>
    <w:p w:rsidR="0091162E" w:rsidRPr="0091162E" w:rsidRDefault="0091162E" w:rsidP="00453175">
      <w:pPr>
        <w:numPr>
          <w:ilvl w:val="0"/>
          <w:numId w:val="25"/>
        </w:numPr>
        <w:spacing w:after="200" w:line="276" w:lineRule="auto"/>
        <w:contextualSpacing/>
        <w:jc w:val="both"/>
        <w:rPr>
          <w:rFonts w:eastAsia="Calibri"/>
        </w:rPr>
      </w:pPr>
      <w:r w:rsidRPr="0091162E">
        <w:rPr>
          <w:rFonts w:eastAsia="Calibri"/>
        </w:rPr>
        <w:t>Tender document must duly completed in very manner</w:t>
      </w:r>
    </w:p>
    <w:p w:rsidR="0091162E" w:rsidRPr="0091162E" w:rsidRDefault="0091162E" w:rsidP="00453175">
      <w:pPr>
        <w:numPr>
          <w:ilvl w:val="0"/>
          <w:numId w:val="25"/>
        </w:numPr>
        <w:spacing w:after="200" w:line="276" w:lineRule="auto"/>
        <w:contextualSpacing/>
        <w:jc w:val="both"/>
        <w:rPr>
          <w:rFonts w:eastAsia="Calibri"/>
        </w:rPr>
      </w:pPr>
      <w:r w:rsidRPr="0091162E">
        <w:rPr>
          <w:rFonts w:eastAsia="Calibri"/>
        </w:rPr>
        <w:t>Forms in this tender document must be completed and signed.</w:t>
      </w:r>
    </w:p>
    <w:p w:rsidR="0091162E" w:rsidRPr="0091162E" w:rsidRDefault="0091162E" w:rsidP="00453175">
      <w:pPr>
        <w:numPr>
          <w:ilvl w:val="0"/>
          <w:numId w:val="25"/>
        </w:numPr>
        <w:spacing w:after="200" w:line="276" w:lineRule="auto"/>
        <w:contextualSpacing/>
        <w:jc w:val="both"/>
        <w:rPr>
          <w:rFonts w:eastAsia="Calibri"/>
        </w:rPr>
      </w:pPr>
      <w:r w:rsidRPr="0091162E">
        <w:rPr>
          <w:rFonts w:eastAsia="Calibri"/>
        </w:rPr>
        <w:t xml:space="preserve">All pages allocated signing spaces must be signed </w:t>
      </w:r>
    </w:p>
    <w:p w:rsidR="0091162E" w:rsidRPr="0091162E" w:rsidRDefault="0091162E" w:rsidP="00453175">
      <w:pPr>
        <w:numPr>
          <w:ilvl w:val="0"/>
          <w:numId w:val="25"/>
        </w:numPr>
        <w:spacing w:line="276" w:lineRule="auto"/>
        <w:contextualSpacing/>
        <w:jc w:val="both"/>
        <w:rPr>
          <w:rFonts w:ascii="Calibri" w:eastAsia="Calibri" w:hAnsi="Calibri"/>
          <w:sz w:val="22"/>
          <w:szCs w:val="22"/>
        </w:rPr>
      </w:pPr>
      <w:r w:rsidRPr="0091162E">
        <w:rPr>
          <w:rFonts w:eastAsia="Calibri"/>
        </w:rPr>
        <w:t>Tenderers will make provision for all machinery, labour, material, equipment and all non-incidentals needed for the execution and completion of the project in accordance with the tender documents</w:t>
      </w:r>
      <w:r w:rsidRPr="0091162E">
        <w:rPr>
          <w:rFonts w:ascii="Calibri" w:eastAsia="Calibri" w:hAnsi="Calibri"/>
          <w:sz w:val="22"/>
          <w:szCs w:val="22"/>
        </w:rPr>
        <w:t>.</w:t>
      </w:r>
    </w:p>
    <w:p w:rsidR="0091162E" w:rsidRPr="0091162E" w:rsidRDefault="0091162E" w:rsidP="0091162E">
      <w:pPr>
        <w:jc w:val="both"/>
        <w:rPr>
          <w:b/>
        </w:rPr>
      </w:pPr>
    </w:p>
    <w:p w:rsidR="0091162E" w:rsidRPr="0091162E" w:rsidRDefault="0091162E" w:rsidP="00453175">
      <w:pPr>
        <w:numPr>
          <w:ilvl w:val="1"/>
          <w:numId w:val="24"/>
        </w:numPr>
        <w:spacing w:after="200" w:line="276" w:lineRule="auto"/>
        <w:contextualSpacing/>
        <w:jc w:val="both"/>
        <w:rPr>
          <w:rFonts w:eastAsia="Calibri"/>
          <w:b/>
          <w:sz w:val="22"/>
          <w:szCs w:val="22"/>
        </w:rPr>
      </w:pPr>
      <w:bookmarkStart w:id="8" w:name="_Toc520451313"/>
      <w:r w:rsidRPr="0091162E">
        <w:rPr>
          <w:rFonts w:eastAsia="Calibri"/>
          <w:b/>
          <w:sz w:val="22"/>
          <w:szCs w:val="22"/>
        </w:rPr>
        <w:t>AUTHORITY FOR SIGNING</w:t>
      </w:r>
      <w:bookmarkEnd w:id="8"/>
    </w:p>
    <w:p w:rsidR="0091162E" w:rsidRPr="0091162E" w:rsidRDefault="0091162E" w:rsidP="0091162E">
      <w:pPr>
        <w:ind w:left="709"/>
        <w:jc w:val="both"/>
      </w:pPr>
      <w:r w:rsidRPr="0091162E">
        <w:t>Authority to sign the documents on behalf of the tenderer must be submitted with the tender and remain in force unless replacement submission is made and accepted by the municipality.</w:t>
      </w:r>
    </w:p>
    <w:p w:rsidR="0091162E" w:rsidRPr="0091162E" w:rsidRDefault="0091162E" w:rsidP="0091162E">
      <w:pPr>
        <w:jc w:val="both"/>
      </w:pPr>
    </w:p>
    <w:p w:rsidR="0091162E" w:rsidRPr="0091162E" w:rsidRDefault="0091162E" w:rsidP="00453175">
      <w:pPr>
        <w:numPr>
          <w:ilvl w:val="1"/>
          <w:numId w:val="24"/>
        </w:numPr>
        <w:spacing w:after="200" w:line="276" w:lineRule="auto"/>
        <w:contextualSpacing/>
        <w:jc w:val="both"/>
        <w:rPr>
          <w:rFonts w:eastAsia="Calibri"/>
          <w:b/>
        </w:rPr>
      </w:pPr>
      <w:bookmarkStart w:id="9" w:name="_Toc520451314"/>
      <w:r w:rsidRPr="0091162E">
        <w:rPr>
          <w:rFonts w:eastAsia="Calibri"/>
          <w:b/>
        </w:rPr>
        <w:t>ACCEPTANCE OF TENDERS</w:t>
      </w:r>
      <w:bookmarkEnd w:id="9"/>
    </w:p>
    <w:p w:rsidR="0091162E" w:rsidRPr="0091162E" w:rsidRDefault="0091162E" w:rsidP="00453175">
      <w:pPr>
        <w:numPr>
          <w:ilvl w:val="2"/>
          <w:numId w:val="46"/>
        </w:numPr>
        <w:jc w:val="both"/>
      </w:pPr>
      <w:r w:rsidRPr="0091162E">
        <w:t>The Bidder or a competent authorised representative of the Professional Service Provider who submitted the tender has attended the compulsory briefing meeting (if applicable to this tender).</w:t>
      </w:r>
    </w:p>
    <w:p w:rsidR="0091162E" w:rsidRPr="0091162E" w:rsidRDefault="0091162E" w:rsidP="00453175">
      <w:pPr>
        <w:numPr>
          <w:ilvl w:val="2"/>
          <w:numId w:val="46"/>
        </w:numPr>
        <w:jc w:val="both"/>
      </w:pPr>
      <w:r w:rsidRPr="0091162E">
        <w:t>The tender offer is signed by a person authorised to sign on behalf of the Bidder.</w:t>
      </w:r>
    </w:p>
    <w:p w:rsidR="0091162E" w:rsidRPr="0091162E" w:rsidRDefault="0091162E" w:rsidP="00453175">
      <w:pPr>
        <w:numPr>
          <w:ilvl w:val="2"/>
          <w:numId w:val="46"/>
        </w:numPr>
        <w:jc w:val="both"/>
      </w:pPr>
      <w:r w:rsidRPr="0091162E">
        <w:t>A Bidder who submitted a tender as a Joint Venture if accepted in the bid document, must include an acceptable Joint Venture Agreement in this bid.</w:t>
      </w:r>
    </w:p>
    <w:p w:rsidR="0091162E" w:rsidRPr="0091162E" w:rsidRDefault="0091162E" w:rsidP="00453175">
      <w:pPr>
        <w:numPr>
          <w:ilvl w:val="2"/>
          <w:numId w:val="46"/>
        </w:numPr>
        <w:jc w:val="both"/>
      </w:pPr>
      <w:r w:rsidRPr="0091162E">
        <w:t xml:space="preserve">Acceptance of the tender will not guarantee that the programme, methods and other details will be approved. Municipality may consider reviewing such prior entering into a contract agreement. </w:t>
      </w:r>
    </w:p>
    <w:p w:rsidR="0091162E" w:rsidRPr="0091162E" w:rsidRDefault="0091162E" w:rsidP="00453175">
      <w:pPr>
        <w:numPr>
          <w:ilvl w:val="2"/>
          <w:numId w:val="46"/>
        </w:numPr>
        <w:jc w:val="both"/>
      </w:pPr>
      <w:r w:rsidRPr="0091162E">
        <w:t>The Municipality does not bind itself to accept the lowest or any other bid and reserves the right to accept the whole part of the bid.</w:t>
      </w:r>
    </w:p>
    <w:p w:rsidR="0091162E" w:rsidRPr="0091162E" w:rsidRDefault="0091162E" w:rsidP="00453175">
      <w:pPr>
        <w:numPr>
          <w:ilvl w:val="2"/>
          <w:numId w:val="46"/>
        </w:numPr>
        <w:jc w:val="both"/>
      </w:pPr>
      <w:r w:rsidRPr="0091162E">
        <w:t>The uMlalazi Municipality will not be held responsible for any cost incurred for submitting this tender.</w:t>
      </w:r>
    </w:p>
    <w:p w:rsidR="0091162E" w:rsidRPr="0091162E" w:rsidRDefault="0091162E" w:rsidP="00453175">
      <w:pPr>
        <w:numPr>
          <w:ilvl w:val="2"/>
          <w:numId w:val="46"/>
        </w:numPr>
        <w:jc w:val="both"/>
      </w:pPr>
      <w:r w:rsidRPr="0091162E">
        <w:t>Failure to comply with the foregoing instructions may lead to the tender not being considered.</w:t>
      </w:r>
    </w:p>
    <w:p w:rsidR="0091162E" w:rsidRPr="0091162E" w:rsidRDefault="0091162E" w:rsidP="00453175">
      <w:pPr>
        <w:numPr>
          <w:ilvl w:val="2"/>
          <w:numId w:val="46"/>
        </w:numPr>
        <w:jc w:val="both"/>
      </w:pPr>
      <w:r w:rsidRPr="0091162E">
        <w:t>When the bid is accepted, the successful tenderer will be informed and the contract negotiated indicating the financial implications and terms of service will be entered into.</w:t>
      </w:r>
    </w:p>
    <w:p w:rsidR="0091162E" w:rsidRPr="0091162E" w:rsidRDefault="0091162E" w:rsidP="00453175">
      <w:pPr>
        <w:numPr>
          <w:ilvl w:val="2"/>
          <w:numId w:val="46"/>
        </w:numPr>
        <w:jc w:val="both"/>
      </w:pPr>
      <w:r w:rsidRPr="0091162E">
        <w:rPr>
          <w:b/>
        </w:rPr>
        <w:t>In terms of Section 38 of the Supply Chain Management Policy the Municipality reserves the right to reject any Bid</w:t>
      </w:r>
      <w:r w:rsidRPr="0091162E">
        <w:t xml:space="preserve">: </w:t>
      </w:r>
    </w:p>
    <w:p w:rsidR="0091162E" w:rsidRPr="0091162E" w:rsidRDefault="0091162E" w:rsidP="00453175">
      <w:pPr>
        <w:numPr>
          <w:ilvl w:val="0"/>
          <w:numId w:val="27"/>
        </w:numPr>
        <w:spacing w:after="200" w:line="276" w:lineRule="auto"/>
        <w:ind w:left="1418" w:hanging="284"/>
        <w:contextualSpacing/>
        <w:jc w:val="both"/>
        <w:rPr>
          <w:rFonts w:eastAsia="Calibri"/>
          <w:sz w:val="22"/>
          <w:szCs w:val="22"/>
        </w:rPr>
      </w:pPr>
      <w:r w:rsidRPr="0091162E">
        <w:rPr>
          <w:rFonts w:eastAsia="Calibri"/>
        </w:rPr>
        <w:lastRenderedPageBreak/>
        <w:t>If any municipal rates and tariffs or municipal service charges owed by that Company owner or any of its directors to the municipality or municipal entity or to any other municipality or municipal entity are in arrears for more than 3 (three) months</w:t>
      </w:r>
      <w:r w:rsidRPr="0091162E">
        <w:rPr>
          <w:rFonts w:eastAsia="Calibri"/>
          <w:sz w:val="22"/>
          <w:szCs w:val="22"/>
        </w:rPr>
        <w:t>.</w:t>
      </w:r>
    </w:p>
    <w:p w:rsidR="0091162E" w:rsidRPr="0091162E" w:rsidRDefault="0091162E" w:rsidP="00453175">
      <w:pPr>
        <w:numPr>
          <w:ilvl w:val="0"/>
          <w:numId w:val="27"/>
        </w:numPr>
        <w:spacing w:after="200" w:line="276" w:lineRule="auto"/>
        <w:ind w:left="1418" w:hanging="284"/>
        <w:contextualSpacing/>
        <w:jc w:val="both"/>
        <w:rPr>
          <w:rFonts w:eastAsia="Calibri"/>
        </w:rPr>
      </w:pPr>
      <w:r w:rsidRPr="0091162E">
        <w:rPr>
          <w:rFonts w:ascii="Calibri" w:eastAsia="Calibri" w:hAnsi="Calibri"/>
          <w:sz w:val="22"/>
          <w:szCs w:val="22"/>
        </w:rPr>
        <w:t xml:space="preserve"> </w:t>
      </w:r>
      <w:r w:rsidRPr="0091162E">
        <w:rPr>
          <w:rFonts w:eastAsia="Calibri"/>
        </w:rPr>
        <w:t>Who in last 5 (five) years has failed to perform satisfactory on a previous contract with the municipality or municipal entity or any other organization of state after written notice was given to that Service Provider that performance was unsatisfactory.</w:t>
      </w:r>
    </w:p>
    <w:p w:rsidR="0091162E" w:rsidRPr="0091162E" w:rsidRDefault="0091162E" w:rsidP="0091162E">
      <w:pPr>
        <w:jc w:val="both"/>
      </w:pPr>
    </w:p>
    <w:p w:rsidR="0091162E" w:rsidRPr="0091162E" w:rsidRDefault="0091162E" w:rsidP="00453175">
      <w:pPr>
        <w:numPr>
          <w:ilvl w:val="2"/>
          <w:numId w:val="46"/>
        </w:numPr>
        <w:spacing w:after="200" w:line="276" w:lineRule="auto"/>
        <w:contextualSpacing/>
        <w:jc w:val="both"/>
        <w:rPr>
          <w:rFonts w:eastAsia="Calibri"/>
        </w:rPr>
      </w:pPr>
      <w:r w:rsidRPr="0091162E">
        <w:rPr>
          <w:rFonts w:eastAsia="Calibri"/>
        </w:rPr>
        <w:t>Canvassing in gift of Municipality is strictly prohibited and will lead to disqualification of the Proposal.</w:t>
      </w:r>
    </w:p>
    <w:p w:rsidR="0091162E" w:rsidRPr="0091162E" w:rsidRDefault="0091162E" w:rsidP="00453175">
      <w:pPr>
        <w:numPr>
          <w:ilvl w:val="2"/>
          <w:numId w:val="46"/>
        </w:numPr>
        <w:spacing w:after="200" w:line="276" w:lineRule="auto"/>
        <w:contextualSpacing/>
        <w:jc w:val="both"/>
        <w:rPr>
          <w:rFonts w:eastAsia="Calibri"/>
        </w:rPr>
      </w:pPr>
      <w:r w:rsidRPr="0091162E">
        <w:rPr>
          <w:rFonts w:eastAsia="Calibri"/>
        </w:rPr>
        <w:t xml:space="preserve">Registration on the Councils Database shall be mandatory to the successful bidder. This will apply on final award of this tender. </w:t>
      </w:r>
    </w:p>
    <w:p w:rsidR="0091162E" w:rsidRPr="0091162E" w:rsidRDefault="0091162E" w:rsidP="0091162E"/>
    <w:p w:rsidR="0091162E" w:rsidRPr="0091162E" w:rsidRDefault="0091162E" w:rsidP="00453175">
      <w:pPr>
        <w:numPr>
          <w:ilvl w:val="1"/>
          <w:numId w:val="24"/>
        </w:numPr>
        <w:jc w:val="both"/>
        <w:rPr>
          <w:b/>
        </w:rPr>
      </w:pPr>
      <w:r w:rsidRPr="0091162E">
        <w:rPr>
          <w:b/>
        </w:rPr>
        <w:t xml:space="preserve">LIST OF RETURNABLE DOCUMENTS TO BE SUBMITTED BY TENDERER </w:t>
      </w:r>
    </w:p>
    <w:p w:rsidR="0091162E" w:rsidRPr="0091162E" w:rsidRDefault="0091162E" w:rsidP="0091162E"/>
    <w:tbl>
      <w:tblPr>
        <w:tblStyle w:val="TableGrid"/>
        <w:tblW w:w="10201" w:type="dxa"/>
        <w:tblLook w:val="04A0" w:firstRow="1" w:lastRow="0" w:firstColumn="1" w:lastColumn="0" w:noHBand="0" w:noVBand="1"/>
      </w:tblPr>
      <w:tblGrid>
        <w:gridCol w:w="846"/>
        <w:gridCol w:w="7796"/>
        <w:gridCol w:w="1559"/>
      </w:tblGrid>
      <w:tr w:rsidR="0091162E" w:rsidRPr="0091162E" w:rsidTr="0091162E">
        <w:tc>
          <w:tcPr>
            <w:tcW w:w="846" w:type="dxa"/>
          </w:tcPr>
          <w:p w:rsidR="0091162E" w:rsidRPr="0091162E" w:rsidRDefault="0091162E" w:rsidP="0091162E">
            <w:pPr>
              <w:jc w:val="center"/>
              <w:rPr>
                <w:b/>
              </w:rPr>
            </w:pPr>
            <w:r w:rsidRPr="0091162E">
              <w:rPr>
                <w:b/>
              </w:rPr>
              <w:t>Item</w:t>
            </w:r>
          </w:p>
        </w:tc>
        <w:tc>
          <w:tcPr>
            <w:tcW w:w="7796" w:type="dxa"/>
          </w:tcPr>
          <w:p w:rsidR="0091162E" w:rsidRPr="0091162E" w:rsidRDefault="0091162E" w:rsidP="0091162E">
            <w:pPr>
              <w:jc w:val="center"/>
              <w:rPr>
                <w:b/>
              </w:rPr>
            </w:pPr>
            <w:r w:rsidRPr="0091162E">
              <w:rPr>
                <w:b/>
              </w:rPr>
              <w:t>Description</w:t>
            </w:r>
          </w:p>
        </w:tc>
        <w:tc>
          <w:tcPr>
            <w:tcW w:w="1559" w:type="dxa"/>
          </w:tcPr>
          <w:p w:rsidR="0091162E" w:rsidRPr="0091162E" w:rsidRDefault="0091162E" w:rsidP="0091162E">
            <w:pPr>
              <w:jc w:val="center"/>
              <w:rPr>
                <w:b/>
              </w:rPr>
            </w:pPr>
            <w:r w:rsidRPr="0091162E">
              <w:rPr>
                <w:b/>
              </w:rPr>
              <w:t>Remark</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Valid tax clearance certificate (original) valid as at date of tender closing</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Company / CC /Trust / Partnership / Registration certificates and Certified copies of identity document of Directors / Owners / Members / Shareholders, Joint Venture Agreement and Power of Attorney in case of Joint Ventures</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 xml:space="preserve">Proof of registration with CSD </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Rates Clearance Certificate</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 xml:space="preserve">Preferential Procurement Points claim from in terms of the preferential procurement regulations 2022 </w:t>
            </w:r>
            <w:r w:rsidR="00941638">
              <w:t>3</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Verification documents for Preferential Procurement Points for specific goals (refer to MBD 6.1)</w:t>
            </w:r>
          </w:p>
        </w:tc>
        <w:tc>
          <w:tcPr>
            <w:tcW w:w="1559" w:type="dxa"/>
          </w:tcPr>
          <w:p w:rsidR="0091162E" w:rsidRPr="0091162E" w:rsidRDefault="0091162E" w:rsidP="0091162E">
            <w:r w:rsidRPr="0091162E">
              <w:t>Further evaluation</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Declaration of interest</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Declaration of Bidders past Supply Chain Management practices</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Certificate of Independent Bid Determination</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Certificate of authority to sign documents</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rPr>
                <w:highlight w:val="yellow"/>
              </w:rPr>
            </w:pPr>
            <w:r w:rsidRPr="0091162E">
              <w:rPr>
                <w:snapToGrid w:val="0"/>
              </w:rPr>
              <w:t>Record of addenda to tender document</w:t>
            </w:r>
          </w:p>
        </w:tc>
        <w:tc>
          <w:tcPr>
            <w:tcW w:w="1559" w:type="dxa"/>
          </w:tcPr>
          <w:p w:rsidR="0091162E" w:rsidRPr="0091162E" w:rsidRDefault="0091162E" w:rsidP="0091162E">
            <w:r w:rsidRPr="0091162E">
              <w:t>Compulsory</w:t>
            </w:r>
          </w:p>
        </w:tc>
      </w:tr>
      <w:tr w:rsidR="0091162E" w:rsidRPr="0091162E" w:rsidTr="0091162E">
        <w:tc>
          <w:tcPr>
            <w:tcW w:w="846" w:type="dxa"/>
            <w:vAlign w:val="center"/>
          </w:tcPr>
          <w:p w:rsidR="0091162E" w:rsidRPr="0091162E" w:rsidRDefault="0091162E" w:rsidP="00453175">
            <w:pPr>
              <w:numPr>
                <w:ilvl w:val="0"/>
                <w:numId w:val="33"/>
              </w:numPr>
              <w:spacing w:line="276" w:lineRule="auto"/>
              <w:ind w:left="313" w:hanging="95"/>
              <w:contextualSpacing/>
              <w:jc w:val="center"/>
              <w:rPr>
                <w:rFonts w:eastAsia="Calibri"/>
              </w:rPr>
            </w:pPr>
          </w:p>
        </w:tc>
        <w:tc>
          <w:tcPr>
            <w:tcW w:w="7796" w:type="dxa"/>
            <w:vAlign w:val="center"/>
          </w:tcPr>
          <w:p w:rsidR="0091162E" w:rsidRPr="0091162E" w:rsidRDefault="0091162E" w:rsidP="0091162E">
            <w:pPr>
              <w:jc w:val="both"/>
            </w:pPr>
            <w:r w:rsidRPr="0091162E">
              <w:t>Amendments or qualifications by the tenderer if applicable</w:t>
            </w:r>
          </w:p>
        </w:tc>
        <w:tc>
          <w:tcPr>
            <w:tcW w:w="1559" w:type="dxa"/>
          </w:tcPr>
          <w:p w:rsidR="0091162E" w:rsidRPr="0091162E" w:rsidRDefault="0091162E" w:rsidP="0091162E">
            <w:r w:rsidRPr="0091162E">
              <w:t>Compulsory</w:t>
            </w:r>
          </w:p>
        </w:tc>
      </w:tr>
    </w:tbl>
    <w:p w:rsidR="0091162E" w:rsidRPr="0091162E" w:rsidRDefault="0091162E" w:rsidP="0091162E"/>
    <w:p w:rsidR="0091162E" w:rsidRPr="0091162E" w:rsidRDefault="0091162E" w:rsidP="00453175">
      <w:pPr>
        <w:numPr>
          <w:ilvl w:val="1"/>
          <w:numId w:val="34"/>
        </w:numPr>
        <w:spacing w:after="200" w:line="276" w:lineRule="auto"/>
        <w:ind w:hanging="218"/>
        <w:contextualSpacing/>
        <w:rPr>
          <w:rFonts w:eastAsia="Calibri"/>
        </w:rPr>
      </w:pPr>
      <w:r w:rsidRPr="0091162E">
        <w:rPr>
          <w:rFonts w:eastAsia="Calibri"/>
          <w:b/>
        </w:rPr>
        <w:t>EVALUATION METHOD</w:t>
      </w:r>
    </w:p>
    <w:p w:rsidR="0091162E" w:rsidRPr="0091162E" w:rsidRDefault="0091162E" w:rsidP="0091162E">
      <w:pPr>
        <w:spacing w:after="200" w:line="276" w:lineRule="auto"/>
        <w:ind w:left="567"/>
        <w:contextualSpacing/>
        <w:rPr>
          <w:rFonts w:eastAsia="Calibri"/>
          <w:b/>
          <w:color w:val="FF0000"/>
        </w:rPr>
      </w:pPr>
    </w:p>
    <w:p w:rsidR="0091162E" w:rsidRPr="001D0C0D" w:rsidRDefault="0091162E" w:rsidP="00453175">
      <w:pPr>
        <w:numPr>
          <w:ilvl w:val="0"/>
          <w:numId w:val="35"/>
        </w:numPr>
        <w:spacing w:line="276" w:lineRule="auto"/>
        <w:ind w:left="709" w:hanging="425"/>
        <w:contextualSpacing/>
        <w:rPr>
          <w:rFonts w:eastAsia="Calibri"/>
        </w:rPr>
      </w:pPr>
      <w:r w:rsidRPr="001D0C0D">
        <w:rPr>
          <w:rFonts w:eastAsia="Calibri"/>
        </w:rPr>
        <w:t>Eligibility to tender only if it applies and specified in the bid.</w:t>
      </w:r>
    </w:p>
    <w:p w:rsidR="0091162E" w:rsidRPr="0091162E" w:rsidRDefault="0091162E" w:rsidP="00453175">
      <w:pPr>
        <w:numPr>
          <w:ilvl w:val="0"/>
          <w:numId w:val="35"/>
        </w:numPr>
        <w:spacing w:line="276" w:lineRule="auto"/>
        <w:ind w:left="709" w:hanging="425"/>
        <w:contextualSpacing/>
        <w:jc w:val="both"/>
      </w:pPr>
      <w:r w:rsidRPr="0091162E">
        <w:t>Compulsory returnable documents.</w:t>
      </w:r>
    </w:p>
    <w:p w:rsidR="0091162E" w:rsidRPr="0091162E" w:rsidRDefault="0091162E" w:rsidP="00453175">
      <w:pPr>
        <w:numPr>
          <w:ilvl w:val="0"/>
          <w:numId w:val="35"/>
        </w:numPr>
        <w:spacing w:line="276" w:lineRule="auto"/>
        <w:ind w:left="709" w:hanging="425"/>
        <w:contextualSpacing/>
        <w:jc w:val="both"/>
      </w:pPr>
      <w:r w:rsidRPr="0091162E">
        <w:t xml:space="preserve">Functionality </w:t>
      </w:r>
    </w:p>
    <w:p w:rsidR="0091162E" w:rsidRPr="0091162E" w:rsidRDefault="0091162E" w:rsidP="00453175">
      <w:pPr>
        <w:numPr>
          <w:ilvl w:val="0"/>
          <w:numId w:val="35"/>
        </w:numPr>
        <w:spacing w:line="276" w:lineRule="auto"/>
        <w:ind w:left="709" w:hanging="425"/>
        <w:contextualSpacing/>
        <w:jc w:val="both"/>
      </w:pPr>
      <w:r w:rsidRPr="0091162E">
        <w:t>Price and preferential procurement system as specified in the bid.</w:t>
      </w:r>
    </w:p>
    <w:p w:rsidR="0091162E" w:rsidRPr="0091162E" w:rsidRDefault="0091162E" w:rsidP="0091162E">
      <w:pPr>
        <w:spacing w:line="276" w:lineRule="auto"/>
        <w:rPr>
          <w:b/>
          <w:highlight w:val="yellow"/>
          <w:lang w:val="en-ZA"/>
        </w:rPr>
      </w:pPr>
    </w:p>
    <w:p w:rsidR="0091162E" w:rsidRPr="0091162E" w:rsidRDefault="0091162E" w:rsidP="00453175">
      <w:pPr>
        <w:numPr>
          <w:ilvl w:val="1"/>
          <w:numId w:val="34"/>
        </w:numPr>
        <w:spacing w:after="200" w:line="276" w:lineRule="auto"/>
        <w:ind w:left="567" w:hanging="283"/>
        <w:contextualSpacing/>
        <w:rPr>
          <w:rFonts w:eastAsia="Calibri"/>
        </w:rPr>
      </w:pPr>
      <w:bookmarkStart w:id="10" w:name="_Toc520451316"/>
      <w:r w:rsidRPr="0091162E">
        <w:rPr>
          <w:rFonts w:eastAsia="Calibri"/>
          <w:b/>
        </w:rPr>
        <w:t>VALIDITY PERIOD</w:t>
      </w:r>
      <w:bookmarkEnd w:id="10"/>
    </w:p>
    <w:p w:rsidR="009F0E7E" w:rsidRDefault="0091162E" w:rsidP="0091162E">
      <w:pPr>
        <w:ind w:left="426"/>
      </w:pPr>
      <w:r w:rsidRPr="0091162E">
        <w:t xml:space="preserve">The tender undertakes that bid will be valid for a period of </w:t>
      </w:r>
      <w:r w:rsidRPr="0091162E">
        <w:rPr>
          <w:b/>
        </w:rPr>
        <w:t>120 (Hundred and twenty</w:t>
      </w:r>
      <w:r w:rsidRPr="0091162E">
        <w:t>) days and that the Tenderer will not retract or change the tender during the period that the uMlalazi Municipality is scrutinizing the acceptance thereof.</w:t>
      </w:r>
    </w:p>
    <w:p w:rsidR="009F0E7E" w:rsidRDefault="009F0E7E">
      <w:pPr>
        <w:spacing w:after="160" w:line="259" w:lineRule="auto"/>
      </w:pPr>
      <w:r>
        <w:br w:type="page"/>
      </w:r>
    </w:p>
    <w:p w:rsidR="0091162E" w:rsidRPr="0091162E" w:rsidRDefault="0091162E" w:rsidP="00453175">
      <w:pPr>
        <w:numPr>
          <w:ilvl w:val="1"/>
          <w:numId w:val="34"/>
        </w:numPr>
        <w:spacing w:line="276" w:lineRule="auto"/>
        <w:ind w:left="993" w:hanging="573"/>
        <w:contextualSpacing/>
      </w:pPr>
      <w:r w:rsidRPr="009F0E7E">
        <w:rPr>
          <w:rFonts w:eastAsia="Calibri"/>
          <w:b/>
        </w:rPr>
        <w:lastRenderedPageBreak/>
        <w:t xml:space="preserve">COMPETENCE OF KEY PERSONNEL AND QUALITY  </w:t>
      </w:r>
    </w:p>
    <w:p w:rsidR="0091162E" w:rsidRPr="0091162E" w:rsidRDefault="0091162E" w:rsidP="00453175">
      <w:pPr>
        <w:numPr>
          <w:ilvl w:val="2"/>
          <w:numId w:val="34"/>
        </w:numPr>
        <w:spacing w:after="200" w:line="276" w:lineRule="auto"/>
        <w:ind w:left="1134" w:hanging="708"/>
        <w:contextualSpacing/>
        <w:jc w:val="both"/>
        <w:rPr>
          <w:rFonts w:eastAsia="Calibri"/>
        </w:rPr>
      </w:pPr>
      <w:r w:rsidRPr="0091162E">
        <w:rPr>
          <w:rFonts w:eastAsia="Calibri"/>
          <w:noProof/>
        </w:rPr>
        <w:t>To  carry out and complete work the Proffessional Service Provider shall employ only such person as are careful competent and efficient in their various professions. All key personnel presented by the tenderer during bidding stage for evaluation purposes must be maintained or remain unchanged for the duration of the contract “ no substitution without municipity’s written approval will be allowed’’</w:t>
      </w:r>
    </w:p>
    <w:p w:rsidR="0091162E" w:rsidRPr="0091162E" w:rsidRDefault="0091162E" w:rsidP="0091162E">
      <w:pPr>
        <w:ind w:left="1134" w:hanging="708"/>
      </w:pPr>
    </w:p>
    <w:p w:rsidR="0091162E" w:rsidRPr="0091162E" w:rsidRDefault="0091162E" w:rsidP="00453175">
      <w:pPr>
        <w:numPr>
          <w:ilvl w:val="2"/>
          <w:numId w:val="34"/>
        </w:numPr>
        <w:ind w:left="1134" w:hanging="708"/>
        <w:jc w:val="both"/>
      </w:pPr>
      <w:r w:rsidRPr="0091162E">
        <w:t xml:space="preserve">Appointed bidder will be required to maintain all quality presented during bidding process which has significantly influenced decision making in awarding of this tender, this shall be part of the service level agreement. </w:t>
      </w:r>
      <w:r w:rsidRPr="0091162E">
        <w:tab/>
      </w:r>
    </w:p>
    <w:p w:rsidR="0091162E" w:rsidRPr="0091162E" w:rsidRDefault="0091162E" w:rsidP="0091162E">
      <w:pPr>
        <w:ind w:left="426"/>
      </w:pPr>
    </w:p>
    <w:p w:rsidR="0091162E" w:rsidRPr="0091162E" w:rsidRDefault="0091162E" w:rsidP="00453175">
      <w:pPr>
        <w:numPr>
          <w:ilvl w:val="1"/>
          <w:numId w:val="34"/>
        </w:numPr>
        <w:spacing w:after="200" w:line="276" w:lineRule="auto"/>
        <w:contextualSpacing/>
        <w:rPr>
          <w:rFonts w:eastAsia="Calibri"/>
        </w:rPr>
      </w:pPr>
      <w:r w:rsidRPr="0091162E">
        <w:rPr>
          <w:rFonts w:eastAsia="Calibri"/>
          <w:b/>
        </w:rPr>
        <w:t xml:space="preserve">LOCATION AND GEOGRAPHICAL SIZE OF THE MUNICIPALITY </w:t>
      </w:r>
    </w:p>
    <w:p w:rsidR="0091162E" w:rsidRPr="0091162E" w:rsidRDefault="0091162E" w:rsidP="0091162E">
      <w:pPr>
        <w:ind w:left="709"/>
        <w:jc w:val="both"/>
        <w:rPr>
          <w:szCs w:val="20"/>
        </w:rPr>
      </w:pPr>
      <w:r w:rsidRPr="0091162E">
        <w:rPr>
          <w:szCs w:val="20"/>
        </w:rPr>
        <w:t>The administrative center of uMlalazi Local Municipality (KZN284) (Eshowe) is situated along the north eastern coast of Kwa Zulu Natal, 140km north east of Durban.</w:t>
      </w:r>
      <w:r w:rsidRPr="0091162E">
        <w:rPr>
          <w:rFonts w:cs="Calibri"/>
          <w:szCs w:val="20"/>
        </w:rPr>
        <w:t xml:space="preserve"> UMlalazi municipality</w:t>
      </w:r>
      <w:r w:rsidRPr="0091162E">
        <w:rPr>
          <w:szCs w:val="20"/>
        </w:rPr>
        <w:t xml:space="preserve"> is located within King Cetshwayo District. </w:t>
      </w:r>
      <w:r w:rsidRPr="0091162E">
        <w:rPr>
          <w:rFonts w:cs="Calibri"/>
          <w:szCs w:val="20"/>
        </w:rPr>
        <w:t>Geographically, the municipal area covers 2 217km² and consist of 28 electoral wards with dominance of rural wards, and there are 14 tribal authority areas of which AmaKhosi are custodians thereof on behalf of the Ingonyama Trust Board.</w:t>
      </w:r>
    </w:p>
    <w:p w:rsidR="0091162E" w:rsidRPr="0091162E" w:rsidRDefault="0091162E" w:rsidP="0091162E">
      <w:pPr>
        <w:jc w:val="center"/>
        <w:outlineLvl w:val="0"/>
        <w:rPr>
          <w:b/>
        </w:rPr>
      </w:pPr>
    </w:p>
    <w:p w:rsidR="0091162E" w:rsidRPr="0091162E" w:rsidRDefault="0091162E" w:rsidP="00453175">
      <w:pPr>
        <w:numPr>
          <w:ilvl w:val="1"/>
          <w:numId w:val="34"/>
        </w:numPr>
        <w:spacing w:after="200" w:line="276" w:lineRule="auto"/>
        <w:contextualSpacing/>
        <w:rPr>
          <w:rFonts w:eastAsia="Calibri"/>
          <w:b/>
        </w:rPr>
      </w:pPr>
      <w:bookmarkStart w:id="11" w:name="_Toc520451318"/>
      <w:r w:rsidRPr="0091162E">
        <w:rPr>
          <w:rFonts w:eastAsia="Calibri"/>
          <w:b/>
        </w:rPr>
        <w:t>INSPECTION</w:t>
      </w:r>
      <w:bookmarkEnd w:id="11"/>
      <w:r w:rsidRPr="0091162E">
        <w:rPr>
          <w:rFonts w:eastAsia="Calibri"/>
          <w:b/>
        </w:rPr>
        <w:t xml:space="preserve"> </w:t>
      </w:r>
    </w:p>
    <w:p w:rsidR="0091162E" w:rsidRPr="0091162E" w:rsidRDefault="0091162E" w:rsidP="0091162E">
      <w:pPr>
        <w:ind w:left="709" w:hanging="76"/>
      </w:pPr>
      <w:r w:rsidRPr="0091162E">
        <w:t xml:space="preserve"> The successful tenderer must be acquainted with uMlalazi Municipality area.  The service provider     must make his own arrangements to familiarize themselves with area of work. </w:t>
      </w:r>
    </w:p>
    <w:p w:rsidR="0091162E" w:rsidRPr="0091162E" w:rsidRDefault="0091162E" w:rsidP="0091162E">
      <w:pPr>
        <w:ind w:left="993"/>
      </w:pPr>
    </w:p>
    <w:p w:rsidR="0091162E" w:rsidRPr="0091162E" w:rsidRDefault="0091162E" w:rsidP="00453175">
      <w:pPr>
        <w:numPr>
          <w:ilvl w:val="1"/>
          <w:numId w:val="34"/>
        </w:numPr>
        <w:spacing w:after="200" w:line="276" w:lineRule="auto"/>
        <w:ind w:left="709" w:hanging="567"/>
        <w:contextualSpacing/>
        <w:rPr>
          <w:rFonts w:eastAsia="Calibri"/>
          <w:b/>
        </w:rPr>
      </w:pPr>
      <w:r w:rsidRPr="0091162E">
        <w:rPr>
          <w:rFonts w:eastAsia="Calibri"/>
          <w:b/>
        </w:rPr>
        <w:t>AMENDMENTS UPWARD OF TENDERED PRICE</w:t>
      </w:r>
    </w:p>
    <w:p w:rsidR="0091162E" w:rsidRPr="0091162E" w:rsidRDefault="0091162E" w:rsidP="0091162E">
      <w:pPr>
        <w:spacing w:after="200" w:line="276" w:lineRule="auto"/>
        <w:ind w:left="709" w:hanging="567"/>
        <w:contextualSpacing/>
        <w:rPr>
          <w:rFonts w:eastAsia="Calibri"/>
          <w:b/>
        </w:rPr>
      </w:pPr>
    </w:p>
    <w:p w:rsidR="0091162E" w:rsidRPr="0091162E" w:rsidRDefault="0091162E" w:rsidP="00453175">
      <w:pPr>
        <w:numPr>
          <w:ilvl w:val="0"/>
          <w:numId w:val="28"/>
        </w:numPr>
        <w:spacing w:line="276" w:lineRule="auto"/>
        <w:ind w:left="1134" w:hanging="425"/>
        <w:contextualSpacing/>
        <w:rPr>
          <w:rFonts w:eastAsia="Calibri"/>
        </w:rPr>
      </w:pPr>
      <w:r w:rsidRPr="0091162E">
        <w:rPr>
          <w:rFonts w:eastAsia="Calibri"/>
        </w:rPr>
        <w:t>Tenders must further note and accept that any variance upward of the prices tendered will not be considered by Municipality as a reason to amend the said tendered price.</w:t>
      </w:r>
    </w:p>
    <w:p w:rsidR="0091162E" w:rsidRPr="0091162E" w:rsidRDefault="0091162E" w:rsidP="0091162E">
      <w:pPr>
        <w:ind w:left="1134" w:hanging="425"/>
      </w:pPr>
    </w:p>
    <w:p w:rsidR="0091162E" w:rsidRPr="0091162E" w:rsidRDefault="0091162E" w:rsidP="00453175">
      <w:pPr>
        <w:numPr>
          <w:ilvl w:val="0"/>
          <w:numId w:val="28"/>
        </w:numPr>
        <w:spacing w:line="276" w:lineRule="auto"/>
        <w:ind w:left="1134" w:hanging="425"/>
        <w:contextualSpacing/>
        <w:rPr>
          <w:rFonts w:ascii="Calibri" w:eastAsia="Calibri" w:hAnsi="Calibri"/>
          <w:sz w:val="22"/>
          <w:szCs w:val="22"/>
        </w:rPr>
      </w:pPr>
      <w:r w:rsidRPr="0091162E">
        <w:rPr>
          <w:rFonts w:eastAsia="Calibri"/>
        </w:rPr>
        <w:t>Any attempts to invoke an increase in tendered price will render the tender invalid and it will be discarded</w:t>
      </w:r>
      <w:r w:rsidRPr="0091162E">
        <w:rPr>
          <w:rFonts w:ascii="Calibri" w:eastAsia="Calibri" w:hAnsi="Calibri"/>
          <w:sz w:val="22"/>
          <w:szCs w:val="22"/>
        </w:rPr>
        <w:t>.</w:t>
      </w:r>
    </w:p>
    <w:p w:rsidR="0091162E" w:rsidRPr="0091162E" w:rsidRDefault="0091162E" w:rsidP="0091162E"/>
    <w:p w:rsidR="0091162E" w:rsidRPr="0091162E" w:rsidRDefault="0091162E" w:rsidP="00453175">
      <w:pPr>
        <w:numPr>
          <w:ilvl w:val="1"/>
          <w:numId w:val="34"/>
        </w:numPr>
        <w:spacing w:after="200" w:line="276" w:lineRule="auto"/>
        <w:ind w:left="851" w:hanging="567"/>
        <w:contextualSpacing/>
        <w:rPr>
          <w:rFonts w:eastAsia="Calibri"/>
          <w:b/>
          <w:sz w:val="22"/>
          <w:szCs w:val="22"/>
        </w:rPr>
      </w:pPr>
      <w:r w:rsidRPr="0091162E">
        <w:rPr>
          <w:rFonts w:eastAsia="Calibri"/>
          <w:b/>
          <w:sz w:val="22"/>
          <w:szCs w:val="22"/>
        </w:rPr>
        <w:t xml:space="preserve"> COST OF TENDER</w:t>
      </w:r>
    </w:p>
    <w:p w:rsidR="0091162E" w:rsidRPr="0091162E" w:rsidRDefault="0091162E" w:rsidP="0091162E">
      <w:pPr>
        <w:ind w:left="928"/>
        <w:jc w:val="both"/>
      </w:pPr>
      <w:r w:rsidRPr="0091162E">
        <w:t>The Municipality does not hold itself liable for any or all of the costs involved by the tender in compiling a tender.  Should a tender withdraw an offer after being given written acceptance thereof all costs of re-advertising will be for that tenderer’s account.</w:t>
      </w:r>
    </w:p>
    <w:p w:rsidR="0091162E" w:rsidRPr="0091162E" w:rsidRDefault="0091162E" w:rsidP="0091162E"/>
    <w:p w:rsidR="0091162E" w:rsidRPr="0091162E" w:rsidRDefault="0091162E" w:rsidP="00453175">
      <w:pPr>
        <w:numPr>
          <w:ilvl w:val="1"/>
          <w:numId w:val="34"/>
        </w:numPr>
        <w:spacing w:after="200" w:line="276" w:lineRule="auto"/>
        <w:ind w:left="993" w:hanging="709"/>
        <w:contextualSpacing/>
        <w:rPr>
          <w:rFonts w:eastAsia="Calibri"/>
          <w:b/>
        </w:rPr>
      </w:pPr>
      <w:r w:rsidRPr="0091162E">
        <w:rPr>
          <w:rFonts w:eastAsia="Calibri"/>
          <w:b/>
        </w:rPr>
        <w:t>ALTERNATIVE</w:t>
      </w:r>
    </w:p>
    <w:p w:rsidR="0091162E" w:rsidRPr="0091162E" w:rsidRDefault="0091162E" w:rsidP="0091162E">
      <w:pPr>
        <w:ind w:left="993"/>
        <w:jc w:val="both"/>
      </w:pPr>
      <w:r w:rsidRPr="0091162E">
        <w:t>Should a tenderer wish to submit an alternative, he may do so subject to the tender being submitted additional to and based on the specifications as listed in the tender document.  Any letter or documents describing such alternative must be in duplicate.</w:t>
      </w:r>
    </w:p>
    <w:p w:rsidR="0091162E" w:rsidRPr="0091162E" w:rsidRDefault="0091162E" w:rsidP="0091162E">
      <w:pPr>
        <w:ind w:left="720"/>
      </w:pPr>
    </w:p>
    <w:p w:rsidR="0091162E" w:rsidRPr="0091162E" w:rsidRDefault="0091162E" w:rsidP="00453175">
      <w:pPr>
        <w:numPr>
          <w:ilvl w:val="1"/>
          <w:numId w:val="34"/>
        </w:numPr>
        <w:spacing w:after="200" w:line="276" w:lineRule="auto"/>
        <w:contextualSpacing/>
        <w:rPr>
          <w:rFonts w:eastAsia="Calibri"/>
          <w:b/>
          <w:kern w:val="1"/>
          <w:sz w:val="22"/>
          <w:szCs w:val="22"/>
          <w:lang w:val="en-ZA" w:eastAsia="ar-SA"/>
        </w:rPr>
      </w:pPr>
      <w:r w:rsidRPr="0091162E">
        <w:rPr>
          <w:rFonts w:eastAsia="Calibri"/>
          <w:b/>
          <w:kern w:val="1"/>
          <w:sz w:val="22"/>
          <w:szCs w:val="22"/>
          <w:lang w:val="en-ZA" w:eastAsia="ar-SA"/>
        </w:rPr>
        <w:t>MANDATORY OBJECTION PERIOD</w:t>
      </w:r>
    </w:p>
    <w:p w:rsidR="009F0E7E" w:rsidRDefault="0091162E" w:rsidP="0091162E">
      <w:pPr>
        <w:ind w:left="928"/>
        <w:jc w:val="both"/>
        <w:rPr>
          <w:kern w:val="1"/>
          <w:lang w:val="en-ZA" w:eastAsia="ar-SA"/>
        </w:rPr>
      </w:pPr>
      <w:r w:rsidRPr="0091162E">
        <w:rPr>
          <w:kern w:val="1"/>
          <w:lang w:val="en-ZA" w:eastAsia="ar-SA"/>
        </w:rPr>
        <w:t>All administrative actions and decisions taken by the Municipality through its officials may become subject to an appeal process. As such, in terms of Section 62 of the Municipal Systems Act 32 of 2000, a period of fourteen (14) days will be set aside to allow for the submission of appeals against the award / process of making the award to a particular bidder by any interested party. Except in scenarios where the decision of a duly appointed appeal panel sets aside the appointment of the successful bidder as the service provider for this contract, the appointment will then be confirmed by the municipality in writing.</w:t>
      </w:r>
    </w:p>
    <w:p w:rsidR="00183F1C" w:rsidRPr="009F0E7E" w:rsidRDefault="009F0E7E" w:rsidP="00453175">
      <w:pPr>
        <w:pStyle w:val="ListParagraph"/>
        <w:numPr>
          <w:ilvl w:val="1"/>
          <w:numId w:val="53"/>
        </w:numPr>
        <w:spacing w:after="160" w:line="259" w:lineRule="auto"/>
        <w:rPr>
          <w:rFonts w:ascii="Times New Roman" w:hAnsi="Times New Roman"/>
          <w:b/>
        </w:rPr>
      </w:pPr>
      <w:r w:rsidRPr="009F0E7E">
        <w:rPr>
          <w:kern w:val="1"/>
          <w:lang w:val="en-ZA" w:eastAsia="ar-SA"/>
        </w:rPr>
        <w:br w:type="page"/>
      </w:r>
      <w:r w:rsidRPr="009F0E7E">
        <w:rPr>
          <w:rFonts w:ascii="Times New Roman" w:hAnsi="Times New Roman"/>
          <w:kern w:val="1"/>
          <w:lang w:val="en-ZA" w:eastAsia="ar-SA"/>
        </w:rPr>
        <w:lastRenderedPageBreak/>
        <w:t xml:space="preserve"> </w:t>
      </w:r>
      <w:r w:rsidR="00183F1C" w:rsidRPr="009F0E7E">
        <w:rPr>
          <w:rFonts w:ascii="Times New Roman" w:hAnsi="Times New Roman"/>
          <w:b/>
        </w:rPr>
        <w:t xml:space="preserve">PRICING INSTRUCTIONS </w:t>
      </w:r>
    </w:p>
    <w:p w:rsidR="00183F1C" w:rsidRPr="00183F1C" w:rsidRDefault="00183F1C" w:rsidP="00183F1C">
      <w:pPr>
        <w:ind w:left="1440"/>
        <w:jc w:val="both"/>
        <w:rPr>
          <w:highlight w:val="yellow"/>
        </w:rPr>
      </w:pPr>
    </w:p>
    <w:p w:rsidR="00183F1C" w:rsidRPr="00183F1C" w:rsidRDefault="00183F1C" w:rsidP="00453175">
      <w:pPr>
        <w:numPr>
          <w:ilvl w:val="2"/>
          <w:numId w:val="53"/>
        </w:numPr>
        <w:jc w:val="both"/>
      </w:pPr>
      <w:r w:rsidRPr="00183F1C">
        <w:t>The service provider will not be paid a fixed fee. The cost structure will be based on a percentage of the financial benefit received by uMlalazi Local Municipality as a result of the review performed, i.e. the fees will be determined by way of a percentage based on the financial benefit received by uMlalazi Local Municipality. If the service provider do not identify any financial benefit to uMlalazi Local Municipality, no fee will be payable to them. For purposes hereof “financial benefit” shall mean any financial or monetary benefit to uMlalazi  Local  Municipality , repayment/payment to uMlalazi  Local  Municipality , a financial advantage, profit, credit gained or any reduction of a liability of uMlalazi  Local  Municipality  to/by SARS.</w:t>
      </w:r>
    </w:p>
    <w:p w:rsidR="00183F1C" w:rsidRPr="00183F1C" w:rsidRDefault="00183F1C" w:rsidP="00183F1C">
      <w:pPr>
        <w:spacing w:line="276" w:lineRule="auto"/>
        <w:jc w:val="both"/>
      </w:pPr>
    </w:p>
    <w:p w:rsidR="00183F1C" w:rsidRPr="00183F1C" w:rsidRDefault="00183F1C" w:rsidP="00453175">
      <w:pPr>
        <w:numPr>
          <w:ilvl w:val="2"/>
          <w:numId w:val="53"/>
        </w:numPr>
        <w:jc w:val="both"/>
      </w:pPr>
      <w:r w:rsidRPr="00183F1C">
        <w:t>Offer must be inclusive of skill transfer as applicable as per specifications of this tender as articulated in the scope of work.</w:t>
      </w:r>
    </w:p>
    <w:p w:rsidR="00183F1C" w:rsidRPr="00183F1C" w:rsidRDefault="00183F1C" w:rsidP="00183F1C">
      <w:pPr>
        <w:jc w:val="both"/>
      </w:pPr>
    </w:p>
    <w:p w:rsidR="00183F1C" w:rsidRPr="00183F1C" w:rsidRDefault="00183F1C" w:rsidP="00453175">
      <w:pPr>
        <w:numPr>
          <w:ilvl w:val="2"/>
          <w:numId w:val="53"/>
        </w:numPr>
        <w:jc w:val="both"/>
      </w:pPr>
      <w:r w:rsidRPr="00183F1C">
        <w:t xml:space="preserve">The price must be unconditional. </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pPr>
      <w:r w:rsidRPr="00183F1C">
        <w:rPr>
          <w:b/>
        </w:rPr>
        <w:t xml:space="preserve">The offer will be all inclusive </w:t>
      </w:r>
      <w:r w:rsidRPr="00183F1C">
        <w:t>of disbursement or and additional services that will be determined on each project to be allocated</w:t>
      </w:r>
      <w:r w:rsidRPr="00183F1C">
        <w:rPr>
          <w:b/>
          <w:i/>
        </w:rPr>
        <w:t>. No additional services or disbursement will be paid.</w:t>
      </w:r>
    </w:p>
    <w:p w:rsidR="00183F1C" w:rsidRPr="00183F1C" w:rsidRDefault="00183F1C" w:rsidP="00183F1C">
      <w:pPr>
        <w:spacing w:after="200" w:line="276" w:lineRule="auto"/>
        <w:contextualSpacing/>
        <w:rPr>
          <w:rFonts w:ascii="Calibri" w:eastAsia="Calibri" w:hAnsi="Calibri"/>
          <w:sz w:val="22"/>
          <w:szCs w:val="22"/>
        </w:rPr>
      </w:pPr>
    </w:p>
    <w:p w:rsidR="00183F1C" w:rsidRPr="00183F1C" w:rsidRDefault="00183F1C" w:rsidP="00453175">
      <w:pPr>
        <w:numPr>
          <w:ilvl w:val="2"/>
          <w:numId w:val="53"/>
        </w:numPr>
        <w:jc w:val="both"/>
      </w:pPr>
      <w:r w:rsidRPr="00183F1C">
        <w:t>All prices quoted shall be inclusive of Value Added Tax (VAT) if the service provider is registered as vat vendor.</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pPr>
      <w:r w:rsidRPr="00183F1C">
        <w:t>Vendors not registered for Value Added Tax with SARS will be treated as Non VAT vendors</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pPr>
      <w:r w:rsidRPr="00183F1C">
        <w:t xml:space="preserve">Service Providers submitting quotation should be registered with Central Suppliers Database, CSD number must be supplied. If supplier is not registered they cannot be considered.  If supplier wants to be registered with CSD they must go to </w:t>
      </w:r>
      <w:r w:rsidRPr="00183F1C">
        <w:rPr>
          <w:u w:val="single" w:color="0000FF"/>
        </w:rPr>
        <w:t>www.csd.gov.za</w:t>
      </w:r>
      <w:r w:rsidRPr="00183F1C">
        <w:t xml:space="preserve"> and get      themselves registered.</w:t>
      </w:r>
    </w:p>
    <w:p w:rsidR="00183F1C" w:rsidRPr="00183F1C" w:rsidRDefault="00183F1C" w:rsidP="00183F1C">
      <w:pPr>
        <w:spacing w:after="200" w:line="312" w:lineRule="auto"/>
        <w:ind w:left="1134"/>
        <w:contextualSpacing/>
        <w:jc w:val="both"/>
        <w:rPr>
          <w:rFonts w:eastAsia="Calibri"/>
          <w:highlight w:val="yellow"/>
        </w:rPr>
      </w:pPr>
    </w:p>
    <w:p w:rsidR="00183F1C" w:rsidRPr="00183F1C" w:rsidRDefault="00183F1C" w:rsidP="00453175">
      <w:pPr>
        <w:numPr>
          <w:ilvl w:val="1"/>
          <w:numId w:val="53"/>
        </w:numPr>
        <w:spacing w:line="276" w:lineRule="auto"/>
        <w:ind w:hanging="518"/>
        <w:contextualSpacing/>
        <w:rPr>
          <w:rFonts w:eastAsia="Calibri"/>
          <w:b/>
          <w:kern w:val="1"/>
          <w:lang w:val="en-ZA" w:eastAsia="ar-SA"/>
        </w:rPr>
      </w:pPr>
      <w:r w:rsidRPr="00183F1C">
        <w:rPr>
          <w:rFonts w:eastAsia="Calibri"/>
          <w:b/>
        </w:rPr>
        <w:t xml:space="preserve"> PAYMENT INSTRUCTION:- </w:t>
      </w:r>
    </w:p>
    <w:p w:rsidR="00183F1C" w:rsidRPr="00183F1C" w:rsidRDefault="00183F1C" w:rsidP="00183F1C"/>
    <w:p w:rsidR="00183F1C" w:rsidRPr="00183F1C" w:rsidRDefault="00183F1C" w:rsidP="00183F1C">
      <w:pPr>
        <w:spacing w:after="200" w:line="276" w:lineRule="auto"/>
        <w:ind w:left="1276"/>
        <w:contextualSpacing/>
        <w:jc w:val="both"/>
        <w:rPr>
          <w:rFonts w:eastAsia="Calibri"/>
          <w:highlight w:val="yellow"/>
        </w:rPr>
      </w:pPr>
    </w:p>
    <w:p w:rsidR="00183F1C" w:rsidRPr="00183F1C" w:rsidRDefault="00183F1C" w:rsidP="00453175">
      <w:pPr>
        <w:numPr>
          <w:ilvl w:val="2"/>
          <w:numId w:val="53"/>
        </w:numPr>
        <w:jc w:val="both"/>
        <w:rPr>
          <w:rFonts w:eastAsia="Calibri"/>
        </w:rPr>
      </w:pPr>
      <w:r w:rsidRPr="00183F1C">
        <w:rPr>
          <w:rFonts w:eastAsia="Calibri"/>
        </w:rPr>
        <w:t>If the service provider identifies any financial benefit, payment will only be done after the VAT return has been submitted, SARS had completed their audit and uMlalazi Local Municipality has received the financial benefit from SARS which will be evidenced by a statement from SARS</w:t>
      </w:r>
    </w:p>
    <w:p w:rsidR="00183F1C" w:rsidRPr="00183F1C" w:rsidRDefault="00183F1C" w:rsidP="00183F1C">
      <w:pPr>
        <w:ind w:left="1440"/>
        <w:jc w:val="both"/>
        <w:rPr>
          <w:rFonts w:eastAsia="Calibri"/>
        </w:rPr>
      </w:pPr>
    </w:p>
    <w:p w:rsidR="00183F1C" w:rsidRPr="00183F1C" w:rsidRDefault="00183F1C" w:rsidP="00453175">
      <w:pPr>
        <w:numPr>
          <w:ilvl w:val="2"/>
          <w:numId w:val="53"/>
        </w:numPr>
        <w:jc w:val="both"/>
        <w:rPr>
          <w:rFonts w:eastAsia="Calibri"/>
        </w:rPr>
      </w:pPr>
      <w:r w:rsidRPr="00183F1C">
        <w:rPr>
          <w:rFonts w:eastAsia="Calibri"/>
        </w:rPr>
        <w:t>The uMlalazi Municipality shall pay the Service Provider the Contract Fee based on a percentage as stated in the form of offer which is in the tender document which will be evidenced by a statement from SARS. Payment shall be made once SARS has concluded and a credit has been provided to the municipality which will be evidenced by a statement from SARS</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t>The Service Provider will only receive payment for work done and accepted by the         Municipality. No claim for loss on profits on work which is scheduled but which has not been carried out will be entertained or paid.</w:t>
      </w:r>
    </w:p>
    <w:p w:rsidR="00183F1C" w:rsidRPr="00183F1C" w:rsidRDefault="00183F1C" w:rsidP="00183F1C">
      <w:pPr>
        <w:ind w:left="1440"/>
        <w:jc w:val="both"/>
        <w:rPr>
          <w:rFonts w:eastAsia="Calibri"/>
        </w:rPr>
      </w:pPr>
    </w:p>
    <w:p w:rsidR="00183F1C" w:rsidRPr="00183F1C" w:rsidRDefault="00183F1C" w:rsidP="00453175">
      <w:pPr>
        <w:numPr>
          <w:ilvl w:val="2"/>
          <w:numId w:val="53"/>
        </w:numPr>
        <w:jc w:val="both"/>
        <w:rPr>
          <w:rFonts w:eastAsia="Calibri"/>
        </w:rPr>
      </w:pPr>
      <w:r w:rsidRPr="00183F1C">
        <w:rPr>
          <w:rFonts w:eastAsia="Calibri"/>
        </w:rPr>
        <w:lastRenderedPageBreak/>
        <w:t xml:space="preserve">The Service Provider is obliged to submit the invoice together with all supporting documents required by Project Manager including deliverables. </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rPr>
          <w:rFonts w:eastAsia="Calibri"/>
        </w:rPr>
        <w:t xml:space="preserve">Payment shall be made within 30 (thirty) days upon receipt of an original tax invoice(s) furnished by the Service Provider, in accordance with the delivery and approval of services rendered.  </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rPr>
          <w:rFonts w:eastAsia="Calibri"/>
        </w:rPr>
        <w:t>All tax invoices of the Service Provider shall contain the uMlalazi Local Municipality's VAT number, the Service Provider's VAT number and the address of both Parties;</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rPr>
          <w:rFonts w:eastAsia="Calibri"/>
        </w:rPr>
        <w:t>All money due to the Service Provider shall be paid into the Service Provider's bank account, which bank account details shall be confirmed by the relevant bank and submitted to the uMlalazi Local Municipality, on the bank's letterhead or with a bank's stamp;</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rPr>
          <w:rFonts w:eastAsia="Calibri"/>
        </w:rPr>
        <w:t>In the event that the Municipality is not satisfied with the performance of the Service Provider, the Municipality shall give written notice to this effect to the Service Provider providing sufficient detail and a reasonable time frame to enable the Service Provider to rectify such performance.</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453175">
      <w:pPr>
        <w:numPr>
          <w:ilvl w:val="2"/>
          <w:numId w:val="53"/>
        </w:numPr>
        <w:jc w:val="both"/>
        <w:rPr>
          <w:rFonts w:eastAsia="Calibri"/>
        </w:rPr>
      </w:pPr>
      <w:r w:rsidRPr="00183F1C">
        <w:rPr>
          <w:rFonts w:eastAsia="Calibri"/>
        </w:rPr>
        <w:t>In the event of the entire amount or a portion of the invoice being disputed by the Municipality, only the portion in dispute shall be withheld from payment, until the dispute is resolved. The undisputed portion shall be paid to the Service Provider within the stipulated time frames.</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9F0E7E" w:rsidRDefault="00183F1C" w:rsidP="00453175">
      <w:pPr>
        <w:pStyle w:val="ListParagraph"/>
        <w:numPr>
          <w:ilvl w:val="2"/>
          <w:numId w:val="53"/>
        </w:numPr>
        <w:jc w:val="both"/>
        <w:rPr>
          <w:rFonts w:ascii="Times New Roman" w:hAnsi="Times New Roman"/>
        </w:rPr>
      </w:pPr>
      <w:r w:rsidRPr="009F0E7E">
        <w:rPr>
          <w:rFonts w:ascii="Times New Roman" w:hAnsi="Times New Roman"/>
        </w:rPr>
        <w:t xml:space="preserve">The Service Provider shall immediately give notice of any circumstances preventing them </w:t>
      </w:r>
      <w:r w:rsidR="009F0E7E" w:rsidRPr="009F0E7E">
        <w:rPr>
          <w:rFonts w:ascii="Times New Roman" w:hAnsi="Times New Roman"/>
        </w:rPr>
        <w:t xml:space="preserve">    </w:t>
      </w:r>
      <w:r w:rsidRPr="009F0E7E">
        <w:rPr>
          <w:rFonts w:ascii="Times New Roman" w:hAnsi="Times New Roman"/>
        </w:rPr>
        <w:t>from completing their obligations in terms of the contract</w:t>
      </w:r>
    </w:p>
    <w:p w:rsidR="00183F1C" w:rsidRPr="00183F1C" w:rsidRDefault="00183F1C" w:rsidP="00183F1C">
      <w:pPr>
        <w:spacing w:after="200" w:line="276" w:lineRule="auto"/>
        <w:ind w:left="720"/>
        <w:contextualSpacing/>
        <w:rPr>
          <w:rFonts w:ascii="Calibri" w:eastAsia="Calibri" w:hAnsi="Calibri"/>
          <w:sz w:val="22"/>
          <w:szCs w:val="22"/>
        </w:rPr>
      </w:pPr>
    </w:p>
    <w:p w:rsidR="00183F1C" w:rsidRPr="00183F1C" w:rsidRDefault="00183F1C" w:rsidP="00183F1C">
      <w:pPr>
        <w:spacing w:line="276" w:lineRule="auto"/>
        <w:contextualSpacing/>
        <w:rPr>
          <w:rFonts w:eastAsia="Calibri"/>
          <w:b/>
          <w:color w:val="FF0000"/>
          <w:lang w:val="en-ZA"/>
        </w:rPr>
      </w:pPr>
    </w:p>
    <w:p w:rsidR="00183F1C" w:rsidRPr="00183F1C" w:rsidRDefault="00183F1C" w:rsidP="00453175">
      <w:pPr>
        <w:widowControl w:val="0"/>
        <w:numPr>
          <w:ilvl w:val="1"/>
          <w:numId w:val="53"/>
        </w:numPr>
        <w:adjustRightInd w:val="0"/>
        <w:spacing w:line="276" w:lineRule="auto"/>
        <w:contextualSpacing/>
        <w:jc w:val="both"/>
        <w:textAlignment w:val="baseline"/>
        <w:rPr>
          <w:rFonts w:eastAsia="Calibri"/>
          <w:b/>
          <w:color w:val="000000"/>
        </w:rPr>
      </w:pPr>
      <w:r w:rsidRPr="00183F1C">
        <w:rPr>
          <w:rFonts w:eastAsia="Calibri"/>
          <w:b/>
          <w:color w:val="000000"/>
        </w:rPr>
        <w:t xml:space="preserve">PENALTIES </w:t>
      </w:r>
    </w:p>
    <w:p w:rsidR="00183F1C" w:rsidRPr="00183F1C" w:rsidRDefault="00183F1C" w:rsidP="00183F1C">
      <w:pPr>
        <w:widowControl w:val="0"/>
        <w:adjustRightInd w:val="0"/>
        <w:spacing w:after="100" w:afterAutospacing="1" w:line="276" w:lineRule="auto"/>
        <w:ind w:left="502"/>
        <w:contextualSpacing/>
        <w:jc w:val="both"/>
        <w:textAlignment w:val="baseline"/>
        <w:rPr>
          <w:rFonts w:eastAsia="Calibri"/>
          <w:color w:val="000000"/>
        </w:rPr>
      </w:pPr>
    </w:p>
    <w:p w:rsidR="00183F1C" w:rsidRPr="00183F1C" w:rsidRDefault="00183F1C" w:rsidP="00453175">
      <w:pPr>
        <w:widowControl w:val="0"/>
        <w:numPr>
          <w:ilvl w:val="2"/>
          <w:numId w:val="53"/>
        </w:numPr>
        <w:adjustRightInd w:val="0"/>
        <w:spacing w:after="100" w:afterAutospacing="1" w:line="276" w:lineRule="auto"/>
        <w:ind w:left="1276" w:hanging="850"/>
        <w:contextualSpacing/>
        <w:jc w:val="both"/>
        <w:textAlignment w:val="baseline"/>
        <w:rPr>
          <w:rFonts w:eastAsia="Calibri"/>
          <w:color w:val="000000"/>
        </w:rPr>
      </w:pPr>
      <w:r w:rsidRPr="00183F1C">
        <w:rPr>
          <w:rFonts w:eastAsia="Calibri"/>
        </w:rPr>
        <w:t>If within the period(s) specified in the</w:t>
      </w:r>
      <w:r w:rsidRPr="00183F1C">
        <w:rPr>
          <w:rFonts w:eastAsia="Calibri"/>
          <w:spacing w:val="-3"/>
        </w:rPr>
        <w:t xml:space="preserve"> </w:t>
      </w:r>
      <w:r w:rsidRPr="00183F1C">
        <w:rPr>
          <w:rFonts w:eastAsia="Calibri"/>
        </w:rPr>
        <w:t>contract</w:t>
      </w:r>
      <w:r w:rsidRPr="00183F1C">
        <w:rPr>
          <w:rFonts w:eastAsia="Calibri"/>
          <w:w w:val="105"/>
        </w:rPr>
        <w:t xml:space="preserve">, the Municipality shall, without prejudice to its other remedies under the contract, </w:t>
      </w:r>
      <w:r w:rsidRPr="00183F1C">
        <w:rPr>
          <w:rFonts w:eastAsia="Calibri"/>
          <w:w w:val="105"/>
          <w:lang w:val="en-ZA"/>
        </w:rPr>
        <w:t>deduct from the contract price, as a penalty, a sum calculated on the delivered price of the delayed goods/works and/or unperformed services using the current prime interest rate calculated for each day of the delay until actual delivery or performance</w:t>
      </w:r>
      <w:r w:rsidRPr="00183F1C">
        <w:rPr>
          <w:rFonts w:eastAsia="Calibri"/>
          <w:w w:val="105"/>
        </w:rPr>
        <w:t>. The Municipality may also consider applying termination clause of the contract should non-compliance with delivery timeframes constitutes gross breach of this contract.</w:t>
      </w:r>
    </w:p>
    <w:p w:rsidR="00183F1C" w:rsidRPr="00183F1C" w:rsidRDefault="00183F1C" w:rsidP="00183F1C">
      <w:pPr>
        <w:widowControl w:val="0"/>
        <w:adjustRightInd w:val="0"/>
        <w:spacing w:after="100" w:afterAutospacing="1" w:line="276" w:lineRule="auto"/>
        <w:ind w:left="1276"/>
        <w:contextualSpacing/>
        <w:jc w:val="both"/>
        <w:textAlignment w:val="baseline"/>
        <w:rPr>
          <w:rFonts w:eastAsia="Calibri"/>
          <w:color w:val="000000"/>
        </w:rPr>
      </w:pPr>
    </w:p>
    <w:p w:rsidR="00183F1C" w:rsidRPr="00183F1C" w:rsidRDefault="00183F1C" w:rsidP="00453175">
      <w:pPr>
        <w:widowControl w:val="0"/>
        <w:numPr>
          <w:ilvl w:val="2"/>
          <w:numId w:val="53"/>
        </w:numPr>
        <w:adjustRightInd w:val="0"/>
        <w:spacing w:after="100" w:afterAutospacing="1" w:line="276" w:lineRule="auto"/>
        <w:ind w:left="1276" w:hanging="850"/>
        <w:contextualSpacing/>
        <w:jc w:val="both"/>
        <w:textAlignment w:val="baseline"/>
        <w:rPr>
          <w:rFonts w:eastAsia="Calibri"/>
          <w:color w:val="000000"/>
        </w:rPr>
      </w:pPr>
      <w:r w:rsidRPr="00183F1C">
        <w:rPr>
          <w:rFonts w:eastAsia="Calibri"/>
        </w:rPr>
        <w:t>Failure to deliver the goods or service within the period(s) specified in the</w:t>
      </w:r>
      <w:r w:rsidRPr="00183F1C">
        <w:rPr>
          <w:rFonts w:eastAsia="Calibri"/>
          <w:spacing w:val="-3"/>
        </w:rPr>
        <w:t xml:space="preserve"> </w:t>
      </w:r>
      <w:r w:rsidRPr="00183F1C">
        <w:rPr>
          <w:rFonts w:eastAsia="Calibri"/>
        </w:rPr>
        <w:t>contract as a result of an event of force majeure</w:t>
      </w:r>
      <w:r w:rsidRPr="00183F1C">
        <w:rPr>
          <w:rFonts w:eastAsia="Calibri"/>
          <w:w w:val="105"/>
        </w:rPr>
        <w:t xml:space="preserve">, the service provider must report in writing with evidence required and Municipality shall assess the submission on its discretion. </w:t>
      </w:r>
    </w:p>
    <w:p w:rsidR="00183F1C" w:rsidRPr="00183F1C" w:rsidRDefault="00183F1C" w:rsidP="00183F1C">
      <w:pPr>
        <w:spacing w:after="200" w:line="276" w:lineRule="auto"/>
        <w:ind w:left="720"/>
        <w:contextualSpacing/>
        <w:rPr>
          <w:rFonts w:eastAsia="Calibri"/>
          <w:color w:val="000000"/>
        </w:rPr>
      </w:pPr>
    </w:p>
    <w:p w:rsidR="00183F1C" w:rsidRPr="00183F1C" w:rsidRDefault="00183F1C" w:rsidP="00453175">
      <w:pPr>
        <w:widowControl w:val="0"/>
        <w:numPr>
          <w:ilvl w:val="2"/>
          <w:numId w:val="53"/>
        </w:numPr>
        <w:adjustRightInd w:val="0"/>
        <w:spacing w:after="100" w:afterAutospacing="1" w:line="276" w:lineRule="auto"/>
        <w:ind w:left="1276" w:hanging="850"/>
        <w:contextualSpacing/>
        <w:jc w:val="both"/>
        <w:textAlignment w:val="baseline"/>
        <w:rPr>
          <w:rFonts w:eastAsia="Calibri"/>
          <w:color w:val="000000"/>
        </w:rPr>
      </w:pPr>
      <w:r w:rsidRPr="00183F1C">
        <w:rPr>
          <w:rFonts w:eastAsia="Calibri"/>
        </w:rPr>
        <w:t xml:space="preserve">Notwithstanding the provisions of </w:t>
      </w:r>
      <w:r w:rsidRPr="00183F1C">
        <w:rPr>
          <w:rFonts w:eastAsia="Calibri"/>
          <w:b/>
        </w:rPr>
        <w:t>penalties and termination Clauses</w:t>
      </w:r>
      <w:r w:rsidRPr="00183F1C">
        <w:rPr>
          <w:rFonts w:eastAsia="Calibri"/>
        </w:rPr>
        <w:t>,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183F1C" w:rsidRPr="00183F1C" w:rsidRDefault="00183F1C" w:rsidP="00453175">
      <w:pPr>
        <w:numPr>
          <w:ilvl w:val="1"/>
          <w:numId w:val="53"/>
        </w:numPr>
        <w:spacing w:after="200" w:line="276" w:lineRule="auto"/>
        <w:ind w:left="1134" w:hanging="801"/>
        <w:contextualSpacing/>
        <w:rPr>
          <w:rFonts w:eastAsia="Calibri"/>
          <w:b/>
        </w:rPr>
      </w:pPr>
      <w:r w:rsidRPr="00183F1C">
        <w:rPr>
          <w:rFonts w:eastAsia="Calibri"/>
          <w:b/>
        </w:rPr>
        <w:lastRenderedPageBreak/>
        <w:t>AMENDMENTS UPWARD OF TENDERED PRICE</w:t>
      </w:r>
    </w:p>
    <w:p w:rsidR="00183F1C" w:rsidRPr="00183F1C" w:rsidRDefault="00183F1C" w:rsidP="00183F1C">
      <w:pPr>
        <w:spacing w:after="200" w:line="276" w:lineRule="auto"/>
        <w:ind w:left="1134"/>
        <w:contextualSpacing/>
        <w:rPr>
          <w:rFonts w:eastAsia="Calibri"/>
          <w:b/>
        </w:rPr>
      </w:pPr>
    </w:p>
    <w:p w:rsidR="00183F1C" w:rsidRPr="00183F1C" w:rsidRDefault="00183F1C" w:rsidP="00453175">
      <w:pPr>
        <w:numPr>
          <w:ilvl w:val="0"/>
          <w:numId w:val="28"/>
        </w:numPr>
        <w:spacing w:after="200" w:line="276" w:lineRule="auto"/>
        <w:contextualSpacing/>
        <w:rPr>
          <w:rFonts w:eastAsia="Calibri"/>
        </w:rPr>
      </w:pPr>
      <w:r w:rsidRPr="00183F1C">
        <w:rPr>
          <w:rFonts w:eastAsia="Calibri"/>
        </w:rPr>
        <w:t>Tenders must further note and accept that any variance upward of the prices tendered will not be considered by Municipality as a reason to amend the said tendered price.</w:t>
      </w:r>
    </w:p>
    <w:p w:rsidR="00183F1C" w:rsidRPr="00183F1C" w:rsidRDefault="00183F1C" w:rsidP="00183F1C">
      <w:pPr>
        <w:spacing w:after="200" w:line="276" w:lineRule="auto"/>
        <w:contextualSpacing/>
        <w:rPr>
          <w:rFonts w:eastAsia="Calibri"/>
        </w:rPr>
      </w:pPr>
    </w:p>
    <w:p w:rsidR="00183F1C" w:rsidRPr="00183F1C" w:rsidRDefault="00183F1C" w:rsidP="00453175">
      <w:pPr>
        <w:numPr>
          <w:ilvl w:val="0"/>
          <w:numId w:val="28"/>
        </w:numPr>
        <w:spacing w:after="200" w:line="276" w:lineRule="auto"/>
        <w:contextualSpacing/>
        <w:rPr>
          <w:rFonts w:ascii="Calibri" w:eastAsia="Calibri" w:hAnsi="Calibri"/>
          <w:sz w:val="22"/>
          <w:szCs w:val="22"/>
        </w:rPr>
      </w:pPr>
      <w:r w:rsidRPr="00183F1C">
        <w:rPr>
          <w:rFonts w:eastAsia="Calibri"/>
        </w:rPr>
        <w:t>Any attempts to invoke an increase in tendered price will render the tender invalid and it will be discarded</w:t>
      </w:r>
      <w:r w:rsidRPr="00183F1C">
        <w:rPr>
          <w:rFonts w:ascii="Calibri" w:eastAsia="Calibri" w:hAnsi="Calibri"/>
          <w:sz w:val="22"/>
          <w:szCs w:val="22"/>
        </w:rPr>
        <w:t>.</w:t>
      </w:r>
    </w:p>
    <w:p w:rsidR="00183F1C" w:rsidRPr="00183F1C" w:rsidRDefault="00183F1C" w:rsidP="00183F1C"/>
    <w:p w:rsidR="00183F1C" w:rsidRPr="00183F1C" w:rsidRDefault="00183F1C" w:rsidP="00453175">
      <w:pPr>
        <w:numPr>
          <w:ilvl w:val="1"/>
          <w:numId w:val="53"/>
        </w:numPr>
        <w:spacing w:after="200" w:line="276" w:lineRule="auto"/>
        <w:ind w:left="993" w:hanging="426"/>
        <w:contextualSpacing/>
        <w:rPr>
          <w:rFonts w:eastAsia="Calibri"/>
          <w:b/>
          <w:sz w:val="22"/>
          <w:szCs w:val="22"/>
        </w:rPr>
      </w:pPr>
      <w:r w:rsidRPr="00183F1C">
        <w:rPr>
          <w:rFonts w:eastAsia="Calibri"/>
          <w:b/>
          <w:sz w:val="22"/>
          <w:szCs w:val="22"/>
        </w:rPr>
        <w:t>COST OF TENDER</w:t>
      </w:r>
    </w:p>
    <w:p w:rsidR="00183F1C" w:rsidRPr="00183F1C" w:rsidRDefault="00183F1C" w:rsidP="00183F1C">
      <w:pPr>
        <w:ind w:left="993"/>
        <w:jc w:val="both"/>
      </w:pPr>
      <w:r w:rsidRPr="00183F1C">
        <w:t>The Municipality does not hold itself liable for any or all of the costs involved by the tender in compiling a tender.  Should a tender withdraw an offer after being given written acceptance thereof all costs of re-advertising will be for that tenderer’s account.</w:t>
      </w:r>
    </w:p>
    <w:p w:rsidR="00183F1C" w:rsidRPr="00183F1C" w:rsidRDefault="00183F1C" w:rsidP="00183F1C"/>
    <w:p w:rsidR="00183F1C" w:rsidRPr="00183F1C" w:rsidRDefault="00183F1C" w:rsidP="00453175">
      <w:pPr>
        <w:numPr>
          <w:ilvl w:val="1"/>
          <w:numId w:val="53"/>
        </w:numPr>
        <w:spacing w:after="200" w:line="276" w:lineRule="auto"/>
        <w:ind w:left="993"/>
        <w:contextualSpacing/>
        <w:rPr>
          <w:rFonts w:eastAsia="Calibri"/>
          <w:b/>
          <w:sz w:val="22"/>
          <w:szCs w:val="22"/>
        </w:rPr>
      </w:pPr>
      <w:r w:rsidRPr="00183F1C">
        <w:rPr>
          <w:rFonts w:eastAsia="Calibri"/>
          <w:b/>
          <w:sz w:val="22"/>
          <w:szCs w:val="22"/>
        </w:rPr>
        <w:t>ALTERNATIVE</w:t>
      </w:r>
    </w:p>
    <w:p w:rsidR="00183F1C" w:rsidRPr="00183F1C" w:rsidRDefault="00183F1C" w:rsidP="00183F1C">
      <w:pPr>
        <w:ind w:left="993"/>
        <w:jc w:val="both"/>
      </w:pPr>
      <w:r w:rsidRPr="00183F1C">
        <w:t>Should a tenderer wish to submit an alternative, he may do so subject to the tender being submitted additional to and based on the specifications as listed in the tender document.  Any letter or documents describing such alternative must be in duplicate.</w:t>
      </w:r>
    </w:p>
    <w:p w:rsidR="00183F1C" w:rsidRPr="00183F1C" w:rsidRDefault="00183F1C" w:rsidP="00183F1C">
      <w:pPr>
        <w:ind w:left="720"/>
      </w:pPr>
    </w:p>
    <w:p w:rsidR="00183F1C" w:rsidRPr="00183F1C" w:rsidRDefault="00183F1C" w:rsidP="00453175">
      <w:pPr>
        <w:numPr>
          <w:ilvl w:val="1"/>
          <w:numId w:val="53"/>
        </w:numPr>
        <w:spacing w:after="200" w:line="276" w:lineRule="auto"/>
        <w:ind w:left="993" w:hanging="426"/>
        <w:contextualSpacing/>
        <w:rPr>
          <w:rFonts w:eastAsia="Calibri"/>
          <w:b/>
          <w:kern w:val="1"/>
          <w:sz w:val="22"/>
          <w:szCs w:val="22"/>
          <w:lang w:val="en-ZA" w:eastAsia="ar-SA"/>
        </w:rPr>
      </w:pPr>
      <w:r w:rsidRPr="00183F1C">
        <w:rPr>
          <w:rFonts w:eastAsia="Calibri"/>
          <w:b/>
          <w:kern w:val="1"/>
          <w:sz w:val="22"/>
          <w:szCs w:val="22"/>
          <w:lang w:val="en-ZA" w:eastAsia="ar-SA"/>
        </w:rPr>
        <w:t xml:space="preserve"> MANDATORY OBJECTION PERIOD</w:t>
      </w:r>
    </w:p>
    <w:p w:rsidR="00183F1C" w:rsidRPr="00183F1C" w:rsidRDefault="00183F1C" w:rsidP="00183F1C">
      <w:pPr>
        <w:ind w:left="993"/>
        <w:jc w:val="both"/>
        <w:rPr>
          <w:kern w:val="1"/>
          <w:lang w:val="en-ZA" w:eastAsia="ar-SA"/>
        </w:rPr>
      </w:pPr>
      <w:r w:rsidRPr="00183F1C">
        <w:rPr>
          <w:kern w:val="1"/>
          <w:lang w:val="en-ZA" w:eastAsia="ar-SA"/>
        </w:rPr>
        <w:t>All administrative actions and decisions taken by the Municipality through its officials may become subject to an appeal process. As such, in terms of Section 62 of the Municipal Systems Act 32 of 2000, a period of fourteen (14) days will be set aside to allow for the submission of appeals against the award / process of making the award to a particular bidder by any interested party. Except in scenarios where the decision of a duly appointed appeal panel sets aside the appointment of the successful bidder as the service provider for this contract, the appointment will then be confirmed by the municipality in writing.</w:t>
      </w:r>
    </w:p>
    <w:p w:rsidR="00183F1C" w:rsidRPr="00183F1C" w:rsidRDefault="00183F1C" w:rsidP="00183F1C">
      <w:pPr>
        <w:ind w:left="928"/>
        <w:jc w:val="both"/>
        <w:rPr>
          <w:kern w:val="1"/>
          <w:lang w:val="en-ZA" w:eastAsia="ar-SA"/>
        </w:rPr>
      </w:pPr>
    </w:p>
    <w:p w:rsidR="00367A6B" w:rsidRPr="00367A6B" w:rsidRDefault="00367A6B" w:rsidP="00453175">
      <w:pPr>
        <w:pStyle w:val="ListParagraph"/>
        <w:numPr>
          <w:ilvl w:val="1"/>
          <w:numId w:val="53"/>
        </w:numPr>
        <w:rPr>
          <w:rFonts w:ascii="Times New Roman" w:hAnsi="Times New Roman"/>
          <w:b/>
          <w:kern w:val="1"/>
          <w:lang w:val="en-ZA" w:eastAsia="ar-SA"/>
        </w:rPr>
      </w:pPr>
      <w:r>
        <w:rPr>
          <w:b/>
          <w:kern w:val="1"/>
          <w:lang w:val="en-ZA" w:eastAsia="ar-SA"/>
        </w:rPr>
        <w:t xml:space="preserve">  </w:t>
      </w:r>
      <w:r w:rsidR="00183F1C" w:rsidRPr="00367A6B">
        <w:rPr>
          <w:rFonts w:ascii="Times New Roman" w:hAnsi="Times New Roman"/>
          <w:b/>
          <w:kern w:val="1"/>
          <w:lang w:val="en-ZA" w:eastAsia="ar-SA"/>
        </w:rPr>
        <w:t xml:space="preserve">OTHER GENERAL  </w:t>
      </w:r>
      <w:r w:rsidR="00183F1C" w:rsidRPr="00367A6B">
        <w:rPr>
          <w:rFonts w:ascii="Times New Roman" w:hAnsi="Times New Roman"/>
          <w:b/>
          <w:color w:val="000000"/>
        </w:rPr>
        <w:t xml:space="preserve">TERMS AND CONDITIONS OF THIS BID </w:t>
      </w:r>
    </w:p>
    <w:p w:rsidR="00367A6B" w:rsidRPr="00367A6B" w:rsidRDefault="00367A6B" w:rsidP="00367A6B">
      <w:pPr>
        <w:pStyle w:val="ListParagraph"/>
        <w:ind w:left="958"/>
        <w:rPr>
          <w:rFonts w:ascii="Times New Roman" w:hAnsi="Times New Roman"/>
          <w:b/>
          <w:kern w:val="1"/>
          <w:lang w:val="en-ZA" w:eastAsia="ar-SA"/>
        </w:rPr>
      </w:pPr>
    </w:p>
    <w:p w:rsidR="00183F1C" w:rsidRPr="00367A6B" w:rsidRDefault="00183F1C" w:rsidP="00453175">
      <w:pPr>
        <w:pStyle w:val="ListParagraph"/>
        <w:numPr>
          <w:ilvl w:val="2"/>
          <w:numId w:val="53"/>
        </w:numPr>
        <w:spacing w:after="100" w:afterAutospacing="1" w:line="360" w:lineRule="auto"/>
        <w:jc w:val="both"/>
        <w:rPr>
          <w:rFonts w:ascii="Times New Roman" w:hAnsi="Times New Roman"/>
          <w:bCs/>
          <w:color w:val="000000"/>
        </w:rPr>
      </w:pPr>
      <w:r w:rsidRPr="00367A6B">
        <w:rPr>
          <w:rFonts w:ascii="Times New Roman" w:hAnsi="Times New Roman"/>
          <w:bCs/>
          <w:color w:val="000000"/>
        </w:rPr>
        <w:t>Awarding of contract will be subject to the Service Provider’s acceptance of offer in writing.</w:t>
      </w:r>
    </w:p>
    <w:p w:rsidR="00183F1C" w:rsidRPr="00367A6B" w:rsidRDefault="00183F1C" w:rsidP="00453175">
      <w:pPr>
        <w:pStyle w:val="ListParagraph"/>
        <w:numPr>
          <w:ilvl w:val="2"/>
          <w:numId w:val="53"/>
        </w:numPr>
        <w:spacing w:after="100" w:afterAutospacing="1" w:line="360" w:lineRule="auto"/>
        <w:jc w:val="both"/>
        <w:rPr>
          <w:rFonts w:ascii="Times New Roman" w:hAnsi="Times New Roman"/>
          <w:bCs/>
          <w:color w:val="000000"/>
        </w:rPr>
      </w:pPr>
      <w:r w:rsidRPr="00367A6B">
        <w:rPr>
          <w:rFonts w:ascii="Times New Roman" w:hAnsi="Times New Roman"/>
          <w:color w:val="000000"/>
        </w:rPr>
        <w:t>Project personnel requirements will be confirmed during project initiation and shall remain unchanged for the duration of the project, unless prior written consent has been granted by the Municipality.</w:t>
      </w:r>
    </w:p>
    <w:p w:rsidR="00183F1C" w:rsidRPr="00367A6B" w:rsidRDefault="00183F1C" w:rsidP="00453175">
      <w:pPr>
        <w:pStyle w:val="ListParagraph"/>
        <w:numPr>
          <w:ilvl w:val="2"/>
          <w:numId w:val="53"/>
        </w:numPr>
        <w:spacing w:after="100" w:afterAutospacing="1" w:line="360" w:lineRule="auto"/>
        <w:jc w:val="both"/>
        <w:rPr>
          <w:rFonts w:ascii="Times New Roman" w:hAnsi="Times New Roman"/>
          <w:bCs/>
          <w:color w:val="000000"/>
        </w:rPr>
      </w:pPr>
      <w:r w:rsidRPr="00367A6B">
        <w:rPr>
          <w:rFonts w:ascii="Times New Roman" w:hAnsi="Times New Roman"/>
          <w:color w:val="000000"/>
        </w:rPr>
        <w:t xml:space="preserve">All secretarial services such as arranging meetings, setting of agenda’s and minute taking shall be the responsibility of the Service Provider. </w:t>
      </w:r>
    </w:p>
    <w:p w:rsidR="00183F1C" w:rsidRPr="00367A6B" w:rsidRDefault="00183F1C" w:rsidP="00453175">
      <w:pPr>
        <w:pStyle w:val="ListParagraph"/>
        <w:numPr>
          <w:ilvl w:val="2"/>
          <w:numId w:val="53"/>
        </w:numPr>
        <w:spacing w:after="100" w:afterAutospacing="1" w:line="360" w:lineRule="auto"/>
        <w:jc w:val="both"/>
        <w:rPr>
          <w:rFonts w:ascii="Times New Roman" w:hAnsi="Times New Roman"/>
          <w:bCs/>
          <w:color w:val="000000"/>
        </w:rPr>
      </w:pPr>
      <w:r w:rsidRPr="00367A6B">
        <w:rPr>
          <w:rFonts w:ascii="Times New Roman" w:hAnsi="Times New Roman"/>
          <w:color w:val="000000"/>
        </w:rPr>
        <w:t>No material or information derived from the provision of the services under the contract may be used for any other purposes except for those of the uMlalazi Local Municipality except where duly authorized to do so in writing by the uMlalazi Local Municipality.</w:t>
      </w:r>
    </w:p>
    <w:p w:rsidR="00183F1C" w:rsidRPr="00AD1E7D" w:rsidRDefault="00183F1C" w:rsidP="00453175">
      <w:pPr>
        <w:pStyle w:val="ListParagraph"/>
        <w:numPr>
          <w:ilvl w:val="2"/>
          <w:numId w:val="53"/>
        </w:numPr>
        <w:spacing w:after="100" w:afterAutospacing="1" w:line="360" w:lineRule="auto"/>
        <w:jc w:val="both"/>
        <w:rPr>
          <w:rFonts w:ascii="Times New Roman" w:hAnsi="Times New Roman"/>
          <w:bCs/>
          <w:color w:val="000000"/>
        </w:rPr>
      </w:pPr>
      <w:r w:rsidRPr="00367A6B">
        <w:rPr>
          <w:rFonts w:ascii="Times New Roman" w:hAnsi="Times New Roman"/>
          <w:color w:val="000000"/>
        </w:rPr>
        <w:t xml:space="preserve">The successful Service Provider agrees to keep all records and information of, or related to the project confidential and not discloses such records or information to any third party without the prior written consent of uMlalazi Local Municipality. </w:t>
      </w:r>
    </w:p>
    <w:p w:rsidR="00183F1C" w:rsidRPr="00367A6B" w:rsidRDefault="00183F1C" w:rsidP="00453175">
      <w:pPr>
        <w:widowControl w:val="0"/>
        <w:numPr>
          <w:ilvl w:val="1"/>
          <w:numId w:val="53"/>
        </w:numPr>
        <w:adjustRightInd w:val="0"/>
        <w:spacing w:after="100" w:afterAutospacing="1" w:line="360" w:lineRule="auto"/>
        <w:contextualSpacing/>
        <w:jc w:val="both"/>
        <w:textAlignment w:val="baseline"/>
        <w:rPr>
          <w:rFonts w:eastAsia="Calibri"/>
          <w:color w:val="000000"/>
        </w:rPr>
      </w:pPr>
      <w:r w:rsidRPr="00367A6B">
        <w:rPr>
          <w:rFonts w:eastAsia="Calibri"/>
          <w:b/>
          <w:color w:val="000000"/>
        </w:rPr>
        <w:t xml:space="preserve"> CONTRACT AGREEMENT/SERVICE LEVEL AGREEMENT</w:t>
      </w:r>
    </w:p>
    <w:p w:rsidR="00183F1C" w:rsidRPr="00367A6B" w:rsidRDefault="00183F1C" w:rsidP="00AD1E7D">
      <w:pPr>
        <w:widowControl w:val="0"/>
        <w:adjustRightInd w:val="0"/>
        <w:spacing w:after="100" w:afterAutospacing="1" w:line="276" w:lineRule="auto"/>
        <w:ind w:left="1440" w:hanging="22"/>
        <w:contextualSpacing/>
        <w:jc w:val="both"/>
        <w:textAlignment w:val="baseline"/>
        <w:rPr>
          <w:rFonts w:eastAsia="Calibri"/>
          <w:color w:val="000000"/>
        </w:rPr>
      </w:pPr>
      <w:r w:rsidRPr="00367A6B">
        <w:rPr>
          <w:rFonts w:eastAsia="Calibri"/>
          <w:color w:val="000000"/>
        </w:rPr>
        <w:t xml:space="preserve">The successful Service Provider shall sign a Service Level Agreement/ Contract with the Municipality. </w:t>
      </w:r>
    </w:p>
    <w:p w:rsidR="00183F1C" w:rsidRPr="00367A6B" w:rsidRDefault="00183F1C">
      <w:pPr>
        <w:spacing w:after="160" w:line="259" w:lineRule="auto"/>
        <w:rPr>
          <w:rFonts w:eastAsia="Calibri"/>
          <w:color w:val="000000"/>
        </w:rPr>
      </w:pPr>
      <w:r w:rsidRPr="00367A6B">
        <w:rPr>
          <w:rFonts w:eastAsia="Calibri"/>
          <w:color w:val="000000"/>
        </w:rPr>
        <w:br w:type="page"/>
      </w:r>
    </w:p>
    <w:p w:rsidR="00183F1C" w:rsidRPr="00183F1C" w:rsidRDefault="00183F1C" w:rsidP="00183F1C">
      <w:pPr>
        <w:widowControl w:val="0"/>
        <w:adjustRightInd w:val="0"/>
        <w:spacing w:after="100" w:afterAutospacing="1" w:line="276" w:lineRule="auto"/>
        <w:ind w:left="709"/>
        <w:contextualSpacing/>
        <w:jc w:val="both"/>
        <w:textAlignment w:val="baseline"/>
        <w:rPr>
          <w:rFonts w:eastAsia="Calibri"/>
          <w:color w:val="000000"/>
        </w:rPr>
      </w:pPr>
    </w:p>
    <w:p w:rsidR="0091162E" w:rsidRPr="0091162E" w:rsidRDefault="0091162E" w:rsidP="00453175">
      <w:pPr>
        <w:keepNext/>
        <w:numPr>
          <w:ilvl w:val="0"/>
          <w:numId w:val="34"/>
        </w:numPr>
        <w:jc w:val="center"/>
        <w:outlineLvl w:val="0"/>
        <w:rPr>
          <w:b/>
          <w:lang w:val="en-GB"/>
        </w:rPr>
      </w:pPr>
      <w:bookmarkStart w:id="12" w:name="_Toc192077210"/>
      <w:r w:rsidRPr="0091162E">
        <w:rPr>
          <w:b/>
          <w:lang w:val="en-GB"/>
        </w:rPr>
        <w:t>SPECIFICATIONS AND SCOPE OF WORK</w:t>
      </w:r>
      <w:bookmarkEnd w:id="12"/>
    </w:p>
    <w:p w:rsidR="0091162E" w:rsidRPr="0091162E" w:rsidRDefault="0091162E" w:rsidP="0091162E">
      <w:pPr>
        <w:pBdr>
          <w:bottom w:val="single" w:sz="6" w:space="1" w:color="auto"/>
        </w:pBdr>
        <w:jc w:val="center"/>
        <w:rPr>
          <w:b/>
        </w:rPr>
      </w:pPr>
    </w:p>
    <w:p w:rsidR="0091162E" w:rsidRPr="0091162E" w:rsidRDefault="0091162E" w:rsidP="0091162E">
      <w:pPr>
        <w:jc w:val="center"/>
        <w:rPr>
          <w:rFonts w:eastAsiaTheme="majorEastAsia"/>
          <w:b/>
        </w:rPr>
      </w:pPr>
    </w:p>
    <w:p w:rsidR="0091162E" w:rsidRPr="0091162E" w:rsidRDefault="0091162E" w:rsidP="0091162E">
      <w:pPr>
        <w:jc w:val="center"/>
        <w:rPr>
          <w:rFonts w:eastAsiaTheme="majorEastAsia"/>
          <w:b/>
        </w:rPr>
      </w:pPr>
      <w:r w:rsidRPr="0091162E">
        <w:rPr>
          <w:rFonts w:eastAsiaTheme="majorEastAsia"/>
          <w:b/>
        </w:rPr>
        <w:t>GUIDELINE</w:t>
      </w:r>
    </w:p>
    <w:p w:rsidR="0091162E" w:rsidRPr="0091162E" w:rsidRDefault="0091162E" w:rsidP="0091162E">
      <w:pPr>
        <w:spacing w:line="259" w:lineRule="auto"/>
        <w:rPr>
          <w:sz w:val="22"/>
          <w:szCs w:val="22"/>
        </w:rPr>
      </w:pPr>
    </w:p>
    <w:p w:rsidR="0091162E" w:rsidRPr="0091162E" w:rsidRDefault="0091162E" w:rsidP="0091162E">
      <w:pPr>
        <w:spacing w:line="360" w:lineRule="auto"/>
        <w:jc w:val="both"/>
        <w:rPr>
          <w:rFonts w:eastAsia="Calibri"/>
          <w:b/>
          <w:szCs w:val="22"/>
          <w:lang w:val="en-ZA"/>
        </w:rPr>
      </w:pPr>
      <w:r w:rsidRPr="0091162E">
        <w:rPr>
          <w:rFonts w:eastAsia="Calibri"/>
          <w:b/>
          <w:szCs w:val="22"/>
          <w:lang w:val="en-ZA"/>
        </w:rPr>
        <w:t>3.1. BACKGROUND</w:t>
      </w:r>
    </w:p>
    <w:p w:rsidR="002D7E45" w:rsidRPr="0091162E" w:rsidRDefault="0091162E" w:rsidP="0091162E">
      <w:pPr>
        <w:jc w:val="both"/>
      </w:pPr>
      <w:r w:rsidRPr="00AD1E7D">
        <w:t xml:space="preserve">The Municipality intends entering into a three year agreement to provide </w:t>
      </w:r>
      <w:r w:rsidR="002D7E45" w:rsidRPr="00AD1E7D">
        <w:t>Quality Assurance on VAT Savings.</w:t>
      </w:r>
      <w:r w:rsidR="002D7E45" w:rsidRPr="002D7E45">
        <w:t xml:space="preserve"> </w:t>
      </w:r>
    </w:p>
    <w:p w:rsidR="0091162E" w:rsidRPr="0091162E" w:rsidRDefault="0091162E" w:rsidP="0091162E">
      <w:pPr>
        <w:spacing w:after="160" w:line="259" w:lineRule="auto"/>
      </w:pPr>
    </w:p>
    <w:p w:rsidR="0091162E" w:rsidRPr="0091162E" w:rsidRDefault="0091162E" w:rsidP="00453175">
      <w:pPr>
        <w:numPr>
          <w:ilvl w:val="1"/>
          <w:numId w:val="29"/>
        </w:numPr>
        <w:spacing w:after="200" w:line="276" w:lineRule="auto"/>
        <w:contextualSpacing/>
        <w:jc w:val="both"/>
        <w:rPr>
          <w:rFonts w:eastAsia="Calibri"/>
          <w:b/>
        </w:rPr>
      </w:pPr>
      <w:r w:rsidRPr="0091162E">
        <w:rPr>
          <w:rFonts w:eastAsia="Calibri"/>
          <w:b/>
        </w:rPr>
        <w:t xml:space="preserve"> CONTRACT OR PROJECT DURATION </w:t>
      </w:r>
    </w:p>
    <w:p w:rsidR="0091162E" w:rsidRPr="0091162E" w:rsidRDefault="0091162E" w:rsidP="0091162E">
      <w:pPr>
        <w:spacing w:after="200" w:line="276" w:lineRule="auto"/>
        <w:ind w:left="360"/>
        <w:contextualSpacing/>
        <w:jc w:val="both"/>
        <w:rPr>
          <w:rFonts w:eastAsia="Calibri"/>
          <w:b/>
        </w:rPr>
      </w:pPr>
    </w:p>
    <w:p w:rsidR="0091162E" w:rsidRPr="0091162E" w:rsidRDefault="0091162E" w:rsidP="0091162E">
      <w:pPr>
        <w:spacing w:after="200" w:line="276" w:lineRule="auto"/>
        <w:contextualSpacing/>
        <w:jc w:val="both"/>
        <w:rPr>
          <w:rFonts w:eastAsia="Calibri"/>
        </w:rPr>
      </w:pPr>
      <w:r w:rsidRPr="00AD1E7D">
        <w:rPr>
          <w:rFonts w:eastAsia="Calibri"/>
        </w:rPr>
        <w:t xml:space="preserve">The contract period shall be </w:t>
      </w:r>
      <w:r w:rsidRPr="00AD1E7D">
        <w:rPr>
          <w:rFonts w:eastAsia="Calibri"/>
          <w:b/>
        </w:rPr>
        <w:t>thirty six</w:t>
      </w:r>
      <w:r w:rsidRPr="00AD1E7D">
        <w:rPr>
          <w:rFonts w:eastAsia="Calibri"/>
        </w:rPr>
        <w:t xml:space="preserve"> </w:t>
      </w:r>
      <w:r w:rsidRPr="00AD1E7D">
        <w:rPr>
          <w:rFonts w:eastAsia="Calibri"/>
          <w:b/>
        </w:rPr>
        <w:t xml:space="preserve">(36) </w:t>
      </w:r>
      <w:r w:rsidRPr="00AD1E7D">
        <w:rPr>
          <w:rFonts w:eastAsia="Calibri"/>
        </w:rPr>
        <w:t>months,</w:t>
      </w:r>
      <w:r w:rsidRPr="00AD1E7D">
        <w:rPr>
          <w:rFonts w:eastAsia="Calibri"/>
          <w:b/>
        </w:rPr>
        <w:t xml:space="preserve"> </w:t>
      </w:r>
      <w:r w:rsidRPr="00AD1E7D">
        <w:rPr>
          <w:rFonts w:eastAsia="Calibri"/>
        </w:rPr>
        <w:t>reads together with the other relevant clauses in the service level agreement.</w:t>
      </w:r>
      <w:r w:rsidRPr="0091162E">
        <w:rPr>
          <w:rFonts w:eastAsia="Calibri"/>
          <w:b/>
        </w:rPr>
        <w:t xml:space="preserve"> </w:t>
      </w:r>
    </w:p>
    <w:p w:rsidR="0091162E" w:rsidRPr="0091162E" w:rsidRDefault="0091162E" w:rsidP="0091162E">
      <w:pPr>
        <w:ind w:left="142" w:hanging="142"/>
        <w:jc w:val="both"/>
        <w:rPr>
          <w:b/>
        </w:rPr>
      </w:pPr>
    </w:p>
    <w:p w:rsidR="0091162E" w:rsidRPr="0091162E" w:rsidRDefault="0091162E" w:rsidP="00453175">
      <w:pPr>
        <w:numPr>
          <w:ilvl w:val="1"/>
          <w:numId w:val="29"/>
        </w:numPr>
        <w:spacing w:after="200" w:line="276" w:lineRule="auto"/>
        <w:contextualSpacing/>
        <w:jc w:val="both"/>
        <w:rPr>
          <w:rFonts w:eastAsia="Calibri"/>
          <w:b/>
          <w:u w:val="single"/>
        </w:rPr>
      </w:pPr>
      <w:r w:rsidRPr="0091162E">
        <w:rPr>
          <w:rFonts w:eastAsia="Calibri"/>
          <w:b/>
          <w:u w:val="single"/>
        </w:rPr>
        <w:t xml:space="preserve"> SCOPE OF WORK AND SPECIFICATIONS</w:t>
      </w:r>
    </w:p>
    <w:p w:rsidR="002D7E45" w:rsidRDefault="002D7E45" w:rsidP="0091162E">
      <w:pPr>
        <w:ind w:left="709" w:hanging="425"/>
        <w:rPr>
          <w:color w:val="FF0000"/>
          <w:sz w:val="22"/>
          <w:szCs w:val="22"/>
        </w:rPr>
      </w:pPr>
    </w:p>
    <w:p w:rsidR="002D7E45" w:rsidRDefault="002D7E45" w:rsidP="002D7E45">
      <w:pPr>
        <w:ind w:left="709" w:hanging="425"/>
        <w:jc w:val="both"/>
        <w:rPr>
          <w:lang w:val="en-ZA"/>
        </w:rPr>
      </w:pPr>
      <w:r w:rsidRPr="002D7E45">
        <w:rPr>
          <w:lang w:val="en-ZA"/>
        </w:rPr>
        <w:t>Professional service provider to provide the following services</w:t>
      </w:r>
      <w:r>
        <w:rPr>
          <w:lang w:val="en-ZA"/>
        </w:rPr>
        <w:t>:</w:t>
      </w:r>
    </w:p>
    <w:p w:rsidR="002D7E45" w:rsidRPr="002D7E45" w:rsidRDefault="002D7E45" w:rsidP="002D7E45">
      <w:pPr>
        <w:ind w:left="709" w:hanging="425"/>
        <w:jc w:val="both"/>
        <w:rPr>
          <w:lang w:val="en-ZA"/>
        </w:rPr>
      </w:pPr>
    </w:p>
    <w:p w:rsidR="002D7E45" w:rsidRPr="00AD1E7D" w:rsidRDefault="002D7E45" w:rsidP="00453175">
      <w:pPr>
        <w:pStyle w:val="ListParagraph"/>
        <w:numPr>
          <w:ilvl w:val="2"/>
          <w:numId w:val="54"/>
        </w:numPr>
        <w:jc w:val="both"/>
        <w:rPr>
          <w:rFonts w:ascii="Times New Roman" w:hAnsi="Times New Roman"/>
          <w:sz w:val="24"/>
          <w:szCs w:val="24"/>
          <w:lang w:val="en-ZA"/>
        </w:rPr>
      </w:pPr>
      <w:r w:rsidRPr="00AD1E7D">
        <w:rPr>
          <w:rFonts w:ascii="Times New Roman" w:hAnsi="Times New Roman"/>
          <w:sz w:val="24"/>
          <w:szCs w:val="24"/>
          <w:lang w:val="en-ZA"/>
        </w:rPr>
        <w:t>Quality assurance on VAT savings by providing the following aspect:</w:t>
      </w:r>
    </w:p>
    <w:p w:rsidR="002D7E45" w:rsidRPr="003B0C98" w:rsidRDefault="002D7E45" w:rsidP="00453175">
      <w:pPr>
        <w:numPr>
          <w:ilvl w:val="0"/>
          <w:numId w:val="48"/>
        </w:numPr>
        <w:jc w:val="both"/>
        <w:rPr>
          <w:lang w:val="en-ZA"/>
        </w:rPr>
      </w:pPr>
      <w:r w:rsidRPr="003B0C98">
        <w:rPr>
          <w:lang w:val="en-ZA"/>
        </w:rPr>
        <w:t>Review of all VAT Returns and provide quality assurance on compilation of VAT Returns before submission to SARS, with a view to identify VAT savings ensuring compliance with VAT Act.</w:t>
      </w:r>
    </w:p>
    <w:p w:rsidR="002D7E45" w:rsidRPr="003B0C98" w:rsidRDefault="002D7E45" w:rsidP="00453175">
      <w:pPr>
        <w:numPr>
          <w:ilvl w:val="0"/>
          <w:numId w:val="48"/>
        </w:numPr>
        <w:jc w:val="both"/>
        <w:rPr>
          <w:lang w:val="en-ZA"/>
        </w:rPr>
      </w:pPr>
      <w:r w:rsidRPr="003B0C98">
        <w:rPr>
          <w:lang w:val="en-ZA"/>
        </w:rPr>
        <w:t>Review on Vat ledger accounts and reconciliations on a monthly basis.</w:t>
      </w:r>
    </w:p>
    <w:p w:rsidR="002D7E45" w:rsidRPr="003B0C98" w:rsidRDefault="002D7E45" w:rsidP="00453175">
      <w:pPr>
        <w:numPr>
          <w:ilvl w:val="0"/>
          <w:numId w:val="48"/>
        </w:numPr>
        <w:jc w:val="both"/>
        <w:rPr>
          <w:lang w:val="en-ZA"/>
        </w:rPr>
      </w:pPr>
      <w:r w:rsidRPr="003B0C98">
        <w:rPr>
          <w:lang w:val="en-ZA"/>
        </w:rPr>
        <w:t>Provide assistance on all SARS related issues.</w:t>
      </w:r>
    </w:p>
    <w:p w:rsidR="002D7E45" w:rsidRPr="003B0C98" w:rsidRDefault="002D7E45" w:rsidP="00453175">
      <w:pPr>
        <w:numPr>
          <w:ilvl w:val="0"/>
          <w:numId w:val="48"/>
        </w:numPr>
        <w:jc w:val="both"/>
        <w:rPr>
          <w:sz w:val="22"/>
          <w:szCs w:val="22"/>
          <w:lang w:val="en-ZA"/>
        </w:rPr>
      </w:pPr>
      <w:r w:rsidRPr="003B0C98">
        <w:rPr>
          <w:lang w:val="en-ZA"/>
        </w:rPr>
        <w:t>Assist with VAT audit queries during auditing</w:t>
      </w:r>
      <w:r w:rsidRPr="003B0C98">
        <w:rPr>
          <w:sz w:val="22"/>
          <w:szCs w:val="22"/>
          <w:lang w:val="en-ZA"/>
        </w:rPr>
        <w:t>.</w:t>
      </w:r>
    </w:p>
    <w:p w:rsidR="003B0C98" w:rsidRPr="00F264C6" w:rsidRDefault="003B0C98" w:rsidP="00453175">
      <w:pPr>
        <w:numPr>
          <w:ilvl w:val="0"/>
          <w:numId w:val="48"/>
        </w:numPr>
        <w:jc w:val="both"/>
        <w:rPr>
          <w:sz w:val="22"/>
          <w:szCs w:val="22"/>
          <w:lang w:val="en-ZA"/>
        </w:rPr>
      </w:pPr>
      <w:r w:rsidRPr="003B0C98">
        <w:rPr>
          <w:rFonts w:eastAsia="Calibri"/>
          <w:bCs/>
          <w:color w:val="000000"/>
          <w:lang w:val="en-ZA"/>
        </w:rPr>
        <w:t>Skills transfer must be provided during execution of the project where it is practically possible. The o</w:t>
      </w:r>
      <w:r w:rsidRPr="003B0C98">
        <w:rPr>
          <w:rFonts w:eastAsia="Calibri"/>
          <w:color w:val="000000"/>
          <w:lang w:val="en-ZA"/>
        </w:rPr>
        <w:t xml:space="preserve">fficials to whom skills must be transferred to a </w:t>
      </w:r>
      <w:r w:rsidRPr="003B0C98">
        <w:rPr>
          <w:rFonts w:eastAsia="Calibri"/>
          <w:b/>
          <w:color w:val="000000"/>
          <w:lang w:val="en-ZA"/>
        </w:rPr>
        <w:t>number of officials</w:t>
      </w:r>
      <w:r w:rsidRPr="003B0C98">
        <w:rPr>
          <w:rFonts w:eastAsia="Calibri"/>
          <w:color w:val="000000"/>
          <w:lang w:val="en-ZA"/>
        </w:rPr>
        <w:t xml:space="preserve"> nominated by employer</w:t>
      </w:r>
    </w:p>
    <w:p w:rsidR="0091162E" w:rsidRDefault="0091162E" w:rsidP="003B0C98">
      <w:pPr>
        <w:spacing w:after="200" w:line="360" w:lineRule="auto"/>
        <w:contextualSpacing/>
        <w:rPr>
          <w:color w:val="000000" w:themeColor="text1"/>
          <w:highlight w:val="yellow"/>
        </w:rPr>
      </w:pPr>
    </w:p>
    <w:p w:rsidR="00F264C6" w:rsidRPr="00F264C6" w:rsidRDefault="00AD1E7D" w:rsidP="00F264C6">
      <w:pPr>
        <w:jc w:val="both"/>
        <w:rPr>
          <w:b/>
        </w:rPr>
      </w:pPr>
      <w:r>
        <w:rPr>
          <w:b/>
        </w:rPr>
        <w:t xml:space="preserve">3.4 </w:t>
      </w:r>
      <w:r w:rsidR="00F264C6" w:rsidRPr="00F264C6">
        <w:rPr>
          <w:b/>
        </w:rPr>
        <w:t>REVIEW PERIOD</w:t>
      </w:r>
    </w:p>
    <w:p w:rsidR="00F264C6" w:rsidRPr="00F264C6" w:rsidRDefault="00F264C6" w:rsidP="00F264C6">
      <w:pPr>
        <w:jc w:val="both"/>
        <w:rPr>
          <w:b/>
          <w:color w:val="FF0000"/>
          <w:highlight w:val="yellow"/>
        </w:rPr>
      </w:pPr>
    </w:p>
    <w:p w:rsidR="00F264C6" w:rsidRDefault="00AD1E7D" w:rsidP="00AD1E7D">
      <w:pPr>
        <w:ind w:left="426" w:hanging="720"/>
        <w:jc w:val="both"/>
      </w:pPr>
      <w:r>
        <w:rPr>
          <w:b/>
        </w:rPr>
        <w:t xml:space="preserve">    3.4.1 A</w:t>
      </w:r>
      <w:r w:rsidRPr="00AD1E7D">
        <w:t>ccording</w:t>
      </w:r>
      <w:r w:rsidR="00F264C6" w:rsidRPr="00AD1E7D">
        <w:t xml:space="preserve"> </w:t>
      </w:r>
      <w:r w:rsidR="00F264C6" w:rsidRPr="00F264C6">
        <w:t>to the VAT Act and Income Tax Act, VAT registered vendors are required to keep records for a period of 5 years. This means that a VAT review can be conducted on records dated as far back as 2019. Furthermore, uMlalazi Local Municipality wishes to conduct VAT review for a per</w:t>
      </w:r>
      <w:r w:rsidR="00F264C6">
        <w:t>iod of 36</w:t>
      </w:r>
      <w:r w:rsidR="00F264C6" w:rsidRPr="00F264C6">
        <w:t xml:space="preserve"> months</w:t>
      </w:r>
      <w:r w:rsidR="00F264C6">
        <w:t>.</w:t>
      </w:r>
      <w:r w:rsidR="00F264C6" w:rsidRPr="00F264C6">
        <w:t xml:space="preserve"> </w:t>
      </w:r>
    </w:p>
    <w:p w:rsidR="003406A0" w:rsidRDefault="003406A0" w:rsidP="00F264C6">
      <w:pPr>
        <w:ind w:left="720" w:hanging="720"/>
        <w:jc w:val="both"/>
      </w:pPr>
    </w:p>
    <w:p w:rsidR="003406A0" w:rsidRPr="003406A0" w:rsidRDefault="00F24E02" w:rsidP="003406A0">
      <w:pPr>
        <w:ind w:left="720" w:hanging="720"/>
        <w:jc w:val="both"/>
        <w:rPr>
          <w:b/>
          <w:bCs/>
        </w:rPr>
      </w:pPr>
      <w:r>
        <w:rPr>
          <w:b/>
          <w:bCs/>
        </w:rPr>
        <w:t xml:space="preserve">3.5 </w:t>
      </w:r>
      <w:r w:rsidR="003406A0" w:rsidRPr="003406A0">
        <w:rPr>
          <w:b/>
          <w:bCs/>
        </w:rPr>
        <w:t xml:space="preserve">INVOLVEMENT OF UMLALAZI LOCAL MUNICIPALITY: </w:t>
      </w:r>
    </w:p>
    <w:p w:rsidR="003406A0" w:rsidRPr="003406A0" w:rsidRDefault="003406A0" w:rsidP="003406A0">
      <w:pPr>
        <w:ind w:left="720" w:hanging="720"/>
        <w:jc w:val="both"/>
      </w:pPr>
    </w:p>
    <w:p w:rsidR="003406A0" w:rsidRPr="003406A0" w:rsidRDefault="003406A0" w:rsidP="003406A0">
      <w:pPr>
        <w:ind w:left="720" w:hanging="720"/>
        <w:jc w:val="both"/>
      </w:pPr>
      <w:r w:rsidRPr="003406A0">
        <w:t>As there will be a minimum involvement of our staff, the service provider should have:</w:t>
      </w:r>
    </w:p>
    <w:p w:rsidR="003406A0" w:rsidRPr="003406A0" w:rsidRDefault="003406A0" w:rsidP="003406A0">
      <w:pPr>
        <w:ind w:left="720" w:hanging="720"/>
        <w:jc w:val="both"/>
      </w:pP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rPr>
        <w:t xml:space="preserve">An in-depth, proven working and theoretical knowledge of the Value Added Tax Act No 89 of 1991; </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rPr>
        <w:t xml:space="preserve">An in-depth working knowledge and practical experience of Local Government finance; </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rPr>
        <w:t>Previous experience in conducting</w:t>
      </w:r>
      <w:r w:rsidRPr="00744031">
        <w:rPr>
          <w:rFonts w:ascii="Times New Roman" w:hAnsi="Times New Roman"/>
          <w:bCs/>
          <w:lang w:val="en-ZA"/>
        </w:rPr>
        <w:t xml:space="preserve"> Quality Assurance on VAT Savings Services </w:t>
      </w:r>
      <w:r w:rsidRPr="00744031">
        <w:rPr>
          <w:rFonts w:ascii="Times New Roman" w:hAnsi="Times New Roman"/>
        </w:rPr>
        <w:t xml:space="preserve">is a requirement; </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rPr>
        <w:t xml:space="preserve">Knowledge of the Financial System as no training will be provided. </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lang w:val="en-ZA"/>
        </w:rPr>
        <w:t>The company must have Track record and Experience in the field of Local Government or other Government institutions on the VAT services.</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lang w:val="en-ZA"/>
        </w:rPr>
        <w:lastRenderedPageBreak/>
        <w:t>The company must submit and least ten verifiable references / appointment letters from engagements in a similar environment.</w:t>
      </w:r>
    </w:p>
    <w:p w:rsidR="003406A0" w:rsidRPr="00744031" w:rsidRDefault="003406A0" w:rsidP="00453175">
      <w:pPr>
        <w:pStyle w:val="ListParagraph"/>
        <w:numPr>
          <w:ilvl w:val="2"/>
          <w:numId w:val="55"/>
        </w:numPr>
        <w:jc w:val="both"/>
        <w:rPr>
          <w:rFonts w:ascii="Times New Roman" w:hAnsi="Times New Roman"/>
        </w:rPr>
      </w:pPr>
      <w:r w:rsidRPr="00744031">
        <w:rPr>
          <w:rFonts w:ascii="Times New Roman" w:hAnsi="Times New Roman"/>
          <w:lang w:val="en-ZA"/>
        </w:rPr>
        <w:t>Registration of personnel who will be involved in the project execution with regulating bodies of accounting field.</w:t>
      </w:r>
    </w:p>
    <w:p w:rsidR="003406A0" w:rsidRPr="00744031" w:rsidRDefault="003406A0" w:rsidP="00453175">
      <w:pPr>
        <w:numPr>
          <w:ilvl w:val="2"/>
          <w:numId w:val="50"/>
        </w:numPr>
        <w:jc w:val="both"/>
      </w:pPr>
      <w:r w:rsidRPr="00744031">
        <w:rPr>
          <w:lang w:val="en-ZA"/>
        </w:rPr>
        <w:t>At least one Director of the company must be registered with SARS and Recognised Controlling Body (RCB) with proof thereof.</w:t>
      </w:r>
    </w:p>
    <w:p w:rsidR="003406A0" w:rsidRPr="00F264C6" w:rsidRDefault="003406A0" w:rsidP="00F264C6">
      <w:pPr>
        <w:ind w:left="720" w:hanging="720"/>
        <w:jc w:val="both"/>
      </w:pPr>
    </w:p>
    <w:p w:rsidR="0091162E" w:rsidRPr="00A9798F" w:rsidRDefault="0091162E" w:rsidP="00453175">
      <w:pPr>
        <w:pStyle w:val="ListParagraph"/>
        <w:numPr>
          <w:ilvl w:val="1"/>
          <w:numId w:val="55"/>
        </w:numPr>
        <w:tabs>
          <w:tab w:val="left" w:pos="709"/>
        </w:tabs>
        <w:jc w:val="both"/>
        <w:rPr>
          <w:rFonts w:ascii="Times New Roman" w:hAnsi="Times New Roman"/>
          <w:color w:val="000000" w:themeColor="text1"/>
        </w:rPr>
      </w:pPr>
      <w:r w:rsidRPr="00A9798F">
        <w:rPr>
          <w:b/>
          <w:color w:val="000000" w:themeColor="text1"/>
        </w:rPr>
        <w:t xml:space="preserve"> </w:t>
      </w:r>
      <w:r w:rsidRPr="00A9798F">
        <w:rPr>
          <w:rFonts w:ascii="Times New Roman" w:hAnsi="Times New Roman"/>
          <w:b/>
          <w:u w:val="single"/>
        </w:rPr>
        <w:t xml:space="preserve">OBLIGATIONS / RESPONSIBILITIES AND DUTIES OF THE </w:t>
      </w:r>
      <w:r w:rsidRPr="00A9798F">
        <w:rPr>
          <w:rFonts w:ascii="Times New Roman" w:hAnsi="Times New Roman"/>
          <w:b/>
          <w:color w:val="000000" w:themeColor="text1"/>
          <w:u w:val="single"/>
        </w:rPr>
        <w:t>SERVICE PROVIDER</w:t>
      </w:r>
    </w:p>
    <w:p w:rsidR="0091162E" w:rsidRPr="00A9798F" w:rsidRDefault="0091162E" w:rsidP="0091162E">
      <w:pPr>
        <w:tabs>
          <w:tab w:val="left" w:pos="709"/>
        </w:tabs>
        <w:spacing w:after="200" w:line="276" w:lineRule="auto"/>
        <w:ind w:left="360"/>
        <w:contextualSpacing/>
        <w:jc w:val="both"/>
        <w:rPr>
          <w:rFonts w:eastAsia="Calibri"/>
          <w:color w:val="000000" w:themeColor="text1"/>
          <w:highlight w:val="yellow"/>
        </w:rPr>
      </w:pP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Provide, perform and complete the services in a proper, efficient and prompt manner and in accordance with the project specifications and contract requirement in terms of this agreement.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 xml:space="preserve">To maintain all quality presented during bidding process which has significantly influenced decision making in awarding of this tender which shall form part of </w:t>
      </w:r>
      <w:r w:rsidRPr="00A9798F">
        <w:rPr>
          <w:rFonts w:eastAsia="Calibri"/>
          <w:b/>
        </w:rPr>
        <w:t xml:space="preserve">annexures </w:t>
      </w:r>
      <w:r w:rsidRPr="00A9798F">
        <w:rPr>
          <w:rFonts w:eastAsia="Calibri"/>
        </w:rPr>
        <w:t>on the contract agreement.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Ensure that Service provider’s tax matters are in order for duration of the contract.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Service provider must be in good standing central supplier data base for the duration of the contract.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The service provider to provide achievable respons</w:t>
      </w:r>
      <w:r w:rsidR="00857006" w:rsidRPr="00A9798F">
        <w:rPr>
          <w:rFonts w:eastAsia="Calibri"/>
        </w:rPr>
        <w:t xml:space="preserve">e time and be available </w:t>
      </w:r>
      <w:r w:rsidR="00F36956" w:rsidRPr="00A9798F">
        <w:rPr>
          <w:rFonts w:eastAsia="Calibri"/>
        </w:rPr>
        <w:t>when required</w:t>
      </w:r>
      <w:r w:rsidRPr="00A9798F">
        <w:rPr>
          <w:rFonts w:eastAsia="Calibri"/>
        </w:rPr>
        <w:t xml:space="preserve"> to attend to  emergencies </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b/>
        </w:rPr>
        <w:t xml:space="preserve">RESPONSE TIME: </w:t>
      </w:r>
      <w:r w:rsidRPr="00A9798F">
        <w:rPr>
          <w:rFonts w:eastAsia="Calibri"/>
        </w:rPr>
        <w:t xml:space="preserve">Respond </w:t>
      </w:r>
      <w:r w:rsidR="00F36956" w:rsidRPr="00A9798F">
        <w:rPr>
          <w:rFonts w:eastAsia="Calibri"/>
        </w:rPr>
        <w:t xml:space="preserve">within </w:t>
      </w:r>
      <w:r w:rsidR="00F36956" w:rsidRPr="00A9798F">
        <w:rPr>
          <w:rFonts w:eastAsia="Calibri"/>
          <w:b/>
        </w:rPr>
        <w:t xml:space="preserve">8 </w:t>
      </w:r>
      <w:r w:rsidRPr="00A9798F">
        <w:rPr>
          <w:rFonts w:eastAsia="Calibri"/>
          <w:b/>
        </w:rPr>
        <w:t>hours</w:t>
      </w:r>
      <w:r w:rsidRPr="00A9798F">
        <w:rPr>
          <w:rFonts w:eastAsia="Calibri"/>
        </w:rPr>
        <w:t xml:space="preserve"> from time of request.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To adhere to response time frames as specified in the request for quotation document.</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To deliver quality service in line with specifications.</w:t>
      </w:r>
    </w:p>
    <w:p w:rsidR="0091162E" w:rsidRPr="00A9798F" w:rsidRDefault="0091162E" w:rsidP="00453175">
      <w:pPr>
        <w:numPr>
          <w:ilvl w:val="2"/>
          <w:numId w:val="55"/>
        </w:numPr>
        <w:spacing w:after="200" w:line="360" w:lineRule="auto"/>
        <w:contextualSpacing/>
        <w:jc w:val="both"/>
        <w:rPr>
          <w:rFonts w:eastAsia="Calibri"/>
        </w:rPr>
      </w:pPr>
      <w:r w:rsidRPr="00A9798F">
        <w:rPr>
          <w:rFonts w:eastAsia="Calibri"/>
        </w:rPr>
        <w:t xml:space="preserve"> Invite responsible Municipal official for inspection and signing of job card on site and prior leaving site.</w:t>
      </w:r>
    </w:p>
    <w:p w:rsidR="0091162E" w:rsidRPr="0091162E" w:rsidRDefault="0091162E" w:rsidP="0091162E">
      <w:pPr>
        <w:rPr>
          <w:b/>
          <w:color w:val="000000"/>
          <w:highlight w:val="yellow"/>
          <w:lang w:val="en-ZA"/>
        </w:rPr>
      </w:pPr>
    </w:p>
    <w:p w:rsidR="0091162E" w:rsidRPr="0091162E" w:rsidRDefault="0091162E" w:rsidP="00453175">
      <w:pPr>
        <w:numPr>
          <w:ilvl w:val="1"/>
          <w:numId w:val="55"/>
        </w:numPr>
        <w:shd w:val="clear" w:color="auto" w:fill="FFFFFF" w:themeFill="background1"/>
        <w:rPr>
          <w:b/>
          <w:color w:val="000000"/>
          <w:lang w:val="en-ZA"/>
        </w:rPr>
      </w:pPr>
      <w:r w:rsidRPr="0091162E">
        <w:rPr>
          <w:b/>
          <w:color w:val="000000"/>
          <w:lang w:val="en-ZA"/>
        </w:rPr>
        <w:t xml:space="preserve">       </w:t>
      </w:r>
      <w:r w:rsidRPr="0091162E">
        <w:rPr>
          <w:b/>
          <w:lang w:val="en-ZA"/>
        </w:rPr>
        <w:t xml:space="preserve">CONTROL PROCEDURES OFFICE HOURS (07H30 -16H00) </w:t>
      </w:r>
    </w:p>
    <w:p w:rsidR="0091162E" w:rsidRPr="0091162E" w:rsidRDefault="0091162E" w:rsidP="0091162E">
      <w:pPr>
        <w:keepNext/>
        <w:tabs>
          <w:tab w:val="center" w:pos="0"/>
        </w:tabs>
        <w:ind w:left="-5"/>
        <w:outlineLvl w:val="1"/>
        <w:rPr>
          <w:b/>
          <w:bCs/>
          <w:lang w:val="en-ZA"/>
        </w:rPr>
      </w:pPr>
    </w:p>
    <w:p w:rsidR="0091162E" w:rsidRPr="00F36956" w:rsidRDefault="0091162E" w:rsidP="00453175">
      <w:pPr>
        <w:numPr>
          <w:ilvl w:val="2"/>
          <w:numId w:val="55"/>
        </w:numPr>
        <w:spacing w:after="200"/>
        <w:contextualSpacing/>
        <w:rPr>
          <w:rFonts w:eastAsia="Calibri"/>
        </w:rPr>
      </w:pPr>
      <w:r w:rsidRPr="00F36956">
        <w:rPr>
          <w:rFonts w:eastAsia="Calibri"/>
        </w:rPr>
        <w:t xml:space="preserve">No work to be performed without an official purchase order or </w:t>
      </w:r>
      <w:r w:rsidR="00F36956" w:rsidRPr="00F36956">
        <w:rPr>
          <w:rFonts w:eastAsia="Calibri"/>
        </w:rPr>
        <w:t xml:space="preserve">appointment letter </w:t>
      </w:r>
      <w:r w:rsidRPr="00F36956">
        <w:rPr>
          <w:rFonts w:eastAsia="Calibri"/>
        </w:rPr>
        <w:t xml:space="preserve">from Municipality. </w:t>
      </w:r>
    </w:p>
    <w:p w:rsidR="0091162E" w:rsidRPr="00F36956" w:rsidRDefault="0091162E" w:rsidP="0091162E">
      <w:pPr>
        <w:spacing w:after="200"/>
        <w:ind w:left="1134"/>
        <w:contextualSpacing/>
        <w:rPr>
          <w:rFonts w:eastAsia="Calibri"/>
        </w:rPr>
      </w:pPr>
    </w:p>
    <w:p w:rsidR="0091162E" w:rsidRPr="00F36956" w:rsidRDefault="0091162E" w:rsidP="00453175">
      <w:pPr>
        <w:numPr>
          <w:ilvl w:val="2"/>
          <w:numId w:val="55"/>
        </w:numPr>
        <w:spacing w:after="200"/>
        <w:contextualSpacing/>
        <w:rPr>
          <w:rFonts w:eastAsia="Calibri"/>
        </w:rPr>
      </w:pPr>
      <w:r w:rsidRPr="00F36956">
        <w:rPr>
          <w:rFonts w:eastAsia="Calibri"/>
        </w:rPr>
        <w:t xml:space="preserve"> </w:t>
      </w:r>
      <w:r w:rsidRPr="00F36956">
        <w:rPr>
          <w:rFonts w:eastAsia="Calibri"/>
          <w:sz w:val="22"/>
          <w:szCs w:val="22"/>
        </w:rPr>
        <w:t xml:space="preserve">All documentation such as Invoices, relating to the services provided must be forwarded at latest within </w:t>
      </w:r>
      <w:r w:rsidRPr="00F36956">
        <w:rPr>
          <w:rFonts w:eastAsia="Calibri"/>
          <w:b/>
          <w:sz w:val="22"/>
          <w:szCs w:val="22"/>
        </w:rPr>
        <w:t>seven (7) calendar days</w:t>
      </w:r>
      <w:r w:rsidR="00F36956" w:rsidRPr="00F36956">
        <w:rPr>
          <w:rFonts w:eastAsia="Calibri"/>
          <w:sz w:val="22"/>
          <w:szCs w:val="22"/>
        </w:rPr>
        <w:t xml:space="preserve"> to the Finance</w:t>
      </w:r>
      <w:r w:rsidRPr="00F36956">
        <w:rPr>
          <w:rFonts w:eastAsia="Calibri"/>
          <w:sz w:val="22"/>
          <w:szCs w:val="22"/>
        </w:rPr>
        <w:t xml:space="preserve"> Section.</w:t>
      </w:r>
    </w:p>
    <w:p w:rsidR="0091162E" w:rsidRPr="00F36956" w:rsidRDefault="0091162E" w:rsidP="0091162E">
      <w:pPr>
        <w:spacing w:after="200"/>
        <w:ind w:left="1134"/>
        <w:contextualSpacing/>
        <w:rPr>
          <w:rFonts w:eastAsia="Calibri"/>
        </w:rPr>
      </w:pPr>
    </w:p>
    <w:p w:rsidR="0091162E" w:rsidRPr="00F36956" w:rsidRDefault="0091162E" w:rsidP="00453175">
      <w:pPr>
        <w:numPr>
          <w:ilvl w:val="2"/>
          <w:numId w:val="55"/>
        </w:numPr>
        <w:spacing w:after="200"/>
        <w:contextualSpacing/>
        <w:rPr>
          <w:rFonts w:eastAsia="Calibri"/>
        </w:rPr>
      </w:pPr>
      <w:r w:rsidRPr="00F36956">
        <w:rPr>
          <w:rFonts w:eastAsia="Calibri"/>
          <w:sz w:val="22"/>
          <w:szCs w:val="22"/>
        </w:rPr>
        <w:t>If the specifications were clear without any ambiguities, service providers must obtain a written confirmation from the municipality for any additional work to be carried in relation to the original work given.</w:t>
      </w:r>
    </w:p>
    <w:p w:rsidR="0091162E" w:rsidRPr="00F36956" w:rsidRDefault="0091162E" w:rsidP="0091162E">
      <w:pPr>
        <w:spacing w:after="200" w:line="276" w:lineRule="auto"/>
        <w:ind w:left="720"/>
        <w:contextualSpacing/>
        <w:rPr>
          <w:rFonts w:eastAsia="Calibri"/>
        </w:rPr>
      </w:pPr>
    </w:p>
    <w:p w:rsidR="0091162E" w:rsidRPr="00A9798F" w:rsidRDefault="0091162E" w:rsidP="00453175">
      <w:pPr>
        <w:numPr>
          <w:ilvl w:val="2"/>
          <w:numId w:val="55"/>
        </w:numPr>
        <w:spacing w:after="200"/>
        <w:contextualSpacing/>
        <w:rPr>
          <w:rFonts w:eastAsia="Calibri"/>
        </w:rPr>
      </w:pPr>
      <w:r w:rsidRPr="00A9798F">
        <w:rPr>
          <w:rFonts w:eastAsia="Calibri"/>
          <w:sz w:val="22"/>
          <w:szCs w:val="22"/>
        </w:rPr>
        <w:t xml:space="preserve">Job card must be completed on site with all relevant information and be signed by service provider representative and the assigned municipality’s technical official </w:t>
      </w:r>
    </w:p>
    <w:p w:rsidR="0091162E" w:rsidRPr="00F36956" w:rsidRDefault="0091162E" w:rsidP="0091162E">
      <w:pPr>
        <w:spacing w:after="200" w:line="276" w:lineRule="auto"/>
        <w:ind w:left="720"/>
        <w:contextualSpacing/>
        <w:rPr>
          <w:rFonts w:eastAsia="Calibri"/>
        </w:rPr>
      </w:pPr>
    </w:p>
    <w:p w:rsidR="0091162E" w:rsidRPr="00F36956" w:rsidRDefault="0091162E" w:rsidP="00453175">
      <w:pPr>
        <w:numPr>
          <w:ilvl w:val="2"/>
          <w:numId w:val="55"/>
        </w:numPr>
        <w:spacing w:after="200"/>
        <w:contextualSpacing/>
        <w:rPr>
          <w:rFonts w:eastAsia="Calibri"/>
        </w:rPr>
      </w:pPr>
      <w:r w:rsidRPr="00F36956">
        <w:rPr>
          <w:rFonts w:eastAsia="Calibri"/>
          <w:sz w:val="22"/>
          <w:szCs w:val="22"/>
        </w:rPr>
        <w:t>No Sundry charges will be paid for, all cost must be included in the Labour price tendered.</w:t>
      </w:r>
    </w:p>
    <w:p w:rsidR="0091162E" w:rsidRPr="0091162E" w:rsidRDefault="00205E2C" w:rsidP="00941638">
      <w:pPr>
        <w:spacing w:after="160" w:line="259" w:lineRule="auto"/>
        <w:ind w:firstLine="284"/>
        <w:rPr>
          <w:rFonts w:eastAsia="Calibri"/>
          <w:color w:val="000000" w:themeColor="text1"/>
          <w:highlight w:val="yellow"/>
        </w:rPr>
      </w:pPr>
      <w:r>
        <w:rPr>
          <w:color w:val="000000" w:themeColor="text1"/>
          <w:highlight w:val="yellow"/>
        </w:rPr>
        <w:br w:type="page"/>
      </w:r>
      <w:r w:rsidR="00941638" w:rsidRPr="00D527E8">
        <w:rPr>
          <w:b/>
          <w:color w:val="000000" w:themeColor="text1"/>
        </w:rPr>
        <w:lastRenderedPageBreak/>
        <w:t>3.6</w:t>
      </w:r>
      <w:r w:rsidR="00941638" w:rsidRPr="00D527E8">
        <w:rPr>
          <w:color w:val="000000" w:themeColor="text1"/>
        </w:rPr>
        <w:t xml:space="preserve"> </w:t>
      </w:r>
      <w:r w:rsidR="0091162E" w:rsidRPr="00D527E8">
        <w:rPr>
          <w:rFonts w:eastAsia="Calibri"/>
          <w:b/>
          <w:color w:val="000000" w:themeColor="text1"/>
        </w:rPr>
        <w:t xml:space="preserve">  </w:t>
      </w:r>
      <w:r w:rsidR="0091162E" w:rsidRPr="00D527E8">
        <w:rPr>
          <w:rFonts w:eastAsia="Calibri"/>
          <w:b/>
        </w:rPr>
        <w:t xml:space="preserve">TRANSFER OF SKILLS </w:t>
      </w:r>
    </w:p>
    <w:p w:rsidR="0091162E" w:rsidRPr="0091162E" w:rsidRDefault="0091162E" w:rsidP="0091162E">
      <w:pPr>
        <w:jc w:val="both"/>
        <w:rPr>
          <w:highlight w:val="yellow"/>
        </w:rPr>
      </w:pPr>
    </w:p>
    <w:p w:rsidR="00205E2C" w:rsidRPr="00A9798F" w:rsidRDefault="00205E2C" w:rsidP="00453175">
      <w:pPr>
        <w:pStyle w:val="ListParagraph"/>
        <w:numPr>
          <w:ilvl w:val="2"/>
          <w:numId w:val="55"/>
        </w:numPr>
        <w:jc w:val="both"/>
        <w:rPr>
          <w:rFonts w:ascii="Times New Roman" w:hAnsi="Times New Roman"/>
          <w:color w:val="000000"/>
          <w:lang w:val="en-ZA"/>
        </w:rPr>
      </w:pPr>
      <w:r w:rsidRPr="00A9798F">
        <w:rPr>
          <w:rFonts w:ascii="Times New Roman" w:hAnsi="Times New Roman"/>
          <w:bCs/>
          <w:color w:val="000000"/>
          <w:lang w:val="en-ZA"/>
        </w:rPr>
        <w:t>Skills transfer must be provided during execution of the project where it is practically possible</w:t>
      </w:r>
      <w:r w:rsidRPr="00A9798F">
        <w:rPr>
          <w:rFonts w:ascii="Times New Roman" w:hAnsi="Times New Roman"/>
          <w:color w:val="000000"/>
          <w:lang w:val="en-ZA"/>
        </w:rPr>
        <w:t>.</w:t>
      </w:r>
    </w:p>
    <w:p w:rsidR="00205E2C" w:rsidRPr="00205E2C" w:rsidRDefault="00205E2C" w:rsidP="00205E2C">
      <w:pPr>
        <w:ind w:left="720"/>
        <w:jc w:val="both"/>
        <w:rPr>
          <w:rFonts w:eastAsia="Calibri"/>
          <w:color w:val="000000"/>
          <w:lang w:val="en-ZA"/>
        </w:rPr>
      </w:pPr>
    </w:p>
    <w:p w:rsidR="00205E2C" w:rsidRPr="00205E2C" w:rsidRDefault="00205E2C" w:rsidP="00453175">
      <w:pPr>
        <w:numPr>
          <w:ilvl w:val="2"/>
          <w:numId w:val="55"/>
        </w:numPr>
        <w:jc w:val="both"/>
        <w:rPr>
          <w:rFonts w:eastAsia="Calibri"/>
          <w:color w:val="000000"/>
          <w:lang w:val="en-ZA"/>
        </w:rPr>
      </w:pPr>
      <w:r w:rsidRPr="00205E2C">
        <w:rPr>
          <w:rFonts w:eastAsia="Calibri"/>
          <w:color w:val="000000"/>
          <w:lang w:val="en-ZA"/>
        </w:rPr>
        <w:t xml:space="preserve">Successful Service Provider to submit proposed skills transfer strategy on the project as requirement of this tender. </w:t>
      </w:r>
    </w:p>
    <w:p w:rsidR="00205E2C" w:rsidRPr="00205E2C" w:rsidRDefault="00205E2C" w:rsidP="00205E2C">
      <w:pPr>
        <w:spacing w:after="200" w:line="276" w:lineRule="auto"/>
        <w:ind w:left="720"/>
        <w:contextualSpacing/>
        <w:rPr>
          <w:rFonts w:ascii="Calibri" w:eastAsia="Calibri" w:hAnsi="Calibri"/>
          <w:color w:val="000000"/>
          <w:sz w:val="22"/>
          <w:szCs w:val="22"/>
          <w:lang w:val="en-ZA"/>
        </w:rPr>
      </w:pPr>
    </w:p>
    <w:p w:rsidR="00205E2C" w:rsidRPr="00205E2C" w:rsidRDefault="00205E2C" w:rsidP="00453175">
      <w:pPr>
        <w:numPr>
          <w:ilvl w:val="2"/>
          <w:numId w:val="55"/>
        </w:numPr>
        <w:jc w:val="both"/>
        <w:rPr>
          <w:rFonts w:eastAsia="Calibri"/>
          <w:color w:val="000000"/>
          <w:lang w:val="en-ZA"/>
        </w:rPr>
      </w:pPr>
      <w:r w:rsidRPr="00205E2C">
        <w:rPr>
          <w:rFonts w:eastAsia="Calibri"/>
          <w:bCs/>
          <w:color w:val="000000"/>
          <w:lang w:val="en-ZA"/>
        </w:rPr>
        <w:t>This schedules shall be read together with skill transfer clause of this contract. The uMlalazi Municipality is striving to capacitate its financial services personnel to enable them to register as professionals with statutory bodies through providing them with practical experience which has been considered as lacking part during skills audit undertaking by municipality.</w:t>
      </w:r>
    </w:p>
    <w:p w:rsidR="00205E2C" w:rsidRPr="00205E2C" w:rsidRDefault="00205E2C" w:rsidP="00205E2C">
      <w:pPr>
        <w:spacing w:after="200" w:line="276" w:lineRule="auto"/>
        <w:ind w:left="720"/>
        <w:contextualSpacing/>
        <w:rPr>
          <w:rFonts w:ascii="Calibri" w:eastAsia="Calibri" w:hAnsi="Calibri"/>
          <w:color w:val="000000"/>
          <w:sz w:val="22"/>
          <w:szCs w:val="22"/>
          <w:lang w:val="en-ZA"/>
        </w:rPr>
      </w:pPr>
    </w:p>
    <w:p w:rsidR="00205E2C" w:rsidRPr="00205E2C" w:rsidRDefault="00205E2C" w:rsidP="00453175">
      <w:pPr>
        <w:numPr>
          <w:ilvl w:val="2"/>
          <w:numId w:val="55"/>
        </w:numPr>
        <w:jc w:val="both"/>
        <w:rPr>
          <w:rFonts w:eastAsia="Calibri"/>
          <w:color w:val="000000"/>
          <w:lang w:val="en-ZA"/>
        </w:rPr>
      </w:pPr>
      <w:r w:rsidRPr="00205E2C">
        <w:rPr>
          <w:rFonts w:eastAsia="Calibri"/>
          <w:bCs/>
          <w:color w:val="000000"/>
          <w:lang w:val="en-ZA"/>
        </w:rPr>
        <w:t>The Service Provider must ensure that skills are transferred during execution of the project and Skill transfer shall be offered at no cost.</w:t>
      </w:r>
    </w:p>
    <w:p w:rsidR="00205E2C" w:rsidRPr="00205E2C" w:rsidRDefault="00205E2C" w:rsidP="00205E2C">
      <w:pPr>
        <w:spacing w:line="276" w:lineRule="auto"/>
        <w:ind w:left="720"/>
        <w:contextualSpacing/>
        <w:rPr>
          <w:rFonts w:ascii="Calibri" w:eastAsia="Calibri" w:hAnsi="Calibri"/>
          <w:color w:val="000000"/>
          <w:sz w:val="22"/>
          <w:szCs w:val="22"/>
          <w:lang w:val="en-ZA"/>
        </w:rPr>
      </w:pPr>
    </w:p>
    <w:p w:rsidR="00205E2C" w:rsidRPr="00205E2C" w:rsidRDefault="00205E2C" w:rsidP="00453175">
      <w:pPr>
        <w:numPr>
          <w:ilvl w:val="1"/>
          <w:numId w:val="55"/>
        </w:numPr>
        <w:jc w:val="both"/>
        <w:rPr>
          <w:rFonts w:eastAsia="Calibri"/>
          <w:color w:val="000000"/>
          <w:lang w:val="en-ZA"/>
        </w:rPr>
      </w:pPr>
      <w:r w:rsidRPr="00205E2C">
        <w:rPr>
          <w:rFonts w:eastAsia="Calibri"/>
          <w:color w:val="000000"/>
          <w:lang w:val="en-ZA"/>
        </w:rPr>
        <w:t xml:space="preserve">  </w:t>
      </w:r>
      <w:r w:rsidRPr="00205E2C">
        <w:rPr>
          <w:rFonts w:eastAsia="Calibri"/>
          <w:b/>
          <w:bCs/>
          <w:color w:val="000000"/>
          <w:lang w:val="en-ZA"/>
        </w:rPr>
        <w:t>Skills transfer aspects:</w:t>
      </w:r>
    </w:p>
    <w:p w:rsidR="00205E2C" w:rsidRPr="00205E2C" w:rsidRDefault="00205E2C" w:rsidP="00205E2C">
      <w:pPr>
        <w:ind w:left="851"/>
        <w:jc w:val="both"/>
        <w:rPr>
          <w:rFonts w:eastAsia="Calibri"/>
          <w:bCs/>
          <w:color w:val="000000"/>
          <w:lang w:val="en-ZA"/>
        </w:rPr>
      </w:pP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Service Providers to present training to delegates of uMlalazi Local Municipality at no cost.</w:t>
      </w: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The following training is required:</w:t>
      </w:r>
    </w:p>
    <w:p w:rsidR="00205E2C" w:rsidRPr="00205E2C" w:rsidRDefault="00205E2C" w:rsidP="00205E2C">
      <w:pPr>
        <w:ind w:left="851"/>
        <w:jc w:val="both"/>
        <w:rPr>
          <w:rFonts w:eastAsia="Calibri"/>
          <w:bCs/>
          <w:color w:val="000000"/>
          <w:lang w:val="en-ZA"/>
        </w:rPr>
      </w:pP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3.8.1 General VAT training</w:t>
      </w: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3.8.2</w:t>
      </w:r>
      <w:r w:rsidRPr="00205E2C">
        <w:rPr>
          <w:rFonts w:eastAsia="Calibri"/>
          <w:bCs/>
          <w:color w:val="000000"/>
          <w:lang w:val="en-ZA"/>
        </w:rPr>
        <w:tab/>
        <w:t>Section 20 of the VAT Act (valid tax invoices)</w:t>
      </w: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3.8.3</w:t>
      </w:r>
      <w:r w:rsidRPr="00205E2C">
        <w:rPr>
          <w:rFonts w:eastAsia="Calibri"/>
          <w:bCs/>
          <w:color w:val="000000"/>
          <w:lang w:val="en-ZA"/>
        </w:rPr>
        <w:tab/>
        <w:t>SARS E-filing</w:t>
      </w:r>
    </w:p>
    <w:p w:rsidR="00205E2C" w:rsidRPr="00205E2C" w:rsidRDefault="00205E2C" w:rsidP="00205E2C">
      <w:pPr>
        <w:ind w:left="851"/>
        <w:jc w:val="both"/>
        <w:rPr>
          <w:rFonts w:eastAsia="Calibri"/>
          <w:bCs/>
          <w:color w:val="000000"/>
          <w:lang w:val="en-ZA"/>
        </w:rPr>
      </w:pPr>
      <w:r w:rsidRPr="00205E2C">
        <w:rPr>
          <w:rFonts w:eastAsia="Calibri"/>
          <w:bCs/>
          <w:color w:val="000000"/>
          <w:lang w:val="en-ZA"/>
        </w:rPr>
        <w:t>3.8.4 VAT Reconciliation</w:t>
      </w:r>
    </w:p>
    <w:p w:rsidR="00205E2C" w:rsidRPr="00205E2C" w:rsidRDefault="00205E2C" w:rsidP="00205E2C">
      <w:pPr>
        <w:ind w:left="851"/>
        <w:jc w:val="both"/>
        <w:rPr>
          <w:rFonts w:eastAsia="Calibri"/>
          <w:bCs/>
          <w:color w:val="000000"/>
          <w:lang w:val="en-ZA"/>
        </w:rPr>
      </w:pPr>
    </w:p>
    <w:p w:rsidR="00205E2C" w:rsidRDefault="00205E2C" w:rsidP="00205E2C">
      <w:pPr>
        <w:ind w:left="851"/>
        <w:jc w:val="both"/>
        <w:rPr>
          <w:rFonts w:eastAsia="Calibri"/>
          <w:bCs/>
          <w:color w:val="000000"/>
          <w:lang w:val="en-ZA"/>
        </w:rPr>
      </w:pPr>
      <w:r w:rsidRPr="00205E2C">
        <w:rPr>
          <w:rFonts w:eastAsia="Calibri"/>
          <w:bCs/>
          <w:color w:val="000000"/>
          <w:lang w:val="en-ZA"/>
        </w:rPr>
        <w:t>Training also needs to be presented to suppliers of uMlalazi Local Municipality pertaining to Section 20 of the VAT Act (tax invoices - policies and procedures to be implemented to avoid similar future mistakes as and when needed). This training to be presented at no cost to uMlalazi Local Municipality. One training to be conducted per financial year unless a special need for training is necessitated by change in legislation or any related regulation.</w:t>
      </w:r>
    </w:p>
    <w:p w:rsidR="00205E2C" w:rsidRPr="00205E2C" w:rsidRDefault="00205E2C" w:rsidP="00205E2C">
      <w:pPr>
        <w:ind w:left="851"/>
        <w:jc w:val="both"/>
        <w:rPr>
          <w:rFonts w:eastAsia="Calibri"/>
          <w:bCs/>
          <w:color w:val="000000"/>
          <w:lang w:val="en-ZA"/>
        </w:rPr>
      </w:pPr>
    </w:p>
    <w:p w:rsidR="00205E2C" w:rsidRPr="00690677" w:rsidRDefault="00205E2C" w:rsidP="00453175">
      <w:pPr>
        <w:numPr>
          <w:ilvl w:val="1"/>
          <w:numId w:val="55"/>
        </w:numPr>
        <w:jc w:val="both"/>
        <w:rPr>
          <w:rFonts w:eastAsia="Calibri"/>
          <w:b/>
          <w:bCs/>
          <w:color w:val="000000"/>
          <w:lang w:val="en-ZA"/>
        </w:rPr>
      </w:pPr>
      <w:r w:rsidRPr="00690677">
        <w:rPr>
          <w:rFonts w:eastAsia="Calibri"/>
          <w:b/>
          <w:bCs/>
          <w:color w:val="000000"/>
          <w:lang w:val="en-ZA"/>
        </w:rPr>
        <w:t>The following conditions also apply:</w:t>
      </w:r>
    </w:p>
    <w:p w:rsidR="00205E2C" w:rsidRPr="00690677" w:rsidRDefault="00205E2C" w:rsidP="00205E2C">
      <w:pPr>
        <w:ind w:left="851"/>
        <w:jc w:val="both"/>
        <w:rPr>
          <w:rFonts w:eastAsia="Calibri"/>
          <w:bCs/>
          <w:color w:val="000000"/>
          <w:lang w:val="en-ZA"/>
        </w:rPr>
      </w:pPr>
    </w:p>
    <w:p w:rsidR="00205E2C" w:rsidRPr="00690677" w:rsidRDefault="00205E2C" w:rsidP="00453175">
      <w:pPr>
        <w:numPr>
          <w:ilvl w:val="0"/>
          <w:numId w:val="43"/>
        </w:numPr>
        <w:ind w:left="1985" w:hanging="774"/>
        <w:jc w:val="both"/>
        <w:rPr>
          <w:rFonts w:eastAsia="Calibri"/>
          <w:bCs/>
          <w:color w:val="000000"/>
          <w:lang w:val="en-ZA"/>
        </w:rPr>
      </w:pPr>
      <w:r w:rsidRPr="00690677">
        <w:rPr>
          <w:rFonts w:eastAsia="Calibri"/>
          <w:bCs/>
          <w:color w:val="000000"/>
          <w:lang w:val="en-ZA"/>
        </w:rPr>
        <w:t xml:space="preserve">    Failure to transfer skills shall constitute breach of this contract.</w:t>
      </w:r>
    </w:p>
    <w:p w:rsidR="00205E2C" w:rsidRPr="00690677" w:rsidRDefault="00205E2C" w:rsidP="00205E2C">
      <w:pPr>
        <w:ind w:left="1701" w:hanging="490"/>
        <w:jc w:val="both"/>
        <w:rPr>
          <w:rFonts w:eastAsia="Calibri"/>
          <w:bCs/>
          <w:color w:val="000000"/>
          <w:lang w:val="en-ZA"/>
        </w:rPr>
      </w:pPr>
    </w:p>
    <w:p w:rsidR="00205E2C" w:rsidRPr="00690677" w:rsidRDefault="00205E2C" w:rsidP="00453175">
      <w:pPr>
        <w:numPr>
          <w:ilvl w:val="0"/>
          <w:numId w:val="43"/>
        </w:numPr>
        <w:ind w:left="1701" w:hanging="490"/>
        <w:jc w:val="both"/>
        <w:rPr>
          <w:rFonts w:eastAsia="Calibri"/>
          <w:bCs/>
          <w:color w:val="000000"/>
          <w:lang w:val="en-ZA"/>
        </w:rPr>
      </w:pPr>
      <w:r w:rsidRPr="00690677">
        <w:rPr>
          <w:rFonts w:eastAsia="Calibri"/>
          <w:bCs/>
          <w:color w:val="000000"/>
          <w:lang w:val="en-ZA"/>
        </w:rPr>
        <w:t xml:space="preserve">Skill transfer to take place at Company office submitted at tender stage or at Municipal office where appropriate. </w:t>
      </w:r>
    </w:p>
    <w:p w:rsidR="00205E2C" w:rsidRPr="00690677" w:rsidRDefault="00205E2C" w:rsidP="00205E2C">
      <w:pPr>
        <w:spacing w:line="276" w:lineRule="auto"/>
        <w:ind w:left="1701" w:hanging="490"/>
        <w:contextualSpacing/>
        <w:rPr>
          <w:rFonts w:ascii="Calibri" w:eastAsia="Calibri" w:hAnsi="Calibri"/>
          <w:bCs/>
          <w:color w:val="000000"/>
          <w:sz w:val="22"/>
          <w:szCs w:val="22"/>
          <w:lang w:val="en-ZA"/>
        </w:rPr>
      </w:pPr>
    </w:p>
    <w:p w:rsidR="00205E2C" w:rsidRPr="00690677" w:rsidRDefault="00205E2C" w:rsidP="00453175">
      <w:pPr>
        <w:numPr>
          <w:ilvl w:val="0"/>
          <w:numId w:val="43"/>
        </w:numPr>
        <w:ind w:left="1701" w:hanging="490"/>
        <w:jc w:val="both"/>
        <w:rPr>
          <w:rFonts w:eastAsia="Calibri"/>
          <w:bCs/>
          <w:color w:val="000000"/>
          <w:lang w:val="en-ZA"/>
        </w:rPr>
      </w:pPr>
      <w:r w:rsidRPr="00690677">
        <w:rPr>
          <w:rFonts w:eastAsia="Calibri"/>
          <w:bCs/>
          <w:color w:val="000000"/>
          <w:lang w:val="en-ZA"/>
        </w:rPr>
        <w:t>Editable version documents will be produced and left with the municipality for future use.</w:t>
      </w:r>
    </w:p>
    <w:p w:rsidR="00205E2C" w:rsidRPr="00690677" w:rsidRDefault="00205E2C" w:rsidP="00453175">
      <w:pPr>
        <w:numPr>
          <w:ilvl w:val="0"/>
          <w:numId w:val="43"/>
        </w:numPr>
        <w:ind w:left="1701" w:hanging="490"/>
        <w:jc w:val="both"/>
        <w:rPr>
          <w:rFonts w:eastAsia="Calibri"/>
          <w:bCs/>
          <w:color w:val="000000"/>
          <w:lang w:val="en-ZA"/>
        </w:rPr>
      </w:pPr>
      <w:r w:rsidRPr="00690677">
        <w:rPr>
          <w:rFonts w:eastAsia="Calibri"/>
          <w:bCs/>
          <w:color w:val="000000"/>
          <w:lang w:val="en-ZA"/>
        </w:rPr>
        <w:t>Only professional registered person be used to transfer skills.</w:t>
      </w:r>
    </w:p>
    <w:p w:rsidR="00205E2C" w:rsidRPr="00690677" w:rsidRDefault="00205E2C" w:rsidP="00205E2C">
      <w:pPr>
        <w:spacing w:line="276" w:lineRule="auto"/>
        <w:ind w:left="1701" w:hanging="490"/>
        <w:contextualSpacing/>
        <w:rPr>
          <w:rFonts w:ascii="Calibri" w:eastAsia="Calibri" w:hAnsi="Calibri"/>
          <w:bCs/>
          <w:color w:val="000000"/>
          <w:sz w:val="22"/>
          <w:szCs w:val="22"/>
          <w:lang w:val="en-ZA"/>
        </w:rPr>
      </w:pPr>
    </w:p>
    <w:p w:rsidR="0091162E" w:rsidRDefault="00205E2C" w:rsidP="00205E2C">
      <w:pPr>
        <w:spacing w:after="200" w:line="276" w:lineRule="auto"/>
        <w:ind w:left="360" w:right="-709"/>
        <w:contextualSpacing/>
        <w:jc w:val="both"/>
        <w:rPr>
          <w:rFonts w:eastAsia="Calibri"/>
          <w:bCs/>
          <w:color w:val="000000"/>
          <w:lang w:val="en-ZA"/>
        </w:rPr>
      </w:pPr>
      <w:r w:rsidRPr="00690677">
        <w:rPr>
          <w:rFonts w:eastAsia="Calibri"/>
          <w:bCs/>
          <w:color w:val="000000"/>
          <w:lang w:val="en-ZA"/>
        </w:rPr>
        <w:t>Prior arrangements be made municipality nominated personnel to ensure his/her availability</w:t>
      </w:r>
    </w:p>
    <w:p w:rsidR="00205E2C" w:rsidRDefault="00205E2C">
      <w:pPr>
        <w:spacing w:after="160" w:line="259" w:lineRule="auto"/>
        <w:rPr>
          <w:rFonts w:eastAsia="Calibri"/>
          <w:bCs/>
          <w:color w:val="000000"/>
          <w:lang w:val="en-ZA"/>
        </w:rPr>
      </w:pPr>
      <w:r>
        <w:rPr>
          <w:rFonts w:eastAsia="Calibri"/>
          <w:bCs/>
          <w:color w:val="000000"/>
          <w:lang w:val="en-ZA"/>
        </w:rPr>
        <w:br w:type="page"/>
      </w:r>
    </w:p>
    <w:p w:rsidR="00205E2C" w:rsidRDefault="00205E2C" w:rsidP="00205E2C">
      <w:pPr>
        <w:spacing w:after="200" w:line="276" w:lineRule="auto"/>
        <w:ind w:left="360" w:right="-709"/>
        <w:contextualSpacing/>
        <w:jc w:val="both"/>
        <w:rPr>
          <w:rFonts w:eastAsia="Calibri"/>
          <w:color w:val="000000" w:themeColor="text1"/>
          <w:highlight w:val="yellow"/>
        </w:rPr>
      </w:pPr>
    </w:p>
    <w:p w:rsidR="00205E2C" w:rsidRPr="0091162E" w:rsidRDefault="00205E2C" w:rsidP="0091162E">
      <w:pPr>
        <w:spacing w:after="200" w:line="276" w:lineRule="auto"/>
        <w:ind w:left="360" w:right="-709"/>
        <w:contextualSpacing/>
        <w:jc w:val="both"/>
        <w:rPr>
          <w:rFonts w:eastAsia="Calibri"/>
          <w:color w:val="000000" w:themeColor="text1"/>
          <w:highlight w:val="yellow"/>
        </w:rPr>
      </w:pPr>
    </w:p>
    <w:p w:rsidR="0091162E" w:rsidRPr="00D527E8" w:rsidRDefault="0091162E" w:rsidP="00453175">
      <w:pPr>
        <w:numPr>
          <w:ilvl w:val="1"/>
          <w:numId w:val="55"/>
        </w:numPr>
        <w:spacing w:after="200" w:line="276" w:lineRule="auto"/>
        <w:ind w:left="993" w:right="141" w:hanging="709"/>
        <w:contextualSpacing/>
        <w:jc w:val="both"/>
        <w:rPr>
          <w:rFonts w:eastAsia="Calibri"/>
          <w:color w:val="000000" w:themeColor="text1"/>
        </w:rPr>
      </w:pPr>
      <w:r w:rsidRPr="00D527E8">
        <w:rPr>
          <w:rFonts w:eastAsia="Calibri"/>
          <w:b/>
        </w:rPr>
        <w:t xml:space="preserve">MONITORING, REPORTING REQUIREMENTS AND PERFORMANCE MANAGEMENT </w:t>
      </w:r>
    </w:p>
    <w:p w:rsidR="0091162E" w:rsidRPr="0091162E" w:rsidRDefault="0091162E" w:rsidP="0091162E">
      <w:pPr>
        <w:ind w:left="142" w:hanging="284"/>
        <w:jc w:val="both"/>
        <w:rPr>
          <w:color w:val="000000" w:themeColor="text1"/>
          <w:highlight w:val="yellow"/>
        </w:rPr>
      </w:pPr>
    </w:p>
    <w:p w:rsidR="0091162E" w:rsidRPr="0091162E" w:rsidRDefault="0091162E" w:rsidP="0091162E">
      <w:pPr>
        <w:jc w:val="both"/>
        <w:rPr>
          <w:highlight w:val="yellow"/>
        </w:rPr>
      </w:pPr>
    </w:p>
    <w:p w:rsidR="00205E2C" w:rsidRPr="00C30B59" w:rsidRDefault="0091162E" w:rsidP="00453175">
      <w:pPr>
        <w:numPr>
          <w:ilvl w:val="2"/>
          <w:numId w:val="55"/>
        </w:numPr>
        <w:jc w:val="both"/>
        <w:rPr>
          <w:b/>
        </w:rPr>
      </w:pPr>
      <w:r w:rsidRPr="0091162E">
        <w:rPr>
          <w:rFonts w:eastAsia="Calibri"/>
        </w:rPr>
        <w:t xml:space="preserve"> </w:t>
      </w:r>
      <w:r w:rsidR="00205E2C" w:rsidRPr="00C30B59">
        <w:t>Monitoring, reporting requirements and performance includes but not limited to:</w:t>
      </w:r>
    </w:p>
    <w:p w:rsidR="00205E2C" w:rsidRPr="00C30B59" w:rsidRDefault="00205E2C" w:rsidP="00205E2C">
      <w:pPr>
        <w:ind w:left="1080"/>
        <w:jc w:val="both"/>
        <w:rPr>
          <w:b/>
        </w:rPr>
      </w:pPr>
    </w:p>
    <w:p w:rsidR="00205E2C" w:rsidRPr="00C30B59" w:rsidRDefault="00205E2C" w:rsidP="00453175">
      <w:pPr>
        <w:numPr>
          <w:ilvl w:val="0"/>
          <w:numId w:val="45"/>
        </w:numPr>
        <w:ind w:firstLine="273"/>
        <w:jc w:val="both"/>
        <w:rPr>
          <w:b/>
        </w:rPr>
      </w:pPr>
      <w:r w:rsidRPr="00C30B59">
        <w:t xml:space="preserve">Submit, written reports on the project progress as per the agreed reporting requirements. </w:t>
      </w:r>
    </w:p>
    <w:p w:rsidR="00205E2C" w:rsidRPr="00C30B59" w:rsidRDefault="00205E2C" w:rsidP="00453175">
      <w:pPr>
        <w:numPr>
          <w:ilvl w:val="0"/>
          <w:numId w:val="45"/>
        </w:numPr>
        <w:ind w:firstLine="273"/>
        <w:jc w:val="both"/>
        <w:rPr>
          <w:b/>
        </w:rPr>
      </w:pPr>
      <w:r w:rsidRPr="00C30B59">
        <w:t xml:space="preserve">The service provider should be available to present progress reports during the contract. </w:t>
      </w:r>
    </w:p>
    <w:p w:rsidR="00205E2C" w:rsidRPr="00C30B59" w:rsidRDefault="00205E2C" w:rsidP="00205E2C">
      <w:pPr>
        <w:spacing w:after="200" w:line="276" w:lineRule="auto"/>
        <w:ind w:left="720"/>
        <w:contextualSpacing/>
        <w:rPr>
          <w:rFonts w:ascii="Calibri" w:eastAsia="Calibri" w:hAnsi="Calibri"/>
          <w:sz w:val="22"/>
          <w:szCs w:val="22"/>
        </w:rPr>
      </w:pPr>
    </w:p>
    <w:p w:rsidR="00205E2C" w:rsidRPr="00C30B59" w:rsidRDefault="00205E2C" w:rsidP="00453175">
      <w:pPr>
        <w:numPr>
          <w:ilvl w:val="2"/>
          <w:numId w:val="55"/>
        </w:numPr>
        <w:jc w:val="both"/>
      </w:pPr>
      <w:r w:rsidRPr="00C30B59">
        <w:rPr>
          <w:b/>
        </w:rPr>
        <w:t>Format of communication</w:t>
      </w:r>
      <w:r w:rsidRPr="00C30B59">
        <w:t xml:space="preserve"> - All requests for formal approval from the Employer, or any other body, shall be submitted in writing in hardcopy format. Interim payment claims shall be submitted in the same format, accompanied by an original tax invoice. Ad-hoc communication between the Employer and the Service Provider may be conducted per facsimile or in electronic format (e-mail). All plans and contract documents submitted for approval shall be in hardcopy format.</w:t>
      </w:r>
    </w:p>
    <w:p w:rsidR="00205E2C" w:rsidRPr="00C30B59" w:rsidRDefault="00205E2C" w:rsidP="00205E2C">
      <w:pPr>
        <w:ind w:left="1080"/>
        <w:jc w:val="both"/>
      </w:pPr>
    </w:p>
    <w:p w:rsidR="00205E2C" w:rsidRPr="00C30B59" w:rsidRDefault="00205E2C" w:rsidP="00453175">
      <w:pPr>
        <w:numPr>
          <w:ilvl w:val="1"/>
          <w:numId w:val="55"/>
        </w:numPr>
        <w:ind w:left="851" w:hanging="491"/>
        <w:jc w:val="both"/>
      </w:pPr>
      <w:r w:rsidRPr="00C30B59">
        <w:rPr>
          <w:b/>
          <w:bCs/>
          <w:u w:val="single"/>
        </w:rPr>
        <w:t>MANAGEMENT MEETINGS</w:t>
      </w:r>
    </w:p>
    <w:p w:rsidR="00205E2C" w:rsidRPr="00C30B59" w:rsidRDefault="00205E2C" w:rsidP="00205E2C">
      <w:pPr>
        <w:jc w:val="both"/>
        <w:rPr>
          <w:b/>
          <w:bCs/>
          <w:u w:val="single"/>
        </w:rPr>
      </w:pPr>
    </w:p>
    <w:p w:rsidR="00205E2C" w:rsidRPr="00C30B59" w:rsidRDefault="00205E2C" w:rsidP="00453175">
      <w:pPr>
        <w:numPr>
          <w:ilvl w:val="1"/>
          <w:numId w:val="44"/>
        </w:numPr>
        <w:ind w:left="1134" w:hanging="566"/>
        <w:jc w:val="both"/>
      </w:pPr>
      <w:r w:rsidRPr="00C30B59">
        <w:t xml:space="preserve">To be able to manage the contract, the Employer and </w:t>
      </w:r>
      <w:r>
        <w:t>Service Provider</w:t>
      </w:r>
      <w:r w:rsidRPr="00C30B59">
        <w:t>s will have various meetings, to proactively and jointly manage and minimise adverse risks to the project.  The attendees shall have the necessary delegated authority to make decisions in respect of matters discussed at such meetings.</w:t>
      </w:r>
    </w:p>
    <w:p w:rsidR="00205E2C" w:rsidRPr="00C30B59" w:rsidRDefault="00205E2C" w:rsidP="00205E2C">
      <w:pPr>
        <w:ind w:left="1134"/>
        <w:jc w:val="both"/>
      </w:pPr>
    </w:p>
    <w:p w:rsidR="00205E2C" w:rsidRPr="00C30B59" w:rsidRDefault="00205E2C" w:rsidP="00453175">
      <w:pPr>
        <w:numPr>
          <w:ilvl w:val="1"/>
          <w:numId w:val="44"/>
        </w:numPr>
        <w:ind w:left="1134" w:hanging="566"/>
        <w:jc w:val="both"/>
      </w:pPr>
      <w:r w:rsidRPr="00C30B59">
        <w:t xml:space="preserve">Regular meetings of a general nature may be convened and chaired by the </w:t>
      </w:r>
      <w:r w:rsidRPr="00C30B59">
        <w:rPr>
          <w:i/>
        </w:rPr>
        <w:t xml:space="preserve">Employer’s Agent </w:t>
      </w:r>
      <w:r w:rsidRPr="00C30B59">
        <w:t>as follows:</w:t>
      </w:r>
    </w:p>
    <w:p w:rsidR="00205E2C" w:rsidRPr="00C30B59" w:rsidRDefault="00205E2C" w:rsidP="00205E2C">
      <w:pPr>
        <w:contextualSpacing/>
        <w:rPr>
          <w:rFonts w:ascii="Calibri" w:eastAsia="Calibri" w:hAnsi="Calibri"/>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321"/>
        <w:gridCol w:w="2321"/>
      </w:tblGrid>
      <w:tr w:rsidR="00205E2C" w:rsidRPr="00C30B59" w:rsidTr="00BC4800">
        <w:trPr>
          <w:trHeight w:val="485"/>
        </w:trPr>
        <w:tc>
          <w:tcPr>
            <w:tcW w:w="2268" w:type="dxa"/>
            <w:tcMar>
              <w:top w:w="57" w:type="dxa"/>
              <w:bottom w:w="57" w:type="dxa"/>
            </w:tcMar>
          </w:tcPr>
          <w:p w:rsidR="00205E2C" w:rsidRPr="00C30B59" w:rsidRDefault="00205E2C" w:rsidP="00BC4800">
            <w:pPr>
              <w:jc w:val="both"/>
            </w:pPr>
            <w:r w:rsidRPr="00C30B59">
              <w:t>Title and purpose</w:t>
            </w:r>
          </w:p>
        </w:tc>
        <w:tc>
          <w:tcPr>
            <w:tcW w:w="2127" w:type="dxa"/>
            <w:tcMar>
              <w:top w:w="57" w:type="dxa"/>
              <w:bottom w:w="57" w:type="dxa"/>
            </w:tcMar>
          </w:tcPr>
          <w:p w:rsidR="00205E2C" w:rsidRPr="00C30B59" w:rsidRDefault="00205E2C" w:rsidP="00BC4800">
            <w:pPr>
              <w:jc w:val="both"/>
            </w:pPr>
            <w:r w:rsidRPr="00C30B59">
              <w:t>Approximate time &amp; interval</w:t>
            </w:r>
          </w:p>
        </w:tc>
        <w:tc>
          <w:tcPr>
            <w:tcW w:w="2321" w:type="dxa"/>
            <w:tcMar>
              <w:top w:w="57" w:type="dxa"/>
              <w:bottom w:w="57" w:type="dxa"/>
            </w:tcMar>
          </w:tcPr>
          <w:p w:rsidR="00205E2C" w:rsidRPr="00C30B59" w:rsidRDefault="00205E2C" w:rsidP="00BC4800">
            <w:pPr>
              <w:jc w:val="both"/>
            </w:pPr>
            <w:r w:rsidRPr="00C30B59">
              <w:t>Location</w:t>
            </w:r>
          </w:p>
        </w:tc>
        <w:tc>
          <w:tcPr>
            <w:tcW w:w="2321" w:type="dxa"/>
            <w:tcMar>
              <w:top w:w="57" w:type="dxa"/>
              <w:bottom w:w="57" w:type="dxa"/>
            </w:tcMar>
          </w:tcPr>
          <w:p w:rsidR="00205E2C" w:rsidRPr="00C30B59" w:rsidRDefault="00205E2C" w:rsidP="00BC4800">
            <w:pPr>
              <w:jc w:val="both"/>
            </w:pPr>
            <w:r w:rsidRPr="00C30B59">
              <w:t>Attendance by:</w:t>
            </w:r>
          </w:p>
        </w:tc>
      </w:tr>
      <w:tr w:rsidR="00205E2C" w:rsidRPr="00C30B59" w:rsidTr="00BC4800">
        <w:tc>
          <w:tcPr>
            <w:tcW w:w="2268" w:type="dxa"/>
            <w:tcMar>
              <w:top w:w="57" w:type="dxa"/>
              <w:bottom w:w="57" w:type="dxa"/>
            </w:tcMar>
          </w:tcPr>
          <w:p w:rsidR="00205E2C" w:rsidRPr="00C30B59" w:rsidRDefault="00205E2C" w:rsidP="00BC4800">
            <w:pPr>
              <w:jc w:val="both"/>
            </w:pPr>
            <w:r w:rsidRPr="00C30B59">
              <w:t>Overall contract progress and feedback</w:t>
            </w:r>
          </w:p>
        </w:tc>
        <w:tc>
          <w:tcPr>
            <w:tcW w:w="2127" w:type="dxa"/>
            <w:tcMar>
              <w:top w:w="57" w:type="dxa"/>
              <w:bottom w:w="57" w:type="dxa"/>
            </w:tcMar>
          </w:tcPr>
          <w:p w:rsidR="00205E2C" w:rsidRPr="00C30B59" w:rsidRDefault="00205E2C" w:rsidP="00BC4800">
            <w:pPr>
              <w:jc w:val="both"/>
            </w:pPr>
            <w:r w:rsidRPr="00C30B59">
              <w:t xml:space="preserve">Monthly </w:t>
            </w:r>
          </w:p>
        </w:tc>
        <w:tc>
          <w:tcPr>
            <w:tcW w:w="2321" w:type="dxa"/>
            <w:tcMar>
              <w:top w:w="57" w:type="dxa"/>
              <w:bottom w:w="57" w:type="dxa"/>
            </w:tcMar>
          </w:tcPr>
          <w:p w:rsidR="00205E2C" w:rsidRPr="00C30B59" w:rsidRDefault="00205E2C" w:rsidP="00BC4800">
            <w:pPr>
              <w:jc w:val="both"/>
            </w:pPr>
            <w:r w:rsidRPr="00C30B59">
              <w:rPr>
                <w:bCs/>
              </w:rPr>
              <w:t>To be confirmed</w:t>
            </w:r>
          </w:p>
        </w:tc>
        <w:tc>
          <w:tcPr>
            <w:tcW w:w="2321" w:type="dxa"/>
            <w:tcMar>
              <w:top w:w="57" w:type="dxa"/>
              <w:bottom w:w="57" w:type="dxa"/>
            </w:tcMar>
          </w:tcPr>
          <w:p w:rsidR="00205E2C" w:rsidRPr="00C30B59" w:rsidRDefault="00205E2C" w:rsidP="00BC4800">
            <w:pPr>
              <w:jc w:val="both"/>
            </w:pPr>
            <w:r w:rsidRPr="00C30B59">
              <w:rPr>
                <w:i/>
              </w:rPr>
              <w:t xml:space="preserve">Employer’s Agent, </w:t>
            </w:r>
            <w:r>
              <w:rPr>
                <w:i/>
              </w:rPr>
              <w:t>Service Provider</w:t>
            </w:r>
          </w:p>
        </w:tc>
      </w:tr>
    </w:tbl>
    <w:p w:rsidR="00205E2C" w:rsidRPr="00C30B59" w:rsidRDefault="00205E2C" w:rsidP="00205E2C">
      <w:pPr>
        <w:jc w:val="both"/>
      </w:pPr>
    </w:p>
    <w:p w:rsidR="00205E2C" w:rsidRPr="00C30B59" w:rsidRDefault="00205E2C" w:rsidP="00453175">
      <w:pPr>
        <w:numPr>
          <w:ilvl w:val="1"/>
          <w:numId w:val="44"/>
        </w:numPr>
        <w:ind w:left="851" w:hanging="567"/>
        <w:jc w:val="both"/>
      </w:pPr>
      <w:r w:rsidRPr="00C30B59">
        <w:t xml:space="preserve"> Meetings of a specialist nature may be convened as specified elsewhere in this Scope or if not so specified by persons and at times and locations to suit the Parties, the nature and the progress of the </w:t>
      </w:r>
      <w:r w:rsidRPr="00C30B59">
        <w:rPr>
          <w:i/>
        </w:rPr>
        <w:t>services</w:t>
      </w:r>
      <w:r w:rsidRPr="00C30B59">
        <w:t xml:space="preserve">.  Records of these meetings shall be submitted to the </w:t>
      </w:r>
      <w:r w:rsidRPr="00C30B59">
        <w:rPr>
          <w:i/>
        </w:rPr>
        <w:t xml:space="preserve">Employer’s Agent </w:t>
      </w:r>
      <w:r w:rsidRPr="00C30B59">
        <w:t xml:space="preserve">by the person convening the meeting within five days of the meeting. </w:t>
      </w:r>
    </w:p>
    <w:p w:rsidR="00205E2C" w:rsidRPr="00C30B59" w:rsidRDefault="00205E2C" w:rsidP="00205E2C">
      <w:pPr>
        <w:ind w:left="851" w:hanging="567"/>
        <w:jc w:val="both"/>
      </w:pPr>
    </w:p>
    <w:p w:rsidR="00205E2C" w:rsidRPr="00C30B59" w:rsidRDefault="00205E2C" w:rsidP="00453175">
      <w:pPr>
        <w:numPr>
          <w:ilvl w:val="1"/>
          <w:numId w:val="44"/>
        </w:numPr>
        <w:ind w:left="851" w:hanging="567"/>
        <w:jc w:val="both"/>
      </w:pPr>
      <w:r w:rsidRPr="00C30B59">
        <w:t xml:space="preserve">  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30B59">
        <w:rPr>
          <w:i/>
        </w:rPr>
        <w:t>conditions of contract</w:t>
      </w:r>
      <w:r w:rsidRPr="00C30B59">
        <w:t xml:space="preserve"> to carry out such actions or instructions.  </w:t>
      </w:r>
    </w:p>
    <w:p w:rsidR="00205E2C" w:rsidRPr="00C30B59" w:rsidRDefault="00205E2C" w:rsidP="00205E2C">
      <w:pPr>
        <w:spacing w:after="200" w:line="276" w:lineRule="auto"/>
        <w:ind w:left="720"/>
        <w:contextualSpacing/>
        <w:rPr>
          <w:rFonts w:ascii="Calibri" w:eastAsia="Calibri" w:hAnsi="Calibri"/>
          <w:sz w:val="22"/>
          <w:szCs w:val="22"/>
        </w:rPr>
      </w:pPr>
    </w:p>
    <w:p w:rsidR="00205E2C" w:rsidRPr="00C30B59" w:rsidRDefault="00205E2C" w:rsidP="00453175">
      <w:pPr>
        <w:numPr>
          <w:ilvl w:val="2"/>
          <w:numId w:val="55"/>
        </w:numPr>
        <w:jc w:val="both"/>
      </w:pPr>
      <w:r w:rsidRPr="00C30B59">
        <w:rPr>
          <w:b/>
          <w:u w:val="single"/>
        </w:rPr>
        <w:t>Time frames for deliverables and penalties</w:t>
      </w:r>
      <w:r w:rsidRPr="00C30B59">
        <w:t xml:space="preserve"> will be based on the approved programme as form part of the annexures. </w:t>
      </w:r>
    </w:p>
    <w:p w:rsidR="00205E2C" w:rsidRPr="00C30B59" w:rsidRDefault="00205E2C" w:rsidP="00205E2C">
      <w:pPr>
        <w:ind w:left="1080"/>
        <w:jc w:val="both"/>
      </w:pPr>
    </w:p>
    <w:p w:rsidR="00205E2C" w:rsidRPr="00C30B59" w:rsidRDefault="00205E2C" w:rsidP="00453175">
      <w:pPr>
        <w:numPr>
          <w:ilvl w:val="2"/>
          <w:numId w:val="55"/>
        </w:numPr>
        <w:jc w:val="both"/>
      </w:pPr>
      <w:r>
        <w:rPr>
          <w:b/>
          <w:bCs/>
          <w:iCs/>
        </w:rPr>
        <w:t>Service Provider</w:t>
      </w:r>
      <w:r w:rsidRPr="00C30B59">
        <w:rPr>
          <w:b/>
          <w:bCs/>
        </w:rPr>
        <w:t>’s key persons</w:t>
      </w:r>
      <w:r>
        <w:rPr>
          <w:b/>
          <w:bCs/>
        </w:rPr>
        <w:t>:</w:t>
      </w:r>
    </w:p>
    <w:p w:rsidR="00205E2C" w:rsidRDefault="00205E2C" w:rsidP="00205E2C">
      <w:pPr>
        <w:pStyle w:val="ListParagraph"/>
        <w:spacing w:after="0"/>
      </w:pPr>
    </w:p>
    <w:p w:rsidR="00205E2C" w:rsidRPr="00C30B59" w:rsidRDefault="00205E2C" w:rsidP="00205E2C">
      <w:pPr>
        <w:ind w:left="1418"/>
        <w:jc w:val="both"/>
      </w:pPr>
      <w:r w:rsidRPr="00C30B59">
        <w:lastRenderedPageBreak/>
        <w:t>The Service Provider shall at all times maintain the involvement of the key personnel as the exigencies of this contract require.</w:t>
      </w:r>
    </w:p>
    <w:p w:rsidR="00205E2C" w:rsidRPr="00C30B59" w:rsidRDefault="00205E2C" w:rsidP="00205E2C">
      <w:pPr>
        <w:ind w:left="851" w:firstLine="567"/>
        <w:jc w:val="both"/>
      </w:pPr>
      <w:r w:rsidRPr="00C30B59">
        <w:t xml:space="preserve">The service provider must supply key staff throughout the duration of the contract: </w:t>
      </w:r>
    </w:p>
    <w:p w:rsidR="00205E2C" w:rsidRPr="00C30B59" w:rsidRDefault="00205E2C" w:rsidP="00205E2C">
      <w:pPr>
        <w:jc w:val="both"/>
      </w:pPr>
    </w:p>
    <w:p w:rsidR="00205E2C" w:rsidRPr="00C30B59" w:rsidRDefault="00205E2C" w:rsidP="00A9798F">
      <w:pPr>
        <w:ind w:left="556" w:firstLine="720"/>
        <w:jc w:val="both"/>
        <w:rPr>
          <w:u w:val="single"/>
        </w:rPr>
      </w:pPr>
      <w:r w:rsidRPr="00C30B59">
        <w:rPr>
          <w:u w:val="single"/>
        </w:rPr>
        <w:t>Project Leader:</w:t>
      </w:r>
    </w:p>
    <w:p w:rsidR="00205E2C" w:rsidRPr="00C30B59" w:rsidRDefault="00205E2C" w:rsidP="00205E2C">
      <w:pPr>
        <w:ind w:hanging="1091"/>
        <w:jc w:val="both"/>
        <w:rPr>
          <w:u w:val="single"/>
        </w:rPr>
      </w:pPr>
    </w:p>
    <w:p w:rsidR="00205E2C" w:rsidRPr="00C30B59" w:rsidRDefault="00205E2C" w:rsidP="00205E2C">
      <w:pPr>
        <w:ind w:left="1276"/>
        <w:jc w:val="both"/>
      </w:pPr>
      <w:r w:rsidRPr="00C30B59">
        <w:t>Project Leader will ultimately be responsible for all works undertaken on this contract and as such shall at a minimum be expected to do the following:</w:t>
      </w:r>
    </w:p>
    <w:p w:rsidR="00205E2C" w:rsidRPr="00C30B59" w:rsidRDefault="00205E2C" w:rsidP="00205E2C">
      <w:pPr>
        <w:ind w:left="1440"/>
        <w:jc w:val="both"/>
      </w:pPr>
    </w:p>
    <w:p w:rsidR="00205E2C" w:rsidRPr="00C30B59" w:rsidRDefault="00205E2C" w:rsidP="00453175">
      <w:pPr>
        <w:numPr>
          <w:ilvl w:val="0"/>
          <w:numId w:val="51"/>
        </w:numPr>
        <w:jc w:val="both"/>
      </w:pPr>
      <w:r w:rsidRPr="00C30B59">
        <w:t>be the primary contact person at the service provider and shall compile, receive and respond to all contractual communications between the service provider and the Employer.</w:t>
      </w:r>
    </w:p>
    <w:p w:rsidR="00205E2C" w:rsidRPr="00C30B59" w:rsidRDefault="00205E2C" w:rsidP="00453175">
      <w:pPr>
        <w:numPr>
          <w:ilvl w:val="0"/>
          <w:numId w:val="51"/>
        </w:numPr>
        <w:jc w:val="both"/>
      </w:pPr>
      <w:r w:rsidRPr="00C30B59">
        <w:t>review, approve an</w:t>
      </w:r>
      <w:r>
        <w:t xml:space="preserve">d sign all reports </w:t>
      </w:r>
      <w:r w:rsidRPr="00C30B59">
        <w:t>being submitted</w:t>
      </w:r>
    </w:p>
    <w:p w:rsidR="00205E2C" w:rsidRPr="00C30B59" w:rsidRDefault="00205E2C" w:rsidP="00453175">
      <w:pPr>
        <w:numPr>
          <w:ilvl w:val="0"/>
          <w:numId w:val="51"/>
        </w:numPr>
        <w:jc w:val="both"/>
      </w:pPr>
      <w:r w:rsidRPr="00C30B59">
        <w:t xml:space="preserve"> atten</w:t>
      </w:r>
      <w:r>
        <w:t xml:space="preserve">d all start-up meetings and progress </w:t>
      </w:r>
      <w:r w:rsidRPr="00C30B59">
        <w:t>meetings.</w:t>
      </w:r>
    </w:p>
    <w:p w:rsidR="00205E2C" w:rsidRDefault="00205E2C" w:rsidP="00453175">
      <w:pPr>
        <w:numPr>
          <w:ilvl w:val="0"/>
          <w:numId w:val="51"/>
        </w:numPr>
        <w:jc w:val="both"/>
      </w:pPr>
      <w:r w:rsidRPr="00C30B59">
        <w:t xml:space="preserve"> attend all Supply Chain </w:t>
      </w:r>
      <w:r>
        <w:t>meetings</w:t>
      </w:r>
      <w:r w:rsidRPr="00C30B59">
        <w:t>.</w:t>
      </w:r>
    </w:p>
    <w:p w:rsidR="00205E2C" w:rsidRPr="00E81166" w:rsidRDefault="00205E2C" w:rsidP="00453175">
      <w:pPr>
        <w:numPr>
          <w:ilvl w:val="0"/>
          <w:numId w:val="51"/>
        </w:numPr>
        <w:jc w:val="both"/>
      </w:pPr>
      <w:r w:rsidRPr="00E81166">
        <w:rPr>
          <w:lang w:val="en-ZA"/>
        </w:rPr>
        <w:t>At least one Director of the company must be registered with SARS and an RCB with proof thereof.</w:t>
      </w:r>
    </w:p>
    <w:p w:rsidR="003E542E" w:rsidRPr="00205E2C" w:rsidRDefault="003E542E" w:rsidP="00205E2C">
      <w:pPr>
        <w:spacing w:after="200" w:line="276" w:lineRule="auto"/>
        <w:ind w:left="1418"/>
        <w:contextualSpacing/>
        <w:jc w:val="both"/>
        <w:rPr>
          <w:highlight w:val="yellow"/>
        </w:rPr>
      </w:pPr>
    </w:p>
    <w:p w:rsidR="003E542E" w:rsidRDefault="003E542E" w:rsidP="003E542E">
      <w:pPr>
        <w:jc w:val="both"/>
        <w:rPr>
          <w:highlight w:val="yellow"/>
        </w:rPr>
      </w:pPr>
    </w:p>
    <w:p w:rsidR="003E542E" w:rsidRDefault="003E542E" w:rsidP="003E542E">
      <w:pPr>
        <w:jc w:val="both"/>
        <w:rPr>
          <w:highlight w:val="yellow"/>
        </w:rPr>
      </w:pPr>
    </w:p>
    <w:p w:rsidR="003E542E" w:rsidRDefault="003E542E" w:rsidP="003E542E">
      <w:pPr>
        <w:jc w:val="both"/>
        <w:rPr>
          <w:highlight w:val="yellow"/>
        </w:rPr>
      </w:pPr>
    </w:p>
    <w:p w:rsidR="003E542E" w:rsidRDefault="003E542E" w:rsidP="003E542E">
      <w:pPr>
        <w:jc w:val="both"/>
        <w:rPr>
          <w:highlight w:val="yellow"/>
        </w:rPr>
      </w:pPr>
    </w:p>
    <w:p w:rsidR="00205E2C" w:rsidRDefault="00205E2C">
      <w:pPr>
        <w:spacing w:after="160" w:line="259" w:lineRule="auto"/>
        <w:rPr>
          <w:highlight w:val="yellow"/>
        </w:rPr>
      </w:pPr>
      <w:r>
        <w:rPr>
          <w:highlight w:val="yellow"/>
        </w:rPr>
        <w:br w:type="page"/>
      </w:r>
    </w:p>
    <w:p w:rsidR="003E542E" w:rsidRDefault="003E542E" w:rsidP="003E542E">
      <w:pPr>
        <w:jc w:val="both"/>
        <w:rPr>
          <w:highlight w:val="yellow"/>
        </w:rPr>
      </w:pPr>
    </w:p>
    <w:p w:rsidR="003E542E" w:rsidRDefault="003E542E" w:rsidP="003E542E">
      <w:pPr>
        <w:jc w:val="both"/>
        <w:rPr>
          <w:highlight w:val="yellow"/>
        </w:rPr>
      </w:pPr>
    </w:p>
    <w:p w:rsidR="002A2ED1" w:rsidRDefault="002A2ED1" w:rsidP="00453175">
      <w:pPr>
        <w:pStyle w:val="Heading1"/>
        <w:numPr>
          <w:ilvl w:val="0"/>
          <w:numId w:val="49"/>
        </w:numPr>
        <w:jc w:val="center"/>
      </w:pPr>
      <w:bookmarkStart w:id="13" w:name="_Toc184283064"/>
      <w:bookmarkStart w:id="14" w:name="_Toc192077211"/>
      <w:r w:rsidRPr="002B7E2B">
        <w:rPr>
          <w:color w:val="000000"/>
        </w:rPr>
        <w:t>PRICING</w:t>
      </w:r>
      <w:r>
        <w:t xml:space="preserve"> BREAK-DOWN SCHEDULE</w:t>
      </w:r>
      <w:bookmarkEnd w:id="13"/>
      <w:bookmarkEnd w:id="14"/>
    </w:p>
    <w:p w:rsidR="002A2ED1" w:rsidRDefault="002A2ED1" w:rsidP="002A2ED1">
      <w:pPr>
        <w:ind w:left="480"/>
        <w:jc w:val="center"/>
        <w:rPr>
          <w:b/>
          <w:color w:val="FF0000"/>
          <w:sz w:val="18"/>
          <w:szCs w:val="18"/>
          <w:highlight w:val="green"/>
        </w:rPr>
      </w:pPr>
    </w:p>
    <w:p w:rsidR="002A2ED1" w:rsidRPr="003C6A1B" w:rsidRDefault="002A2ED1" w:rsidP="002A2ED1">
      <w:pPr>
        <w:rPr>
          <w:b/>
          <w:color w:val="FF0000"/>
          <w:lang w:val="en-GB"/>
        </w:rPr>
      </w:pPr>
    </w:p>
    <w:p w:rsidR="002A2ED1" w:rsidRDefault="002A2ED1" w:rsidP="002A2ED1">
      <w:pPr>
        <w:ind w:left="480"/>
        <w:rPr>
          <w:lang w:val="en-GB"/>
        </w:rPr>
      </w:pPr>
    </w:p>
    <w:p w:rsidR="002A2ED1" w:rsidRDefault="002A2ED1" w:rsidP="002A2ED1">
      <w:pPr>
        <w:ind w:left="480"/>
        <w:rPr>
          <w:lang w:val="en-GB"/>
        </w:rPr>
      </w:pPr>
      <w:r>
        <w:rPr>
          <w:lang w:val="en-GB"/>
        </w:rPr>
        <w:t>Pricing Per A</w:t>
      </w:r>
      <w:r w:rsidRPr="00AA38E0">
        <w:rPr>
          <w:lang w:val="en-GB"/>
        </w:rPr>
        <w:t>nnum</w:t>
      </w:r>
    </w:p>
    <w:p w:rsidR="002A2ED1" w:rsidRPr="002B7E2B" w:rsidRDefault="002A2ED1" w:rsidP="002A2ED1">
      <w:pPr>
        <w:ind w:left="480"/>
        <w:rPr>
          <w:sz w:val="22"/>
          <w:szCs w:val="22"/>
          <w:highlight w:val="yellow"/>
          <w:lang w:val="en-GB"/>
        </w:rPr>
      </w:pPr>
    </w:p>
    <w:tbl>
      <w:tblPr>
        <w:tblW w:w="8330"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3083"/>
      </w:tblGrid>
      <w:tr w:rsidR="002A2ED1" w:rsidRPr="00D93AA5" w:rsidTr="007E2268">
        <w:trPr>
          <w:trHeight w:val="387"/>
        </w:trPr>
        <w:tc>
          <w:tcPr>
            <w:tcW w:w="5247" w:type="dxa"/>
            <w:shd w:val="clear" w:color="auto" w:fill="D5DCE4"/>
          </w:tcPr>
          <w:p w:rsidR="002A2ED1" w:rsidRPr="00F277A9" w:rsidRDefault="002A2ED1" w:rsidP="007E2268">
            <w:pPr>
              <w:rPr>
                <w:b/>
                <w:bCs/>
              </w:rPr>
            </w:pPr>
            <w:r w:rsidRPr="00F277A9">
              <w:rPr>
                <w:b/>
                <w:bCs/>
              </w:rPr>
              <w:t>Resource</w:t>
            </w:r>
          </w:p>
        </w:tc>
        <w:tc>
          <w:tcPr>
            <w:tcW w:w="3083" w:type="dxa"/>
            <w:shd w:val="clear" w:color="auto" w:fill="D5DCE4"/>
          </w:tcPr>
          <w:p w:rsidR="002A2ED1" w:rsidRPr="00F277A9" w:rsidRDefault="002A2ED1" w:rsidP="007E2268">
            <w:pPr>
              <w:rPr>
                <w:b/>
                <w:bCs/>
              </w:rPr>
            </w:pPr>
            <w:r w:rsidRPr="00F277A9">
              <w:rPr>
                <w:b/>
                <w:bCs/>
              </w:rPr>
              <w:t>Total</w:t>
            </w:r>
            <w:r>
              <w:rPr>
                <w:b/>
                <w:bCs/>
              </w:rPr>
              <w:t xml:space="preserve"> Percentage</w:t>
            </w:r>
          </w:p>
        </w:tc>
      </w:tr>
      <w:tr w:rsidR="002A2ED1" w:rsidRPr="00D93AA5" w:rsidTr="007E2268">
        <w:trPr>
          <w:trHeight w:val="766"/>
        </w:trPr>
        <w:tc>
          <w:tcPr>
            <w:tcW w:w="5247" w:type="dxa"/>
            <w:shd w:val="clear" w:color="auto" w:fill="auto"/>
          </w:tcPr>
          <w:p w:rsidR="002A2ED1" w:rsidRPr="00D93AA5" w:rsidRDefault="002A2ED1" w:rsidP="007E2268">
            <w:r>
              <w:t>Total exl.</w:t>
            </w:r>
            <w:r w:rsidRPr="008211AD">
              <w:t xml:space="preserve"> VAT</w:t>
            </w:r>
          </w:p>
        </w:tc>
        <w:tc>
          <w:tcPr>
            <w:tcW w:w="3083" w:type="dxa"/>
            <w:shd w:val="clear" w:color="auto" w:fill="auto"/>
          </w:tcPr>
          <w:p w:rsidR="002A2ED1" w:rsidRPr="00D93AA5" w:rsidRDefault="002A2ED1" w:rsidP="007E2268">
            <w:r>
              <w:t xml:space="preserve">  </w:t>
            </w:r>
            <w:r>
              <w:softHyphen/>
            </w:r>
            <w:r>
              <w:softHyphen/>
            </w:r>
            <w:r>
              <w:softHyphen/>
              <w:t>_______     %</w:t>
            </w:r>
          </w:p>
        </w:tc>
      </w:tr>
      <w:tr w:rsidR="002A2ED1" w:rsidRPr="00D93AA5" w:rsidTr="007E2268">
        <w:trPr>
          <w:trHeight w:val="789"/>
        </w:trPr>
        <w:tc>
          <w:tcPr>
            <w:tcW w:w="5247" w:type="dxa"/>
            <w:shd w:val="clear" w:color="auto" w:fill="auto"/>
          </w:tcPr>
          <w:p w:rsidR="002A2ED1" w:rsidRPr="00D93AA5" w:rsidRDefault="002A2ED1" w:rsidP="007E2268">
            <w:r w:rsidRPr="008211AD">
              <w:t>(ONLY VAT VENDORS) VAT</w:t>
            </w:r>
          </w:p>
        </w:tc>
        <w:tc>
          <w:tcPr>
            <w:tcW w:w="3083" w:type="dxa"/>
            <w:shd w:val="clear" w:color="auto" w:fill="auto"/>
          </w:tcPr>
          <w:p w:rsidR="002A2ED1" w:rsidRPr="00D93AA5" w:rsidRDefault="002A2ED1" w:rsidP="007E2268">
            <w:r>
              <w:t xml:space="preserve">                  N/A</w:t>
            </w:r>
          </w:p>
        </w:tc>
      </w:tr>
      <w:tr w:rsidR="002A2ED1" w:rsidRPr="00D93AA5" w:rsidTr="007E2268">
        <w:trPr>
          <w:trHeight w:val="793"/>
        </w:trPr>
        <w:tc>
          <w:tcPr>
            <w:tcW w:w="5247" w:type="dxa"/>
            <w:shd w:val="clear" w:color="auto" w:fill="auto"/>
          </w:tcPr>
          <w:p w:rsidR="002A2ED1" w:rsidRPr="00F277A9" w:rsidRDefault="002A2ED1" w:rsidP="007E2268">
            <w:pPr>
              <w:rPr>
                <w:b/>
              </w:rPr>
            </w:pPr>
            <w:r w:rsidRPr="00F277A9">
              <w:rPr>
                <w:b/>
              </w:rPr>
              <w:t>Total (Incl. VAT)</w:t>
            </w:r>
          </w:p>
        </w:tc>
        <w:tc>
          <w:tcPr>
            <w:tcW w:w="3083" w:type="dxa"/>
            <w:shd w:val="clear" w:color="auto" w:fill="auto"/>
          </w:tcPr>
          <w:p w:rsidR="002A2ED1" w:rsidRPr="00C47871" w:rsidRDefault="002A2ED1" w:rsidP="007E2268">
            <w:r w:rsidRPr="00C47871">
              <w:t xml:space="preserve"> </w:t>
            </w:r>
            <w:r w:rsidRPr="00C47871">
              <w:softHyphen/>
            </w:r>
            <w:r w:rsidRPr="00C47871">
              <w:softHyphen/>
            </w:r>
            <w:r w:rsidRPr="00C47871">
              <w:softHyphen/>
              <w:t>_______</w:t>
            </w:r>
            <w:r>
              <w:t xml:space="preserve">_  </w:t>
            </w:r>
            <w:r w:rsidRPr="00C47871">
              <w:t>%</w:t>
            </w:r>
          </w:p>
        </w:tc>
      </w:tr>
    </w:tbl>
    <w:p w:rsidR="002A2ED1" w:rsidRPr="002B7E2B" w:rsidRDefault="002A2ED1" w:rsidP="002A2ED1">
      <w:pPr>
        <w:ind w:left="480"/>
        <w:rPr>
          <w:sz w:val="22"/>
          <w:szCs w:val="22"/>
          <w:highlight w:val="yellow"/>
          <w:lang w:val="en-GB"/>
        </w:rPr>
      </w:pPr>
    </w:p>
    <w:p w:rsidR="002A2ED1" w:rsidRPr="002B7E2B" w:rsidRDefault="002A2ED1" w:rsidP="002A2ED1">
      <w:pPr>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Default="002A2ED1" w:rsidP="002A2ED1">
      <w:pPr>
        <w:ind w:left="480"/>
        <w:rPr>
          <w:sz w:val="22"/>
          <w:szCs w:val="22"/>
          <w:highlight w:val="yellow"/>
          <w:lang w:val="en-GB"/>
        </w:rPr>
      </w:pPr>
    </w:p>
    <w:p w:rsidR="002A2ED1" w:rsidRPr="002B7E2B" w:rsidRDefault="002A2ED1" w:rsidP="002A2ED1">
      <w:pPr>
        <w:ind w:left="480"/>
        <w:rPr>
          <w:sz w:val="22"/>
          <w:szCs w:val="22"/>
          <w:highlight w:val="yellow"/>
          <w:lang w:val="en-GB"/>
        </w:rPr>
      </w:pPr>
    </w:p>
    <w:p w:rsidR="002A2ED1" w:rsidRPr="002B7E2B" w:rsidRDefault="002A2ED1" w:rsidP="002A2ED1">
      <w:pPr>
        <w:rPr>
          <w:sz w:val="22"/>
          <w:szCs w:val="22"/>
          <w:lang w:val="en-GB"/>
        </w:rPr>
      </w:pPr>
      <w:r w:rsidRPr="002B7E2B">
        <w:rPr>
          <w:b/>
          <w:u w:val="single"/>
        </w:rPr>
        <w:t xml:space="preserve">SIGNED BY </w:t>
      </w:r>
      <w:r w:rsidRPr="002B7E2B">
        <w:rPr>
          <w:b/>
          <w:bCs/>
          <w:sz w:val="22"/>
          <w:szCs w:val="22"/>
          <w:lang w:eastAsia="en-ZA"/>
        </w:rPr>
        <w:t>AUTHORISED PERSON</w:t>
      </w:r>
      <w:r w:rsidRPr="002B7E2B">
        <w:t>: …………....................................................</w:t>
      </w: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2A2ED1" w:rsidRDefault="002A2ED1" w:rsidP="002A2ED1">
      <w:pPr>
        <w:rPr>
          <w:lang w:val="en-GB"/>
        </w:rPr>
      </w:pPr>
    </w:p>
    <w:p w:rsidR="003E542E" w:rsidRDefault="003E542E" w:rsidP="003E542E">
      <w:pPr>
        <w:jc w:val="both"/>
        <w:rPr>
          <w:highlight w:val="yellow"/>
        </w:rPr>
      </w:pPr>
    </w:p>
    <w:p w:rsidR="003E542E" w:rsidRPr="0091162E" w:rsidRDefault="003E542E" w:rsidP="003E542E">
      <w:pPr>
        <w:jc w:val="both"/>
        <w:rPr>
          <w:highlight w:val="yellow"/>
        </w:rPr>
      </w:pPr>
    </w:p>
    <w:p w:rsidR="0091162E" w:rsidRPr="0091162E" w:rsidRDefault="0091162E" w:rsidP="00453175">
      <w:pPr>
        <w:keepNext/>
        <w:numPr>
          <w:ilvl w:val="0"/>
          <w:numId w:val="22"/>
        </w:numPr>
        <w:spacing w:after="200" w:line="276" w:lineRule="auto"/>
        <w:contextualSpacing/>
        <w:jc w:val="center"/>
        <w:outlineLvl w:val="0"/>
        <w:rPr>
          <w:rFonts w:eastAsia="Calibri"/>
          <w:b/>
          <w:color w:val="000000"/>
          <w:sz w:val="22"/>
          <w:szCs w:val="22"/>
          <w:lang w:val="en-GB"/>
        </w:rPr>
      </w:pPr>
      <w:bookmarkStart w:id="15" w:name="_Toc159482963"/>
      <w:bookmarkStart w:id="16" w:name="_Toc192077212"/>
      <w:r w:rsidRPr="0091162E">
        <w:rPr>
          <w:rFonts w:eastAsia="Calibri"/>
          <w:b/>
          <w:color w:val="000000"/>
          <w:sz w:val="22"/>
          <w:szCs w:val="22"/>
          <w:lang w:val="en-GB"/>
        </w:rPr>
        <w:t>FORM OF OFFER</w:t>
      </w:r>
      <w:bookmarkEnd w:id="15"/>
      <w:bookmarkEnd w:id="16"/>
    </w:p>
    <w:p w:rsidR="0091162E" w:rsidRPr="0091162E" w:rsidRDefault="0091162E" w:rsidP="0091162E">
      <w:pPr>
        <w:jc w:val="center"/>
        <w:rPr>
          <w:color w:val="FF0000"/>
          <w:sz w:val="20"/>
          <w:szCs w:val="20"/>
        </w:rPr>
      </w:pPr>
      <w:r w:rsidRPr="0091162E">
        <w:rPr>
          <w:color w:val="FF0000"/>
          <w:sz w:val="20"/>
          <w:szCs w:val="20"/>
        </w:rPr>
        <w:t xml:space="preserve">       </w:t>
      </w:r>
    </w:p>
    <w:p w:rsidR="0091162E" w:rsidRPr="0091162E" w:rsidRDefault="0091162E" w:rsidP="0091162E">
      <w:pPr>
        <w:jc w:val="center"/>
        <w:outlineLvl w:val="0"/>
        <w:rPr>
          <w:b/>
          <w:color w:val="000000"/>
          <w:u w:val="single"/>
        </w:rPr>
      </w:pPr>
    </w:p>
    <w:p w:rsidR="0091162E" w:rsidRPr="00A9798F" w:rsidRDefault="0091162E" w:rsidP="0091162E">
      <w:pPr>
        <w:jc w:val="center"/>
        <w:rPr>
          <w:b/>
          <w:color w:val="000000"/>
        </w:rPr>
      </w:pPr>
      <w:bookmarkStart w:id="17" w:name="_Toc520451330"/>
      <w:r w:rsidRPr="00A9798F">
        <w:rPr>
          <w:b/>
          <w:color w:val="000000"/>
        </w:rPr>
        <w:t>TENDER</w:t>
      </w:r>
      <w:bookmarkEnd w:id="17"/>
      <w:r w:rsidR="00A9798F" w:rsidRPr="00A9798F">
        <w:rPr>
          <w:b/>
          <w:color w:val="000000"/>
        </w:rPr>
        <w:t xml:space="preserve"> KZN ULM 1</w:t>
      </w:r>
      <w:r w:rsidRPr="00A9798F">
        <w:rPr>
          <w:b/>
          <w:color w:val="000000"/>
        </w:rPr>
        <w:t xml:space="preserve">3/24/25  </w:t>
      </w:r>
    </w:p>
    <w:p w:rsidR="0091162E" w:rsidRPr="00A9798F" w:rsidRDefault="0091162E" w:rsidP="0091162E">
      <w:pPr>
        <w:rPr>
          <w:color w:val="000000"/>
        </w:rPr>
      </w:pPr>
      <w:bookmarkStart w:id="18" w:name="_Toc520451332"/>
      <w:r w:rsidRPr="00A9798F">
        <w:rPr>
          <w:color w:val="000000"/>
        </w:rPr>
        <w:t>The Municipal Manager</w:t>
      </w:r>
      <w:bookmarkEnd w:id="18"/>
    </w:p>
    <w:p w:rsidR="0091162E" w:rsidRPr="00A9798F" w:rsidRDefault="0091162E" w:rsidP="0091162E">
      <w:pPr>
        <w:rPr>
          <w:color w:val="000000"/>
          <w:lang w:val="it-IT"/>
        </w:rPr>
      </w:pPr>
      <w:r w:rsidRPr="00A9798F">
        <w:rPr>
          <w:color w:val="000000"/>
          <w:lang w:val="it-IT"/>
        </w:rPr>
        <w:t>uMlalazi Municipality</w:t>
      </w:r>
    </w:p>
    <w:p w:rsidR="0091162E" w:rsidRPr="00A9798F" w:rsidRDefault="0091162E" w:rsidP="0091162E">
      <w:pPr>
        <w:rPr>
          <w:color w:val="000000"/>
          <w:lang w:val="it-IT"/>
        </w:rPr>
      </w:pPr>
      <w:r w:rsidRPr="00A9798F">
        <w:rPr>
          <w:color w:val="000000"/>
          <w:lang w:val="it-IT"/>
        </w:rPr>
        <w:t>P O Box 37</w:t>
      </w:r>
    </w:p>
    <w:p w:rsidR="0091162E" w:rsidRPr="00A9798F" w:rsidRDefault="0091162E" w:rsidP="0091162E">
      <w:pPr>
        <w:rPr>
          <w:color w:val="000000"/>
        </w:rPr>
      </w:pPr>
      <w:r w:rsidRPr="00A9798F">
        <w:rPr>
          <w:color w:val="000000"/>
        </w:rPr>
        <w:t>ESHOWE</w:t>
      </w:r>
    </w:p>
    <w:p w:rsidR="0091162E" w:rsidRPr="00A9798F" w:rsidRDefault="0091162E" w:rsidP="0091162E">
      <w:pPr>
        <w:rPr>
          <w:color w:val="000000"/>
        </w:rPr>
      </w:pPr>
      <w:r w:rsidRPr="00A9798F">
        <w:rPr>
          <w:color w:val="000000"/>
        </w:rPr>
        <w:t>3815</w:t>
      </w:r>
    </w:p>
    <w:p w:rsidR="0091162E" w:rsidRPr="00A9798F" w:rsidRDefault="0091162E" w:rsidP="0091162E">
      <w:pPr>
        <w:rPr>
          <w:color w:val="000000"/>
          <w:u w:val="single"/>
        </w:rPr>
      </w:pPr>
    </w:p>
    <w:p w:rsidR="0091162E" w:rsidRPr="00A9798F" w:rsidRDefault="0091162E" w:rsidP="0091162E">
      <w:pPr>
        <w:rPr>
          <w:color w:val="000000"/>
          <w:u w:val="single"/>
        </w:rPr>
      </w:pPr>
      <w:bookmarkStart w:id="19" w:name="_Toc520451333"/>
      <w:r w:rsidRPr="00A9798F">
        <w:rPr>
          <w:color w:val="000000"/>
          <w:u w:val="single"/>
        </w:rPr>
        <w:t>Sir,</w:t>
      </w:r>
      <w:bookmarkEnd w:id="19"/>
    </w:p>
    <w:p w:rsidR="0091162E" w:rsidRPr="00A9798F" w:rsidRDefault="0091162E" w:rsidP="0091162E">
      <w:pPr>
        <w:rPr>
          <w:color w:val="000000"/>
        </w:rPr>
      </w:pPr>
    </w:p>
    <w:p w:rsidR="0091162E" w:rsidRPr="00A9798F" w:rsidRDefault="0091162E" w:rsidP="0091162E">
      <w:pPr>
        <w:jc w:val="both"/>
        <w:rPr>
          <w:color w:val="000000"/>
        </w:rPr>
      </w:pPr>
      <w:r w:rsidRPr="00A9798F">
        <w:rPr>
          <w:color w:val="000000"/>
        </w:rPr>
        <w:t>I/We __________________________________________________ do hereby tender for the</w:t>
      </w:r>
      <w:r w:rsidR="007B58CE" w:rsidRPr="00A9798F">
        <w:rPr>
          <w:bCs/>
          <w:sz w:val="22"/>
          <w:szCs w:val="22"/>
          <w:lang w:val="en-ZA"/>
        </w:rPr>
        <w:t xml:space="preserve"> </w:t>
      </w:r>
      <w:r w:rsidR="00BC4800" w:rsidRPr="00A9798F">
        <w:rPr>
          <w:b/>
          <w:bCs/>
          <w:sz w:val="22"/>
          <w:szCs w:val="22"/>
          <w:lang w:val="en-ZA"/>
        </w:rPr>
        <w:t>Provision of Quality Assurance on VAT Savings Services for the Period of Three (3) Y</w:t>
      </w:r>
      <w:r w:rsidR="007B58CE" w:rsidRPr="00A9798F">
        <w:rPr>
          <w:b/>
          <w:bCs/>
          <w:sz w:val="22"/>
          <w:szCs w:val="22"/>
          <w:lang w:val="en-ZA"/>
        </w:rPr>
        <w:t>ears</w:t>
      </w:r>
      <w:r w:rsidRPr="00A9798F">
        <w:t xml:space="preserve"> </w:t>
      </w:r>
      <w:r w:rsidRPr="00A9798F">
        <w:rPr>
          <w:color w:val="000000"/>
        </w:rPr>
        <w:t xml:space="preserve">as per specifications and scope of work in the tender document for an amount of:-   </w:t>
      </w:r>
    </w:p>
    <w:p w:rsidR="0091162E" w:rsidRPr="00A9798F" w:rsidRDefault="0091162E" w:rsidP="0091162E">
      <w:pPr>
        <w:shd w:val="clear" w:color="auto" w:fill="FFFFFF"/>
        <w:spacing w:line="312" w:lineRule="auto"/>
        <w:jc w:val="both"/>
        <w:rPr>
          <w:color w:val="000000"/>
        </w:rPr>
      </w:pPr>
    </w:p>
    <w:p w:rsidR="0091162E" w:rsidRPr="00A9798F" w:rsidRDefault="0091162E" w:rsidP="0091162E">
      <w:pPr>
        <w:ind w:left="720"/>
        <w:rPr>
          <w:color w:val="000000"/>
        </w:rPr>
      </w:pPr>
    </w:p>
    <w:p w:rsidR="0091162E" w:rsidRPr="00A9798F" w:rsidRDefault="0091162E" w:rsidP="0091162E">
      <w:pPr>
        <w:tabs>
          <w:tab w:val="left" w:pos="5434"/>
          <w:tab w:val="left" w:pos="9370"/>
        </w:tabs>
        <w:jc w:val="both"/>
        <w:rPr>
          <w:color w:val="000000"/>
        </w:rPr>
      </w:pPr>
      <w:r w:rsidRPr="00A9798F">
        <w:rPr>
          <w:color w:val="000000"/>
        </w:rPr>
        <w:t>Total carried from pricing schedule, in figures (Exclusive</w:t>
      </w:r>
      <w:r w:rsidRPr="00A9798F">
        <w:rPr>
          <w:color w:val="000000"/>
          <w:spacing w:val="-5"/>
        </w:rPr>
        <w:t xml:space="preserve"> </w:t>
      </w:r>
      <w:r w:rsidRPr="00A9798F">
        <w:rPr>
          <w:color w:val="000000"/>
        </w:rPr>
        <w:t>of</w:t>
      </w:r>
      <w:r w:rsidRPr="00A9798F">
        <w:rPr>
          <w:color w:val="000000"/>
          <w:spacing w:val="-1"/>
        </w:rPr>
        <w:t xml:space="preserve"> </w:t>
      </w:r>
      <w:r w:rsidRPr="00A9798F">
        <w:rPr>
          <w:color w:val="000000"/>
        </w:rPr>
        <w:t>VAT) R ____________________</w:t>
      </w:r>
      <w:r w:rsidRPr="00A9798F">
        <w:rPr>
          <w:color w:val="000000"/>
          <w:u w:val="single"/>
        </w:rPr>
        <w:tab/>
      </w:r>
    </w:p>
    <w:p w:rsidR="0091162E" w:rsidRPr="00A9798F" w:rsidRDefault="0091162E" w:rsidP="0091162E">
      <w:pPr>
        <w:spacing w:before="2"/>
        <w:rPr>
          <w:color w:val="000000"/>
        </w:rPr>
      </w:pPr>
    </w:p>
    <w:p w:rsidR="0091162E" w:rsidRPr="00A9798F" w:rsidRDefault="0091162E" w:rsidP="0091162E">
      <w:pPr>
        <w:tabs>
          <w:tab w:val="left" w:pos="5434"/>
          <w:tab w:val="left" w:pos="9370"/>
        </w:tabs>
        <w:jc w:val="both"/>
        <w:rPr>
          <w:color w:val="000000"/>
        </w:rPr>
      </w:pPr>
      <w:r w:rsidRPr="00A9798F">
        <w:rPr>
          <w:color w:val="000000"/>
        </w:rPr>
        <w:t xml:space="preserve">                                                           </w:t>
      </w:r>
      <w:r w:rsidRPr="00A9798F">
        <w:rPr>
          <w:b/>
          <w:color w:val="000000"/>
        </w:rPr>
        <w:t>15% VAT</w:t>
      </w:r>
      <w:r w:rsidRPr="00A9798F">
        <w:rPr>
          <w:color w:val="000000"/>
        </w:rPr>
        <w:t xml:space="preserve"> (</w:t>
      </w:r>
      <w:r w:rsidRPr="00A9798F">
        <w:rPr>
          <w:b/>
          <w:color w:val="000000"/>
        </w:rPr>
        <w:t>if vat registered</w:t>
      </w:r>
      <w:r w:rsidRPr="00A9798F">
        <w:rPr>
          <w:color w:val="000000"/>
        </w:rPr>
        <w:t>) R _______________________</w:t>
      </w:r>
    </w:p>
    <w:p w:rsidR="0091162E" w:rsidRPr="00A9798F" w:rsidRDefault="0091162E" w:rsidP="0091162E">
      <w:pPr>
        <w:spacing w:before="2"/>
        <w:rPr>
          <w:color w:val="000000"/>
        </w:rPr>
      </w:pPr>
    </w:p>
    <w:p w:rsidR="0091162E" w:rsidRPr="00A9798F" w:rsidRDefault="0091162E" w:rsidP="0091162E">
      <w:pPr>
        <w:tabs>
          <w:tab w:val="left" w:pos="5434"/>
          <w:tab w:val="left" w:pos="9370"/>
        </w:tabs>
        <w:jc w:val="both"/>
        <w:rPr>
          <w:color w:val="000000"/>
        </w:rPr>
      </w:pPr>
      <w:r w:rsidRPr="00A9798F">
        <w:rPr>
          <w:color w:val="000000"/>
        </w:rPr>
        <w:t xml:space="preserve"> Total carried from pricing schedule, in figures (Inclusive</w:t>
      </w:r>
      <w:r w:rsidRPr="00A9798F">
        <w:rPr>
          <w:color w:val="000000"/>
          <w:spacing w:val="-5"/>
        </w:rPr>
        <w:t xml:space="preserve"> </w:t>
      </w:r>
      <w:r w:rsidRPr="00A9798F">
        <w:rPr>
          <w:color w:val="000000"/>
        </w:rPr>
        <w:t>of</w:t>
      </w:r>
      <w:r w:rsidRPr="00A9798F">
        <w:rPr>
          <w:color w:val="000000"/>
          <w:spacing w:val="-1"/>
        </w:rPr>
        <w:t xml:space="preserve"> </w:t>
      </w:r>
      <w:r w:rsidRPr="00A9798F">
        <w:rPr>
          <w:color w:val="000000"/>
        </w:rPr>
        <w:t>VAT) R ____________________</w:t>
      </w:r>
      <w:r w:rsidRPr="00A9798F">
        <w:rPr>
          <w:color w:val="000000"/>
          <w:u w:val="single"/>
        </w:rPr>
        <w:tab/>
      </w:r>
    </w:p>
    <w:p w:rsidR="0091162E" w:rsidRPr="00A9798F" w:rsidRDefault="0091162E" w:rsidP="0091162E">
      <w:pPr>
        <w:spacing w:before="90"/>
        <w:rPr>
          <w:color w:val="000000"/>
        </w:rPr>
      </w:pPr>
    </w:p>
    <w:p w:rsidR="0091162E" w:rsidRPr="0091162E" w:rsidRDefault="0091162E" w:rsidP="0091162E">
      <w:pPr>
        <w:rPr>
          <w:color w:val="000000"/>
        </w:rPr>
      </w:pPr>
      <w:r w:rsidRPr="00A9798F">
        <w:rPr>
          <w:color w:val="000000"/>
        </w:rPr>
        <w:t>Total amount in words:</w:t>
      </w:r>
    </w:p>
    <w:p w:rsidR="0091162E" w:rsidRPr="0091162E" w:rsidRDefault="0091162E" w:rsidP="0091162E">
      <w:pPr>
        <w:rPr>
          <w:color w:val="000000"/>
        </w:rPr>
      </w:pPr>
    </w:p>
    <w:p w:rsidR="0091162E" w:rsidRPr="0091162E" w:rsidRDefault="0091162E" w:rsidP="0091162E">
      <w:pPr>
        <w:rPr>
          <w:color w:val="000000"/>
        </w:rPr>
      </w:pPr>
      <w:r w:rsidRPr="0091162E">
        <w:rPr>
          <w:noProof/>
          <w:color w:val="000000"/>
          <w:lang w:val="en-ZA" w:eastAsia="en-ZA"/>
        </w:rPr>
        <mc:AlternateContent>
          <mc:Choice Requires="wps">
            <w:drawing>
              <wp:anchor distT="4294967295" distB="4294967295" distL="0" distR="0" simplePos="0" relativeHeight="251660288" behindDoc="0" locked="0" layoutInCell="1" allowOverlap="1" wp14:anchorId="00A201D2" wp14:editId="622C749B">
                <wp:simplePos x="0" y="0"/>
                <wp:positionH relativeFrom="page">
                  <wp:posOffset>631190</wp:posOffset>
                </wp:positionH>
                <wp:positionV relativeFrom="paragraph">
                  <wp:posOffset>199389</wp:posOffset>
                </wp:positionV>
                <wp:extent cx="5944870" cy="0"/>
                <wp:effectExtent l="0" t="0" r="36830" b="19050"/>
                <wp:wrapTopAndBottom/>
                <wp:docPr id="11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48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8810D" id="Line 115"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9.7pt,15.7pt" to="517.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oiCQIAABc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" strokeweight="1.2pt">
                <o:lock v:ext="edit" shapetype="f"/>
                <w10:wrap type="topAndBottom" anchorx="page"/>
              </v:line>
            </w:pict>
          </mc:Fallback>
        </mc:AlternateContent>
      </w:r>
    </w:p>
    <w:p w:rsidR="0091162E" w:rsidRPr="0091162E" w:rsidRDefault="0091162E" w:rsidP="0091162E">
      <w:pPr>
        <w:rPr>
          <w:color w:val="000000"/>
        </w:rPr>
      </w:pPr>
    </w:p>
    <w:p w:rsidR="0091162E" w:rsidRPr="0091162E" w:rsidRDefault="0091162E" w:rsidP="0091162E">
      <w:pPr>
        <w:rPr>
          <w:color w:val="000000"/>
        </w:rPr>
      </w:pPr>
      <w:r w:rsidRPr="0091162E">
        <w:rPr>
          <w:noProof/>
          <w:color w:val="000000"/>
          <w:lang w:val="en-ZA" w:eastAsia="en-ZA"/>
        </w:rPr>
        <mc:AlternateContent>
          <mc:Choice Requires="wps">
            <w:drawing>
              <wp:anchor distT="4294967295" distB="4294967295" distL="0" distR="0" simplePos="0" relativeHeight="251661312" behindDoc="0" locked="0" layoutInCell="1" allowOverlap="1" wp14:anchorId="5E825BAA" wp14:editId="4A0369A4">
                <wp:simplePos x="0" y="0"/>
                <wp:positionH relativeFrom="page">
                  <wp:posOffset>631190</wp:posOffset>
                </wp:positionH>
                <wp:positionV relativeFrom="paragraph">
                  <wp:posOffset>178434</wp:posOffset>
                </wp:positionV>
                <wp:extent cx="5944870" cy="0"/>
                <wp:effectExtent l="0" t="0" r="36830" b="19050"/>
                <wp:wrapTopAndBottom/>
                <wp:docPr id="1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48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2C10" id="Line 11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9.7pt,14.05pt" to="517.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QLCAIAABc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" strokeweight="1.2pt">
                <o:lock v:ext="edit" shapetype="f"/>
                <w10:wrap type="topAndBottom" anchorx="page"/>
              </v:line>
            </w:pict>
          </mc:Fallback>
        </mc:AlternateContent>
      </w:r>
    </w:p>
    <w:p w:rsidR="0091162E" w:rsidRPr="0091162E" w:rsidRDefault="0091162E" w:rsidP="0091162E">
      <w:pPr>
        <w:rPr>
          <w:color w:val="000000"/>
        </w:rPr>
      </w:pPr>
    </w:p>
    <w:p w:rsidR="0091162E" w:rsidRPr="0091162E" w:rsidRDefault="0091162E" w:rsidP="0091162E">
      <w:pPr>
        <w:ind w:left="720"/>
        <w:rPr>
          <w:b/>
          <w:color w:val="000000"/>
          <w:u w:val="single"/>
        </w:rPr>
      </w:pPr>
    </w:p>
    <w:p w:rsidR="0091162E" w:rsidRPr="0091162E" w:rsidRDefault="0091162E" w:rsidP="0091162E">
      <w:pPr>
        <w:jc w:val="both"/>
        <w:rPr>
          <w:color w:val="000000"/>
        </w:rPr>
      </w:pPr>
      <w:r w:rsidRPr="0091162E">
        <w:rPr>
          <w:color w:val="000000"/>
        </w:rPr>
        <w:t xml:space="preserve">The above fees include all required information or resources to complete the tender as per the specifications. </w:t>
      </w:r>
    </w:p>
    <w:p w:rsidR="0091162E" w:rsidRPr="0091162E" w:rsidRDefault="0091162E" w:rsidP="0091162E">
      <w:pPr>
        <w:ind w:left="1005"/>
        <w:jc w:val="both"/>
        <w:rPr>
          <w:color w:val="000000"/>
        </w:rPr>
      </w:pPr>
    </w:p>
    <w:p w:rsidR="0091162E" w:rsidRPr="0091162E" w:rsidRDefault="0091162E" w:rsidP="0091162E">
      <w:pPr>
        <w:jc w:val="both"/>
        <w:rPr>
          <w:color w:val="000000"/>
        </w:rPr>
      </w:pPr>
      <w:r w:rsidRPr="0091162E">
        <w:rPr>
          <w:color w:val="000000"/>
        </w:rPr>
        <w:t>Until such time that a formal agreement is compiled and accepted, these tenders will be in conjunction with your acceptance or the persons acting on your behalf and will be a binding contract between both parties.</w:t>
      </w:r>
    </w:p>
    <w:p w:rsidR="0091162E" w:rsidRPr="0091162E" w:rsidRDefault="0091162E" w:rsidP="0091162E">
      <w:pPr>
        <w:jc w:val="both"/>
        <w:rPr>
          <w:color w:val="000000"/>
        </w:rPr>
      </w:pPr>
    </w:p>
    <w:p w:rsidR="0091162E" w:rsidRPr="0091162E" w:rsidRDefault="0091162E" w:rsidP="0091162E">
      <w:pPr>
        <w:jc w:val="both"/>
        <w:rPr>
          <w:color w:val="000000"/>
        </w:rPr>
      </w:pPr>
    </w:p>
    <w:p w:rsidR="0091162E" w:rsidRPr="0091162E" w:rsidRDefault="0091162E" w:rsidP="0091162E">
      <w:pPr>
        <w:jc w:val="both"/>
        <w:rPr>
          <w:color w:val="000000"/>
        </w:rPr>
      </w:pPr>
    </w:p>
    <w:p w:rsidR="0091162E" w:rsidRPr="0091162E" w:rsidRDefault="0091162E" w:rsidP="0091162E">
      <w:pPr>
        <w:jc w:val="both"/>
        <w:rPr>
          <w:color w:val="000000"/>
        </w:rPr>
      </w:pPr>
      <w:r w:rsidRPr="0091162E">
        <w:rPr>
          <w:color w:val="000000"/>
        </w:rPr>
        <w:t>Upon the terms set out in the conditions of tender, I/We hereby acknowledge that:-</w:t>
      </w:r>
    </w:p>
    <w:p w:rsidR="0091162E" w:rsidRPr="0091162E" w:rsidRDefault="0091162E" w:rsidP="0091162E">
      <w:pPr>
        <w:jc w:val="both"/>
        <w:rPr>
          <w:color w:val="000000"/>
        </w:rPr>
      </w:pPr>
    </w:p>
    <w:p w:rsidR="0091162E" w:rsidRPr="0091162E" w:rsidRDefault="0091162E" w:rsidP="0091162E">
      <w:pPr>
        <w:spacing w:line="360" w:lineRule="auto"/>
        <w:ind w:left="720" w:hanging="720"/>
        <w:jc w:val="both"/>
        <w:rPr>
          <w:color w:val="000000"/>
        </w:rPr>
      </w:pPr>
      <w:r w:rsidRPr="0091162E">
        <w:rPr>
          <w:color w:val="000000"/>
        </w:rPr>
        <w:t>1.</w:t>
      </w:r>
      <w:r w:rsidRPr="0091162E">
        <w:rPr>
          <w:color w:val="000000"/>
        </w:rPr>
        <w:tab/>
        <w:t>I/We have read and acquainted myself/ourselves with the terms and conditions of tender and understand the purpose thereof and agree that all such conditions shall form part of this tender;</w:t>
      </w:r>
    </w:p>
    <w:p w:rsidR="0091162E" w:rsidRPr="0091162E" w:rsidRDefault="0091162E" w:rsidP="0091162E">
      <w:pPr>
        <w:spacing w:line="360" w:lineRule="auto"/>
        <w:jc w:val="both"/>
        <w:rPr>
          <w:color w:val="000000"/>
        </w:rPr>
      </w:pPr>
    </w:p>
    <w:p w:rsidR="0091162E" w:rsidRPr="0091162E" w:rsidRDefault="0091162E" w:rsidP="0091162E">
      <w:pPr>
        <w:spacing w:line="360" w:lineRule="auto"/>
        <w:ind w:left="720" w:hanging="720"/>
        <w:jc w:val="both"/>
        <w:rPr>
          <w:color w:val="000000"/>
        </w:rPr>
      </w:pPr>
      <w:r w:rsidRPr="0091162E">
        <w:rPr>
          <w:color w:val="000000"/>
        </w:rPr>
        <w:t>2.</w:t>
      </w:r>
      <w:r w:rsidRPr="0091162E">
        <w:rPr>
          <w:color w:val="000000"/>
        </w:rPr>
        <w:tab/>
        <w:t xml:space="preserve">This Offer may be accepted by uMlalazi Municipality by signing the Form of Acceptance within the period of validity stated in this Tender document, whereupon the Tenderer becomes the </w:t>
      </w:r>
      <w:r w:rsidRPr="0091162E">
        <w:rPr>
          <w:b/>
          <w:color w:val="000000"/>
        </w:rPr>
        <w:t>Service Provider</w:t>
      </w:r>
      <w:r w:rsidRPr="0091162E">
        <w:rPr>
          <w:color w:val="000000"/>
        </w:rPr>
        <w:t xml:space="preserve"> in terms of this this contract.</w:t>
      </w:r>
    </w:p>
    <w:p w:rsidR="0091162E" w:rsidRPr="0091162E" w:rsidRDefault="0091162E" w:rsidP="0091162E">
      <w:pPr>
        <w:widowControl w:val="0"/>
        <w:autoSpaceDE w:val="0"/>
        <w:autoSpaceDN w:val="0"/>
        <w:spacing w:line="293" w:lineRule="exact"/>
        <w:ind w:left="426"/>
        <w:jc w:val="both"/>
        <w:rPr>
          <w:sz w:val="22"/>
          <w:szCs w:val="22"/>
        </w:rPr>
      </w:pPr>
    </w:p>
    <w:p w:rsidR="0091162E" w:rsidRPr="0091162E" w:rsidRDefault="0091162E" w:rsidP="0091162E">
      <w:pPr>
        <w:widowControl w:val="0"/>
        <w:autoSpaceDE w:val="0"/>
        <w:autoSpaceDN w:val="0"/>
        <w:spacing w:line="293" w:lineRule="exact"/>
        <w:ind w:left="426"/>
        <w:rPr>
          <w:sz w:val="22"/>
          <w:szCs w:val="22"/>
        </w:rPr>
      </w:pPr>
    </w:p>
    <w:p w:rsidR="0091162E" w:rsidRPr="0091162E" w:rsidRDefault="0091162E" w:rsidP="0091162E">
      <w:pPr>
        <w:jc w:val="both"/>
        <w:rPr>
          <w:b/>
        </w:rPr>
      </w:pPr>
      <w:r w:rsidRPr="0091162E">
        <w:rPr>
          <w:b/>
        </w:rPr>
        <w:t>THE CONDITIONS OF TENDER I/WE READ AND ACCEPT</w:t>
      </w:r>
    </w:p>
    <w:p w:rsidR="0091162E" w:rsidRPr="0091162E" w:rsidRDefault="0091162E" w:rsidP="0091162E">
      <w:pPr>
        <w:jc w:val="both"/>
        <w:rPr>
          <w:b/>
        </w:rPr>
      </w:pPr>
    </w:p>
    <w:p w:rsidR="0091162E" w:rsidRPr="0091162E" w:rsidRDefault="0091162E" w:rsidP="0091162E">
      <w:pPr>
        <w:jc w:val="both"/>
        <w:rPr>
          <w:b/>
        </w:rPr>
      </w:pPr>
      <w:r w:rsidRPr="0091162E">
        <w:rPr>
          <w:b/>
          <w:noProof/>
          <w:lang w:val="en-ZA" w:eastAsia="en-ZA"/>
        </w:rPr>
        <mc:AlternateContent>
          <mc:Choice Requires="wps">
            <w:drawing>
              <wp:anchor distT="45720" distB="45720" distL="114300" distR="114300" simplePos="0" relativeHeight="251662336" behindDoc="0" locked="0" layoutInCell="1" allowOverlap="1" wp14:anchorId="7FF88D18" wp14:editId="7D49CDB9">
                <wp:simplePos x="0" y="0"/>
                <wp:positionH relativeFrom="margin">
                  <wp:posOffset>-33655</wp:posOffset>
                </wp:positionH>
                <wp:positionV relativeFrom="paragraph">
                  <wp:posOffset>352425</wp:posOffset>
                </wp:positionV>
                <wp:extent cx="62484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Signature :</w:t>
                            </w:r>
                            <w:r w:rsidRPr="003A316B">
                              <w:rPr>
                                <w:i/>
                                <w:snapToGrid w:val="0"/>
                              </w:rPr>
                              <w:t>( of person authorized to sign the tender)</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w:t>
                            </w:r>
                            <w:r w:rsidRPr="003A316B">
                              <w:rPr>
                                <w:snapToGrid w:val="0"/>
                              </w:rPr>
                              <w:t xml:space="preserve"> (</w:t>
                            </w:r>
                            <w:r w:rsidRPr="003A316B">
                              <w:rPr>
                                <w:i/>
                                <w:snapToGrid w:val="0"/>
                              </w:rPr>
                              <w:t>of signatory in capitals)</w:t>
                            </w:r>
                            <w:r w:rsidRPr="003A316B">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Capacity:</w:t>
                            </w:r>
                            <w:r w:rsidRPr="003A316B">
                              <w:rPr>
                                <w:snapToGrid w:val="0"/>
                              </w:rPr>
                              <w:t xml:space="preserve"> (</w:t>
                            </w:r>
                            <w:r w:rsidRPr="003A316B">
                              <w:rPr>
                                <w:i/>
                                <w:snapToGrid w:val="0"/>
                              </w:rPr>
                              <w:t>of Signatory</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 of Tenderer:</w:t>
                            </w:r>
                            <w:r w:rsidRPr="003A316B">
                              <w:rPr>
                                <w:snapToGrid w:val="0"/>
                              </w:rPr>
                              <w:t xml:space="preserve"> (</w:t>
                            </w:r>
                            <w:r w:rsidRPr="003A316B">
                              <w:rPr>
                                <w:i/>
                                <w:snapToGrid w:val="0"/>
                                <w:lang w:val="en-GB"/>
                              </w:rPr>
                              <w:t>organisation</w:t>
                            </w:r>
                            <w:r w:rsidRPr="003A316B">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Address:</w:t>
                            </w:r>
                            <w:r w:rsidRPr="003A316B">
                              <w:rPr>
                                <w:snapToGrid w:val="0"/>
                              </w:rPr>
                              <w:t xml:space="preserve"> …………………………………………………………………………………………………..</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 xml:space="preserve">Telephone number: </w:t>
                            </w:r>
                            <w:r w:rsidRPr="003A316B">
                              <w:rPr>
                                <w:snapToGrid w:val="0"/>
                              </w:rPr>
                              <w:tab/>
                            </w:r>
                            <w:r w:rsidRPr="003A316B">
                              <w:rPr>
                                <w:snapToGrid w:val="0"/>
                              </w:rPr>
                              <w:tab/>
                              <w:t>…………………….</w:t>
                            </w:r>
                            <w:r w:rsidRPr="003A316B">
                              <w:rPr>
                                <w:b/>
                                <w:snapToGrid w:val="0"/>
                              </w:rPr>
                              <w:t xml:space="preserve"> Fax number: </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rPr>
                                <w:b/>
                                <w:snapToGrid w:val="0"/>
                              </w:rPr>
                            </w:pPr>
                            <w:r w:rsidRPr="003A316B">
                              <w:rPr>
                                <w:b/>
                                <w:snapToGrid w:val="0"/>
                              </w:rPr>
                              <w:t xml:space="preserve">Witness Signature: </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r w:rsidRPr="003A316B">
                              <w:rPr>
                                <w:b/>
                                <w:snapToGrid w:val="0"/>
                              </w:rPr>
                              <w:t xml:space="preserve">Name: </w:t>
                            </w:r>
                            <w:r w:rsidRPr="003A316B">
                              <w:rPr>
                                <w:i/>
                                <w:snapToGrid w:val="0"/>
                              </w:rPr>
                              <w:t>(in capitals):……………………………………………………………………….…</w:t>
                            </w:r>
                            <w:r>
                              <w:rPr>
                                <w:i/>
                                <w:snapToGrid w:val="0"/>
                              </w:rPr>
                              <w:t>……………………….</w:t>
                            </w:r>
                            <w:r w:rsidRPr="003A316B">
                              <w:rPr>
                                <w:i/>
                                <w:snapToGrid w:val="0"/>
                              </w:rPr>
                              <w:t xml:space="preserve"> </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i/>
                                <w:snapToGrid w:val="0"/>
                              </w:rPr>
                            </w:pPr>
                            <w:r w:rsidRPr="003A316B">
                              <w:rPr>
                                <w:b/>
                                <w:snapToGrid w:val="0"/>
                              </w:rPr>
                              <w:t>Date:</w:t>
                            </w:r>
                            <w:r w:rsidRPr="003A316B">
                              <w:rPr>
                                <w:snapToGrid w:val="0"/>
                              </w:rPr>
                              <w:t>……………………………………………</w:t>
                            </w:r>
                            <w:r>
                              <w:rPr>
                                <w:snapToGrid w:val="0"/>
                              </w:rPr>
                              <w:t>………………………………………………………….</w:t>
                            </w:r>
                          </w:p>
                          <w:p w:rsidR="00993E0F" w:rsidRDefault="00993E0F" w:rsidP="0091162E">
                            <w:pPr>
                              <w:ind w:right="-655"/>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88D18" id="_x0000_t202" coordsize="21600,21600" o:spt="202" path="m,l,21600r21600,l21600,xe">
                <v:stroke joinstyle="miter"/>
                <v:path gradientshapeok="t" o:connecttype="rect"/>
              </v:shapetype>
              <v:shape id="Text Box 2" o:spid="_x0000_s1026" type="#_x0000_t202" style="position:absolute;left:0;text-align:left;margin-left:-2.65pt;margin-top:27.75pt;width:492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">
                <v:textbox style="mso-fit-shape-to-text:t">
                  <w:txbxContent>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Signature :</w:t>
                      </w:r>
                      <w:r w:rsidRPr="003A316B">
                        <w:rPr>
                          <w:i/>
                          <w:snapToGrid w:val="0"/>
                        </w:rPr>
                        <w:t>( of person authorized to sign the tender)</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w:t>
                      </w:r>
                      <w:r w:rsidRPr="003A316B">
                        <w:rPr>
                          <w:snapToGrid w:val="0"/>
                        </w:rPr>
                        <w:t xml:space="preserve"> (</w:t>
                      </w:r>
                      <w:r w:rsidRPr="003A316B">
                        <w:rPr>
                          <w:i/>
                          <w:snapToGrid w:val="0"/>
                        </w:rPr>
                        <w:t>of signatory in capitals)</w:t>
                      </w:r>
                      <w:r w:rsidRPr="003A316B">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Capacity:</w:t>
                      </w:r>
                      <w:r w:rsidRPr="003A316B">
                        <w:rPr>
                          <w:snapToGrid w:val="0"/>
                        </w:rPr>
                        <w:t xml:space="preserve"> (</w:t>
                      </w:r>
                      <w:r w:rsidRPr="003A316B">
                        <w:rPr>
                          <w:i/>
                          <w:snapToGrid w:val="0"/>
                        </w:rPr>
                        <w:t>of Signatory</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 of Tenderer:</w:t>
                      </w:r>
                      <w:r w:rsidRPr="003A316B">
                        <w:rPr>
                          <w:snapToGrid w:val="0"/>
                        </w:rPr>
                        <w:t xml:space="preserve"> (</w:t>
                      </w:r>
                      <w:r w:rsidRPr="003A316B">
                        <w:rPr>
                          <w:i/>
                          <w:snapToGrid w:val="0"/>
                          <w:lang w:val="en-GB"/>
                        </w:rPr>
                        <w:t>organisation</w:t>
                      </w:r>
                      <w:r w:rsidRPr="003A316B">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Address:</w:t>
                      </w:r>
                      <w:r w:rsidRPr="003A316B">
                        <w:rPr>
                          <w:snapToGrid w:val="0"/>
                        </w:rPr>
                        <w:t xml:space="preserve"> …………………………………………………………………………………………………..</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 xml:space="preserve">Telephone number: </w:t>
                      </w:r>
                      <w:r w:rsidRPr="003A316B">
                        <w:rPr>
                          <w:snapToGrid w:val="0"/>
                        </w:rPr>
                        <w:tab/>
                      </w:r>
                      <w:r w:rsidRPr="003A316B">
                        <w:rPr>
                          <w:snapToGrid w:val="0"/>
                        </w:rPr>
                        <w:tab/>
                        <w:t>…………………….</w:t>
                      </w:r>
                      <w:r w:rsidRPr="003A316B">
                        <w:rPr>
                          <w:b/>
                          <w:snapToGrid w:val="0"/>
                        </w:rPr>
                        <w:t xml:space="preserve"> Fax number: </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rPr>
                          <w:b/>
                          <w:snapToGrid w:val="0"/>
                        </w:rPr>
                      </w:pPr>
                      <w:r w:rsidRPr="003A316B">
                        <w:rPr>
                          <w:b/>
                          <w:snapToGrid w:val="0"/>
                        </w:rPr>
                        <w:t xml:space="preserve">Witness Signature: </w:t>
                      </w:r>
                      <w:r w:rsidRPr="003A316B">
                        <w:rPr>
                          <w:snapToGrid w:val="0"/>
                        </w:rPr>
                        <w:t>……………………………………………………………………………</w:t>
                      </w:r>
                      <w:r>
                        <w:rPr>
                          <w:snapToGrid w:val="0"/>
                        </w:rPr>
                        <w:t>………….</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r w:rsidRPr="003A316B">
                        <w:rPr>
                          <w:b/>
                          <w:snapToGrid w:val="0"/>
                        </w:rPr>
                        <w:t xml:space="preserve">Name: </w:t>
                      </w:r>
                      <w:r w:rsidRPr="003A316B">
                        <w:rPr>
                          <w:i/>
                          <w:snapToGrid w:val="0"/>
                        </w:rPr>
                        <w:t>(in capitals):……………………………………………………………………….…</w:t>
                      </w:r>
                      <w:r>
                        <w:rPr>
                          <w:i/>
                          <w:snapToGrid w:val="0"/>
                        </w:rPr>
                        <w:t>……………………….</w:t>
                      </w:r>
                      <w:r w:rsidRPr="003A316B">
                        <w:rPr>
                          <w:i/>
                          <w:snapToGrid w:val="0"/>
                        </w:rPr>
                        <w:t xml:space="preserve"> </w:t>
                      </w: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p>
                    <w:p w:rsidR="00993E0F" w:rsidRPr="003A316B" w:rsidRDefault="00993E0F" w:rsidP="0091162E">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i/>
                          <w:snapToGrid w:val="0"/>
                        </w:rPr>
                      </w:pPr>
                      <w:r w:rsidRPr="003A316B">
                        <w:rPr>
                          <w:b/>
                          <w:snapToGrid w:val="0"/>
                        </w:rPr>
                        <w:t>Date:</w:t>
                      </w:r>
                      <w:r w:rsidRPr="003A316B">
                        <w:rPr>
                          <w:snapToGrid w:val="0"/>
                        </w:rPr>
                        <w:t>……………………………………………</w:t>
                      </w:r>
                      <w:r>
                        <w:rPr>
                          <w:snapToGrid w:val="0"/>
                        </w:rPr>
                        <w:t>………………………………………………………….</w:t>
                      </w:r>
                    </w:p>
                    <w:p w:rsidR="00993E0F" w:rsidRDefault="00993E0F" w:rsidP="0091162E">
                      <w:pPr>
                        <w:ind w:right="-655"/>
                      </w:pPr>
                    </w:p>
                  </w:txbxContent>
                </v:textbox>
                <w10:wrap type="square" anchorx="margin"/>
              </v:shape>
            </w:pict>
          </mc:Fallback>
        </mc:AlternateContent>
      </w:r>
      <w:r w:rsidRPr="0091162E">
        <w:rPr>
          <w:b/>
        </w:rPr>
        <w:t>Signature (of person authorized to sign the tender):</w:t>
      </w:r>
    </w:p>
    <w:p w:rsidR="0091162E" w:rsidRPr="0091162E" w:rsidRDefault="0091162E" w:rsidP="0091162E">
      <w:pPr>
        <w:jc w:val="both"/>
        <w:rPr>
          <w:b/>
        </w:rPr>
      </w:pPr>
    </w:p>
    <w:p w:rsidR="0091162E" w:rsidRPr="0091162E" w:rsidRDefault="0091162E" w:rsidP="0091162E">
      <w:pPr>
        <w:jc w:val="center"/>
        <w:rPr>
          <w:b/>
          <w:u w:val="single"/>
        </w:rPr>
      </w:pPr>
      <w:r w:rsidRPr="0091162E">
        <w:rPr>
          <w:b/>
          <w:i/>
          <w:snapToGrid w:val="0"/>
        </w:rPr>
        <w:t>[Failure of a Tender’s to sign this form will invalidate the tender]</w:t>
      </w:r>
    </w:p>
    <w:p w:rsidR="0091162E" w:rsidRPr="0091162E" w:rsidRDefault="0091162E" w:rsidP="0091162E">
      <w:pPr>
        <w:widowControl w:val="0"/>
        <w:autoSpaceDE w:val="0"/>
        <w:autoSpaceDN w:val="0"/>
        <w:spacing w:line="293" w:lineRule="exact"/>
        <w:ind w:left="426"/>
        <w:rPr>
          <w:sz w:val="22"/>
          <w:szCs w:val="22"/>
        </w:rPr>
        <w:sectPr w:rsidR="0091162E" w:rsidRPr="0091162E" w:rsidSect="0091162E">
          <w:footerReference w:type="default" r:id="rId9"/>
          <w:pgSz w:w="11920" w:h="16850"/>
          <w:pgMar w:top="1140" w:right="721" w:bottom="1400" w:left="993" w:header="0" w:footer="1086" w:gutter="0"/>
          <w:pgNumType w:start="0"/>
          <w:cols w:space="720"/>
          <w:titlePg/>
          <w:docGrid w:linePitch="326"/>
        </w:sectPr>
      </w:pPr>
    </w:p>
    <w:p w:rsidR="0091162E" w:rsidRPr="0091162E" w:rsidRDefault="0091162E" w:rsidP="0091162E">
      <w:pPr>
        <w:spacing w:line="360" w:lineRule="auto"/>
        <w:jc w:val="both"/>
      </w:pPr>
    </w:p>
    <w:p w:rsidR="0091162E" w:rsidRPr="0091162E" w:rsidRDefault="0091162E" w:rsidP="0091162E">
      <w:pPr>
        <w:rPr>
          <w:b/>
          <w:u w:val="single"/>
        </w:rPr>
      </w:pPr>
    </w:p>
    <w:p w:rsidR="0091162E" w:rsidRPr="0091162E" w:rsidRDefault="0091162E" w:rsidP="00453175">
      <w:pPr>
        <w:keepNext/>
        <w:numPr>
          <w:ilvl w:val="0"/>
          <w:numId w:val="22"/>
        </w:numPr>
        <w:spacing w:after="200" w:line="276" w:lineRule="auto"/>
        <w:contextualSpacing/>
        <w:jc w:val="center"/>
        <w:outlineLvl w:val="0"/>
        <w:rPr>
          <w:rFonts w:eastAsia="Calibri"/>
          <w:b/>
          <w:sz w:val="22"/>
          <w:szCs w:val="22"/>
          <w:lang w:val="en-GB"/>
        </w:rPr>
      </w:pPr>
      <w:bookmarkStart w:id="20" w:name="_Toc192077213"/>
      <w:r w:rsidRPr="0091162E">
        <w:rPr>
          <w:rFonts w:eastAsia="Calibri"/>
          <w:b/>
          <w:sz w:val="22"/>
          <w:szCs w:val="22"/>
          <w:lang w:val="en-GB"/>
        </w:rPr>
        <w:t>FORM OF ACCEPTANCE</w:t>
      </w:r>
      <w:bookmarkEnd w:id="20"/>
    </w:p>
    <w:p w:rsidR="0091162E" w:rsidRPr="0091162E" w:rsidRDefault="0091162E" w:rsidP="0091162E">
      <w:pPr>
        <w:jc w:val="center"/>
        <w:rPr>
          <w:b/>
          <w:u w:val="single"/>
        </w:rPr>
      </w:pPr>
    </w:p>
    <w:p w:rsidR="0091162E" w:rsidRPr="0091162E" w:rsidRDefault="0091162E" w:rsidP="0091162E">
      <w:pPr>
        <w:jc w:val="center"/>
        <w:rPr>
          <w:b/>
        </w:rPr>
      </w:pPr>
      <w:r w:rsidRPr="00941638">
        <w:rPr>
          <w:b/>
        </w:rPr>
        <w:t xml:space="preserve">Contract No: </w:t>
      </w:r>
      <w:r w:rsidR="00BC4800" w:rsidRPr="00941638">
        <w:rPr>
          <w:b/>
        </w:rPr>
        <w:t>KZN ULM 13</w:t>
      </w:r>
      <w:r w:rsidRPr="00941638">
        <w:rPr>
          <w:b/>
        </w:rPr>
        <w:t>/24/25</w:t>
      </w:r>
    </w:p>
    <w:p w:rsidR="0091162E" w:rsidRPr="0091162E" w:rsidRDefault="0091162E" w:rsidP="0091162E">
      <w:pPr>
        <w:jc w:val="center"/>
        <w:rPr>
          <w:b/>
          <w:u w:val="single"/>
        </w:rPr>
      </w:pPr>
    </w:p>
    <w:p w:rsidR="0091162E" w:rsidRPr="0091162E" w:rsidRDefault="0091162E" w:rsidP="0091162E">
      <w:pPr>
        <w:jc w:val="both"/>
      </w:pPr>
      <w:r w:rsidRPr="0091162E">
        <w:t>By signing this part of the Form of Offer and Acceptance, the Employer identified below accepts the Tenderers Offer.  In consideration thereof, the Employer shall pay the Service Provider the amount due in accordance with the Conditions of Contract identified in the Contract data. Acceptance of the Tender’s Offer shall form an agreement between the Employer and the Tenderer upon the terms and conditions contained in this Agreement and in the Contract that is the subject of this Agreement.</w:t>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r w:rsidRPr="0091162E">
        <w:rPr>
          <w:b/>
        </w:rPr>
        <w:t xml:space="preserve">Signature </w:t>
      </w:r>
      <w:r w:rsidRPr="0091162E">
        <w:rPr>
          <w:b/>
        </w:rPr>
        <w:tab/>
      </w:r>
      <w:r w:rsidRPr="0091162E">
        <w:rPr>
          <w:b/>
        </w:rPr>
        <w:tab/>
      </w:r>
      <w:r w:rsidRPr="0091162E">
        <w:rPr>
          <w:b/>
        </w:rPr>
        <w:tab/>
        <w:t>: ________________________ DATE: ___________________</w:t>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r w:rsidRPr="0091162E">
        <w:rPr>
          <w:b/>
        </w:rPr>
        <w:t xml:space="preserve">Name (in capitals) </w:t>
      </w:r>
      <w:r w:rsidRPr="0091162E">
        <w:rPr>
          <w:b/>
        </w:rPr>
        <w:tab/>
      </w:r>
      <w:r w:rsidRPr="0091162E">
        <w:rPr>
          <w:b/>
        </w:rPr>
        <w:tab/>
        <w:t>: MR NN SHANDU</w:t>
      </w:r>
    </w:p>
    <w:p w:rsidR="0091162E" w:rsidRPr="0091162E" w:rsidRDefault="0091162E" w:rsidP="0091162E">
      <w:pPr>
        <w:jc w:val="both"/>
        <w:rPr>
          <w:b/>
        </w:rPr>
      </w:pPr>
    </w:p>
    <w:p w:rsidR="0091162E" w:rsidRPr="0091162E" w:rsidRDefault="0091162E" w:rsidP="0091162E">
      <w:pPr>
        <w:jc w:val="both"/>
        <w:rPr>
          <w:b/>
        </w:rPr>
      </w:pPr>
      <w:r w:rsidRPr="0091162E">
        <w:rPr>
          <w:b/>
        </w:rPr>
        <w:t>Capacity</w:t>
      </w:r>
      <w:r w:rsidRPr="0091162E">
        <w:rPr>
          <w:b/>
        </w:rPr>
        <w:tab/>
      </w:r>
      <w:r w:rsidRPr="0091162E">
        <w:rPr>
          <w:b/>
        </w:rPr>
        <w:tab/>
      </w:r>
      <w:r w:rsidRPr="0091162E">
        <w:rPr>
          <w:b/>
        </w:rPr>
        <w:tab/>
        <w:t>: MUNICIPAL MANAGER</w:t>
      </w:r>
    </w:p>
    <w:p w:rsidR="0091162E" w:rsidRPr="0091162E" w:rsidRDefault="0091162E" w:rsidP="0091162E">
      <w:pPr>
        <w:jc w:val="both"/>
        <w:rPr>
          <w:b/>
        </w:rPr>
      </w:pPr>
    </w:p>
    <w:p w:rsidR="0091162E" w:rsidRPr="0091162E" w:rsidRDefault="0091162E" w:rsidP="0091162E">
      <w:pPr>
        <w:jc w:val="both"/>
        <w:rPr>
          <w:b/>
        </w:rPr>
      </w:pPr>
      <w:r w:rsidRPr="0091162E">
        <w:rPr>
          <w:b/>
        </w:rPr>
        <w:t>Name of Employer</w:t>
      </w:r>
      <w:r w:rsidRPr="0091162E">
        <w:rPr>
          <w:b/>
        </w:rPr>
        <w:tab/>
      </w:r>
      <w:r w:rsidRPr="0091162E">
        <w:rPr>
          <w:b/>
        </w:rPr>
        <w:tab/>
        <w:t>: uMLALAZI MUNICIPALITY</w:t>
      </w:r>
    </w:p>
    <w:p w:rsidR="0091162E" w:rsidRPr="0091162E" w:rsidRDefault="0091162E" w:rsidP="0091162E">
      <w:pPr>
        <w:jc w:val="both"/>
        <w:rPr>
          <w:b/>
        </w:rPr>
      </w:pPr>
    </w:p>
    <w:p w:rsidR="0091162E" w:rsidRPr="0091162E" w:rsidRDefault="0091162E" w:rsidP="0091162E">
      <w:pPr>
        <w:spacing w:line="360" w:lineRule="auto"/>
        <w:jc w:val="both"/>
        <w:rPr>
          <w:b/>
        </w:rPr>
      </w:pPr>
      <w:r w:rsidRPr="0091162E">
        <w:rPr>
          <w:b/>
        </w:rPr>
        <w:t>Address</w:t>
      </w:r>
      <w:r w:rsidRPr="0091162E">
        <w:rPr>
          <w:b/>
        </w:rPr>
        <w:tab/>
      </w:r>
      <w:r w:rsidRPr="0091162E">
        <w:rPr>
          <w:b/>
        </w:rPr>
        <w:tab/>
      </w:r>
      <w:r w:rsidRPr="0091162E">
        <w:rPr>
          <w:b/>
        </w:rPr>
        <w:tab/>
        <w:t xml:space="preserve"> : P.O BOX 37</w:t>
      </w:r>
    </w:p>
    <w:p w:rsidR="0091162E" w:rsidRPr="0091162E" w:rsidRDefault="0091162E" w:rsidP="0091162E">
      <w:pPr>
        <w:spacing w:line="360" w:lineRule="auto"/>
        <w:jc w:val="both"/>
        <w:rPr>
          <w:b/>
        </w:rPr>
      </w:pPr>
      <w:r w:rsidRPr="0091162E">
        <w:rPr>
          <w:b/>
        </w:rPr>
        <w:t xml:space="preserve">                                                    ESHOWE</w:t>
      </w:r>
    </w:p>
    <w:p w:rsidR="0091162E" w:rsidRPr="0091162E" w:rsidRDefault="0091162E" w:rsidP="0091162E">
      <w:pPr>
        <w:spacing w:line="360" w:lineRule="auto"/>
        <w:jc w:val="both"/>
        <w:rPr>
          <w:b/>
        </w:rPr>
      </w:pPr>
      <w:r w:rsidRPr="0091162E">
        <w:rPr>
          <w:b/>
        </w:rPr>
        <w:t xml:space="preserve">                                                    3815</w:t>
      </w:r>
    </w:p>
    <w:p w:rsidR="0091162E" w:rsidRPr="0091162E" w:rsidRDefault="0091162E" w:rsidP="0091162E">
      <w:pPr>
        <w:jc w:val="both"/>
        <w:rPr>
          <w:b/>
        </w:rPr>
      </w:pPr>
    </w:p>
    <w:p w:rsidR="0091162E" w:rsidRPr="0091162E" w:rsidRDefault="0091162E" w:rsidP="0091162E">
      <w:pPr>
        <w:jc w:val="both"/>
        <w:rPr>
          <w:b/>
        </w:rPr>
      </w:pPr>
      <w:r w:rsidRPr="0091162E">
        <w:rPr>
          <w:b/>
        </w:rPr>
        <w:t>Witness Signature</w:t>
      </w:r>
      <w:r w:rsidRPr="0091162E">
        <w:rPr>
          <w:b/>
        </w:rPr>
        <w:tab/>
      </w:r>
      <w:r w:rsidRPr="0091162E">
        <w:rPr>
          <w:b/>
        </w:rPr>
        <w:tab/>
        <w:t>: ______________________________________________</w:t>
      </w:r>
      <w:r w:rsidRPr="0091162E">
        <w:rPr>
          <w:b/>
        </w:rPr>
        <w:tab/>
      </w:r>
      <w:r w:rsidRPr="0091162E">
        <w:rPr>
          <w:b/>
        </w:rPr>
        <w:tab/>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r w:rsidRPr="0091162E">
        <w:rPr>
          <w:b/>
        </w:rPr>
        <w:t>Name (in capitals)</w:t>
      </w:r>
      <w:r w:rsidRPr="0091162E">
        <w:rPr>
          <w:b/>
        </w:rPr>
        <w:tab/>
      </w:r>
      <w:r w:rsidRPr="0091162E">
        <w:rPr>
          <w:b/>
        </w:rPr>
        <w:tab/>
        <w:t>: ______________________________________________</w:t>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r w:rsidRPr="0091162E">
        <w:rPr>
          <w:b/>
        </w:rPr>
        <w:t>Date</w:t>
      </w:r>
      <w:r w:rsidRPr="0091162E">
        <w:rPr>
          <w:b/>
        </w:rPr>
        <w:tab/>
      </w:r>
      <w:r w:rsidRPr="0091162E">
        <w:rPr>
          <w:b/>
        </w:rPr>
        <w:tab/>
      </w:r>
      <w:r w:rsidRPr="0091162E">
        <w:rPr>
          <w:b/>
        </w:rPr>
        <w:tab/>
      </w:r>
      <w:r w:rsidRPr="0091162E">
        <w:rPr>
          <w:b/>
        </w:rPr>
        <w:tab/>
        <w:t>: ______________________________________________</w:t>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spacing w:after="160" w:line="259" w:lineRule="auto"/>
        <w:rPr>
          <w:b/>
        </w:rPr>
      </w:pPr>
      <w:r w:rsidRPr="0091162E">
        <w:rPr>
          <w:b/>
        </w:rPr>
        <w:br w:type="page"/>
      </w:r>
    </w:p>
    <w:p w:rsidR="0091162E" w:rsidRPr="0091162E" w:rsidRDefault="0091162E" w:rsidP="00453175">
      <w:pPr>
        <w:keepNext/>
        <w:numPr>
          <w:ilvl w:val="0"/>
          <w:numId w:val="22"/>
        </w:numPr>
        <w:ind w:firstLine="698"/>
        <w:jc w:val="both"/>
        <w:outlineLvl w:val="0"/>
        <w:rPr>
          <w:b/>
          <w:lang w:val="en-GB"/>
        </w:rPr>
      </w:pPr>
      <w:bookmarkStart w:id="21" w:name="_Toc159482965"/>
      <w:bookmarkStart w:id="22" w:name="_Toc192077214"/>
      <w:r w:rsidRPr="0091162E">
        <w:rPr>
          <w:b/>
          <w:lang w:val="en-GB"/>
        </w:rPr>
        <w:lastRenderedPageBreak/>
        <w:t>FORMS TO BE COMPLETED BY THE TENDERER</w:t>
      </w:r>
      <w:bookmarkEnd w:id="21"/>
      <w:bookmarkEnd w:id="22"/>
    </w:p>
    <w:p w:rsidR="0091162E" w:rsidRPr="0091162E" w:rsidRDefault="0091162E" w:rsidP="0091162E">
      <w:pPr>
        <w:jc w:val="both"/>
      </w:pPr>
    </w:p>
    <w:p w:rsidR="0091162E" w:rsidRPr="0091162E" w:rsidRDefault="0091162E" w:rsidP="0091162E">
      <w:pPr>
        <w:jc w:val="center"/>
        <w:rPr>
          <w:b/>
          <w:u w:val="single"/>
        </w:rPr>
      </w:pPr>
      <w:r w:rsidRPr="0091162E">
        <w:rPr>
          <w:b/>
          <w:u w:val="single"/>
        </w:rPr>
        <w:t>COMPULSORY DOCUMENTATION</w:t>
      </w: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spacing w:after="160" w:line="259" w:lineRule="auto"/>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BC4800">
      <w:pPr>
        <w:jc w:val="center"/>
        <w:rPr>
          <w:rFonts w:cs="Arial"/>
          <w:b/>
          <w:lang w:val="en-GB"/>
        </w:rPr>
      </w:pPr>
      <w:r w:rsidRPr="0091162E">
        <w:br w:type="page"/>
      </w:r>
    </w:p>
    <w:p w:rsidR="0091162E" w:rsidRPr="0091162E" w:rsidRDefault="00BC4800" w:rsidP="009A233B">
      <w:pPr>
        <w:pStyle w:val="Heading1"/>
      </w:pPr>
      <w:bookmarkStart w:id="23" w:name="_Toc172189413"/>
      <w:bookmarkStart w:id="24" w:name="_Toc192077215"/>
      <w:r w:rsidRPr="009A233B">
        <w:rPr>
          <w:rFonts w:cs="Arial"/>
        </w:rPr>
        <w:lastRenderedPageBreak/>
        <w:t>A</w:t>
      </w:r>
      <w:r w:rsidR="0091162E" w:rsidRPr="009A233B">
        <w:rPr>
          <w:rFonts w:cs="Arial"/>
        </w:rPr>
        <w:t>.</w:t>
      </w:r>
      <w:r w:rsidR="0091162E" w:rsidRPr="0091162E">
        <w:rPr>
          <w:rFonts w:cs="Arial"/>
        </w:rPr>
        <w:tab/>
      </w:r>
      <w:r w:rsidR="0091162E" w:rsidRPr="009A233B">
        <w:t>TAX CLEARANCE CERTIFICATE REQUIREMENTS</w:t>
      </w:r>
      <w:bookmarkEnd w:id="23"/>
      <w:bookmarkEnd w:id="24"/>
    </w:p>
    <w:p w:rsidR="0091162E" w:rsidRPr="0091162E" w:rsidRDefault="0091162E" w:rsidP="0091162E">
      <w:pPr>
        <w:rPr>
          <w:b/>
        </w:rPr>
      </w:pPr>
    </w:p>
    <w:p w:rsidR="0091162E" w:rsidRPr="0091162E" w:rsidRDefault="0091162E" w:rsidP="0091162E">
      <w:pPr>
        <w:jc w:val="both"/>
      </w:pPr>
      <w:r w:rsidRPr="0091162E">
        <w:t xml:space="preserve">It is a condition of bid that the taxes of the successful bidder </w:t>
      </w:r>
      <w:r w:rsidRPr="0091162E">
        <w:rPr>
          <w:u w:val="single"/>
        </w:rPr>
        <w:t>must</w:t>
      </w:r>
      <w:r w:rsidRPr="0091162E">
        <w:t xml:space="preserve"> be in order, or that satisfactory arrangements have been made with South African Revenue Services (SARS) to meet the bidder’s tax obligations.</w:t>
      </w:r>
    </w:p>
    <w:p w:rsidR="0091162E" w:rsidRPr="0091162E" w:rsidRDefault="0091162E" w:rsidP="0091162E">
      <w:pPr>
        <w:jc w:val="both"/>
      </w:pPr>
    </w:p>
    <w:p w:rsidR="0091162E" w:rsidRPr="0091162E" w:rsidRDefault="0091162E" w:rsidP="0091162E">
      <w:pPr>
        <w:numPr>
          <w:ilvl w:val="0"/>
          <w:numId w:val="7"/>
        </w:numPr>
        <w:jc w:val="both"/>
      </w:pPr>
      <w:r w:rsidRPr="0091162E">
        <w:t>In order to meet this requirement, bidders are required to complete in full, the attached form TCC 001. 'Application for Tax Clearance Certificate’ and submit it to any SARS branch office nationally.  The Tax Clearance Certificate requirements are also applicable to foreign bidders/individuals who wish to submit bids.</w:t>
      </w:r>
    </w:p>
    <w:p w:rsidR="0091162E" w:rsidRPr="0091162E" w:rsidRDefault="0091162E" w:rsidP="0091162E">
      <w:pPr>
        <w:ind w:left="720"/>
        <w:jc w:val="both"/>
      </w:pPr>
    </w:p>
    <w:p w:rsidR="0091162E" w:rsidRPr="0091162E" w:rsidRDefault="0091162E" w:rsidP="0091162E">
      <w:pPr>
        <w:numPr>
          <w:ilvl w:val="0"/>
          <w:numId w:val="7"/>
        </w:numPr>
        <w:jc w:val="both"/>
      </w:pPr>
      <w:r w:rsidRPr="0091162E">
        <w:t>SARS will then furnish the bidder with a Tax Clearance Certificate that will be valid for a period of 1 (one) year from the date of approval.</w:t>
      </w:r>
    </w:p>
    <w:p w:rsidR="0091162E" w:rsidRPr="0091162E" w:rsidRDefault="0091162E" w:rsidP="0091162E">
      <w:pPr>
        <w:spacing w:after="200" w:line="276" w:lineRule="auto"/>
        <w:ind w:left="720"/>
        <w:contextualSpacing/>
        <w:rPr>
          <w:rFonts w:ascii="Calibri" w:eastAsia="Calibri" w:hAnsi="Calibri"/>
          <w:sz w:val="22"/>
          <w:szCs w:val="22"/>
        </w:rPr>
      </w:pPr>
    </w:p>
    <w:p w:rsidR="0091162E" w:rsidRPr="0091162E" w:rsidRDefault="0091162E" w:rsidP="0091162E">
      <w:pPr>
        <w:numPr>
          <w:ilvl w:val="0"/>
          <w:numId w:val="7"/>
        </w:numPr>
        <w:jc w:val="both"/>
      </w:pPr>
      <w:r w:rsidRPr="0091162E">
        <w:t>The original Tax Clearance Certificate must be submitted together with bid.  Failure to submit the original and valid Tax Clearance Certificate will result in the invalidation of the bid.  Certified copies of the Tax Clearance will not be acceptable.</w:t>
      </w:r>
    </w:p>
    <w:p w:rsidR="0091162E" w:rsidRPr="0091162E" w:rsidRDefault="0091162E" w:rsidP="0091162E">
      <w:pPr>
        <w:spacing w:after="200" w:line="276" w:lineRule="auto"/>
        <w:ind w:left="720"/>
        <w:contextualSpacing/>
        <w:rPr>
          <w:rFonts w:ascii="Calibri" w:eastAsia="Calibri" w:hAnsi="Calibri"/>
          <w:sz w:val="22"/>
          <w:szCs w:val="22"/>
        </w:rPr>
      </w:pPr>
    </w:p>
    <w:p w:rsidR="0091162E" w:rsidRPr="0091162E" w:rsidRDefault="0091162E" w:rsidP="0091162E">
      <w:pPr>
        <w:numPr>
          <w:ilvl w:val="0"/>
          <w:numId w:val="7"/>
        </w:numPr>
        <w:jc w:val="both"/>
      </w:pPr>
      <w:r w:rsidRPr="0091162E">
        <w:t>In bids where Consortia/Joint Ventures/ Sub-Contractors are involved, each party must submit a separate Tax Clearance Certificate.</w:t>
      </w:r>
    </w:p>
    <w:p w:rsidR="0091162E" w:rsidRPr="0091162E" w:rsidRDefault="0091162E" w:rsidP="0091162E">
      <w:pPr>
        <w:spacing w:after="200" w:line="276" w:lineRule="auto"/>
        <w:ind w:left="720"/>
        <w:contextualSpacing/>
        <w:rPr>
          <w:rFonts w:ascii="Calibri" w:eastAsia="Calibri" w:hAnsi="Calibri"/>
          <w:sz w:val="22"/>
          <w:szCs w:val="22"/>
        </w:rPr>
      </w:pPr>
    </w:p>
    <w:p w:rsidR="0091162E" w:rsidRPr="0091162E" w:rsidRDefault="0091162E" w:rsidP="0091162E">
      <w:pPr>
        <w:numPr>
          <w:ilvl w:val="0"/>
          <w:numId w:val="7"/>
        </w:numPr>
        <w:jc w:val="both"/>
      </w:pPr>
      <w:r w:rsidRPr="0091162E">
        <w:t xml:space="preserve">Copies of the TCC 001 “Application for a Tax Clearance Certificate” forms are available from any SARS branch office nationally or on the website </w:t>
      </w:r>
      <w:hyperlink r:id="rId10" w:history="1">
        <w:r w:rsidRPr="0091162E">
          <w:rPr>
            <w:color w:val="0000FF"/>
            <w:u w:val="single"/>
          </w:rPr>
          <w:t>www.sars.gov.za</w:t>
        </w:r>
      </w:hyperlink>
    </w:p>
    <w:p w:rsidR="0091162E" w:rsidRPr="0091162E" w:rsidRDefault="0091162E" w:rsidP="0091162E">
      <w:pPr>
        <w:spacing w:after="200" w:line="276" w:lineRule="auto"/>
        <w:ind w:left="720"/>
        <w:contextualSpacing/>
        <w:rPr>
          <w:rFonts w:ascii="Calibri" w:eastAsia="Calibri" w:hAnsi="Calibri"/>
          <w:sz w:val="22"/>
          <w:szCs w:val="22"/>
        </w:rPr>
      </w:pPr>
    </w:p>
    <w:p w:rsidR="0091162E" w:rsidRPr="0091162E" w:rsidRDefault="0091162E" w:rsidP="0091162E">
      <w:pPr>
        <w:numPr>
          <w:ilvl w:val="0"/>
          <w:numId w:val="7"/>
        </w:numPr>
        <w:jc w:val="both"/>
      </w:pPr>
      <w:r w:rsidRPr="0091162E">
        <w:t xml:space="preserve">Applications for the Tax Clearance Certificate may also be made via eFiling.  In order to use this provision, taxpayers will need to register with SARS as eFilers through the website </w:t>
      </w:r>
      <w:hyperlink r:id="rId11" w:history="1">
        <w:r w:rsidRPr="0091162E">
          <w:rPr>
            <w:color w:val="0000FF"/>
            <w:u w:val="single"/>
          </w:rPr>
          <w:t>www.sars.gov.za</w:t>
        </w:r>
      </w:hyperlink>
    </w:p>
    <w:p w:rsidR="0091162E" w:rsidRPr="0091162E" w:rsidRDefault="0091162E" w:rsidP="0091162E">
      <w:pPr>
        <w:jc w:val="both"/>
        <w:rPr>
          <w:strike/>
        </w:rPr>
      </w:pPr>
    </w:p>
    <w:p w:rsidR="0091162E" w:rsidRPr="0091162E" w:rsidRDefault="0091162E" w:rsidP="0091162E">
      <w:pPr>
        <w:jc w:val="both"/>
        <w:rPr>
          <w:strike/>
        </w:rPr>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both"/>
        <w:rPr>
          <w:b/>
        </w:rPr>
      </w:pPr>
      <w:r w:rsidRPr="0091162E">
        <w:br w:type="page"/>
      </w:r>
    </w:p>
    <w:p w:rsidR="0091162E" w:rsidRPr="0091162E" w:rsidRDefault="0091162E" w:rsidP="0091162E">
      <w:pPr>
        <w:jc w:val="center"/>
        <w:rPr>
          <w:b/>
        </w:rPr>
      </w:pPr>
    </w:p>
    <w:p w:rsidR="0091162E" w:rsidRPr="0091162E" w:rsidRDefault="00941638" w:rsidP="009A233B">
      <w:pPr>
        <w:pStyle w:val="Heading1"/>
      </w:pPr>
      <w:bookmarkStart w:id="25" w:name="_Toc192077216"/>
      <w:r>
        <w:t>B.</w:t>
      </w:r>
      <w:r w:rsidR="0091162E" w:rsidRPr="0091162E">
        <w:tab/>
        <w:t>COMPANY / CC / PARTNERSHIP / JV / SP REGISTRATION CERTIFICATES &amp; ID DOCUMENTS OF ALL DIRECTORS</w:t>
      </w:r>
      <w:bookmarkEnd w:id="25"/>
    </w:p>
    <w:p w:rsidR="0091162E" w:rsidRPr="0091162E" w:rsidRDefault="0091162E" w:rsidP="0091162E">
      <w:pPr>
        <w:rPr>
          <w:rFonts w:cs="Arial"/>
        </w:rPr>
      </w:pPr>
    </w:p>
    <w:p w:rsidR="0091162E" w:rsidRPr="0091162E" w:rsidRDefault="0091162E" w:rsidP="0091162E">
      <w:pPr>
        <w:jc w:val="both"/>
        <w:rPr>
          <w:rFonts w:cs="Arial"/>
          <w:i/>
        </w:rPr>
      </w:pPr>
      <w:r w:rsidRPr="0091162E">
        <w:rPr>
          <w:rFonts w:cs="Arial"/>
          <w:i/>
        </w:rPr>
        <w:t>[</w:t>
      </w:r>
      <w:r w:rsidRPr="0091162E">
        <w:rPr>
          <w:rFonts w:cs="Arial"/>
          <w:b/>
          <w:i/>
        </w:rPr>
        <w:t>NOTE:</w:t>
      </w:r>
      <w:r w:rsidRPr="0091162E">
        <w:rPr>
          <w:rFonts w:cs="Arial"/>
          <w:i/>
        </w:rPr>
        <w:t xml:space="preserve"> Registration Certificates for Companies, Close Corporations and Partnerships, or JV Agreements and Powers of Attorney for Joint Ventures, or ID documents for Sole Proprietors must be attached here. Tenderers must include certified ID copies of all directors, members and partners]</w:t>
      </w:r>
    </w:p>
    <w:p w:rsidR="0091162E" w:rsidRPr="0091162E" w:rsidRDefault="0091162E" w:rsidP="0091162E">
      <w:pPr>
        <w:jc w:val="both"/>
        <w:rPr>
          <w:rFonts w:cs="Arial"/>
          <w:i/>
        </w:rPr>
      </w:pPr>
    </w:p>
    <w:p w:rsidR="0091162E" w:rsidRPr="0091162E" w:rsidRDefault="0091162E" w:rsidP="0091162E">
      <w:pPr>
        <w:jc w:val="both"/>
        <w:rPr>
          <w:rFonts w:cs="Arial"/>
        </w:rPr>
      </w:pPr>
    </w:p>
    <w:p w:rsidR="0091162E" w:rsidRPr="0091162E" w:rsidRDefault="0091162E" w:rsidP="0091162E">
      <w:pPr>
        <w:jc w:val="both"/>
        <w:rPr>
          <w:rFonts w:cs="Arial"/>
        </w:rPr>
      </w:pPr>
    </w:p>
    <w:p w:rsidR="0091162E" w:rsidRPr="0091162E" w:rsidRDefault="0091162E" w:rsidP="0091162E">
      <w:pPr>
        <w:jc w:val="both"/>
        <w:rPr>
          <w:rFonts w:cs="Arial"/>
          <w:b/>
        </w:rPr>
      </w:pPr>
      <w:r w:rsidRPr="0091162E">
        <w:rPr>
          <w:rFonts w:cs="Arial"/>
          <w:b/>
        </w:rPr>
        <w:t xml:space="preserve">In addition to the above, the tenderer must insert here certified copy of identity documents of all directors </w:t>
      </w:r>
    </w:p>
    <w:p w:rsidR="0091162E" w:rsidRPr="0091162E" w:rsidRDefault="0091162E" w:rsidP="0091162E">
      <w:pPr>
        <w:jc w:val="both"/>
        <w:rPr>
          <w:rFonts w:cs="Arial"/>
          <w:i/>
        </w:rPr>
      </w:pPr>
    </w:p>
    <w:p w:rsidR="0091162E" w:rsidRPr="0091162E" w:rsidRDefault="0091162E" w:rsidP="0091162E">
      <w:pPr>
        <w:jc w:val="both"/>
        <w:rPr>
          <w:rFonts w:cs="Arial"/>
          <w:i/>
        </w:rPr>
      </w:pPr>
    </w:p>
    <w:p w:rsidR="0091162E" w:rsidRPr="0091162E" w:rsidRDefault="0091162E" w:rsidP="0091162E">
      <w:pPr>
        <w:tabs>
          <w:tab w:val="left" w:pos="993"/>
          <w:tab w:val="left" w:pos="1560"/>
          <w:tab w:val="left" w:pos="1985"/>
          <w:tab w:val="left" w:leader="dot" w:pos="2268"/>
          <w:tab w:val="left" w:leader="dot" w:pos="5103"/>
          <w:tab w:val="left" w:leader="dot" w:pos="6237"/>
          <w:tab w:val="left" w:leader="dot" w:pos="8789"/>
        </w:tabs>
        <w:jc w:val="center"/>
        <w:rPr>
          <w:rFonts w:cs="Arial"/>
          <w:b/>
        </w:rPr>
      </w:pPr>
      <w:r w:rsidRPr="0091162E">
        <w:rPr>
          <w:rFonts w:cs="Arial"/>
          <w:b/>
        </w:rPr>
        <w:t>ATTACH PROOF TO THIS PAGE</w:t>
      </w: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rPr>
          <w:b/>
        </w:rPr>
      </w:pPr>
    </w:p>
    <w:p w:rsidR="0091162E" w:rsidRPr="0091162E" w:rsidRDefault="0091162E" w:rsidP="0091162E">
      <w:pPr>
        <w:jc w:val="center"/>
        <w:rPr>
          <w:b/>
        </w:rPr>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both"/>
      </w:pPr>
      <w:r w:rsidRPr="0091162E">
        <w:br w:type="page"/>
      </w:r>
    </w:p>
    <w:p w:rsidR="0091162E" w:rsidRPr="0091162E" w:rsidRDefault="00941638" w:rsidP="0091162E">
      <w:pPr>
        <w:keepNext/>
        <w:ind w:left="851" w:hanging="284"/>
        <w:jc w:val="both"/>
        <w:outlineLvl w:val="0"/>
        <w:rPr>
          <w:b/>
          <w:lang w:val="en-GB"/>
        </w:rPr>
      </w:pPr>
      <w:bookmarkStart w:id="26" w:name="_Toc192077217"/>
      <w:r>
        <w:rPr>
          <w:b/>
          <w:lang w:val="en-GB"/>
        </w:rPr>
        <w:lastRenderedPageBreak/>
        <w:t>C.</w:t>
      </w:r>
      <w:r w:rsidR="0091162E" w:rsidRPr="0091162E">
        <w:rPr>
          <w:b/>
          <w:lang w:val="en-GB"/>
        </w:rPr>
        <w:tab/>
        <w:t>PROOF OF CENTRAL SUPPLIER DATABASE REGISTRATION</w:t>
      </w:r>
      <w:bookmarkEnd w:id="26"/>
    </w:p>
    <w:p w:rsidR="0091162E" w:rsidRPr="0091162E" w:rsidRDefault="0091162E" w:rsidP="0091162E">
      <w:pPr>
        <w:keepNext/>
        <w:jc w:val="both"/>
        <w:outlineLvl w:val="0"/>
        <w:rPr>
          <w:b/>
          <w:lang w:val="en-GB"/>
        </w:rPr>
      </w:pPr>
    </w:p>
    <w:p w:rsidR="0091162E" w:rsidRPr="0091162E" w:rsidRDefault="0091162E" w:rsidP="0091162E">
      <w:pPr>
        <w:jc w:val="both"/>
        <w:rPr>
          <w:rFonts w:cs="Arial"/>
          <w:b/>
          <w:i/>
        </w:rPr>
      </w:pPr>
    </w:p>
    <w:p w:rsidR="0091162E" w:rsidRPr="0091162E" w:rsidRDefault="0091162E" w:rsidP="0091162E">
      <w:pPr>
        <w:jc w:val="both"/>
        <w:rPr>
          <w:rFonts w:cs="Arial"/>
          <w:b/>
          <w:i/>
        </w:rPr>
      </w:pPr>
    </w:p>
    <w:p w:rsidR="0091162E" w:rsidRPr="0091162E" w:rsidRDefault="0091162E" w:rsidP="0091162E">
      <w:pPr>
        <w:ind w:left="2694"/>
        <w:jc w:val="both"/>
        <w:rPr>
          <w:rFonts w:cs="Arial"/>
        </w:rPr>
      </w:pPr>
      <w:r w:rsidRPr="0091162E">
        <w:rPr>
          <w:rFonts w:cs="Arial"/>
          <w:b/>
          <w:i/>
        </w:rPr>
        <w:t>NOTE:</w:t>
      </w:r>
      <w:r w:rsidRPr="0091162E">
        <w:rPr>
          <w:rFonts w:cs="Arial"/>
          <w:i/>
        </w:rPr>
        <w:t xml:space="preserve"> attach full summary of CSD report </w:t>
      </w:r>
    </w:p>
    <w:p w:rsidR="0091162E" w:rsidRPr="0091162E" w:rsidRDefault="0091162E" w:rsidP="0091162E">
      <w:pPr>
        <w:jc w:val="both"/>
        <w:rPr>
          <w:rFonts w:cs="Arial"/>
        </w:rPr>
      </w:pPr>
    </w:p>
    <w:p w:rsidR="0091162E" w:rsidRPr="0091162E" w:rsidRDefault="0091162E" w:rsidP="0091162E">
      <w:pPr>
        <w:jc w:val="both"/>
        <w:rPr>
          <w:rFonts w:cs="Arial"/>
          <w:i/>
        </w:rPr>
      </w:pPr>
    </w:p>
    <w:p w:rsidR="0091162E" w:rsidRPr="0091162E" w:rsidRDefault="0091162E" w:rsidP="0091162E">
      <w:pPr>
        <w:jc w:val="both"/>
        <w:rPr>
          <w:rFonts w:cs="Arial"/>
          <w:i/>
        </w:rPr>
      </w:pPr>
    </w:p>
    <w:p w:rsidR="0091162E" w:rsidRPr="0091162E" w:rsidRDefault="0091162E" w:rsidP="0091162E">
      <w:pPr>
        <w:tabs>
          <w:tab w:val="left" w:pos="993"/>
          <w:tab w:val="left" w:pos="1560"/>
          <w:tab w:val="left" w:pos="1985"/>
          <w:tab w:val="left" w:leader="dot" w:pos="2268"/>
          <w:tab w:val="left" w:leader="dot" w:pos="5103"/>
          <w:tab w:val="left" w:leader="dot" w:pos="6237"/>
          <w:tab w:val="left" w:leader="dot" w:pos="8789"/>
        </w:tabs>
        <w:jc w:val="center"/>
        <w:rPr>
          <w:rFonts w:cs="Arial"/>
          <w:b/>
        </w:rPr>
      </w:pPr>
      <w:r w:rsidRPr="0091162E">
        <w:rPr>
          <w:rFonts w:cs="Arial"/>
          <w:b/>
        </w:rPr>
        <w:t>ATTACH PROOF TO THIS PAGE</w:t>
      </w: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ind w:left="720" w:hanging="720"/>
        <w:rPr>
          <w:b/>
        </w:rPr>
      </w:pPr>
    </w:p>
    <w:p w:rsidR="0091162E" w:rsidRPr="0091162E" w:rsidRDefault="0091162E" w:rsidP="0091162E">
      <w:pPr>
        <w:tabs>
          <w:tab w:val="left" w:pos="7860"/>
        </w:tabs>
        <w:ind w:left="720" w:hanging="720"/>
        <w:rPr>
          <w:b/>
        </w:rPr>
      </w:pPr>
      <w:r w:rsidRPr="0091162E">
        <w:rPr>
          <w:b/>
        </w:rPr>
        <w:tab/>
      </w:r>
      <w:r w:rsidRPr="0091162E">
        <w:rPr>
          <w:b/>
        </w:rPr>
        <w:tab/>
      </w:r>
    </w:p>
    <w:p w:rsidR="0091162E" w:rsidRPr="0091162E" w:rsidRDefault="0091162E" w:rsidP="0091162E">
      <w:pPr>
        <w:jc w:val="cente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rPr>
          <w:b/>
        </w:rPr>
      </w:pPr>
    </w:p>
    <w:p w:rsidR="0091162E" w:rsidRPr="0091162E" w:rsidRDefault="0091162E" w:rsidP="0091162E">
      <w:pPr>
        <w:pBdr>
          <w:bottom w:val="single" w:sz="12" w:space="0" w:color="auto"/>
        </w:pBdr>
      </w:pPr>
      <w:r w:rsidRPr="0091162E">
        <w:rPr>
          <w:b/>
          <w:u w:val="single"/>
        </w:rPr>
        <w:t>SIGNED ON BEHALF OF TENDERER</w:t>
      </w:r>
      <w:r w:rsidRPr="0091162E">
        <w:t>: …………......................................................</w:t>
      </w:r>
    </w:p>
    <w:p w:rsidR="0091162E" w:rsidRPr="0091162E" w:rsidRDefault="0091162E" w:rsidP="0091162E">
      <w:pPr>
        <w:pBdr>
          <w:bottom w:val="single" w:sz="12" w:space="0" w:color="auto"/>
        </w:pBdr>
      </w:pPr>
    </w:p>
    <w:p w:rsidR="0091162E" w:rsidRPr="0091162E" w:rsidRDefault="0091162E" w:rsidP="0091162E">
      <w:pPr>
        <w:pBdr>
          <w:bottom w:val="single" w:sz="12" w:space="0" w:color="auto"/>
        </w:pBdr>
      </w:pPr>
    </w:p>
    <w:p w:rsidR="0091162E" w:rsidRPr="0091162E" w:rsidRDefault="0091162E" w:rsidP="0091162E">
      <w:pPr>
        <w:pBdr>
          <w:bottom w:val="single" w:sz="12" w:space="0" w:color="auto"/>
        </w:pBdr>
      </w:pPr>
      <w:r w:rsidRPr="0091162E">
        <w:br w:type="page"/>
      </w:r>
    </w:p>
    <w:p w:rsidR="0091162E" w:rsidRPr="0091162E" w:rsidRDefault="00941638" w:rsidP="0091162E">
      <w:pPr>
        <w:keepNext/>
        <w:jc w:val="center"/>
        <w:outlineLvl w:val="0"/>
        <w:rPr>
          <w:b/>
          <w:lang w:val="en-GB"/>
        </w:rPr>
      </w:pPr>
      <w:bookmarkStart w:id="27" w:name="_Toc192077218"/>
      <w:r>
        <w:rPr>
          <w:b/>
          <w:lang w:val="en-GB"/>
        </w:rPr>
        <w:lastRenderedPageBreak/>
        <w:t>D</w:t>
      </w:r>
      <w:r w:rsidR="0091162E" w:rsidRPr="0091162E">
        <w:rPr>
          <w:b/>
          <w:lang w:val="en-GB"/>
        </w:rPr>
        <w:t xml:space="preserve">.    RATES </w:t>
      </w:r>
      <w:smartTag w:uri="urn:schemas-microsoft-com:office:smarttags" w:element="stockticker">
        <w:r w:rsidR="0091162E" w:rsidRPr="0091162E">
          <w:rPr>
            <w:b/>
            <w:lang w:val="en-GB"/>
          </w:rPr>
          <w:t>AND</w:t>
        </w:r>
      </w:smartTag>
      <w:r w:rsidR="0091162E" w:rsidRPr="0091162E">
        <w:rPr>
          <w:b/>
          <w:lang w:val="en-GB"/>
        </w:rPr>
        <w:t xml:space="preserve"> MUNICIPAL SERVICES CLEARANCE CERTIFICATE</w:t>
      </w:r>
      <w:bookmarkEnd w:id="27"/>
    </w:p>
    <w:p w:rsidR="0091162E" w:rsidRPr="0091162E" w:rsidRDefault="0091162E" w:rsidP="0091162E">
      <w:pPr>
        <w:keepNext/>
        <w:jc w:val="center"/>
        <w:outlineLvl w:val="0"/>
        <w:rPr>
          <w:b/>
          <w:lang w:val="en-GB"/>
        </w:rPr>
      </w:pPr>
    </w:p>
    <w:p w:rsidR="0091162E" w:rsidRPr="0091162E" w:rsidRDefault="0091162E" w:rsidP="0091162E">
      <w:pPr>
        <w:jc w:val="both"/>
      </w:pPr>
      <w:r w:rsidRPr="0091162E">
        <w:t>In terms of Clause 38 of the Supply Chain Management Policy the uMlalazi Municipality reserves the right to reject any tender if any municipal rates and tariffs or municipal service charges owed by that tenderer or any of its directors to the municipality or to any other municipality or municipal entity are in arrears for more than 3 (three) months.</w:t>
      </w:r>
    </w:p>
    <w:p w:rsidR="0091162E" w:rsidRPr="0091162E" w:rsidRDefault="0091162E" w:rsidP="0091162E">
      <w:pPr>
        <w:jc w:val="both"/>
      </w:pPr>
    </w:p>
    <w:p w:rsidR="0091162E" w:rsidRPr="0091162E" w:rsidRDefault="0091162E" w:rsidP="0091162E">
      <w:pPr>
        <w:jc w:val="both"/>
      </w:pPr>
      <w:r w:rsidRPr="0091162E">
        <w:t>Tenderers are required to submit proof of payment of municipal rates and tariffs for the municipality in which the business is situated/ located.</w:t>
      </w:r>
    </w:p>
    <w:p w:rsidR="0091162E" w:rsidRPr="0091162E" w:rsidRDefault="0091162E" w:rsidP="0091162E"/>
    <w:p w:rsidR="0091162E" w:rsidRPr="0091162E" w:rsidRDefault="0091162E" w:rsidP="0091162E">
      <w:r w:rsidRPr="0091162E">
        <w:t>This serves to confirm that m</w:t>
      </w:r>
      <w:r w:rsidRPr="0091162E">
        <w:rPr>
          <w:b/>
        </w:rPr>
        <w:t>y company’s municipal rates and taxes are paid up to date and the following is attached</w:t>
      </w:r>
      <w:r w:rsidRPr="0091162E">
        <w:t>:</w:t>
      </w:r>
    </w:p>
    <w:p w:rsidR="0091162E" w:rsidRPr="0091162E" w:rsidRDefault="0091162E" w:rsidP="0091162E">
      <w:pPr>
        <w:jc w:val="both"/>
      </w:pPr>
    </w:p>
    <w:p w:rsidR="0091162E" w:rsidRPr="0091162E" w:rsidRDefault="0091162E" w:rsidP="0091162E">
      <w:pPr>
        <w:ind w:left="720" w:hanging="720"/>
        <w:jc w:val="both"/>
      </w:pPr>
      <w:r w:rsidRPr="0091162E">
        <w:t>1.</w:t>
      </w:r>
      <w:r w:rsidRPr="0091162E">
        <w:tab/>
        <w:t xml:space="preserve">An copy of the most recent municipal statement not older than 3 months, indicating the status of payment of all municipal accounts and taxes, electricity, water, refuse, rates and levies, from the Municipality in which jurisdiction it’s business is situated or; </w:t>
      </w:r>
    </w:p>
    <w:p w:rsidR="0091162E" w:rsidRPr="0091162E" w:rsidRDefault="0091162E" w:rsidP="0091162E">
      <w:pPr>
        <w:tabs>
          <w:tab w:val="num" w:pos="1440"/>
        </w:tabs>
        <w:ind w:left="720" w:hanging="720"/>
        <w:jc w:val="both"/>
      </w:pPr>
    </w:p>
    <w:p w:rsidR="0091162E" w:rsidRPr="0091162E" w:rsidRDefault="0091162E" w:rsidP="0091162E">
      <w:pPr>
        <w:ind w:left="720" w:hanging="720"/>
        <w:jc w:val="both"/>
      </w:pPr>
      <w:r w:rsidRPr="0091162E">
        <w:t>2.</w:t>
      </w:r>
      <w:r w:rsidRPr="0091162E">
        <w:tab/>
        <w:t>In the case where the tenderer does not own property/is a tenant for the purpose of its business establishment, the tenderer to provide copy of lease agreement and a recent statement from its landlord certifying that all the tenants payments in respect of all municipal accounts and taxes i.e. electricity, water, refuse, rates and levies are paid up to date or;</w:t>
      </w:r>
    </w:p>
    <w:p w:rsidR="0091162E" w:rsidRPr="0091162E" w:rsidRDefault="0091162E" w:rsidP="0091162E">
      <w:pPr>
        <w:tabs>
          <w:tab w:val="num" w:pos="1440"/>
        </w:tabs>
        <w:ind w:left="720" w:hanging="720"/>
        <w:jc w:val="both"/>
      </w:pPr>
    </w:p>
    <w:p w:rsidR="0091162E" w:rsidRPr="0091162E" w:rsidRDefault="0091162E" w:rsidP="0091162E">
      <w:pPr>
        <w:tabs>
          <w:tab w:val="num" w:pos="720"/>
        </w:tabs>
        <w:ind w:left="720" w:hanging="720"/>
        <w:jc w:val="both"/>
      </w:pPr>
      <w:r w:rsidRPr="0091162E">
        <w:t>3.</w:t>
      </w:r>
      <w:r w:rsidRPr="0091162E">
        <w:tab/>
        <w:t>In a case where the Service Provider cannot supply any of the above. The person would have to obtain a Rate Clearance Certificate from the Municipality that the person resides in. Service Provider would need a certified copy of the ID of all Directors and a certified copy of the company’s CK Tendering, to obtain a certificate ; or</w:t>
      </w:r>
    </w:p>
    <w:p w:rsidR="0091162E" w:rsidRPr="0091162E" w:rsidRDefault="0091162E" w:rsidP="0091162E">
      <w:pPr>
        <w:tabs>
          <w:tab w:val="num" w:pos="720"/>
        </w:tabs>
        <w:ind w:left="720" w:hanging="720"/>
        <w:jc w:val="both"/>
      </w:pPr>
    </w:p>
    <w:p w:rsidR="0091162E" w:rsidRPr="0091162E" w:rsidRDefault="0091162E" w:rsidP="0091162E">
      <w:pPr>
        <w:ind w:left="720"/>
        <w:jc w:val="both"/>
      </w:pPr>
    </w:p>
    <w:p w:rsidR="0091162E" w:rsidRPr="0091162E" w:rsidRDefault="0091162E" w:rsidP="0091162E">
      <w:pPr>
        <w:ind w:left="720" w:hanging="720"/>
        <w:jc w:val="both"/>
      </w:pPr>
      <w:r w:rsidRPr="0091162E">
        <w:t xml:space="preserve">4.      </w:t>
      </w:r>
      <w:r w:rsidRPr="0091162E">
        <w:tab/>
        <w:t xml:space="preserve">Tenders who are </w:t>
      </w:r>
      <w:r w:rsidRPr="0091162E">
        <w:rPr>
          <w:b/>
          <w:u w:val="single"/>
        </w:rPr>
        <w:t>not</w:t>
      </w:r>
      <w:r w:rsidRPr="0091162E">
        <w:t xml:space="preserve"> registered with any municipality for the payment of rates and services due to their location may submit proof of residence / business address  certified by a Municipal Councillor, but only if the residence is the same address as the business address; and </w:t>
      </w:r>
    </w:p>
    <w:p w:rsidR="0091162E" w:rsidRPr="0091162E" w:rsidRDefault="0091162E" w:rsidP="0091162E">
      <w:pPr>
        <w:ind w:left="720"/>
        <w:jc w:val="both"/>
      </w:pPr>
    </w:p>
    <w:p w:rsidR="0091162E" w:rsidRPr="0091162E" w:rsidRDefault="0091162E" w:rsidP="0091162E">
      <w:pPr>
        <w:ind w:left="720"/>
        <w:jc w:val="both"/>
      </w:pPr>
    </w:p>
    <w:p w:rsidR="0091162E" w:rsidRPr="0091162E" w:rsidRDefault="0091162E" w:rsidP="0091162E">
      <w:pPr>
        <w:jc w:val="center"/>
        <w:rPr>
          <w:b/>
        </w:rPr>
      </w:pPr>
    </w:p>
    <w:p w:rsidR="0091162E" w:rsidRPr="0091162E" w:rsidRDefault="0091162E" w:rsidP="0091162E">
      <w:pPr>
        <w:spacing w:line="276" w:lineRule="auto"/>
        <w:ind w:left="720" w:hanging="720"/>
        <w:jc w:val="center"/>
        <w:rPr>
          <w:b/>
        </w:rPr>
      </w:pPr>
    </w:p>
    <w:p w:rsidR="0091162E" w:rsidRPr="0091162E" w:rsidRDefault="0091162E" w:rsidP="0091162E">
      <w:pPr>
        <w:spacing w:line="276" w:lineRule="auto"/>
        <w:ind w:left="720" w:hanging="720"/>
        <w:jc w:val="center"/>
        <w:rPr>
          <w:b/>
        </w:rPr>
      </w:pPr>
      <w:r w:rsidRPr="0091162E">
        <w:rPr>
          <w:b/>
        </w:rPr>
        <w:t>Attach proof to this page in terms of the above</w:t>
      </w:r>
    </w:p>
    <w:p w:rsidR="0091162E" w:rsidRPr="0091162E" w:rsidRDefault="0091162E" w:rsidP="0091162E">
      <w:pPr>
        <w:spacing w:line="276" w:lineRule="auto"/>
        <w:ind w:left="720" w:hanging="720"/>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pBdr>
          <w:bottom w:val="single" w:sz="12" w:space="0" w:color="auto"/>
        </w:pBdr>
        <w:rPr>
          <w:b/>
        </w:rPr>
      </w:pPr>
      <w:r w:rsidRPr="0091162E">
        <w:rPr>
          <w:b/>
          <w:u w:val="single"/>
        </w:rPr>
        <w:t>SIGNED ON BEHALF OF TENDERER</w:t>
      </w:r>
      <w:r w:rsidRPr="0091162E">
        <w:t>: ………….......................................................</w:t>
      </w: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b/>
          <w:sz w:val="22"/>
          <w:szCs w:val="22"/>
          <w:lang w:val="en-GB" w:eastAsia="en-ZA"/>
        </w:rPr>
      </w:pPr>
    </w:p>
    <w:p w:rsidR="0091162E" w:rsidRPr="0091162E" w:rsidRDefault="0091162E" w:rsidP="0091162E">
      <w:pPr>
        <w:jc w:val="right"/>
        <w:rPr>
          <w:rFonts w:cs="Arial"/>
          <w:sz w:val="22"/>
          <w:szCs w:val="22"/>
          <w:lang w:val="en-GB" w:eastAsia="en-ZA"/>
        </w:rPr>
      </w:pPr>
      <w:r w:rsidRPr="0091162E">
        <w:rPr>
          <w:rFonts w:cs="Arial"/>
          <w:b/>
          <w:sz w:val="22"/>
          <w:szCs w:val="22"/>
          <w:lang w:val="en-GB" w:eastAsia="en-ZA"/>
        </w:rPr>
        <w:t>MBD 6.1</w:t>
      </w:r>
    </w:p>
    <w:p w:rsidR="0091162E" w:rsidRPr="0091162E" w:rsidRDefault="0091162E" w:rsidP="0091162E">
      <w:pPr>
        <w:widowControl w:val="0"/>
        <w:ind w:left="284"/>
        <w:jc w:val="right"/>
        <w:rPr>
          <w:sz w:val="20"/>
          <w:szCs w:val="20"/>
          <w:lang w:val="en-GB" w:eastAsia="en-ZA"/>
        </w:rPr>
      </w:pPr>
    </w:p>
    <w:p w:rsidR="0091162E" w:rsidRPr="0091162E" w:rsidRDefault="00941638" w:rsidP="0091162E">
      <w:pPr>
        <w:keepNext/>
        <w:ind w:left="284" w:hanging="426"/>
        <w:jc w:val="both"/>
        <w:outlineLvl w:val="0"/>
        <w:rPr>
          <w:b/>
          <w:lang w:val="en-GB"/>
        </w:rPr>
      </w:pPr>
      <w:bookmarkStart w:id="28" w:name="_Toc172105469"/>
      <w:bookmarkStart w:id="29" w:name="_Toc173319078"/>
      <w:bookmarkStart w:id="30" w:name="_Toc192077219"/>
      <w:r>
        <w:rPr>
          <w:b/>
          <w:lang w:val="en-GB"/>
        </w:rPr>
        <w:t>E</w:t>
      </w:r>
      <w:r w:rsidR="0091162E" w:rsidRPr="0091162E">
        <w:rPr>
          <w:b/>
          <w:lang w:val="en-GB"/>
        </w:rPr>
        <w:t>. PREFERENCE POINTS CLAIM FORM IN TERMS OF THE PREFERENTIAL PROCUREMENT REGULATIONS 2022</w:t>
      </w:r>
      <w:bookmarkEnd w:id="28"/>
      <w:bookmarkEnd w:id="29"/>
      <w:bookmarkEnd w:id="30"/>
    </w:p>
    <w:p w:rsidR="0091162E" w:rsidRPr="0091162E" w:rsidRDefault="0091162E" w:rsidP="0091162E">
      <w:pPr>
        <w:keepNext/>
        <w:jc w:val="both"/>
        <w:outlineLvl w:val="0"/>
        <w:rPr>
          <w:b/>
          <w:u w:val="single"/>
          <w:lang w:val="en-GB" w:eastAsia="en-ZA"/>
        </w:rPr>
      </w:pPr>
    </w:p>
    <w:p w:rsidR="0091162E" w:rsidRPr="0091162E" w:rsidRDefault="0091162E" w:rsidP="0091162E">
      <w:pPr>
        <w:widowControl w:val="0"/>
        <w:jc w:val="center"/>
        <w:rPr>
          <w:rFonts w:cs="Arial"/>
          <w:sz w:val="22"/>
          <w:szCs w:val="22"/>
          <w:lang w:eastAsia="en-ZA"/>
        </w:rPr>
      </w:pPr>
    </w:p>
    <w:p w:rsidR="0091162E" w:rsidRPr="0091162E" w:rsidRDefault="0091162E" w:rsidP="0091162E">
      <w:pPr>
        <w:widowControl w:val="0"/>
        <w:tabs>
          <w:tab w:val="left" w:pos="900"/>
          <w:tab w:val="left" w:pos="2880"/>
          <w:tab w:val="left" w:pos="5760"/>
          <w:tab w:val="left" w:pos="7920"/>
        </w:tabs>
        <w:rPr>
          <w:rFonts w:cs="Arial"/>
          <w:sz w:val="22"/>
          <w:szCs w:val="22"/>
          <w:lang w:eastAsia="en-ZA"/>
        </w:rPr>
      </w:pPr>
      <w:r w:rsidRPr="0091162E">
        <w:rPr>
          <w:rFonts w:cs="Arial"/>
          <w:sz w:val="22"/>
          <w:szCs w:val="22"/>
          <w:lang w:eastAsia="en-ZA"/>
        </w:rPr>
        <w:t xml:space="preserve">This preference form must form part of all tenders invited.  It contains general information and serves as a claim form for preference points for specific goals. </w:t>
      </w:r>
    </w:p>
    <w:p w:rsidR="0091162E" w:rsidRPr="0091162E" w:rsidRDefault="0091162E" w:rsidP="0091162E">
      <w:pPr>
        <w:widowControl w:val="0"/>
        <w:tabs>
          <w:tab w:val="left" w:pos="900"/>
          <w:tab w:val="left" w:pos="2880"/>
          <w:tab w:val="left" w:pos="5760"/>
          <w:tab w:val="left" w:pos="7920"/>
        </w:tabs>
        <w:rPr>
          <w:rFonts w:cs="Arial"/>
          <w:sz w:val="22"/>
          <w:szCs w:val="22"/>
          <w:lang w:val="en-GB" w:eastAsia="en-ZA"/>
        </w:rPr>
      </w:pPr>
    </w:p>
    <w:p w:rsidR="0091162E" w:rsidRPr="0091162E" w:rsidRDefault="0091162E" w:rsidP="0091162E">
      <w:pPr>
        <w:widowControl w:val="0"/>
        <w:tabs>
          <w:tab w:val="left" w:pos="900"/>
          <w:tab w:val="left" w:pos="2880"/>
          <w:tab w:val="left" w:pos="5760"/>
          <w:tab w:val="left" w:pos="7920"/>
        </w:tabs>
        <w:ind w:left="900" w:hanging="900"/>
        <w:jc w:val="both"/>
        <w:rPr>
          <w:rFonts w:cs="Arial"/>
          <w:sz w:val="22"/>
          <w:szCs w:val="22"/>
          <w:lang w:val="en-GB" w:eastAsia="en-ZA"/>
        </w:rPr>
      </w:pPr>
      <w:r w:rsidRPr="0091162E">
        <w:rPr>
          <w:rFonts w:cs="Arial"/>
          <w:b/>
          <w:sz w:val="22"/>
          <w:szCs w:val="22"/>
          <w:lang w:val="en-GB" w:eastAsia="en-ZA"/>
        </w:rPr>
        <w:t>NB:</w:t>
      </w:r>
      <w:r w:rsidRPr="0091162E">
        <w:rPr>
          <w:rFonts w:cs="Arial"/>
          <w:b/>
          <w:sz w:val="22"/>
          <w:szCs w:val="22"/>
          <w:lang w:val="en-GB" w:eastAsia="en-ZA"/>
        </w:rPr>
        <w:tab/>
        <w:t>BEFORE COMPLETING THIS FORM, TENDERERS MUST STUDY THE GENERAL CONDITIONS, DEFINITIONS AND DIRECTIVES APPLICABLE IN RESPECT OF THE TENDER AND PREFERENTIAL PROCUREMENT REGULATIONS, 2022</w:t>
      </w:r>
    </w:p>
    <w:p w:rsidR="0091162E" w:rsidRPr="0091162E" w:rsidRDefault="0091162E" w:rsidP="0091162E">
      <w:pPr>
        <w:widowControl w:val="0"/>
        <w:pBdr>
          <w:bottom w:val="single" w:sz="6" w:space="1" w:color="auto"/>
        </w:pBdr>
        <w:tabs>
          <w:tab w:val="left" w:pos="900"/>
          <w:tab w:val="left" w:pos="2880"/>
          <w:tab w:val="left" w:pos="5760"/>
          <w:tab w:val="left" w:pos="7920"/>
        </w:tabs>
        <w:ind w:left="900" w:hanging="900"/>
        <w:jc w:val="both"/>
        <w:rPr>
          <w:rFonts w:cs="Arial"/>
          <w:sz w:val="22"/>
          <w:szCs w:val="22"/>
          <w:lang w:val="en-GB" w:eastAsia="en-ZA"/>
        </w:rPr>
      </w:pPr>
    </w:p>
    <w:p w:rsidR="0091162E" w:rsidRPr="0091162E" w:rsidRDefault="0091162E" w:rsidP="0091162E">
      <w:pPr>
        <w:widowControl w:val="0"/>
        <w:tabs>
          <w:tab w:val="left" w:pos="900"/>
          <w:tab w:val="left" w:pos="2880"/>
          <w:tab w:val="left" w:pos="5760"/>
          <w:tab w:val="left" w:pos="7920"/>
        </w:tabs>
        <w:ind w:left="900" w:hanging="900"/>
        <w:jc w:val="both"/>
        <w:rPr>
          <w:rFonts w:cs="Arial"/>
          <w:sz w:val="22"/>
          <w:szCs w:val="22"/>
          <w:lang w:val="en-GB" w:eastAsia="en-ZA"/>
        </w:rPr>
      </w:pPr>
    </w:p>
    <w:p w:rsidR="0091162E" w:rsidRPr="0091162E" w:rsidRDefault="0091162E" w:rsidP="0091162E">
      <w:pPr>
        <w:widowControl w:val="0"/>
        <w:numPr>
          <w:ilvl w:val="0"/>
          <w:numId w:val="8"/>
        </w:numPr>
        <w:tabs>
          <w:tab w:val="num" w:pos="720"/>
          <w:tab w:val="left" w:pos="2880"/>
          <w:tab w:val="left" w:pos="5760"/>
          <w:tab w:val="left" w:pos="7920"/>
        </w:tabs>
        <w:spacing w:after="120"/>
        <w:ind w:left="720" w:hanging="720"/>
        <w:jc w:val="both"/>
        <w:rPr>
          <w:b/>
          <w:lang w:val="en-GB" w:eastAsia="en-ZA"/>
        </w:rPr>
      </w:pPr>
      <w:r w:rsidRPr="0091162E">
        <w:rPr>
          <w:b/>
          <w:lang w:val="en-GB" w:eastAsia="en-ZA"/>
        </w:rPr>
        <w:t>GENERAL CONDITIONS</w:t>
      </w:r>
    </w:p>
    <w:p w:rsidR="0091162E" w:rsidRPr="0091162E" w:rsidRDefault="0091162E" w:rsidP="0091162E">
      <w:pPr>
        <w:widowControl w:val="0"/>
        <w:numPr>
          <w:ilvl w:val="1"/>
          <w:numId w:val="8"/>
        </w:numPr>
        <w:tabs>
          <w:tab w:val="num" w:pos="720"/>
          <w:tab w:val="left" w:pos="2880"/>
          <w:tab w:val="left" w:pos="5760"/>
          <w:tab w:val="left" w:pos="7920"/>
        </w:tabs>
        <w:spacing w:after="120"/>
        <w:ind w:left="720" w:hanging="720"/>
        <w:jc w:val="both"/>
        <w:rPr>
          <w:lang w:val="en-GB" w:eastAsia="en-ZA"/>
        </w:rPr>
      </w:pPr>
      <w:r w:rsidRPr="0091162E">
        <w:rPr>
          <w:lang w:val="en-GB" w:eastAsia="en-ZA"/>
        </w:rPr>
        <w:t>The following preference point systems are applicable to invitations to tender:</w:t>
      </w:r>
    </w:p>
    <w:p w:rsidR="0091162E" w:rsidRPr="0091162E" w:rsidRDefault="0091162E" w:rsidP="0091162E">
      <w:pPr>
        <w:widowControl w:val="0"/>
        <w:numPr>
          <w:ilvl w:val="0"/>
          <w:numId w:val="6"/>
        </w:numPr>
        <w:tabs>
          <w:tab w:val="left" w:pos="900"/>
          <w:tab w:val="left" w:pos="5760"/>
          <w:tab w:val="left" w:pos="7920"/>
        </w:tabs>
        <w:jc w:val="both"/>
        <w:rPr>
          <w:lang w:val="en-GB" w:eastAsia="en-ZA"/>
        </w:rPr>
      </w:pPr>
      <w:r w:rsidRPr="0091162E">
        <w:rPr>
          <w:lang w:val="en-GB" w:eastAsia="en-ZA"/>
        </w:rPr>
        <w:t xml:space="preserve">the 80/20 system for requirements with a Rand value of up to R50 000 000 (all applicable taxes included); and </w:t>
      </w:r>
    </w:p>
    <w:p w:rsidR="0091162E" w:rsidRPr="0091162E" w:rsidRDefault="0091162E" w:rsidP="0091162E">
      <w:pPr>
        <w:widowControl w:val="0"/>
        <w:numPr>
          <w:ilvl w:val="0"/>
          <w:numId w:val="6"/>
        </w:numPr>
        <w:tabs>
          <w:tab w:val="left" w:pos="900"/>
          <w:tab w:val="left" w:pos="5760"/>
          <w:tab w:val="left" w:pos="7920"/>
        </w:tabs>
        <w:jc w:val="both"/>
        <w:rPr>
          <w:lang w:val="en-GB" w:eastAsia="en-ZA"/>
        </w:rPr>
      </w:pPr>
      <w:r w:rsidRPr="0091162E">
        <w:rPr>
          <w:lang w:val="en-GB" w:eastAsia="en-ZA"/>
        </w:rPr>
        <w:t>the 90/10 system for requirements with a Rand value above R50 000 000 (all applicable taxes included).</w:t>
      </w:r>
    </w:p>
    <w:p w:rsidR="0091162E" w:rsidRPr="0091162E" w:rsidRDefault="0091162E" w:rsidP="0091162E">
      <w:pPr>
        <w:widowControl w:val="0"/>
        <w:tabs>
          <w:tab w:val="left" w:pos="900"/>
          <w:tab w:val="left" w:pos="5760"/>
          <w:tab w:val="left" w:pos="7920"/>
        </w:tabs>
        <w:ind w:left="1350"/>
        <w:jc w:val="both"/>
        <w:rPr>
          <w:lang w:val="en-GB" w:eastAsia="en-ZA"/>
        </w:rPr>
      </w:pPr>
    </w:p>
    <w:p w:rsidR="0091162E" w:rsidRPr="0091162E" w:rsidRDefault="0091162E" w:rsidP="0091162E">
      <w:pPr>
        <w:widowControl w:val="0"/>
        <w:numPr>
          <w:ilvl w:val="1"/>
          <w:numId w:val="8"/>
        </w:numPr>
        <w:tabs>
          <w:tab w:val="num" w:pos="993"/>
          <w:tab w:val="left" w:pos="2880"/>
          <w:tab w:val="left" w:pos="5760"/>
          <w:tab w:val="left" w:pos="7920"/>
        </w:tabs>
        <w:spacing w:after="120"/>
        <w:ind w:left="993" w:hanging="993"/>
        <w:jc w:val="both"/>
        <w:rPr>
          <w:b/>
          <w:lang w:val="en-GB" w:eastAsia="en-ZA"/>
        </w:rPr>
      </w:pPr>
      <w:r w:rsidRPr="0091162E">
        <w:rPr>
          <w:b/>
          <w:lang w:val="en-GB" w:eastAsia="en-ZA"/>
        </w:rPr>
        <w:t>To be completed by the organ of state</w:t>
      </w:r>
    </w:p>
    <w:p w:rsidR="0091162E" w:rsidRPr="0091162E" w:rsidRDefault="0091162E" w:rsidP="0091162E">
      <w:pPr>
        <w:widowControl w:val="0"/>
        <w:tabs>
          <w:tab w:val="num" w:pos="993"/>
          <w:tab w:val="left" w:pos="2880"/>
          <w:tab w:val="left" w:pos="5760"/>
          <w:tab w:val="left" w:pos="7920"/>
        </w:tabs>
        <w:spacing w:after="120"/>
        <w:jc w:val="both"/>
        <w:rPr>
          <w:b/>
          <w:lang w:val="en-GB" w:eastAsia="en-ZA"/>
        </w:rPr>
      </w:pPr>
      <w:r w:rsidRPr="0091162E">
        <w:rPr>
          <w:lang w:val="en-GB" w:eastAsia="en-ZA"/>
        </w:rPr>
        <w:tab/>
        <w:t>(</w:t>
      </w:r>
      <w:r w:rsidRPr="0091162E">
        <w:rPr>
          <w:i/>
          <w:lang w:val="en-GB" w:eastAsia="en-ZA"/>
        </w:rPr>
        <w:t>delete whichever is not applicable for this tender</w:t>
      </w:r>
      <w:r w:rsidRPr="0091162E">
        <w:rPr>
          <w:lang w:val="en-GB" w:eastAsia="en-ZA"/>
        </w:rPr>
        <w:t>).</w:t>
      </w:r>
    </w:p>
    <w:p w:rsidR="0091162E" w:rsidRPr="0091162E" w:rsidRDefault="0091162E" w:rsidP="0091162E">
      <w:pPr>
        <w:widowControl w:val="0"/>
        <w:numPr>
          <w:ilvl w:val="0"/>
          <w:numId w:val="15"/>
        </w:numPr>
        <w:tabs>
          <w:tab w:val="left" w:pos="993"/>
          <w:tab w:val="left" w:pos="5760"/>
          <w:tab w:val="left" w:pos="7920"/>
        </w:tabs>
        <w:spacing w:after="120"/>
        <w:ind w:left="993" w:hanging="284"/>
        <w:contextualSpacing/>
        <w:jc w:val="both"/>
        <w:rPr>
          <w:snapToGrid w:val="0"/>
          <w:lang w:val="en-GB" w:eastAsia="en-ZA"/>
        </w:rPr>
      </w:pPr>
      <w:r w:rsidRPr="0091162E">
        <w:rPr>
          <w:snapToGrid w:val="0"/>
          <w:lang w:val="en-GB" w:eastAsia="en-ZA"/>
        </w:rPr>
        <w:t xml:space="preserve">The applicable preference point system for this tender is the </w:t>
      </w:r>
      <w:r w:rsidRPr="0091162E">
        <w:rPr>
          <w:snapToGrid w:val="0"/>
          <w:color w:val="FF0000"/>
          <w:lang w:val="en-GB" w:eastAsia="en-ZA"/>
        </w:rPr>
        <w:t xml:space="preserve">90/10 </w:t>
      </w:r>
      <w:r w:rsidRPr="0091162E">
        <w:rPr>
          <w:snapToGrid w:val="0"/>
          <w:lang w:val="en-GB" w:eastAsia="en-ZA"/>
        </w:rPr>
        <w:t>preference point system.</w:t>
      </w:r>
    </w:p>
    <w:p w:rsidR="0091162E" w:rsidRPr="0091162E" w:rsidRDefault="0091162E" w:rsidP="0091162E">
      <w:pPr>
        <w:widowControl w:val="0"/>
        <w:tabs>
          <w:tab w:val="left" w:pos="993"/>
          <w:tab w:val="left" w:pos="5760"/>
          <w:tab w:val="left" w:pos="7920"/>
        </w:tabs>
        <w:spacing w:after="120"/>
        <w:ind w:left="993"/>
        <w:contextualSpacing/>
        <w:jc w:val="both"/>
        <w:rPr>
          <w:snapToGrid w:val="0"/>
          <w:lang w:val="en-GB" w:eastAsia="en-ZA"/>
        </w:rPr>
      </w:pPr>
    </w:p>
    <w:p w:rsidR="0091162E" w:rsidRPr="0091162E" w:rsidRDefault="0091162E" w:rsidP="0091162E">
      <w:pPr>
        <w:widowControl w:val="0"/>
        <w:numPr>
          <w:ilvl w:val="0"/>
          <w:numId w:val="15"/>
        </w:numPr>
        <w:tabs>
          <w:tab w:val="left" w:pos="993"/>
          <w:tab w:val="left" w:pos="5760"/>
          <w:tab w:val="left" w:pos="7920"/>
        </w:tabs>
        <w:spacing w:after="120"/>
        <w:ind w:left="993" w:hanging="284"/>
        <w:contextualSpacing/>
        <w:jc w:val="both"/>
        <w:rPr>
          <w:snapToGrid w:val="0"/>
          <w:lang w:val="en-GB" w:eastAsia="en-ZA"/>
        </w:rPr>
      </w:pPr>
      <w:r w:rsidRPr="0091162E">
        <w:rPr>
          <w:snapToGrid w:val="0"/>
          <w:lang w:val="en-GB" w:eastAsia="en-ZA"/>
        </w:rPr>
        <w:t xml:space="preserve">The applicable preference point system for this tender is the </w:t>
      </w:r>
      <w:r w:rsidRPr="0091162E">
        <w:rPr>
          <w:snapToGrid w:val="0"/>
          <w:color w:val="FF0000"/>
          <w:lang w:val="en-GB" w:eastAsia="en-ZA"/>
        </w:rPr>
        <w:t xml:space="preserve">80/20 </w:t>
      </w:r>
      <w:r w:rsidRPr="0091162E">
        <w:rPr>
          <w:snapToGrid w:val="0"/>
          <w:lang w:val="en-GB" w:eastAsia="en-ZA"/>
        </w:rPr>
        <w:t>preference point system.</w:t>
      </w:r>
    </w:p>
    <w:p w:rsidR="0091162E" w:rsidRPr="0091162E" w:rsidRDefault="0091162E" w:rsidP="0091162E">
      <w:pPr>
        <w:spacing w:after="160" w:line="259" w:lineRule="auto"/>
        <w:ind w:left="720"/>
        <w:contextualSpacing/>
        <w:rPr>
          <w:snapToGrid w:val="0"/>
          <w:lang w:val="en-GB" w:eastAsia="en-ZA"/>
        </w:rPr>
      </w:pPr>
    </w:p>
    <w:p w:rsidR="0091162E" w:rsidRPr="0091162E" w:rsidRDefault="0091162E" w:rsidP="0091162E">
      <w:pPr>
        <w:widowControl w:val="0"/>
        <w:numPr>
          <w:ilvl w:val="0"/>
          <w:numId w:val="15"/>
        </w:numPr>
        <w:tabs>
          <w:tab w:val="left" w:pos="993"/>
          <w:tab w:val="left" w:pos="5760"/>
          <w:tab w:val="left" w:pos="7920"/>
        </w:tabs>
        <w:spacing w:after="120"/>
        <w:ind w:left="993" w:hanging="284"/>
        <w:contextualSpacing/>
        <w:jc w:val="both"/>
        <w:rPr>
          <w:snapToGrid w:val="0"/>
          <w:lang w:val="en-GB" w:eastAsia="en-ZA"/>
        </w:rPr>
      </w:pPr>
      <w:r w:rsidRPr="0091162E">
        <w:rPr>
          <w:snapToGrid w:val="0"/>
          <w:lang w:val="en-GB" w:eastAsia="en-ZA"/>
        </w:rPr>
        <w:t xml:space="preserve">Either the </w:t>
      </w:r>
      <w:r w:rsidRPr="0091162E">
        <w:rPr>
          <w:snapToGrid w:val="0"/>
          <w:color w:val="FF0000"/>
          <w:lang w:val="en-GB" w:eastAsia="en-ZA"/>
        </w:rPr>
        <w:t xml:space="preserve">90/10 or 80/20 preference point system </w:t>
      </w:r>
      <w:r w:rsidRPr="0091162E">
        <w:rPr>
          <w:snapToGrid w:val="0"/>
          <w:lang w:val="en-GB" w:eastAsia="en-ZA"/>
        </w:rPr>
        <w:t>will be applicable in this tender. The lowest/ highest acceptable tender will be used to determine the accurate system once tenders are received.</w:t>
      </w:r>
    </w:p>
    <w:p w:rsidR="0091162E" w:rsidRPr="0091162E" w:rsidRDefault="0091162E" w:rsidP="0091162E">
      <w:pPr>
        <w:spacing w:after="160" w:line="259" w:lineRule="auto"/>
        <w:ind w:left="720"/>
        <w:contextualSpacing/>
        <w:rPr>
          <w:snapToGrid w:val="0"/>
          <w:lang w:val="en-GB" w:eastAsia="en-ZA"/>
        </w:rPr>
      </w:pPr>
    </w:p>
    <w:p w:rsidR="0091162E" w:rsidRPr="0091162E" w:rsidRDefault="0091162E" w:rsidP="0091162E">
      <w:pPr>
        <w:widowControl w:val="0"/>
        <w:numPr>
          <w:ilvl w:val="1"/>
          <w:numId w:val="8"/>
        </w:numPr>
        <w:tabs>
          <w:tab w:val="left" w:pos="2880"/>
          <w:tab w:val="left" w:pos="5760"/>
          <w:tab w:val="left" w:pos="7920"/>
        </w:tabs>
        <w:spacing w:after="120"/>
        <w:contextualSpacing/>
        <w:jc w:val="both"/>
        <w:rPr>
          <w:snapToGrid w:val="0"/>
          <w:lang w:val="en-GB" w:eastAsia="en-ZA"/>
        </w:rPr>
      </w:pPr>
      <w:r w:rsidRPr="0091162E">
        <w:rPr>
          <w:snapToGrid w:val="0"/>
          <w:lang w:val="en-GB" w:eastAsia="en-ZA"/>
        </w:rPr>
        <w:t xml:space="preserve">Points for this tender (even in the case of a tender for income-generating contracts) shall be awarded for: </w:t>
      </w:r>
    </w:p>
    <w:p w:rsidR="0091162E" w:rsidRPr="0091162E" w:rsidRDefault="0091162E" w:rsidP="0091162E">
      <w:pPr>
        <w:widowControl w:val="0"/>
        <w:numPr>
          <w:ilvl w:val="0"/>
          <w:numId w:val="9"/>
        </w:numPr>
        <w:tabs>
          <w:tab w:val="left" w:pos="7920"/>
        </w:tabs>
        <w:spacing w:after="120"/>
        <w:ind w:hanging="360"/>
        <w:jc w:val="both"/>
        <w:rPr>
          <w:lang w:val="en-GB" w:eastAsia="en-ZA"/>
        </w:rPr>
      </w:pPr>
      <w:r w:rsidRPr="0091162E">
        <w:rPr>
          <w:lang w:val="en-GB" w:eastAsia="en-ZA"/>
        </w:rPr>
        <w:t>Price; and</w:t>
      </w:r>
    </w:p>
    <w:p w:rsidR="0091162E" w:rsidRPr="0091162E" w:rsidRDefault="0091162E" w:rsidP="0091162E">
      <w:pPr>
        <w:widowControl w:val="0"/>
        <w:numPr>
          <w:ilvl w:val="0"/>
          <w:numId w:val="9"/>
        </w:numPr>
        <w:tabs>
          <w:tab w:val="left" w:pos="7920"/>
        </w:tabs>
        <w:spacing w:after="120"/>
        <w:ind w:hanging="360"/>
        <w:jc w:val="both"/>
        <w:rPr>
          <w:lang w:val="en-GB" w:eastAsia="en-ZA"/>
        </w:rPr>
      </w:pPr>
      <w:r w:rsidRPr="0091162E">
        <w:rPr>
          <w:lang w:val="en-GB" w:eastAsia="en-ZA"/>
        </w:rPr>
        <w:t>Specific Goals.</w:t>
      </w:r>
    </w:p>
    <w:p w:rsidR="0091162E" w:rsidRPr="0091162E" w:rsidRDefault="0091162E" w:rsidP="0091162E">
      <w:pPr>
        <w:widowControl w:val="0"/>
        <w:tabs>
          <w:tab w:val="left" w:pos="7920"/>
        </w:tabs>
        <w:spacing w:after="120"/>
        <w:ind w:left="1080"/>
        <w:jc w:val="both"/>
        <w:rPr>
          <w:lang w:val="en-GB" w:eastAsia="en-ZA"/>
        </w:rPr>
      </w:pPr>
    </w:p>
    <w:p w:rsidR="0091162E" w:rsidRPr="0091162E" w:rsidRDefault="0091162E" w:rsidP="0091162E">
      <w:pPr>
        <w:widowControl w:val="0"/>
        <w:numPr>
          <w:ilvl w:val="1"/>
          <w:numId w:val="8"/>
        </w:numPr>
        <w:tabs>
          <w:tab w:val="num" w:pos="720"/>
          <w:tab w:val="left" w:pos="2880"/>
          <w:tab w:val="left" w:pos="5760"/>
          <w:tab w:val="left" w:pos="7920"/>
        </w:tabs>
        <w:spacing w:after="120"/>
        <w:ind w:left="720" w:hanging="720"/>
        <w:jc w:val="both"/>
        <w:rPr>
          <w:b/>
          <w:lang w:val="en-GB" w:eastAsia="en-ZA"/>
        </w:rPr>
      </w:pPr>
      <w:r w:rsidRPr="0091162E">
        <w:rPr>
          <w:b/>
          <w:lang w:val="en-GB" w:eastAsia="en-ZA"/>
        </w:rPr>
        <w:t>To be completed by the organ of state:</w:t>
      </w:r>
    </w:p>
    <w:p w:rsidR="0091162E" w:rsidRPr="0091162E" w:rsidRDefault="0091162E" w:rsidP="0091162E">
      <w:pPr>
        <w:widowControl w:val="0"/>
        <w:tabs>
          <w:tab w:val="left" w:pos="2880"/>
          <w:tab w:val="left" w:pos="5760"/>
          <w:tab w:val="left" w:pos="7920"/>
        </w:tabs>
        <w:spacing w:after="120"/>
        <w:ind w:left="720"/>
        <w:jc w:val="both"/>
        <w:rPr>
          <w:lang w:val="en-GB" w:eastAsia="en-ZA"/>
        </w:rPr>
      </w:pPr>
      <w:r w:rsidRPr="0091162E">
        <w:rPr>
          <w:lang w:val="en-GB" w:eastAsia="en-ZA"/>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1162E" w:rsidRPr="0091162E" w:rsidTr="0091162E">
        <w:tc>
          <w:tcPr>
            <w:tcW w:w="5130" w:type="dxa"/>
            <w:shd w:val="clear" w:color="auto" w:fill="C00000"/>
            <w:vAlign w:val="bottom"/>
          </w:tcPr>
          <w:p w:rsidR="0091162E" w:rsidRPr="0091162E" w:rsidRDefault="0091162E" w:rsidP="0091162E">
            <w:pPr>
              <w:widowControl w:val="0"/>
              <w:tabs>
                <w:tab w:val="left" w:pos="2880"/>
                <w:tab w:val="left" w:pos="5760"/>
                <w:tab w:val="left" w:pos="7920"/>
              </w:tabs>
              <w:spacing w:after="120"/>
              <w:jc w:val="center"/>
              <w:rPr>
                <w:b/>
                <w:lang w:val="en-GB" w:eastAsia="en-ZA"/>
              </w:rPr>
            </w:pPr>
          </w:p>
        </w:tc>
        <w:tc>
          <w:tcPr>
            <w:tcW w:w="1800" w:type="dxa"/>
            <w:shd w:val="clear" w:color="auto" w:fill="C00000"/>
            <w:vAlign w:val="bottom"/>
          </w:tcPr>
          <w:p w:rsidR="0091162E" w:rsidRPr="0091162E" w:rsidRDefault="0091162E" w:rsidP="0091162E">
            <w:pPr>
              <w:widowControl w:val="0"/>
              <w:tabs>
                <w:tab w:val="left" w:pos="2880"/>
                <w:tab w:val="left" w:pos="5760"/>
                <w:tab w:val="left" w:pos="7920"/>
              </w:tabs>
              <w:spacing w:after="120"/>
              <w:jc w:val="center"/>
              <w:rPr>
                <w:b/>
                <w:lang w:val="en-GB" w:eastAsia="en-ZA"/>
              </w:rPr>
            </w:pPr>
            <w:r w:rsidRPr="0091162E">
              <w:rPr>
                <w:b/>
                <w:lang w:val="en-GB" w:eastAsia="en-ZA"/>
              </w:rPr>
              <w:t>POINTS</w:t>
            </w:r>
          </w:p>
        </w:tc>
      </w:tr>
      <w:tr w:rsidR="0091162E" w:rsidRPr="0091162E" w:rsidTr="0091162E">
        <w:tc>
          <w:tcPr>
            <w:tcW w:w="5130" w:type="dxa"/>
            <w:shd w:val="clear" w:color="auto" w:fill="auto"/>
            <w:vAlign w:val="bottom"/>
          </w:tcPr>
          <w:p w:rsidR="0091162E" w:rsidRPr="0091162E" w:rsidRDefault="0091162E" w:rsidP="0091162E">
            <w:pPr>
              <w:widowControl w:val="0"/>
              <w:tabs>
                <w:tab w:val="left" w:pos="2880"/>
                <w:tab w:val="left" w:pos="5760"/>
                <w:tab w:val="left" w:pos="7920"/>
              </w:tabs>
              <w:spacing w:after="120"/>
              <w:rPr>
                <w:lang w:val="en-GB" w:eastAsia="en-ZA"/>
              </w:rPr>
            </w:pPr>
            <w:r w:rsidRPr="0091162E">
              <w:rPr>
                <w:b/>
                <w:lang w:val="en-GB" w:eastAsia="en-ZA"/>
              </w:rPr>
              <w:t>PRICE</w:t>
            </w:r>
          </w:p>
        </w:tc>
        <w:tc>
          <w:tcPr>
            <w:tcW w:w="1800" w:type="dxa"/>
            <w:shd w:val="clear" w:color="auto" w:fill="FFFF00"/>
          </w:tcPr>
          <w:p w:rsidR="0091162E" w:rsidRPr="0091162E" w:rsidRDefault="0091162E" w:rsidP="0091162E">
            <w:pPr>
              <w:widowControl w:val="0"/>
              <w:tabs>
                <w:tab w:val="left" w:pos="2880"/>
                <w:tab w:val="left" w:pos="5760"/>
                <w:tab w:val="left" w:pos="7920"/>
              </w:tabs>
              <w:spacing w:after="120"/>
              <w:jc w:val="center"/>
              <w:rPr>
                <w:lang w:val="en-GB" w:eastAsia="en-ZA"/>
              </w:rPr>
            </w:pPr>
            <w:r w:rsidRPr="0091162E">
              <w:rPr>
                <w:lang w:val="en-GB" w:eastAsia="en-ZA"/>
              </w:rPr>
              <w:t>80</w:t>
            </w:r>
          </w:p>
        </w:tc>
      </w:tr>
      <w:tr w:rsidR="0091162E" w:rsidRPr="0091162E" w:rsidTr="0091162E">
        <w:tc>
          <w:tcPr>
            <w:tcW w:w="5130" w:type="dxa"/>
            <w:shd w:val="clear" w:color="auto" w:fill="auto"/>
            <w:vAlign w:val="bottom"/>
          </w:tcPr>
          <w:p w:rsidR="0091162E" w:rsidRPr="0091162E" w:rsidRDefault="0091162E" w:rsidP="0091162E">
            <w:pPr>
              <w:widowControl w:val="0"/>
              <w:tabs>
                <w:tab w:val="left" w:pos="2880"/>
                <w:tab w:val="left" w:pos="5760"/>
                <w:tab w:val="left" w:pos="7920"/>
              </w:tabs>
              <w:spacing w:after="120"/>
              <w:rPr>
                <w:lang w:val="en-GB" w:eastAsia="en-ZA"/>
              </w:rPr>
            </w:pPr>
            <w:r w:rsidRPr="0091162E">
              <w:rPr>
                <w:b/>
                <w:lang w:val="en-GB" w:eastAsia="en-ZA"/>
              </w:rPr>
              <w:t>SPECIFIC GOALS</w:t>
            </w:r>
          </w:p>
        </w:tc>
        <w:tc>
          <w:tcPr>
            <w:tcW w:w="1800" w:type="dxa"/>
            <w:shd w:val="clear" w:color="auto" w:fill="FFFF00"/>
          </w:tcPr>
          <w:p w:rsidR="0091162E" w:rsidRPr="0091162E" w:rsidRDefault="0091162E" w:rsidP="0091162E">
            <w:pPr>
              <w:widowControl w:val="0"/>
              <w:tabs>
                <w:tab w:val="left" w:pos="2880"/>
                <w:tab w:val="left" w:pos="5760"/>
                <w:tab w:val="left" w:pos="7920"/>
              </w:tabs>
              <w:spacing w:after="120"/>
              <w:jc w:val="center"/>
              <w:rPr>
                <w:lang w:val="en-GB" w:eastAsia="en-ZA"/>
              </w:rPr>
            </w:pPr>
            <w:r w:rsidRPr="0091162E">
              <w:rPr>
                <w:lang w:val="en-GB" w:eastAsia="en-ZA"/>
              </w:rPr>
              <w:t>20</w:t>
            </w:r>
          </w:p>
        </w:tc>
      </w:tr>
      <w:tr w:rsidR="0091162E" w:rsidRPr="0091162E" w:rsidTr="0091162E">
        <w:tc>
          <w:tcPr>
            <w:tcW w:w="5130" w:type="dxa"/>
            <w:shd w:val="clear" w:color="auto" w:fill="auto"/>
            <w:vAlign w:val="bottom"/>
          </w:tcPr>
          <w:p w:rsidR="0091162E" w:rsidRPr="0091162E" w:rsidRDefault="0091162E" w:rsidP="0091162E">
            <w:pPr>
              <w:widowControl w:val="0"/>
              <w:tabs>
                <w:tab w:val="left" w:pos="2880"/>
                <w:tab w:val="left" w:pos="5760"/>
                <w:tab w:val="left" w:pos="7920"/>
              </w:tabs>
              <w:spacing w:after="120"/>
              <w:rPr>
                <w:lang w:val="en-GB" w:eastAsia="en-ZA"/>
              </w:rPr>
            </w:pPr>
            <w:r w:rsidRPr="0091162E">
              <w:rPr>
                <w:b/>
                <w:lang w:val="en-GB" w:eastAsia="en-ZA"/>
              </w:rPr>
              <w:t xml:space="preserve">Total points for Price and SPECIFIC GOALS </w:t>
            </w:r>
          </w:p>
        </w:tc>
        <w:tc>
          <w:tcPr>
            <w:tcW w:w="1800" w:type="dxa"/>
            <w:shd w:val="clear" w:color="auto" w:fill="C00000"/>
          </w:tcPr>
          <w:p w:rsidR="0091162E" w:rsidRPr="0091162E" w:rsidRDefault="0091162E" w:rsidP="0091162E">
            <w:pPr>
              <w:widowControl w:val="0"/>
              <w:tabs>
                <w:tab w:val="left" w:pos="2880"/>
                <w:tab w:val="left" w:pos="5760"/>
                <w:tab w:val="left" w:pos="7920"/>
              </w:tabs>
              <w:spacing w:after="120"/>
              <w:jc w:val="center"/>
              <w:rPr>
                <w:b/>
                <w:lang w:val="en-GB" w:eastAsia="en-ZA"/>
              </w:rPr>
            </w:pPr>
            <w:r w:rsidRPr="0091162E">
              <w:rPr>
                <w:b/>
                <w:lang w:val="en-GB" w:eastAsia="en-ZA"/>
              </w:rPr>
              <w:t>100</w:t>
            </w:r>
          </w:p>
        </w:tc>
      </w:tr>
    </w:tbl>
    <w:p w:rsidR="0091162E" w:rsidRPr="0091162E" w:rsidRDefault="0091162E" w:rsidP="0091162E">
      <w:pPr>
        <w:widowControl w:val="0"/>
        <w:tabs>
          <w:tab w:val="left" w:pos="2880"/>
          <w:tab w:val="left" w:pos="5760"/>
          <w:tab w:val="left" w:pos="7920"/>
        </w:tabs>
        <w:spacing w:after="120"/>
        <w:ind w:left="720"/>
        <w:jc w:val="both"/>
        <w:rPr>
          <w:lang w:val="en-GB" w:eastAsia="en-ZA"/>
        </w:rPr>
      </w:pPr>
    </w:p>
    <w:p w:rsidR="0091162E" w:rsidRPr="0091162E" w:rsidRDefault="0091162E" w:rsidP="0091162E">
      <w:pPr>
        <w:widowControl w:val="0"/>
        <w:tabs>
          <w:tab w:val="left" w:pos="2880"/>
          <w:tab w:val="left" w:pos="5760"/>
          <w:tab w:val="left" w:pos="7920"/>
        </w:tabs>
        <w:spacing w:after="120"/>
        <w:ind w:left="720"/>
        <w:jc w:val="both"/>
        <w:rPr>
          <w:lang w:val="en-GB" w:eastAsia="en-ZA"/>
        </w:rPr>
      </w:pPr>
    </w:p>
    <w:p w:rsidR="0091162E" w:rsidRPr="0091162E" w:rsidRDefault="0091162E" w:rsidP="0091162E">
      <w:pPr>
        <w:widowControl w:val="0"/>
        <w:numPr>
          <w:ilvl w:val="1"/>
          <w:numId w:val="8"/>
        </w:numPr>
        <w:tabs>
          <w:tab w:val="num" w:pos="720"/>
          <w:tab w:val="left" w:pos="2880"/>
          <w:tab w:val="left" w:pos="5760"/>
          <w:tab w:val="left" w:pos="7920"/>
        </w:tabs>
        <w:spacing w:after="120"/>
        <w:ind w:left="720" w:hanging="720"/>
        <w:jc w:val="both"/>
        <w:rPr>
          <w:lang w:val="en-GB" w:eastAsia="en-ZA"/>
        </w:rPr>
      </w:pPr>
      <w:r w:rsidRPr="0091162E">
        <w:rPr>
          <w:lang w:val="en-GB" w:eastAsia="en-ZA"/>
        </w:rPr>
        <w:t>Failure on the part of a tenderer to submit proof or documentation required in terms of this tender to claim points for specific goals with the tender, will be interpreted to mean that preference points for specific goals are not claimed.</w:t>
      </w:r>
    </w:p>
    <w:p w:rsidR="0091162E" w:rsidRPr="0091162E" w:rsidRDefault="0091162E" w:rsidP="0091162E">
      <w:pPr>
        <w:widowControl w:val="0"/>
        <w:tabs>
          <w:tab w:val="left" w:pos="2880"/>
          <w:tab w:val="left" w:pos="5760"/>
          <w:tab w:val="left" w:pos="7920"/>
        </w:tabs>
        <w:spacing w:after="120"/>
        <w:ind w:left="720"/>
        <w:jc w:val="both"/>
        <w:rPr>
          <w:lang w:val="en-GB" w:eastAsia="en-ZA"/>
        </w:rPr>
      </w:pPr>
    </w:p>
    <w:p w:rsidR="0091162E" w:rsidRPr="0091162E" w:rsidRDefault="0091162E" w:rsidP="0091162E">
      <w:pPr>
        <w:widowControl w:val="0"/>
        <w:numPr>
          <w:ilvl w:val="1"/>
          <w:numId w:val="8"/>
        </w:numPr>
        <w:tabs>
          <w:tab w:val="num" w:pos="720"/>
          <w:tab w:val="left" w:pos="2880"/>
          <w:tab w:val="left" w:pos="5760"/>
          <w:tab w:val="left" w:pos="7920"/>
        </w:tabs>
        <w:spacing w:after="120"/>
        <w:ind w:left="720" w:hanging="720"/>
        <w:jc w:val="both"/>
        <w:rPr>
          <w:lang w:val="en-GB" w:eastAsia="en-ZA"/>
        </w:rPr>
      </w:pPr>
      <w:r w:rsidRPr="0091162E">
        <w:rPr>
          <w:lang w:val="en-GB" w:eastAsia="en-ZA"/>
        </w:rPr>
        <w:t>The organ of state reserves the right to require of a tenderer, either before a tender is adjudicated or at any time subsequently, to substantiate any claim in regard to preferences, in any manner required by the organ of state.</w:t>
      </w:r>
    </w:p>
    <w:p w:rsidR="0091162E" w:rsidRPr="0091162E" w:rsidRDefault="0091162E" w:rsidP="0091162E">
      <w:pPr>
        <w:widowControl w:val="0"/>
        <w:tabs>
          <w:tab w:val="left" w:pos="2880"/>
          <w:tab w:val="left" w:pos="5760"/>
          <w:tab w:val="left" w:pos="7920"/>
        </w:tabs>
        <w:spacing w:after="120"/>
        <w:jc w:val="both"/>
        <w:rPr>
          <w:lang w:val="en-GB" w:eastAsia="en-ZA"/>
        </w:rPr>
      </w:pPr>
    </w:p>
    <w:p w:rsidR="0091162E" w:rsidRPr="0091162E" w:rsidRDefault="0091162E" w:rsidP="0091162E">
      <w:pPr>
        <w:widowControl w:val="0"/>
        <w:numPr>
          <w:ilvl w:val="0"/>
          <w:numId w:val="8"/>
        </w:numPr>
        <w:tabs>
          <w:tab w:val="num" w:pos="720"/>
          <w:tab w:val="left" w:pos="2880"/>
          <w:tab w:val="left" w:pos="5760"/>
          <w:tab w:val="left" w:pos="7920"/>
        </w:tabs>
        <w:spacing w:after="120"/>
        <w:ind w:left="720" w:hanging="720"/>
        <w:jc w:val="both"/>
        <w:rPr>
          <w:b/>
          <w:lang w:val="en-GB" w:eastAsia="en-ZA"/>
        </w:rPr>
      </w:pPr>
      <w:r w:rsidRPr="0091162E">
        <w:rPr>
          <w:b/>
          <w:lang w:val="en-GB" w:eastAsia="en-ZA"/>
        </w:rPr>
        <w:t>DEFINITIONS</w:t>
      </w:r>
    </w:p>
    <w:p w:rsidR="0091162E" w:rsidRPr="0091162E" w:rsidRDefault="0091162E" w:rsidP="0091162E">
      <w:pPr>
        <w:widowControl w:val="0"/>
        <w:numPr>
          <w:ilvl w:val="0"/>
          <w:numId w:val="13"/>
        </w:numPr>
        <w:spacing w:after="120"/>
        <w:jc w:val="both"/>
        <w:rPr>
          <w:lang w:eastAsia="en-ZA"/>
        </w:rPr>
      </w:pPr>
      <w:r w:rsidRPr="0091162E">
        <w:rPr>
          <w:b/>
          <w:lang w:eastAsia="en-ZA"/>
        </w:rPr>
        <w:t>“tender</w:t>
      </w:r>
      <w:r w:rsidRPr="0091162E">
        <w:rPr>
          <w:b/>
          <w:bCs/>
          <w:lang w:eastAsia="en-ZA"/>
        </w:rPr>
        <w:t>”</w:t>
      </w:r>
      <w:r w:rsidRPr="0091162E">
        <w:rPr>
          <w:lang w:eastAsia="en-ZA"/>
        </w:rPr>
        <w:t xml:space="preserve"> means a written offer in the form determined by an organ of state in response to an invitation to provide goods or services through price quotations, competitive tendering process or any other method envisaged in legislation; </w:t>
      </w:r>
    </w:p>
    <w:p w:rsidR="0091162E" w:rsidRPr="0091162E" w:rsidRDefault="0091162E" w:rsidP="0091162E">
      <w:pPr>
        <w:widowControl w:val="0"/>
        <w:numPr>
          <w:ilvl w:val="0"/>
          <w:numId w:val="13"/>
        </w:numPr>
        <w:ind w:right="682"/>
        <w:contextualSpacing/>
        <w:jc w:val="both"/>
        <w:rPr>
          <w:rFonts w:eastAsia="Arial"/>
          <w:color w:val="000000"/>
          <w:lang w:val="en-ZA" w:eastAsia="en-ZA"/>
        </w:rPr>
      </w:pPr>
      <w:r w:rsidRPr="0091162E">
        <w:rPr>
          <w:b/>
          <w:snapToGrid w:val="0"/>
          <w:lang w:eastAsia="en-ZA"/>
        </w:rPr>
        <w:t xml:space="preserve">“price” </w:t>
      </w:r>
      <w:r w:rsidRPr="0091162E">
        <w:rPr>
          <w:rFonts w:eastAsia="Arial"/>
          <w:bCs/>
          <w:color w:val="000000"/>
          <w:lang w:val="en-ZA" w:eastAsia="en-ZA"/>
        </w:rPr>
        <w:t>means an amount of money tendered for goods or services, and</w:t>
      </w:r>
      <w:r w:rsidRPr="0091162E">
        <w:rPr>
          <w:rFonts w:eastAsia="Arial"/>
          <w:b/>
          <w:color w:val="000000"/>
          <w:lang w:val="en-ZA" w:eastAsia="en-ZA"/>
        </w:rPr>
        <w:t xml:space="preserve"> </w:t>
      </w:r>
      <w:r w:rsidRPr="0091162E">
        <w:rPr>
          <w:rFonts w:eastAsia="Arial"/>
          <w:color w:val="000000"/>
          <w:lang w:val="en-ZA" w:eastAsia="en-ZA"/>
        </w:rPr>
        <w:t>includes all applicable taxes less all unconditional discounts;</w:t>
      </w:r>
      <w:r w:rsidRPr="0091162E">
        <w:rPr>
          <w:rFonts w:eastAsia="Arial"/>
          <w:b/>
          <w:color w:val="000000"/>
          <w:lang w:val="en-ZA" w:eastAsia="en-ZA"/>
        </w:rPr>
        <w:t xml:space="preserve"> </w:t>
      </w:r>
    </w:p>
    <w:p w:rsidR="0091162E" w:rsidRPr="0091162E" w:rsidRDefault="0091162E" w:rsidP="0091162E">
      <w:pPr>
        <w:widowControl w:val="0"/>
        <w:numPr>
          <w:ilvl w:val="0"/>
          <w:numId w:val="13"/>
        </w:numPr>
        <w:spacing w:after="120"/>
        <w:contextualSpacing/>
        <w:jc w:val="both"/>
        <w:rPr>
          <w:i/>
          <w:snapToGrid w:val="0"/>
          <w:lang w:eastAsia="en-ZA"/>
        </w:rPr>
      </w:pPr>
      <w:r w:rsidRPr="0091162E">
        <w:rPr>
          <w:b/>
          <w:snapToGrid w:val="0"/>
          <w:lang w:eastAsia="en-ZA"/>
        </w:rPr>
        <w:t>“rand value”</w:t>
      </w:r>
      <w:r w:rsidRPr="0091162E">
        <w:rPr>
          <w:snapToGrid w:val="0"/>
          <w:lang w:eastAsia="en-ZA"/>
        </w:rPr>
        <w:t xml:space="preserve"> means the total estimated value of a contract in Rand, calculated at the time of bid invitation, and includes all applicable taxes; </w:t>
      </w:r>
    </w:p>
    <w:p w:rsidR="0091162E" w:rsidRPr="0091162E" w:rsidRDefault="0091162E" w:rsidP="0091162E">
      <w:pPr>
        <w:widowControl w:val="0"/>
        <w:numPr>
          <w:ilvl w:val="0"/>
          <w:numId w:val="13"/>
        </w:numPr>
        <w:spacing w:after="120"/>
        <w:contextualSpacing/>
        <w:jc w:val="both"/>
        <w:rPr>
          <w:snapToGrid w:val="0"/>
          <w:lang w:eastAsia="en-ZA"/>
        </w:rPr>
      </w:pPr>
      <w:r w:rsidRPr="0091162E">
        <w:rPr>
          <w:b/>
          <w:snapToGrid w:val="0"/>
          <w:lang w:eastAsia="en-ZA"/>
        </w:rPr>
        <w:t>“tender for income-generating contracts”</w:t>
      </w:r>
      <w:r w:rsidRPr="0091162E">
        <w:rPr>
          <w:snapToGrid w:val="0"/>
          <w:lang w:eastAsia="en-ZA"/>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1162E" w:rsidRPr="0091162E" w:rsidRDefault="0091162E" w:rsidP="0091162E">
      <w:pPr>
        <w:widowControl w:val="0"/>
        <w:numPr>
          <w:ilvl w:val="0"/>
          <w:numId w:val="13"/>
        </w:numPr>
        <w:spacing w:after="120"/>
        <w:contextualSpacing/>
        <w:jc w:val="both"/>
        <w:rPr>
          <w:snapToGrid w:val="0"/>
          <w:lang w:eastAsia="en-ZA"/>
        </w:rPr>
      </w:pPr>
      <w:r w:rsidRPr="0091162E">
        <w:rPr>
          <w:b/>
          <w:snapToGrid w:val="0"/>
          <w:lang w:eastAsia="en-ZA"/>
        </w:rPr>
        <w:t xml:space="preserve">“the Act” </w:t>
      </w:r>
      <w:r w:rsidRPr="0091162E">
        <w:rPr>
          <w:snapToGrid w:val="0"/>
          <w:lang w:eastAsia="en-ZA"/>
        </w:rPr>
        <w:t xml:space="preserve">means the Preferential Procurement Policy Framework Act, 2000 (Act No. 5 of 2000).  </w:t>
      </w:r>
    </w:p>
    <w:p w:rsidR="0091162E" w:rsidRPr="0091162E" w:rsidRDefault="0091162E" w:rsidP="0091162E">
      <w:pPr>
        <w:widowControl w:val="0"/>
        <w:rPr>
          <w:rFonts w:cs="Arial"/>
          <w:sz w:val="22"/>
          <w:szCs w:val="22"/>
          <w:lang w:eastAsia="en-ZA"/>
        </w:rPr>
      </w:pPr>
    </w:p>
    <w:p w:rsidR="0091162E" w:rsidRPr="0091162E" w:rsidRDefault="0091162E" w:rsidP="0091162E">
      <w:pPr>
        <w:widowControl w:val="0"/>
        <w:rPr>
          <w:rFonts w:cs="Arial"/>
          <w:b/>
          <w:sz w:val="22"/>
          <w:szCs w:val="22"/>
          <w:lang w:val="en-GB" w:eastAsia="en-ZA"/>
        </w:rPr>
      </w:pPr>
      <w:r w:rsidRPr="0091162E">
        <w:rPr>
          <w:rFonts w:cs="Arial"/>
          <w:b/>
          <w:sz w:val="22"/>
          <w:szCs w:val="22"/>
          <w:lang w:val="en-GB" w:eastAsia="en-ZA"/>
        </w:rPr>
        <w:t>FORMULAE FOR PROCUREMENT OF GOODS AND SERVICES</w:t>
      </w:r>
    </w:p>
    <w:p w:rsidR="0091162E" w:rsidRPr="0091162E" w:rsidRDefault="0091162E" w:rsidP="0091162E">
      <w:pPr>
        <w:widowControl w:val="0"/>
        <w:rPr>
          <w:rFonts w:cs="Arial"/>
          <w:b/>
          <w:sz w:val="22"/>
          <w:szCs w:val="22"/>
          <w:lang w:val="en-GB" w:eastAsia="en-ZA"/>
        </w:rPr>
      </w:pPr>
    </w:p>
    <w:p w:rsidR="0091162E" w:rsidRPr="0091162E" w:rsidRDefault="0091162E" w:rsidP="0091162E">
      <w:pPr>
        <w:widowControl w:val="0"/>
        <w:rPr>
          <w:rFonts w:cs="Arial"/>
          <w:b/>
          <w:sz w:val="22"/>
          <w:szCs w:val="22"/>
          <w:lang w:val="en-GB" w:eastAsia="en-ZA"/>
        </w:rPr>
      </w:pPr>
      <w:r w:rsidRPr="0091162E">
        <w:rPr>
          <w:rFonts w:cs="Arial"/>
          <w:b/>
          <w:sz w:val="22"/>
          <w:szCs w:val="22"/>
          <w:lang w:val="en-GB" w:eastAsia="en-ZA"/>
        </w:rPr>
        <w:t>POINTS AWARDED FOR PRICE</w:t>
      </w:r>
    </w:p>
    <w:p w:rsidR="0091162E" w:rsidRPr="0091162E" w:rsidRDefault="0091162E" w:rsidP="0091162E">
      <w:pPr>
        <w:widowControl w:val="0"/>
        <w:rPr>
          <w:rFonts w:cs="Arial"/>
          <w:b/>
          <w:sz w:val="22"/>
          <w:szCs w:val="22"/>
          <w:lang w:val="en-GB" w:eastAsia="en-ZA"/>
        </w:rPr>
      </w:pPr>
    </w:p>
    <w:p w:rsidR="0091162E" w:rsidRPr="0091162E" w:rsidRDefault="0091162E" w:rsidP="0091162E">
      <w:pPr>
        <w:widowControl w:val="0"/>
        <w:rPr>
          <w:rFonts w:cs="Arial"/>
          <w:b/>
          <w:sz w:val="22"/>
          <w:szCs w:val="22"/>
          <w:lang w:val="en-GB" w:eastAsia="en-ZA"/>
        </w:rPr>
      </w:pPr>
      <w:r w:rsidRPr="0091162E">
        <w:rPr>
          <w:rFonts w:cs="Arial"/>
          <w:sz w:val="22"/>
          <w:szCs w:val="22"/>
          <w:lang w:val="en-GB" w:eastAsia="en-ZA"/>
        </w:rPr>
        <w:t>3.1.1</w:t>
      </w:r>
      <w:r w:rsidRPr="0091162E">
        <w:rPr>
          <w:rFonts w:cs="Arial"/>
          <w:b/>
          <w:sz w:val="22"/>
          <w:szCs w:val="22"/>
          <w:lang w:val="en-GB" w:eastAsia="en-ZA"/>
        </w:rPr>
        <w:t xml:space="preserve">   THE 80/20 OR 90/10 PREFERENCE POINT SYSTEMS </w:t>
      </w:r>
    </w:p>
    <w:p w:rsidR="0091162E" w:rsidRPr="0091162E" w:rsidRDefault="0091162E" w:rsidP="0091162E">
      <w:pPr>
        <w:widowControl w:val="0"/>
        <w:rPr>
          <w:rFonts w:cs="Arial"/>
          <w:sz w:val="22"/>
          <w:szCs w:val="22"/>
          <w:lang w:val="en-GB" w:eastAsia="en-ZA"/>
        </w:rPr>
      </w:pPr>
      <w:r w:rsidRPr="0091162E">
        <w:rPr>
          <w:rFonts w:cs="Arial"/>
          <w:b/>
          <w:sz w:val="22"/>
          <w:szCs w:val="22"/>
          <w:lang w:val="en-GB" w:eastAsia="en-ZA"/>
        </w:rPr>
        <w:tab/>
      </w:r>
      <w:bookmarkStart w:id="31" w:name="_Hlk78214518"/>
      <w:r w:rsidRPr="0091162E">
        <w:rPr>
          <w:rFonts w:cs="Arial"/>
          <w:sz w:val="22"/>
          <w:szCs w:val="22"/>
          <w:lang w:val="en-GB" w:eastAsia="en-ZA"/>
        </w:rPr>
        <w:t>A maximum of 80 or 90 points is allocated for price on the following basis:</w:t>
      </w:r>
    </w:p>
    <w:p w:rsidR="0091162E" w:rsidRPr="0091162E" w:rsidRDefault="0091162E" w:rsidP="0091162E">
      <w:pPr>
        <w:widowControl w:val="0"/>
        <w:rPr>
          <w:rFonts w:cs="Arial"/>
          <w:sz w:val="22"/>
          <w:szCs w:val="22"/>
          <w:lang w:val="en-GB" w:eastAsia="en-ZA"/>
        </w:rPr>
      </w:pPr>
    </w:p>
    <w:p w:rsidR="0091162E" w:rsidRPr="0091162E" w:rsidRDefault="0091162E" w:rsidP="0091162E">
      <w:pPr>
        <w:widowControl w:val="0"/>
        <w:rPr>
          <w:rFonts w:cs="Arial"/>
          <w:b/>
          <w:sz w:val="22"/>
          <w:szCs w:val="22"/>
          <w:lang w:val="en-GB" w:eastAsia="en-ZA"/>
        </w:rPr>
      </w:pPr>
      <w:r w:rsidRPr="0091162E">
        <w:rPr>
          <w:rFonts w:cs="Arial"/>
          <w:b/>
          <w:sz w:val="22"/>
          <w:szCs w:val="22"/>
          <w:lang w:val="en-GB" w:eastAsia="en-ZA"/>
        </w:rPr>
        <w:tab/>
      </w:r>
      <w:r w:rsidRPr="0091162E">
        <w:rPr>
          <w:rFonts w:cs="Arial"/>
          <w:b/>
          <w:sz w:val="22"/>
          <w:szCs w:val="22"/>
          <w:lang w:val="en-GB" w:eastAsia="en-ZA"/>
        </w:rPr>
        <w:tab/>
        <w:t>80/20</w:t>
      </w:r>
      <w:r w:rsidRPr="0091162E">
        <w:rPr>
          <w:rFonts w:cs="Arial"/>
          <w:b/>
          <w:sz w:val="22"/>
          <w:szCs w:val="22"/>
          <w:lang w:val="en-GB" w:eastAsia="en-ZA"/>
        </w:rPr>
        <w:tab/>
        <w:t>or</w:t>
      </w:r>
      <w:r w:rsidRPr="0091162E">
        <w:rPr>
          <w:rFonts w:cs="Arial"/>
          <w:b/>
          <w:sz w:val="22"/>
          <w:szCs w:val="22"/>
          <w:lang w:val="en-GB" w:eastAsia="en-ZA"/>
        </w:rPr>
        <w:tab/>
        <w:t>90/10</w:t>
      </w:r>
      <w:r w:rsidRPr="0091162E">
        <w:rPr>
          <w:rFonts w:cs="Arial"/>
          <w:b/>
          <w:sz w:val="22"/>
          <w:szCs w:val="22"/>
          <w:lang w:val="en-GB" w:eastAsia="en-ZA"/>
        </w:rPr>
        <w:tab/>
      </w:r>
    </w:p>
    <w:p w:rsidR="0091162E" w:rsidRPr="0091162E" w:rsidRDefault="0091162E" w:rsidP="0091162E">
      <w:pPr>
        <w:widowControl w:val="0"/>
        <w:rPr>
          <w:rFonts w:cs="Arial"/>
          <w:b/>
          <w:sz w:val="22"/>
          <w:szCs w:val="22"/>
          <w:lang w:val="en-GB" w:eastAsia="en-ZA"/>
        </w:rPr>
      </w:pPr>
    </w:p>
    <w:p w:rsidR="0091162E" w:rsidRPr="0091162E" w:rsidRDefault="0091162E" w:rsidP="0091162E">
      <w:pPr>
        <w:widowControl w:val="0"/>
        <w:rPr>
          <w:rFonts w:cs="Arial"/>
          <w:sz w:val="22"/>
          <w:szCs w:val="22"/>
          <w:lang w:val="en-GB" w:eastAsia="en-ZA"/>
        </w:rPr>
      </w:pPr>
      <w:r w:rsidRPr="0091162E">
        <w:rPr>
          <w:rFonts w:cs="Arial"/>
          <w:b/>
          <w:sz w:val="22"/>
          <w:szCs w:val="22"/>
          <w:lang w:val="en-GB" w:eastAsia="en-ZA"/>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91162E">
        <w:rPr>
          <w:rFonts w:cs="Arial"/>
          <w:b/>
          <w:sz w:val="22"/>
          <w:szCs w:val="22"/>
          <w:lang w:val="en-GB" w:eastAsia="en-ZA"/>
        </w:rPr>
        <w:tab/>
      </w:r>
      <w:r w:rsidRPr="0091162E">
        <w:rPr>
          <w:rFonts w:cs="Arial"/>
          <w:sz w:val="22"/>
          <w:szCs w:val="22"/>
          <w:lang w:val="en-GB" w:eastAsia="en-ZA"/>
        </w:rPr>
        <w:t>or</w:t>
      </w:r>
      <w:r w:rsidRPr="0091162E">
        <w:rPr>
          <w:rFonts w:cs="Arial"/>
          <w:sz w:val="22"/>
          <w:szCs w:val="22"/>
          <w:lang w:val="en-GB" w:eastAsia="en-ZA"/>
        </w:rPr>
        <w:tab/>
      </w:r>
      <m:oMath>
        <m:r>
          <m:rPr>
            <m:sty m:val="bi"/>
          </m:rPr>
          <w:rPr>
            <w:rFonts w:ascii="Cambria Math" w:cs="Arial"/>
            <w:sz w:val="28"/>
            <w:lang w:val="en-GB"/>
          </w:rPr>
          <m:t>Ps=90</m:t>
        </m:r>
        <m:d>
          <m:dPr>
            <m:ctrlPr>
              <w:rPr>
                <w:rFonts w:ascii="Cambria Math" w:hAnsi="Cambria Math" w:cs="Arial"/>
                <w:b/>
                <w:i/>
                <w:sz w:val="28"/>
                <w:lang w:val="en-GB"/>
              </w:rPr>
            </m:ctrlPr>
          </m:dPr>
          <m:e>
            <m:r>
              <m:rPr>
                <m:sty m:val="bi"/>
              </m:rPr>
              <w:rPr>
                <w:rFonts w:ascii="Cambria Math" w:cs="Arial"/>
                <w:sz w:val="28"/>
                <w:lang w:val="en-GB"/>
              </w:rPr>
              <m:t>1</m:t>
            </m:r>
            <m:r>
              <m:rPr>
                <m:sty m:val="bi"/>
              </m:rPr>
              <w:rPr>
                <w:rFonts w:ascii="Cambria Math" w:cs="Arial"/>
                <w:sz w:val="28"/>
                <w:lang w:val="en-GB"/>
              </w:rPr>
              <m:t>-</m:t>
            </m:r>
            <m:f>
              <m:fPr>
                <m:ctrlPr>
                  <w:rPr>
                    <w:rFonts w:ascii="Cambria Math" w:hAnsi="Cambria Math" w:cs="Arial"/>
                    <w:b/>
                    <w:i/>
                    <w:sz w:val="28"/>
                    <w:lang w:val="en-GB"/>
                  </w:rPr>
                </m:ctrlPr>
              </m:fPr>
              <m:num>
                <m:r>
                  <m:rPr>
                    <m:sty m:val="bi"/>
                  </m:rPr>
                  <w:rPr>
                    <w:rFonts w:ascii="Cambria Math" w:cs="Arial"/>
                    <w:sz w:val="28"/>
                    <w:lang w:val="en-GB"/>
                  </w:rPr>
                  <m:t>Pt</m:t>
                </m:r>
                <m:r>
                  <m:rPr>
                    <m:sty m:val="bi"/>
                  </m:rPr>
                  <w:rPr>
                    <w:rFonts w:ascii="Cambria Math" w:cs="Arial"/>
                    <w:sz w:val="28"/>
                    <w:lang w:val="en-GB"/>
                  </w:rPr>
                  <m:t>-</m:t>
                </m:r>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min</m:t>
                    </m:r>
                  </m:fName>
                  <m:e/>
                </m:func>
              </m:num>
              <m:den>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min</m:t>
                    </m:r>
                  </m:fName>
                  <m:e/>
                </m:func>
              </m:den>
            </m:f>
          </m:e>
        </m:d>
      </m:oMath>
    </w:p>
    <w:p w:rsidR="0091162E" w:rsidRPr="0091162E" w:rsidRDefault="0091162E" w:rsidP="0091162E">
      <w:pPr>
        <w:widowControl w:val="0"/>
        <w:rPr>
          <w:rFonts w:cs="Arial"/>
          <w:sz w:val="22"/>
          <w:szCs w:val="22"/>
          <w:lang w:val="en-GB" w:eastAsia="en-ZA"/>
        </w:rPr>
      </w:pPr>
      <w:r w:rsidRPr="0091162E">
        <w:rPr>
          <w:rFonts w:cs="Arial"/>
          <w:sz w:val="22"/>
          <w:szCs w:val="22"/>
          <w:lang w:val="en-GB" w:eastAsia="en-ZA"/>
        </w:rPr>
        <w:tab/>
        <w:t>Where</w:t>
      </w:r>
    </w:p>
    <w:p w:rsidR="0091162E" w:rsidRPr="0091162E" w:rsidRDefault="0091162E" w:rsidP="0091162E">
      <w:pPr>
        <w:widowControl w:val="0"/>
        <w:rPr>
          <w:rFonts w:cs="Arial"/>
          <w:sz w:val="22"/>
          <w:szCs w:val="22"/>
          <w:lang w:val="en-GB" w:eastAsia="en-ZA"/>
        </w:rPr>
      </w:pPr>
      <w:r w:rsidRPr="0091162E">
        <w:rPr>
          <w:rFonts w:cs="Arial"/>
          <w:sz w:val="22"/>
          <w:szCs w:val="22"/>
          <w:lang w:val="en-GB" w:eastAsia="en-ZA"/>
        </w:rPr>
        <w:tab/>
        <w:t>Ps</w:t>
      </w:r>
      <w:r w:rsidRPr="0091162E">
        <w:rPr>
          <w:rFonts w:cs="Arial"/>
          <w:sz w:val="22"/>
          <w:szCs w:val="22"/>
          <w:lang w:val="en-GB" w:eastAsia="en-ZA"/>
        </w:rPr>
        <w:tab/>
        <w:t>=</w:t>
      </w:r>
      <w:r w:rsidRPr="0091162E">
        <w:rPr>
          <w:rFonts w:cs="Arial"/>
          <w:sz w:val="22"/>
          <w:szCs w:val="22"/>
          <w:lang w:val="en-GB" w:eastAsia="en-ZA"/>
        </w:rPr>
        <w:tab/>
        <w:t>Points scored for price of tender under consideration</w:t>
      </w:r>
    </w:p>
    <w:p w:rsidR="0091162E" w:rsidRPr="0091162E" w:rsidRDefault="0091162E" w:rsidP="0091162E">
      <w:pPr>
        <w:widowControl w:val="0"/>
        <w:rPr>
          <w:rFonts w:cs="Arial"/>
          <w:sz w:val="22"/>
          <w:szCs w:val="22"/>
          <w:lang w:val="en-GB" w:eastAsia="en-ZA"/>
        </w:rPr>
      </w:pPr>
      <w:r w:rsidRPr="0091162E">
        <w:rPr>
          <w:rFonts w:cs="Arial"/>
          <w:sz w:val="22"/>
          <w:szCs w:val="22"/>
          <w:lang w:val="en-GB" w:eastAsia="en-ZA"/>
        </w:rPr>
        <w:tab/>
        <w:t>Pt</w:t>
      </w:r>
      <w:r w:rsidRPr="0091162E">
        <w:rPr>
          <w:rFonts w:cs="Arial"/>
          <w:sz w:val="22"/>
          <w:szCs w:val="22"/>
          <w:lang w:val="en-GB" w:eastAsia="en-ZA"/>
        </w:rPr>
        <w:tab/>
        <w:t>=</w:t>
      </w:r>
      <w:r w:rsidRPr="0091162E">
        <w:rPr>
          <w:rFonts w:cs="Arial"/>
          <w:sz w:val="22"/>
          <w:szCs w:val="22"/>
          <w:lang w:val="en-GB" w:eastAsia="en-ZA"/>
        </w:rPr>
        <w:tab/>
        <w:t>Price of tender under consideration</w:t>
      </w:r>
    </w:p>
    <w:p w:rsidR="0091162E" w:rsidRPr="0091162E" w:rsidRDefault="0091162E" w:rsidP="0091162E">
      <w:pPr>
        <w:widowControl w:val="0"/>
        <w:rPr>
          <w:rFonts w:cs="Arial"/>
          <w:sz w:val="22"/>
          <w:szCs w:val="22"/>
          <w:lang w:val="en-GB" w:eastAsia="en-ZA"/>
        </w:rPr>
      </w:pPr>
      <w:r w:rsidRPr="0091162E">
        <w:rPr>
          <w:rFonts w:cs="Arial"/>
          <w:sz w:val="22"/>
          <w:szCs w:val="22"/>
          <w:lang w:val="en-GB" w:eastAsia="en-ZA"/>
        </w:rPr>
        <w:tab/>
        <w:t>Pmin</w:t>
      </w:r>
      <w:r w:rsidRPr="0091162E">
        <w:rPr>
          <w:rFonts w:cs="Arial"/>
          <w:sz w:val="22"/>
          <w:szCs w:val="22"/>
          <w:lang w:val="en-GB" w:eastAsia="en-ZA"/>
        </w:rPr>
        <w:tab/>
        <w:t>=</w:t>
      </w:r>
      <w:r w:rsidRPr="0091162E">
        <w:rPr>
          <w:rFonts w:cs="Arial"/>
          <w:sz w:val="22"/>
          <w:szCs w:val="22"/>
          <w:lang w:val="en-GB" w:eastAsia="en-ZA"/>
        </w:rPr>
        <w:tab/>
        <w:t>Price of lowest acceptable tender</w:t>
      </w:r>
    </w:p>
    <w:p w:rsidR="0091162E" w:rsidRPr="0091162E" w:rsidRDefault="0091162E" w:rsidP="0091162E">
      <w:pPr>
        <w:widowControl w:val="0"/>
        <w:tabs>
          <w:tab w:val="left" w:pos="900"/>
          <w:tab w:val="left" w:pos="1620"/>
          <w:tab w:val="left" w:pos="2160"/>
          <w:tab w:val="left" w:pos="2700"/>
          <w:tab w:val="left" w:pos="7920"/>
        </w:tabs>
        <w:spacing w:after="120"/>
        <w:jc w:val="both"/>
        <w:rPr>
          <w:rFonts w:cs="Arial"/>
          <w:sz w:val="22"/>
          <w:szCs w:val="22"/>
          <w:lang w:val="en-GB" w:eastAsia="en-ZA"/>
        </w:rPr>
      </w:pPr>
    </w:p>
    <w:p w:rsidR="0091162E" w:rsidRPr="0091162E" w:rsidRDefault="0091162E" w:rsidP="0091162E">
      <w:pPr>
        <w:widowControl w:val="0"/>
        <w:tabs>
          <w:tab w:val="left" w:pos="900"/>
          <w:tab w:val="left" w:pos="1620"/>
          <w:tab w:val="left" w:pos="2160"/>
          <w:tab w:val="left" w:pos="2700"/>
          <w:tab w:val="left" w:pos="7920"/>
        </w:tabs>
        <w:spacing w:after="120"/>
        <w:jc w:val="both"/>
        <w:rPr>
          <w:rFonts w:cs="Arial"/>
          <w:sz w:val="22"/>
          <w:szCs w:val="22"/>
          <w:lang w:val="en-GB" w:eastAsia="en-ZA"/>
        </w:rPr>
      </w:pPr>
    </w:p>
    <w:p w:rsidR="0091162E" w:rsidRPr="0091162E" w:rsidRDefault="0091162E" w:rsidP="0091162E">
      <w:pPr>
        <w:widowControl w:val="0"/>
        <w:tabs>
          <w:tab w:val="left" w:pos="900"/>
          <w:tab w:val="left" w:pos="1620"/>
          <w:tab w:val="left" w:pos="2160"/>
          <w:tab w:val="left" w:pos="2700"/>
          <w:tab w:val="left" w:pos="7920"/>
        </w:tabs>
        <w:spacing w:after="120"/>
        <w:jc w:val="both"/>
        <w:rPr>
          <w:rFonts w:cs="Arial"/>
          <w:sz w:val="22"/>
          <w:szCs w:val="22"/>
          <w:lang w:val="en-GB" w:eastAsia="en-ZA"/>
        </w:rPr>
      </w:pPr>
    </w:p>
    <w:p w:rsidR="0091162E" w:rsidRPr="0091162E" w:rsidRDefault="0091162E" w:rsidP="0091162E">
      <w:pPr>
        <w:widowControl w:val="0"/>
        <w:tabs>
          <w:tab w:val="left" w:pos="900"/>
          <w:tab w:val="left" w:pos="1620"/>
          <w:tab w:val="left" w:pos="2160"/>
          <w:tab w:val="left" w:pos="2700"/>
          <w:tab w:val="left" w:pos="7920"/>
        </w:tabs>
        <w:spacing w:after="120"/>
        <w:jc w:val="both"/>
        <w:rPr>
          <w:rFonts w:cs="Arial"/>
          <w:sz w:val="22"/>
          <w:szCs w:val="22"/>
          <w:lang w:val="en-GB" w:eastAsia="en-ZA"/>
        </w:rPr>
      </w:pPr>
    </w:p>
    <w:bookmarkEnd w:id="31"/>
    <w:p w:rsidR="0091162E" w:rsidRPr="0091162E" w:rsidRDefault="0091162E" w:rsidP="0091162E">
      <w:pPr>
        <w:widowControl w:val="0"/>
        <w:numPr>
          <w:ilvl w:val="1"/>
          <w:numId w:val="14"/>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eastAsia="en-ZA"/>
        </w:rPr>
      </w:pPr>
      <w:r w:rsidRPr="0091162E">
        <w:rPr>
          <w:rFonts w:ascii="Arial" w:hAnsi="Arial" w:cs="Arial"/>
          <w:b/>
          <w:snapToGrid w:val="0"/>
          <w:sz w:val="22"/>
          <w:szCs w:val="22"/>
          <w:lang w:val="en-GB" w:eastAsia="en-ZA"/>
        </w:rPr>
        <w:t>FORMULAE FOR DISPOSAL OR LEASING OF STATE ASSETS AND INCOME GENERATING PROCUREMENT</w:t>
      </w:r>
    </w:p>
    <w:p w:rsidR="0091162E" w:rsidRPr="0091162E" w:rsidRDefault="0091162E" w:rsidP="0091162E">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eastAsia="en-ZA"/>
        </w:rPr>
      </w:pPr>
    </w:p>
    <w:p w:rsidR="0091162E" w:rsidRPr="0091162E" w:rsidRDefault="0091162E" w:rsidP="0091162E">
      <w:pPr>
        <w:widowControl w:val="0"/>
        <w:rPr>
          <w:rFonts w:cs="Arial"/>
          <w:sz w:val="22"/>
          <w:szCs w:val="22"/>
          <w:lang w:val="en-GB" w:eastAsia="en-ZA"/>
        </w:rPr>
      </w:pP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POINTS AWARDED FOR PRICE</w:t>
      </w:r>
    </w:p>
    <w:p w:rsidR="0091162E" w:rsidRPr="0091162E" w:rsidRDefault="0091162E" w:rsidP="0091162E">
      <w:pPr>
        <w:widowControl w:val="0"/>
        <w:ind w:left="851"/>
        <w:rPr>
          <w:rFonts w:cs="Arial"/>
          <w:sz w:val="22"/>
          <w:szCs w:val="22"/>
          <w:lang w:val="en-GB" w:eastAsia="en-ZA"/>
        </w:rPr>
      </w:pP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 maximum of 80 or 90 points is allocated for price on the following basis:</w:t>
      </w: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r>
    </w:p>
    <w:p w:rsidR="0091162E" w:rsidRPr="0091162E" w:rsidRDefault="0091162E" w:rsidP="0091162E">
      <w:pPr>
        <w:widowControl w:val="0"/>
        <w:ind w:left="851"/>
        <w:rPr>
          <w:rFonts w:cs="Arial"/>
          <w:sz w:val="22"/>
          <w:szCs w:val="22"/>
          <w:lang w:val="en-GB" w:eastAsia="en-ZA"/>
        </w:rPr>
      </w:pP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r>
      <w:r w:rsidRPr="0091162E">
        <w:rPr>
          <w:rFonts w:cs="Arial"/>
          <w:sz w:val="22"/>
          <w:szCs w:val="22"/>
          <w:lang w:val="en-GB" w:eastAsia="en-ZA"/>
        </w:rPr>
        <w:tab/>
        <w:t xml:space="preserve">            80/20</w:t>
      </w:r>
      <w:r w:rsidRPr="0091162E">
        <w:rPr>
          <w:rFonts w:cs="Arial"/>
          <w:sz w:val="22"/>
          <w:szCs w:val="22"/>
          <w:lang w:val="en-GB" w:eastAsia="en-ZA"/>
        </w:rPr>
        <w:tab/>
        <w:t xml:space="preserve">               or</w:t>
      </w:r>
      <w:r w:rsidRPr="0091162E">
        <w:rPr>
          <w:rFonts w:cs="Arial"/>
          <w:sz w:val="22"/>
          <w:szCs w:val="22"/>
          <w:lang w:val="en-GB" w:eastAsia="en-ZA"/>
        </w:rPr>
        <w:tab/>
        <w:t xml:space="preserve">            90/10</w:t>
      </w:r>
      <w:r w:rsidRPr="0091162E">
        <w:rPr>
          <w:rFonts w:cs="Arial"/>
          <w:sz w:val="22"/>
          <w:szCs w:val="22"/>
          <w:lang w:val="en-GB" w:eastAsia="en-ZA"/>
        </w:rPr>
        <w:tab/>
      </w:r>
    </w:p>
    <w:p w:rsidR="0091162E" w:rsidRPr="0091162E" w:rsidRDefault="0091162E" w:rsidP="0091162E">
      <w:pPr>
        <w:widowControl w:val="0"/>
        <w:ind w:left="851"/>
        <w:rPr>
          <w:rFonts w:cs="Arial"/>
          <w:sz w:val="22"/>
          <w:szCs w:val="22"/>
          <w:lang w:val="en-GB" w:eastAsia="en-ZA"/>
        </w:rPr>
      </w:pP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91162E">
        <w:rPr>
          <w:rFonts w:cs="Arial"/>
          <w:sz w:val="22"/>
          <w:szCs w:val="22"/>
          <w:lang w:val="en-GB" w:eastAsia="en-ZA"/>
        </w:rPr>
        <w:tab/>
        <w:t>or</w:t>
      </w:r>
      <w:r w:rsidRPr="0091162E">
        <w:rPr>
          <w:rFonts w:cs="Arial"/>
          <w:sz w:val="22"/>
          <w:szCs w:val="22"/>
          <w:lang w:val="en-GB" w:eastAsia="en-ZA"/>
        </w:rPr>
        <w:tab/>
      </w:r>
      <m:oMath>
        <m:r>
          <m:rPr>
            <m:sty m:val="bi"/>
          </m:rPr>
          <w:rPr>
            <w:rFonts w:ascii="Cambria Math" w:cs="Arial"/>
            <w:sz w:val="28"/>
            <w:lang w:val="en-GB"/>
          </w:rPr>
          <m:t>Ps=90</m:t>
        </m:r>
        <m:d>
          <m:dPr>
            <m:ctrlPr>
              <w:rPr>
                <w:rFonts w:ascii="Cambria Math" w:hAnsi="Cambria Math" w:cs="Arial"/>
                <w:b/>
                <w:i/>
                <w:sz w:val="28"/>
                <w:lang w:val="en-GB"/>
              </w:rPr>
            </m:ctrlPr>
          </m:dPr>
          <m:e>
            <m:r>
              <m:rPr>
                <m:sty m:val="bi"/>
              </m:rPr>
              <w:rPr>
                <w:rFonts w:ascii="Cambria Math" w:cs="Arial"/>
                <w:sz w:val="28"/>
                <w:lang w:val="en-GB"/>
              </w:rPr>
              <m:t>1+</m:t>
            </m:r>
            <m:f>
              <m:fPr>
                <m:ctrlPr>
                  <w:rPr>
                    <w:rFonts w:ascii="Cambria Math" w:hAnsi="Cambria Math" w:cs="Arial"/>
                    <w:b/>
                    <w:i/>
                    <w:sz w:val="28"/>
                    <w:lang w:val="en-GB"/>
                  </w:rPr>
                </m:ctrlPr>
              </m:fPr>
              <m:num>
                <m:r>
                  <m:rPr>
                    <m:sty m:val="bi"/>
                  </m:rPr>
                  <w:rPr>
                    <w:rFonts w:ascii="Cambria Math" w:cs="Arial"/>
                    <w:sz w:val="28"/>
                    <w:lang w:val="en-GB"/>
                  </w:rPr>
                  <m:t>Pt</m:t>
                </m:r>
                <m:r>
                  <m:rPr>
                    <m:sty m:val="bi"/>
                  </m:rPr>
                  <w:rPr>
                    <w:rFonts w:ascii="Cambria Math" w:cs="Arial"/>
                    <w:sz w:val="28"/>
                    <w:lang w:val="en-GB"/>
                  </w:rPr>
                  <m:t>-</m:t>
                </m:r>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max</m:t>
                    </m:r>
                  </m:fName>
                  <m:e/>
                </m:func>
              </m:num>
              <m:den>
                <m:r>
                  <m:rPr>
                    <m:sty m:val="bi"/>
                  </m:rPr>
                  <w:rPr>
                    <w:rFonts w:ascii="Cambria Math" w:cs="Arial"/>
                    <w:sz w:val="28"/>
                    <w:lang w:val="en-GB"/>
                  </w:rPr>
                  <m:t>Pmax</m:t>
                </m:r>
              </m:den>
            </m:f>
          </m:e>
        </m:d>
      </m:oMath>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Where</w:t>
      </w:r>
    </w:p>
    <w:p w:rsidR="0091162E" w:rsidRPr="0091162E" w:rsidRDefault="0091162E" w:rsidP="0091162E">
      <w:pPr>
        <w:widowControl w:val="0"/>
        <w:ind w:left="851"/>
        <w:rPr>
          <w:rFonts w:cs="Arial"/>
          <w:sz w:val="22"/>
          <w:szCs w:val="22"/>
          <w:lang w:val="en-GB" w:eastAsia="en-ZA"/>
        </w:rPr>
      </w:pP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t>Ps</w:t>
      </w:r>
      <w:r w:rsidRPr="0091162E">
        <w:rPr>
          <w:rFonts w:cs="Arial"/>
          <w:sz w:val="22"/>
          <w:szCs w:val="22"/>
          <w:lang w:val="en-GB" w:eastAsia="en-ZA"/>
        </w:rPr>
        <w:tab/>
        <w:t>=</w:t>
      </w:r>
      <w:r w:rsidRPr="0091162E">
        <w:rPr>
          <w:rFonts w:cs="Arial"/>
          <w:sz w:val="22"/>
          <w:szCs w:val="22"/>
          <w:lang w:val="en-GB" w:eastAsia="en-ZA"/>
        </w:rPr>
        <w:tab/>
        <w:t>Points scored for price of tender under consideration</w:t>
      </w: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t>Pt</w:t>
      </w:r>
      <w:r w:rsidRPr="0091162E">
        <w:rPr>
          <w:rFonts w:cs="Arial"/>
          <w:sz w:val="22"/>
          <w:szCs w:val="22"/>
          <w:lang w:val="en-GB" w:eastAsia="en-ZA"/>
        </w:rPr>
        <w:tab/>
        <w:t>=</w:t>
      </w:r>
      <w:r w:rsidRPr="0091162E">
        <w:rPr>
          <w:rFonts w:cs="Arial"/>
          <w:sz w:val="22"/>
          <w:szCs w:val="22"/>
          <w:lang w:val="en-GB" w:eastAsia="en-ZA"/>
        </w:rPr>
        <w:tab/>
        <w:t>Price of tender under consideration</w:t>
      </w:r>
    </w:p>
    <w:p w:rsidR="0091162E" w:rsidRPr="0091162E" w:rsidRDefault="0091162E" w:rsidP="0091162E">
      <w:pPr>
        <w:widowControl w:val="0"/>
        <w:ind w:left="851"/>
        <w:rPr>
          <w:rFonts w:cs="Arial"/>
          <w:sz w:val="22"/>
          <w:szCs w:val="22"/>
          <w:lang w:val="en-GB" w:eastAsia="en-ZA"/>
        </w:rPr>
      </w:pPr>
      <w:r w:rsidRPr="0091162E">
        <w:rPr>
          <w:rFonts w:cs="Arial"/>
          <w:sz w:val="22"/>
          <w:szCs w:val="22"/>
          <w:lang w:val="en-GB" w:eastAsia="en-ZA"/>
        </w:rPr>
        <w:tab/>
        <w:t>Pmax</w:t>
      </w:r>
      <w:r w:rsidRPr="0091162E">
        <w:rPr>
          <w:rFonts w:cs="Arial"/>
          <w:sz w:val="22"/>
          <w:szCs w:val="22"/>
          <w:lang w:val="en-GB" w:eastAsia="en-ZA"/>
        </w:rPr>
        <w:tab/>
        <w:t>=</w:t>
      </w:r>
      <w:r w:rsidRPr="0091162E">
        <w:rPr>
          <w:rFonts w:cs="Arial"/>
          <w:sz w:val="22"/>
          <w:szCs w:val="22"/>
          <w:lang w:val="en-GB" w:eastAsia="en-ZA"/>
        </w:rPr>
        <w:tab/>
        <w:t>Price of highest acceptable tender</w:t>
      </w:r>
    </w:p>
    <w:p w:rsidR="0091162E" w:rsidRPr="0091162E" w:rsidRDefault="0091162E" w:rsidP="0091162E">
      <w:pPr>
        <w:widowControl w:val="0"/>
        <w:tabs>
          <w:tab w:val="left" w:pos="900"/>
          <w:tab w:val="left" w:pos="1620"/>
          <w:tab w:val="left" w:pos="2160"/>
          <w:tab w:val="left" w:pos="2700"/>
          <w:tab w:val="left" w:pos="7920"/>
        </w:tabs>
        <w:spacing w:after="120"/>
        <w:ind w:left="900"/>
        <w:jc w:val="both"/>
        <w:rPr>
          <w:rFonts w:cs="Arial"/>
          <w:b/>
          <w:sz w:val="22"/>
          <w:szCs w:val="22"/>
          <w:lang w:val="en-GB" w:eastAsia="en-ZA"/>
        </w:rPr>
      </w:pPr>
    </w:p>
    <w:p w:rsidR="0091162E" w:rsidRPr="0091162E" w:rsidRDefault="0091162E" w:rsidP="0091162E">
      <w:pPr>
        <w:widowControl w:val="0"/>
        <w:numPr>
          <w:ilvl w:val="0"/>
          <w:numId w:val="14"/>
        </w:numPr>
        <w:tabs>
          <w:tab w:val="num" w:pos="720"/>
          <w:tab w:val="left" w:pos="2880"/>
          <w:tab w:val="left" w:pos="5760"/>
          <w:tab w:val="left" w:pos="7920"/>
        </w:tabs>
        <w:spacing w:after="120"/>
        <w:ind w:hanging="720"/>
        <w:jc w:val="both"/>
        <w:rPr>
          <w:rFonts w:cs="Arial"/>
          <w:b/>
          <w:sz w:val="22"/>
          <w:szCs w:val="22"/>
          <w:lang w:val="en-GB" w:eastAsia="en-ZA"/>
        </w:rPr>
      </w:pPr>
      <w:r w:rsidRPr="0091162E">
        <w:rPr>
          <w:rFonts w:cs="Arial"/>
          <w:b/>
          <w:sz w:val="22"/>
          <w:szCs w:val="22"/>
          <w:lang w:val="en-GB" w:eastAsia="en-ZA"/>
        </w:rPr>
        <w:t xml:space="preserve">POINTS AWARDED FOR SPECIFIC GOALS </w:t>
      </w:r>
    </w:p>
    <w:p w:rsidR="0091162E" w:rsidRPr="0091162E" w:rsidRDefault="0091162E" w:rsidP="0091162E">
      <w:pPr>
        <w:widowControl w:val="0"/>
        <w:tabs>
          <w:tab w:val="left" w:pos="2880"/>
          <w:tab w:val="left" w:pos="5760"/>
          <w:tab w:val="left" w:pos="7920"/>
        </w:tabs>
        <w:spacing w:after="120"/>
        <w:ind w:left="720"/>
        <w:jc w:val="both"/>
        <w:rPr>
          <w:rFonts w:cs="Arial"/>
          <w:b/>
          <w:sz w:val="22"/>
          <w:szCs w:val="22"/>
          <w:lang w:val="en-GB" w:eastAsia="en-ZA"/>
        </w:rPr>
      </w:pPr>
    </w:p>
    <w:p w:rsidR="0091162E" w:rsidRPr="0091162E" w:rsidRDefault="0091162E" w:rsidP="0091162E">
      <w:pPr>
        <w:widowControl w:val="0"/>
        <w:numPr>
          <w:ilvl w:val="1"/>
          <w:numId w:val="14"/>
        </w:numPr>
        <w:tabs>
          <w:tab w:val="num" w:pos="720"/>
        </w:tabs>
        <w:spacing w:after="120"/>
        <w:ind w:left="720"/>
        <w:jc w:val="both"/>
        <w:rPr>
          <w:rFonts w:cs="Arial"/>
          <w:sz w:val="22"/>
          <w:szCs w:val="22"/>
          <w:lang w:val="en-GB" w:eastAsia="en-ZA"/>
        </w:rPr>
      </w:pPr>
      <w:r w:rsidRPr="0091162E">
        <w:rPr>
          <w:rFonts w:cs="Arial"/>
          <w:sz w:val="22"/>
          <w:szCs w:val="22"/>
          <w:lang w:val="en-GB" w:eastAsia="en-ZA"/>
        </w:rPr>
        <w:t>In terms of Regulation 4(2); 5(2); 6(2) and 7(2) of the Preferential Procurement Regulations, preference points</w:t>
      </w:r>
      <w:r w:rsidRPr="0091162E">
        <w:rPr>
          <w:rFonts w:cs="Arial"/>
          <w:sz w:val="22"/>
          <w:szCs w:val="22"/>
          <w:lang w:eastAsia="en-ZA"/>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1162E" w:rsidRPr="0091162E" w:rsidRDefault="0091162E" w:rsidP="0091162E">
      <w:pPr>
        <w:widowControl w:val="0"/>
        <w:numPr>
          <w:ilvl w:val="1"/>
          <w:numId w:val="14"/>
        </w:numPr>
        <w:spacing w:after="120"/>
        <w:ind w:left="709" w:hanging="709"/>
        <w:jc w:val="both"/>
        <w:rPr>
          <w:rFonts w:cs="Arial"/>
          <w:sz w:val="22"/>
          <w:szCs w:val="22"/>
          <w:lang w:val="en-GB" w:eastAsia="en-ZA"/>
        </w:rPr>
      </w:pPr>
      <w:r w:rsidRPr="0091162E">
        <w:rPr>
          <w:rFonts w:cs="Arial"/>
          <w:sz w:val="22"/>
          <w:szCs w:val="22"/>
          <w:lang w:val="en-GB" w:eastAsia="en-ZA"/>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1162E" w:rsidRPr="0091162E" w:rsidRDefault="0091162E" w:rsidP="0091162E">
      <w:pPr>
        <w:widowControl w:val="0"/>
        <w:numPr>
          <w:ilvl w:val="0"/>
          <w:numId w:val="12"/>
        </w:numPr>
        <w:spacing w:after="120"/>
        <w:contextualSpacing/>
        <w:jc w:val="both"/>
        <w:rPr>
          <w:rFonts w:ascii="Arial" w:hAnsi="Arial" w:cs="Arial"/>
          <w:snapToGrid w:val="0"/>
          <w:sz w:val="22"/>
          <w:szCs w:val="22"/>
          <w:lang w:val="en-GB" w:eastAsia="en-ZA"/>
        </w:rPr>
      </w:pPr>
      <w:r w:rsidRPr="0091162E">
        <w:rPr>
          <w:rFonts w:ascii="Arial" w:hAnsi="Arial" w:cs="Arial"/>
          <w:snapToGrid w:val="0"/>
          <w:sz w:val="22"/>
          <w:szCs w:val="22"/>
          <w:lang w:val="en-GB" w:eastAsia="en-ZA"/>
        </w:rPr>
        <w:t>an invitation for tender for income-generating contracts, that either the 80/20 or 90/10 preference point system will apply and that the highest acceptable tender will be used to determine the applicable preference point system; or</w:t>
      </w:r>
    </w:p>
    <w:p w:rsidR="0091162E" w:rsidRPr="0091162E" w:rsidRDefault="0091162E" w:rsidP="0091162E">
      <w:pPr>
        <w:widowControl w:val="0"/>
        <w:spacing w:after="120"/>
        <w:ind w:left="1620"/>
        <w:contextualSpacing/>
        <w:jc w:val="both"/>
        <w:rPr>
          <w:rFonts w:ascii="Arial" w:hAnsi="Arial" w:cs="Arial"/>
          <w:snapToGrid w:val="0"/>
          <w:sz w:val="22"/>
          <w:szCs w:val="22"/>
          <w:lang w:val="en-GB" w:eastAsia="en-ZA"/>
        </w:rPr>
      </w:pPr>
      <w:r w:rsidRPr="0091162E">
        <w:rPr>
          <w:rFonts w:ascii="Arial" w:hAnsi="Arial" w:cs="Arial"/>
          <w:snapToGrid w:val="0"/>
          <w:sz w:val="22"/>
          <w:szCs w:val="22"/>
          <w:lang w:val="en-GB" w:eastAsia="en-ZA"/>
        </w:rPr>
        <w:t xml:space="preserve"> </w:t>
      </w:r>
    </w:p>
    <w:p w:rsidR="0091162E" w:rsidRPr="0091162E" w:rsidRDefault="0091162E" w:rsidP="0091162E">
      <w:pPr>
        <w:widowControl w:val="0"/>
        <w:numPr>
          <w:ilvl w:val="0"/>
          <w:numId w:val="12"/>
        </w:numPr>
        <w:spacing w:after="120"/>
        <w:contextualSpacing/>
        <w:jc w:val="both"/>
        <w:rPr>
          <w:rFonts w:ascii="Arial" w:hAnsi="Arial" w:cs="Arial"/>
          <w:snapToGrid w:val="0"/>
          <w:sz w:val="22"/>
          <w:szCs w:val="22"/>
          <w:lang w:val="en-GB" w:eastAsia="en-ZA"/>
        </w:rPr>
      </w:pPr>
      <w:r w:rsidRPr="0091162E">
        <w:rPr>
          <w:rFonts w:ascii="Arial" w:hAnsi="Arial" w:cs="Arial"/>
          <w:snapToGrid w:val="0"/>
          <w:sz w:val="22"/>
          <w:szCs w:val="22"/>
          <w:lang w:val="en-GB" w:eastAsia="en-ZA"/>
        </w:rPr>
        <w:t xml:space="preserve">any other invitation for tender, that either the 80/20 or 90/10 preference point system will apply and that the lowest acceptable tender will be used to determine the applicable preference point system,  </w:t>
      </w:r>
    </w:p>
    <w:p w:rsidR="0091162E" w:rsidRPr="0091162E" w:rsidRDefault="0091162E" w:rsidP="0091162E">
      <w:pPr>
        <w:widowControl w:val="0"/>
        <w:spacing w:after="120"/>
        <w:ind w:left="720"/>
        <w:jc w:val="both"/>
        <w:rPr>
          <w:rFonts w:cs="Arial"/>
          <w:sz w:val="22"/>
          <w:szCs w:val="22"/>
          <w:lang w:val="en-GB" w:eastAsia="en-ZA"/>
        </w:rPr>
      </w:pPr>
      <w:r w:rsidRPr="0091162E">
        <w:rPr>
          <w:rFonts w:cs="Arial"/>
          <w:sz w:val="22"/>
          <w:szCs w:val="22"/>
          <w:lang w:val="en-GB" w:eastAsia="en-ZA"/>
        </w:rPr>
        <w:t xml:space="preserve">then the organ of state must indicate the points allocated for specific goals for both the 90/10 and 80/20 preference point system. </w:t>
      </w:r>
    </w:p>
    <w:p w:rsidR="0091162E" w:rsidRPr="0091162E" w:rsidRDefault="0091162E" w:rsidP="0091162E">
      <w:pPr>
        <w:widowControl w:val="0"/>
        <w:spacing w:after="120"/>
        <w:ind w:left="720"/>
        <w:jc w:val="both"/>
        <w:rPr>
          <w:rFonts w:cs="Arial"/>
          <w:sz w:val="22"/>
          <w:szCs w:val="22"/>
          <w:lang w:val="en-GB" w:eastAsia="en-ZA"/>
        </w:rPr>
      </w:pPr>
    </w:p>
    <w:p w:rsidR="0091162E" w:rsidRPr="0091162E" w:rsidRDefault="0091162E" w:rsidP="0091162E">
      <w:pPr>
        <w:widowControl w:val="0"/>
        <w:rPr>
          <w:rFonts w:cs="Arial"/>
          <w:sz w:val="22"/>
          <w:szCs w:val="22"/>
          <w:lang w:val="en-GB" w:eastAsia="en-ZA"/>
        </w:rPr>
      </w:pPr>
      <w:r w:rsidRPr="0091162E">
        <w:rPr>
          <w:rFonts w:cs="Arial"/>
          <w:sz w:val="22"/>
          <w:szCs w:val="22"/>
          <w:lang w:val="en-GB" w:eastAsia="en-ZA"/>
        </w:rPr>
        <w:t>The specific goals will be applied in in terms of section 2(1)(a)(i) of the municipal supply chain policy to advance targeted groups as follows:</w:t>
      </w:r>
    </w:p>
    <w:p w:rsidR="0091162E" w:rsidRPr="0091162E" w:rsidRDefault="0091162E" w:rsidP="0091162E">
      <w:pPr>
        <w:widowControl w:val="0"/>
        <w:numPr>
          <w:ilvl w:val="0"/>
          <w:numId w:val="16"/>
        </w:numPr>
        <w:rPr>
          <w:rFonts w:cs="Arial"/>
          <w:sz w:val="22"/>
          <w:szCs w:val="22"/>
          <w:lang w:val="en-GB" w:eastAsia="en-ZA"/>
        </w:rPr>
      </w:pPr>
      <w:r w:rsidRPr="0091162E">
        <w:rPr>
          <w:rFonts w:cs="Arial"/>
          <w:sz w:val="22"/>
          <w:szCs w:val="22"/>
          <w:lang w:val="en-GB" w:eastAsia="en-ZA"/>
        </w:rPr>
        <w:t>Youth</w:t>
      </w:r>
    </w:p>
    <w:p w:rsidR="0091162E" w:rsidRPr="0091162E" w:rsidRDefault="0091162E" w:rsidP="0091162E">
      <w:pPr>
        <w:widowControl w:val="0"/>
        <w:numPr>
          <w:ilvl w:val="0"/>
          <w:numId w:val="16"/>
        </w:numPr>
        <w:rPr>
          <w:rFonts w:cs="Arial"/>
          <w:sz w:val="22"/>
          <w:szCs w:val="22"/>
          <w:lang w:val="en-GB" w:eastAsia="en-ZA"/>
        </w:rPr>
      </w:pPr>
      <w:r w:rsidRPr="0091162E">
        <w:rPr>
          <w:rFonts w:cs="Arial"/>
          <w:sz w:val="22"/>
          <w:szCs w:val="22"/>
          <w:lang w:val="en-GB" w:eastAsia="en-ZA"/>
        </w:rPr>
        <w:t>Women</w:t>
      </w:r>
    </w:p>
    <w:p w:rsidR="0091162E" w:rsidRPr="0091162E" w:rsidRDefault="0091162E" w:rsidP="0091162E">
      <w:pPr>
        <w:widowControl w:val="0"/>
        <w:numPr>
          <w:ilvl w:val="0"/>
          <w:numId w:val="16"/>
        </w:numPr>
        <w:rPr>
          <w:rFonts w:cs="Arial"/>
          <w:sz w:val="22"/>
          <w:szCs w:val="22"/>
          <w:lang w:val="en-GB" w:eastAsia="en-ZA"/>
        </w:rPr>
      </w:pPr>
      <w:r w:rsidRPr="0091162E">
        <w:rPr>
          <w:rFonts w:cs="Arial"/>
          <w:sz w:val="22"/>
          <w:szCs w:val="22"/>
          <w:lang w:val="en-GB" w:eastAsia="en-ZA"/>
        </w:rPr>
        <w:t>People living with disabilities</w:t>
      </w:r>
    </w:p>
    <w:p w:rsidR="0091162E" w:rsidRPr="0091162E" w:rsidRDefault="0091162E" w:rsidP="0091162E">
      <w:pPr>
        <w:widowControl w:val="0"/>
        <w:numPr>
          <w:ilvl w:val="0"/>
          <w:numId w:val="16"/>
        </w:numPr>
        <w:rPr>
          <w:rFonts w:cs="Arial"/>
          <w:sz w:val="22"/>
          <w:szCs w:val="22"/>
          <w:lang w:val="en-GB" w:eastAsia="en-ZA"/>
        </w:rPr>
      </w:pPr>
      <w:r w:rsidRPr="0091162E">
        <w:rPr>
          <w:rFonts w:cs="Arial"/>
          <w:sz w:val="22"/>
          <w:szCs w:val="22"/>
          <w:lang w:val="en-GB" w:eastAsia="en-ZA"/>
        </w:rPr>
        <w:t>Local businesses &amp; SMME’s</w:t>
      </w:r>
    </w:p>
    <w:p w:rsidR="0091162E" w:rsidRPr="0091162E" w:rsidRDefault="0091162E" w:rsidP="0091162E">
      <w:pPr>
        <w:widowControl w:val="0"/>
        <w:rPr>
          <w:rFonts w:cs="Arial"/>
          <w:sz w:val="22"/>
          <w:szCs w:val="22"/>
          <w:lang w:val="en-GB" w:eastAsia="en-ZA"/>
        </w:rPr>
      </w:pPr>
    </w:p>
    <w:tbl>
      <w:tblPr>
        <w:tblW w:w="104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794"/>
        <w:gridCol w:w="1353"/>
        <w:gridCol w:w="1353"/>
        <w:gridCol w:w="1353"/>
      </w:tblGrid>
      <w:tr w:rsidR="0091162E" w:rsidRPr="0091162E" w:rsidTr="0091162E">
        <w:trPr>
          <w:trHeight w:val="290"/>
        </w:trPr>
        <w:tc>
          <w:tcPr>
            <w:tcW w:w="10420" w:type="dxa"/>
            <w:gridSpan w:val="5"/>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5.2.1 SUMMARY TABLE FOR CALCULATION OF PRERERENTIAL POINTS FOR SPECIFIC GOALS</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 </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 </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 </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&lt;R50 Million</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&gt;R50 Million</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NO.</w:t>
            </w:r>
          </w:p>
        </w:tc>
        <w:tc>
          <w:tcPr>
            <w:tcW w:w="5794"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Categories</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Weight</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80|20</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90|10</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1</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Ownership Goals</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50%</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10</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5</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2</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Empowerment Goals</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20%</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4</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2</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3</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Reconstruction &amp; Development Programme Goals</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20%</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4</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2</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jc w:val="center"/>
              <w:rPr>
                <w:rFonts w:cs="Arial"/>
                <w:b/>
                <w:bCs/>
                <w:sz w:val="22"/>
                <w:szCs w:val="22"/>
                <w:lang w:eastAsia="en-ZA"/>
              </w:rPr>
            </w:pPr>
            <w:r w:rsidRPr="0091162E">
              <w:rPr>
                <w:rFonts w:cs="Arial"/>
                <w:b/>
                <w:bCs/>
                <w:sz w:val="22"/>
                <w:szCs w:val="22"/>
                <w:lang w:eastAsia="en-ZA"/>
              </w:rPr>
              <w:t>4</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Other Goals (Specify)</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10%</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2</w:t>
            </w:r>
          </w:p>
        </w:tc>
        <w:tc>
          <w:tcPr>
            <w:tcW w:w="1353"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1</w:t>
            </w:r>
          </w:p>
        </w:tc>
      </w:tr>
      <w:tr w:rsidR="0091162E" w:rsidRPr="0091162E" w:rsidTr="0091162E">
        <w:trPr>
          <w:trHeight w:val="290"/>
        </w:trPr>
        <w:tc>
          <w:tcPr>
            <w:tcW w:w="567"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 </w:t>
            </w:r>
          </w:p>
        </w:tc>
        <w:tc>
          <w:tcPr>
            <w:tcW w:w="5794" w:type="dxa"/>
            <w:shd w:val="clear" w:color="auto" w:fill="auto"/>
            <w:noWrap/>
            <w:hideMark/>
          </w:tcPr>
          <w:p w:rsidR="0091162E" w:rsidRPr="0091162E" w:rsidRDefault="0091162E" w:rsidP="0091162E">
            <w:pPr>
              <w:widowControl w:val="0"/>
              <w:rPr>
                <w:rFonts w:cs="Arial"/>
                <w:sz w:val="22"/>
                <w:szCs w:val="22"/>
                <w:lang w:eastAsia="en-ZA"/>
              </w:rPr>
            </w:pPr>
            <w:r w:rsidRPr="0091162E">
              <w:rPr>
                <w:rFonts w:cs="Arial"/>
                <w:sz w:val="22"/>
                <w:szCs w:val="22"/>
                <w:lang w:eastAsia="en-ZA"/>
              </w:rPr>
              <w:t> </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100%</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20</w:t>
            </w:r>
          </w:p>
        </w:tc>
        <w:tc>
          <w:tcPr>
            <w:tcW w:w="1353" w:type="dxa"/>
            <w:shd w:val="clear" w:color="auto" w:fill="auto"/>
            <w:noWrap/>
            <w:hideMark/>
          </w:tcPr>
          <w:p w:rsidR="0091162E" w:rsidRPr="0091162E" w:rsidRDefault="0091162E" w:rsidP="0091162E">
            <w:pPr>
              <w:widowControl w:val="0"/>
              <w:rPr>
                <w:rFonts w:cs="Arial"/>
                <w:b/>
                <w:bCs/>
                <w:sz w:val="22"/>
                <w:szCs w:val="22"/>
                <w:lang w:eastAsia="en-ZA"/>
              </w:rPr>
            </w:pPr>
            <w:r w:rsidRPr="0091162E">
              <w:rPr>
                <w:rFonts w:cs="Arial"/>
                <w:b/>
                <w:bCs/>
                <w:sz w:val="22"/>
                <w:szCs w:val="22"/>
                <w:lang w:eastAsia="en-ZA"/>
              </w:rPr>
              <w:t>10</w:t>
            </w:r>
          </w:p>
        </w:tc>
      </w:tr>
    </w:tbl>
    <w:p w:rsidR="0091162E" w:rsidRPr="0091162E" w:rsidRDefault="0091162E" w:rsidP="0091162E">
      <w:pPr>
        <w:widowControl w:val="0"/>
        <w:rPr>
          <w:rFonts w:cs="Arial"/>
          <w:sz w:val="22"/>
          <w:szCs w:val="22"/>
          <w:lang w:val="en-GB" w:eastAsia="en-ZA"/>
        </w:rPr>
      </w:pPr>
    </w:p>
    <w:p w:rsidR="0091162E" w:rsidRPr="0091162E" w:rsidRDefault="0091162E" w:rsidP="0091162E">
      <w:pPr>
        <w:spacing w:line="200" w:lineRule="exact"/>
        <w:jc w:val="center"/>
        <w:rPr>
          <w:b/>
          <w:sz w:val="20"/>
          <w:szCs w:val="20"/>
          <w:u w:val="single"/>
        </w:rPr>
      </w:pPr>
    </w:p>
    <w:p w:rsidR="0091162E" w:rsidRPr="0091162E" w:rsidRDefault="0091162E" w:rsidP="0091162E">
      <w:pPr>
        <w:spacing w:line="200" w:lineRule="exact"/>
        <w:jc w:val="center"/>
        <w:rPr>
          <w:b/>
          <w:sz w:val="20"/>
          <w:szCs w:val="20"/>
          <w:u w:val="single"/>
        </w:rPr>
      </w:pPr>
      <w:r w:rsidRPr="0091162E">
        <w:rPr>
          <w:b/>
          <w:sz w:val="20"/>
          <w:szCs w:val="20"/>
          <w:u w:val="single"/>
        </w:rPr>
        <w:lastRenderedPageBreak/>
        <w:t>5.2.2 SPECIFIC GOAL NO.1-OWNERSHIP CATEGORY</w:t>
      </w:r>
    </w:p>
    <w:p w:rsidR="0091162E" w:rsidRPr="0091162E" w:rsidRDefault="0091162E" w:rsidP="0091162E">
      <w:pPr>
        <w:spacing w:line="200" w:lineRule="exact"/>
        <w:jc w:val="center"/>
        <w:rPr>
          <w:b/>
          <w:sz w:val="20"/>
          <w:szCs w:val="20"/>
          <w:u w:val="single"/>
        </w:rPr>
      </w:pPr>
    </w:p>
    <w:tbl>
      <w:tblPr>
        <w:tblW w:w="10239" w:type="dxa"/>
        <w:tblLook w:val="04A0" w:firstRow="1" w:lastRow="0" w:firstColumn="1" w:lastColumn="0" w:noHBand="0" w:noVBand="1"/>
      </w:tblPr>
      <w:tblGrid>
        <w:gridCol w:w="430"/>
        <w:gridCol w:w="3866"/>
        <w:gridCol w:w="776"/>
        <w:gridCol w:w="917"/>
        <w:gridCol w:w="917"/>
        <w:gridCol w:w="3333"/>
      </w:tblGrid>
      <w:tr w:rsidR="0091162E" w:rsidRPr="0091162E" w:rsidTr="0091162E">
        <w:trPr>
          <w:trHeight w:val="636"/>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Specific Goal(s)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Weight</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80|20 PP</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90|10 PP</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Verification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Categories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1</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EME and QSE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 an EME or QSE which is at least 100%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Sworn Affidavit - QSE/EME General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 an EME or QSE which is at least 51%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60%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6</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3</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Sworn Affidavit - QSE/EME General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3. an EME or QSE which is at 25% - 50%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Sworn Affidavit - QSE/EME General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2</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Broad Based Black Economic Empowerment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BBBEE Level 1</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BBBEE Certificate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BBBEE Level 2</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60%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6</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3</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BBBEE Certificate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BBBEE Level 3 &amp; Below</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BBBEE Certificate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3</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a)</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Women Ownership(*Must be South African)</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- 100%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 &gt; 51%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- 25% - 50%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ownership - 100% : White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xml:space="preserve">b)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Men Ownership(*Must be South African)</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Men ownership - 100%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Men ownership - &gt; 51%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Men ownership - 25% - 50%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r w:rsidRPr="0091162E">
              <w:rPr>
                <w:b/>
                <w:bCs/>
              </w:rPr>
              <w:t>4</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Youth Development : (Below 35 Years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Youth ownership - 100%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Youth ownership - &gt; 51%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Youth ownership - 25% - 50%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r w:rsidR="0091162E" w:rsidRPr="0091162E" w:rsidTr="0091162E">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xml:space="preserve">Youth ownership - 100% : White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ID Copies : Directors |Co. Registration | CSD | Shareholders Certificate</w:t>
            </w:r>
          </w:p>
        </w:tc>
      </w:tr>
    </w:tbl>
    <w:p w:rsidR="0091162E" w:rsidRPr="0091162E" w:rsidRDefault="0091162E" w:rsidP="0091162E">
      <w:pPr>
        <w:spacing w:after="120"/>
        <w:jc w:val="both"/>
      </w:pPr>
    </w:p>
    <w:p w:rsidR="0091162E" w:rsidRPr="0091162E" w:rsidRDefault="0091162E" w:rsidP="0091162E">
      <w:pPr>
        <w:spacing w:before="9" w:line="220" w:lineRule="exact"/>
        <w:jc w:val="center"/>
        <w:rPr>
          <w:b/>
        </w:rPr>
      </w:pPr>
      <w:r w:rsidRPr="0091162E">
        <w:rPr>
          <w:b/>
        </w:rPr>
        <w:t>5.2.3 SPECIFIC GOAL NO.2 –EMPOWERMENT CATEGORY</w:t>
      </w:r>
    </w:p>
    <w:p w:rsidR="0091162E" w:rsidRPr="0091162E" w:rsidRDefault="0091162E" w:rsidP="0091162E">
      <w:pPr>
        <w:spacing w:before="9" w:line="220" w:lineRule="exact"/>
        <w:jc w:val="center"/>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66"/>
        <w:gridCol w:w="776"/>
        <w:gridCol w:w="917"/>
        <w:gridCol w:w="917"/>
        <w:gridCol w:w="3333"/>
      </w:tblGrid>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w:t>
            </w:r>
          </w:p>
        </w:tc>
        <w:tc>
          <w:tcPr>
            <w:tcW w:w="3866"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Specific Goal(s)</w:t>
            </w:r>
          </w:p>
        </w:tc>
        <w:tc>
          <w:tcPr>
            <w:tcW w:w="776"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Weight</w:t>
            </w:r>
          </w:p>
        </w:tc>
        <w:tc>
          <w:tcPr>
            <w:tcW w:w="917"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xml:space="preserve">80|20 </w:t>
            </w:r>
          </w:p>
        </w:tc>
        <w:tc>
          <w:tcPr>
            <w:tcW w:w="917"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xml:space="preserve">90|10 </w:t>
            </w:r>
          </w:p>
        </w:tc>
        <w:tc>
          <w:tcPr>
            <w:tcW w:w="3333"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xml:space="preserve">Verification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Sub-Contracting :</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1</w:t>
            </w:r>
          </w:p>
        </w:tc>
        <w:tc>
          <w:tcPr>
            <w:tcW w:w="3866"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EME and QSE</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 an EME or QSE which is at least 100% owned by black people;</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 an EME or QSE which is at least 51% owned by black people;</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50%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lastRenderedPageBreak/>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3. an EME or QSE which is at 25% - 50% owned by black people;</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25%</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0,5</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2</w:t>
            </w:r>
          </w:p>
        </w:tc>
        <w:tc>
          <w:tcPr>
            <w:tcW w:w="3866"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Local Economic Development Sub-Contracting (10%-30%) and 40 % where it is technically possible and subject to pre-approval.</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 Enterprise 100% owned by Youth</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 Enterprise 100% owned by Disabled People</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 Enterprise 100% owned by Women</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rPr>
                <w:b/>
                <w:bCs/>
              </w:rPr>
            </w:pPr>
            <w:r w:rsidRPr="0091162E">
              <w:rPr>
                <w:b/>
                <w:bCs/>
              </w:rPr>
              <w:t> </w:t>
            </w: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 Enterprise owned by Black People with CIDB Grading 4 or Less</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pP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3. Enterprise 100% owned by Military Veteran</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pP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3. Enterprise owned by Black Men with at least 51%</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50%</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3333"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ID Copies : Directors |Co. Registration | CSD | Shareholders Certificate</w:t>
            </w:r>
          </w:p>
        </w:tc>
      </w:tr>
      <w:tr w:rsidR="0091162E" w:rsidRPr="0091162E" w:rsidTr="0091162E">
        <w:trPr>
          <w:trHeight w:val="290"/>
        </w:trPr>
        <w:tc>
          <w:tcPr>
            <w:tcW w:w="382" w:type="dxa"/>
            <w:shd w:val="clear" w:color="auto" w:fill="D9D9D9"/>
            <w:noWrap/>
            <w:hideMark/>
          </w:tcPr>
          <w:p w:rsidR="0091162E" w:rsidRPr="0091162E" w:rsidRDefault="0091162E" w:rsidP="0091162E">
            <w:pPr>
              <w:spacing w:before="9" w:line="220" w:lineRule="exact"/>
            </w:pPr>
          </w:p>
        </w:tc>
        <w:tc>
          <w:tcPr>
            <w:tcW w:w="386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776"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333" w:type="dxa"/>
            <w:shd w:val="clear" w:color="auto" w:fill="D9D9D9"/>
            <w:noWrap/>
            <w:hideMark/>
          </w:tcPr>
          <w:p w:rsidR="0091162E" w:rsidRPr="0091162E" w:rsidRDefault="0091162E" w:rsidP="0091162E">
            <w:pPr>
              <w:spacing w:before="9" w:line="220" w:lineRule="exact"/>
              <w:rPr>
                <w:sz w:val="18"/>
                <w:szCs w:val="18"/>
              </w:rPr>
            </w:pPr>
          </w:p>
        </w:tc>
      </w:tr>
    </w:tbl>
    <w:p w:rsidR="0091162E" w:rsidRPr="0091162E" w:rsidRDefault="0091162E" w:rsidP="0091162E">
      <w:pPr>
        <w:spacing w:after="120"/>
        <w:jc w:val="both"/>
      </w:pPr>
    </w:p>
    <w:p w:rsidR="0091162E" w:rsidRPr="0091162E" w:rsidRDefault="0091162E" w:rsidP="0091162E">
      <w:pPr>
        <w:spacing w:before="9" w:line="220" w:lineRule="exact"/>
        <w:jc w:val="center"/>
        <w:rPr>
          <w:b/>
        </w:rPr>
      </w:pPr>
      <w:r w:rsidRPr="0091162E">
        <w:rPr>
          <w:b/>
        </w:rPr>
        <w:t>5.2.4 SPECIFIC GOAL NO 3- RDP CATEGORY</w:t>
      </w:r>
    </w:p>
    <w:p w:rsidR="0091162E" w:rsidRPr="0091162E" w:rsidRDefault="0091162E" w:rsidP="0091162E">
      <w:pPr>
        <w:spacing w:before="9" w:line="220" w:lineRule="exact"/>
        <w:jc w:val="center"/>
        <w:rPr>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411"/>
        <w:gridCol w:w="911"/>
        <w:gridCol w:w="911"/>
        <w:gridCol w:w="911"/>
        <w:gridCol w:w="3677"/>
      </w:tblGrid>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w:t>
            </w:r>
          </w:p>
        </w:tc>
        <w:tc>
          <w:tcPr>
            <w:tcW w:w="34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Specific Goal(s)</w:t>
            </w:r>
          </w:p>
        </w:tc>
        <w:tc>
          <w:tcPr>
            <w:tcW w:w="9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Weight</w:t>
            </w:r>
          </w:p>
        </w:tc>
        <w:tc>
          <w:tcPr>
            <w:tcW w:w="9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80|20 PP</w:t>
            </w:r>
          </w:p>
        </w:tc>
        <w:tc>
          <w:tcPr>
            <w:tcW w:w="9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90|10 PP</w:t>
            </w:r>
          </w:p>
        </w:tc>
        <w:tc>
          <w:tcPr>
            <w:tcW w:w="3677"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xml:space="preserve">Verification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Reconstruction and Development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1</w:t>
            </w:r>
          </w:p>
        </w:tc>
        <w:tc>
          <w:tcPr>
            <w:tcW w:w="34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Promotion of Local Business(s)</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1. Enterprise Located within the uMlalazi Local Municipality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Utilities : Directors or Co.| Affidavit | Existing Lease Agreement /councilor or Induna letters</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2. Enterprise Located within the King Cetshwayo District Municipality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50%</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Utilities : Directors or Co.| Affidavit | Existing Lease Agreement</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 Enterprise Located within the Province</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25%</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0,5</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Utilities : Directors or Co.| Affidavit | Existing Lease Agreement</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2</w:t>
            </w:r>
          </w:p>
        </w:tc>
        <w:tc>
          <w:tcPr>
            <w:tcW w:w="3411"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SMME Development (EME and QSE)</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 an EME or QSE which is at least 100% owned by black people;</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100%</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4</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 an EME or QSE which is at least 51% owned by black people;</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50%</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0" w:type="dxa"/>
            <w:shd w:val="clear" w:color="auto" w:fill="D9D9D9"/>
            <w:noWrap/>
            <w:hideMark/>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3. an EME or QSE which is at 25% - 50% owned by black people;</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25%</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1</w:t>
            </w:r>
          </w:p>
        </w:tc>
        <w:tc>
          <w:tcPr>
            <w:tcW w:w="911"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0,5</w:t>
            </w:r>
          </w:p>
        </w:tc>
        <w:tc>
          <w:tcPr>
            <w:tcW w:w="3677" w:type="dxa"/>
            <w:shd w:val="clear" w:color="auto" w:fill="D9D9D9"/>
            <w:noWrap/>
            <w:hideMark/>
          </w:tcPr>
          <w:p w:rsidR="0091162E" w:rsidRPr="0091162E" w:rsidRDefault="0091162E" w:rsidP="0091162E">
            <w:pPr>
              <w:spacing w:before="9" w:line="220" w:lineRule="exact"/>
              <w:rPr>
                <w:sz w:val="18"/>
                <w:szCs w:val="18"/>
              </w:rPr>
            </w:pPr>
            <w:r w:rsidRPr="0091162E">
              <w:rPr>
                <w:sz w:val="18"/>
                <w:szCs w:val="18"/>
              </w:rPr>
              <w:t xml:space="preserve">Sworn Affidavit - QSE/EME General </w:t>
            </w:r>
          </w:p>
        </w:tc>
      </w:tr>
      <w:tr w:rsidR="0091162E" w:rsidRPr="0091162E" w:rsidTr="0091162E">
        <w:trPr>
          <w:trHeight w:val="290"/>
        </w:trPr>
        <w:tc>
          <w:tcPr>
            <w:tcW w:w="380" w:type="dxa"/>
            <w:shd w:val="clear" w:color="auto" w:fill="D9D9D9"/>
            <w:noWrap/>
          </w:tcPr>
          <w:p w:rsidR="0091162E" w:rsidRPr="0091162E" w:rsidRDefault="0091162E" w:rsidP="0091162E">
            <w:pPr>
              <w:spacing w:before="9" w:line="220" w:lineRule="exact"/>
              <w:rPr>
                <w:sz w:val="18"/>
                <w:szCs w:val="18"/>
              </w:rPr>
            </w:pPr>
            <w:r w:rsidRPr="0091162E">
              <w:rPr>
                <w:b/>
                <w:bCs/>
                <w:sz w:val="18"/>
                <w:szCs w:val="18"/>
              </w:rPr>
              <w:t>3.</w:t>
            </w:r>
          </w:p>
        </w:tc>
        <w:tc>
          <w:tcPr>
            <w:tcW w:w="3411" w:type="dxa"/>
            <w:shd w:val="clear" w:color="auto" w:fill="D9D9D9"/>
            <w:noWrap/>
          </w:tcPr>
          <w:p w:rsidR="0091162E" w:rsidRPr="0091162E" w:rsidRDefault="0091162E" w:rsidP="0091162E">
            <w:pPr>
              <w:spacing w:before="9" w:line="220" w:lineRule="exact"/>
              <w:rPr>
                <w:sz w:val="18"/>
                <w:szCs w:val="18"/>
              </w:rPr>
            </w:pPr>
            <w:r w:rsidRPr="0091162E">
              <w:rPr>
                <w:b/>
                <w:bCs/>
                <w:sz w:val="18"/>
                <w:szCs w:val="18"/>
              </w:rPr>
              <w:t>Job Creation and Community upliftment</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 </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 </w:t>
            </w:r>
          </w:p>
        </w:tc>
        <w:tc>
          <w:tcPr>
            <w:tcW w:w="3677" w:type="dxa"/>
            <w:shd w:val="clear" w:color="auto" w:fill="D9D9D9"/>
            <w:noWrap/>
          </w:tcPr>
          <w:p w:rsidR="0091162E" w:rsidRPr="0091162E" w:rsidRDefault="0091162E" w:rsidP="0091162E">
            <w:pPr>
              <w:spacing w:before="9" w:line="220" w:lineRule="exact"/>
              <w:rPr>
                <w:sz w:val="18"/>
                <w:szCs w:val="18"/>
              </w:rPr>
            </w:pPr>
            <w:r w:rsidRPr="0091162E">
              <w:rPr>
                <w:sz w:val="18"/>
                <w:szCs w:val="18"/>
              </w:rPr>
              <w:t> </w:t>
            </w:r>
          </w:p>
        </w:tc>
      </w:tr>
      <w:tr w:rsidR="0091162E" w:rsidRPr="0091162E" w:rsidTr="0091162E">
        <w:trPr>
          <w:trHeight w:val="290"/>
        </w:trPr>
        <w:tc>
          <w:tcPr>
            <w:tcW w:w="380" w:type="dxa"/>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w:t>
            </w:r>
          </w:p>
        </w:tc>
        <w:tc>
          <w:tcPr>
            <w:tcW w:w="3411" w:type="dxa"/>
            <w:shd w:val="clear" w:color="auto" w:fill="D9D9D9"/>
            <w:noWrap/>
          </w:tcPr>
          <w:p w:rsidR="0091162E" w:rsidRPr="0091162E" w:rsidRDefault="0091162E" w:rsidP="0091162E">
            <w:pPr>
              <w:spacing w:before="9" w:line="220" w:lineRule="exact"/>
              <w:rPr>
                <w:b/>
                <w:bCs/>
                <w:sz w:val="18"/>
                <w:szCs w:val="18"/>
              </w:rPr>
            </w:pPr>
            <w:r w:rsidRPr="0091162E">
              <w:rPr>
                <w:sz w:val="18"/>
                <w:szCs w:val="18"/>
              </w:rPr>
              <w:t>1.Community upliftment project (e.g. housing , schools ,infra donations etc.) equal to at least 0.5% of project Value</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100%</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4</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2</w:t>
            </w:r>
          </w:p>
        </w:tc>
        <w:tc>
          <w:tcPr>
            <w:tcW w:w="3677" w:type="dxa"/>
            <w:shd w:val="clear" w:color="auto" w:fill="D9D9D9"/>
            <w:noWrap/>
          </w:tcPr>
          <w:p w:rsidR="0091162E" w:rsidRPr="0091162E" w:rsidRDefault="0091162E" w:rsidP="0091162E">
            <w:pPr>
              <w:spacing w:before="9" w:line="220" w:lineRule="exact"/>
              <w:rPr>
                <w:sz w:val="18"/>
                <w:szCs w:val="18"/>
              </w:rPr>
            </w:pPr>
            <w:r w:rsidRPr="0091162E">
              <w:rPr>
                <w:sz w:val="18"/>
                <w:szCs w:val="18"/>
              </w:rPr>
              <w:t>Bidder to propose</w:t>
            </w:r>
          </w:p>
        </w:tc>
      </w:tr>
      <w:tr w:rsidR="0091162E" w:rsidRPr="0091162E" w:rsidTr="0091162E">
        <w:trPr>
          <w:trHeight w:val="290"/>
        </w:trPr>
        <w:tc>
          <w:tcPr>
            <w:tcW w:w="380" w:type="dxa"/>
            <w:shd w:val="clear" w:color="auto" w:fill="D9D9D9"/>
            <w:noWrap/>
          </w:tcPr>
          <w:p w:rsidR="0091162E" w:rsidRPr="0091162E" w:rsidRDefault="0091162E" w:rsidP="0091162E">
            <w:pPr>
              <w:spacing w:before="9" w:line="220" w:lineRule="exact"/>
              <w:rPr>
                <w:b/>
                <w:bCs/>
                <w:sz w:val="18"/>
                <w:szCs w:val="18"/>
              </w:rPr>
            </w:pPr>
            <w:r w:rsidRPr="0091162E">
              <w:rPr>
                <w:b/>
                <w:bCs/>
                <w:sz w:val="18"/>
                <w:szCs w:val="18"/>
              </w:rPr>
              <w:t> 4</w:t>
            </w:r>
          </w:p>
        </w:tc>
        <w:tc>
          <w:tcPr>
            <w:tcW w:w="3411" w:type="dxa"/>
            <w:shd w:val="clear" w:color="auto" w:fill="D9D9D9"/>
            <w:noWrap/>
          </w:tcPr>
          <w:p w:rsidR="0091162E" w:rsidRPr="0091162E" w:rsidRDefault="0091162E" w:rsidP="0091162E">
            <w:pPr>
              <w:spacing w:before="9" w:line="220" w:lineRule="exact"/>
              <w:rPr>
                <w:sz w:val="18"/>
                <w:szCs w:val="18"/>
              </w:rPr>
            </w:pPr>
            <w:r w:rsidRPr="0091162E">
              <w:rPr>
                <w:sz w:val="18"/>
                <w:szCs w:val="18"/>
              </w:rPr>
              <w:t>2. Creation of Jobs /Labour intensive activities</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100%</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4</w:t>
            </w:r>
          </w:p>
        </w:tc>
        <w:tc>
          <w:tcPr>
            <w:tcW w:w="911" w:type="dxa"/>
            <w:shd w:val="clear" w:color="auto" w:fill="D9D9D9"/>
            <w:noWrap/>
          </w:tcPr>
          <w:p w:rsidR="0091162E" w:rsidRPr="0091162E" w:rsidRDefault="0091162E" w:rsidP="0091162E">
            <w:pPr>
              <w:spacing w:before="9" w:line="220" w:lineRule="exact"/>
              <w:rPr>
                <w:sz w:val="18"/>
                <w:szCs w:val="18"/>
              </w:rPr>
            </w:pPr>
            <w:r w:rsidRPr="0091162E">
              <w:rPr>
                <w:sz w:val="18"/>
                <w:szCs w:val="18"/>
              </w:rPr>
              <w:t>2</w:t>
            </w:r>
          </w:p>
        </w:tc>
        <w:tc>
          <w:tcPr>
            <w:tcW w:w="3677" w:type="dxa"/>
            <w:shd w:val="clear" w:color="auto" w:fill="D9D9D9"/>
            <w:noWrap/>
          </w:tcPr>
          <w:p w:rsidR="0091162E" w:rsidRPr="0091162E" w:rsidRDefault="0091162E" w:rsidP="0091162E">
            <w:pPr>
              <w:spacing w:before="9" w:line="220" w:lineRule="exact"/>
              <w:rPr>
                <w:sz w:val="18"/>
                <w:szCs w:val="18"/>
              </w:rPr>
            </w:pPr>
            <w:r w:rsidRPr="0091162E">
              <w:rPr>
                <w:sz w:val="18"/>
                <w:szCs w:val="18"/>
              </w:rPr>
              <w:t>Bidder to propose</w:t>
            </w:r>
          </w:p>
        </w:tc>
      </w:tr>
    </w:tbl>
    <w:p w:rsidR="0091162E" w:rsidRPr="0091162E" w:rsidRDefault="0091162E" w:rsidP="0091162E">
      <w:pPr>
        <w:widowControl w:val="0"/>
        <w:ind w:left="100" w:right="-20"/>
        <w:jc w:val="center"/>
        <w:rPr>
          <w:b/>
        </w:rPr>
      </w:pPr>
    </w:p>
    <w:p w:rsidR="0091162E" w:rsidRPr="0091162E" w:rsidRDefault="0091162E" w:rsidP="0091162E">
      <w:pPr>
        <w:widowControl w:val="0"/>
        <w:ind w:left="100" w:right="-20"/>
        <w:jc w:val="center"/>
        <w:rPr>
          <w:b/>
        </w:rPr>
      </w:pPr>
      <w:r w:rsidRPr="0091162E">
        <w:rPr>
          <w:b/>
        </w:rPr>
        <w:t>SPECIFIC GOAL NO 4 – OTHER GOALS</w:t>
      </w:r>
    </w:p>
    <w:p w:rsidR="0091162E" w:rsidRPr="0091162E" w:rsidRDefault="0091162E" w:rsidP="0091162E">
      <w:pPr>
        <w:widowControl w:val="0"/>
        <w:ind w:left="100" w:right="-20"/>
        <w:jc w:val="cente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3866"/>
        <w:gridCol w:w="876"/>
        <w:gridCol w:w="917"/>
        <w:gridCol w:w="917"/>
        <w:gridCol w:w="3333"/>
      </w:tblGrid>
      <w:tr w:rsidR="0091162E" w:rsidRPr="0091162E" w:rsidTr="0091162E">
        <w:trPr>
          <w:trHeight w:val="290"/>
        </w:trPr>
        <w:tc>
          <w:tcPr>
            <w:tcW w:w="386" w:type="dxa"/>
            <w:shd w:val="clear" w:color="auto" w:fill="D9D9D9"/>
            <w:noWrap/>
          </w:tcPr>
          <w:p w:rsidR="0091162E" w:rsidRPr="0091162E" w:rsidRDefault="0091162E" w:rsidP="0091162E">
            <w:pPr>
              <w:spacing w:before="9" w:line="220" w:lineRule="exact"/>
              <w:rPr>
                <w:b/>
                <w:bCs/>
              </w:rPr>
            </w:pPr>
          </w:p>
        </w:tc>
        <w:tc>
          <w:tcPr>
            <w:tcW w:w="3866" w:type="dxa"/>
            <w:shd w:val="clear" w:color="auto" w:fill="D9D9D9"/>
            <w:noWrap/>
          </w:tcPr>
          <w:p w:rsidR="0091162E" w:rsidRPr="0091162E" w:rsidRDefault="0091162E" w:rsidP="0091162E">
            <w:pPr>
              <w:spacing w:before="9" w:line="220" w:lineRule="exact"/>
              <w:rPr>
                <w:b/>
                <w:bCs/>
                <w:sz w:val="18"/>
                <w:szCs w:val="18"/>
              </w:rPr>
            </w:pPr>
          </w:p>
        </w:tc>
        <w:tc>
          <w:tcPr>
            <w:tcW w:w="856" w:type="dxa"/>
            <w:shd w:val="clear" w:color="auto" w:fill="D9D9D9"/>
            <w:noWrap/>
          </w:tcPr>
          <w:p w:rsidR="0091162E" w:rsidRPr="0091162E" w:rsidRDefault="0091162E" w:rsidP="0091162E">
            <w:pPr>
              <w:spacing w:before="9" w:line="220" w:lineRule="exact"/>
              <w:rPr>
                <w:b/>
                <w:bCs/>
                <w:sz w:val="18"/>
                <w:szCs w:val="18"/>
              </w:rPr>
            </w:pPr>
          </w:p>
        </w:tc>
        <w:tc>
          <w:tcPr>
            <w:tcW w:w="917" w:type="dxa"/>
            <w:shd w:val="clear" w:color="auto" w:fill="D9D9D9"/>
            <w:noWrap/>
          </w:tcPr>
          <w:p w:rsidR="0091162E" w:rsidRPr="0091162E" w:rsidRDefault="0091162E" w:rsidP="0091162E">
            <w:pPr>
              <w:spacing w:before="9" w:line="220" w:lineRule="exact"/>
              <w:rPr>
                <w:b/>
                <w:bCs/>
                <w:sz w:val="18"/>
                <w:szCs w:val="18"/>
              </w:rPr>
            </w:pPr>
          </w:p>
        </w:tc>
        <w:tc>
          <w:tcPr>
            <w:tcW w:w="917" w:type="dxa"/>
            <w:shd w:val="clear" w:color="auto" w:fill="D9D9D9"/>
            <w:noWrap/>
          </w:tcPr>
          <w:p w:rsidR="0091162E" w:rsidRPr="0091162E" w:rsidRDefault="0091162E" w:rsidP="0091162E">
            <w:pPr>
              <w:spacing w:before="9" w:line="220" w:lineRule="exact"/>
              <w:rPr>
                <w:b/>
                <w:bCs/>
                <w:sz w:val="18"/>
                <w:szCs w:val="18"/>
              </w:rPr>
            </w:pPr>
          </w:p>
        </w:tc>
        <w:tc>
          <w:tcPr>
            <w:tcW w:w="3333" w:type="dxa"/>
            <w:shd w:val="clear" w:color="auto" w:fill="D9D9D9"/>
            <w:noWrap/>
          </w:tcPr>
          <w:p w:rsidR="0091162E" w:rsidRPr="0091162E" w:rsidRDefault="0091162E" w:rsidP="0091162E">
            <w:pPr>
              <w:spacing w:before="9" w:line="220" w:lineRule="exact"/>
              <w:rPr>
                <w:b/>
                <w:bCs/>
                <w:sz w:val="18"/>
                <w:szCs w:val="18"/>
              </w:rPr>
            </w:pPr>
          </w:p>
        </w:tc>
      </w:tr>
      <w:tr w:rsidR="0091162E" w:rsidRPr="0091162E" w:rsidTr="0091162E">
        <w:trPr>
          <w:trHeight w:val="290"/>
        </w:trPr>
        <w:tc>
          <w:tcPr>
            <w:tcW w:w="386" w:type="dxa"/>
            <w:shd w:val="clear" w:color="auto" w:fill="D9D9D9"/>
            <w:noWrap/>
          </w:tcPr>
          <w:p w:rsidR="0091162E" w:rsidRPr="0091162E" w:rsidRDefault="0091162E" w:rsidP="0091162E">
            <w:pPr>
              <w:ind w:left="100" w:right="-20"/>
              <w:rPr>
                <w:b/>
                <w:bCs/>
                <w:sz w:val="18"/>
                <w:szCs w:val="18"/>
              </w:rPr>
            </w:pPr>
            <w:r w:rsidRPr="0091162E">
              <w:rPr>
                <w:b/>
                <w:bCs/>
                <w:sz w:val="18"/>
                <w:szCs w:val="18"/>
              </w:rPr>
              <w:t>#</w:t>
            </w:r>
          </w:p>
        </w:tc>
        <w:tc>
          <w:tcPr>
            <w:tcW w:w="3866" w:type="dxa"/>
            <w:shd w:val="clear" w:color="auto" w:fill="D9D9D9"/>
            <w:noWrap/>
          </w:tcPr>
          <w:p w:rsidR="0091162E" w:rsidRPr="0091162E" w:rsidRDefault="0091162E" w:rsidP="0091162E">
            <w:pPr>
              <w:ind w:left="100" w:right="-20"/>
              <w:rPr>
                <w:b/>
                <w:bCs/>
                <w:sz w:val="18"/>
                <w:szCs w:val="18"/>
              </w:rPr>
            </w:pPr>
            <w:r w:rsidRPr="0091162E">
              <w:rPr>
                <w:b/>
                <w:bCs/>
                <w:sz w:val="18"/>
                <w:szCs w:val="18"/>
              </w:rPr>
              <w:t>Specific Goal(s)</w:t>
            </w:r>
          </w:p>
        </w:tc>
        <w:tc>
          <w:tcPr>
            <w:tcW w:w="856" w:type="dxa"/>
            <w:shd w:val="clear" w:color="auto" w:fill="D9D9D9"/>
            <w:noWrap/>
          </w:tcPr>
          <w:p w:rsidR="0091162E" w:rsidRPr="0091162E" w:rsidRDefault="0091162E" w:rsidP="0091162E">
            <w:pPr>
              <w:ind w:left="100" w:right="-20"/>
              <w:rPr>
                <w:b/>
                <w:bCs/>
                <w:sz w:val="18"/>
                <w:szCs w:val="18"/>
              </w:rPr>
            </w:pPr>
            <w:r w:rsidRPr="0091162E">
              <w:rPr>
                <w:b/>
                <w:bCs/>
                <w:sz w:val="18"/>
                <w:szCs w:val="18"/>
              </w:rPr>
              <w:t>Weight</w:t>
            </w:r>
          </w:p>
        </w:tc>
        <w:tc>
          <w:tcPr>
            <w:tcW w:w="917" w:type="dxa"/>
            <w:shd w:val="clear" w:color="auto" w:fill="D9D9D9"/>
            <w:noWrap/>
          </w:tcPr>
          <w:p w:rsidR="0091162E" w:rsidRPr="0091162E" w:rsidRDefault="0091162E" w:rsidP="0091162E">
            <w:pPr>
              <w:ind w:left="100" w:right="-20"/>
              <w:rPr>
                <w:b/>
                <w:bCs/>
                <w:sz w:val="18"/>
                <w:szCs w:val="18"/>
              </w:rPr>
            </w:pPr>
            <w:r w:rsidRPr="0091162E">
              <w:rPr>
                <w:b/>
                <w:bCs/>
                <w:sz w:val="18"/>
                <w:szCs w:val="18"/>
              </w:rPr>
              <w:t>80|20 PP</w:t>
            </w:r>
          </w:p>
        </w:tc>
        <w:tc>
          <w:tcPr>
            <w:tcW w:w="917" w:type="dxa"/>
            <w:shd w:val="clear" w:color="auto" w:fill="D9D9D9"/>
            <w:noWrap/>
          </w:tcPr>
          <w:p w:rsidR="0091162E" w:rsidRPr="0091162E" w:rsidRDefault="0091162E" w:rsidP="0091162E">
            <w:pPr>
              <w:ind w:left="100" w:right="-20"/>
              <w:rPr>
                <w:b/>
                <w:bCs/>
                <w:sz w:val="18"/>
                <w:szCs w:val="18"/>
              </w:rPr>
            </w:pPr>
            <w:r w:rsidRPr="0091162E">
              <w:rPr>
                <w:b/>
                <w:bCs/>
                <w:sz w:val="18"/>
                <w:szCs w:val="18"/>
              </w:rPr>
              <w:t>90|10 PP</w:t>
            </w:r>
          </w:p>
        </w:tc>
        <w:tc>
          <w:tcPr>
            <w:tcW w:w="3333" w:type="dxa"/>
            <w:shd w:val="clear" w:color="auto" w:fill="D9D9D9"/>
            <w:noWrap/>
          </w:tcPr>
          <w:p w:rsidR="0091162E" w:rsidRPr="0091162E" w:rsidRDefault="0091162E" w:rsidP="0091162E">
            <w:pPr>
              <w:ind w:left="100" w:right="-20"/>
              <w:rPr>
                <w:b/>
                <w:bCs/>
                <w:sz w:val="18"/>
                <w:szCs w:val="18"/>
              </w:rPr>
            </w:pPr>
            <w:r w:rsidRPr="0091162E">
              <w:rPr>
                <w:b/>
                <w:bCs/>
                <w:sz w:val="18"/>
                <w:szCs w:val="18"/>
              </w:rPr>
              <w:t xml:space="preserve">Verification </w:t>
            </w:r>
          </w:p>
        </w:tc>
      </w:tr>
      <w:tr w:rsidR="0091162E" w:rsidRPr="0091162E" w:rsidTr="0091162E">
        <w:trPr>
          <w:trHeight w:val="290"/>
        </w:trPr>
        <w:tc>
          <w:tcPr>
            <w:tcW w:w="386" w:type="dxa"/>
            <w:shd w:val="clear" w:color="auto" w:fill="D9D9D9"/>
            <w:noWrap/>
          </w:tcPr>
          <w:p w:rsidR="0091162E" w:rsidRPr="0091162E" w:rsidRDefault="0091162E" w:rsidP="0091162E">
            <w:pPr>
              <w:ind w:left="100" w:right="-20"/>
              <w:rPr>
                <w:b/>
                <w:bCs/>
                <w:sz w:val="18"/>
                <w:szCs w:val="18"/>
              </w:rPr>
            </w:pPr>
            <w:r w:rsidRPr="0091162E">
              <w:rPr>
                <w:b/>
                <w:bCs/>
                <w:sz w:val="18"/>
                <w:szCs w:val="18"/>
              </w:rPr>
              <w:t> </w:t>
            </w:r>
          </w:p>
        </w:tc>
        <w:tc>
          <w:tcPr>
            <w:tcW w:w="3866" w:type="dxa"/>
            <w:shd w:val="clear" w:color="auto" w:fill="D9D9D9"/>
            <w:noWrap/>
          </w:tcPr>
          <w:p w:rsidR="0091162E" w:rsidRPr="0091162E" w:rsidRDefault="0091162E" w:rsidP="0091162E">
            <w:pPr>
              <w:ind w:left="100" w:right="-20"/>
              <w:rPr>
                <w:b/>
                <w:bCs/>
                <w:sz w:val="18"/>
                <w:szCs w:val="18"/>
              </w:rPr>
            </w:pPr>
            <w:r w:rsidRPr="0091162E">
              <w:rPr>
                <w:b/>
                <w:bCs/>
                <w:sz w:val="18"/>
                <w:szCs w:val="18"/>
              </w:rPr>
              <w:t>Other Categories :</w:t>
            </w:r>
          </w:p>
        </w:tc>
        <w:tc>
          <w:tcPr>
            <w:tcW w:w="856"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3333" w:type="dxa"/>
            <w:shd w:val="clear" w:color="auto" w:fill="D9D9D9"/>
            <w:noWrap/>
          </w:tcPr>
          <w:p w:rsidR="0091162E" w:rsidRPr="0091162E" w:rsidRDefault="0091162E" w:rsidP="0091162E">
            <w:pPr>
              <w:ind w:left="100" w:right="-20"/>
              <w:rPr>
                <w:sz w:val="18"/>
                <w:szCs w:val="18"/>
              </w:rPr>
            </w:pPr>
            <w:r w:rsidRPr="0091162E">
              <w:rPr>
                <w:sz w:val="18"/>
                <w:szCs w:val="18"/>
              </w:rPr>
              <w:t> </w:t>
            </w:r>
          </w:p>
        </w:tc>
      </w:tr>
      <w:tr w:rsidR="0091162E" w:rsidRPr="0091162E" w:rsidTr="0091162E">
        <w:trPr>
          <w:trHeight w:val="290"/>
        </w:trPr>
        <w:tc>
          <w:tcPr>
            <w:tcW w:w="386" w:type="dxa"/>
            <w:shd w:val="clear" w:color="auto" w:fill="D9D9D9"/>
            <w:noWrap/>
          </w:tcPr>
          <w:p w:rsidR="0091162E" w:rsidRPr="0091162E" w:rsidRDefault="0091162E" w:rsidP="0091162E">
            <w:pPr>
              <w:ind w:left="100" w:right="-20"/>
              <w:rPr>
                <w:b/>
                <w:bCs/>
                <w:sz w:val="18"/>
                <w:szCs w:val="18"/>
              </w:rPr>
            </w:pPr>
            <w:r w:rsidRPr="0091162E">
              <w:rPr>
                <w:b/>
                <w:bCs/>
                <w:sz w:val="18"/>
                <w:szCs w:val="18"/>
              </w:rPr>
              <w:t>1</w:t>
            </w:r>
          </w:p>
        </w:tc>
        <w:tc>
          <w:tcPr>
            <w:tcW w:w="3866" w:type="dxa"/>
            <w:shd w:val="clear" w:color="auto" w:fill="D9D9D9"/>
            <w:noWrap/>
          </w:tcPr>
          <w:p w:rsidR="0091162E" w:rsidRPr="0091162E" w:rsidRDefault="0091162E" w:rsidP="0091162E">
            <w:pPr>
              <w:ind w:left="100" w:right="-20"/>
              <w:rPr>
                <w:b/>
                <w:bCs/>
                <w:i/>
                <w:iCs/>
                <w:sz w:val="18"/>
                <w:szCs w:val="18"/>
              </w:rPr>
            </w:pPr>
            <w:r w:rsidRPr="0091162E">
              <w:rPr>
                <w:b/>
                <w:bCs/>
                <w:i/>
                <w:iCs/>
                <w:sz w:val="18"/>
                <w:szCs w:val="18"/>
              </w:rPr>
              <w:t xml:space="preserve">Combination of any other goals </w:t>
            </w:r>
          </w:p>
        </w:tc>
        <w:tc>
          <w:tcPr>
            <w:tcW w:w="856"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 </w:t>
            </w:r>
          </w:p>
        </w:tc>
        <w:tc>
          <w:tcPr>
            <w:tcW w:w="3333" w:type="dxa"/>
            <w:shd w:val="clear" w:color="auto" w:fill="D9D9D9"/>
            <w:noWrap/>
          </w:tcPr>
          <w:p w:rsidR="0091162E" w:rsidRPr="0091162E" w:rsidRDefault="0091162E" w:rsidP="0091162E">
            <w:pPr>
              <w:ind w:left="100" w:right="-20"/>
              <w:rPr>
                <w:sz w:val="18"/>
                <w:szCs w:val="18"/>
              </w:rPr>
            </w:pPr>
            <w:r w:rsidRPr="0091162E">
              <w:rPr>
                <w:sz w:val="18"/>
                <w:szCs w:val="18"/>
              </w:rPr>
              <w:t> </w:t>
            </w:r>
          </w:p>
        </w:tc>
      </w:tr>
      <w:tr w:rsidR="0091162E" w:rsidRPr="0091162E" w:rsidTr="0091162E">
        <w:trPr>
          <w:trHeight w:val="290"/>
        </w:trPr>
        <w:tc>
          <w:tcPr>
            <w:tcW w:w="386" w:type="dxa"/>
            <w:shd w:val="clear" w:color="auto" w:fill="D9D9D9"/>
            <w:noWrap/>
          </w:tcPr>
          <w:p w:rsidR="0091162E" w:rsidRPr="0091162E" w:rsidRDefault="0091162E" w:rsidP="0091162E">
            <w:pPr>
              <w:ind w:left="100" w:right="-20"/>
              <w:rPr>
                <w:b/>
                <w:bCs/>
                <w:sz w:val="18"/>
                <w:szCs w:val="18"/>
              </w:rPr>
            </w:pPr>
            <w:r w:rsidRPr="0091162E">
              <w:rPr>
                <w:b/>
                <w:bCs/>
                <w:sz w:val="18"/>
                <w:szCs w:val="18"/>
              </w:rPr>
              <w:t> </w:t>
            </w:r>
          </w:p>
        </w:tc>
        <w:tc>
          <w:tcPr>
            <w:tcW w:w="3866" w:type="dxa"/>
            <w:shd w:val="clear" w:color="auto" w:fill="D9D9D9"/>
            <w:noWrap/>
          </w:tcPr>
          <w:p w:rsidR="0091162E" w:rsidRPr="0091162E" w:rsidRDefault="0091162E" w:rsidP="0091162E">
            <w:pPr>
              <w:ind w:left="100" w:right="-20"/>
              <w:rPr>
                <w:sz w:val="18"/>
                <w:szCs w:val="18"/>
              </w:rPr>
            </w:pPr>
            <w:r w:rsidRPr="0091162E">
              <w:rPr>
                <w:sz w:val="18"/>
                <w:szCs w:val="18"/>
              </w:rPr>
              <w:t>User departments may combine any specific goals under categories 1,2 and 3 above in a manner that will help evaluate and apply preference points to the tender</w:t>
            </w:r>
          </w:p>
        </w:tc>
        <w:tc>
          <w:tcPr>
            <w:tcW w:w="856" w:type="dxa"/>
            <w:shd w:val="clear" w:color="auto" w:fill="D9D9D9"/>
            <w:noWrap/>
          </w:tcPr>
          <w:p w:rsidR="0091162E" w:rsidRPr="0091162E" w:rsidRDefault="0091162E" w:rsidP="0091162E">
            <w:pPr>
              <w:ind w:left="100" w:right="-20"/>
              <w:rPr>
                <w:sz w:val="18"/>
                <w:szCs w:val="18"/>
              </w:rPr>
            </w:pPr>
            <w:r w:rsidRPr="0091162E">
              <w:rPr>
                <w:sz w:val="18"/>
                <w:szCs w:val="18"/>
              </w:rPr>
              <w:t>100%</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2</w:t>
            </w:r>
          </w:p>
        </w:tc>
        <w:tc>
          <w:tcPr>
            <w:tcW w:w="917" w:type="dxa"/>
            <w:shd w:val="clear" w:color="auto" w:fill="D9D9D9"/>
            <w:noWrap/>
          </w:tcPr>
          <w:p w:rsidR="0091162E" w:rsidRPr="0091162E" w:rsidRDefault="0091162E" w:rsidP="0091162E">
            <w:pPr>
              <w:ind w:left="100" w:right="-20"/>
              <w:rPr>
                <w:sz w:val="18"/>
                <w:szCs w:val="18"/>
              </w:rPr>
            </w:pPr>
            <w:r w:rsidRPr="0091162E">
              <w:rPr>
                <w:sz w:val="18"/>
                <w:szCs w:val="18"/>
              </w:rPr>
              <w:t>1</w:t>
            </w:r>
          </w:p>
        </w:tc>
        <w:tc>
          <w:tcPr>
            <w:tcW w:w="3333" w:type="dxa"/>
            <w:shd w:val="clear" w:color="auto" w:fill="D9D9D9"/>
            <w:noWrap/>
          </w:tcPr>
          <w:p w:rsidR="0091162E" w:rsidRPr="0091162E" w:rsidRDefault="0091162E" w:rsidP="0091162E">
            <w:pPr>
              <w:ind w:left="100" w:right="-20"/>
              <w:rPr>
                <w:i/>
                <w:iCs/>
                <w:sz w:val="18"/>
                <w:szCs w:val="18"/>
              </w:rPr>
            </w:pPr>
            <w:r w:rsidRPr="0091162E">
              <w:rPr>
                <w:i/>
                <w:iCs/>
                <w:sz w:val="18"/>
                <w:szCs w:val="18"/>
              </w:rPr>
              <w:t>--Relevant Verification Documentation--</w:t>
            </w:r>
          </w:p>
        </w:tc>
      </w:tr>
    </w:tbl>
    <w:p w:rsidR="0091162E" w:rsidRPr="0091162E" w:rsidRDefault="0091162E" w:rsidP="0091162E">
      <w:pPr>
        <w:spacing w:after="120"/>
        <w:jc w:val="both"/>
      </w:pPr>
    </w:p>
    <w:p w:rsidR="0091162E" w:rsidRPr="0091162E" w:rsidRDefault="0091162E" w:rsidP="0091162E">
      <w:pPr>
        <w:spacing w:line="200" w:lineRule="exact"/>
        <w:jc w:val="center"/>
        <w:rPr>
          <w:b/>
          <w:sz w:val="20"/>
          <w:szCs w:val="20"/>
          <w:u w:val="single"/>
        </w:rPr>
      </w:pPr>
    </w:p>
    <w:p w:rsidR="0091162E" w:rsidRPr="0091162E" w:rsidRDefault="0091162E" w:rsidP="0091162E">
      <w:pPr>
        <w:widowControl w:val="0"/>
        <w:spacing w:after="120"/>
        <w:ind w:left="-567"/>
        <w:jc w:val="both"/>
        <w:rPr>
          <w:rFonts w:cs="Arial"/>
          <w:b/>
          <w:sz w:val="22"/>
          <w:szCs w:val="22"/>
          <w:lang w:val="en-GB" w:eastAsia="en-ZA"/>
        </w:rPr>
      </w:pPr>
      <w:r w:rsidRPr="0091162E">
        <w:rPr>
          <w:rFonts w:cs="Arial"/>
          <w:b/>
          <w:sz w:val="22"/>
          <w:szCs w:val="22"/>
          <w:lang w:val="en-GB" w:eastAsia="en-ZA"/>
        </w:rPr>
        <w:t xml:space="preserve">Table 1: Specific goals for the tender and points claimed are indicated per the table below. </w:t>
      </w:r>
    </w:p>
    <w:p w:rsidR="0091162E" w:rsidRPr="0091162E" w:rsidRDefault="0091162E" w:rsidP="0091162E">
      <w:pPr>
        <w:widowControl w:val="0"/>
        <w:spacing w:after="120"/>
        <w:ind w:left="-567"/>
        <w:jc w:val="both"/>
        <w:rPr>
          <w:rFonts w:cs="Arial"/>
          <w:b/>
          <w:i/>
          <w:sz w:val="22"/>
          <w:szCs w:val="22"/>
          <w:lang w:val="en-GB" w:eastAsia="en-ZA"/>
        </w:rPr>
      </w:pPr>
      <w:r w:rsidRPr="0091162E">
        <w:rPr>
          <w:rFonts w:cs="Arial"/>
          <w:b/>
          <w:i/>
          <w:sz w:val="22"/>
          <w:szCs w:val="22"/>
          <w:lang w:val="en-GB" w:eastAsia="en-ZA"/>
        </w:rPr>
        <w:t xml:space="preserve">(Note to organs of state: Where either the 90/10 or 80/20 preference point system is applicable, corresponding points must also be indicated as such. </w:t>
      </w:r>
    </w:p>
    <w:p w:rsidR="0091162E" w:rsidRPr="0091162E" w:rsidRDefault="0091162E" w:rsidP="0091162E">
      <w:pPr>
        <w:widowControl w:val="0"/>
        <w:spacing w:after="120"/>
        <w:ind w:left="-567"/>
        <w:jc w:val="both"/>
        <w:rPr>
          <w:rFonts w:cs="Arial"/>
          <w:b/>
          <w:sz w:val="22"/>
          <w:szCs w:val="22"/>
          <w:lang w:val="en-GB" w:eastAsia="en-ZA"/>
        </w:rPr>
      </w:pPr>
      <w:r w:rsidRPr="0091162E">
        <w:rPr>
          <w:rFonts w:cs="Arial"/>
          <w:b/>
          <w:i/>
          <w:sz w:val="22"/>
          <w:szCs w:val="22"/>
          <w:lang w:val="en-GB" w:eastAsia="en-ZA"/>
        </w:rPr>
        <w:t>Note to tenderers: The tenderer must indicate how they claim points for each preference point system.</w:t>
      </w:r>
      <w:r w:rsidRPr="0091162E">
        <w:rPr>
          <w:rFonts w:cs="Arial"/>
          <w:b/>
          <w:sz w:val="22"/>
          <w:szCs w:val="22"/>
          <w:lang w:val="en-GB" w:eastAsia="en-ZA"/>
        </w:rPr>
        <w:t xml:space="preserve">)  </w:t>
      </w:r>
    </w:p>
    <w:tbl>
      <w:tblPr>
        <w:tblpPr w:leftFromText="180" w:rightFromText="180" w:vertAnchor="text" w:horzAnchor="margin" w:tblpXSpec="center" w:tblpY="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59"/>
        <w:gridCol w:w="1701"/>
        <w:gridCol w:w="1701"/>
        <w:gridCol w:w="1276"/>
      </w:tblGrid>
      <w:tr w:rsidR="0091162E" w:rsidRPr="0091162E" w:rsidTr="0091162E">
        <w:trPr>
          <w:trHeight w:val="1353"/>
        </w:trPr>
        <w:tc>
          <w:tcPr>
            <w:tcW w:w="3823" w:type="dxa"/>
            <w:tcBorders>
              <w:top w:val="nil"/>
            </w:tcBorders>
            <w:shd w:val="clear" w:color="auto" w:fill="AEAAAA"/>
            <w:vAlign w:val="center"/>
          </w:tcPr>
          <w:p w:rsidR="0091162E" w:rsidRPr="0091162E" w:rsidRDefault="0091162E" w:rsidP="0091162E">
            <w:pPr>
              <w:kinsoku w:val="0"/>
              <w:overflowPunct w:val="0"/>
              <w:textAlignment w:val="baseline"/>
              <w:rPr>
                <w:b/>
                <w:sz w:val="20"/>
                <w:szCs w:val="20"/>
              </w:rPr>
            </w:pPr>
            <w:r w:rsidRPr="0091162E">
              <w:rPr>
                <w:b/>
                <w:kern w:val="24"/>
                <w:sz w:val="20"/>
                <w:szCs w:val="20"/>
              </w:rPr>
              <w:t>The specific goals allocated points in terms of this tender</w:t>
            </w:r>
          </w:p>
        </w:tc>
        <w:tc>
          <w:tcPr>
            <w:tcW w:w="1559" w:type="dxa"/>
            <w:shd w:val="clear" w:color="auto" w:fill="C00000"/>
            <w:vAlign w:val="center"/>
          </w:tcPr>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Number of points</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allocated</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(90/10 system)</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(To be completed by the organ of state)</w:t>
            </w:r>
          </w:p>
        </w:tc>
        <w:tc>
          <w:tcPr>
            <w:tcW w:w="1701" w:type="dxa"/>
            <w:shd w:val="clear" w:color="auto" w:fill="C00000"/>
            <w:vAlign w:val="center"/>
          </w:tcPr>
          <w:p w:rsidR="0091162E" w:rsidRPr="0091162E" w:rsidRDefault="0091162E" w:rsidP="0091162E">
            <w:pPr>
              <w:kinsoku w:val="0"/>
              <w:overflowPunct w:val="0"/>
              <w:textAlignment w:val="baseline"/>
              <w:rPr>
                <w:b/>
                <w:kern w:val="24"/>
                <w:sz w:val="20"/>
                <w:szCs w:val="20"/>
              </w:rPr>
            </w:pPr>
            <w:r w:rsidRPr="0091162E">
              <w:rPr>
                <w:b/>
                <w:kern w:val="24"/>
                <w:sz w:val="20"/>
                <w:szCs w:val="20"/>
              </w:rPr>
              <w:t>Number of points</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allocated</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(80/20 system)</w:t>
            </w:r>
          </w:p>
          <w:p w:rsidR="0091162E" w:rsidRPr="0091162E" w:rsidRDefault="0091162E" w:rsidP="0091162E">
            <w:pPr>
              <w:kinsoku w:val="0"/>
              <w:overflowPunct w:val="0"/>
              <w:jc w:val="center"/>
              <w:textAlignment w:val="baseline"/>
              <w:rPr>
                <w:b/>
                <w:sz w:val="20"/>
                <w:szCs w:val="20"/>
              </w:rPr>
            </w:pPr>
            <w:r w:rsidRPr="0091162E">
              <w:rPr>
                <w:b/>
                <w:sz w:val="20"/>
                <w:szCs w:val="20"/>
              </w:rPr>
              <w:t>(To be completed by the organ of state)</w:t>
            </w:r>
          </w:p>
        </w:tc>
        <w:tc>
          <w:tcPr>
            <w:tcW w:w="1701" w:type="dxa"/>
            <w:shd w:val="clear" w:color="auto" w:fill="F4B083"/>
          </w:tcPr>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Number of points claimed</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(90/10 system)</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(To be completed by the tenderer)</w:t>
            </w:r>
          </w:p>
        </w:tc>
        <w:tc>
          <w:tcPr>
            <w:tcW w:w="1276" w:type="dxa"/>
            <w:shd w:val="clear" w:color="auto" w:fill="F4B083"/>
          </w:tcPr>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Number of points claimed (80/20 system)</w:t>
            </w:r>
          </w:p>
          <w:p w:rsidR="0091162E" w:rsidRPr="0091162E" w:rsidRDefault="0091162E" w:rsidP="0091162E">
            <w:pPr>
              <w:kinsoku w:val="0"/>
              <w:overflowPunct w:val="0"/>
              <w:jc w:val="center"/>
              <w:textAlignment w:val="baseline"/>
              <w:rPr>
                <w:b/>
                <w:kern w:val="24"/>
                <w:sz w:val="20"/>
                <w:szCs w:val="20"/>
              </w:rPr>
            </w:pPr>
            <w:r w:rsidRPr="0091162E">
              <w:rPr>
                <w:b/>
                <w:kern w:val="24"/>
                <w:sz w:val="20"/>
                <w:szCs w:val="20"/>
              </w:rPr>
              <w:t>(To be completed by the tenderer)</w:t>
            </w:r>
          </w:p>
        </w:tc>
      </w:tr>
      <w:tr w:rsidR="0091162E" w:rsidRPr="0091162E" w:rsidTr="0091162E">
        <w:trPr>
          <w:trHeight w:val="197"/>
        </w:trPr>
        <w:tc>
          <w:tcPr>
            <w:tcW w:w="3823" w:type="dxa"/>
            <w:shd w:val="clear" w:color="auto" w:fill="auto"/>
          </w:tcPr>
          <w:p w:rsidR="0091162E" w:rsidRPr="0091162E" w:rsidRDefault="0091162E" w:rsidP="0091162E">
            <w:pPr>
              <w:kinsoku w:val="0"/>
              <w:overflowPunct w:val="0"/>
              <w:textAlignment w:val="baseline"/>
              <w:rPr>
                <w:sz w:val="20"/>
                <w:szCs w:val="20"/>
              </w:rPr>
            </w:pPr>
          </w:p>
        </w:tc>
        <w:tc>
          <w:tcPr>
            <w:tcW w:w="1559" w:type="dxa"/>
            <w:shd w:val="clear" w:color="auto" w:fill="auto"/>
          </w:tcPr>
          <w:p w:rsidR="0091162E" w:rsidRPr="0091162E" w:rsidRDefault="0091162E" w:rsidP="0091162E">
            <w:pPr>
              <w:kinsoku w:val="0"/>
              <w:overflowPunct w:val="0"/>
              <w:jc w:val="center"/>
              <w:textAlignment w:val="baseline"/>
              <w:rPr>
                <w:sz w:val="20"/>
                <w:szCs w:val="20"/>
              </w:rPr>
            </w:pPr>
            <w:r w:rsidRPr="0091162E">
              <w:rPr>
                <w:sz w:val="20"/>
                <w:szCs w:val="20"/>
              </w:rPr>
              <w:t>N/A</w:t>
            </w:r>
          </w:p>
        </w:tc>
        <w:tc>
          <w:tcPr>
            <w:tcW w:w="1701" w:type="dxa"/>
            <w:shd w:val="clear" w:color="auto" w:fill="auto"/>
          </w:tcPr>
          <w:p w:rsidR="0091162E" w:rsidRPr="0091162E" w:rsidRDefault="0091162E" w:rsidP="0091162E">
            <w:pPr>
              <w:kinsoku w:val="0"/>
              <w:overflowPunct w:val="0"/>
              <w:jc w:val="center"/>
              <w:textAlignment w:val="baseline"/>
              <w:rPr>
                <w:sz w:val="20"/>
                <w:szCs w:val="20"/>
              </w:rPr>
            </w:pPr>
          </w:p>
        </w:tc>
        <w:tc>
          <w:tcPr>
            <w:tcW w:w="1701" w:type="dxa"/>
          </w:tcPr>
          <w:p w:rsidR="0091162E" w:rsidRPr="0091162E" w:rsidRDefault="0091162E" w:rsidP="0091162E">
            <w:pPr>
              <w:kinsoku w:val="0"/>
              <w:overflowPunct w:val="0"/>
              <w:jc w:val="center"/>
              <w:textAlignment w:val="baseline"/>
              <w:rPr>
                <w:sz w:val="20"/>
                <w:szCs w:val="20"/>
              </w:rPr>
            </w:pPr>
            <w:r w:rsidRPr="0091162E">
              <w:rPr>
                <w:sz w:val="20"/>
                <w:szCs w:val="20"/>
              </w:rPr>
              <w:t>N/A</w:t>
            </w:r>
          </w:p>
        </w:tc>
        <w:tc>
          <w:tcPr>
            <w:tcW w:w="1276" w:type="dxa"/>
          </w:tcPr>
          <w:p w:rsidR="0091162E" w:rsidRPr="0091162E" w:rsidRDefault="0091162E" w:rsidP="0091162E">
            <w:pPr>
              <w:kinsoku w:val="0"/>
              <w:overflowPunct w:val="0"/>
              <w:jc w:val="center"/>
              <w:textAlignment w:val="baseline"/>
              <w:rPr>
                <w:sz w:val="20"/>
                <w:szCs w:val="20"/>
              </w:rPr>
            </w:pPr>
          </w:p>
        </w:tc>
      </w:tr>
      <w:tr w:rsidR="0091162E" w:rsidRPr="0091162E" w:rsidTr="0091162E">
        <w:trPr>
          <w:trHeight w:val="197"/>
        </w:trPr>
        <w:tc>
          <w:tcPr>
            <w:tcW w:w="3823" w:type="dxa"/>
            <w:shd w:val="clear" w:color="auto" w:fill="auto"/>
          </w:tcPr>
          <w:p w:rsidR="0091162E" w:rsidRPr="00D527E8" w:rsidRDefault="0091162E" w:rsidP="0091162E">
            <w:pPr>
              <w:spacing w:line="259" w:lineRule="auto"/>
              <w:rPr>
                <w:sz w:val="22"/>
                <w:szCs w:val="22"/>
              </w:rPr>
            </w:pPr>
            <w:r w:rsidRPr="00D527E8">
              <w:rPr>
                <w:b/>
                <w:sz w:val="22"/>
                <w:szCs w:val="22"/>
              </w:rPr>
              <w:t>Ownership Goals</w:t>
            </w:r>
            <w:r w:rsidRPr="00D527E8">
              <w:rPr>
                <w:sz w:val="22"/>
                <w:szCs w:val="22"/>
              </w:rPr>
              <w:t xml:space="preserve">: </w:t>
            </w:r>
            <w:r w:rsidRPr="00D527E8">
              <w:rPr>
                <w:b/>
                <w:sz w:val="22"/>
                <w:szCs w:val="22"/>
              </w:rPr>
              <w:t># 1</w:t>
            </w:r>
          </w:p>
          <w:p w:rsidR="0091162E" w:rsidRPr="00D527E8" w:rsidRDefault="0091162E" w:rsidP="00453175">
            <w:pPr>
              <w:numPr>
                <w:ilvl w:val="0"/>
                <w:numId w:val="20"/>
              </w:numPr>
              <w:spacing w:line="259" w:lineRule="auto"/>
              <w:rPr>
                <w:sz w:val="22"/>
                <w:szCs w:val="22"/>
              </w:rPr>
            </w:pPr>
            <w:r w:rsidRPr="00D527E8">
              <w:rPr>
                <w:bCs/>
                <w:sz w:val="22"/>
                <w:szCs w:val="22"/>
              </w:rPr>
              <w:t>an EME or QSE which is at least 100% owned by black people</w:t>
            </w:r>
          </w:p>
          <w:p w:rsidR="0091162E" w:rsidRPr="00D527E8" w:rsidRDefault="0091162E" w:rsidP="00453175">
            <w:pPr>
              <w:numPr>
                <w:ilvl w:val="0"/>
                <w:numId w:val="20"/>
              </w:numPr>
              <w:spacing w:line="259" w:lineRule="auto"/>
              <w:rPr>
                <w:sz w:val="22"/>
                <w:szCs w:val="22"/>
              </w:rPr>
            </w:pPr>
            <w:r w:rsidRPr="00D527E8">
              <w:rPr>
                <w:bCs/>
                <w:sz w:val="22"/>
                <w:szCs w:val="22"/>
              </w:rPr>
              <w:t>an EME or QSE which is at least 51% owned by black people</w:t>
            </w:r>
            <w:r w:rsidRPr="00D527E8">
              <w:rPr>
                <w:b/>
                <w:bCs/>
                <w:sz w:val="22"/>
                <w:szCs w:val="22"/>
              </w:rPr>
              <w:t xml:space="preserve"> </w:t>
            </w:r>
          </w:p>
          <w:p w:rsidR="0091162E" w:rsidRPr="00D527E8" w:rsidRDefault="0091162E" w:rsidP="00453175">
            <w:pPr>
              <w:numPr>
                <w:ilvl w:val="0"/>
                <w:numId w:val="20"/>
              </w:numPr>
              <w:spacing w:line="259" w:lineRule="auto"/>
              <w:rPr>
                <w:sz w:val="22"/>
                <w:szCs w:val="22"/>
              </w:rPr>
            </w:pPr>
            <w:r w:rsidRPr="00D527E8">
              <w:rPr>
                <w:bCs/>
                <w:sz w:val="22"/>
                <w:szCs w:val="22"/>
              </w:rPr>
              <w:t xml:space="preserve">an EME or QSE which is at 25% - 50% owned by black people  </w:t>
            </w:r>
          </w:p>
        </w:tc>
        <w:tc>
          <w:tcPr>
            <w:tcW w:w="1559" w:type="dxa"/>
            <w:shd w:val="clear" w:color="auto" w:fill="auto"/>
          </w:tcPr>
          <w:p w:rsidR="0091162E" w:rsidRPr="00D527E8" w:rsidRDefault="0091162E" w:rsidP="0091162E">
            <w:pPr>
              <w:kinsoku w:val="0"/>
              <w:overflowPunct w:val="0"/>
              <w:jc w:val="center"/>
              <w:textAlignment w:val="baseline"/>
              <w:rPr>
                <w:sz w:val="22"/>
                <w:szCs w:val="22"/>
              </w:rPr>
            </w:pPr>
          </w:p>
        </w:tc>
        <w:tc>
          <w:tcPr>
            <w:tcW w:w="1701" w:type="dxa"/>
            <w:shd w:val="clear" w:color="auto" w:fill="auto"/>
          </w:tcPr>
          <w:p w:rsidR="0091162E" w:rsidRPr="0091162E" w:rsidRDefault="0091162E" w:rsidP="0091162E">
            <w:pPr>
              <w:kinsoku w:val="0"/>
              <w:overflowPunct w:val="0"/>
              <w:jc w:val="center"/>
              <w:textAlignment w:val="baseline"/>
              <w:rPr>
                <w:b/>
                <w:sz w:val="22"/>
                <w:szCs w:val="22"/>
              </w:rPr>
            </w:pPr>
            <w:r w:rsidRPr="0091162E">
              <w:rPr>
                <w:b/>
                <w:sz w:val="22"/>
                <w:szCs w:val="22"/>
              </w:rPr>
              <w:t>10</w:t>
            </w:r>
          </w:p>
        </w:tc>
        <w:tc>
          <w:tcPr>
            <w:tcW w:w="1701" w:type="dxa"/>
          </w:tcPr>
          <w:p w:rsidR="0091162E" w:rsidRPr="0091162E" w:rsidRDefault="0091162E" w:rsidP="0091162E">
            <w:pPr>
              <w:kinsoku w:val="0"/>
              <w:overflowPunct w:val="0"/>
              <w:jc w:val="center"/>
              <w:textAlignment w:val="baseline"/>
              <w:rPr>
                <w:sz w:val="22"/>
                <w:szCs w:val="22"/>
              </w:rPr>
            </w:pPr>
          </w:p>
        </w:tc>
        <w:tc>
          <w:tcPr>
            <w:tcW w:w="1276" w:type="dxa"/>
          </w:tcPr>
          <w:p w:rsidR="0091162E" w:rsidRPr="0091162E" w:rsidRDefault="0091162E" w:rsidP="0091162E">
            <w:pPr>
              <w:kinsoku w:val="0"/>
              <w:overflowPunct w:val="0"/>
              <w:jc w:val="center"/>
              <w:textAlignment w:val="baseline"/>
              <w:rPr>
                <w:sz w:val="22"/>
                <w:szCs w:val="22"/>
              </w:rPr>
            </w:pPr>
          </w:p>
        </w:tc>
      </w:tr>
      <w:tr w:rsidR="0091162E" w:rsidRPr="0091162E" w:rsidTr="0091162E">
        <w:trPr>
          <w:trHeight w:val="308"/>
        </w:trPr>
        <w:tc>
          <w:tcPr>
            <w:tcW w:w="3823" w:type="dxa"/>
            <w:shd w:val="clear" w:color="auto" w:fill="auto"/>
          </w:tcPr>
          <w:p w:rsidR="0091162E" w:rsidRPr="00D527E8" w:rsidRDefault="0091162E" w:rsidP="0091162E">
            <w:pPr>
              <w:spacing w:line="259" w:lineRule="auto"/>
              <w:rPr>
                <w:sz w:val="22"/>
                <w:szCs w:val="22"/>
              </w:rPr>
            </w:pPr>
            <w:r w:rsidRPr="00D527E8">
              <w:rPr>
                <w:b/>
                <w:sz w:val="22"/>
                <w:szCs w:val="22"/>
              </w:rPr>
              <w:t>Reconstruction &amp; Development Programme (RDP) Goals</w:t>
            </w:r>
            <w:r w:rsidRPr="00D527E8">
              <w:rPr>
                <w:sz w:val="22"/>
                <w:szCs w:val="22"/>
              </w:rPr>
              <w:t xml:space="preserve">: </w:t>
            </w:r>
            <w:r w:rsidRPr="00D527E8">
              <w:rPr>
                <w:b/>
                <w:sz w:val="22"/>
                <w:szCs w:val="22"/>
              </w:rPr>
              <w:t>Promotion of Local Business</w:t>
            </w:r>
            <w:r w:rsidRPr="00D527E8">
              <w:rPr>
                <w:sz w:val="22"/>
                <w:szCs w:val="22"/>
              </w:rPr>
              <w:t xml:space="preserve"> </w:t>
            </w:r>
            <w:r w:rsidRPr="00D527E8">
              <w:rPr>
                <w:b/>
                <w:sz w:val="22"/>
                <w:szCs w:val="22"/>
              </w:rPr>
              <w:t># 1</w:t>
            </w:r>
            <w:r w:rsidRPr="00D527E8">
              <w:rPr>
                <w:sz w:val="22"/>
                <w:szCs w:val="22"/>
              </w:rPr>
              <w:t xml:space="preserve"> </w:t>
            </w:r>
          </w:p>
          <w:p w:rsidR="0091162E" w:rsidRPr="00D527E8" w:rsidRDefault="0091162E" w:rsidP="00453175">
            <w:pPr>
              <w:numPr>
                <w:ilvl w:val="0"/>
                <w:numId w:val="19"/>
              </w:numPr>
              <w:spacing w:line="259" w:lineRule="auto"/>
              <w:ind w:left="171" w:hanging="171"/>
              <w:contextualSpacing/>
              <w:rPr>
                <w:rFonts w:eastAsia="Calibri"/>
                <w:sz w:val="22"/>
                <w:szCs w:val="22"/>
              </w:rPr>
            </w:pPr>
            <w:r w:rsidRPr="00D527E8">
              <w:rPr>
                <w:rFonts w:eastAsia="Calibri"/>
                <w:sz w:val="22"/>
                <w:szCs w:val="22"/>
              </w:rPr>
              <w:t xml:space="preserve">Enterprise Located within uMlalazi  Municipality </w:t>
            </w:r>
          </w:p>
          <w:p w:rsidR="0091162E" w:rsidRPr="00D527E8" w:rsidRDefault="0091162E" w:rsidP="00453175">
            <w:pPr>
              <w:numPr>
                <w:ilvl w:val="0"/>
                <w:numId w:val="19"/>
              </w:numPr>
              <w:spacing w:line="259" w:lineRule="auto"/>
              <w:ind w:left="171" w:hanging="171"/>
              <w:contextualSpacing/>
              <w:rPr>
                <w:rFonts w:eastAsia="Calibri"/>
                <w:sz w:val="22"/>
                <w:szCs w:val="22"/>
              </w:rPr>
            </w:pPr>
            <w:r w:rsidRPr="00D527E8">
              <w:rPr>
                <w:rFonts w:eastAsia="Calibri"/>
                <w:sz w:val="22"/>
                <w:szCs w:val="22"/>
              </w:rPr>
              <w:t xml:space="preserve">Enterprise Located within District  Municipality </w:t>
            </w:r>
          </w:p>
          <w:p w:rsidR="0091162E" w:rsidRPr="00D527E8" w:rsidRDefault="0091162E" w:rsidP="00453175">
            <w:pPr>
              <w:numPr>
                <w:ilvl w:val="0"/>
                <w:numId w:val="19"/>
              </w:numPr>
              <w:spacing w:line="259" w:lineRule="auto"/>
              <w:ind w:left="171" w:hanging="171"/>
              <w:contextualSpacing/>
              <w:rPr>
                <w:rFonts w:eastAsia="Calibri"/>
                <w:sz w:val="22"/>
                <w:szCs w:val="22"/>
              </w:rPr>
            </w:pPr>
            <w:r w:rsidRPr="00D527E8">
              <w:rPr>
                <w:rFonts w:eastAsia="Calibri"/>
                <w:sz w:val="22"/>
                <w:szCs w:val="22"/>
              </w:rPr>
              <w:t xml:space="preserve">Enterprise Located within the Province  </w:t>
            </w:r>
          </w:p>
        </w:tc>
        <w:tc>
          <w:tcPr>
            <w:tcW w:w="1559" w:type="dxa"/>
            <w:shd w:val="clear" w:color="auto" w:fill="auto"/>
          </w:tcPr>
          <w:p w:rsidR="0091162E" w:rsidRPr="00D527E8" w:rsidRDefault="0091162E" w:rsidP="0091162E">
            <w:pPr>
              <w:kinsoku w:val="0"/>
              <w:overflowPunct w:val="0"/>
              <w:jc w:val="center"/>
              <w:textAlignment w:val="baseline"/>
              <w:rPr>
                <w:sz w:val="22"/>
                <w:szCs w:val="22"/>
              </w:rPr>
            </w:pPr>
          </w:p>
        </w:tc>
        <w:tc>
          <w:tcPr>
            <w:tcW w:w="1701" w:type="dxa"/>
            <w:shd w:val="clear" w:color="auto" w:fill="auto"/>
          </w:tcPr>
          <w:p w:rsidR="0091162E" w:rsidRPr="0091162E" w:rsidRDefault="0091162E" w:rsidP="0091162E">
            <w:pPr>
              <w:kinsoku w:val="0"/>
              <w:overflowPunct w:val="0"/>
              <w:jc w:val="center"/>
              <w:textAlignment w:val="baseline"/>
              <w:rPr>
                <w:b/>
                <w:sz w:val="22"/>
                <w:szCs w:val="22"/>
              </w:rPr>
            </w:pPr>
            <w:r w:rsidRPr="0091162E">
              <w:rPr>
                <w:b/>
                <w:sz w:val="22"/>
                <w:szCs w:val="22"/>
              </w:rPr>
              <w:t>4</w:t>
            </w:r>
          </w:p>
        </w:tc>
        <w:tc>
          <w:tcPr>
            <w:tcW w:w="1701" w:type="dxa"/>
          </w:tcPr>
          <w:p w:rsidR="0091162E" w:rsidRPr="0091162E" w:rsidRDefault="0091162E" w:rsidP="0091162E">
            <w:pPr>
              <w:kinsoku w:val="0"/>
              <w:overflowPunct w:val="0"/>
              <w:jc w:val="center"/>
              <w:textAlignment w:val="baseline"/>
              <w:rPr>
                <w:sz w:val="22"/>
                <w:szCs w:val="22"/>
              </w:rPr>
            </w:pPr>
          </w:p>
        </w:tc>
        <w:tc>
          <w:tcPr>
            <w:tcW w:w="1276" w:type="dxa"/>
          </w:tcPr>
          <w:p w:rsidR="0091162E" w:rsidRPr="0091162E" w:rsidRDefault="0091162E" w:rsidP="0091162E">
            <w:pPr>
              <w:kinsoku w:val="0"/>
              <w:overflowPunct w:val="0"/>
              <w:jc w:val="center"/>
              <w:textAlignment w:val="baseline"/>
              <w:rPr>
                <w:sz w:val="22"/>
                <w:szCs w:val="22"/>
              </w:rPr>
            </w:pPr>
          </w:p>
        </w:tc>
      </w:tr>
      <w:tr w:rsidR="0091162E" w:rsidRPr="0091162E" w:rsidTr="0091162E">
        <w:trPr>
          <w:trHeight w:val="210"/>
        </w:trPr>
        <w:tc>
          <w:tcPr>
            <w:tcW w:w="3823" w:type="dxa"/>
            <w:shd w:val="clear" w:color="auto" w:fill="auto"/>
          </w:tcPr>
          <w:p w:rsidR="0091162E" w:rsidRPr="00D527E8" w:rsidRDefault="0091162E" w:rsidP="0091162E">
            <w:pPr>
              <w:spacing w:line="259" w:lineRule="auto"/>
              <w:rPr>
                <w:sz w:val="22"/>
                <w:szCs w:val="22"/>
              </w:rPr>
            </w:pPr>
            <w:r w:rsidRPr="00D527E8">
              <w:rPr>
                <w:b/>
                <w:sz w:val="22"/>
                <w:szCs w:val="22"/>
              </w:rPr>
              <w:t>Reconstruction &amp; Development Programme (RDP) Goals</w:t>
            </w:r>
            <w:r w:rsidRPr="00D527E8">
              <w:rPr>
                <w:sz w:val="22"/>
                <w:szCs w:val="22"/>
              </w:rPr>
              <w:t>:</w:t>
            </w:r>
            <w:r w:rsidRPr="00D527E8">
              <w:rPr>
                <w:b/>
                <w:sz w:val="22"/>
                <w:szCs w:val="22"/>
              </w:rPr>
              <w:t>SMME Development (EME and QSE) #2</w:t>
            </w:r>
          </w:p>
          <w:p w:rsidR="0091162E" w:rsidRPr="00D527E8" w:rsidRDefault="0091162E" w:rsidP="00453175">
            <w:pPr>
              <w:numPr>
                <w:ilvl w:val="0"/>
                <w:numId w:val="20"/>
              </w:numPr>
              <w:spacing w:line="259" w:lineRule="auto"/>
              <w:ind w:left="171" w:hanging="171"/>
              <w:rPr>
                <w:sz w:val="22"/>
                <w:szCs w:val="22"/>
              </w:rPr>
            </w:pPr>
            <w:r w:rsidRPr="00D527E8">
              <w:rPr>
                <w:bCs/>
                <w:sz w:val="22"/>
                <w:szCs w:val="22"/>
              </w:rPr>
              <w:t xml:space="preserve"> an EME or QSE which is at least 100% owned by black people</w:t>
            </w:r>
          </w:p>
          <w:p w:rsidR="0091162E" w:rsidRPr="00D527E8" w:rsidRDefault="0091162E" w:rsidP="00453175">
            <w:pPr>
              <w:numPr>
                <w:ilvl w:val="0"/>
                <w:numId w:val="20"/>
              </w:numPr>
              <w:spacing w:line="259" w:lineRule="auto"/>
              <w:ind w:left="171" w:hanging="171"/>
              <w:rPr>
                <w:sz w:val="22"/>
                <w:szCs w:val="22"/>
              </w:rPr>
            </w:pPr>
            <w:r w:rsidRPr="00D527E8">
              <w:rPr>
                <w:bCs/>
                <w:sz w:val="22"/>
                <w:szCs w:val="22"/>
              </w:rPr>
              <w:t xml:space="preserve">an EME or QSE which is at least 51% owned by black people </w:t>
            </w:r>
          </w:p>
          <w:p w:rsidR="0091162E" w:rsidRPr="00D527E8" w:rsidRDefault="0091162E" w:rsidP="00453175">
            <w:pPr>
              <w:numPr>
                <w:ilvl w:val="0"/>
                <w:numId w:val="20"/>
              </w:numPr>
              <w:spacing w:line="259" w:lineRule="auto"/>
              <w:ind w:left="171" w:hanging="171"/>
              <w:rPr>
                <w:b/>
                <w:sz w:val="22"/>
                <w:szCs w:val="22"/>
              </w:rPr>
            </w:pPr>
            <w:r w:rsidRPr="00D527E8">
              <w:rPr>
                <w:bCs/>
                <w:sz w:val="22"/>
                <w:szCs w:val="22"/>
              </w:rPr>
              <w:t xml:space="preserve">an EME or QSE which is at 25% - 50% owned by black people </w:t>
            </w:r>
          </w:p>
        </w:tc>
        <w:tc>
          <w:tcPr>
            <w:tcW w:w="1559" w:type="dxa"/>
            <w:shd w:val="clear" w:color="auto" w:fill="auto"/>
          </w:tcPr>
          <w:p w:rsidR="0091162E" w:rsidRPr="00D527E8" w:rsidRDefault="0091162E" w:rsidP="0091162E">
            <w:pPr>
              <w:kinsoku w:val="0"/>
              <w:overflowPunct w:val="0"/>
              <w:jc w:val="center"/>
              <w:textAlignment w:val="baseline"/>
              <w:rPr>
                <w:sz w:val="22"/>
                <w:szCs w:val="22"/>
              </w:rPr>
            </w:pPr>
          </w:p>
        </w:tc>
        <w:tc>
          <w:tcPr>
            <w:tcW w:w="1701" w:type="dxa"/>
            <w:shd w:val="clear" w:color="auto" w:fill="auto"/>
          </w:tcPr>
          <w:p w:rsidR="0091162E" w:rsidRPr="0091162E" w:rsidRDefault="0091162E" w:rsidP="0091162E">
            <w:pPr>
              <w:kinsoku w:val="0"/>
              <w:overflowPunct w:val="0"/>
              <w:jc w:val="center"/>
              <w:textAlignment w:val="baseline"/>
              <w:rPr>
                <w:b/>
                <w:sz w:val="22"/>
                <w:szCs w:val="22"/>
              </w:rPr>
            </w:pPr>
            <w:r w:rsidRPr="0091162E">
              <w:rPr>
                <w:b/>
                <w:sz w:val="22"/>
                <w:szCs w:val="22"/>
              </w:rPr>
              <w:t>4</w:t>
            </w:r>
          </w:p>
        </w:tc>
        <w:tc>
          <w:tcPr>
            <w:tcW w:w="1701" w:type="dxa"/>
          </w:tcPr>
          <w:p w:rsidR="0091162E" w:rsidRPr="0091162E" w:rsidRDefault="0091162E" w:rsidP="0091162E">
            <w:pPr>
              <w:kinsoku w:val="0"/>
              <w:overflowPunct w:val="0"/>
              <w:jc w:val="center"/>
              <w:textAlignment w:val="baseline"/>
              <w:rPr>
                <w:sz w:val="22"/>
                <w:szCs w:val="22"/>
              </w:rPr>
            </w:pPr>
          </w:p>
        </w:tc>
        <w:tc>
          <w:tcPr>
            <w:tcW w:w="1276" w:type="dxa"/>
          </w:tcPr>
          <w:p w:rsidR="0091162E" w:rsidRPr="0091162E" w:rsidRDefault="0091162E" w:rsidP="0091162E">
            <w:pPr>
              <w:kinsoku w:val="0"/>
              <w:overflowPunct w:val="0"/>
              <w:jc w:val="center"/>
              <w:textAlignment w:val="baseline"/>
              <w:rPr>
                <w:sz w:val="22"/>
                <w:szCs w:val="22"/>
              </w:rPr>
            </w:pPr>
          </w:p>
        </w:tc>
      </w:tr>
      <w:tr w:rsidR="0091162E" w:rsidRPr="0091162E" w:rsidTr="0091162E">
        <w:trPr>
          <w:trHeight w:val="197"/>
        </w:trPr>
        <w:tc>
          <w:tcPr>
            <w:tcW w:w="3823" w:type="dxa"/>
            <w:shd w:val="clear" w:color="auto" w:fill="auto"/>
          </w:tcPr>
          <w:p w:rsidR="0091162E" w:rsidRPr="00D527E8" w:rsidRDefault="0091162E" w:rsidP="0091162E">
            <w:pPr>
              <w:spacing w:line="259" w:lineRule="auto"/>
              <w:rPr>
                <w:bCs/>
                <w:sz w:val="22"/>
                <w:szCs w:val="22"/>
              </w:rPr>
            </w:pPr>
            <w:r w:rsidRPr="00D527E8">
              <w:rPr>
                <w:b/>
                <w:bCs/>
                <w:sz w:val="22"/>
                <w:szCs w:val="22"/>
              </w:rPr>
              <w:t>Other Goals: Combination of other goals</w:t>
            </w:r>
            <w:r w:rsidRPr="00D527E8">
              <w:rPr>
                <w:bCs/>
                <w:sz w:val="22"/>
                <w:szCs w:val="22"/>
              </w:rPr>
              <w:t xml:space="preserve">:  </w:t>
            </w:r>
            <w:r w:rsidRPr="00D527E8">
              <w:rPr>
                <w:b/>
                <w:bCs/>
                <w:sz w:val="22"/>
                <w:szCs w:val="22"/>
              </w:rPr>
              <w:t>#1</w:t>
            </w:r>
            <w:r w:rsidRPr="00D527E8">
              <w:rPr>
                <w:bCs/>
                <w:sz w:val="22"/>
                <w:szCs w:val="22"/>
              </w:rPr>
              <w:t xml:space="preserve"> </w:t>
            </w:r>
          </w:p>
          <w:p w:rsidR="0091162E" w:rsidRPr="00D527E8" w:rsidRDefault="0091162E" w:rsidP="00453175">
            <w:pPr>
              <w:numPr>
                <w:ilvl w:val="0"/>
                <w:numId w:val="23"/>
              </w:numPr>
              <w:spacing w:line="259" w:lineRule="auto"/>
              <w:ind w:left="171" w:hanging="171"/>
              <w:rPr>
                <w:bCs/>
                <w:sz w:val="22"/>
                <w:szCs w:val="22"/>
              </w:rPr>
            </w:pPr>
            <w:r w:rsidRPr="00D527E8">
              <w:rPr>
                <w:bCs/>
                <w:sz w:val="22"/>
                <w:szCs w:val="22"/>
              </w:rPr>
              <w:t>an EME or QSE that is 100% owned by : Black ( Youth , Women , Disabled People ,Military Veterans), residing within uMlalazi Municipality</w:t>
            </w:r>
          </w:p>
        </w:tc>
        <w:tc>
          <w:tcPr>
            <w:tcW w:w="1559" w:type="dxa"/>
            <w:shd w:val="clear" w:color="auto" w:fill="auto"/>
          </w:tcPr>
          <w:p w:rsidR="0091162E" w:rsidRPr="00D527E8" w:rsidRDefault="0091162E" w:rsidP="0091162E">
            <w:pPr>
              <w:tabs>
                <w:tab w:val="left" w:pos="645"/>
                <w:tab w:val="center" w:pos="1242"/>
              </w:tabs>
              <w:kinsoku w:val="0"/>
              <w:overflowPunct w:val="0"/>
              <w:jc w:val="center"/>
              <w:textAlignment w:val="baseline"/>
              <w:rPr>
                <w:sz w:val="22"/>
                <w:szCs w:val="22"/>
              </w:rPr>
            </w:pPr>
          </w:p>
        </w:tc>
        <w:tc>
          <w:tcPr>
            <w:tcW w:w="1701" w:type="dxa"/>
            <w:shd w:val="clear" w:color="auto" w:fill="auto"/>
          </w:tcPr>
          <w:p w:rsidR="0091162E" w:rsidRPr="0091162E" w:rsidRDefault="0091162E" w:rsidP="0091162E">
            <w:pPr>
              <w:kinsoku w:val="0"/>
              <w:overflowPunct w:val="0"/>
              <w:jc w:val="center"/>
              <w:textAlignment w:val="baseline"/>
              <w:rPr>
                <w:b/>
                <w:sz w:val="22"/>
                <w:szCs w:val="22"/>
              </w:rPr>
            </w:pPr>
            <w:r w:rsidRPr="0091162E">
              <w:rPr>
                <w:b/>
                <w:sz w:val="22"/>
                <w:szCs w:val="22"/>
              </w:rPr>
              <w:t>2</w:t>
            </w:r>
          </w:p>
        </w:tc>
        <w:tc>
          <w:tcPr>
            <w:tcW w:w="1701" w:type="dxa"/>
          </w:tcPr>
          <w:p w:rsidR="0091162E" w:rsidRPr="0091162E" w:rsidRDefault="0091162E" w:rsidP="0091162E">
            <w:pPr>
              <w:kinsoku w:val="0"/>
              <w:overflowPunct w:val="0"/>
              <w:jc w:val="center"/>
              <w:textAlignment w:val="baseline"/>
              <w:rPr>
                <w:sz w:val="22"/>
                <w:szCs w:val="22"/>
              </w:rPr>
            </w:pPr>
          </w:p>
        </w:tc>
        <w:tc>
          <w:tcPr>
            <w:tcW w:w="1276" w:type="dxa"/>
          </w:tcPr>
          <w:p w:rsidR="0091162E" w:rsidRPr="0091162E" w:rsidRDefault="0091162E" w:rsidP="0091162E">
            <w:pPr>
              <w:kinsoku w:val="0"/>
              <w:overflowPunct w:val="0"/>
              <w:jc w:val="center"/>
              <w:textAlignment w:val="baseline"/>
              <w:rPr>
                <w:sz w:val="22"/>
                <w:szCs w:val="22"/>
              </w:rPr>
            </w:pPr>
          </w:p>
        </w:tc>
      </w:tr>
      <w:tr w:rsidR="0091162E" w:rsidRPr="0091162E" w:rsidTr="0091162E">
        <w:trPr>
          <w:trHeight w:val="301"/>
        </w:trPr>
        <w:tc>
          <w:tcPr>
            <w:tcW w:w="3823" w:type="dxa"/>
            <w:shd w:val="clear" w:color="auto" w:fill="auto"/>
          </w:tcPr>
          <w:p w:rsidR="0091162E" w:rsidRPr="00D527E8" w:rsidRDefault="0091162E" w:rsidP="0091162E">
            <w:pPr>
              <w:kinsoku w:val="0"/>
              <w:overflowPunct w:val="0"/>
              <w:jc w:val="right"/>
              <w:textAlignment w:val="baseline"/>
              <w:rPr>
                <w:b/>
                <w:sz w:val="22"/>
                <w:szCs w:val="22"/>
              </w:rPr>
            </w:pPr>
            <w:r w:rsidRPr="00D527E8">
              <w:rPr>
                <w:b/>
                <w:sz w:val="22"/>
                <w:szCs w:val="22"/>
              </w:rPr>
              <w:t xml:space="preserve">TOTAL </w:t>
            </w:r>
          </w:p>
        </w:tc>
        <w:tc>
          <w:tcPr>
            <w:tcW w:w="1559" w:type="dxa"/>
            <w:shd w:val="clear" w:color="auto" w:fill="auto"/>
          </w:tcPr>
          <w:p w:rsidR="0091162E" w:rsidRPr="00D527E8" w:rsidRDefault="0091162E" w:rsidP="0091162E">
            <w:pPr>
              <w:kinsoku w:val="0"/>
              <w:overflowPunct w:val="0"/>
              <w:jc w:val="center"/>
              <w:textAlignment w:val="baseline"/>
              <w:rPr>
                <w:b/>
                <w:sz w:val="22"/>
                <w:szCs w:val="22"/>
              </w:rPr>
            </w:pPr>
          </w:p>
        </w:tc>
        <w:tc>
          <w:tcPr>
            <w:tcW w:w="1701" w:type="dxa"/>
            <w:shd w:val="clear" w:color="auto" w:fill="auto"/>
          </w:tcPr>
          <w:p w:rsidR="0091162E" w:rsidRPr="0091162E" w:rsidRDefault="0091162E" w:rsidP="0091162E">
            <w:pPr>
              <w:kinsoku w:val="0"/>
              <w:overflowPunct w:val="0"/>
              <w:jc w:val="center"/>
              <w:textAlignment w:val="baseline"/>
              <w:rPr>
                <w:b/>
                <w:sz w:val="22"/>
                <w:szCs w:val="22"/>
              </w:rPr>
            </w:pPr>
            <w:r w:rsidRPr="0091162E">
              <w:rPr>
                <w:b/>
                <w:sz w:val="22"/>
                <w:szCs w:val="22"/>
              </w:rPr>
              <w:t>20</w:t>
            </w:r>
          </w:p>
        </w:tc>
        <w:tc>
          <w:tcPr>
            <w:tcW w:w="1701" w:type="dxa"/>
          </w:tcPr>
          <w:p w:rsidR="0091162E" w:rsidRPr="0091162E" w:rsidRDefault="0091162E" w:rsidP="0091162E">
            <w:pPr>
              <w:kinsoku w:val="0"/>
              <w:overflowPunct w:val="0"/>
              <w:jc w:val="center"/>
              <w:textAlignment w:val="baseline"/>
              <w:rPr>
                <w:sz w:val="22"/>
                <w:szCs w:val="22"/>
              </w:rPr>
            </w:pPr>
          </w:p>
        </w:tc>
        <w:tc>
          <w:tcPr>
            <w:tcW w:w="1276" w:type="dxa"/>
          </w:tcPr>
          <w:p w:rsidR="0091162E" w:rsidRPr="0091162E" w:rsidRDefault="0091162E" w:rsidP="0091162E">
            <w:pPr>
              <w:kinsoku w:val="0"/>
              <w:overflowPunct w:val="0"/>
              <w:jc w:val="center"/>
              <w:textAlignment w:val="baseline"/>
              <w:rPr>
                <w:sz w:val="22"/>
                <w:szCs w:val="22"/>
              </w:rPr>
            </w:pPr>
          </w:p>
        </w:tc>
      </w:tr>
    </w:tbl>
    <w:p w:rsidR="0091162E" w:rsidRPr="0091162E" w:rsidRDefault="0091162E" w:rsidP="0091162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567"/>
        <w:rPr>
          <w:rFonts w:cs="Arial"/>
          <w:sz w:val="22"/>
          <w:szCs w:val="22"/>
          <w:lang w:val="en-GB" w:eastAsia="en-ZA"/>
        </w:rPr>
      </w:pPr>
      <w:r w:rsidRPr="0091162E">
        <w:rPr>
          <w:rFonts w:cs="Arial"/>
          <w:sz w:val="22"/>
          <w:szCs w:val="22"/>
          <w:lang w:val="en-GB" w:eastAsia="en-ZA"/>
        </w:rPr>
        <w:tab/>
      </w:r>
    </w:p>
    <w:p w:rsidR="0091162E" w:rsidRPr="0091162E" w:rsidRDefault="0091162E" w:rsidP="0091162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567"/>
        <w:rPr>
          <w:rFonts w:cs="Arial"/>
          <w:b/>
          <w:sz w:val="22"/>
          <w:szCs w:val="22"/>
          <w:lang w:eastAsia="en-ZA"/>
        </w:rPr>
      </w:pPr>
      <w:r w:rsidRPr="0091162E">
        <w:rPr>
          <w:rFonts w:cs="Arial"/>
          <w:sz w:val="22"/>
          <w:szCs w:val="22"/>
          <w:lang w:val="en-GB" w:eastAsia="en-ZA"/>
        </w:rPr>
        <w:t xml:space="preserve">                        </w:t>
      </w:r>
      <w:r w:rsidRPr="0091162E">
        <w:rPr>
          <w:rFonts w:cs="Arial"/>
          <w:b/>
          <w:sz w:val="22"/>
          <w:szCs w:val="22"/>
          <w:lang w:eastAsia="en-ZA"/>
        </w:rPr>
        <w:t>DECLARATION WITH REGARD TO COMPANY/FIRM</w:t>
      </w:r>
    </w:p>
    <w:p w:rsidR="0091162E" w:rsidRPr="0091162E" w:rsidRDefault="0091162E" w:rsidP="0091162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z w:val="22"/>
          <w:szCs w:val="22"/>
          <w:lang w:eastAsia="en-ZA"/>
        </w:rPr>
      </w:pPr>
    </w:p>
    <w:p w:rsidR="0091162E" w:rsidRPr="0091162E" w:rsidRDefault="0091162E" w:rsidP="0091162E">
      <w:pPr>
        <w:widowControl w:val="0"/>
        <w:numPr>
          <w:ilvl w:val="1"/>
          <w:numId w:val="14"/>
        </w:numPr>
        <w:tabs>
          <w:tab w:val="left" w:pos="900"/>
        </w:tabs>
        <w:spacing w:after="120" w:line="312" w:lineRule="auto"/>
        <w:ind w:left="907" w:hanging="907"/>
        <w:rPr>
          <w:rFonts w:cs="Arial"/>
          <w:sz w:val="22"/>
          <w:szCs w:val="22"/>
          <w:lang w:val="en-GB" w:eastAsia="en-ZA"/>
        </w:rPr>
      </w:pPr>
      <w:r w:rsidRPr="0091162E">
        <w:rPr>
          <w:rFonts w:cs="Arial"/>
          <w:sz w:val="22"/>
          <w:szCs w:val="22"/>
          <w:lang w:val="en-GB" w:eastAsia="en-ZA"/>
        </w:rPr>
        <w:t>Name of company/firm…………………………………………………………………….</w:t>
      </w:r>
    </w:p>
    <w:p w:rsidR="0091162E" w:rsidRPr="0091162E" w:rsidRDefault="0091162E" w:rsidP="0091162E">
      <w:pPr>
        <w:widowControl w:val="0"/>
        <w:numPr>
          <w:ilvl w:val="1"/>
          <w:numId w:val="14"/>
        </w:numPr>
        <w:tabs>
          <w:tab w:val="left" w:pos="900"/>
        </w:tabs>
        <w:spacing w:after="120" w:line="312" w:lineRule="auto"/>
        <w:ind w:left="907" w:right="95" w:hanging="907"/>
        <w:rPr>
          <w:rFonts w:cs="Arial"/>
          <w:sz w:val="22"/>
          <w:szCs w:val="22"/>
          <w:lang w:val="en-GB" w:eastAsia="en-ZA"/>
        </w:rPr>
      </w:pPr>
      <w:r w:rsidRPr="0091162E">
        <w:rPr>
          <w:rFonts w:cs="Arial"/>
          <w:sz w:val="22"/>
          <w:szCs w:val="22"/>
          <w:lang w:val="en-GB" w:eastAsia="en-ZA"/>
        </w:rPr>
        <w:t>Company registration number: …………………………………………………………...</w:t>
      </w:r>
    </w:p>
    <w:p w:rsidR="0091162E" w:rsidRPr="0091162E" w:rsidRDefault="0091162E" w:rsidP="0091162E">
      <w:pPr>
        <w:widowControl w:val="0"/>
        <w:numPr>
          <w:ilvl w:val="1"/>
          <w:numId w:val="14"/>
        </w:numPr>
        <w:tabs>
          <w:tab w:val="left" w:pos="900"/>
        </w:tabs>
        <w:spacing w:after="120" w:line="312" w:lineRule="auto"/>
        <w:ind w:left="907" w:hanging="907"/>
        <w:rPr>
          <w:rFonts w:cs="Arial"/>
          <w:sz w:val="22"/>
          <w:szCs w:val="22"/>
          <w:lang w:val="en-GB" w:eastAsia="en-ZA"/>
        </w:rPr>
      </w:pPr>
      <w:r w:rsidRPr="0091162E">
        <w:rPr>
          <w:rFonts w:cs="Arial"/>
          <w:sz w:val="22"/>
          <w:szCs w:val="22"/>
          <w:lang w:val="en-GB" w:eastAsia="en-ZA"/>
        </w:rPr>
        <w:lastRenderedPageBreak/>
        <w:t>TYPE OF COMPANY/ FIRM</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Partnership/Joint Venture / Consortium</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One-person business/sole propriety</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Close corporation</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Public Company</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Personal Liability Company</w:t>
      </w:r>
    </w:p>
    <w:p w:rsidR="0091162E" w:rsidRPr="0091162E" w:rsidRDefault="0091162E" w:rsidP="0091162E">
      <w:pPr>
        <w:widowControl w:val="0"/>
        <w:tabs>
          <w:tab w:val="left" w:pos="-720"/>
        </w:tabs>
        <w:ind w:left="1440" w:hanging="540"/>
        <w:rPr>
          <w:rFonts w:cs="Arial"/>
          <w:sz w:val="22"/>
          <w:szCs w:val="22"/>
          <w:lang w:val="en-GB" w:eastAsia="en-ZA"/>
        </w:rPr>
      </w:pPr>
      <w:bookmarkStart w:id="32" w:name="_Hlk117764996"/>
      <w:r w:rsidRPr="0091162E">
        <w:rPr>
          <w:rFonts w:cs="Arial"/>
          <w:sz w:val="22"/>
          <w:szCs w:val="22"/>
          <w:lang w:val="en-GB" w:eastAsia="en-ZA"/>
        </w:rPr>
        <w:sym w:font="Symbol" w:char="F07F"/>
      </w:r>
      <w:bookmarkEnd w:id="32"/>
      <w:r w:rsidRPr="0091162E">
        <w:rPr>
          <w:rFonts w:cs="Arial"/>
          <w:sz w:val="22"/>
          <w:szCs w:val="22"/>
          <w:lang w:val="en-GB" w:eastAsia="en-ZA"/>
        </w:rPr>
        <w:tab/>
        <w:t xml:space="preserve">(Pty) Limited </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Non-Profit Company</w:t>
      </w:r>
    </w:p>
    <w:p w:rsidR="0091162E" w:rsidRPr="0091162E" w:rsidRDefault="0091162E" w:rsidP="0091162E">
      <w:pPr>
        <w:widowControl w:val="0"/>
        <w:tabs>
          <w:tab w:val="left" w:pos="-720"/>
        </w:tabs>
        <w:ind w:left="1440" w:hanging="540"/>
        <w:rPr>
          <w:rFonts w:cs="Arial"/>
          <w:sz w:val="22"/>
          <w:szCs w:val="22"/>
          <w:lang w:val="en-GB" w:eastAsia="en-ZA"/>
        </w:rPr>
      </w:pPr>
      <w:r w:rsidRPr="0091162E">
        <w:rPr>
          <w:rFonts w:cs="Arial"/>
          <w:sz w:val="22"/>
          <w:szCs w:val="22"/>
          <w:lang w:val="en-GB" w:eastAsia="en-ZA"/>
        </w:rPr>
        <w:sym w:font="Symbol" w:char="F07F"/>
      </w:r>
      <w:r w:rsidRPr="0091162E">
        <w:rPr>
          <w:rFonts w:cs="Arial"/>
          <w:sz w:val="22"/>
          <w:szCs w:val="22"/>
          <w:lang w:val="en-GB" w:eastAsia="en-ZA"/>
        </w:rPr>
        <w:tab/>
        <w:t>State Owned Company</w:t>
      </w:r>
    </w:p>
    <w:p w:rsidR="0091162E" w:rsidRPr="0091162E" w:rsidRDefault="0091162E" w:rsidP="0091162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cs="Arial"/>
          <w:sz w:val="22"/>
          <w:szCs w:val="22"/>
          <w:lang w:val="en-GB" w:eastAsia="en-ZA"/>
        </w:rPr>
      </w:pPr>
      <w:r w:rsidRPr="0091162E">
        <w:rPr>
          <w:rFonts w:cs="Arial"/>
          <w:smallCaps/>
          <w:sz w:val="22"/>
          <w:szCs w:val="22"/>
          <w:lang w:val="en-GB" w:eastAsia="en-ZA"/>
        </w:rPr>
        <w:t>[Tick applicable box]</w:t>
      </w:r>
    </w:p>
    <w:p w:rsidR="0091162E" w:rsidRPr="0091162E" w:rsidRDefault="0091162E" w:rsidP="0091162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z w:val="22"/>
          <w:szCs w:val="22"/>
          <w:lang w:val="en-GB" w:eastAsia="en-ZA"/>
        </w:rPr>
      </w:pPr>
    </w:p>
    <w:p w:rsidR="0091162E" w:rsidRPr="0091162E" w:rsidRDefault="0091162E" w:rsidP="0091162E">
      <w:pPr>
        <w:widowControl w:val="0"/>
        <w:numPr>
          <w:ilvl w:val="1"/>
          <w:numId w:val="14"/>
        </w:numPr>
        <w:tabs>
          <w:tab w:val="left" w:pos="900"/>
        </w:tabs>
        <w:spacing w:after="120" w:line="312" w:lineRule="auto"/>
        <w:ind w:left="907" w:hanging="907"/>
        <w:rPr>
          <w:rFonts w:cs="Arial"/>
          <w:sz w:val="22"/>
          <w:szCs w:val="22"/>
          <w:lang w:val="en-GB" w:eastAsia="en-ZA"/>
        </w:rPr>
      </w:pPr>
      <w:r w:rsidRPr="0091162E">
        <w:rPr>
          <w:rFonts w:cs="Arial"/>
          <w:sz w:val="22"/>
          <w:szCs w:val="22"/>
          <w:lang w:val="en-GB" w:eastAsia="en-ZA"/>
        </w:rPr>
        <w:t>I, the undersigned, who is duly authorised to do so on behalf of the company/firm, certify that the points claimed, based on the specific goals as advised in the tender, qualifies the company/ firm for the preference(s) shown and I acknowledge that:</w:t>
      </w:r>
    </w:p>
    <w:p w:rsidR="0091162E" w:rsidRPr="0091162E" w:rsidRDefault="0091162E" w:rsidP="0091162E">
      <w:pPr>
        <w:widowControl w:val="0"/>
        <w:numPr>
          <w:ilvl w:val="0"/>
          <w:numId w:val="10"/>
        </w:numPr>
        <w:tabs>
          <w:tab w:val="left" w:pos="-1099"/>
          <w:tab w:val="left" w:pos="-720"/>
          <w:tab w:val="left" w:pos="1260"/>
        </w:tabs>
        <w:spacing w:after="120"/>
        <w:ind w:left="1282"/>
        <w:rPr>
          <w:rFonts w:cs="Arial"/>
          <w:sz w:val="22"/>
          <w:szCs w:val="22"/>
          <w:lang w:val="en-GB" w:eastAsia="en-ZA"/>
        </w:rPr>
      </w:pPr>
      <w:r w:rsidRPr="0091162E">
        <w:rPr>
          <w:rFonts w:cs="Arial"/>
          <w:sz w:val="22"/>
          <w:szCs w:val="22"/>
          <w:lang w:val="en-GB" w:eastAsia="en-ZA"/>
        </w:rPr>
        <w:t>The information furnished is true and correct;</w:t>
      </w:r>
    </w:p>
    <w:p w:rsidR="0091162E" w:rsidRPr="0091162E" w:rsidRDefault="0091162E" w:rsidP="0091162E">
      <w:pPr>
        <w:widowControl w:val="0"/>
        <w:numPr>
          <w:ilvl w:val="0"/>
          <w:numId w:val="10"/>
        </w:numPr>
        <w:tabs>
          <w:tab w:val="left" w:pos="-1099"/>
          <w:tab w:val="left" w:pos="-720"/>
          <w:tab w:val="left" w:pos="1260"/>
        </w:tabs>
        <w:spacing w:after="120"/>
        <w:ind w:left="1282"/>
        <w:rPr>
          <w:rFonts w:cs="Arial"/>
          <w:sz w:val="22"/>
          <w:szCs w:val="22"/>
          <w:lang w:val="en-GB" w:eastAsia="en-ZA"/>
        </w:rPr>
      </w:pPr>
      <w:r w:rsidRPr="0091162E">
        <w:rPr>
          <w:rFonts w:cs="Arial"/>
          <w:sz w:val="22"/>
          <w:szCs w:val="22"/>
          <w:lang w:val="en-GB" w:eastAsia="en-ZA"/>
        </w:rPr>
        <w:t>The preference points claimed are in accordance with the General Conditions as indicated in paragraph 1 of this form;</w:t>
      </w:r>
    </w:p>
    <w:p w:rsidR="0091162E" w:rsidRPr="0091162E" w:rsidRDefault="0091162E" w:rsidP="0091162E">
      <w:pPr>
        <w:widowControl w:val="0"/>
        <w:numPr>
          <w:ilvl w:val="0"/>
          <w:numId w:val="10"/>
        </w:numPr>
        <w:tabs>
          <w:tab w:val="left" w:pos="-1099"/>
          <w:tab w:val="left" w:pos="-720"/>
          <w:tab w:val="left" w:pos="1260"/>
        </w:tabs>
        <w:spacing w:after="120"/>
        <w:ind w:left="1282"/>
        <w:rPr>
          <w:rFonts w:cs="Arial"/>
          <w:sz w:val="22"/>
          <w:szCs w:val="22"/>
          <w:lang w:val="en-GB" w:eastAsia="en-ZA"/>
        </w:rPr>
      </w:pPr>
      <w:r w:rsidRPr="0091162E">
        <w:rPr>
          <w:rFonts w:cs="Arial"/>
          <w:sz w:val="22"/>
          <w:szCs w:val="22"/>
          <w:lang w:val="en-GB" w:eastAsia="en-ZA"/>
        </w:rPr>
        <w:t xml:space="preserve">In the event of a contract being awarded as a result of points claimed as shown in paragraphs 1.4 and 4.2, the Service Provider may be required to furnish documentary proof to the satisfaction of the organ of state that the claims are correct; </w:t>
      </w:r>
    </w:p>
    <w:p w:rsidR="0091162E" w:rsidRPr="0091162E" w:rsidRDefault="0091162E" w:rsidP="0091162E">
      <w:pPr>
        <w:widowControl w:val="0"/>
        <w:numPr>
          <w:ilvl w:val="0"/>
          <w:numId w:val="10"/>
        </w:numPr>
        <w:tabs>
          <w:tab w:val="left" w:pos="-1099"/>
          <w:tab w:val="left" w:pos="-720"/>
          <w:tab w:val="left" w:pos="1260"/>
        </w:tabs>
        <w:spacing w:after="120"/>
        <w:ind w:left="1282"/>
        <w:rPr>
          <w:rFonts w:cs="Arial"/>
          <w:sz w:val="22"/>
          <w:szCs w:val="22"/>
          <w:lang w:val="en-GB" w:eastAsia="en-ZA"/>
        </w:rPr>
      </w:pPr>
      <w:r w:rsidRPr="0091162E">
        <w:rPr>
          <w:rFonts w:cs="Arial"/>
          <w:sz w:val="22"/>
          <w:szCs w:val="22"/>
          <w:lang w:val="en-GB" w:eastAsia="en-ZA"/>
        </w:rPr>
        <w:t>If the specific goals have been claimed or obtained on a fraudulent basis or any of the conditions of contract have not been fulfilled, the organ of state may, in addition to any other remedy it may have-</w:t>
      </w:r>
    </w:p>
    <w:p w:rsidR="0091162E" w:rsidRPr="0091162E" w:rsidRDefault="0091162E" w:rsidP="0091162E">
      <w:pPr>
        <w:widowControl w:val="0"/>
        <w:numPr>
          <w:ilvl w:val="1"/>
          <w:numId w:val="11"/>
        </w:numPr>
        <w:tabs>
          <w:tab w:val="left" w:pos="1980"/>
        </w:tabs>
        <w:spacing w:after="120"/>
        <w:ind w:left="1987" w:right="749" w:hanging="547"/>
        <w:rPr>
          <w:sz w:val="22"/>
          <w:szCs w:val="22"/>
          <w:lang w:val="en-GB" w:eastAsia="en-ZA"/>
        </w:rPr>
      </w:pPr>
      <w:r w:rsidRPr="0091162E">
        <w:rPr>
          <w:sz w:val="22"/>
          <w:szCs w:val="22"/>
          <w:lang w:val="en-GB" w:eastAsia="en-ZA"/>
        </w:rPr>
        <w:t>disqualify the person from the tendering process;</w:t>
      </w:r>
    </w:p>
    <w:p w:rsidR="0091162E" w:rsidRPr="0091162E" w:rsidRDefault="0091162E" w:rsidP="0091162E">
      <w:pPr>
        <w:widowControl w:val="0"/>
        <w:numPr>
          <w:ilvl w:val="1"/>
          <w:numId w:val="11"/>
        </w:numPr>
        <w:tabs>
          <w:tab w:val="left" w:pos="1980"/>
        </w:tabs>
        <w:spacing w:after="120"/>
        <w:ind w:left="1987" w:right="749" w:hanging="547"/>
        <w:rPr>
          <w:sz w:val="22"/>
          <w:szCs w:val="22"/>
          <w:lang w:val="en-GB" w:eastAsia="en-ZA"/>
        </w:rPr>
      </w:pPr>
      <w:r w:rsidRPr="0091162E">
        <w:rPr>
          <w:sz w:val="22"/>
          <w:szCs w:val="22"/>
          <w:lang w:val="en-GB" w:eastAsia="en-ZA"/>
        </w:rPr>
        <w:t>recover costs, losses or damages it has incurred or suffered as a result of that person’s conduct;</w:t>
      </w:r>
    </w:p>
    <w:p w:rsidR="0091162E" w:rsidRPr="0091162E" w:rsidRDefault="0091162E" w:rsidP="0091162E">
      <w:pPr>
        <w:widowControl w:val="0"/>
        <w:numPr>
          <w:ilvl w:val="1"/>
          <w:numId w:val="11"/>
        </w:numPr>
        <w:tabs>
          <w:tab w:val="left" w:pos="1980"/>
        </w:tabs>
        <w:spacing w:after="120"/>
        <w:ind w:left="1987" w:right="749" w:hanging="547"/>
        <w:rPr>
          <w:sz w:val="22"/>
          <w:szCs w:val="22"/>
          <w:lang w:val="en-GB" w:eastAsia="en-ZA"/>
        </w:rPr>
      </w:pPr>
      <w:r w:rsidRPr="0091162E">
        <w:rPr>
          <w:sz w:val="22"/>
          <w:szCs w:val="22"/>
          <w:lang w:val="en-GB" w:eastAsia="en-ZA"/>
        </w:rPr>
        <w:t>cancel the contract and claim any damages which it has suffered as a result of having to make less favourable arrangements due to such cancellation;</w:t>
      </w:r>
    </w:p>
    <w:p w:rsidR="0091162E" w:rsidRPr="0091162E" w:rsidRDefault="0091162E" w:rsidP="0091162E">
      <w:pPr>
        <w:widowControl w:val="0"/>
        <w:numPr>
          <w:ilvl w:val="1"/>
          <w:numId w:val="11"/>
        </w:numPr>
        <w:tabs>
          <w:tab w:val="left" w:pos="1980"/>
        </w:tabs>
        <w:spacing w:after="120"/>
        <w:ind w:left="1987" w:right="749" w:hanging="547"/>
        <w:rPr>
          <w:sz w:val="22"/>
          <w:szCs w:val="22"/>
          <w:lang w:val="en-GB" w:eastAsia="en-ZA"/>
        </w:rPr>
      </w:pPr>
      <w:r w:rsidRPr="0091162E">
        <w:rPr>
          <w:sz w:val="22"/>
          <w:szCs w:val="22"/>
          <w:lang w:val="en-GB" w:eastAsia="en-ZA"/>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1162E">
        <w:rPr>
          <w:i/>
          <w:sz w:val="22"/>
          <w:szCs w:val="22"/>
          <w:lang w:val="en-GB" w:eastAsia="en-ZA"/>
        </w:rPr>
        <w:t>audi alteram partem</w:t>
      </w:r>
      <w:r w:rsidRPr="0091162E">
        <w:rPr>
          <w:sz w:val="22"/>
          <w:szCs w:val="22"/>
          <w:lang w:val="en-GB" w:eastAsia="en-ZA"/>
        </w:rPr>
        <w:t xml:space="preserve"> (hear the other side) rule has been applied; and</w:t>
      </w:r>
    </w:p>
    <w:p w:rsidR="0091162E" w:rsidRPr="0091162E" w:rsidRDefault="0091162E" w:rsidP="0091162E">
      <w:pPr>
        <w:widowControl w:val="0"/>
        <w:numPr>
          <w:ilvl w:val="1"/>
          <w:numId w:val="11"/>
        </w:numPr>
        <w:tabs>
          <w:tab w:val="left" w:pos="1980"/>
        </w:tabs>
        <w:spacing w:after="120"/>
        <w:ind w:left="1987" w:right="749" w:hanging="547"/>
        <w:rPr>
          <w:sz w:val="22"/>
          <w:szCs w:val="22"/>
          <w:lang w:val="en-GB" w:eastAsia="en-ZA"/>
        </w:rPr>
      </w:pPr>
      <w:r w:rsidRPr="0091162E">
        <w:rPr>
          <w:sz w:val="22"/>
          <w:szCs w:val="22"/>
          <w:lang w:val="en-GB" w:eastAsia="en-ZA"/>
        </w:rPr>
        <w:t>forward the matter for criminal prosecution, if deemed necessary.</w:t>
      </w:r>
    </w:p>
    <w:p w:rsidR="0091162E" w:rsidRPr="0091162E" w:rsidRDefault="0091162E" w:rsidP="0091162E">
      <w:pPr>
        <w:widowControl w:val="0"/>
        <w:rPr>
          <w:sz w:val="22"/>
          <w:szCs w:val="22"/>
          <w:lang w:val="en-GB" w:eastAsia="en-ZA"/>
        </w:rPr>
      </w:pPr>
    </w:p>
    <w:p w:rsidR="0091162E" w:rsidRPr="0091162E" w:rsidRDefault="0091162E" w:rsidP="0091162E">
      <w:pPr>
        <w:widowControl w:val="0"/>
        <w:tabs>
          <w:tab w:val="left" w:pos="1980"/>
        </w:tabs>
        <w:spacing w:after="120"/>
        <w:ind w:left="1987" w:right="749"/>
        <w:jc w:val="both"/>
        <w:rPr>
          <w:sz w:val="22"/>
          <w:szCs w:val="22"/>
          <w:lang w:val="en-GB" w:eastAsia="en-ZA"/>
        </w:rPr>
      </w:pPr>
      <w:r w:rsidRPr="0091162E">
        <w:rPr>
          <w:noProof/>
          <w:sz w:val="20"/>
          <w:szCs w:val="20"/>
          <w:lang w:val="en-ZA" w:eastAsia="en-ZA"/>
        </w:rPr>
        <mc:AlternateContent>
          <mc:Choice Requires="wps">
            <w:drawing>
              <wp:anchor distT="45720" distB="45720" distL="114300" distR="114300" simplePos="0" relativeHeight="251664384" behindDoc="0" locked="0" layoutInCell="1" allowOverlap="1" wp14:anchorId="3FBA739E" wp14:editId="6EF241CC">
                <wp:simplePos x="0" y="0"/>
                <wp:positionH relativeFrom="margin">
                  <wp:posOffset>1083945</wp:posOffset>
                </wp:positionH>
                <wp:positionV relativeFrom="paragraph">
                  <wp:posOffset>-147320</wp:posOffset>
                </wp:positionV>
                <wp:extent cx="4514850" cy="18859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885950"/>
                        </a:xfrm>
                        <a:prstGeom prst="rect">
                          <a:avLst/>
                        </a:prstGeom>
                        <a:solidFill>
                          <a:srgbClr val="FFFFFF"/>
                        </a:solidFill>
                        <a:ln w="9525">
                          <a:solidFill>
                            <a:srgbClr val="000000"/>
                          </a:solidFill>
                          <a:miter lim="800000"/>
                          <a:headEnd/>
                          <a:tailEnd/>
                        </a:ln>
                      </wps:spPr>
                      <wps:txbx>
                        <w:txbxContent>
                          <w:p w:rsidR="00993E0F" w:rsidRPr="00E21F95" w:rsidRDefault="00993E0F" w:rsidP="0091162E">
                            <w:pPr>
                              <w:jc w:val="center"/>
                              <w:rPr>
                                <w:rFonts w:cs="Arial"/>
                              </w:rPr>
                            </w:pPr>
                            <w:r w:rsidRPr="00E21F95">
                              <w:rPr>
                                <w:rFonts w:cs="Arial"/>
                              </w:rPr>
                              <w:t>……………………………………….</w:t>
                            </w:r>
                          </w:p>
                          <w:p w:rsidR="00993E0F" w:rsidRPr="00E21F95" w:rsidRDefault="00993E0F" w:rsidP="0091162E">
                            <w:pPr>
                              <w:jc w:val="center"/>
                              <w:rPr>
                                <w:rFonts w:cs="Arial"/>
                                <w:b/>
                              </w:rPr>
                            </w:pPr>
                            <w:r w:rsidRPr="00E21F95">
                              <w:rPr>
                                <w:rFonts w:cs="Arial"/>
                                <w:b/>
                              </w:rPr>
                              <w:t>SIGNATURE(S) OF TENDERER(S)</w:t>
                            </w:r>
                          </w:p>
                          <w:p w:rsidR="00993E0F" w:rsidRPr="00E21F95" w:rsidRDefault="00993E0F" w:rsidP="0091162E">
                            <w:pPr>
                              <w:rPr>
                                <w:rFonts w:cs="Arial"/>
                              </w:rPr>
                            </w:pPr>
                          </w:p>
                          <w:p w:rsidR="00993E0F" w:rsidRPr="00E21F95" w:rsidRDefault="00993E0F" w:rsidP="0091162E">
                            <w:pPr>
                              <w:spacing w:line="360" w:lineRule="auto"/>
                              <w:rPr>
                                <w:rFonts w:cs="Arial"/>
                              </w:rPr>
                            </w:pPr>
                            <w:r w:rsidRPr="00E21F95">
                              <w:rPr>
                                <w:rFonts w:cs="Arial"/>
                                <w:b/>
                              </w:rPr>
                              <w:t>SURNAME AND NAME</w:t>
                            </w:r>
                            <w:r>
                              <w:rPr>
                                <w:rFonts w:cs="Arial"/>
                              </w:rPr>
                              <w:t>:…………………………………………….</w:t>
                            </w:r>
                          </w:p>
                          <w:p w:rsidR="00993E0F" w:rsidRPr="00E21F95" w:rsidRDefault="00993E0F" w:rsidP="0091162E">
                            <w:pPr>
                              <w:spacing w:after="120" w:line="360" w:lineRule="auto"/>
                              <w:rPr>
                                <w:rFonts w:cs="Arial"/>
                              </w:rPr>
                            </w:pPr>
                            <w:r w:rsidRPr="00E21F95">
                              <w:rPr>
                                <w:rFonts w:cs="Arial"/>
                                <w:b/>
                              </w:rPr>
                              <w:t>DATE:</w:t>
                            </w:r>
                            <w:r>
                              <w:rPr>
                                <w:rFonts w:cs="Arial"/>
                              </w:rPr>
                              <w:t>………………………………………</w:t>
                            </w:r>
                          </w:p>
                          <w:p w:rsidR="00993E0F" w:rsidRDefault="00993E0F" w:rsidP="0091162E">
                            <w:pPr>
                              <w:spacing w:after="120" w:line="360" w:lineRule="auto"/>
                              <w:rPr>
                                <w:rFonts w:cs="Arial"/>
                              </w:rPr>
                            </w:pPr>
                            <w:r w:rsidRPr="00E21F95">
                              <w:rPr>
                                <w:rFonts w:cs="Arial"/>
                                <w:b/>
                              </w:rPr>
                              <w:t>ADDRESS</w:t>
                            </w:r>
                            <w:r>
                              <w:rPr>
                                <w:rFonts w:cs="Arial"/>
                              </w:rPr>
                              <w:t>:…………………………………………</w:t>
                            </w:r>
                            <w:r w:rsidRPr="00E21F95">
                              <w:rPr>
                                <w:rFonts w:cs="Arial"/>
                              </w:rPr>
                              <w:t>……</w:t>
                            </w:r>
                            <w:r>
                              <w:rPr>
                                <w:rFonts w:cs="Arial"/>
                              </w:rPr>
                              <w:t>…………….</w:t>
                            </w:r>
                          </w:p>
                          <w:p w:rsidR="00993E0F" w:rsidRPr="00E21F95" w:rsidRDefault="00993E0F" w:rsidP="0091162E">
                            <w:pPr>
                              <w:spacing w:after="120" w:line="360" w:lineRule="auto"/>
                              <w:rPr>
                                <w:rFonts w:cs="Arial"/>
                              </w:rPr>
                            </w:pPr>
                            <w:r>
                              <w:rPr>
                                <w:rFonts w:cs="Arial"/>
                              </w:rPr>
                              <w:t>………………………………………………………………………………………………………………………………………………………………………………………………</w:t>
                            </w:r>
                          </w:p>
                          <w:p w:rsidR="00993E0F" w:rsidRPr="00E21F95" w:rsidRDefault="00993E0F" w:rsidP="0091162E">
                            <w:pPr>
                              <w:spacing w:after="120" w:line="600" w:lineRule="auto"/>
                              <w:rPr>
                                <w:rFonts w:cs="Arial"/>
                              </w:rPr>
                            </w:pPr>
                            <w:r w:rsidRPr="00E21F95">
                              <w:rPr>
                                <w:rFonts w:cs="Arial"/>
                              </w:rPr>
                              <w:t xml:space="preserve">                </w:t>
                            </w:r>
                            <w:r>
                              <w:rPr>
                                <w:rFonts w:cs="Arial"/>
                              </w:rPr>
                              <w:t>……………………….…………..</w:t>
                            </w:r>
                            <w:r w:rsidRPr="00E21F95">
                              <w:rPr>
                                <w:rFonts w:cs="Arial"/>
                              </w:rPr>
                              <w:t>………………………………………………………………………….</w:t>
                            </w:r>
                          </w:p>
                          <w:p w:rsidR="00993E0F" w:rsidRPr="00E21F95" w:rsidRDefault="00993E0F" w:rsidP="0091162E">
                            <w:pPr>
                              <w:spacing w:after="120" w:line="600" w:lineRule="auto"/>
                              <w:rPr>
                                <w:rFonts w:cs="Arial"/>
                              </w:rPr>
                            </w:pPr>
                            <w:r w:rsidRPr="00E21F95">
                              <w:rPr>
                                <w:rFonts w:cs="Arial"/>
                              </w:rPr>
                              <w:t xml:space="preserve">                 …………………………………………………………………………….</w:t>
                            </w:r>
                          </w:p>
                          <w:p w:rsidR="00993E0F" w:rsidRDefault="00993E0F" w:rsidP="009116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A739E" id="Text Box 3" o:spid="_x0000_s1027" type="#_x0000_t202" style="position:absolute;left:0;text-align:left;margin-left:85.35pt;margin-top:-11.6pt;width:355.5pt;height:14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">
                <v:textbox>
                  <w:txbxContent>
                    <w:p w:rsidR="00993E0F" w:rsidRPr="00E21F95" w:rsidRDefault="00993E0F" w:rsidP="0091162E">
                      <w:pPr>
                        <w:jc w:val="center"/>
                        <w:rPr>
                          <w:rFonts w:cs="Arial"/>
                        </w:rPr>
                      </w:pPr>
                      <w:r w:rsidRPr="00E21F95">
                        <w:rPr>
                          <w:rFonts w:cs="Arial"/>
                        </w:rPr>
                        <w:t>……………………………………….</w:t>
                      </w:r>
                    </w:p>
                    <w:p w:rsidR="00993E0F" w:rsidRPr="00E21F95" w:rsidRDefault="00993E0F" w:rsidP="0091162E">
                      <w:pPr>
                        <w:jc w:val="center"/>
                        <w:rPr>
                          <w:rFonts w:cs="Arial"/>
                          <w:b/>
                        </w:rPr>
                      </w:pPr>
                      <w:r w:rsidRPr="00E21F95">
                        <w:rPr>
                          <w:rFonts w:cs="Arial"/>
                          <w:b/>
                        </w:rPr>
                        <w:t>SIGNATURE(S) OF TENDERER(S)</w:t>
                      </w:r>
                    </w:p>
                    <w:p w:rsidR="00993E0F" w:rsidRPr="00E21F95" w:rsidRDefault="00993E0F" w:rsidP="0091162E">
                      <w:pPr>
                        <w:rPr>
                          <w:rFonts w:cs="Arial"/>
                        </w:rPr>
                      </w:pPr>
                    </w:p>
                    <w:p w:rsidR="00993E0F" w:rsidRPr="00E21F95" w:rsidRDefault="00993E0F" w:rsidP="0091162E">
                      <w:pPr>
                        <w:spacing w:line="360" w:lineRule="auto"/>
                        <w:rPr>
                          <w:rFonts w:cs="Arial"/>
                        </w:rPr>
                      </w:pPr>
                      <w:r w:rsidRPr="00E21F95">
                        <w:rPr>
                          <w:rFonts w:cs="Arial"/>
                          <w:b/>
                        </w:rPr>
                        <w:t>SURNAME AND NAME</w:t>
                      </w:r>
                      <w:r>
                        <w:rPr>
                          <w:rFonts w:cs="Arial"/>
                        </w:rPr>
                        <w:t>:…………………………………………….</w:t>
                      </w:r>
                    </w:p>
                    <w:p w:rsidR="00993E0F" w:rsidRPr="00E21F95" w:rsidRDefault="00993E0F" w:rsidP="0091162E">
                      <w:pPr>
                        <w:spacing w:after="120" w:line="360" w:lineRule="auto"/>
                        <w:rPr>
                          <w:rFonts w:cs="Arial"/>
                        </w:rPr>
                      </w:pPr>
                      <w:r w:rsidRPr="00E21F95">
                        <w:rPr>
                          <w:rFonts w:cs="Arial"/>
                          <w:b/>
                        </w:rPr>
                        <w:t>DATE:</w:t>
                      </w:r>
                      <w:r>
                        <w:rPr>
                          <w:rFonts w:cs="Arial"/>
                        </w:rPr>
                        <w:t>………………………………………</w:t>
                      </w:r>
                    </w:p>
                    <w:p w:rsidR="00993E0F" w:rsidRDefault="00993E0F" w:rsidP="0091162E">
                      <w:pPr>
                        <w:spacing w:after="120" w:line="360" w:lineRule="auto"/>
                        <w:rPr>
                          <w:rFonts w:cs="Arial"/>
                        </w:rPr>
                      </w:pPr>
                      <w:r w:rsidRPr="00E21F95">
                        <w:rPr>
                          <w:rFonts w:cs="Arial"/>
                          <w:b/>
                        </w:rPr>
                        <w:t>ADDRESS</w:t>
                      </w:r>
                      <w:r>
                        <w:rPr>
                          <w:rFonts w:cs="Arial"/>
                        </w:rPr>
                        <w:t>:…………………………………………</w:t>
                      </w:r>
                      <w:r w:rsidRPr="00E21F95">
                        <w:rPr>
                          <w:rFonts w:cs="Arial"/>
                        </w:rPr>
                        <w:t>……</w:t>
                      </w:r>
                      <w:r>
                        <w:rPr>
                          <w:rFonts w:cs="Arial"/>
                        </w:rPr>
                        <w:t>…………….</w:t>
                      </w:r>
                    </w:p>
                    <w:p w:rsidR="00993E0F" w:rsidRPr="00E21F95" w:rsidRDefault="00993E0F" w:rsidP="0091162E">
                      <w:pPr>
                        <w:spacing w:after="120" w:line="360" w:lineRule="auto"/>
                        <w:rPr>
                          <w:rFonts w:cs="Arial"/>
                        </w:rPr>
                      </w:pPr>
                      <w:r>
                        <w:rPr>
                          <w:rFonts w:cs="Arial"/>
                        </w:rPr>
                        <w:t>………………………………………………………………………………………………………………………………………………………………………………………………</w:t>
                      </w:r>
                    </w:p>
                    <w:p w:rsidR="00993E0F" w:rsidRPr="00E21F95" w:rsidRDefault="00993E0F" w:rsidP="0091162E">
                      <w:pPr>
                        <w:spacing w:after="120" w:line="600" w:lineRule="auto"/>
                        <w:rPr>
                          <w:rFonts w:cs="Arial"/>
                        </w:rPr>
                      </w:pPr>
                      <w:r w:rsidRPr="00E21F95">
                        <w:rPr>
                          <w:rFonts w:cs="Arial"/>
                        </w:rPr>
                        <w:t xml:space="preserve">                </w:t>
                      </w:r>
                      <w:r>
                        <w:rPr>
                          <w:rFonts w:cs="Arial"/>
                        </w:rPr>
                        <w:t>……………………….…………..</w:t>
                      </w:r>
                      <w:r w:rsidRPr="00E21F95">
                        <w:rPr>
                          <w:rFonts w:cs="Arial"/>
                        </w:rPr>
                        <w:t>………………………………………………………………………….</w:t>
                      </w:r>
                    </w:p>
                    <w:p w:rsidR="00993E0F" w:rsidRPr="00E21F95" w:rsidRDefault="00993E0F" w:rsidP="0091162E">
                      <w:pPr>
                        <w:spacing w:after="120" w:line="600" w:lineRule="auto"/>
                        <w:rPr>
                          <w:rFonts w:cs="Arial"/>
                        </w:rPr>
                      </w:pPr>
                      <w:r w:rsidRPr="00E21F95">
                        <w:rPr>
                          <w:rFonts w:cs="Arial"/>
                        </w:rPr>
                        <w:t xml:space="preserve">                 …………………………………………………………………………….</w:t>
                      </w:r>
                    </w:p>
                    <w:p w:rsidR="00993E0F" w:rsidRDefault="00993E0F" w:rsidP="0091162E"/>
                  </w:txbxContent>
                </v:textbox>
                <w10:wrap type="square" anchorx="margin"/>
              </v:shape>
            </w:pict>
          </mc:Fallback>
        </mc:AlternateContent>
      </w:r>
    </w:p>
    <w:p w:rsidR="0091162E" w:rsidRPr="0091162E" w:rsidRDefault="0091162E" w:rsidP="0091162E">
      <w:pPr>
        <w:widowControl w:val="0"/>
        <w:tabs>
          <w:tab w:val="left" w:pos="1980"/>
        </w:tabs>
        <w:spacing w:after="120"/>
        <w:ind w:left="1987" w:right="749"/>
        <w:jc w:val="both"/>
        <w:rPr>
          <w:sz w:val="22"/>
          <w:szCs w:val="22"/>
          <w:lang w:val="en-GB" w:eastAsia="en-ZA"/>
        </w:rPr>
      </w:pPr>
    </w:p>
    <w:p w:rsidR="0091162E" w:rsidRPr="0091162E" w:rsidRDefault="0091162E" w:rsidP="0091162E">
      <w:pPr>
        <w:widowControl w:val="0"/>
        <w:tabs>
          <w:tab w:val="left" w:pos="1980"/>
        </w:tabs>
        <w:spacing w:after="120"/>
        <w:ind w:left="1987" w:right="749"/>
        <w:jc w:val="both"/>
        <w:rPr>
          <w:sz w:val="22"/>
          <w:szCs w:val="22"/>
          <w:lang w:val="en-GB" w:eastAsia="en-ZA"/>
        </w:rPr>
      </w:pPr>
    </w:p>
    <w:p w:rsidR="0091162E" w:rsidRPr="0091162E" w:rsidRDefault="0091162E" w:rsidP="0091162E">
      <w:pPr>
        <w:widowControl w:val="0"/>
        <w:tabs>
          <w:tab w:val="left" w:pos="1980"/>
        </w:tabs>
        <w:spacing w:after="120"/>
        <w:ind w:left="1987" w:right="749"/>
        <w:jc w:val="both"/>
        <w:rPr>
          <w:sz w:val="22"/>
          <w:szCs w:val="22"/>
          <w:lang w:val="en-GB" w:eastAsia="en-ZA"/>
        </w:rPr>
      </w:pPr>
    </w:p>
    <w:p w:rsidR="0091162E" w:rsidRPr="0091162E" w:rsidRDefault="0091162E" w:rsidP="0091162E">
      <w:pPr>
        <w:widowControl w:val="0"/>
        <w:tabs>
          <w:tab w:val="left" w:pos="1980"/>
        </w:tabs>
        <w:spacing w:after="120"/>
        <w:ind w:left="1987" w:right="749"/>
        <w:jc w:val="both"/>
        <w:rPr>
          <w:sz w:val="22"/>
          <w:szCs w:val="22"/>
          <w:lang w:val="en-GB" w:eastAsia="en-ZA"/>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91162E" w:rsidRPr="0091162E" w:rsidRDefault="0091162E" w:rsidP="0091162E">
      <w:pPr>
        <w:spacing w:after="160" w:line="259" w:lineRule="auto"/>
        <w:rPr>
          <w:rFonts w:cs="Arial"/>
          <w:lang w:val="en-GB" w:eastAsia="en-ZA"/>
        </w:rPr>
      </w:pPr>
      <w:r w:rsidRPr="0091162E">
        <w:rPr>
          <w:rFonts w:cs="Arial"/>
          <w:lang w:val="en-GB" w:eastAsia="en-ZA"/>
        </w:rPr>
        <w:br w:type="page"/>
      </w: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91162E" w:rsidRPr="00941638" w:rsidRDefault="0091162E" w:rsidP="00453175">
      <w:pPr>
        <w:pStyle w:val="ListParagraph"/>
        <w:keepNext/>
        <w:numPr>
          <w:ilvl w:val="0"/>
          <w:numId w:val="56"/>
        </w:numPr>
        <w:ind w:right="-142"/>
        <w:outlineLvl w:val="0"/>
        <w:rPr>
          <w:rFonts w:ascii="Times New Roman" w:hAnsi="Times New Roman"/>
          <w:b/>
          <w:lang w:val="en-GB"/>
        </w:rPr>
      </w:pPr>
      <w:bookmarkStart w:id="33" w:name="_Toc192077220"/>
      <w:r w:rsidRPr="00941638">
        <w:rPr>
          <w:rFonts w:ascii="Times New Roman" w:hAnsi="Times New Roman"/>
          <w:b/>
          <w:lang w:val="en-GB"/>
        </w:rPr>
        <w:t>VERIFICATION OF PREFERENTIAL PROCUREMENT POINTS FOR SPECIFIC GOALS</w:t>
      </w:r>
      <w:bookmarkEnd w:id="33"/>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jc w:val="center"/>
        <w:rPr>
          <w:b/>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jc w:val="center"/>
        <w:rPr>
          <w:b/>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jc w:val="center"/>
        <w:rPr>
          <w:rFonts w:cs="Arial"/>
          <w:b/>
          <w:lang w:val="en-GB"/>
        </w:rPr>
      </w:pPr>
      <w:r w:rsidRPr="0091162E">
        <w:rPr>
          <w:b/>
        </w:rPr>
        <w:t xml:space="preserve">ATTACH </w:t>
      </w: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rPr>
          <w:rFonts w:cs="Arial"/>
          <w:lang w:val="en-GB"/>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rPr>
          <w:rFonts w:cs="Arial"/>
          <w:lang w:val="en-GB"/>
        </w:rPr>
      </w:pPr>
    </w:p>
    <w:p w:rsidR="0091162E" w:rsidRPr="0091162E" w:rsidRDefault="0091162E" w:rsidP="0091162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rPr>
          <w:rFonts w:cs="Arial"/>
          <w:lang w:val="en-GB"/>
        </w:rPr>
      </w:pPr>
      <w:r w:rsidRPr="0091162E">
        <w:rPr>
          <w:rFonts w:cs="Arial"/>
          <w:lang w:val="en-GB"/>
        </w:rPr>
        <w:t xml:space="preserve">Documents required for verification of specific goals indicated on </w:t>
      </w:r>
      <w:r w:rsidRPr="0091162E">
        <w:rPr>
          <w:rFonts w:cs="Arial"/>
          <w:b/>
          <w:lang w:val="en-GB"/>
        </w:rPr>
        <w:t xml:space="preserve">table 1 </w:t>
      </w:r>
      <w:r w:rsidRPr="0091162E">
        <w:rPr>
          <w:rFonts w:cs="Arial"/>
          <w:lang w:val="en-GB"/>
        </w:rPr>
        <w:t>of the preferential procurement points for specific goals (form MBD 6.)</w:t>
      </w: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center"/>
        <w:rPr>
          <w:b/>
        </w:rPr>
      </w:pPr>
    </w:p>
    <w:p w:rsidR="0091162E" w:rsidRPr="0091162E" w:rsidRDefault="0091162E" w:rsidP="0091162E">
      <w:pPr>
        <w:spacing w:after="160" w:line="259" w:lineRule="auto"/>
        <w:rPr>
          <w:lang w:val="en-GB" w:eastAsia="en-ZA"/>
        </w:rPr>
      </w:pPr>
    </w:p>
    <w:p w:rsidR="0091162E" w:rsidRPr="0091162E" w:rsidRDefault="0091162E" w:rsidP="0091162E">
      <w:pPr>
        <w:rPr>
          <w:lang w:val="en-GB" w:eastAsia="en-ZA"/>
        </w:rPr>
      </w:pPr>
    </w:p>
    <w:p w:rsidR="0091162E" w:rsidRPr="0091162E" w:rsidRDefault="0091162E" w:rsidP="0091162E">
      <w:pPr>
        <w:rPr>
          <w:lang w:val="en-GB" w:eastAsia="en-ZA"/>
        </w:rPr>
      </w:pPr>
    </w:p>
    <w:p w:rsidR="0091162E" w:rsidRPr="0091162E" w:rsidRDefault="0091162E" w:rsidP="0091162E">
      <w:pPr>
        <w:spacing w:after="160" w:line="259" w:lineRule="auto"/>
        <w:rPr>
          <w:lang w:val="en-GB" w:eastAsia="en-ZA"/>
        </w:rPr>
      </w:pPr>
      <w:r w:rsidRPr="0091162E">
        <w:rPr>
          <w:lang w:val="en-GB" w:eastAsia="en-ZA"/>
        </w:rPr>
        <w:br w:type="page"/>
      </w:r>
    </w:p>
    <w:p w:rsidR="0091162E" w:rsidRPr="0091162E" w:rsidRDefault="00941638" w:rsidP="0091162E">
      <w:pPr>
        <w:keepNext/>
        <w:ind w:left="-426"/>
        <w:jc w:val="center"/>
        <w:outlineLvl w:val="0"/>
        <w:rPr>
          <w:b/>
          <w:lang w:val="en-GB"/>
        </w:rPr>
      </w:pPr>
      <w:bookmarkStart w:id="34" w:name="_Toc173319080"/>
      <w:bookmarkStart w:id="35" w:name="_Toc192077221"/>
      <w:r>
        <w:rPr>
          <w:b/>
          <w:lang w:val="en-GB"/>
        </w:rPr>
        <w:lastRenderedPageBreak/>
        <w:t>G</w:t>
      </w:r>
      <w:r w:rsidR="0091162E" w:rsidRPr="0091162E">
        <w:rPr>
          <w:b/>
          <w:lang w:val="en-GB"/>
        </w:rPr>
        <w:t>. DECLARATION OF INTEREST</w:t>
      </w:r>
      <w:bookmarkEnd w:id="34"/>
      <w:bookmarkEnd w:id="35"/>
    </w:p>
    <w:p w:rsidR="0091162E" w:rsidRPr="0091162E" w:rsidRDefault="0091162E" w:rsidP="0091162E">
      <w:pPr>
        <w:tabs>
          <w:tab w:val="left" w:pos="-1440"/>
          <w:tab w:val="left" w:pos="-720"/>
          <w:tab w:val="left" w:pos="1123"/>
          <w:tab w:val="left" w:pos="2246"/>
          <w:tab w:val="left" w:pos="7363"/>
        </w:tabs>
        <w:jc w:val="right"/>
        <w:rPr>
          <w:rFonts w:ascii="Arial Narrow" w:hAnsi="Arial Narrow"/>
          <w:b/>
          <w:sz w:val="20"/>
          <w:lang w:val="en-GB"/>
        </w:rPr>
      </w:pPr>
    </w:p>
    <w:p w:rsidR="0091162E" w:rsidRPr="0091162E" w:rsidRDefault="0091162E" w:rsidP="0091162E">
      <w:pPr>
        <w:tabs>
          <w:tab w:val="left" w:pos="-1440"/>
          <w:tab w:val="left" w:pos="-720"/>
          <w:tab w:val="left" w:pos="1123"/>
          <w:tab w:val="left" w:pos="2246"/>
          <w:tab w:val="left" w:pos="7363"/>
        </w:tabs>
        <w:jc w:val="right"/>
        <w:rPr>
          <w:b/>
          <w:lang w:val="en-GB"/>
        </w:rPr>
      </w:pPr>
      <w:r w:rsidRPr="0091162E">
        <w:rPr>
          <w:b/>
          <w:lang w:val="en-GB"/>
        </w:rPr>
        <w:t>MBD 4</w:t>
      </w:r>
    </w:p>
    <w:p w:rsidR="0091162E" w:rsidRPr="0091162E" w:rsidRDefault="0091162E" w:rsidP="0091162E">
      <w:pPr>
        <w:tabs>
          <w:tab w:val="left" w:pos="-963"/>
          <w:tab w:val="left" w:pos="-720"/>
          <w:tab w:val="left" w:pos="2250"/>
          <w:tab w:val="left" w:pos="7363"/>
        </w:tabs>
        <w:ind w:left="709" w:hanging="709"/>
        <w:jc w:val="both"/>
        <w:rPr>
          <w:lang w:val="en-GB"/>
        </w:rPr>
      </w:pPr>
      <w:r w:rsidRPr="0091162E">
        <w:rPr>
          <w:rFonts w:ascii="Arial Narrow" w:hAnsi="Arial Narrow"/>
          <w:lang w:val="en-GB"/>
        </w:rPr>
        <w:t>1.</w:t>
      </w:r>
      <w:r w:rsidRPr="0091162E">
        <w:rPr>
          <w:rFonts w:ascii="Arial Narrow" w:hAnsi="Arial Narrow"/>
          <w:lang w:val="en-GB"/>
        </w:rPr>
        <w:tab/>
      </w:r>
      <w:r w:rsidRPr="0091162E">
        <w:rPr>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91162E">
        <w:rPr>
          <w:i/>
          <w:lang w:val="en-GB"/>
        </w:rPr>
        <w:t xml:space="preserve"> </w:t>
      </w:r>
      <w:r w:rsidRPr="0091162E">
        <w:rPr>
          <w:lang w:val="en-GB"/>
        </w:rPr>
        <w:t xml:space="preserve">in relation to the evaluating/adjudicating authority where- </w:t>
      </w:r>
    </w:p>
    <w:p w:rsidR="0091162E" w:rsidRPr="0091162E" w:rsidRDefault="0091162E" w:rsidP="0091162E">
      <w:pPr>
        <w:tabs>
          <w:tab w:val="left" w:pos="-963"/>
          <w:tab w:val="left" w:pos="-720"/>
          <w:tab w:val="left" w:pos="900"/>
          <w:tab w:val="left" w:pos="2250"/>
          <w:tab w:val="left" w:pos="7363"/>
        </w:tabs>
        <w:ind w:left="900" w:hanging="900"/>
        <w:jc w:val="both"/>
        <w:rPr>
          <w:lang w:val="en-GB"/>
        </w:rPr>
      </w:pPr>
    </w:p>
    <w:p w:rsidR="0091162E" w:rsidRPr="0091162E" w:rsidRDefault="0091162E" w:rsidP="0091162E">
      <w:pPr>
        <w:tabs>
          <w:tab w:val="left" w:pos="-963"/>
          <w:tab w:val="left" w:pos="-720"/>
          <w:tab w:val="left" w:pos="900"/>
          <w:tab w:val="left" w:pos="1440"/>
          <w:tab w:val="left" w:pos="2250"/>
          <w:tab w:val="left" w:pos="7363"/>
        </w:tabs>
        <w:ind w:left="1440" w:hanging="1440"/>
        <w:jc w:val="both"/>
        <w:rPr>
          <w:lang w:val="en-GB"/>
        </w:rPr>
      </w:pPr>
      <w:r w:rsidRPr="0091162E">
        <w:rPr>
          <w:lang w:val="en-GB"/>
        </w:rPr>
        <w:tab/>
        <w:t>-</w:t>
      </w:r>
      <w:r w:rsidRPr="0091162E">
        <w:rPr>
          <w:lang w:val="en-GB"/>
        </w:rPr>
        <w:tab/>
        <w:t>the bidder is employed by the state; and/or</w:t>
      </w:r>
    </w:p>
    <w:p w:rsidR="0091162E" w:rsidRPr="0091162E" w:rsidRDefault="0091162E" w:rsidP="0091162E">
      <w:pPr>
        <w:tabs>
          <w:tab w:val="left" w:pos="-963"/>
          <w:tab w:val="left" w:pos="-720"/>
          <w:tab w:val="left" w:pos="900"/>
          <w:tab w:val="left" w:pos="1440"/>
          <w:tab w:val="left" w:pos="2250"/>
          <w:tab w:val="left" w:pos="7363"/>
        </w:tabs>
        <w:ind w:left="1440" w:hanging="1440"/>
        <w:jc w:val="both"/>
        <w:rPr>
          <w:lang w:val="en-GB"/>
        </w:rPr>
      </w:pPr>
      <w:r w:rsidRPr="0091162E">
        <w:rPr>
          <w:lang w:val="en-GB"/>
        </w:rPr>
        <w:t xml:space="preserve"> </w:t>
      </w:r>
    </w:p>
    <w:p w:rsidR="0091162E" w:rsidRPr="0091162E" w:rsidRDefault="0091162E" w:rsidP="0091162E">
      <w:pPr>
        <w:tabs>
          <w:tab w:val="left" w:pos="-963"/>
          <w:tab w:val="left" w:pos="-720"/>
          <w:tab w:val="left" w:pos="900"/>
          <w:tab w:val="left" w:pos="1440"/>
          <w:tab w:val="left" w:pos="2250"/>
          <w:tab w:val="left" w:pos="7363"/>
        </w:tabs>
        <w:ind w:left="1440" w:hanging="1440"/>
        <w:jc w:val="both"/>
        <w:rPr>
          <w:lang w:val="en-GB"/>
        </w:rPr>
      </w:pPr>
      <w:r w:rsidRPr="0091162E">
        <w:rPr>
          <w:lang w:val="en-GB"/>
        </w:rPr>
        <w:tab/>
        <w:t>-</w:t>
      </w:r>
      <w:r w:rsidRPr="0091162E">
        <w:rPr>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91162E" w:rsidRPr="0091162E" w:rsidRDefault="0091162E" w:rsidP="0091162E">
      <w:pPr>
        <w:tabs>
          <w:tab w:val="left" w:pos="-963"/>
          <w:tab w:val="left" w:pos="-720"/>
          <w:tab w:val="left" w:pos="900"/>
          <w:tab w:val="left" w:pos="1215"/>
          <w:tab w:val="left" w:pos="2250"/>
          <w:tab w:val="left" w:pos="7363"/>
        </w:tabs>
        <w:ind w:left="900" w:hanging="900"/>
        <w:jc w:val="both"/>
        <w:rPr>
          <w:lang w:val="en-GB"/>
        </w:rPr>
      </w:pPr>
    </w:p>
    <w:p w:rsidR="0091162E" w:rsidRPr="0091162E" w:rsidRDefault="0091162E" w:rsidP="0091162E">
      <w:pPr>
        <w:tabs>
          <w:tab w:val="left" w:pos="-963"/>
          <w:tab w:val="left" w:pos="-720"/>
          <w:tab w:val="left" w:pos="900"/>
          <w:tab w:val="left" w:pos="1215"/>
          <w:tab w:val="left" w:pos="2250"/>
          <w:tab w:val="left" w:pos="7363"/>
        </w:tabs>
        <w:ind w:left="900" w:hanging="900"/>
        <w:jc w:val="both"/>
        <w:rPr>
          <w:b/>
          <w:lang w:val="en-GB"/>
        </w:rPr>
      </w:pPr>
      <w:r w:rsidRPr="0091162E">
        <w:rPr>
          <w:lang w:val="en-GB"/>
        </w:rPr>
        <w:t>2.</w:t>
      </w:r>
      <w:r w:rsidRPr="0091162E">
        <w:rPr>
          <w:lang w:val="en-GB"/>
        </w:rPr>
        <w:tab/>
      </w:r>
      <w:r w:rsidRPr="0091162E">
        <w:rPr>
          <w:b/>
          <w:lang w:val="en-GB"/>
        </w:rPr>
        <w:t>In order to give effect to the above, the following questionnaire must be completed and submitted with the bid.</w:t>
      </w:r>
    </w:p>
    <w:p w:rsidR="0091162E" w:rsidRPr="0091162E" w:rsidRDefault="0091162E" w:rsidP="0091162E">
      <w:pPr>
        <w:tabs>
          <w:tab w:val="left" w:pos="-963"/>
          <w:tab w:val="left" w:pos="-720"/>
          <w:tab w:val="left" w:pos="900"/>
          <w:tab w:val="left" w:pos="1215"/>
          <w:tab w:val="left" w:pos="2250"/>
          <w:tab w:val="left" w:pos="7363"/>
        </w:tabs>
        <w:ind w:left="900" w:hanging="900"/>
        <w:jc w:val="both"/>
        <w:rPr>
          <w:lang w:val="en-GB"/>
        </w:rPr>
      </w:pPr>
    </w:p>
    <w:p w:rsidR="0091162E" w:rsidRPr="0091162E" w:rsidRDefault="0091162E" w:rsidP="0091162E">
      <w:pPr>
        <w:tabs>
          <w:tab w:val="left" w:pos="-963"/>
          <w:tab w:val="left" w:pos="-720"/>
          <w:tab w:val="left" w:pos="900"/>
          <w:tab w:val="left" w:pos="1215"/>
          <w:tab w:val="left" w:pos="2552"/>
          <w:tab w:val="left" w:pos="7363"/>
        </w:tabs>
        <w:ind w:left="900" w:hanging="900"/>
        <w:rPr>
          <w:lang w:val="en-GB"/>
        </w:rPr>
      </w:pPr>
      <w:r w:rsidRPr="0091162E">
        <w:rPr>
          <w:lang w:val="en-GB"/>
        </w:rPr>
        <w:t>2.1</w:t>
      </w:r>
      <w:r w:rsidRPr="0091162E">
        <w:rPr>
          <w:lang w:val="en-GB"/>
        </w:rPr>
        <w:tab/>
        <w:t xml:space="preserve">Full Name of bidder or his or her representative:  </w:t>
      </w:r>
    </w:p>
    <w:p w:rsidR="0091162E" w:rsidRPr="0091162E" w:rsidRDefault="0091162E" w:rsidP="0091162E">
      <w:pPr>
        <w:tabs>
          <w:tab w:val="left" w:pos="-963"/>
          <w:tab w:val="left" w:pos="-720"/>
          <w:tab w:val="left" w:pos="900"/>
          <w:tab w:val="left" w:pos="1215"/>
          <w:tab w:val="left" w:pos="2552"/>
          <w:tab w:val="left" w:pos="7363"/>
        </w:tabs>
        <w:ind w:left="900" w:hanging="900"/>
        <w:rPr>
          <w:lang w:val="en-GB"/>
        </w:rPr>
      </w:pPr>
    </w:p>
    <w:p w:rsidR="0091162E" w:rsidRPr="0091162E" w:rsidRDefault="0091162E" w:rsidP="0091162E">
      <w:pPr>
        <w:tabs>
          <w:tab w:val="left" w:pos="-963"/>
          <w:tab w:val="left" w:pos="-720"/>
          <w:tab w:val="left" w:pos="900"/>
          <w:tab w:val="left" w:pos="1215"/>
          <w:tab w:val="left" w:pos="2552"/>
          <w:tab w:val="left" w:pos="7363"/>
        </w:tabs>
        <w:ind w:left="900" w:hanging="900"/>
        <w:rPr>
          <w:lang w:val="en-GB"/>
        </w:rPr>
      </w:pPr>
      <w:r w:rsidRPr="0091162E">
        <w:rPr>
          <w:lang w:val="en-GB"/>
        </w:rPr>
        <w:tab/>
        <w:t>…………………………………………………………………………………………………</w:t>
      </w:r>
    </w:p>
    <w:p w:rsidR="0091162E" w:rsidRPr="0091162E" w:rsidRDefault="0091162E" w:rsidP="0091162E">
      <w:pPr>
        <w:tabs>
          <w:tab w:val="left" w:pos="-963"/>
          <w:tab w:val="left" w:pos="-720"/>
          <w:tab w:val="left" w:pos="900"/>
          <w:tab w:val="left" w:pos="1215"/>
          <w:tab w:val="left" w:pos="2250"/>
          <w:tab w:val="left" w:pos="7363"/>
        </w:tabs>
        <w:ind w:left="900" w:hanging="900"/>
        <w:rPr>
          <w:lang w:val="en-GB"/>
        </w:rPr>
      </w:pPr>
    </w:p>
    <w:p w:rsidR="0091162E" w:rsidRPr="0091162E" w:rsidRDefault="0091162E" w:rsidP="0091162E">
      <w:pPr>
        <w:widowControl w:val="0"/>
        <w:numPr>
          <w:ilvl w:val="1"/>
          <w:numId w:val="1"/>
        </w:numPr>
        <w:tabs>
          <w:tab w:val="left" w:pos="-963"/>
          <w:tab w:val="left" w:pos="-720"/>
          <w:tab w:val="left" w:pos="1215"/>
          <w:tab w:val="left" w:pos="2268"/>
          <w:tab w:val="left" w:pos="2552"/>
        </w:tabs>
        <w:rPr>
          <w:lang w:val="en-GB"/>
        </w:rPr>
      </w:pPr>
      <w:r w:rsidRPr="0091162E">
        <w:rPr>
          <w:lang w:val="en-GB"/>
        </w:rPr>
        <w:t xml:space="preserve">Identity Number:  </w:t>
      </w:r>
    </w:p>
    <w:p w:rsidR="0091162E" w:rsidRPr="0091162E" w:rsidRDefault="0091162E" w:rsidP="0091162E">
      <w:pPr>
        <w:widowControl w:val="0"/>
        <w:tabs>
          <w:tab w:val="left" w:pos="-963"/>
          <w:tab w:val="left" w:pos="-720"/>
          <w:tab w:val="left" w:pos="1215"/>
          <w:tab w:val="left" w:pos="2268"/>
          <w:tab w:val="left" w:pos="2552"/>
        </w:tabs>
        <w:ind w:left="900"/>
        <w:rPr>
          <w:lang w:val="en-GB"/>
        </w:rPr>
      </w:pPr>
    </w:p>
    <w:p w:rsidR="0091162E" w:rsidRPr="0091162E" w:rsidRDefault="0091162E" w:rsidP="0091162E">
      <w:pPr>
        <w:widowControl w:val="0"/>
        <w:tabs>
          <w:tab w:val="left" w:pos="-963"/>
          <w:tab w:val="left" w:pos="-720"/>
          <w:tab w:val="left" w:pos="1215"/>
          <w:tab w:val="left" w:pos="2268"/>
          <w:tab w:val="left" w:pos="2552"/>
        </w:tabs>
        <w:ind w:left="900"/>
        <w:rPr>
          <w:lang w:val="en-GB"/>
        </w:rPr>
      </w:pPr>
      <w:r w:rsidRPr="0091162E">
        <w:rPr>
          <w:lang w:val="en-GB"/>
        </w:rPr>
        <w:t>………………………………………………………………………………………….………</w:t>
      </w:r>
    </w:p>
    <w:p w:rsidR="0091162E" w:rsidRPr="0091162E" w:rsidRDefault="0091162E" w:rsidP="0091162E">
      <w:pPr>
        <w:tabs>
          <w:tab w:val="left" w:pos="-963"/>
          <w:tab w:val="left" w:pos="-720"/>
          <w:tab w:val="left" w:pos="1215"/>
          <w:tab w:val="left" w:pos="2268"/>
          <w:tab w:val="left" w:pos="2552"/>
        </w:tabs>
        <w:rPr>
          <w:lang w:val="en-GB"/>
        </w:rPr>
      </w:pPr>
    </w:p>
    <w:p w:rsidR="0091162E" w:rsidRPr="0091162E" w:rsidRDefault="0091162E" w:rsidP="0091162E">
      <w:pPr>
        <w:widowControl w:val="0"/>
        <w:numPr>
          <w:ilvl w:val="1"/>
          <w:numId w:val="1"/>
        </w:numPr>
        <w:tabs>
          <w:tab w:val="left" w:pos="-963"/>
          <w:tab w:val="left" w:pos="-720"/>
          <w:tab w:val="left" w:pos="1215"/>
          <w:tab w:val="left" w:pos="2268"/>
          <w:tab w:val="left" w:pos="2552"/>
        </w:tabs>
        <w:rPr>
          <w:lang w:val="en-GB"/>
        </w:rPr>
      </w:pPr>
      <w:r w:rsidRPr="0091162E">
        <w:rPr>
          <w:lang w:val="en-GB"/>
        </w:rPr>
        <w:t xml:space="preserve">Position occupied in the Company (director, trustee, shareholder²):  </w:t>
      </w:r>
    </w:p>
    <w:p w:rsidR="0091162E" w:rsidRPr="0091162E" w:rsidRDefault="0091162E" w:rsidP="0091162E">
      <w:pPr>
        <w:spacing w:after="200" w:line="276" w:lineRule="auto"/>
        <w:ind w:left="720"/>
        <w:contextualSpacing/>
        <w:rPr>
          <w:rFonts w:ascii="Calibri" w:eastAsia="Calibri" w:hAnsi="Calibri"/>
          <w:sz w:val="22"/>
          <w:szCs w:val="22"/>
          <w:lang w:val="en-GB"/>
        </w:rPr>
      </w:pPr>
    </w:p>
    <w:p w:rsidR="0091162E" w:rsidRPr="0091162E" w:rsidRDefault="0091162E" w:rsidP="0091162E">
      <w:pPr>
        <w:widowControl w:val="0"/>
        <w:tabs>
          <w:tab w:val="left" w:pos="-963"/>
          <w:tab w:val="left" w:pos="-720"/>
          <w:tab w:val="left" w:pos="1215"/>
          <w:tab w:val="left" w:pos="2268"/>
          <w:tab w:val="left" w:pos="2552"/>
        </w:tabs>
        <w:ind w:left="900"/>
        <w:rPr>
          <w:lang w:val="en-GB"/>
        </w:rPr>
      </w:pPr>
      <w:r w:rsidRPr="0091162E">
        <w:rPr>
          <w:lang w:val="en-GB"/>
        </w:rPr>
        <w:t>…………………………………………………………………………………...……………….</w:t>
      </w:r>
    </w:p>
    <w:p w:rsidR="0091162E" w:rsidRPr="0091162E" w:rsidRDefault="0091162E" w:rsidP="0091162E">
      <w:pPr>
        <w:tabs>
          <w:tab w:val="left" w:pos="-963"/>
          <w:tab w:val="left" w:pos="-720"/>
          <w:tab w:val="left" w:pos="900"/>
          <w:tab w:val="left" w:pos="1215"/>
          <w:tab w:val="left" w:pos="2268"/>
          <w:tab w:val="left" w:pos="2552"/>
        </w:tabs>
        <w:rPr>
          <w:lang w:val="en-GB"/>
        </w:rPr>
      </w:pPr>
    </w:p>
    <w:p w:rsidR="0091162E" w:rsidRPr="0091162E" w:rsidRDefault="0091162E" w:rsidP="0091162E">
      <w:pPr>
        <w:widowControl w:val="0"/>
        <w:numPr>
          <w:ilvl w:val="1"/>
          <w:numId w:val="1"/>
        </w:numPr>
        <w:tabs>
          <w:tab w:val="left" w:pos="-963"/>
          <w:tab w:val="left" w:pos="-720"/>
          <w:tab w:val="left" w:pos="1215"/>
          <w:tab w:val="left" w:pos="2268"/>
          <w:tab w:val="left" w:pos="2552"/>
        </w:tabs>
        <w:rPr>
          <w:lang w:val="en-GB"/>
        </w:rPr>
      </w:pPr>
      <w:r w:rsidRPr="0091162E">
        <w:rPr>
          <w:lang w:val="en-GB"/>
        </w:rPr>
        <w:t xml:space="preserve">Company Registration Number:  </w:t>
      </w:r>
    </w:p>
    <w:p w:rsidR="0091162E" w:rsidRPr="0091162E" w:rsidRDefault="0091162E" w:rsidP="0091162E">
      <w:pPr>
        <w:widowControl w:val="0"/>
        <w:tabs>
          <w:tab w:val="left" w:pos="-963"/>
          <w:tab w:val="left" w:pos="-720"/>
          <w:tab w:val="left" w:pos="1215"/>
          <w:tab w:val="left" w:pos="2268"/>
          <w:tab w:val="left" w:pos="2552"/>
        </w:tabs>
        <w:ind w:left="900"/>
        <w:rPr>
          <w:lang w:val="en-GB"/>
        </w:rPr>
      </w:pPr>
    </w:p>
    <w:p w:rsidR="0091162E" w:rsidRPr="0091162E" w:rsidRDefault="0091162E" w:rsidP="0091162E">
      <w:pPr>
        <w:widowControl w:val="0"/>
        <w:tabs>
          <w:tab w:val="left" w:pos="-963"/>
          <w:tab w:val="left" w:pos="-720"/>
          <w:tab w:val="left" w:pos="1215"/>
          <w:tab w:val="left" w:pos="2268"/>
          <w:tab w:val="left" w:pos="2552"/>
        </w:tabs>
        <w:ind w:left="900"/>
        <w:rPr>
          <w:lang w:val="en-GB"/>
        </w:rPr>
      </w:pPr>
      <w:r w:rsidRPr="0091162E">
        <w:rPr>
          <w:lang w:val="en-GB"/>
        </w:rPr>
        <w:t>……………………………………………………………………………………………..…..…</w:t>
      </w:r>
    </w:p>
    <w:p w:rsidR="0091162E" w:rsidRPr="0091162E" w:rsidRDefault="0091162E" w:rsidP="0091162E">
      <w:pPr>
        <w:tabs>
          <w:tab w:val="left" w:pos="-963"/>
          <w:tab w:val="left" w:pos="-720"/>
          <w:tab w:val="left" w:pos="1215"/>
          <w:tab w:val="left" w:pos="2268"/>
          <w:tab w:val="left" w:pos="2552"/>
        </w:tabs>
        <w:rPr>
          <w:lang w:val="en-GB"/>
        </w:rPr>
      </w:pPr>
    </w:p>
    <w:p w:rsidR="0091162E" w:rsidRPr="0091162E" w:rsidRDefault="0091162E" w:rsidP="0091162E">
      <w:pPr>
        <w:widowControl w:val="0"/>
        <w:numPr>
          <w:ilvl w:val="1"/>
          <w:numId w:val="1"/>
        </w:numPr>
        <w:tabs>
          <w:tab w:val="left" w:pos="-963"/>
          <w:tab w:val="left" w:pos="-720"/>
          <w:tab w:val="left" w:pos="1215"/>
          <w:tab w:val="left" w:pos="2268"/>
          <w:tab w:val="left" w:pos="2552"/>
        </w:tabs>
        <w:rPr>
          <w:lang w:val="en-GB"/>
        </w:rPr>
      </w:pPr>
      <w:r w:rsidRPr="0091162E">
        <w:rPr>
          <w:lang w:val="en-GB"/>
        </w:rPr>
        <w:t xml:space="preserve">Tax Reference Number:  </w:t>
      </w:r>
    </w:p>
    <w:p w:rsidR="0091162E" w:rsidRPr="0091162E" w:rsidRDefault="0091162E" w:rsidP="0091162E">
      <w:pPr>
        <w:widowControl w:val="0"/>
        <w:tabs>
          <w:tab w:val="left" w:pos="-963"/>
          <w:tab w:val="left" w:pos="-720"/>
          <w:tab w:val="left" w:pos="1215"/>
          <w:tab w:val="left" w:pos="2268"/>
          <w:tab w:val="left" w:pos="2552"/>
        </w:tabs>
        <w:ind w:left="900"/>
        <w:rPr>
          <w:lang w:val="en-GB"/>
        </w:rPr>
      </w:pPr>
    </w:p>
    <w:p w:rsidR="0091162E" w:rsidRPr="0091162E" w:rsidRDefault="0091162E" w:rsidP="0091162E">
      <w:pPr>
        <w:widowControl w:val="0"/>
        <w:tabs>
          <w:tab w:val="left" w:pos="-963"/>
          <w:tab w:val="left" w:pos="-720"/>
          <w:tab w:val="left" w:pos="1215"/>
          <w:tab w:val="left" w:pos="2268"/>
          <w:tab w:val="left" w:pos="2552"/>
        </w:tabs>
        <w:ind w:left="900"/>
        <w:rPr>
          <w:lang w:val="en-GB"/>
        </w:rPr>
      </w:pPr>
      <w:r w:rsidRPr="0091162E">
        <w:rPr>
          <w:lang w:val="en-GB"/>
        </w:rPr>
        <w:t>……………………………………………………………………………………………….…</w:t>
      </w:r>
    </w:p>
    <w:p w:rsidR="0091162E" w:rsidRPr="0091162E" w:rsidRDefault="0091162E" w:rsidP="0091162E">
      <w:pPr>
        <w:tabs>
          <w:tab w:val="left" w:pos="-963"/>
          <w:tab w:val="left" w:pos="-720"/>
          <w:tab w:val="left" w:pos="1215"/>
          <w:tab w:val="left" w:pos="2268"/>
          <w:tab w:val="left" w:pos="2552"/>
        </w:tabs>
        <w:rPr>
          <w:lang w:val="en-GB"/>
        </w:rPr>
      </w:pPr>
    </w:p>
    <w:p w:rsidR="0091162E" w:rsidRPr="0091162E" w:rsidRDefault="0091162E" w:rsidP="0091162E">
      <w:pPr>
        <w:widowControl w:val="0"/>
        <w:numPr>
          <w:ilvl w:val="1"/>
          <w:numId w:val="1"/>
        </w:numPr>
        <w:tabs>
          <w:tab w:val="left" w:pos="-963"/>
          <w:tab w:val="left" w:pos="-720"/>
          <w:tab w:val="left" w:pos="1215"/>
          <w:tab w:val="left" w:pos="2268"/>
          <w:tab w:val="left" w:pos="2552"/>
        </w:tabs>
        <w:rPr>
          <w:lang w:val="en-GB"/>
        </w:rPr>
      </w:pPr>
      <w:r w:rsidRPr="0091162E">
        <w:rPr>
          <w:lang w:val="en-GB"/>
        </w:rPr>
        <w:t xml:space="preserve">VAT Registration Number:  </w:t>
      </w:r>
    </w:p>
    <w:p w:rsidR="0091162E" w:rsidRPr="0091162E" w:rsidRDefault="0091162E" w:rsidP="0091162E">
      <w:pPr>
        <w:widowControl w:val="0"/>
        <w:tabs>
          <w:tab w:val="left" w:pos="-963"/>
          <w:tab w:val="left" w:pos="-720"/>
          <w:tab w:val="left" w:pos="1215"/>
          <w:tab w:val="left" w:pos="2268"/>
          <w:tab w:val="left" w:pos="2552"/>
        </w:tabs>
        <w:ind w:left="900"/>
        <w:rPr>
          <w:lang w:val="en-GB"/>
        </w:rPr>
      </w:pPr>
    </w:p>
    <w:p w:rsidR="0091162E" w:rsidRPr="0091162E" w:rsidRDefault="0091162E" w:rsidP="0091162E">
      <w:pPr>
        <w:widowControl w:val="0"/>
        <w:tabs>
          <w:tab w:val="left" w:pos="-963"/>
          <w:tab w:val="left" w:pos="-720"/>
          <w:tab w:val="left" w:pos="1215"/>
          <w:tab w:val="left" w:pos="2268"/>
          <w:tab w:val="left" w:pos="2552"/>
        </w:tabs>
        <w:ind w:left="900"/>
        <w:rPr>
          <w:lang w:val="en-GB"/>
        </w:rPr>
      </w:pPr>
      <w:r w:rsidRPr="0091162E">
        <w:rPr>
          <w:lang w:val="en-GB"/>
        </w:rPr>
        <w:t>…………………….……………………………………………………………………………</w:t>
      </w:r>
      <w:r w:rsidRPr="0091162E">
        <w:rPr>
          <w:lang w:val="en-GB"/>
        </w:rPr>
        <w:tab/>
      </w:r>
      <w:r w:rsidRPr="0091162E">
        <w:rPr>
          <w:lang w:val="en-GB"/>
        </w:rPr>
        <w:tab/>
      </w:r>
    </w:p>
    <w:p w:rsidR="0091162E" w:rsidRPr="0091162E" w:rsidRDefault="0091162E" w:rsidP="0091162E">
      <w:pPr>
        <w:tabs>
          <w:tab w:val="left" w:pos="-963"/>
          <w:tab w:val="left" w:pos="-720"/>
          <w:tab w:val="left" w:pos="900"/>
          <w:tab w:val="left" w:pos="1215"/>
          <w:tab w:val="left" w:pos="2250"/>
          <w:tab w:val="left" w:pos="7363"/>
        </w:tabs>
        <w:ind w:left="900" w:hanging="900"/>
        <w:jc w:val="both"/>
        <w:rPr>
          <w:lang w:val="en-GB"/>
        </w:rPr>
      </w:pPr>
      <w:r w:rsidRPr="0091162E">
        <w:rPr>
          <w:lang w:val="en-GB"/>
        </w:rPr>
        <w:t>2.6.1</w:t>
      </w:r>
      <w:r w:rsidRPr="0091162E">
        <w:rPr>
          <w:lang w:val="en-GB"/>
        </w:rPr>
        <w:tab/>
        <w:t>The names of all directors / trustees / shareholders / members, their individual identity numbers, tax reference numbers and, if applicable, employee / persal numbers must be indicated in paragraph 3 below.</w:t>
      </w:r>
    </w:p>
    <w:p w:rsidR="0091162E" w:rsidRPr="0091162E" w:rsidRDefault="0091162E" w:rsidP="0091162E">
      <w:pPr>
        <w:tabs>
          <w:tab w:val="left" w:pos="-963"/>
          <w:tab w:val="left" w:pos="-720"/>
          <w:tab w:val="left" w:pos="900"/>
          <w:tab w:val="left" w:pos="1215"/>
          <w:tab w:val="left" w:pos="2250"/>
          <w:tab w:val="left" w:pos="7363"/>
        </w:tabs>
        <w:jc w:val="both"/>
        <w:rPr>
          <w:sz w:val="20"/>
          <w:lang w:val="en-GB"/>
        </w:rPr>
      </w:pPr>
    </w:p>
    <w:p w:rsidR="0091162E" w:rsidRPr="0091162E" w:rsidRDefault="0091162E" w:rsidP="0091162E">
      <w:pPr>
        <w:tabs>
          <w:tab w:val="left" w:pos="-963"/>
          <w:tab w:val="left" w:pos="-720"/>
          <w:tab w:val="left" w:pos="900"/>
          <w:tab w:val="left" w:pos="1215"/>
          <w:tab w:val="left" w:pos="2250"/>
          <w:tab w:val="left" w:pos="7363"/>
        </w:tabs>
        <w:jc w:val="both"/>
        <w:rPr>
          <w:sz w:val="20"/>
          <w:lang w:val="en-GB"/>
        </w:rPr>
      </w:pPr>
    </w:p>
    <w:p w:rsidR="0091162E" w:rsidRPr="0091162E" w:rsidRDefault="0091162E" w:rsidP="0091162E">
      <w:pPr>
        <w:tabs>
          <w:tab w:val="left" w:pos="-963"/>
          <w:tab w:val="left" w:pos="-720"/>
          <w:tab w:val="left" w:pos="900"/>
          <w:tab w:val="left" w:pos="1215"/>
          <w:tab w:val="left" w:pos="2250"/>
          <w:tab w:val="left" w:pos="7363"/>
        </w:tabs>
        <w:jc w:val="both"/>
        <w:rPr>
          <w:sz w:val="20"/>
          <w:lang w:val="en-GB"/>
        </w:rPr>
      </w:pPr>
    </w:p>
    <w:p w:rsidR="0091162E" w:rsidRPr="0091162E" w:rsidRDefault="0091162E" w:rsidP="0091162E">
      <w:pPr>
        <w:tabs>
          <w:tab w:val="left" w:pos="-963"/>
          <w:tab w:val="left" w:pos="-720"/>
          <w:tab w:val="left" w:pos="900"/>
          <w:tab w:val="left" w:pos="1215"/>
          <w:tab w:val="left" w:pos="2250"/>
          <w:tab w:val="left" w:pos="7363"/>
        </w:tabs>
        <w:jc w:val="both"/>
        <w:rPr>
          <w:sz w:val="20"/>
          <w:lang w:val="en-GB"/>
        </w:rPr>
      </w:pPr>
      <w:r w:rsidRPr="0091162E">
        <w:rPr>
          <w:sz w:val="20"/>
          <w:lang w:val="en-GB"/>
        </w:rPr>
        <w:t>¹“State” means –</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 xml:space="preserve">              </w:t>
      </w:r>
      <w:r w:rsidRPr="0091162E">
        <w:rPr>
          <w:sz w:val="20"/>
          <w:lang w:val="en-GB"/>
        </w:rPr>
        <w:tab/>
        <w:t>(a)</w:t>
      </w:r>
      <w:r w:rsidRPr="0091162E">
        <w:rPr>
          <w:sz w:val="20"/>
          <w:lang w:val="en-GB"/>
        </w:rPr>
        <w:tab/>
        <w:t>any national or provincial department, national or provincial public entity or constitutional institution within the meaning of the Public Finance Management Act, 1999 (Act No. 1 of 1999);</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ab/>
        <w:t>(b)</w:t>
      </w:r>
      <w:r w:rsidRPr="0091162E">
        <w:rPr>
          <w:sz w:val="20"/>
          <w:lang w:val="en-GB"/>
        </w:rPr>
        <w:tab/>
        <w:t>any municipality or municipal entity;</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ab/>
        <w:t>(c)</w:t>
      </w:r>
      <w:r w:rsidRPr="0091162E">
        <w:rPr>
          <w:sz w:val="20"/>
          <w:lang w:val="en-GB"/>
        </w:rPr>
        <w:tab/>
        <w:t>provincial legislature;</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ab/>
        <w:t>(d)</w:t>
      </w:r>
      <w:r w:rsidRPr="0091162E">
        <w:rPr>
          <w:sz w:val="20"/>
          <w:lang w:val="en-GB"/>
        </w:rPr>
        <w:tab/>
        <w:t>national Assembly or the national Municipality of provinces; or</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ab/>
        <w:t>(e)</w:t>
      </w:r>
      <w:r w:rsidRPr="0091162E">
        <w:rPr>
          <w:sz w:val="20"/>
          <w:lang w:val="en-GB"/>
        </w:rPr>
        <w:tab/>
        <w:t>Parliament.</w:t>
      </w:r>
    </w:p>
    <w:p w:rsidR="0091162E" w:rsidRPr="0091162E" w:rsidRDefault="0091162E" w:rsidP="0091162E">
      <w:pPr>
        <w:tabs>
          <w:tab w:val="left" w:pos="-963"/>
          <w:tab w:val="left" w:pos="-720"/>
          <w:tab w:val="left" w:pos="900"/>
          <w:tab w:val="left" w:pos="1215"/>
          <w:tab w:val="left" w:pos="2250"/>
          <w:tab w:val="left" w:pos="7363"/>
        </w:tabs>
        <w:ind w:left="1215" w:hanging="1215"/>
        <w:jc w:val="both"/>
        <w:rPr>
          <w:sz w:val="20"/>
          <w:lang w:val="en-GB"/>
        </w:rPr>
      </w:pPr>
      <w:r w:rsidRPr="0091162E">
        <w:rPr>
          <w:sz w:val="20"/>
          <w:lang w:val="en-GB"/>
        </w:rPr>
        <w:tab/>
        <w:t>²”Shareholder” means a person who owns shares in the company and is actively involved in the management of the enterprise or business and exercises control over the enterprise.</w:t>
      </w:r>
      <w:r w:rsidRPr="0091162E">
        <w:rPr>
          <w:sz w:val="20"/>
          <w:lang w:val="en-GB"/>
        </w:rPr>
        <w:tab/>
      </w:r>
    </w:p>
    <w:p w:rsidR="0091162E" w:rsidRPr="0091162E" w:rsidRDefault="0091162E" w:rsidP="0091162E"/>
    <w:p w:rsidR="0091162E" w:rsidRPr="0091162E" w:rsidRDefault="0091162E" w:rsidP="0091162E">
      <w:r w:rsidRPr="0091162E">
        <w:t xml:space="preserve">2.7 </w:t>
      </w:r>
      <w:r w:rsidRPr="0091162E">
        <w:tab/>
        <w:t>Are you or any person connected with the bidder presently employed by the state?</w:t>
      </w:r>
    </w:p>
    <w:p w:rsidR="0091162E" w:rsidRPr="0091162E" w:rsidRDefault="0091162E" w:rsidP="0091162E">
      <w:pPr>
        <w:rPr>
          <w:b/>
        </w:rPr>
      </w:pPr>
    </w:p>
    <w:p w:rsidR="0091162E" w:rsidRPr="0091162E" w:rsidRDefault="0091162E" w:rsidP="0091162E">
      <w:pPr>
        <w:ind w:firstLine="720"/>
        <w:rPr>
          <w:b/>
        </w:rPr>
      </w:pPr>
      <w:r w:rsidRPr="0091162E">
        <w:rPr>
          <w:b/>
        </w:rPr>
        <w:t>YES / NO</w:t>
      </w:r>
    </w:p>
    <w:p w:rsidR="0091162E" w:rsidRPr="0091162E" w:rsidRDefault="0091162E" w:rsidP="0091162E">
      <w:pPr>
        <w:ind w:firstLine="720"/>
      </w:pPr>
    </w:p>
    <w:p w:rsidR="0091162E" w:rsidRPr="0091162E" w:rsidRDefault="0091162E" w:rsidP="0091162E">
      <w:pPr>
        <w:numPr>
          <w:ilvl w:val="2"/>
          <w:numId w:val="2"/>
        </w:numPr>
      </w:pPr>
      <w:r w:rsidRPr="0091162E">
        <w:t>If so, furnish the following particulars:</w:t>
      </w:r>
    </w:p>
    <w:p w:rsidR="0091162E" w:rsidRPr="0091162E" w:rsidRDefault="0091162E" w:rsidP="0091162E"/>
    <w:p w:rsidR="0091162E" w:rsidRPr="0091162E" w:rsidRDefault="0091162E" w:rsidP="0091162E">
      <w:pPr>
        <w:ind w:left="720"/>
      </w:pPr>
      <w:r w:rsidRPr="0091162E">
        <w:t xml:space="preserve">Name of person / director / trustee / shareholder/ member:        </w:t>
      </w:r>
    </w:p>
    <w:p w:rsidR="0091162E" w:rsidRPr="0091162E" w:rsidRDefault="0091162E" w:rsidP="0091162E">
      <w:pPr>
        <w:ind w:left="720"/>
      </w:pPr>
    </w:p>
    <w:p w:rsidR="0091162E" w:rsidRPr="0091162E" w:rsidRDefault="0091162E" w:rsidP="0091162E">
      <w:pPr>
        <w:ind w:left="720"/>
      </w:pPr>
      <w:r w:rsidRPr="0091162E">
        <w:t>…………………………………………………………….……....………………………………</w:t>
      </w:r>
    </w:p>
    <w:p w:rsidR="0091162E" w:rsidRPr="0091162E" w:rsidRDefault="0091162E" w:rsidP="0091162E">
      <w:pPr>
        <w:ind w:left="720"/>
      </w:pPr>
    </w:p>
    <w:p w:rsidR="0091162E" w:rsidRPr="0091162E" w:rsidRDefault="0091162E" w:rsidP="0091162E">
      <w:pPr>
        <w:ind w:left="720"/>
      </w:pPr>
      <w:r w:rsidRPr="0091162E">
        <w:t xml:space="preserve">Name of state institution at which you or the person connected to the bidder is employed :      </w:t>
      </w:r>
      <w:r w:rsidRPr="0091162E">
        <w:tab/>
      </w:r>
      <w:r w:rsidRPr="0091162E">
        <w:tab/>
        <w:t xml:space="preserve">         </w:t>
      </w:r>
    </w:p>
    <w:p w:rsidR="0091162E" w:rsidRPr="0091162E" w:rsidRDefault="0091162E" w:rsidP="0091162E">
      <w:pPr>
        <w:ind w:left="720"/>
      </w:pPr>
      <w:r w:rsidRPr="0091162E">
        <w:t>………………………………………………………………………………………….…………</w:t>
      </w:r>
    </w:p>
    <w:p w:rsidR="0091162E" w:rsidRPr="0091162E" w:rsidRDefault="0091162E" w:rsidP="0091162E">
      <w:pPr>
        <w:ind w:left="720"/>
      </w:pPr>
    </w:p>
    <w:p w:rsidR="0091162E" w:rsidRPr="0091162E" w:rsidRDefault="0091162E" w:rsidP="0091162E">
      <w:pPr>
        <w:ind w:left="720"/>
      </w:pPr>
      <w:r w:rsidRPr="0091162E">
        <w:t>Position occupied in the state institution:</w:t>
      </w:r>
      <w:r w:rsidRPr="0091162E">
        <w:tab/>
      </w:r>
      <w:r w:rsidRPr="0091162E">
        <w:tab/>
      </w:r>
      <w:r w:rsidRPr="0091162E">
        <w:tab/>
        <w:t xml:space="preserve">        </w:t>
      </w:r>
    </w:p>
    <w:p w:rsidR="0091162E" w:rsidRPr="0091162E" w:rsidRDefault="0091162E" w:rsidP="0091162E">
      <w:pPr>
        <w:ind w:left="720"/>
      </w:pPr>
    </w:p>
    <w:p w:rsidR="0091162E" w:rsidRPr="0091162E" w:rsidRDefault="0091162E" w:rsidP="0091162E">
      <w:pPr>
        <w:ind w:left="720"/>
      </w:pPr>
      <w:r w:rsidRPr="0091162E">
        <w:t>…………………………………………………………….………………………………………</w:t>
      </w:r>
    </w:p>
    <w:p w:rsidR="0091162E" w:rsidRPr="0091162E" w:rsidRDefault="0091162E" w:rsidP="0091162E">
      <w:pPr>
        <w:ind w:left="720"/>
      </w:pPr>
    </w:p>
    <w:p w:rsidR="0091162E" w:rsidRPr="0091162E" w:rsidRDefault="0091162E" w:rsidP="0091162E">
      <w:pPr>
        <w:ind w:left="720"/>
      </w:pPr>
      <w:r w:rsidRPr="0091162E">
        <w:t>Any other particulars:</w:t>
      </w:r>
      <w:r w:rsidRPr="0091162E">
        <w:tab/>
      </w:r>
      <w:r w:rsidRPr="0091162E">
        <w:tab/>
      </w:r>
      <w:r w:rsidRPr="0091162E">
        <w:tab/>
      </w:r>
    </w:p>
    <w:p w:rsidR="0091162E" w:rsidRPr="0091162E" w:rsidRDefault="0091162E" w:rsidP="0091162E">
      <w:pPr>
        <w:ind w:left="720"/>
        <w:rPr>
          <w:lang w:val="en-GB"/>
        </w:rPr>
      </w:pPr>
    </w:p>
    <w:p w:rsidR="0091162E" w:rsidRPr="0091162E" w:rsidRDefault="0091162E" w:rsidP="0091162E">
      <w:pPr>
        <w:ind w:left="720"/>
      </w:pPr>
      <w:r w:rsidRPr="0091162E">
        <w:rPr>
          <w:lang w:val="en-GB"/>
        </w:rPr>
        <w:t>………………………………………………………………………………………………………………………………………………………………………………………………………………………………………………………………………………………………………………………………</w:t>
      </w:r>
    </w:p>
    <w:p w:rsidR="0091162E" w:rsidRPr="0091162E" w:rsidRDefault="0091162E" w:rsidP="0091162E">
      <w:pPr>
        <w:ind w:left="720"/>
        <w:rPr>
          <w:sz w:val="4"/>
          <w:szCs w:val="4"/>
          <w:lang w:val="en-GB"/>
        </w:rPr>
      </w:pPr>
    </w:p>
    <w:p w:rsidR="0091162E" w:rsidRPr="0091162E" w:rsidRDefault="0091162E" w:rsidP="0091162E"/>
    <w:p w:rsidR="0091162E" w:rsidRPr="0091162E" w:rsidRDefault="0091162E" w:rsidP="0091162E">
      <w:pPr>
        <w:numPr>
          <w:ilvl w:val="2"/>
          <w:numId w:val="2"/>
        </w:numPr>
      </w:pPr>
      <w:r w:rsidRPr="0091162E">
        <w:t>If you are presently employed by the state, did you obtain the appropriate authority to undertake remunerative work outside employment in the public sector?</w:t>
      </w:r>
    </w:p>
    <w:p w:rsidR="0091162E" w:rsidRPr="0091162E" w:rsidRDefault="0091162E" w:rsidP="0091162E">
      <w:pPr>
        <w:ind w:left="720"/>
      </w:pPr>
    </w:p>
    <w:p w:rsidR="0091162E" w:rsidRPr="0091162E" w:rsidRDefault="0091162E" w:rsidP="0091162E">
      <w:pPr>
        <w:ind w:left="720"/>
      </w:pPr>
      <w:r w:rsidRPr="0091162E">
        <w:rPr>
          <w:b/>
        </w:rPr>
        <w:t>YES / NO</w:t>
      </w:r>
    </w:p>
    <w:p w:rsidR="0091162E" w:rsidRPr="0091162E" w:rsidRDefault="0091162E" w:rsidP="0091162E"/>
    <w:p w:rsidR="0091162E" w:rsidRPr="0091162E" w:rsidRDefault="0091162E" w:rsidP="0091162E">
      <w:pPr>
        <w:numPr>
          <w:ilvl w:val="3"/>
          <w:numId w:val="2"/>
        </w:numPr>
      </w:pPr>
      <w:r w:rsidRPr="0091162E">
        <w:t>If yes, did you attached proof of such authority to the bid document?</w:t>
      </w:r>
    </w:p>
    <w:p w:rsidR="0091162E" w:rsidRPr="0091162E" w:rsidRDefault="0091162E" w:rsidP="0091162E">
      <w:pPr>
        <w:ind w:left="720"/>
      </w:pPr>
    </w:p>
    <w:p w:rsidR="0091162E" w:rsidRPr="0091162E" w:rsidRDefault="0091162E" w:rsidP="0091162E">
      <w:pPr>
        <w:ind w:left="720"/>
        <w:rPr>
          <w:b/>
        </w:rPr>
      </w:pPr>
      <w:r w:rsidRPr="0091162E">
        <w:rPr>
          <w:b/>
        </w:rPr>
        <w:t>YES / NO</w:t>
      </w:r>
      <w:r w:rsidRPr="0091162E">
        <w:tab/>
      </w:r>
      <w:r w:rsidRPr="0091162E">
        <w:tab/>
      </w:r>
      <w:r w:rsidRPr="0091162E">
        <w:tab/>
      </w:r>
      <w:r w:rsidRPr="0091162E">
        <w:tab/>
      </w:r>
      <w:r w:rsidRPr="0091162E">
        <w:tab/>
      </w:r>
    </w:p>
    <w:p w:rsidR="0091162E" w:rsidRPr="0091162E" w:rsidRDefault="0091162E" w:rsidP="0091162E">
      <w:pPr>
        <w:ind w:left="720"/>
        <w:rPr>
          <w:u w:val="single"/>
        </w:rPr>
      </w:pPr>
      <w:r w:rsidRPr="0091162E">
        <w:rPr>
          <w:u w:val="single"/>
        </w:rPr>
        <w:t>(Note: Failure to submit proof of such authority, where applicable, may result in the disqualification of the bid.</w:t>
      </w:r>
    </w:p>
    <w:p w:rsidR="0091162E" w:rsidRPr="0091162E" w:rsidRDefault="0091162E" w:rsidP="0091162E">
      <w:pPr>
        <w:ind w:left="720"/>
        <w:rPr>
          <w:u w:val="single"/>
        </w:rPr>
      </w:pPr>
    </w:p>
    <w:p w:rsidR="0091162E" w:rsidRPr="0091162E" w:rsidRDefault="0091162E" w:rsidP="0091162E">
      <w:pPr>
        <w:numPr>
          <w:ilvl w:val="3"/>
          <w:numId w:val="2"/>
        </w:numPr>
      </w:pPr>
      <w:r w:rsidRPr="0091162E">
        <w:t>If no, furnish reasons for non-submission of such proof:</w:t>
      </w:r>
    </w:p>
    <w:p w:rsidR="0091162E" w:rsidRPr="0091162E" w:rsidRDefault="0091162E" w:rsidP="0091162E">
      <w:r w:rsidRPr="0091162E">
        <w:t xml:space="preserve"> </w:t>
      </w:r>
    </w:p>
    <w:p w:rsidR="0091162E" w:rsidRPr="0091162E" w:rsidRDefault="0091162E" w:rsidP="0091162E">
      <w:pPr>
        <w:ind w:left="720"/>
      </w:pPr>
      <w:r w:rsidRPr="0091162E">
        <w:t>…………………………………………………………………………………………………………………………………………………………………………………………………………</w:t>
      </w:r>
      <w:r w:rsidRPr="0091162E">
        <w:lastRenderedPageBreak/>
        <w:t>……………………………………………………………...………………………………………</w:t>
      </w:r>
    </w:p>
    <w:p w:rsidR="0091162E" w:rsidRPr="0091162E" w:rsidRDefault="0091162E" w:rsidP="0091162E">
      <w:pPr>
        <w:ind w:left="720"/>
      </w:pPr>
    </w:p>
    <w:p w:rsidR="0091162E" w:rsidRPr="0091162E" w:rsidRDefault="0091162E" w:rsidP="0091162E">
      <w:pPr>
        <w:numPr>
          <w:ilvl w:val="1"/>
          <w:numId w:val="2"/>
        </w:numPr>
        <w:tabs>
          <w:tab w:val="num" w:pos="709"/>
          <w:tab w:val="left" w:pos="6237"/>
          <w:tab w:val="left" w:pos="6521"/>
        </w:tabs>
        <w:ind w:left="709" w:hanging="709"/>
      </w:pPr>
      <w:r w:rsidRPr="0091162E">
        <w:t xml:space="preserve">Did you or your spouse, or any of the company’s directors / </w:t>
      </w:r>
      <w:r w:rsidRPr="0091162E">
        <w:tab/>
        <w:t>trustees / shareholders / members or their spouses conduct business with the state in the previous twelve months?</w:t>
      </w:r>
    </w:p>
    <w:p w:rsidR="0091162E" w:rsidRPr="0091162E" w:rsidRDefault="0091162E" w:rsidP="0091162E">
      <w:pPr>
        <w:tabs>
          <w:tab w:val="left" w:pos="6237"/>
          <w:tab w:val="left" w:pos="6521"/>
        </w:tabs>
        <w:ind w:left="709"/>
      </w:pPr>
    </w:p>
    <w:p w:rsidR="0091162E" w:rsidRPr="0091162E" w:rsidRDefault="0091162E" w:rsidP="0091162E">
      <w:pPr>
        <w:ind w:firstLine="720"/>
      </w:pPr>
      <w:r w:rsidRPr="0091162E">
        <w:rPr>
          <w:b/>
        </w:rPr>
        <w:t>YES / NO</w:t>
      </w:r>
    </w:p>
    <w:p w:rsidR="0091162E" w:rsidRPr="0091162E" w:rsidRDefault="0091162E" w:rsidP="0091162E">
      <w:pPr>
        <w:ind w:firstLine="720"/>
      </w:pPr>
    </w:p>
    <w:p w:rsidR="0091162E" w:rsidRPr="0091162E" w:rsidRDefault="0091162E" w:rsidP="0091162E">
      <w:pPr>
        <w:rPr>
          <w:color w:val="FF0000"/>
        </w:rPr>
      </w:pPr>
    </w:p>
    <w:p w:rsidR="0091162E" w:rsidRPr="0091162E" w:rsidRDefault="0091162E" w:rsidP="0091162E">
      <w:pPr>
        <w:numPr>
          <w:ilvl w:val="2"/>
          <w:numId w:val="2"/>
        </w:numPr>
      </w:pPr>
      <w:r w:rsidRPr="0091162E">
        <w:t>If so, furnish particulars:</w:t>
      </w:r>
    </w:p>
    <w:p w:rsidR="0091162E" w:rsidRPr="0091162E" w:rsidRDefault="0091162E" w:rsidP="0091162E">
      <w:pPr>
        <w:ind w:left="435"/>
      </w:pPr>
      <w:r w:rsidRPr="0091162E">
        <w:t>………………………………………………………………………………………………………………………………………………………………………………………………………………………………………………………………………...…………………………………………</w:t>
      </w:r>
    </w:p>
    <w:p w:rsidR="0091162E" w:rsidRPr="0091162E" w:rsidRDefault="0091162E" w:rsidP="0091162E">
      <w:pPr>
        <w:tabs>
          <w:tab w:val="left" w:pos="6521"/>
        </w:tabs>
        <w:ind w:left="720"/>
      </w:pPr>
    </w:p>
    <w:p w:rsidR="0091162E" w:rsidRPr="0091162E" w:rsidRDefault="0091162E" w:rsidP="0091162E">
      <w:pPr>
        <w:ind w:left="720"/>
      </w:pPr>
    </w:p>
    <w:p w:rsidR="0091162E" w:rsidRPr="0091162E" w:rsidRDefault="0091162E" w:rsidP="0091162E">
      <w:pPr>
        <w:widowControl w:val="0"/>
        <w:numPr>
          <w:ilvl w:val="1"/>
          <w:numId w:val="2"/>
        </w:numPr>
        <w:tabs>
          <w:tab w:val="num" w:pos="709"/>
          <w:tab w:val="left" w:pos="2250"/>
          <w:tab w:val="left" w:pos="6521"/>
          <w:tab w:val="right" w:pos="9752"/>
        </w:tabs>
        <w:ind w:left="709" w:hanging="709"/>
        <w:jc w:val="both"/>
        <w:rPr>
          <w:lang w:val="en-GB"/>
        </w:rPr>
      </w:pPr>
      <w:r w:rsidRPr="0091162E">
        <w:rPr>
          <w:lang w:val="en-GB"/>
        </w:rPr>
        <w:t>Do you, or any person connected with the bidder, have any relationship (family, friend, other) with a person employed by the</w:t>
      </w:r>
      <w:r w:rsidRPr="0091162E">
        <w:rPr>
          <w:b/>
          <w:lang w:val="en-GB"/>
        </w:rPr>
        <w:t xml:space="preserve"> </w:t>
      </w:r>
      <w:r w:rsidRPr="0091162E">
        <w:rPr>
          <w:lang w:val="en-GB"/>
        </w:rPr>
        <w:t xml:space="preserve">state and who may be involved with </w:t>
      </w:r>
      <w:r w:rsidRPr="0091162E">
        <w:rPr>
          <w:lang w:val="en-GB"/>
        </w:rPr>
        <w:tab/>
        <w:t>the evaluation and or adjudication of this bid?</w:t>
      </w:r>
    </w:p>
    <w:p w:rsidR="0091162E" w:rsidRPr="0091162E" w:rsidRDefault="0091162E" w:rsidP="0091162E">
      <w:pPr>
        <w:tabs>
          <w:tab w:val="left" w:pos="709"/>
          <w:tab w:val="left" w:pos="2250"/>
          <w:tab w:val="right" w:pos="9752"/>
        </w:tabs>
        <w:jc w:val="both"/>
        <w:rPr>
          <w:lang w:val="en-GB"/>
        </w:rPr>
      </w:pPr>
    </w:p>
    <w:p w:rsidR="0091162E" w:rsidRPr="0091162E" w:rsidRDefault="0091162E" w:rsidP="0091162E">
      <w:pPr>
        <w:tabs>
          <w:tab w:val="left" w:pos="709"/>
          <w:tab w:val="left" w:pos="2250"/>
          <w:tab w:val="right" w:pos="9752"/>
        </w:tabs>
        <w:jc w:val="both"/>
        <w:rPr>
          <w:b/>
          <w:lang w:val="en-GB"/>
        </w:rPr>
      </w:pPr>
      <w:r w:rsidRPr="0091162E">
        <w:rPr>
          <w:b/>
          <w:lang w:val="en-GB"/>
        </w:rPr>
        <w:tab/>
        <w:t>YES / NO</w:t>
      </w:r>
    </w:p>
    <w:p w:rsidR="0091162E" w:rsidRPr="0091162E" w:rsidRDefault="0091162E" w:rsidP="0091162E">
      <w:pPr>
        <w:tabs>
          <w:tab w:val="left" w:pos="709"/>
          <w:tab w:val="left" w:pos="2250"/>
          <w:tab w:val="right" w:pos="9752"/>
        </w:tabs>
        <w:jc w:val="both"/>
        <w:rPr>
          <w:lang w:val="en-GB"/>
        </w:rPr>
      </w:pPr>
    </w:p>
    <w:p w:rsidR="0091162E" w:rsidRPr="0091162E" w:rsidRDefault="0091162E" w:rsidP="0091162E">
      <w:pPr>
        <w:numPr>
          <w:ilvl w:val="2"/>
          <w:numId w:val="2"/>
        </w:numPr>
      </w:pPr>
      <w:r w:rsidRPr="0091162E">
        <w:t>If so, furnish particulars:</w:t>
      </w:r>
    </w:p>
    <w:p w:rsidR="0091162E" w:rsidRPr="0091162E" w:rsidRDefault="0091162E" w:rsidP="0091162E">
      <w:pPr>
        <w:ind w:left="435"/>
      </w:pPr>
      <w:r w:rsidRPr="0091162E">
        <w:t>………………………………………………………………………………………………………………………………………………………………………………………………………………………………………………………………………...……………………………………………</w:t>
      </w:r>
    </w:p>
    <w:p w:rsidR="0091162E" w:rsidRPr="0091162E" w:rsidRDefault="0091162E" w:rsidP="0091162E">
      <w:pPr>
        <w:tabs>
          <w:tab w:val="left" w:pos="0"/>
          <w:tab w:val="left" w:pos="2250"/>
          <w:tab w:val="right" w:pos="9752"/>
        </w:tabs>
        <w:ind w:hanging="567"/>
        <w:jc w:val="both"/>
        <w:rPr>
          <w:color w:val="000000"/>
          <w:lang w:val="en-GB"/>
        </w:rPr>
      </w:pPr>
    </w:p>
    <w:p w:rsidR="0091162E" w:rsidRPr="0091162E" w:rsidRDefault="0091162E" w:rsidP="0091162E">
      <w:pPr>
        <w:tabs>
          <w:tab w:val="left" w:pos="900"/>
          <w:tab w:val="left" w:pos="2250"/>
          <w:tab w:val="right" w:pos="9752"/>
        </w:tabs>
        <w:jc w:val="both"/>
        <w:rPr>
          <w:color w:val="000000"/>
          <w:lang w:val="en-GB"/>
        </w:rPr>
      </w:pPr>
    </w:p>
    <w:p w:rsidR="0091162E" w:rsidRPr="0091162E" w:rsidRDefault="0091162E" w:rsidP="0091162E">
      <w:pPr>
        <w:tabs>
          <w:tab w:val="left" w:pos="284"/>
          <w:tab w:val="left" w:pos="2250"/>
        </w:tabs>
        <w:ind w:left="709" w:hanging="709"/>
        <w:rPr>
          <w:lang w:val="en-GB"/>
        </w:rPr>
      </w:pPr>
      <w:r w:rsidRPr="0091162E">
        <w:rPr>
          <w:lang w:val="en-GB"/>
        </w:rPr>
        <w:t xml:space="preserve">2.10 </w:t>
      </w:r>
      <w:r w:rsidRPr="0091162E">
        <w:rPr>
          <w:lang w:val="en-GB"/>
        </w:rPr>
        <w:tab/>
        <w:t>Are you, or any person connected with the bidder, aware of any relationship (family, friend, other) between any other bidder and any person employed by the state who may be involved with the evaluation and or adjudication of this bid?</w:t>
      </w:r>
    </w:p>
    <w:p w:rsidR="0091162E" w:rsidRPr="0091162E" w:rsidRDefault="0091162E" w:rsidP="0091162E">
      <w:pPr>
        <w:tabs>
          <w:tab w:val="left" w:pos="900"/>
          <w:tab w:val="left" w:pos="2250"/>
          <w:tab w:val="right" w:pos="9752"/>
        </w:tabs>
        <w:ind w:left="900" w:hanging="900"/>
        <w:rPr>
          <w:b/>
          <w:lang w:val="en-GB"/>
        </w:rPr>
      </w:pPr>
    </w:p>
    <w:p w:rsidR="0091162E" w:rsidRPr="0091162E" w:rsidRDefault="0091162E" w:rsidP="0091162E">
      <w:pPr>
        <w:tabs>
          <w:tab w:val="left" w:pos="900"/>
          <w:tab w:val="left" w:pos="2250"/>
          <w:tab w:val="right" w:pos="9752"/>
        </w:tabs>
        <w:ind w:left="900" w:hanging="900"/>
        <w:rPr>
          <w:lang w:val="en-GB"/>
        </w:rPr>
      </w:pPr>
      <w:r w:rsidRPr="0091162E">
        <w:rPr>
          <w:b/>
          <w:lang w:val="en-GB"/>
        </w:rPr>
        <w:tab/>
        <w:t>YES/NO</w:t>
      </w:r>
    </w:p>
    <w:p w:rsidR="0091162E" w:rsidRPr="0091162E" w:rsidRDefault="0091162E" w:rsidP="0091162E">
      <w:pPr>
        <w:tabs>
          <w:tab w:val="left" w:pos="900"/>
          <w:tab w:val="left" w:pos="2250"/>
          <w:tab w:val="right" w:pos="9752"/>
        </w:tabs>
        <w:ind w:left="900" w:hanging="900"/>
        <w:rPr>
          <w:lang w:val="en-GB"/>
        </w:rPr>
      </w:pPr>
    </w:p>
    <w:p w:rsidR="0091162E" w:rsidRPr="0091162E" w:rsidRDefault="0091162E" w:rsidP="0091162E">
      <w:r w:rsidRPr="0091162E">
        <w:t>2.10.1.   If so, furnish particulars:</w:t>
      </w:r>
    </w:p>
    <w:p w:rsidR="0091162E" w:rsidRPr="0091162E" w:rsidRDefault="0091162E" w:rsidP="0091162E">
      <w:pPr>
        <w:ind w:left="435"/>
      </w:pPr>
      <w:r w:rsidRPr="0091162E">
        <w:t>………………………………………………………………………………………………………………………………………………………………………………………………………………………………………………………………………...…………………………………………..</w:t>
      </w:r>
    </w:p>
    <w:p w:rsidR="0091162E" w:rsidRPr="0091162E" w:rsidRDefault="0091162E" w:rsidP="0091162E">
      <w:pPr>
        <w:tabs>
          <w:tab w:val="left" w:pos="900"/>
          <w:tab w:val="left" w:pos="2250"/>
          <w:tab w:val="right" w:pos="9752"/>
        </w:tabs>
        <w:ind w:left="900" w:hanging="900"/>
      </w:pPr>
    </w:p>
    <w:p w:rsidR="0091162E" w:rsidRPr="0091162E" w:rsidRDefault="0091162E" w:rsidP="0091162E">
      <w:pPr>
        <w:ind w:left="720" w:hanging="720"/>
        <w:jc w:val="both"/>
      </w:pPr>
    </w:p>
    <w:p w:rsidR="0091162E" w:rsidRPr="0091162E" w:rsidRDefault="0091162E" w:rsidP="0091162E">
      <w:pPr>
        <w:ind w:left="720" w:hanging="747"/>
      </w:pPr>
      <w:r w:rsidRPr="0091162E">
        <w:t>2.11</w:t>
      </w:r>
      <w:r w:rsidRPr="0091162E">
        <w:tab/>
        <w:t>Do you or any of the directors / trustees / shareholders / members of the company have any interest in any other related companies whether or not they are bidding for this contract?</w:t>
      </w:r>
    </w:p>
    <w:p w:rsidR="0091162E" w:rsidRPr="0091162E" w:rsidRDefault="0091162E" w:rsidP="0091162E">
      <w:pPr>
        <w:jc w:val="both"/>
        <w:rPr>
          <w:b/>
        </w:rPr>
      </w:pPr>
    </w:p>
    <w:p w:rsidR="0091162E" w:rsidRPr="0091162E" w:rsidRDefault="0091162E" w:rsidP="0091162E">
      <w:pPr>
        <w:ind w:firstLine="720"/>
        <w:jc w:val="both"/>
        <w:rPr>
          <w:b/>
        </w:rPr>
      </w:pPr>
      <w:r w:rsidRPr="0091162E">
        <w:rPr>
          <w:b/>
        </w:rPr>
        <w:t>YES/NO</w:t>
      </w:r>
    </w:p>
    <w:p w:rsidR="0091162E" w:rsidRPr="0091162E" w:rsidRDefault="0091162E" w:rsidP="0091162E">
      <w:pPr>
        <w:ind w:firstLine="720"/>
        <w:jc w:val="both"/>
      </w:pPr>
    </w:p>
    <w:p w:rsidR="0091162E" w:rsidRPr="0091162E" w:rsidRDefault="0091162E" w:rsidP="0091162E">
      <w:r w:rsidRPr="0091162E">
        <w:t>2.11.1.  If so, furnish particulars:</w:t>
      </w:r>
    </w:p>
    <w:p w:rsidR="0091162E" w:rsidRPr="0091162E" w:rsidRDefault="0091162E" w:rsidP="0091162E">
      <w:pPr>
        <w:ind w:left="435"/>
      </w:pPr>
      <w:r w:rsidRPr="0091162E">
        <w:t>………………………………………………………………………………………………………………………………………………………………………………………………………………………………………………………………………...…………………………………………………….</w:t>
      </w:r>
    </w:p>
    <w:p w:rsidR="0091162E" w:rsidRPr="0091162E" w:rsidRDefault="0091162E" w:rsidP="0091162E">
      <w:pPr>
        <w:jc w:val="both"/>
      </w:pPr>
    </w:p>
    <w:p w:rsidR="0091162E" w:rsidRPr="0091162E" w:rsidRDefault="0091162E" w:rsidP="0091162E">
      <w:pPr>
        <w:tabs>
          <w:tab w:val="left" w:pos="1440"/>
          <w:tab w:val="left" w:pos="2250"/>
          <w:tab w:val="right" w:pos="9752"/>
        </w:tabs>
        <w:jc w:val="both"/>
        <w:rPr>
          <w:lang w:val="en-GB"/>
        </w:rPr>
      </w:pPr>
    </w:p>
    <w:p w:rsidR="0091162E" w:rsidRPr="0091162E" w:rsidRDefault="0091162E" w:rsidP="0091162E">
      <w:pPr>
        <w:tabs>
          <w:tab w:val="left" w:pos="1440"/>
          <w:tab w:val="left" w:pos="2250"/>
          <w:tab w:val="right" w:pos="9752"/>
        </w:tabs>
        <w:jc w:val="both"/>
        <w:rPr>
          <w:lang w:val="en-GB"/>
        </w:rPr>
      </w:pPr>
    </w:p>
    <w:p w:rsidR="0091162E" w:rsidRPr="0091162E" w:rsidRDefault="0091162E" w:rsidP="0091162E">
      <w:pPr>
        <w:ind w:left="-142"/>
      </w:pPr>
      <w:bookmarkStart w:id="36" w:name="_Toc520451335"/>
      <w:r w:rsidRPr="0091162E">
        <w:lastRenderedPageBreak/>
        <w:t xml:space="preserve">3. </w:t>
      </w:r>
      <w:r w:rsidRPr="0091162E">
        <w:tab/>
        <w:t>Full details of directors / trustees / members / shareholders.</w:t>
      </w:r>
      <w:bookmarkEnd w:id="36"/>
    </w:p>
    <w:p w:rsidR="0091162E" w:rsidRPr="0091162E" w:rsidRDefault="0091162E" w:rsidP="0091162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2894"/>
        <w:gridCol w:w="1651"/>
        <w:gridCol w:w="2154"/>
      </w:tblGrid>
      <w:tr w:rsidR="0091162E" w:rsidRPr="0091162E" w:rsidTr="0091162E">
        <w:tc>
          <w:tcPr>
            <w:tcW w:w="3372" w:type="dxa"/>
            <w:shd w:val="clear" w:color="auto" w:fill="auto"/>
          </w:tcPr>
          <w:p w:rsidR="0091162E" w:rsidRPr="0091162E" w:rsidRDefault="0091162E" w:rsidP="0091162E">
            <w:pPr>
              <w:jc w:val="both"/>
              <w:rPr>
                <w:b/>
                <w:lang w:val="en-GB"/>
              </w:rPr>
            </w:pPr>
            <w:r w:rsidRPr="0091162E">
              <w:rPr>
                <w:b/>
                <w:lang w:val="en-GB"/>
              </w:rPr>
              <w:t>Full Name</w:t>
            </w:r>
          </w:p>
        </w:tc>
        <w:tc>
          <w:tcPr>
            <w:tcW w:w="3015" w:type="dxa"/>
            <w:shd w:val="clear" w:color="auto" w:fill="auto"/>
          </w:tcPr>
          <w:p w:rsidR="0091162E" w:rsidRPr="0091162E" w:rsidRDefault="0091162E" w:rsidP="0091162E">
            <w:pPr>
              <w:jc w:val="both"/>
              <w:rPr>
                <w:b/>
                <w:lang w:val="en-GB"/>
              </w:rPr>
            </w:pPr>
            <w:r w:rsidRPr="0091162E">
              <w:rPr>
                <w:b/>
                <w:lang w:val="en-GB"/>
              </w:rPr>
              <w:t>Identity Number</w:t>
            </w:r>
          </w:p>
        </w:tc>
        <w:tc>
          <w:tcPr>
            <w:tcW w:w="1678" w:type="dxa"/>
            <w:shd w:val="clear" w:color="auto" w:fill="auto"/>
          </w:tcPr>
          <w:p w:rsidR="0091162E" w:rsidRPr="0091162E" w:rsidRDefault="0091162E" w:rsidP="0091162E">
            <w:pPr>
              <w:jc w:val="both"/>
              <w:rPr>
                <w:b/>
                <w:lang w:val="en-GB"/>
              </w:rPr>
            </w:pPr>
            <w:r w:rsidRPr="0091162E">
              <w:rPr>
                <w:b/>
                <w:lang w:val="en-GB"/>
              </w:rPr>
              <w:t>Personal Tax Reference Number</w:t>
            </w:r>
          </w:p>
        </w:tc>
        <w:tc>
          <w:tcPr>
            <w:tcW w:w="2215" w:type="dxa"/>
            <w:shd w:val="clear" w:color="auto" w:fill="auto"/>
          </w:tcPr>
          <w:p w:rsidR="0091162E" w:rsidRPr="0091162E" w:rsidRDefault="0091162E" w:rsidP="0091162E">
            <w:pPr>
              <w:jc w:val="both"/>
              <w:rPr>
                <w:b/>
                <w:lang w:val="en-GB"/>
              </w:rPr>
            </w:pPr>
            <w:r w:rsidRPr="0091162E">
              <w:rPr>
                <w:b/>
                <w:lang w:val="en-GB"/>
              </w:rPr>
              <w:t xml:space="preserve">State Employee Number / Persal Number </w:t>
            </w:r>
          </w:p>
        </w:tc>
      </w:tr>
      <w:tr w:rsidR="0091162E" w:rsidRPr="0091162E" w:rsidTr="0091162E">
        <w:tc>
          <w:tcPr>
            <w:tcW w:w="3372" w:type="dxa"/>
            <w:shd w:val="clear" w:color="auto" w:fill="auto"/>
          </w:tcPr>
          <w:p w:rsidR="0091162E" w:rsidRPr="0091162E" w:rsidRDefault="0091162E" w:rsidP="0091162E">
            <w:pPr>
              <w:rPr>
                <w:lang w:val="en-GB"/>
              </w:rPr>
            </w:pPr>
          </w:p>
        </w:tc>
        <w:tc>
          <w:tcPr>
            <w:tcW w:w="3015" w:type="dxa"/>
            <w:shd w:val="clear" w:color="auto" w:fill="auto"/>
          </w:tcPr>
          <w:p w:rsidR="0091162E" w:rsidRPr="0091162E" w:rsidRDefault="0091162E" w:rsidP="0091162E">
            <w:pPr>
              <w:rPr>
                <w:lang w:val="en-GB"/>
              </w:rPr>
            </w:pPr>
          </w:p>
        </w:tc>
        <w:tc>
          <w:tcPr>
            <w:tcW w:w="1678" w:type="dxa"/>
            <w:shd w:val="clear" w:color="auto" w:fill="auto"/>
          </w:tcPr>
          <w:p w:rsidR="0091162E" w:rsidRPr="0091162E" w:rsidRDefault="0091162E" w:rsidP="0091162E">
            <w:pPr>
              <w:rPr>
                <w:lang w:val="en-GB"/>
              </w:rPr>
            </w:pPr>
          </w:p>
        </w:tc>
        <w:tc>
          <w:tcPr>
            <w:tcW w:w="2215" w:type="dxa"/>
            <w:shd w:val="clear" w:color="auto" w:fill="auto"/>
          </w:tcPr>
          <w:p w:rsidR="0091162E" w:rsidRPr="0091162E" w:rsidRDefault="0091162E" w:rsidP="0091162E">
            <w:pPr>
              <w:rPr>
                <w:lang w:val="en-GB"/>
              </w:rPr>
            </w:pPr>
          </w:p>
          <w:p w:rsidR="0091162E" w:rsidRPr="0091162E" w:rsidRDefault="0091162E" w:rsidP="0091162E">
            <w:pPr>
              <w:rPr>
                <w:lang w:val="en-GB"/>
              </w:rPr>
            </w:pPr>
          </w:p>
        </w:tc>
      </w:tr>
      <w:tr w:rsidR="0091162E" w:rsidRPr="0091162E" w:rsidTr="0091162E">
        <w:tc>
          <w:tcPr>
            <w:tcW w:w="3372" w:type="dxa"/>
            <w:shd w:val="clear" w:color="auto" w:fill="auto"/>
          </w:tcPr>
          <w:p w:rsidR="0091162E" w:rsidRPr="0091162E" w:rsidRDefault="0091162E" w:rsidP="0091162E">
            <w:pPr>
              <w:rPr>
                <w:lang w:val="en-GB"/>
              </w:rPr>
            </w:pPr>
          </w:p>
        </w:tc>
        <w:tc>
          <w:tcPr>
            <w:tcW w:w="3015" w:type="dxa"/>
            <w:shd w:val="clear" w:color="auto" w:fill="auto"/>
          </w:tcPr>
          <w:p w:rsidR="0091162E" w:rsidRPr="0091162E" w:rsidRDefault="0091162E" w:rsidP="0091162E">
            <w:pPr>
              <w:rPr>
                <w:lang w:val="en-GB"/>
              </w:rPr>
            </w:pPr>
          </w:p>
        </w:tc>
        <w:tc>
          <w:tcPr>
            <w:tcW w:w="1678" w:type="dxa"/>
            <w:shd w:val="clear" w:color="auto" w:fill="auto"/>
          </w:tcPr>
          <w:p w:rsidR="0091162E" w:rsidRPr="0091162E" w:rsidRDefault="0091162E" w:rsidP="0091162E">
            <w:pPr>
              <w:rPr>
                <w:lang w:val="en-GB"/>
              </w:rPr>
            </w:pPr>
          </w:p>
        </w:tc>
        <w:tc>
          <w:tcPr>
            <w:tcW w:w="2215" w:type="dxa"/>
            <w:shd w:val="clear" w:color="auto" w:fill="auto"/>
          </w:tcPr>
          <w:p w:rsidR="0091162E" w:rsidRPr="0091162E" w:rsidRDefault="0091162E" w:rsidP="0091162E">
            <w:pPr>
              <w:rPr>
                <w:lang w:val="en-GB"/>
              </w:rPr>
            </w:pPr>
          </w:p>
          <w:p w:rsidR="0091162E" w:rsidRPr="0091162E" w:rsidRDefault="0091162E" w:rsidP="0091162E">
            <w:pPr>
              <w:rPr>
                <w:lang w:val="en-GB"/>
              </w:rPr>
            </w:pPr>
          </w:p>
        </w:tc>
      </w:tr>
      <w:tr w:rsidR="0091162E" w:rsidRPr="0091162E" w:rsidTr="0091162E">
        <w:tc>
          <w:tcPr>
            <w:tcW w:w="3372" w:type="dxa"/>
            <w:shd w:val="clear" w:color="auto" w:fill="auto"/>
          </w:tcPr>
          <w:p w:rsidR="0091162E" w:rsidRPr="0091162E" w:rsidRDefault="0091162E" w:rsidP="0091162E">
            <w:pPr>
              <w:rPr>
                <w:lang w:val="en-GB"/>
              </w:rPr>
            </w:pPr>
          </w:p>
        </w:tc>
        <w:tc>
          <w:tcPr>
            <w:tcW w:w="3015" w:type="dxa"/>
            <w:shd w:val="clear" w:color="auto" w:fill="auto"/>
          </w:tcPr>
          <w:p w:rsidR="0091162E" w:rsidRPr="0091162E" w:rsidRDefault="0091162E" w:rsidP="0091162E">
            <w:pPr>
              <w:rPr>
                <w:lang w:val="en-GB"/>
              </w:rPr>
            </w:pPr>
          </w:p>
        </w:tc>
        <w:tc>
          <w:tcPr>
            <w:tcW w:w="1678" w:type="dxa"/>
            <w:shd w:val="clear" w:color="auto" w:fill="auto"/>
          </w:tcPr>
          <w:p w:rsidR="0091162E" w:rsidRPr="0091162E" w:rsidRDefault="0091162E" w:rsidP="0091162E">
            <w:pPr>
              <w:rPr>
                <w:lang w:val="en-GB"/>
              </w:rPr>
            </w:pPr>
          </w:p>
        </w:tc>
        <w:tc>
          <w:tcPr>
            <w:tcW w:w="2215" w:type="dxa"/>
            <w:shd w:val="clear" w:color="auto" w:fill="auto"/>
          </w:tcPr>
          <w:p w:rsidR="0091162E" w:rsidRPr="0091162E" w:rsidRDefault="0091162E" w:rsidP="0091162E">
            <w:pPr>
              <w:rPr>
                <w:lang w:val="en-GB"/>
              </w:rPr>
            </w:pPr>
          </w:p>
          <w:p w:rsidR="0091162E" w:rsidRPr="0091162E" w:rsidRDefault="0091162E" w:rsidP="0091162E">
            <w:pPr>
              <w:rPr>
                <w:lang w:val="en-GB"/>
              </w:rPr>
            </w:pPr>
          </w:p>
        </w:tc>
      </w:tr>
      <w:tr w:rsidR="0091162E" w:rsidRPr="0091162E" w:rsidTr="0091162E">
        <w:tc>
          <w:tcPr>
            <w:tcW w:w="3372" w:type="dxa"/>
            <w:shd w:val="clear" w:color="auto" w:fill="auto"/>
          </w:tcPr>
          <w:p w:rsidR="0091162E" w:rsidRPr="0091162E" w:rsidRDefault="0091162E" w:rsidP="0091162E">
            <w:pPr>
              <w:rPr>
                <w:lang w:val="en-GB"/>
              </w:rPr>
            </w:pPr>
          </w:p>
        </w:tc>
        <w:tc>
          <w:tcPr>
            <w:tcW w:w="3015" w:type="dxa"/>
            <w:shd w:val="clear" w:color="auto" w:fill="auto"/>
          </w:tcPr>
          <w:p w:rsidR="0091162E" w:rsidRPr="0091162E" w:rsidRDefault="0091162E" w:rsidP="0091162E">
            <w:pPr>
              <w:rPr>
                <w:lang w:val="en-GB"/>
              </w:rPr>
            </w:pPr>
          </w:p>
        </w:tc>
        <w:tc>
          <w:tcPr>
            <w:tcW w:w="1678" w:type="dxa"/>
            <w:shd w:val="clear" w:color="auto" w:fill="auto"/>
          </w:tcPr>
          <w:p w:rsidR="0091162E" w:rsidRPr="0091162E" w:rsidRDefault="0091162E" w:rsidP="0091162E">
            <w:pPr>
              <w:rPr>
                <w:lang w:val="en-GB"/>
              </w:rPr>
            </w:pPr>
          </w:p>
        </w:tc>
        <w:tc>
          <w:tcPr>
            <w:tcW w:w="2215" w:type="dxa"/>
            <w:shd w:val="clear" w:color="auto" w:fill="auto"/>
          </w:tcPr>
          <w:p w:rsidR="0091162E" w:rsidRPr="0091162E" w:rsidRDefault="0091162E" w:rsidP="0091162E">
            <w:pPr>
              <w:rPr>
                <w:lang w:val="en-GB"/>
              </w:rPr>
            </w:pPr>
          </w:p>
          <w:p w:rsidR="0091162E" w:rsidRPr="0091162E" w:rsidRDefault="0091162E" w:rsidP="0091162E">
            <w:pPr>
              <w:rPr>
                <w:lang w:val="en-GB"/>
              </w:rPr>
            </w:pPr>
          </w:p>
        </w:tc>
      </w:tr>
    </w:tbl>
    <w:p w:rsidR="0091162E" w:rsidRPr="0091162E" w:rsidRDefault="0091162E" w:rsidP="0091162E">
      <w:pPr>
        <w:rPr>
          <w:lang w:val="en-GB"/>
        </w:rPr>
      </w:pPr>
    </w:p>
    <w:p w:rsidR="0091162E" w:rsidRPr="0091162E" w:rsidRDefault="0091162E" w:rsidP="0091162E">
      <w:pPr>
        <w:rPr>
          <w:lang w:val="en-GB"/>
        </w:rPr>
      </w:pPr>
    </w:p>
    <w:p w:rsidR="0091162E" w:rsidRPr="0091162E" w:rsidRDefault="0091162E" w:rsidP="0091162E">
      <w:pPr>
        <w:rPr>
          <w:lang w:val="en-GB"/>
        </w:rPr>
      </w:pPr>
    </w:p>
    <w:p w:rsidR="0091162E" w:rsidRPr="0091162E" w:rsidRDefault="0091162E" w:rsidP="0091162E">
      <w:bookmarkStart w:id="37" w:name="_Toc520451336"/>
      <w:r w:rsidRPr="0091162E">
        <w:t>4</w:t>
      </w:r>
      <w:r w:rsidRPr="0091162E">
        <w:tab/>
        <w:t>DECLARATION</w:t>
      </w:r>
      <w:bookmarkEnd w:id="37"/>
    </w:p>
    <w:p w:rsidR="0091162E" w:rsidRPr="0091162E" w:rsidRDefault="0091162E" w:rsidP="0091162E">
      <w:pPr>
        <w:tabs>
          <w:tab w:val="left" w:pos="900"/>
          <w:tab w:val="left" w:pos="2250"/>
          <w:tab w:val="right" w:pos="9752"/>
        </w:tabs>
        <w:ind w:firstLine="540"/>
        <w:jc w:val="center"/>
        <w:rPr>
          <w:b/>
          <w:lang w:val="en-GB"/>
        </w:rPr>
      </w:pPr>
    </w:p>
    <w:p w:rsidR="0091162E" w:rsidRPr="0091162E" w:rsidRDefault="0091162E" w:rsidP="0091162E">
      <w:pPr>
        <w:autoSpaceDE w:val="0"/>
        <w:autoSpaceDN w:val="0"/>
        <w:adjustRightInd w:val="0"/>
        <w:jc w:val="both"/>
      </w:pPr>
      <w:r w:rsidRPr="0091162E">
        <w:t>I, THE UNDERSIGNED (NAME)………………………………………………………</w:t>
      </w:r>
    </w:p>
    <w:p w:rsidR="0091162E" w:rsidRPr="0091162E" w:rsidRDefault="0091162E" w:rsidP="0091162E">
      <w:pPr>
        <w:autoSpaceDE w:val="0"/>
        <w:autoSpaceDN w:val="0"/>
        <w:adjustRightInd w:val="0"/>
        <w:jc w:val="both"/>
      </w:pPr>
      <w:r w:rsidRPr="0091162E">
        <w:t xml:space="preserve">CERTIFY THAT THE INFORMATION FURNISHED IN PARAGRAPHS 2.1 TO 2.3.1 ABOVE IS CORRECT, </w:t>
      </w:r>
      <w:smartTag w:uri="urn:schemas-microsoft-com:office:smarttags" w:element="stockticker">
        <w:r w:rsidRPr="0091162E">
          <w:t>AND</w:t>
        </w:r>
      </w:smartTag>
      <w:r w:rsidRPr="0091162E">
        <w:t xml:space="preserve"> THAT THE SIGNATORY TO THIS DOCUMENT IS DULY AUTHORISED. </w:t>
      </w:r>
    </w:p>
    <w:p w:rsidR="0091162E" w:rsidRPr="0091162E" w:rsidRDefault="0091162E" w:rsidP="0091162E">
      <w:pPr>
        <w:spacing w:after="120" w:line="480" w:lineRule="auto"/>
        <w:rPr>
          <w:lang w:val="en-GB"/>
        </w:rPr>
      </w:pPr>
    </w:p>
    <w:p w:rsidR="0091162E" w:rsidRPr="0091162E" w:rsidRDefault="0091162E" w:rsidP="0091162E">
      <w:pPr>
        <w:spacing w:after="120" w:line="480" w:lineRule="auto"/>
        <w:rPr>
          <w:lang w:val="en-GB"/>
        </w:rPr>
      </w:pPr>
      <w:r w:rsidRPr="0091162E">
        <w:rPr>
          <w:lang w:val="en-GB"/>
        </w:rPr>
        <w:t xml:space="preserve">I ACCEPT THAT THE STATE MAY REJECT THE BID OR ACT AGAINST ME IN TERMS OF PARAGRAPH 23 OF THE GENERAL CONDITIONS OF CONTRACT SHOULD THIS DECLARATION PROVE TO BE FALSE.  </w:t>
      </w:r>
    </w:p>
    <w:p w:rsidR="0091162E" w:rsidRPr="0091162E" w:rsidRDefault="0091162E" w:rsidP="0091162E">
      <w:pPr>
        <w:tabs>
          <w:tab w:val="left" w:pos="900"/>
          <w:tab w:val="left" w:pos="2250"/>
          <w:tab w:val="right" w:pos="9752"/>
        </w:tabs>
        <w:ind w:firstLine="540"/>
        <w:jc w:val="both"/>
        <w:rPr>
          <w:lang w:val="en-GB"/>
        </w:rPr>
      </w:pPr>
    </w:p>
    <w:p w:rsidR="0091162E" w:rsidRPr="0091162E" w:rsidRDefault="0091162E" w:rsidP="0091162E">
      <w:pPr>
        <w:tabs>
          <w:tab w:val="left" w:pos="900"/>
          <w:tab w:val="left" w:pos="2250"/>
          <w:tab w:val="right" w:pos="9752"/>
        </w:tabs>
        <w:ind w:firstLine="540"/>
        <w:jc w:val="both"/>
        <w:rPr>
          <w:lang w:val="en-GB"/>
        </w:rPr>
      </w:pPr>
    </w:p>
    <w:p w:rsidR="0091162E" w:rsidRPr="0091162E" w:rsidRDefault="0091162E" w:rsidP="0091162E">
      <w:pPr>
        <w:tabs>
          <w:tab w:val="left" w:pos="3960"/>
          <w:tab w:val="left" w:pos="7020"/>
          <w:tab w:val="right" w:pos="9752"/>
        </w:tabs>
        <w:ind w:left="540"/>
        <w:jc w:val="both"/>
        <w:rPr>
          <w:lang w:val="en-GB"/>
        </w:rPr>
      </w:pPr>
      <w:r w:rsidRPr="0091162E">
        <w:rPr>
          <w:lang w:val="en-GB"/>
        </w:rPr>
        <w:t>…………………………………..</w:t>
      </w:r>
      <w:r w:rsidRPr="0091162E">
        <w:rPr>
          <w:lang w:val="en-GB"/>
        </w:rPr>
        <w:tab/>
        <w:t xml:space="preserve"> ..…………………………………………… </w:t>
      </w:r>
      <w:r w:rsidRPr="0091162E">
        <w:rPr>
          <w:lang w:val="en-GB"/>
        </w:rPr>
        <w:tab/>
      </w:r>
    </w:p>
    <w:p w:rsidR="0091162E" w:rsidRPr="0091162E" w:rsidRDefault="0091162E" w:rsidP="0091162E">
      <w:pPr>
        <w:tabs>
          <w:tab w:val="left" w:pos="1080"/>
          <w:tab w:val="left" w:pos="4320"/>
          <w:tab w:val="left" w:pos="7920"/>
          <w:tab w:val="right" w:pos="9752"/>
        </w:tabs>
        <w:ind w:left="540"/>
        <w:jc w:val="both"/>
        <w:rPr>
          <w:lang w:val="en-GB"/>
        </w:rPr>
      </w:pPr>
      <w:r w:rsidRPr="0091162E">
        <w:rPr>
          <w:lang w:val="en-GB"/>
        </w:rPr>
        <w:tab/>
        <w:t>Signature</w:t>
      </w:r>
      <w:r w:rsidRPr="0091162E">
        <w:rPr>
          <w:lang w:val="en-GB"/>
        </w:rPr>
        <w:tab/>
        <w:t xml:space="preserve">                          Date</w:t>
      </w:r>
    </w:p>
    <w:p w:rsidR="0091162E" w:rsidRPr="0091162E" w:rsidRDefault="0091162E" w:rsidP="0091162E">
      <w:pPr>
        <w:tabs>
          <w:tab w:val="left" w:pos="3960"/>
          <w:tab w:val="left" w:pos="7020"/>
          <w:tab w:val="right" w:pos="9752"/>
        </w:tabs>
        <w:ind w:left="540"/>
        <w:jc w:val="both"/>
        <w:rPr>
          <w:lang w:val="en-GB"/>
        </w:rPr>
      </w:pPr>
    </w:p>
    <w:p w:rsidR="0091162E" w:rsidRPr="0091162E" w:rsidRDefault="0091162E" w:rsidP="0091162E">
      <w:pPr>
        <w:tabs>
          <w:tab w:val="left" w:pos="3960"/>
          <w:tab w:val="left" w:pos="7020"/>
          <w:tab w:val="right" w:pos="9752"/>
        </w:tabs>
        <w:ind w:left="540"/>
        <w:jc w:val="both"/>
        <w:rPr>
          <w:lang w:val="en-GB"/>
        </w:rPr>
      </w:pPr>
    </w:p>
    <w:p w:rsidR="0091162E" w:rsidRPr="0091162E" w:rsidRDefault="0091162E" w:rsidP="0091162E">
      <w:pPr>
        <w:tabs>
          <w:tab w:val="left" w:pos="3960"/>
          <w:tab w:val="left" w:pos="7020"/>
          <w:tab w:val="right" w:pos="9752"/>
        </w:tabs>
        <w:ind w:left="540"/>
        <w:jc w:val="both"/>
        <w:rPr>
          <w:lang w:val="en-GB"/>
        </w:rPr>
      </w:pPr>
    </w:p>
    <w:p w:rsidR="0091162E" w:rsidRPr="0091162E" w:rsidRDefault="0091162E" w:rsidP="0091162E">
      <w:pPr>
        <w:tabs>
          <w:tab w:val="left" w:pos="3960"/>
          <w:tab w:val="left" w:pos="7020"/>
          <w:tab w:val="right" w:pos="9752"/>
        </w:tabs>
        <w:ind w:left="540"/>
        <w:jc w:val="both"/>
        <w:rPr>
          <w:lang w:val="en-GB"/>
        </w:rPr>
      </w:pPr>
      <w:r w:rsidRPr="0091162E">
        <w:rPr>
          <w:lang w:val="en-GB"/>
        </w:rPr>
        <w:t>………………………………….</w:t>
      </w:r>
      <w:r w:rsidRPr="0091162E">
        <w:rPr>
          <w:lang w:val="en-GB"/>
        </w:rPr>
        <w:tab/>
        <w:t>………………………………………………</w:t>
      </w:r>
    </w:p>
    <w:p w:rsidR="0091162E" w:rsidRPr="0091162E" w:rsidRDefault="0091162E" w:rsidP="0091162E">
      <w:pPr>
        <w:tabs>
          <w:tab w:val="left" w:pos="1080"/>
          <w:tab w:val="left" w:pos="5760"/>
          <w:tab w:val="left" w:pos="7020"/>
          <w:tab w:val="right" w:pos="9752"/>
        </w:tabs>
        <w:ind w:left="540"/>
        <w:jc w:val="both"/>
        <w:rPr>
          <w:lang w:val="en-GB"/>
        </w:rPr>
      </w:pPr>
      <w:r w:rsidRPr="0091162E">
        <w:rPr>
          <w:lang w:val="en-GB"/>
        </w:rPr>
        <w:tab/>
        <w:t xml:space="preserve">Position </w:t>
      </w:r>
      <w:r w:rsidRPr="0091162E">
        <w:rPr>
          <w:lang w:val="en-GB"/>
        </w:rPr>
        <w:tab/>
        <w:t>Name of bidder</w:t>
      </w:r>
    </w:p>
    <w:p w:rsidR="0091162E" w:rsidRPr="0091162E" w:rsidRDefault="0091162E" w:rsidP="0091162E">
      <w:pPr>
        <w:tabs>
          <w:tab w:val="left" w:pos="1080"/>
          <w:tab w:val="left" w:pos="5760"/>
          <w:tab w:val="left" w:pos="7020"/>
          <w:tab w:val="right" w:pos="9752"/>
        </w:tabs>
        <w:ind w:left="540"/>
        <w:jc w:val="both"/>
        <w:rPr>
          <w:lang w:val="en-GB"/>
        </w:rPr>
      </w:pPr>
    </w:p>
    <w:p w:rsidR="0091162E" w:rsidRPr="0091162E" w:rsidRDefault="0091162E" w:rsidP="0091162E">
      <w:pPr>
        <w:tabs>
          <w:tab w:val="left" w:pos="1080"/>
          <w:tab w:val="left" w:pos="5760"/>
          <w:tab w:val="left" w:pos="7020"/>
          <w:tab w:val="right" w:pos="9752"/>
        </w:tabs>
        <w:ind w:left="540"/>
        <w:jc w:val="both"/>
        <w:rPr>
          <w:lang w:val="en-GB"/>
        </w:rPr>
      </w:pPr>
      <w:r w:rsidRPr="0091162E">
        <w:rPr>
          <w:lang w:val="en-GB"/>
        </w:rPr>
        <w:br w:type="page"/>
      </w:r>
    </w:p>
    <w:p w:rsidR="0091162E" w:rsidRPr="0091162E" w:rsidRDefault="0004190D" w:rsidP="0091162E">
      <w:pPr>
        <w:keepNext/>
        <w:ind w:left="284"/>
        <w:jc w:val="center"/>
        <w:outlineLvl w:val="0"/>
        <w:rPr>
          <w:b/>
          <w:lang w:val="en-GB"/>
        </w:rPr>
      </w:pPr>
      <w:bookmarkStart w:id="38" w:name="_Toc520451337"/>
      <w:bookmarkStart w:id="39" w:name="_Toc173319081"/>
      <w:bookmarkStart w:id="40" w:name="_Toc192077222"/>
      <w:r>
        <w:rPr>
          <w:b/>
          <w:lang w:val="en-GB"/>
        </w:rPr>
        <w:lastRenderedPageBreak/>
        <w:t>H</w:t>
      </w:r>
      <w:r w:rsidR="0091162E" w:rsidRPr="0091162E">
        <w:rPr>
          <w:b/>
          <w:lang w:val="en-GB"/>
        </w:rPr>
        <w:t>. DECLARATION OF BIDDER’S PAST SUPPLY CHAIN MANAGEMENT PRACTICES</w:t>
      </w:r>
      <w:bookmarkEnd w:id="38"/>
      <w:bookmarkEnd w:id="39"/>
      <w:bookmarkEnd w:id="40"/>
    </w:p>
    <w:p w:rsidR="0091162E" w:rsidRPr="0091162E" w:rsidRDefault="0091162E" w:rsidP="0091162E">
      <w:pPr>
        <w:jc w:val="right"/>
      </w:pPr>
    </w:p>
    <w:p w:rsidR="0091162E" w:rsidRPr="0091162E" w:rsidRDefault="0091162E" w:rsidP="0091162E">
      <w:pPr>
        <w:jc w:val="right"/>
        <w:rPr>
          <w:b/>
        </w:rPr>
      </w:pPr>
      <w:r w:rsidRPr="0091162E">
        <w:rPr>
          <w:b/>
        </w:rPr>
        <w:t>MBD 8</w:t>
      </w:r>
    </w:p>
    <w:p w:rsidR="0091162E" w:rsidRPr="0091162E" w:rsidRDefault="0091162E" w:rsidP="0091162E">
      <w:pPr>
        <w:numPr>
          <w:ilvl w:val="0"/>
          <w:numId w:val="3"/>
        </w:numPr>
        <w:jc w:val="both"/>
      </w:pPr>
      <w:r w:rsidRPr="0091162E">
        <w:t xml:space="preserve">This Standard Bidding Document must form part of all bids invited.   V </w:t>
      </w:r>
    </w:p>
    <w:p w:rsidR="0091162E" w:rsidRPr="0091162E" w:rsidRDefault="0091162E" w:rsidP="0091162E">
      <w:pPr>
        <w:ind w:left="360"/>
        <w:jc w:val="both"/>
      </w:pPr>
    </w:p>
    <w:p w:rsidR="0091162E" w:rsidRPr="0091162E" w:rsidRDefault="0091162E" w:rsidP="0091162E">
      <w:pPr>
        <w:numPr>
          <w:ilvl w:val="0"/>
          <w:numId w:val="3"/>
        </w:numPr>
        <w:jc w:val="both"/>
      </w:pPr>
      <w:r w:rsidRPr="0091162E">
        <w:t xml:space="preserve">It serves as a declaration to be used by institutions in ensuring that when goods and services are being procured, all reasonable steps are taken to combat the abuse of the supply chain management system. </w:t>
      </w:r>
    </w:p>
    <w:p w:rsidR="0091162E" w:rsidRPr="0091162E" w:rsidRDefault="0091162E" w:rsidP="0091162E">
      <w:pPr>
        <w:jc w:val="both"/>
      </w:pPr>
    </w:p>
    <w:p w:rsidR="0091162E" w:rsidRPr="0091162E" w:rsidRDefault="0091162E" w:rsidP="0091162E">
      <w:pPr>
        <w:numPr>
          <w:ilvl w:val="0"/>
          <w:numId w:val="3"/>
        </w:numPr>
        <w:jc w:val="both"/>
      </w:pPr>
      <w:r w:rsidRPr="0091162E">
        <w:t>The bid of any bidder may be disregarded if that bidder, or any of its directors have-</w:t>
      </w:r>
    </w:p>
    <w:p w:rsidR="0091162E" w:rsidRPr="0091162E" w:rsidRDefault="0091162E" w:rsidP="0091162E">
      <w:pPr>
        <w:jc w:val="both"/>
      </w:pPr>
    </w:p>
    <w:p w:rsidR="0091162E" w:rsidRPr="0091162E" w:rsidRDefault="0091162E" w:rsidP="0091162E">
      <w:pPr>
        <w:numPr>
          <w:ilvl w:val="1"/>
          <w:numId w:val="3"/>
        </w:numPr>
        <w:jc w:val="both"/>
      </w:pPr>
      <w:r w:rsidRPr="0091162E">
        <w:t>abused the institution’s supply chain management system;</w:t>
      </w:r>
    </w:p>
    <w:p w:rsidR="0091162E" w:rsidRPr="0091162E" w:rsidRDefault="0091162E" w:rsidP="0091162E">
      <w:pPr>
        <w:numPr>
          <w:ilvl w:val="1"/>
          <w:numId w:val="3"/>
        </w:numPr>
        <w:jc w:val="both"/>
      </w:pPr>
      <w:r w:rsidRPr="0091162E">
        <w:t>committed fraud or any other improper conduct in relation to such system; or</w:t>
      </w:r>
    </w:p>
    <w:p w:rsidR="0091162E" w:rsidRPr="0091162E" w:rsidRDefault="0091162E" w:rsidP="0091162E">
      <w:pPr>
        <w:numPr>
          <w:ilvl w:val="1"/>
          <w:numId w:val="3"/>
        </w:numPr>
        <w:jc w:val="both"/>
      </w:pPr>
      <w:r w:rsidRPr="0091162E">
        <w:t>failed to perform on any previous contract.</w:t>
      </w:r>
    </w:p>
    <w:p w:rsidR="0091162E" w:rsidRPr="0091162E" w:rsidRDefault="0091162E" w:rsidP="0091162E">
      <w:pPr>
        <w:ind w:left="1080"/>
        <w:jc w:val="both"/>
      </w:pPr>
    </w:p>
    <w:p w:rsidR="0091162E" w:rsidRPr="0091162E" w:rsidRDefault="0091162E" w:rsidP="0091162E">
      <w:pPr>
        <w:numPr>
          <w:ilvl w:val="0"/>
          <w:numId w:val="3"/>
        </w:numPr>
        <w:jc w:val="both"/>
        <w:rPr>
          <w:b/>
          <w:bCs/>
        </w:rPr>
      </w:pPr>
      <w:r w:rsidRPr="0091162E">
        <w:rPr>
          <w:b/>
          <w:bCs/>
        </w:rPr>
        <w:t>In order to give effect to the above, the following questionnaire must be completed and submitted with the bid.</w:t>
      </w:r>
    </w:p>
    <w:p w:rsidR="0091162E" w:rsidRPr="0091162E" w:rsidRDefault="0091162E" w:rsidP="0091162E">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088"/>
        <w:gridCol w:w="1069"/>
        <w:gridCol w:w="1059"/>
      </w:tblGrid>
      <w:tr w:rsidR="0091162E" w:rsidRPr="0091162E" w:rsidTr="0091162E">
        <w:tc>
          <w:tcPr>
            <w:tcW w:w="696" w:type="dxa"/>
            <w:shd w:val="clear" w:color="auto" w:fill="000000"/>
          </w:tcPr>
          <w:p w:rsidR="0091162E" w:rsidRPr="0091162E" w:rsidRDefault="0091162E" w:rsidP="0091162E">
            <w:pPr>
              <w:rPr>
                <w:b/>
                <w:bCs/>
                <w:color w:val="FFFFFF"/>
              </w:rPr>
            </w:pPr>
            <w:r w:rsidRPr="0091162E">
              <w:rPr>
                <w:b/>
                <w:bCs/>
                <w:color w:val="FFFFFF"/>
              </w:rPr>
              <w:t>Item</w:t>
            </w:r>
          </w:p>
        </w:tc>
        <w:tc>
          <w:tcPr>
            <w:tcW w:w="7776" w:type="dxa"/>
            <w:shd w:val="clear" w:color="auto" w:fill="000000"/>
          </w:tcPr>
          <w:p w:rsidR="0091162E" w:rsidRPr="0091162E" w:rsidRDefault="0091162E" w:rsidP="0091162E">
            <w:pPr>
              <w:rPr>
                <w:b/>
                <w:bCs/>
                <w:color w:val="FFFFFF"/>
              </w:rPr>
            </w:pPr>
            <w:r w:rsidRPr="0091162E">
              <w:rPr>
                <w:b/>
                <w:bCs/>
                <w:color w:val="FFFFFF"/>
              </w:rPr>
              <w:t>Question</w:t>
            </w:r>
          </w:p>
        </w:tc>
        <w:tc>
          <w:tcPr>
            <w:tcW w:w="1134" w:type="dxa"/>
            <w:shd w:val="clear" w:color="auto" w:fill="000000"/>
          </w:tcPr>
          <w:p w:rsidR="0091162E" w:rsidRPr="0091162E" w:rsidRDefault="0091162E" w:rsidP="0091162E">
            <w:pPr>
              <w:jc w:val="center"/>
              <w:rPr>
                <w:b/>
                <w:bCs/>
                <w:color w:val="FFFFFF"/>
              </w:rPr>
            </w:pPr>
            <w:r w:rsidRPr="0091162E">
              <w:rPr>
                <w:b/>
                <w:bCs/>
                <w:color w:val="FFFFFF"/>
              </w:rPr>
              <w:t>Yes</w:t>
            </w:r>
          </w:p>
        </w:tc>
        <w:tc>
          <w:tcPr>
            <w:tcW w:w="1134" w:type="dxa"/>
            <w:shd w:val="clear" w:color="auto" w:fill="000000"/>
          </w:tcPr>
          <w:p w:rsidR="0091162E" w:rsidRPr="0091162E" w:rsidRDefault="0091162E" w:rsidP="0091162E">
            <w:pPr>
              <w:jc w:val="center"/>
              <w:rPr>
                <w:b/>
                <w:bCs/>
                <w:color w:val="FFFFFF"/>
              </w:rPr>
            </w:pPr>
            <w:r w:rsidRPr="0091162E">
              <w:rPr>
                <w:b/>
                <w:bCs/>
                <w:color w:val="FFFFFF"/>
              </w:rPr>
              <w:t>No</w:t>
            </w:r>
          </w:p>
        </w:tc>
      </w:tr>
      <w:tr w:rsidR="0091162E" w:rsidRPr="0091162E" w:rsidTr="0091162E">
        <w:trPr>
          <w:cantSplit/>
        </w:trPr>
        <w:tc>
          <w:tcPr>
            <w:tcW w:w="696" w:type="dxa"/>
          </w:tcPr>
          <w:p w:rsidR="0091162E" w:rsidRPr="0091162E" w:rsidRDefault="0091162E" w:rsidP="0091162E">
            <w:r w:rsidRPr="0091162E">
              <w:t>4.1</w:t>
            </w:r>
          </w:p>
        </w:tc>
        <w:tc>
          <w:tcPr>
            <w:tcW w:w="7776" w:type="dxa"/>
          </w:tcPr>
          <w:p w:rsidR="0091162E" w:rsidRPr="0091162E" w:rsidRDefault="0091162E" w:rsidP="0091162E">
            <w:pPr>
              <w:spacing w:after="120"/>
              <w:rPr>
                <w:sz w:val="16"/>
                <w:szCs w:val="16"/>
              </w:rPr>
            </w:pPr>
            <w:r w:rsidRPr="0091162E">
              <w:rPr>
                <w:sz w:val="16"/>
                <w:szCs w:val="16"/>
              </w:rPr>
              <w:t>Is the bidder or any of its directors listed on the National Treasury’s database as companies or persons prohibited from doing business with the public sector?</w:t>
            </w:r>
          </w:p>
          <w:p w:rsidR="0091162E" w:rsidRPr="0091162E" w:rsidRDefault="0091162E" w:rsidP="0091162E">
            <w:pPr>
              <w:spacing w:after="120"/>
            </w:pPr>
            <w:r w:rsidRPr="0091162E">
              <w:t xml:space="preserve">(Companies or persons who are listed on this database were informed in writing of this restriction by the National Treasury after the </w:t>
            </w:r>
            <w:r w:rsidRPr="0091162E">
              <w:rPr>
                <w:i/>
                <w:iCs/>
              </w:rPr>
              <w:t>audi alteram partem</w:t>
            </w:r>
            <w:r w:rsidRPr="0091162E">
              <w:t xml:space="preserve"> rule was applied).</w:t>
            </w:r>
          </w:p>
        </w:tc>
        <w:tc>
          <w:tcPr>
            <w:tcW w:w="1134" w:type="dxa"/>
          </w:tcPr>
          <w:p w:rsidR="0091162E" w:rsidRPr="0091162E" w:rsidRDefault="0091162E" w:rsidP="0091162E">
            <w:pPr>
              <w:jc w:val="center"/>
              <w:rPr>
                <w:sz w:val="20"/>
              </w:rPr>
            </w:pPr>
            <w:r w:rsidRPr="0091162E">
              <w:rPr>
                <w:sz w:val="20"/>
              </w:rPr>
              <w:t>Yes</w:t>
            </w:r>
          </w:p>
          <w:p w:rsidR="0091162E" w:rsidRPr="0091162E" w:rsidRDefault="0091162E" w:rsidP="0091162E">
            <w:pPr>
              <w:jc w:val="center"/>
              <w:rPr>
                <w:sz w:val="20"/>
              </w:rPr>
            </w:pPr>
            <w:r w:rsidRPr="0091162E">
              <w:rPr>
                <w:sz w:val="20"/>
              </w:rPr>
              <w:fldChar w:fldCharType="begin">
                <w:ffData>
                  <w:name w:val="Check2"/>
                  <w:enabled/>
                  <w:calcOnExit w:val="0"/>
                  <w:checkBox>
                    <w:sizeAuto/>
                    <w:default w:val="0"/>
                  </w:checkBox>
                </w:ffData>
              </w:fldChar>
            </w:r>
            <w:bookmarkStart w:id="41" w:name="Check2"/>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1"/>
          </w:p>
          <w:p w:rsidR="0091162E" w:rsidRPr="0091162E" w:rsidRDefault="0091162E" w:rsidP="0091162E">
            <w:pPr>
              <w:jc w:val="center"/>
              <w:rPr>
                <w:sz w:val="20"/>
              </w:rPr>
            </w:pPr>
          </w:p>
          <w:p w:rsidR="0091162E" w:rsidRPr="0091162E" w:rsidRDefault="0091162E" w:rsidP="0091162E">
            <w:pPr>
              <w:jc w:val="center"/>
              <w:rPr>
                <w:sz w:val="20"/>
              </w:rPr>
            </w:pPr>
          </w:p>
        </w:tc>
        <w:tc>
          <w:tcPr>
            <w:tcW w:w="1134" w:type="dxa"/>
          </w:tcPr>
          <w:p w:rsidR="0091162E" w:rsidRPr="0091162E" w:rsidRDefault="0091162E" w:rsidP="0091162E">
            <w:pPr>
              <w:jc w:val="center"/>
              <w:rPr>
                <w:sz w:val="20"/>
              </w:rPr>
            </w:pPr>
            <w:r w:rsidRPr="0091162E">
              <w:rPr>
                <w:sz w:val="20"/>
              </w:rPr>
              <w:t>No</w:t>
            </w:r>
          </w:p>
          <w:p w:rsidR="0091162E" w:rsidRPr="0091162E" w:rsidRDefault="0091162E" w:rsidP="0091162E">
            <w:pPr>
              <w:jc w:val="center"/>
              <w:rPr>
                <w:sz w:val="20"/>
              </w:rPr>
            </w:pPr>
            <w:r w:rsidRPr="0091162E">
              <w:rPr>
                <w:sz w:val="20"/>
              </w:rPr>
              <w:fldChar w:fldCharType="begin">
                <w:ffData>
                  <w:name w:val="Check3"/>
                  <w:enabled/>
                  <w:calcOnExit w:val="0"/>
                  <w:checkBox>
                    <w:sizeAuto/>
                    <w:default w:val="0"/>
                  </w:checkBox>
                </w:ffData>
              </w:fldChar>
            </w:r>
            <w:bookmarkStart w:id="42" w:name="Check3"/>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2"/>
          </w:p>
          <w:p w:rsidR="0091162E" w:rsidRPr="0091162E" w:rsidRDefault="0091162E" w:rsidP="0091162E">
            <w:pPr>
              <w:jc w:val="center"/>
              <w:rPr>
                <w:sz w:val="20"/>
              </w:rPr>
            </w:pPr>
          </w:p>
        </w:tc>
      </w:tr>
      <w:tr w:rsidR="0091162E" w:rsidRPr="0091162E" w:rsidTr="0091162E">
        <w:trPr>
          <w:cantSplit/>
          <w:trHeight w:val="567"/>
        </w:trPr>
        <w:tc>
          <w:tcPr>
            <w:tcW w:w="696" w:type="dxa"/>
          </w:tcPr>
          <w:p w:rsidR="0091162E" w:rsidRPr="0091162E" w:rsidRDefault="0091162E" w:rsidP="0091162E">
            <w:r w:rsidRPr="0091162E">
              <w:t>4.1.1</w:t>
            </w:r>
          </w:p>
        </w:tc>
        <w:tc>
          <w:tcPr>
            <w:tcW w:w="10044" w:type="dxa"/>
            <w:gridSpan w:val="3"/>
          </w:tcPr>
          <w:p w:rsidR="0091162E" w:rsidRPr="0091162E" w:rsidRDefault="0091162E" w:rsidP="0091162E">
            <w:pPr>
              <w:rPr>
                <w:sz w:val="20"/>
              </w:rPr>
            </w:pPr>
            <w:r w:rsidRPr="0091162E">
              <w:rPr>
                <w:sz w:val="20"/>
              </w:rPr>
              <w:t>If so, furnish particulars:</w:t>
            </w:r>
          </w:p>
          <w:p w:rsidR="0091162E" w:rsidRPr="0091162E" w:rsidRDefault="0091162E" w:rsidP="0091162E">
            <w:pPr>
              <w:rPr>
                <w:sz w:val="20"/>
              </w:rPr>
            </w:pPr>
          </w:p>
        </w:tc>
      </w:tr>
      <w:tr w:rsidR="0091162E" w:rsidRPr="0091162E" w:rsidTr="0091162E">
        <w:trPr>
          <w:cantSplit/>
        </w:trPr>
        <w:tc>
          <w:tcPr>
            <w:tcW w:w="696" w:type="dxa"/>
          </w:tcPr>
          <w:p w:rsidR="0091162E" w:rsidRPr="0091162E" w:rsidRDefault="0091162E" w:rsidP="0091162E">
            <w:r w:rsidRPr="0091162E">
              <w:t>4.2</w:t>
            </w:r>
          </w:p>
        </w:tc>
        <w:tc>
          <w:tcPr>
            <w:tcW w:w="7776" w:type="dxa"/>
          </w:tcPr>
          <w:p w:rsidR="0091162E" w:rsidRPr="0091162E" w:rsidRDefault="0091162E" w:rsidP="0091162E">
            <w:pPr>
              <w:rPr>
                <w:sz w:val="20"/>
              </w:rPr>
            </w:pPr>
            <w:r w:rsidRPr="0091162E">
              <w:rPr>
                <w:sz w:val="20"/>
              </w:rPr>
              <w:t>Is the bidder or any of its directors listed on the Register for Tender Defaulters in terms of section 29 of the Prevention and Combating of Corrupt Activities Act (No 12 of 2004)?</w:t>
            </w:r>
          </w:p>
          <w:p w:rsidR="0091162E" w:rsidRPr="0091162E" w:rsidRDefault="0091162E" w:rsidP="0091162E">
            <w:pPr>
              <w:spacing w:after="120"/>
              <w:ind w:left="2"/>
              <w:jc w:val="both"/>
              <w:rPr>
                <w:b/>
                <w:bCs/>
                <w:sz w:val="20"/>
              </w:rPr>
            </w:pPr>
            <w:r w:rsidRPr="0091162E">
              <w:rPr>
                <w:b/>
                <w:bCs/>
                <w:sz w:val="20"/>
              </w:rPr>
              <w:t xml:space="preserve">To access this Register enter the National Treasury’s website, </w:t>
            </w:r>
            <w:hyperlink r:id="rId12" w:history="1">
              <w:r w:rsidRPr="0091162E">
                <w:rPr>
                  <w:b/>
                  <w:bCs/>
                  <w:color w:val="0000FF"/>
                  <w:sz w:val="20"/>
                  <w:u w:val="single"/>
                </w:rPr>
                <w:t>www.treasury.gov.za</w:t>
              </w:r>
            </w:hyperlink>
            <w:r w:rsidRPr="0091162E">
              <w:rPr>
                <w:b/>
                <w:bCs/>
                <w:sz w:val="20"/>
              </w:rPr>
              <w:t xml:space="preserve">, click on the icon “Register for Tender Defaulters” or submit your written request for a hard copy of the Register to facsimile number (012) 3265445. </w:t>
            </w:r>
          </w:p>
          <w:p w:rsidR="0091162E" w:rsidRPr="0091162E" w:rsidRDefault="0091162E" w:rsidP="0091162E">
            <w:pPr>
              <w:spacing w:after="120"/>
              <w:ind w:left="2"/>
              <w:jc w:val="both"/>
              <w:rPr>
                <w:i/>
                <w:iCs/>
                <w:sz w:val="20"/>
              </w:rPr>
            </w:pPr>
          </w:p>
        </w:tc>
        <w:tc>
          <w:tcPr>
            <w:tcW w:w="1134" w:type="dxa"/>
          </w:tcPr>
          <w:p w:rsidR="0091162E" w:rsidRPr="0091162E" w:rsidRDefault="0091162E" w:rsidP="0091162E">
            <w:pPr>
              <w:jc w:val="center"/>
              <w:rPr>
                <w:sz w:val="20"/>
              </w:rPr>
            </w:pPr>
            <w:r w:rsidRPr="0091162E">
              <w:rPr>
                <w:sz w:val="20"/>
              </w:rPr>
              <w:t>Yes</w:t>
            </w:r>
          </w:p>
          <w:p w:rsidR="0091162E" w:rsidRPr="0091162E" w:rsidRDefault="0091162E" w:rsidP="0091162E">
            <w:pPr>
              <w:jc w:val="center"/>
              <w:rPr>
                <w:sz w:val="20"/>
              </w:rPr>
            </w:pPr>
            <w:r w:rsidRPr="0091162E">
              <w:rPr>
                <w:sz w:val="20"/>
              </w:rPr>
              <w:fldChar w:fldCharType="begin">
                <w:ffData>
                  <w:name w:val="Check1"/>
                  <w:enabled/>
                  <w:calcOnExit w:val="0"/>
                  <w:checkBox>
                    <w:sizeAuto/>
                    <w:default w:val="0"/>
                  </w:checkBox>
                </w:ffData>
              </w:fldChar>
            </w:r>
            <w:bookmarkStart w:id="43" w:name="Check1"/>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3"/>
          </w:p>
        </w:tc>
        <w:tc>
          <w:tcPr>
            <w:tcW w:w="1134" w:type="dxa"/>
          </w:tcPr>
          <w:p w:rsidR="0091162E" w:rsidRPr="0091162E" w:rsidRDefault="0091162E" w:rsidP="0091162E">
            <w:pPr>
              <w:jc w:val="center"/>
              <w:rPr>
                <w:sz w:val="20"/>
              </w:rPr>
            </w:pPr>
            <w:r w:rsidRPr="0091162E">
              <w:rPr>
                <w:sz w:val="20"/>
              </w:rPr>
              <w:t>No</w:t>
            </w:r>
          </w:p>
          <w:p w:rsidR="0091162E" w:rsidRPr="0091162E" w:rsidRDefault="0091162E" w:rsidP="0091162E">
            <w:pPr>
              <w:jc w:val="center"/>
              <w:rPr>
                <w:sz w:val="20"/>
              </w:rPr>
            </w:pPr>
            <w:r w:rsidRPr="0091162E">
              <w:rPr>
                <w:sz w:val="20"/>
              </w:rPr>
              <w:fldChar w:fldCharType="begin">
                <w:ffData>
                  <w:name w:val="Check4"/>
                  <w:enabled/>
                  <w:calcOnExit w:val="0"/>
                  <w:checkBox>
                    <w:sizeAuto/>
                    <w:default w:val="0"/>
                  </w:checkBox>
                </w:ffData>
              </w:fldChar>
            </w:r>
            <w:bookmarkStart w:id="44" w:name="Check4"/>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4"/>
          </w:p>
        </w:tc>
      </w:tr>
      <w:tr w:rsidR="0091162E" w:rsidRPr="0091162E" w:rsidTr="0091162E">
        <w:trPr>
          <w:cantSplit/>
        </w:trPr>
        <w:tc>
          <w:tcPr>
            <w:tcW w:w="696" w:type="dxa"/>
          </w:tcPr>
          <w:p w:rsidR="0091162E" w:rsidRPr="0091162E" w:rsidRDefault="0091162E" w:rsidP="0091162E">
            <w:r w:rsidRPr="0091162E">
              <w:t>4.2.1</w:t>
            </w:r>
          </w:p>
        </w:tc>
        <w:tc>
          <w:tcPr>
            <w:tcW w:w="10044" w:type="dxa"/>
            <w:gridSpan w:val="3"/>
          </w:tcPr>
          <w:p w:rsidR="0091162E" w:rsidRPr="0091162E" w:rsidRDefault="0091162E" w:rsidP="0091162E">
            <w:pPr>
              <w:rPr>
                <w:sz w:val="20"/>
              </w:rPr>
            </w:pPr>
            <w:r w:rsidRPr="0091162E">
              <w:rPr>
                <w:sz w:val="20"/>
              </w:rPr>
              <w:t>If so, furnish particulars:</w:t>
            </w:r>
          </w:p>
          <w:p w:rsidR="0091162E" w:rsidRPr="0091162E" w:rsidRDefault="0091162E" w:rsidP="0091162E">
            <w:pPr>
              <w:rPr>
                <w:sz w:val="20"/>
              </w:rPr>
            </w:pPr>
          </w:p>
        </w:tc>
      </w:tr>
      <w:tr w:rsidR="0091162E" w:rsidRPr="0091162E" w:rsidTr="0091162E">
        <w:trPr>
          <w:cantSplit/>
        </w:trPr>
        <w:tc>
          <w:tcPr>
            <w:tcW w:w="696" w:type="dxa"/>
          </w:tcPr>
          <w:p w:rsidR="0091162E" w:rsidRPr="0091162E" w:rsidRDefault="0091162E" w:rsidP="0091162E">
            <w:r w:rsidRPr="0091162E">
              <w:t>4.3</w:t>
            </w:r>
          </w:p>
        </w:tc>
        <w:tc>
          <w:tcPr>
            <w:tcW w:w="7776" w:type="dxa"/>
          </w:tcPr>
          <w:p w:rsidR="0091162E" w:rsidRPr="0091162E" w:rsidRDefault="0091162E" w:rsidP="0091162E">
            <w:pPr>
              <w:rPr>
                <w:sz w:val="20"/>
              </w:rPr>
            </w:pPr>
            <w:r w:rsidRPr="0091162E">
              <w:rPr>
                <w:sz w:val="20"/>
              </w:rPr>
              <w:t>Was the bidder or any of its directors convicted by a court of law (including a court outside of the Republic of South Africa) for fraud or corruption during the past five years?</w:t>
            </w:r>
          </w:p>
          <w:p w:rsidR="0091162E" w:rsidRPr="0091162E" w:rsidRDefault="0091162E" w:rsidP="0091162E">
            <w:pPr>
              <w:rPr>
                <w:sz w:val="20"/>
              </w:rPr>
            </w:pPr>
          </w:p>
        </w:tc>
        <w:tc>
          <w:tcPr>
            <w:tcW w:w="1134" w:type="dxa"/>
          </w:tcPr>
          <w:p w:rsidR="0091162E" w:rsidRPr="0091162E" w:rsidRDefault="0091162E" w:rsidP="0091162E">
            <w:pPr>
              <w:jc w:val="center"/>
              <w:rPr>
                <w:sz w:val="20"/>
              </w:rPr>
            </w:pPr>
            <w:r w:rsidRPr="0091162E">
              <w:rPr>
                <w:sz w:val="20"/>
              </w:rPr>
              <w:t>Yes</w:t>
            </w:r>
          </w:p>
          <w:p w:rsidR="0091162E" w:rsidRPr="0091162E" w:rsidRDefault="0091162E" w:rsidP="0091162E">
            <w:pPr>
              <w:jc w:val="center"/>
              <w:rPr>
                <w:sz w:val="20"/>
              </w:rPr>
            </w:pPr>
            <w:r w:rsidRPr="0091162E">
              <w:rPr>
                <w:sz w:val="20"/>
              </w:rPr>
              <w:fldChar w:fldCharType="begin">
                <w:ffData>
                  <w:name w:val="Check8"/>
                  <w:enabled/>
                  <w:calcOnExit w:val="0"/>
                  <w:checkBox>
                    <w:sizeAuto/>
                    <w:default w:val="0"/>
                  </w:checkBox>
                </w:ffData>
              </w:fldChar>
            </w:r>
            <w:bookmarkStart w:id="45" w:name="Check8"/>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5"/>
          </w:p>
        </w:tc>
        <w:tc>
          <w:tcPr>
            <w:tcW w:w="1134" w:type="dxa"/>
          </w:tcPr>
          <w:p w:rsidR="0091162E" w:rsidRPr="0091162E" w:rsidRDefault="0091162E" w:rsidP="0091162E">
            <w:pPr>
              <w:jc w:val="center"/>
              <w:rPr>
                <w:sz w:val="20"/>
              </w:rPr>
            </w:pPr>
            <w:r w:rsidRPr="0091162E">
              <w:rPr>
                <w:sz w:val="20"/>
              </w:rPr>
              <w:t>No</w:t>
            </w:r>
          </w:p>
          <w:p w:rsidR="0091162E" w:rsidRPr="0091162E" w:rsidRDefault="0091162E" w:rsidP="0091162E">
            <w:pPr>
              <w:jc w:val="center"/>
              <w:rPr>
                <w:sz w:val="20"/>
              </w:rPr>
            </w:pPr>
            <w:r w:rsidRPr="0091162E">
              <w:rPr>
                <w:sz w:val="20"/>
              </w:rPr>
              <w:fldChar w:fldCharType="begin">
                <w:ffData>
                  <w:name w:val="Check7"/>
                  <w:enabled/>
                  <w:calcOnExit w:val="0"/>
                  <w:checkBox>
                    <w:sizeAuto/>
                    <w:default w:val="0"/>
                  </w:checkBox>
                </w:ffData>
              </w:fldChar>
            </w:r>
            <w:bookmarkStart w:id="46" w:name="Check7"/>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bookmarkEnd w:id="46"/>
          </w:p>
        </w:tc>
      </w:tr>
      <w:tr w:rsidR="0091162E" w:rsidRPr="0091162E" w:rsidTr="0091162E">
        <w:trPr>
          <w:cantSplit/>
        </w:trPr>
        <w:tc>
          <w:tcPr>
            <w:tcW w:w="696" w:type="dxa"/>
          </w:tcPr>
          <w:p w:rsidR="0091162E" w:rsidRPr="0091162E" w:rsidRDefault="0091162E" w:rsidP="0091162E">
            <w:r w:rsidRPr="0091162E">
              <w:t>4.3.1</w:t>
            </w:r>
          </w:p>
        </w:tc>
        <w:tc>
          <w:tcPr>
            <w:tcW w:w="10044" w:type="dxa"/>
            <w:gridSpan w:val="3"/>
          </w:tcPr>
          <w:p w:rsidR="0091162E" w:rsidRPr="0091162E" w:rsidRDefault="0091162E" w:rsidP="0091162E">
            <w:pPr>
              <w:rPr>
                <w:sz w:val="20"/>
              </w:rPr>
            </w:pPr>
            <w:r w:rsidRPr="0091162E">
              <w:rPr>
                <w:sz w:val="20"/>
              </w:rPr>
              <w:t>If so, furnish particulars:</w:t>
            </w:r>
          </w:p>
          <w:p w:rsidR="0091162E" w:rsidRPr="0091162E" w:rsidRDefault="0091162E" w:rsidP="0091162E">
            <w:pPr>
              <w:rPr>
                <w:sz w:val="20"/>
              </w:rPr>
            </w:pPr>
          </w:p>
          <w:p w:rsidR="0091162E" w:rsidRPr="0091162E" w:rsidRDefault="0091162E" w:rsidP="0091162E">
            <w:pPr>
              <w:rPr>
                <w:sz w:val="20"/>
              </w:rPr>
            </w:pPr>
          </w:p>
        </w:tc>
      </w:tr>
      <w:tr w:rsidR="0091162E" w:rsidRPr="0091162E" w:rsidTr="0091162E">
        <w:trPr>
          <w:cantSplit/>
        </w:trPr>
        <w:tc>
          <w:tcPr>
            <w:tcW w:w="696" w:type="dxa"/>
          </w:tcPr>
          <w:p w:rsidR="0091162E" w:rsidRPr="0091162E" w:rsidRDefault="0091162E" w:rsidP="0091162E">
            <w:r w:rsidRPr="0091162E">
              <w:t>4.4</w:t>
            </w:r>
          </w:p>
        </w:tc>
        <w:tc>
          <w:tcPr>
            <w:tcW w:w="7776" w:type="dxa"/>
          </w:tcPr>
          <w:p w:rsidR="0091162E" w:rsidRPr="0091162E" w:rsidRDefault="0091162E" w:rsidP="0091162E">
            <w:pPr>
              <w:rPr>
                <w:sz w:val="20"/>
              </w:rPr>
            </w:pPr>
            <w:r w:rsidRPr="0091162E">
              <w:rPr>
                <w:sz w:val="20"/>
              </w:rPr>
              <w:t>Was any contract between the bidder and any organ of state terminated during the past five years on account of failure to perform on or comply with the contract?</w:t>
            </w:r>
          </w:p>
          <w:p w:rsidR="0091162E" w:rsidRPr="0091162E" w:rsidRDefault="0091162E" w:rsidP="0091162E">
            <w:pPr>
              <w:rPr>
                <w:sz w:val="20"/>
              </w:rPr>
            </w:pPr>
          </w:p>
        </w:tc>
        <w:tc>
          <w:tcPr>
            <w:tcW w:w="1134" w:type="dxa"/>
          </w:tcPr>
          <w:p w:rsidR="0091162E" w:rsidRPr="0091162E" w:rsidRDefault="0091162E" w:rsidP="0091162E">
            <w:pPr>
              <w:jc w:val="center"/>
              <w:rPr>
                <w:sz w:val="20"/>
              </w:rPr>
            </w:pPr>
            <w:r w:rsidRPr="0091162E">
              <w:rPr>
                <w:sz w:val="20"/>
              </w:rPr>
              <w:t>Yes</w:t>
            </w:r>
          </w:p>
          <w:p w:rsidR="0091162E" w:rsidRPr="0091162E" w:rsidRDefault="0091162E" w:rsidP="0091162E">
            <w:pPr>
              <w:jc w:val="center"/>
              <w:rPr>
                <w:sz w:val="20"/>
              </w:rPr>
            </w:pPr>
            <w:r w:rsidRPr="0091162E">
              <w:rPr>
                <w:sz w:val="20"/>
              </w:rPr>
              <w:fldChar w:fldCharType="begin">
                <w:ffData>
                  <w:name w:val="Check8"/>
                  <w:enabled/>
                  <w:calcOnExit w:val="0"/>
                  <w:checkBox>
                    <w:sizeAuto/>
                    <w:default w:val="0"/>
                  </w:checkBox>
                </w:ffData>
              </w:fldChar>
            </w:r>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p>
        </w:tc>
        <w:tc>
          <w:tcPr>
            <w:tcW w:w="1134" w:type="dxa"/>
          </w:tcPr>
          <w:p w:rsidR="0091162E" w:rsidRPr="0091162E" w:rsidRDefault="0091162E" w:rsidP="0091162E">
            <w:pPr>
              <w:jc w:val="center"/>
              <w:rPr>
                <w:sz w:val="20"/>
              </w:rPr>
            </w:pPr>
            <w:r w:rsidRPr="0091162E">
              <w:rPr>
                <w:sz w:val="20"/>
              </w:rPr>
              <w:t>No</w:t>
            </w:r>
          </w:p>
          <w:p w:rsidR="0091162E" w:rsidRPr="0091162E" w:rsidRDefault="0091162E" w:rsidP="0091162E">
            <w:pPr>
              <w:jc w:val="center"/>
              <w:rPr>
                <w:sz w:val="20"/>
              </w:rPr>
            </w:pPr>
            <w:r w:rsidRPr="0091162E">
              <w:rPr>
                <w:sz w:val="20"/>
              </w:rPr>
              <w:fldChar w:fldCharType="begin">
                <w:ffData>
                  <w:name w:val="Check7"/>
                  <w:enabled/>
                  <w:calcOnExit w:val="0"/>
                  <w:checkBox>
                    <w:sizeAuto/>
                    <w:default w:val="0"/>
                  </w:checkBox>
                </w:ffData>
              </w:fldChar>
            </w:r>
            <w:r w:rsidRPr="0091162E">
              <w:rPr>
                <w:sz w:val="20"/>
              </w:rPr>
              <w:instrText xml:space="preserve"> FORMCHECKBOX </w:instrText>
            </w:r>
            <w:r w:rsidR="001E28E6">
              <w:rPr>
                <w:sz w:val="20"/>
              </w:rPr>
            </w:r>
            <w:r w:rsidR="001E28E6">
              <w:rPr>
                <w:sz w:val="20"/>
              </w:rPr>
              <w:fldChar w:fldCharType="separate"/>
            </w:r>
            <w:r w:rsidRPr="0091162E">
              <w:rPr>
                <w:sz w:val="20"/>
              </w:rPr>
              <w:fldChar w:fldCharType="end"/>
            </w:r>
          </w:p>
        </w:tc>
      </w:tr>
      <w:tr w:rsidR="0091162E" w:rsidRPr="0091162E" w:rsidTr="0091162E">
        <w:trPr>
          <w:cantSplit/>
        </w:trPr>
        <w:tc>
          <w:tcPr>
            <w:tcW w:w="696" w:type="dxa"/>
          </w:tcPr>
          <w:p w:rsidR="0091162E" w:rsidRPr="0091162E" w:rsidRDefault="0091162E" w:rsidP="0091162E">
            <w:r w:rsidRPr="0091162E">
              <w:t>4.4.1</w:t>
            </w:r>
          </w:p>
        </w:tc>
        <w:tc>
          <w:tcPr>
            <w:tcW w:w="10044" w:type="dxa"/>
            <w:gridSpan w:val="3"/>
          </w:tcPr>
          <w:p w:rsidR="0091162E" w:rsidRPr="0091162E" w:rsidRDefault="0091162E" w:rsidP="0091162E">
            <w:pPr>
              <w:rPr>
                <w:sz w:val="20"/>
              </w:rPr>
            </w:pPr>
            <w:r w:rsidRPr="0091162E">
              <w:rPr>
                <w:sz w:val="20"/>
              </w:rPr>
              <w:t>If so, furnish particulars:</w:t>
            </w:r>
          </w:p>
          <w:p w:rsidR="0091162E" w:rsidRPr="0091162E" w:rsidRDefault="0091162E" w:rsidP="0091162E">
            <w:pPr>
              <w:rPr>
                <w:sz w:val="20"/>
              </w:rPr>
            </w:pPr>
          </w:p>
          <w:p w:rsidR="0091162E" w:rsidRPr="0091162E" w:rsidRDefault="0091162E" w:rsidP="0091162E">
            <w:pPr>
              <w:rPr>
                <w:sz w:val="20"/>
              </w:rPr>
            </w:pPr>
          </w:p>
        </w:tc>
      </w:tr>
    </w:tbl>
    <w:p w:rsidR="0091162E" w:rsidRPr="0091162E" w:rsidRDefault="0091162E" w:rsidP="0091162E"/>
    <w:p w:rsidR="0091162E" w:rsidRPr="0091162E" w:rsidRDefault="0091162E" w:rsidP="0091162E">
      <w:pPr>
        <w:spacing w:after="120"/>
        <w:ind w:left="900" w:hanging="720"/>
        <w:jc w:val="center"/>
        <w:rPr>
          <w:b/>
          <w:bCs/>
        </w:rPr>
      </w:pPr>
    </w:p>
    <w:p w:rsidR="0091162E" w:rsidRPr="0091162E" w:rsidRDefault="0091162E" w:rsidP="0091162E">
      <w:pPr>
        <w:spacing w:after="120"/>
        <w:ind w:left="900" w:hanging="720"/>
        <w:jc w:val="center"/>
        <w:rPr>
          <w:b/>
          <w:bCs/>
        </w:rPr>
      </w:pPr>
    </w:p>
    <w:p w:rsidR="0091162E" w:rsidRPr="0091162E" w:rsidRDefault="0091162E" w:rsidP="0091162E">
      <w:pPr>
        <w:spacing w:after="120"/>
        <w:ind w:left="900" w:hanging="720"/>
        <w:jc w:val="center"/>
        <w:rPr>
          <w:b/>
          <w:bCs/>
        </w:rPr>
      </w:pPr>
    </w:p>
    <w:p w:rsidR="0091162E" w:rsidRPr="0091162E" w:rsidRDefault="0091162E" w:rsidP="0091162E">
      <w:pPr>
        <w:spacing w:after="120"/>
        <w:ind w:left="900" w:hanging="720"/>
        <w:jc w:val="center"/>
        <w:rPr>
          <w:b/>
          <w:bCs/>
        </w:rPr>
      </w:pPr>
    </w:p>
    <w:p w:rsidR="0091162E" w:rsidRPr="0091162E" w:rsidRDefault="0091162E" w:rsidP="0091162E">
      <w:pPr>
        <w:spacing w:after="120"/>
        <w:ind w:left="900" w:hanging="720"/>
        <w:jc w:val="center"/>
        <w:rPr>
          <w:b/>
          <w:bCs/>
        </w:rPr>
      </w:pPr>
      <w:r w:rsidRPr="0091162E">
        <w:rPr>
          <w:b/>
          <w:bCs/>
        </w:rPr>
        <w:t>CERTIFICATION</w:t>
      </w:r>
    </w:p>
    <w:p w:rsidR="0091162E" w:rsidRPr="0091162E" w:rsidRDefault="0091162E" w:rsidP="0091162E">
      <w:pPr>
        <w:spacing w:after="120"/>
        <w:ind w:left="900" w:hanging="720"/>
        <w:jc w:val="center"/>
        <w:rPr>
          <w:b/>
          <w:bCs/>
        </w:rPr>
      </w:pPr>
    </w:p>
    <w:p w:rsidR="0091162E" w:rsidRPr="0091162E" w:rsidRDefault="0091162E" w:rsidP="0091162E">
      <w:pPr>
        <w:spacing w:after="120"/>
        <w:ind w:left="900" w:hanging="720"/>
        <w:jc w:val="both"/>
        <w:rPr>
          <w:b/>
          <w:bCs/>
        </w:rPr>
      </w:pPr>
      <w:r w:rsidRPr="0091162E">
        <w:rPr>
          <w:b/>
          <w:bCs/>
        </w:rPr>
        <w:t>I, THE UNDERSIGNED (FULL NAME)…………………………………………………</w:t>
      </w:r>
    </w:p>
    <w:p w:rsidR="0091162E" w:rsidRPr="0091162E" w:rsidRDefault="0091162E" w:rsidP="0091162E">
      <w:pPr>
        <w:tabs>
          <w:tab w:val="left" w:pos="426"/>
        </w:tabs>
        <w:spacing w:after="120"/>
        <w:ind w:left="426"/>
        <w:jc w:val="both"/>
        <w:rPr>
          <w:b/>
          <w:bCs/>
        </w:rPr>
      </w:pPr>
      <w:r w:rsidRPr="0091162E">
        <w:rPr>
          <w:b/>
          <w:bCs/>
        </w:rPr>
        <w:tab/>
        <w:t>CERTIFY THAT THE INFORMATION FURNISHED ON THIS DECLARATION FORM IS TRUE AND CORRECT.</w:t>
      </w:r>
    </w:p>
    <w:p w:rsidR="0091162E" w:rsidRPr="0091162E" w:rsidRDefault="0091162E" w:rsidP="0091162E">
      <w:pPr>
        <w:tabs>
          <w:tab w:val="left" w:pos="180"/>
          <w:tab w:val="left" w:pos="360"/>
        </w:tabs>
        <w:spacing w:after="120"/>
        <w:ind w:left="283" w:hanging="720"/>
        <w:jc w:val="both"/>
        <w:rPr>
          <w:b/>
          <w:bCs/>
        </w:rPr>
      </w:pPr>
    </w:p>
    <w:p w:rsidR="0091162E" w:rsidRPr="0091162E" w:rsidRDefault="0091162E" w:rsidP="0091162E">
      <w:pPr>
        <w:tabs>
          <w:tab w:val="left" w:pos="180"/>
          <w:tab w:val="left" w:pos="360"/>
        </w:tabs>
        <w:spacing w:after="120"/>
        <w:ind w:left="283" w:hanging="720"/>
        <w:jc w:val="both"/>
        <w:rPr>
          <w:b/>
          <w:bCs/>
        </w:rPr>
      </w:pPr>
      <w:r w:rsidRPr="0091162E">
        <w:rPr>
          <w:b/>
          <w:bCs/>
        </w:rPr>
        <w:tab/>
        <w:t>I ACCEPT THAT, IN ADDITION TO CANCELLATION OF A CONTRACT, ACTION MAY BE TAKEN AGAINST ME SHOULD THIS DECLARATION PROVE TO BE FALSE.</w:t>
      </w:r>
    </w:p>
    <w:p w:rsidR="0091162E" w:rsidRPr="0091162E" w:rsidRDefault="0091162E" w:rsidP="0091162E">
      <w:pPr>
        <w:tabs>
          <w:tab w:val="left" w:pos="180"/>
          <w:tab w:val="left" w:pos="360"/>
        </w:tabs>
        <w:spacing w:after="120"/>
        <w:ind w:left="283" w:hanging="720"/>
        <w:jc w:val="both"/>
        <w:rPr>
          <w:b/>
          <w:bCs/>
        </w:rPr>
      </w:pPr>
    </w:p>
    <w:p w:rsidR="0091162E" w:rsidRPr="0091162E" w:rsidRDefault="0091162E" w:rsidP="0091162E">
      <w:pPr>
        <w:tabs>
          <w:tab w:val="left" w:pos="180"/>
          <w:tab w:val="left" w:pos="360"/>
        </w:tabs>
        <w:spacing w:after="120"/>
        <w:ind w:left="283" w:hanging="720"/>
        <w:jc w:val="both"/>
        <w:rPr>
          <w:b/>
          <w:bCs/>
        </w:rPr>
      </w:pPr>
    </w:p>
    <w:p w:rsidR="0091162E" w:rsidRPr="0091162E" w:rsidRDefault="0091162E" w:rsidP="0091162E">
      <w:pPr>
        <w:tabs>
          <w:tab w:val="left" w:pos="180"/>
          <w:tab w:val="left" w:pos="360"/>
        </w:tabs>
        <w:spacing w:after="120"/>
        <w:ind w:left="283" w:hanging="720"/>
        <w:jc w:val="both"/>
        <w:rPr>
          <w:b/>
          <w:bCs/>
        </w:rPr>
      </w:pPr>
      <w:r w:rsidRPr="0091162E">
        <w:rPr>
          <w:b/>
          <w:bCs/>
        </w:rPr>
        <w:tab/>
        <w:t>………………………………………...</w:t>
      </w:r>
      <w:r w:rsidRPr="0091162E">
        <w:rPr>
          <w:b/>
          <w:bCs/>
        </w:rPr>
        <w:tab/>
      </w:r>
      <w:r w:rsidRPr="0091162E">
        <w:rPr>
          <w:b/>
          <w:bCs/>
        </w:rPr>
        <w:tab/>
      </w:r>
      <w:r w:rsidRPr="0091162E">
        <w:rPr>
          <w:b/>
          <w:bCs/>
        </w:rPr>
        <w:tab/>
        <w:t>…………………………..</w:t>
      </w:r>
    </w:p>
    <w:p w:rsidR="0091162E" w:rsidRPr="0091162E" w:rsidRDefault="0091162E" w:rsidP="0091162E">
      <w:pPr>
        <w:tabs>
          <w:tab w:val="left" w:pos="180"/>
          <w:tab w:val="left" w:pos="360"/>
        </w:tabs>
        <w:spacing w:after="120"/>
        <w:ind w:left="283" w:hanging="720"/>
        <w:jc w:val="both"/>
        <w:rPr>
          <w:b/>
          <w:bCs/>
        </w:rPr>
      </w:pPr>
      <w:r w:rsidRPr="0091162E">
        <w:rPr>
          <w:b/>
          <w:bCs/>
        </w:rPr>
        <w:tab/>
        <w:t xml:space="preserve">Signature </w:t>
      </w:r>
      <w:r w:rsidRPr="0091162E">
        <w:rPr>
          <w:b/>
          <w:bCs/>
        </w:rPr>
        <w:tab/>
      </w:r>
      <w:r w:rsidRPr="0091162E">
        <w:rPr>
          <w:b/>
          <w:bCs/>
        </w:rPr>
        <w:tab/>
      </w:r>
      <w:r w:rsidRPr="0091162E">
        <w:rPr>
          <w:b/>
          <w:bCs/>
        </w:rPr>
        <w:tab/>
      </w:r>
      <w:r w:rsidRPr="0091162E">
        <w:rPr>
          <w:b/>
          <w:bCs/>
        </w:rPr>
        <w:tab/>
      </w:r>
      <w:r w:rsidRPr="0091162E">
        <w:rPr>
          <w:b/>
          <w:bCs/>
        </w:rPr>
        <w:tab/>
      </w:r>
      <w:r w:rsidRPr="0091162E">
        <w:rPr>
          <w:b/>
          <w:bCs/>
        </w:rPr>
        <w:tab/>
      </w:r>
      <w:r w:rsidRPr="0091162E">
        <w:rPr>
          <w:b/>
          <w:bCs/>
        </w:rPr>
        <w:tab/>
        <w:t>Date</w:t>
      </w:r>
    </w:p>
    <w:p w:rsidR="0091162E" w:rsidRPr="0091162E" w:rsidRDefault="0091162E" w:rsidP="0091162E">
      <w:pPr>
        <w:tabs>
          <w:tab w:val="left" w:pos="180"/>
          <w:tab w:val="left" w:pos="360"/>
        </w:tabs>
        <w:spacing w:after="120"/>
        <w:jc w:val="both"/>
        <w:rPr>
          <w:b/>
          <w:bCs/>
        </w:rPr>
      </w:pPr>
    </w:p>
    <w:p w:rsidR="0091162E" w:rsidRPr="0091162E" w:rsidRDefault="0091162E" w:rsidP="0091162E">
      <w:pPr>
        <w:tabs>
          <w:tab w:val="left" w:pos="180"/>
          <w:tab w:val="left" w:pos="360"/>
        </w:tabs>
        <w:spacing w:after="120"/>
        <w:ind w:left="283" w:hanging="720"/>
        <w:jc w:val="both"/>
        <w:rPr>
          <w:b/>
          <w:bCs/>
        </w:rPr>
      </w:pPr>
      <w:r w:rsidRPr="0091162E">
        <w:rPr>
          <w:b/>
          <w:bCs/>
        </w:rPr>
        <w:tab/>
        <w:t>……………………………………….</w:t>
      </w:r>
      <w:r w:rsidRPr="0091162E">
        <w:rPr>
          <w:b/>
          <w:bCs/>
        </w:rPr>
        <w:tab/>
      </w:r>
      <w:r w:rsidRPr="0091162E">
        <w:rPr>
          <w:b/>
          <w:bCs/>
        </w:rPr>
        <w:tab/>
      </w:r>
      <w:r w:rsidRPr="0091162E">
        <w:rPr>
          <w:b/>
          <w:bCs/>
        </w:rPr>
        <w:tab/>
        <w:t>…………………………..</w:t>
      </w:r>
    </w:p>
    <w:p w:rsidR="0091162E" w:rsidRPr="0091162E" w:rsidRDefault="0091162E" w:rsidP="0091162E">
      <w:pPr>
        <w:tabs>
          <w:tab w:val="left" w:pos="180"/>
          <w:tab w:val="left" w:pos="360"/>
        </w:tabs>
        <w:spacing w:after="120"/>
        <w:ind w:left="283" w:hanging="720"/>
        <w:jc w:val="both"/>
      </w:pPr>
      <w:r w:rsidRPr="0091162E">
        <w:rPr>
          <w:b/>
          <w:bCs/>
        </w:rPr>
        <w:tab/>
        <w:t>Position</w:t>
      </w:r>
      <w:r w:rsidRPr="0091162E">
        <w:rPr>
          <w:b/>
          <w:bCs/>
        </w:rPr>
        <w:tab/>
      </w:r>
      <w:r w:rsidRPr="0091162E">
        <w:rPr>
          <w:b/>
          <w:bCs/>
        </w:rPr>
        <w:tab/>
      </w:r>
      <w:r w:rsidRPr="0091162E">
        <w:rPr>
          <w:b/>
          <w:bCs/>
        </w:rPr>
        <w:tab/>
      </w:r>
      <w:r w:rsidRPr="0091162E">
        <w:rPr>
          <w:b/>
          <w:bCs/>
        </w:rPr>
        <w:tab/>
      </w:r>
      <w:r w:rsidRPr="0091162E">
        <w:rPr>
          <w:b/>
          <w:bCs/>
        </w:rPr>
        <w:tab/>
      </w:r>
      <w:r w:rsidRPr="0091162E">
        <w:rPr>
          <w:b/>
          <w:bCs/>
        </w:rPr>
        <w:tab/>
      </w:r>
      <w:r w:rsidRPr="0091162E">
        <w:rPr>
          <w:b/>
          <w:bCs/>
        </w:rPr>
        <w:tab/>
        <w:t>Name of Bidder</w:t>
      </w:r>
    </w:p>
    <w:p w:rsidR="0091162E" w:rsidRPr="0091162E" w:rsidRDefault="0091162E" w:rsidP="0091162E">
      <w:pPr>
        <w:spacing w:after="120"/>
        <w:ind w:left="900" w:hanging="720"/>
      </w:pPr>
      <w:r w:rsidRPr="0091162E">
        <w:tab/>
      </w:r>
      <w:r w:rsidRPr="0091162E">
        <w:tab/>
      </w:r>
      <w:r w:rsidRPr="0091162E">
        <w:tab/>
      </w:r>
      <w:r w:rsidRPr="0091162E">
        <w:tab/>
      </w:r>
    </w:p>
    <w:p w:rsidR="0091162E" w:rsidRPr="0091162E" w:rsidRDefault="0091162E" w:rsidP="0091162E">
      <w:pPr>
        <w:jc w:val="cente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keepNext/>
        <w:jc w:val="center"/>
        <w:outlineLvl w:val="0"/>
        <w:rPr>
          <w:b/>
          <w:lang w:val="en-GB"/>
        </w:rPr>
      </w:pPr>
      <w:r w:rsidRPr="0091162E">
        <w:rPr>
          <w:b/>
          <w:lang w:val="en-GB"/>
        </w:rPr>
        <w:br w:type="page"/>
      </w:r>
      <w:bookmarkStart w:id="47" w:name="_Toc192077223"/>
      <w:r w:rsidR="0004190D">
        <w:rPr>
          <w:b/>
          <w:lang w:val="en-GB"/>
        </w:rPr>
        <w:lastRenderedPageBreak/>
        <w:t>I</w:t>
      </w:r>
      <w:r w:rsidRPr="0091162E">
        <w:rPr>
          <w:b/>
          <w:lang w:val="en-GB"/>
        </w:rPr>
        <w:t xml:space="preserve">. CERTIFICATE OF INDEPENDENT </w:t>
      </w:r>
      <w:smartTag w:uri="urn:schemas-microsoft-com:office:smarttags" w:element="stockticker">
        <w:r w:rsidRPr="0091162E">
          <w:rPr>
            <w:b/>
            <w:lang w:val="en-GB"/>
          </w:rPr>
          <w:t>BID</w:t>
        </w:r>
      </w:smartTag>
      <w:r w:rsidRPr="0091162E">
        <w:rPr>
          <w:b/>
          <w:lang w:val="en-GB"/>
        </w:rPr>
        <w:t xml:space="preserve"> DETERMINATION</w:t>
      </w:r>
      <w:bookmarkEnd w:id="47"/>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I, the undersigned, in submitting the accompanying bid:</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________________________________________________________________________</w:t>
      </w:r>
    </w:p>
    <w:p w:rsidR="0091162E" w:rsidRPr="0091162E" w:rsidRDefault="0091162E" w:rsidP="0091162E">
      <w:pPr>
        <w:autoSpaceDE w:val="0"/>
        <w:autoSpaceDN w:val="0"/>
        <w:adjustRightInd w:val="0"/>
        <w:jc w:val="both"/>
      </w:pPr>
      <w:r w:rsidRPr="0091162E">
        <w:t>(Bid Number and Description)</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in response to the invitation for the bid made by:</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center"/>
        <w:rPr>
          <w:b/>
        </w:rPr>
      </w:pPr>
      <w:r w:rsidRPr="0091162E">
        <w:rPr>
          <w:b/>
        </w:rPr>
        <w:t>uMlalazi Municipality</w:t>
      </w:r>
    </w:p>
    <w:p w:rsidR="0091162E" w:rsidRPr="0091162E" w:rsidRDefault="0091162E" w:rsidP="0091162E">
      <w:pPr>
        <w:autoSpaceDE w:val="0"/>
        <w:autoSpaceDN w:val="0"/>
        <w:adjustRightInd w:val="0"/>
        <w:jc w:val="both"/>
      </w:pPr>
      <w:r w:rsidRPr="0091162E">
        <w:t>________________________________________________________________________</w:t>
      </w:r>
    </w:p>
    <w:p w:rsidR="0091162E" w:rsidRPr="0091162E" w:rsidRDefault="0091162E" w:rsidP="0091162E">
      <w:pPr>
        <w:autoSpaceDE w:val="0"/>
        <w:autoSpaceDN w:val="0"/>
        <w:adjustRightInd w:val="0"/>
        <w:jc w:val="both"/>
      </w:pPr>
      <w:r w:rsidRPr="0091162E">
        <w:t>(Name of Municipality / Municipal Entity)</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do hereby make the following statements that I certify to be true and complete in every respect:</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I certify, on behalf of _________________________________________________that:</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_______________________________________________________________________</w:t>
      </w:r>
    </w:p>
    <w:p w:rsidR="0091162E" w:rsidRPr="0091162E" w:rsidRDefault="0091162E" w:rsidP="0091162E">
      <w:pPr>
        <w:autoSpaceDE w:val="0"/>
        <w:autoSpaceDN w:val="0"/>
        <w:adjustRightInd w:val="0"/>
        <w:jc w:val="both"/>
      </w:pPr>
      <w:r w:rsidRPr="0091162E">
        <w:t>(Name of Bidder)</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 xml:space="preserve">1. </w:t>
      </w:r>
      <w:r w:rsidRPr="0091162E">
        <w:tab/>
        <w:t>I have read and I understand the contents of this Certificate;</w:t>
      </w:r>
    </w:p>
    <w:p w:rsidR="0091162E" w:rsidRPr="0091162E" w:rsidRDefault="0091162E" w:rsidP="0091162E">
      <w:pPr>
        <w:autoSpaceDE w:val="0"/>
        <w:autoSpaceDN w:val="0"/>
        <w:adjustRightInd w:val="0"/>
        <w:ind w:left="720" w:hanging="720"/>
        <w:jc w:val="both"/>
      </w:pPr>
    </w:p>
    <w:p w:rsidR="0091162E" w:rsidRPr="0091162E" w:rsidRDefault="0091162E" w:rsidP="0091162E">
      <w:pPr>
        <w:autoSpaceDE w:val="0"/>
        <w:autoSpaceDN w:val="0"/>
        <w:adjustRightInd w:val="0"/>
        <w:ind w:left="720" w:hanging="720"/>
        <w:jc w:val="both"/>
      </w:pPr>
      <w:r w:rsidRPr="0091162E">
        <w:t xml:space="preserve">2. </w:t>
      </w:r>
      <w:r w:rsidRPr="0091162E">
        <w:tab/>
        <w:t>I understand that the accompanying bid will be disqualified if this Certificate is found not to be true and complete in every respect;</w:t>
      </w:r>
    </w:p>
    <w:p w:rsidR="0091162E" w:rsidRPr="0091162E" w:rsidRDefault="0091162E" w:rsidP="0091162E">
      <w:pPr>
        <w:autoSpaceDE w:val="0"/>
        <w:autoSpaceDN w:val="0"/>
        <w:adjustRightInd w:val="0"/>
        <w:ind w:left="720" w:hanging="720"/>
        <w:jc w:val="both"/>
      </w:pPr>
    </w:p>
    <w:p w:rsidR="0091162E" w:rsidRPr="0091162E" w:rsidRDefault="0091162E" w:rsidP="0091162E">
      <w:pPr>
        <w:autoSpaceDE w:val="0"/>
        <w:autoSpaceDN w:val="0"/>
        <w:adjustRightInd w:val="0"/>
        <w:ind w:left="720" w:hanging="720"/>
        <w:jc w:val="both"/>
      </w:pPr>
      <w:r w:rsidRPr="0091162E">
        <w:t xml:space="preserve">3. </w:t>
      </w:r>
      <w:r w:rsidRPr="0091162E">
        <w:tab/>
        <w:t>I am authorized by the bidder to sign this Certificate, and to submit the accompanying bid, on behalf of the bidder;</w:t>
      </w:r>
    </w:p>
    <w:p w:rsidR="0091162E" w:rsidRPr="0091162E" w:rsidRDefault="0091162E" w:rsidP="0091162E">
      <w:pPr>
        <w:autoSpaceDE w:val="0"/>
        <w:autoSpaceDN w:val="0"/>
        <w:adjustRightInd w:val="0"/>
        <w:ind w:left="720" w:hanging="720"/>
        <w:jc w:val="both"/>
      </w:pPr>
    </w:p>
    <w:p w:rsidR="0091162E" w:rsidRPr="0091162E" w:rsidRDefault="0091162E" w:rsidP="0091162E">
      <w:pPr>
        <w:autoSpaceDE w:val="0"/>
        <w:autoSpaceDN w:val="0"/>
        <w:adjustRightInd w:val="0"/>
        <w:ind w:left="720" w:hanging="720"/>
        <w:jc w:val="both"/>
      </w:pPr>
      <w:r w:rsidRPr="0091162E">
        <w:t xml:space="preserve">4. </w:t>
      </w:r>
      <w:r w:rsidRPr="0091162E">
        <w:tab/>
        <w:t>Each person whose signature appears on the accompanying bid has been authorized by the bidder to determine the terms of, and to sign, the bid, on behalf of the bidder;</w:t>
      </w:r>
    </w:p>
    <w:p w:rsidR="0091162E" w:rsidRPr="0091162E" w:rsidRDefault="0091162E" w:rsidP="0091162E">
      <w:pPr>
        <w:autoSpaceDE w:val="0"/>
        <w:autoSpaceDN w:val="0"/>
        <w:adjustRightInd w:val="0"/>
        <w:ind w:left="720" w:hanging="720"/>
        <w:jc w:val="both"/>
      </w:pPr>
    </w:p>
    <w:p w:rsidR="0091162E" w:rsidRPr="0091162E" w:rsidRDefault="0091162E" w:rsidP="0091162E">
      <w:pPr>
        <w:autoSpaceDE w:val="0"/>
        <w:autoSpaceDN w:val="0"/>
        <w:adjustRightInd w:val="0"/>
        <w:ind w:left="720" w:hanging="720"/>
        <w:jc w:val="both"/>
      </w:pPr>
      <w:r w:rsidRPr="0091162E">
        <w:t xml:space="preserve">5. </w:t>
      </w:r>
      <w:r w:rsidRPr="0091162E">
        <w:tab/>
        <w:t>For the purposes of this Certificate and the accompanying bid, I understand that the word “competitor” shall include any individual or organization, other than the bidder, whether or not affiliated with the bidder, who:</w:t>
      </w:r>
    </w:p>
    <w:p w:rsidR="0091162E" w:rsidRPr="0091162E" w:rsidRDefault="0091162E" w:rsidP="0091162E">
      <w:pPr>
        <w:autoSpaceDE w:val="0"/>
        <w:autoSpaceDN w:val="0"/>
        <w:adjustRightInd w:val="0"/>
        <w:ind w:left="720" w:firstLine="720"/>
        <w:jc w:val="both"/>
      </w:pPr>
    </w:p>
    <w:p w:rsidR="0091162E" w:rsidRPr="0091162E" w:rsidRDefault="0091162E" w:rsidP="0091162E">
      <w:pPr>
        <w:autoSpaceDE w:val="0"/>
        <w:autoSpaceDN w:val="0"/>
        <w:adjustRightInd w:val="0"/>
        <w:ind w:left="720" w:firstLine="720"/>
        <w:jc w:val="both"/>
      </w:pPr>
      <w:r w:rsidRPr="0091162E">
        <w:t>(a) has been requested to submit a bid in response to this bid invitation;</w:t>
      </w:r>
    </w:p>
    <w:p w:rsidR="0091162E" w:rsidRPr="0091162E" w:rsidRDefault="0091162E" w:rsidP="0091162E">
      <w:pPr>
        <w:autoSpaceDE w:val="0"/>
        <w:autoSpaceDN w:val="0"/>
        <w:adjustRightInd w:val="0"/>
        <w:ind w:left="1800" w:hanging="360"/>
        <w:jc w:val="both"/>
      </w:pPr>
      <w:r w:rsidRPr="0091162E">
        <w:t>(b) could potentially submit a bid in response to this bid invitation, based on their qualifications, abilities or experience; and</w:t>
      </w:r>
    </w:p>
    <w:p w:rsidR="0091162E" w:rsidRPr="0091162E" w:rsidRDefault="0091162E" w:rsidP="0091162E">
      <w:pPr>
        <w:autoSpaceDE w:val="0"/>
        <w:autoSpaceDN w:val="0"/>
        <w:adjustRightInd w:val="0"/>
        <w:ind w:left="1800" w:hanging="360"/>
        <w:jc w:val="both"/>
      </w:pPr>
      <w:r w:rsidRPr="0091162E">
        <w:t>(c) provides the same goods and services as the bidder and/or is in the same line of business as the bidder</w:t>
      </w:r>
    </w:p>
    <w:p w:rsidR="0091162E" w:rsidRPr="0091162E" w:rsidRDefault="0091162E" w:rsidP="0091162E">
      <w:pPr>
        <w:autoSpaceDE w:val="0"/>
        <w:autoSpaceDN w:val="0"/>
        <w:adjustRightInd w:val="0"/>
        <w:ind w:left="1800" w:hanging="360"/>
        <w:jc w:val="both"/>
      </w:pPr>
    </w:p>
    <w:p w:rsidR="0091162E" w:rsidRPr="0091162E" w:rsidRDefault="0091162E" w:rsidP="0091162E">
      <w:pPr>
        <w:autoSpaceDE w:val="0"/>
        <w:autoSpaceDN w:val="0"/>
        <w:adjustRightInd w:val="0"/>
        <w:jc w:val="both"/>
      </w:pPr>
      <w:r w:rsidRPr="0091162E">
        <w:t xml:space="preserve">6. </w:t>
      </w:r>
      <w:r w:rsidRPr="0091162E">
        <w:tab/>
        <w:t>The bidder has arrived at the accompanying bid independently from, and without</w:t>
      </w:r>
    </w:p>
    <w:p w:rsidR="0091162E" w:rsidRPr="0091162E" w:rsidRDefault="0091162E" w:rsidP="0091162E">
      <w:pPr>
        <w:autoSpaceDE w:val="0"/>
        <w:autoSpaceDN w:val="0"/>
        <w:adjustRightInd w:val="0"/>
        <w:ind w:firstLine="720"/>
        <w:jc w:val="both"/>
      </w:pPr>
      <w:r w:rsidRPr="0091162E">
        <w:t xml:space="preserve">consultation, communication, agreement or arrangement with any competitor. </w:t>
      </w:r>
    </w:p>
    <w:p w:rsidR="0091162E" w:rsidRPr="0091162E" w:rsidRDefault="0091162E" w:rsidP="0091162E">
      <w:pPr>
        <w:autoSpaceDE w:val="0"/>
        <w:autoSpaceDN w:val="0"/>
        <w:adjustRightInd w:val="0"/>
        <w:ind w:left="720"/>
        <w:jc w:val="both"/>
      </w:pPr>
      <w:r w:rsidRPr="0091162E">
        <w:t>However communication between partners in a joint venture or consortium³ will not be construed as collusive bidding.</w:t>
      </w:r>
    </w:p>
    <w:p w:rsidR="0091162E" w:rsidRPr="0091162E" w:rsidRDefault="0091162E" w:rsidP="0091162E">
      <w:pPr>
        <w:autoSpaceDE w:val="0"/>
        <w:autoSpaceDN w:val="0"/>
        <w:adjustRightInd w:val="0"/>
        <w:ind w:left="720"/>
        <w:jc w:val="both"/>
      </w:pPr>
    </w:p>
    <w:p w:rsidR="0091162E" w:rsidRPr="0091162E" w:rsidRDefault="0091162E" w:rsidP="0091162E">
      <w:pPr>
        <w:autoSpaceDE w:val="0"/>
        <w:autoSpaceDN w:val="0"/>
        <w:adjustRightInd w:val="0"/>
        <w:ind w:left="720" w:hanging="720"/>
        <w:jc w:val="both"/>
      </w:pPr>
      <w:r w:rsidRPr="0091162E">
        <w:t>7.</w:t>
      </w:r>
      <w:r w:rsidRPr="0091162E">
        <w:tab/>
        <w:t>In particular, without limiting the generality of paragraphs 6 above, there has been no consultation, communication, agreement or arrangement with any competitor regarding:</w:t>
      </w:r>
    </w:p>
    <w:p w:rsidR="0091162E" w:rsidRPr="0091162E" w:rsidRDefault="0091162E" w:rsidP="0091162E">
      <w:pPr>
        <w:autoSpaceDE w:val="0"/>
        <w:autoSpaceDN w:val="0"/>
        <w:adjustRightInd w:val="0"/>
        <w:ind w:left="720" w:firstLine="720"/>
        <w:jc w:val="both"/>
      </w:pPr>
    </w:p>
    <w:p w:rsidR="0091162E" w:rsidRPr="0091162E" w:rsidRDefault="0091162E" w:rsidP="0091162E">
      <w:pPr>
        <w:autoSpaceDE w:val="0"/>
        <w:autoSpaceDN w:val="0"/>
        <w:adjustRightInd w:val="0"/>
        <w:ind w:left="720" w:firstLine="720"/>
        <w:jc w:val="both"/>
      </w:pPr>
      <w:r w:rsidRPr="0091162E">
        <w:t>(a) prices;</w:t>
      </w:r>
    </w:p>
    <w:p w:rsidR="0091162E" w:rsidRPr="0091162E" w:rsidRDefault="0091162E" w:rsidP="0091162E">
      <w:pPr>
        <w:autoSpaceDE w:val="0"/>
        <w:autoSpaceDN w:val="0"/>
        <w:adjustRightInd w:val="0"/>
        <w:ind w:left="1440"/>
        <w:jc w:val="both"/>
      </w:pPr>
      <w:r w:rsidRPr="0091162E">
        <w:t xml:space="preserve">(b) geographical area where product or service will be rendered (market  </w:t>
      </w:r>
    </w:p>
    <w:p w:rsidR="0091162E" w:rsidRPr="0091162E" w:rsidRDefault="0091162E" w:rsidP="0091162E">
      <w:pPr>
        <w:autoSpaceDE w:val="0"/>
        <w:autoSpaceDN w:val="0"/>
        <w:adjustRightInd w:val="0"/>
        <w:ind w:left="1440"/>
        <w:jc w:val="both"/>
      </w:pPr>
      <w:r w:rsidRPr="0091162E">
        <w:lastRenderedPageBreak/>
        <w:t xml:space="preserve">     allocation)</w:t>
      </w:r>
    </w:p>
    <w:p w:rsidR="0091162E" w:rsidRPr="0091162E" w:rsidRDefault="0091162E" w:rsidP="0091162E">
      <w:pPr>
        <w:autoSpaceDE w:val="0"/>
        <w:autoSpaceDN w:val="0"/>
        <w:adjustRightInd w:val="0"/>
        <w:ind w:left="720" w:firstLine="720"/>
        <w:jc w:val="both"/>
      </w:pPr>
      <w:r w:rsidRPr="0091162E">
        <w:t>(c) methods, factors or formulas used to calculate prices;</w:t>
      </w:r>
    </w:p>
    <w:p w:rsidR="0091162E" w:rsidRPr="0091162E" w:rsidRDefault="0091162E" w:rsidP="0091162E">
      <w:pPr>
        <w:autoSpaceDE w:val="0"/>
        <w:autoSpaceDN w:val="0"/>
        <w:adjustRightInd w:val="0"/>
        <w:ind w:left="720" w:firstLine="720"/>
        <w:jc w:val="both"/>
      </w:pPr>
      <w:r w:rsidRPr="0091162E">
        <w:t>(d) the intention or decision to submit or not to submit, a bid;</w:t>
      </w:r>
    </w:p>
    <w:p w:rsidR="0091162E" w:rsidRPr="0091162E" w:rsidRDefault="0091162E" w:rsidP="0091162E">
      <w:pPr>
        <w:autoSpaceDE w:val="0"/>
        <w:autoSpaceDN w:val="0"/>
        <w:adjustRightInd w:val="0"/>
        <w:ind w:left="720" w:firstLine="720"/>
        <w:jc w:val="both"/>
      </w:pPr>
      <w:r w:rsidRPr="0091162E">
        <w:t>(e) the submission of a bid which does not meet the specifications and</w:t>
      </w:r>
    </w:p>
    <w:p w:rsidR="0091162E" w:rsidRPr="0091162E" w:rsidRDefault="0091162E" w:rsidP="0091162E">
      <w:pPr>
        <w:autoSpaceDE w:val="0"/>
        <w:autoSpaceDN w:val="0"/>
        <w:adjustRightInd w:val="0"/>
        <w:ind w:left="1440"/>
        <w:jc w:val="both"/>
      </w:pPr>
      <w:r w:rsidRPr="0091162E">
        <w:t xml:space="preserve">     conditions of the bid; or</w:t>
      </w:r>
    </w:p>
    <w:p w:rsidR="0091162E" w:rsidRPr="0091162E" w:rsidRDefault="0091162E" w:rsidP="0091162E">
      <w:pPr>
        <w:autoSpaceDE w:val="0"/>
        <w:autoSpaceDN w:val="0"/>
        <w:adjustRightInd w:val="0"/>
        <w:ind w:left="720" w:firstLine="720"/>
        <w:jc w:val="both"/>
      </w:pPr>
      <w:r w:rsidRPr="0091162E">
        <w:t>(f) bidding with the intention not to win the bid.</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8.</w:t>
      </w:r>
      <w:r w:rsidRPr="0091162E">
        <w:tab/>
        <w:t>In addition, there have been no consultations, communications, agreements or</w:t>
      </w:r>
    </w:p>
    <w:p w:rsidR="0091162E" w:rsidRPr="0091162E" w:rsidRDefault="0091162E" w:rsidP="0091162E">
      <w:pPr>
        <w:autoSpaceDE w:val="0"/>
        <w:autoSpaceDN w:val="0"/>
        <w:adjustRightInd w:val="0"/>
        <w:ind w:left="720"/>
        <w:jc w:val="both"/>
      </w:pPr>
      <w:r w:rsidRPr="0091162E">
        <w:t>arrangements with any competitor regarding the quality, quantity, specifications and conditions or delivery particulars of the products or services to which this bid invitation relates.</w:t>
      </w:r>
    </w:p>
    <w:p w:rsidR="0091162E" w:rsidRPr="0091162E" w:rsidRDefault="0091162E" w:rsidP="0091162E">
      <w:pPr>
        <w:autoSpaceDE w:val="0"/>
        <w:autoSpaceDN w:val="0"/>
        <w:adjustRightInd w:val="0"/>
        <w:jc w:val="both"/>
      </w:pPr>
    </w:p>
    <w:p w:rsidR="0091162E" w:rsidRPr="0091162E" w:rsidRDefault="0091162E" w:rsidP="0091162E">
      <w:pPr>
        <w:numPr>
          <w:ilvl w:val="0"/>
          <w:numId w:val="4"/>
        </w:numPr>
        <w:autoSpaceDE w:val="0"/>
        <w:autoSpaceDN w:val="0"/>
        <w:adjustRightInd w:val="0"/>
        <w:ind w:hanging="720"/>
        <w:jc w:val="both"/>
      </w:pPr>
      <w:r w:rsidRPr="0091162E">
        <w:t>The terms of the accompanying bid have not been, and will not be, disclosed by the bidder, directly or indirectly, to any competitor, prior to the date and time of the official bid opening or of the awarding of the contract.</w:t>
      </w:r>
    </w:p>
    <w:p w:rsidR="0091162E" w:rsidRPr="0091162E" w:rsidRDefault="0091162E" w:rsidP="0091162E">
      <w:pPr>
        <w:autoSpaceDE w:val="0"/>
        <w:autoSpaceDN w:val="0"/>
        <w:adjustRightInd w:val="0"/>
        <w:jc w:val="both"/>
      </w:pPr>
    </w:p>
    <w:p w:rsidR="0091162E" w:rsidRPr="0091162E" w:rsidRDefault="0091162E" w:rsidP="0091162E">
      <w:pPr>
        <w:numPr>
          <w:ilvl w:val="0"/>
          <w:numId w:val="4"/>
        </w:numPr>
        <w:autoSpaceDE w:val="0"/>
        <w:autoSpaceDN w:val="0"/>
        <w:adjustRightInd w:val="0"/>
        <w:ind w:hanging="720"/>
        <w:jc w:val="both"/>
      </w:pPr>
      <w:r w:rsidRPr="0091162E">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1162E" w:rsidRPr="0091162E" w:rsidRDefault="0091162E" w:rsidP="0091162E">
      <w:pPr>
        <w:autoSpaceDE w:val="0"/>
        <w:autoSpaceDN w:val="0"/>
        <w:adjustRightInd w:val="0"/>
        <w:ind w:left="36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 xml:space="preserve">………………………………………………… </w:t>
      </w:r>
      <w:r w:rsidRPr="0091162E">
        <w:tab/>
        <w:t>…………………………………</w:t>
      </w:r>
    </w:p>
    <w:p w:rsidR="0091162E" w:rsidRPr="0091162E" w:rsidRDefault="0091162E" w:rsidP="0091162E">
      <w:pPr>
        <w:autoSpaceDE w:val="0"/>
        <w:autoSpaceDN w:val="0"/>
        <w:adjustRightInd w:val="0"/>
        <w:jc w:val="both"/>
      </w:pPr>
      <w:r w:rsidRPr="0091162E">
        <w:t xml:space="preserve">Signature </w:t>
      </w:r>
      <w:r w:rsidRPr="0091162E">
        <w:tab/>
      </w:r>
      <w:r w:rsidRPr="0091162E">
        <w:tab/>
      </w:r>
      <w:r w:rsidRPr="0091162E">
        <w:tab/>
      </w:r>
      <w:r w:rsidRPr="0091162E">
        <w:tab/>
      </w:r>
      <w:r w:rsidRPr="0091162E">
        <w:tab/>
      </w:r>
      <w:r w:rsidRPr="0091162E">
        <w:tab/>
        <w:t>Date</w:t>
      </w: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t>…………………………………………………. …………………………………</w:t>
      </w:r>
    </w:p>
    <w:p w:rsidR="0091162E" w:rsidRPr="0091162E" w:rsidRDefault="0091162E" w:rsidP="0091162E">
      <w:pPr>
        <w:autoSpaceDE w:val="0"/>
        <w:autoSpaceDN w:val="0"/>
        <w:adjustRightInd w:val="0"/>
        <w:jc w:val="both"/>
      </w:pPr>
      <w:r w:rsidRPr="0091162E">
        <w:t>Position Name of Bidder</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pBdr>
          <w:bottom w:val="single" w:sz="12" w:space="1" w:color="auto"/>
        </w:pBdr>
        <w:jc w:val="both"/>
      </w:pPr>
      <w:r w:rsidRPr="0091162E">
        <w:t>References</w:t>
      </w:r>
    </w:p>
    <w:p w:rsidR="0091162E" w:rsidRPr="0091162E" w:rsidRDefault="0091162E" w:rsidP="0091162E">
      <w:pPr>
        <w:autoSpaceDE w:val="0"/>
        <w:autoSpaceDN w:val="0"/>
        <w:adjustRightInd w:val="0"/>
        <w:jc w:val="both"/>
        <w:rPr>
          <w:b/>
          <w:bCs/>
        </w:rPr>
      </w:pPr>
      <w:r w:rsidRPr="0091162E">
        <w:rPr>
          <w:b/>
          <w:bCs/>
        </w:rPr>
        <w:t>¹ Includes price quotations, advertised competitive bids, limited bids and tenders.</w:t>
      </w:r>
    </w:p>
    <w:p w:rsidR="0091162E" w:rsidRPr="0091162E" w:rsidRDefault="0091162E" w:rsidP="0091162E">
      <w:pPr>
        <w:autoSpaceDE w:val="0"/>
        <w:autoSpaceDN w:val="0"/>
        <w:adjustRightInd w:val="0"/>
        <w:jc w:val="both"/>
        <w:rPr>
          <w:b/>
          <w:bCs/>
        </w:rPr>
      </w:pPr>
      <w:r w:rsidRPr="0091162E">
        <w:rPr>
          <w:b/>
          <w:bC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91162E" w:rsidRPr="0091162E" w:rsidRDefault="0091162E" w:rsidP="0091162E">
      <w:pPr>
        <w:autoSpaceDE w:val="0"/>
        <w:autoSpaceDN w:val="0"/>
        <w:adjustRightInd w:val="0"/>
        <w:jc w:val="both"/>
        <w:rPr>
          <w:b/>
          <w:bCs/>
        </w:rPr>
      </w:pPr>
      <w:r w:rsidRPr="0091162E">
        <w:rPr>
          <w:b/>
          <w:bCs/>
        </w:rPr>
        <w:t>³ Joint venture or Consortium means an association of persons for the purpose of combining their expertise, property, capital, efforts, skill and knowledge in an activity for the execution of a contract.</w:t>
      </w:r>
    </w:p>
    <w:p w:rsidR="0091162E" w:rsidRPr="0091162E" w:rsidRDefault="0091162E" w:rsidP="0091162E">
      <w:pPr>
        <w:pBdr>
          <w:bottom w:val="single" w:sz="12" w:space="1" w:color="auto"/>
        </w:pBdr>
        <w:jc w:val="center"/>
        <w:rPr>
          <w:b/>
        </w:rPr>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p>
    <w:p w:rsidR="0091162E" w:rsidRPr="0091162E" w:rsidRDefault="0091162E" w:rsidP="0091162E">
      <w:pPr>
        <w:autoSpaceDE w:val="0"/>
        <w:autoSpaceDN w:val="0"/>
        <w:adjustRightInd w:val="0"/>
        <w:jc w:val="both"/>
      </w:pPr>
      <w:r w:rsidRPr="0091162E">
        <w:br w:type="page"/>
      </w:r>
    </w:p>
    <w:p w:rsidR="0091162E" w:rsidRPr="0091162E" w:rsidRDefault="0091162E" w:rsidP="00CD57E8">
      <w:pPr>
        <w:keepNext/>
        <w:jc w:val="center"/>
        <w:outlineLvl w:val="0"/>
        <w:rPr>
          <w:b/>
          <w:lang w:val="en-GB"/>
        </w:rPr>
      </w:pPr>
    </w:p>
    <w:p w:rsidR="0091162E" w:rsidRPr="0091162E" w:rsidRDefault="0004190D" w:rsidP="0091162E">
      <w:pPr>
        <w:keepNext/>
        <w:jc w:val="center"/>
        <w:outlineLvl w:val="0"/>
        <w:rPr>
          <w:b/>
          <w:lang w:val="en-GB"/>
        </w:rPr>
      </w:pPr>
      <w:bookmarkStart w:id="48" w:name="_Toc192077224"/>
      <w:r>
        <w:rPr>
          <w:b/>
          <w:lang w:val="en-GB"/>
        </w:rPr>
        <w:t>J</w:t>
      </w:r>
      <w:r w:rsidR="0091162E" w:rsidRPr="0091162E">
        <w:rPr>
          <w:b/>
          <w:lang w:val="en-GB"/>
        </w:rPr>
        <w:t>. CERTICICATE OF AUTHORITY SIGN DOCUMENTS</w:t>
      </w:r>
      <w:bookmarkEnd w:id="48"/>
    </w:p>
    <w:p w:rsidR="0091162E" w:rsidRPr="0091162E" w:rsidRDefault="0091162E" w:rsidP="0091162E">
      <w:pPr>
        <w:pBdr>
          <w:bottom w:val="single" w:sz="12" w:space="1" w:color="auto"/>
        </w:pBdr>
        <w:jc w:val="center"/>
        <w:rPr>
          <w:b/>
          <w:sz w:val="16"/>
          <w:szCs w:val="16"/>
        </w:rPr>
      </w:pPr>
    </w:p>
    <w:p w:rsidR="0091162E" w:rsidRPr="0091162E" w:rsidRDefault="0091162E" w:rsidP="0091162E">
      <w:pPr>
        <w:jc w:val="center"/>
        <w:rPr>
          <w:b/>
        </w:rPr>
      </w:pPr>
    </w:p>
    <w:p w:rsidR="0091162E" w:rsidRPr="0091162E" w:rsidRDefault="0091162E" w:rsidP="0091162E">
      <w:pPr>
        <w:jc w:val="both"/>
      </w:pPr>
      <w:r w:rsidRPr="0091162E">
        <w:t>The Municipal Manager</w:t>
      </w:r>
    </w:p>
    <w:p w:rsidR="0091162E" w:rsidRPr="0091162E" w:rsidRDefault="0091162E" w:rsidP="0091162E">
      <w:pPr>
        <w:jc w:val="both"/>
      </w:pPr>
      <w:smartTag w:uri="urn:schemas-microsoft-com:office:smarttags" w:element="place">
        <w:r w:rsidRPr="0091162E">
          <w:t xml:space="preserve">uMlalazi </w:t>
        </w:r>
        <w:smartTag w:uri="urn:schemas-microsoft-com:office:smarttags" w:element="PlaceType">
          <w:r w:rsidRPr="0091162E">
            <w:t>Municipality</w:t>
          </w:r>
        </w:smartTag>
      </w:smartTag>
    </w:p>
    <w:p w:rsidR="0091162E" w:rsidRPr="0091162E" w:rsidRDefault="0091162E" w:rsidP="0091162E">
      <w:pPr>
        <w:jc w:val="both"/>
      </w:pPr>
      <w:smartTag w:uri="urn:schemas-microsoft-com:office:smarttags" w:element="address">
        <w:smartTag w:uri="urn:schemas-microsoft-com:office:smarttags" w:element="Street">
          <w:r w:rsidRPr="0091162E">
            <w:t>P O Box</w:t>
          </w:r>
        </w:smartTag>
        <w:r w:rsidRPr="0091162E">
          <w:t xml:space="preserve"> 37</w:t>
        </w:r>
      </w:smartTag>
    </w:p>
    <w:p w:rsidR="0091162E" w:rsidRPr="0091162E" w:rsidRDefault="0091162E" w:rsidP="0091162E">
      <w:pPr>
        <w:jc w:val="both"/>
      </w:pPr>
      <w:r w:rsidRPr="0091162E">
        <w:t>ESHOWE</w:t>
      </w:r>
    </w:p>
    <w:p w:rsidR="0091162E" w:rsidRPr="0091162E" w:rsidRDefault="0091162E" w:rsidP="0091162E">
      <w:pPr>
        <w:jc w:val="both"/>
      </w:pPr>
      <w:r w:rsidRPr="0091162E">
        <w:t>3815</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center"/>
        <w:rPr>
          <w:b/>
          <w:u w:val="single"/>
        </w:rPr>
      </w:pPr>
      <w:r w:rsidRPr="0091162E">
        <w:rPr>
          <w:b/>
          <w:u w:val="single"/>
        </w:rPr>
        <w:t>AFFIDAVIT</w:t>
      </w:r>
    </w:p>
    <w:p w:rsidR="0091162E" w:rsidRPr="0091162E" w:rsidRDefault="0091162E" w:rsidP="0091162E">
      <w:pPr>
        <w:jc w:val="center"/>
        <w:rPr>
          <w:b/>
          <w:u w:val="single"/>
        </w:rPr>
      </w:pPr>
    </w:p>
    <w:p w:rsidR="0091162E" w:rsidRPr="0091162E" w:rsidRDefault="0091162E" w:rsidP="0091162E">
      <w:pPr>
        <w:spacing w:line="480" w:lineRule="auto"/>
        <w:jc w:val="both"/>
      </w:pPr>
      <w:r w:rsidRPr="0091162E">
        <w:t xml:space="preserve">I ___________________________________________ the undersigned hereby declare that by resolution dated ____________________________________ I am authorized to sign these documents on behalf of ____________________________________________                                                         </w:t>
      </w:r>
    </w:p>
    <w:p w:rsidR="0091162E" w:rsidRPr="0091162E" w:rsidRDefault="0091162E" w:rsidP="0091162E">
      <w:pPr>
        <w:jc w:val="center"/>
        <w:rPr>
          <w:b/>
        </w:rPr>
      </w:pPr>
    </w:p>
    <w:p w:rsidR="0091162E" w:rsidRPr="0091162E" w:rsidRDefault="0091162E" w:rsidP="0091162E">
      <w:pPr>
        <w:jc w:val="both"/>
        <w:rPr>
          <w:b/>
        </w:rPr>
      </w:pPr>
      <w:r w:rsidRPr="0091162E">
        <w:rPr>
          <w:b/>
        </w:rPr>
        <w:t xml:space="preserve">SIGNED AT                               THIS                     DAY OF                                     </w:t>
      </w:r>
      <w:r w:rsidR="003E542E" w:rsidRPr="00D80BDC">
        <w:rPr>
          <w:b/>
        </w:rPr>
        <w:t>2025</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rPr>
          <w:b/>
          <w:u w:val="single"/>
        </w:rPr>
      </w:pPr>
      <w:r w:rsidRPr="0091162E">
        <w:rPr>
          <w:b/>
          <w:u w:val="single"/>
        </w:rPr>
        <w:t>____________________</w:t>
      </w:r>
    </w:p>
    <w:p w:rsidR="0091162E" w:rsidRPr="0091162E" w:rsidRDefault="0091162E" w:rsidP="0091162E">
      <w:pPr>
        <w:jc w:val="both"/>
        <w:rPr>
          <w:b/>
        </w:rPr>
      </w:pPr>
      <w:r w:rsidRPr="0091162E">
        <w:rPr>
          <w:b/>
        </w:rPr>
        <w:t>WITNESS</w:t>
      </w: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rPr>
      </w:pPr>
    </w:p>
    <w:p w:rsidR="0091162E" w:rsidRPr="0091162E" w:rsidRDefault="0091162E" w:rsidP="0091162E">
      <w:pPr>
        <w:jc w:val="both"/>
        <w:rPr>
          <w:b/>
          <w:u w:val="single"/>
        </w:rPr>
      </w:pPr>
      <w:r w:rsidRPr="0091162E">
        <w:rPr>
          <w:b/>
          <w:u w:val="single"/>
        </w:rPr>
        <w:t>____________________</w:t>
      </w:r>
    </w:p>
    <w:p w:rsidR="0091162E" w:rsidRPr="0091162E" w:rsidRDefault="0091162E" w:rsidP="0091162E">
      <w:pPr>
        <w:jc w:val="both"/>
        <w:rPr>
          <w:b/>
        </w:rPr>
      </w:pPr>
      <w:r w:rsidRPr="0091162E">
        <w:rPr>
          <w:b/>
        </w:rPr>
        <w:t>TENDERER</w:t>
      </w:r>
    </w:p>
    <w:p w:rsidR="0091162E" w:rsidRPr="0091162E" w:rsidRDefault="0091162E" w:rsidP="0091162E">
      <w:pPr>
        <w:jc w:val="both"/>
      </w:pPr>
    </w:p>
    <w:p w:rsidR="0091162E" w:rsidRPr="0091162E" w:rsidRDefault="0091162E" w:rsidP="0091162E">
      <w:pPr>
        <w:autoSpaceDE w:val="0"/>
        <w:autoSpaceDN w:val="0"/>
        <w:adjustRightInd w:val="0"/>
        <w:jc w:val="both"/>
      </w:pPr>
    </w:p>
    <w:p w:rsidR="0091162E" w:rsidRPr="0091162E" w:rsidRDefault="0091162E" w:rsidP="0091162E">
      <w:pPr>
        <w:rPr>
          <w: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p>
    <w:p w:rsidR="0091162E" w:rsidRPr="0091162E" w:rsidRDefault="0091162E" w:rsidP="0091162E">
      <w:pPr>
        <w:tabs>
          <w:tab w:val="left" w:pos="1080"/>
          <w:tab w:val="left" w:pos="5760"/>
          <w:tab w:val="left" w:pos="7020"/>
          <w:tab w:val="right" w:pos="9752"/>
        </w:tabs>
        <w:ind w:left="540"/>
        <w:jc w:val="both"/>
        <w:rPr>
          <w:rFonts w:ascii="Arial Narrow" w:hAnsi="Arial Narrow"/>
          <w:lang w:val="en-GB"/>
        </w:rPr>
      </w:pPr>
      <w:r w:rsidRPr="0091162E">
        <w:rPr>
          <w:rFonts w:ascii="Arial Narrow" w:hAnsi="Arial Narrow"/>
          <w:lang w:val="en-GB"/>
        </w:rPr>
        <w:br w:type="page"/>
      </w:r>
    </w:p>
    <w:p w:rsidR="0091162E" w:rsidRPr="0091162E" w:rsidRDefault="0091162E" w:rsidP="0091162E">
      <w:pPr>
        <w:jc w:val="center"/>
        <w:rPr>
          <w:b/>
        </w:rPr>
      </w:pPr>
    </w:p>
    <w:p w:rsidR="0091162E" w:rsidRPr="0091162E" w:rsidRDefault="0091162E" w:rsidP="0091162E"/>
    <w:p w:rsidR="0091162E" w:rsidRPr="0091162E" w:rsidRDefault="0091162E" w:rsidP="0091162E">
      <w:pPr>
        <w:jc w:val="center"/>
        <w:rPr>
          <w:b/>
        </w:rPr>
      </w:pPr>
    </w:p>
    <w:p w:rsidR="0091162E" w:rsidRPr="0091162E" w:rsidRDefault="0091162E" w:rsidP="0091162E">
      <w:pPr>
        <w:rPr>
          <w:b/>
        </w:rPr>
      </w:pPr>
    </w:p>
    <w:p w:rsidR="0091162E" w:rsidRPr="0091162E" w:rsidRDefault="0004190D" w:rsidP="0091162E">
      <w:pPr>
        <w:keepNext/>
        <w:ind w:left="709"/>
        <w:jc w:val="both"/>
        <w:outlineLvl w:val="0"/>
        <w:rPr>
          <w:b/>
          <w:lang w:val="en-GB"/>
        </w:rPr>
      </w:pPr>
      <w:bookmarkStart w:id="49" w:name="_Toc192077225"/>
      <w:r>
        <w:rPr>
          <w:b/>
          <w:lang w:val="en-GB"/>
        </w:rPr>
        <w:t>K</w:t>
      </w:r>
      <w:r w:rsidR="0091162E" w:rsidRPr="0091162E">
        <w:rPr>
          <w:b/>
          <w:lang w:val="en-GB"/>
        </w:rPr>
        <w:t>.</w:t>
      </w:r>
      <w:r w:rsidR="0091162E" w:rsidRPr="0091162E">
        <w:rPr>
          <w:b/>
          <w:lang w:val="en-GB"/>
        </w:rPr>
        <w:tab/>
      </w:r>
      <w:bookmarkStart w:id="50" w:name="_Toc175121684"/>
      <w:bookmarkStart w:id="51" w:name="_Toc175122830"/>
      <w:r w:rsidR="0091162E" w:rsidRPr="0091162E">
        <w:rPr>
          <w:b/>
          <w:snapToGrid w:val="0"/>
          <w:lang w:val="en-GB"/>
        </w:rPr>
        <w:t>RECORD OF ADDENDA TO TENDER DOCUMENTS</w:t>
      </w:r>
      <w:bookmarkEnd w:id="49"/>
      <w:bookmarkEnd w:id="50"/>
      <w:bookmarkEnd w:id="51"/>
    </w:p>
    <w:p w:rsidR="0091162E" w:rsidRPr="0091162E" w:rsidRDefault="0091162E" w:rsidP="0091162E">
      <w:pPr>
        <w:autoSpaceDE w:val="0"/>
        <w:autoSpaceDN w:val="0"/>
        <w:adjustRightInd w:val="0"/>
        <w:rPr>
          <w:b/>
          <w:snapToGrid w:val="0"/>
        </w:rPr>
      </w:pPr>
    </w:p>
    <w:p w:rsidR="0091162E" w:rsidRPr="0091162E" w:rsidRDefault="0091162E" w:rsidP="0091162E">
      <w:pPr>
        <w:widowControl w:val="0"/>
        <w:ind w:right="142"/>
        <w:jc w:val="both"/>
        <w:rPr>
          <w:snapToGrid w:val="0"/>
        </w:rPr>
      </w:pPr>
      <w:r w:rsidRPr="0091162E">
        <w:rPr>
          <w:snapToGrid w:val="0"/>
        </w:rPr>
        <w:t>I / We confirm that the following communications received from the Employer or his representative before the date of submission of this tender offer, amending the tender documents, have been considered in this tender offer.</w:t>
      </w:r>
    </w:p>
    <w:p w:rsidR="0091162E" w:rsidRPr="0091162E" w:rsidRDefault="0091162E" w:rsidP="0091162E">
      <w:pPr>
        <w:widowControl w:val="0"/>
        <w:rPr>
          <w:snapToGrid w:val="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163"/>
        <w:gridCol w:w="7938"/>
      </w:tblGrid>
      <w:tr w:rsidR="0091162E" w:rsidRPr="0091162E" w:rsidTr="0091162E">
        <w:trPr>
          <w:trHeight w:val="400"/>
        </w:trPr>
        <w:tc>
          <w:tcPr>
            <w:tcW w:w="822" w:type="dxa"/>
            <w:vAlign w:val="center"/>
          </w:tcPr>
          <w:p w:rsidR="0091162E" w:rsidRPr="0091162E" w:rsidRDefault="0091162E" w:rsidP="0091162E">
            <w:pPr>
              <w:widowControl w:val="0"/>
              <w:jc w:val="center"/>
              <w:rPr>
                <w:b/>
                <w:snapToGrid w:val="0"/>
              </w:rPr>
            </w:pPr>
            <w:r w:rsidRPr="0091162E">
              <w:rPr>
                <w:b/>
                <w:snapToGrid w:val="0"/>
              </w:rPr>
              <w:t>No.</w:t>
            </w:r>
          </w:p>
        </w:tc>
        <w:tc>
          <w:tcPr>
            <w:tcW w:w="1163" w:type="dxa"/>
            <w:vAlign w:val="center"/>
          </w:tcPr>
          <w:p w:rsidR="0091162E" w:rsidRPr="0091162E" w:rsidRDefault="0091162E" w:rsidP="0091162E">
            <w:pPr>
              <w:widowControl w:val="0"/>
              <w:jc w:val="center"/>
              <w:rPr>
                <w:b/>
                <w:snapToGrid w:val="0"/>
              </w:rPr>
            </w:pPr>
            <w:r w:rsidRPr="0091162E">
              <w:rPr>
                <w:b/>
                <w:snapToGrid w:val="0"/>
              </w:rPr>
              <w:t>Date</w:t>
            </w:r>
          </w:p>
        </w:tc>
        <w:tc>
          <w:tcPr>
            <w:tcW w:w="7938" w:type="dxa"/>
            <w:vAlign w:val="center"/>
          </w:tcPr>
          <w:p w:rsidR="0091162E" w:rsidRPr="0091162E" w:rsidRDefault="0091162E" w:rsidP="0091162E">
            <w:pPr>
              <w:widowControl w:val="0"/>
              <w:jc w:val="center"/>
              <w:rPr>
                <w:b/>
                <w:snapToGrid w:val="0"/>
              </w:rPr>
            </w:pPr>
            <w:r w:rsidRPr="0091162E">
              <w:rPr>
                <w:b/>
                <w:snapToGrid w:val="0"/>
              </w:rPr>
              <w:t>Title or Details</w:t>
            </w:r>
          </w:p>
        </w:tc>
      </w:tr>
      <w:tr w:rsidR="0091162E" w:rsidRPr="0091162E" w:rsidTr="0091162E">
        <w:trPr>
          <w:trHeight w:val="600"/>
        </w:trPr>
        <w:tc>
          <w:tcPr>
            <w:tcW w:w="822" w:type="dxa"/>
            <w:vAlign w:val="center"/>
          </w:tcPr>
          <w:p w:rsidR="0091162E" w:rsidRPr="0091162E" w:rsidRDefault="0091162E" w:rsidP="0091162E">
            <w:pPr>
              <w:widowControl w:val="0"/>
              <w:jc w:val="center"/>
              <w:rPr>
                <w:snapToGrid w:val="0"/>
              </w:rPr>
            </w:pPr>
            <w:r w:rsidRPr="0091162E">
              <w:rPr>
                <w:snapToGrid w:val="0"/>
              </w:rPr>
              <w:t>1</w:t>
            </w:r>
          </w:p>
        </w:tc>
        <w:tc>
          <w:tcPr>
            <w:tcW w:w="1163" w:type="dxa"/>
            <w:vAlign w:val="center"/>
          </w:tcPr>
          <w:p w:rsidR="0091162E" w:rsidRPr="0091162E" w:rsidRDefault="0091162E" w:rsidP="0091162E">
            <w:pPr>
              <w:widowControl w:val="0"/>
              <w:rPr>
                <w:snapToGrid w:val="0"/>
              </w:rPr>
            </w:pPr>
          </w:p>
        </w:tc>
        <w:tc>
          <w:tcPr>
            <w:tcW w:w="7938" w:type="dxa"/>
            <w:vAlign w:val="center"/>
          </w:tcPr>
          <w:p w:rsidR="0091162E" w:rsidRPr="0091162E" w:rsidRDefault="0091162E" w:rsidP="0091162E">
            <w:pPr>
              <w:widowControl w:val="0"/>
              <w:rPr>
                <w:snapToGrid w:val="0"/>
              </w:rPr>
            </w:pPr>
          </w:p>
        </w:tc>
      </w:tr>
      <w:tr w:rsidR="0091162E" w:rsidRPr="0091162E" w:rsidTr="0091162E">
        <w:trPr>
          <w:trHeight w:val="600"/>
        </w:trPr>
        <w:tc>
          <w:tcPr>
            <w:tcW w:w="822" w:type="dxa"/>
            <w:vAlign w:val="center"/>
          </w:tcPr>
          <w:p w:rsidR="0091162E" w:rsidRPr="0091162E" w:rsidRDefault="0091162E" w:rsidP="0091162E">
            <w:pPr>
              <w:widowControl w:val="0"/>
              <w:jc w:val="center"/>
              <w:rPr>
                <w:snapToGrid w:val="0"/>
              </w:rPr>
            </w:pPr>
            <w:r w:rsidRPr="0091162E">
              <w:rPr>
                <w:snapToGrid w:val="0"/>
              </w:rPr>
              <w:t>2</w:t>
            </w:r>
          </w:p>
        </w:tc>
        <w:tc>
          <w:tcPr>
            <w:tcW w:w="1163" w:type="dxa"/>
            <w:vAlign w:val="center"/>
          </w:tcPr>
          <w:p w:rsidR="0091162E" w:rsidRPr="0091162E" w:rsidRDefault="0091162E" w:rsidP="0091162E">
            <w:pPr>
              <w:widowControl w:val="0"/>
              <w:rPr>
                <w:snapToGrid w:val="0"/>
              </w:rPr>
            </w:pPr>
          </w:p>
        </w:tc>
        <w:tc>
          <w:tcPr>
            <w:tcW w:w="7938" w:type="dxa"/>
            <w:vAlign w:val="center"/>
          </w:tcPr>
          <w:p w:rsidR="0091162E" w:rsidRPr="0091162E" w:rsidRDefault="0091162E" w:rsidP="0091162E">
            <w:pPr>
              <w:widowControl w:val="0"/>
              <w:rPr>
                <w:snapToGrid w:val="0"/>
              </w:rPr>
            </w:pPr>
          </w:p>
        </w:tc>
      </w:tr>
      <w:tr w:rsidR="0091162E" w:rsidRPr="0091162E" w:rsidTr="0091162E">
        <w:trPr>
          <w:trHeight w:val="600"/>
        </w:trPr>
        <w:tc>
          <w:tcPr>
            <w:tcW w:w="822" w:type="dxa"/>
            <w:vAlign w:val="center"/>
          </w:tcPr>
          <w:p w:rsidR="0091162E" w:rsidRPr="0091162E" w:rsidRDefault="0091162E" w:rsidP="0091162E">
            <w:pPr>
              <w:widowControl w:val="0"/>
              <w:jc w:val="center"/>
              <w:rPr>
                <w:snapToGrid w:val="0"/>
              </w:rPr>
            </w:pPr>
            <w:r w:rsidRPr="0091162E">
              <w:rPr>
                <w:snapToGrid w:val="0"/>
              </w:rPr>
              <w:t>3</w:t>
            </w:r>
          </w:p>
        </w:tc>
        <w:tc>
          <w:tcPr>
            <w:tcW w:w="1163" w:type="dxa"/>
            <w:vAlign w:val="center"/>
          </w:tcPr>
          <w:p w:rsidR="0091162E" w:rsidRPr="0091162E" w:rsidRDefault="0091162E" w:rsidP="0091162E">
            <w:pPr>
              <w:widowControl w:val="0"/>
              <w:rPr>
                <w:snapToGrid w:val="0"/>
              </w:rPr>
            </w:pPr>
          </w:p>
        </w:tc>
        <w:tc>
          <w:tcPr>
            <w:tcW w:w="7938" w:type="dxa"/>
            <w:vAlign w:val="center"/>
          </w:tcPr>
          <w:p w:rsidR="0091162E" w:rsidRPr="0091162E" w:rsidRDefault="0091162E" w:rsidP="0091162E">
            <w:pPr>
              <w:widowControl w:val="0"/>
              <w:rPr>
                <w:snapToGrid w:val="0"/>
              </w:rPr>
            </w:pPr>
          </w:p>
        </w:tc>
      </w:tr>
      <w:tr w:rsidR="0091162E" w:rsidRPr="0091162E" w:rsidTr="0091162E">
        <w:trPr>
          <w:trHeight w:val="600"/>
        </w:trPr>
        <w:tc>
          <w:tcPr>
            <w:tcW w:w="822" w:type="dxa"/>
            <w:vAlign w:val="center"/>
          </w:tcPr>
          <w:p w:rsidR="0091162E" w:rsidRPr="0091162E" w:rsidRDefault="0091162E" w:rsidP="0091162E">
            <w:pPr>
              <w:widowControl w:val="0"/>
              <w:jc w:val="center"/>
              <w:rPr>
                <w:snapToGrid w:val="0"/>
              </w:rPr>
            </w:pPr>
            <w:r w:rsidRPr="0091162E">
              <w:rPr>
                <w:snapToGrid w:val="0"/>
              </w:rPr>
              <w:t>4</w:t>
            </w:r>
          </w:p>
        </w:tc>
        <w:tc>
          <w:tcPr>
            <w:tcW w:w="1163" w:type="dxa"/>
            <w:vAlign w:val="center"/>
          </w:tcPr>
          <w:p w:rsidR="0091162E" w:rsidRPr="0091162E" w:rsidRDefault="0091162E" w:rsidP="0091162E">
            <w:pPr>
              <w:widowControl w:val="0"/>
              <w:rPr>
                <w:snapToGrid w:val="0"/>
              </w:rPr>
            </w:pPr>
          </w:p>
        </w:tc>
        <w:tc>
          <w:tcPr>
            <w:tcW w:w="7938" w:type="dxa"/>
            <w:vAlign w:val="center"/>
          </w:tcPr>
          <w:p w:rsidR="0091162E" w:rsidRPr="0091162E" w:rsidRDefault="0091162E" w:rsidP="0091162E">
            <w:pPr>
              <w:widowControl w:val="0"/>
              <w:rPr>
                <w:snapToGrid w:val="0"/>
              </w:rPr>
            </w:pPr>
          </w:p>
        </w:tc>
      </w:tr>
      <w:tr w:rsidR="0091162E" w:rsidRPr="0091162E" w:rsidTr="0091162E">
        <w:trPr>
          <w:trHeight w:val="600"/>
        </w:trPr>
        <w:tc>
          <w:tcPr>
            <w:tcW w:w="822" w:type="dxa"/>
            <w:vAlign w:val="center"/>
          </w:tcPr>
          <w:p w:rsidR="0091162E" w:rsidRPr="0091162E" w:rsidRDefault="0091162E" w:rsidP="0091162E">
            <w:pPr>
              <w:widowControl w:val="0"/>
              <w:jc w:val="center"/>
              <w:rPr>
                <w:snapToGrid w:val="0"/>
              </w:rPr>
            </w:pPr>
            <w:r w:rsidRPr="0091162E">
              <w:rPr>
                <w:snapToGrid w:val="0"/>
              </w:rPr>
              <w:t>5</w:t>
            </w:r>
          </w:p>
        </w:tc>
        <w:tc>
          <w:tcPr>
            <w:tcW w:w="1163" w:type="dxa"/>
            <w:vAlign w:val="center"/>
          </w:tcPr>
          <w:p w:rsidR="0091162E" w:rsidRPr="0091162E" w:rsidRDefault="0091162E" w:rsidP="0091162E">
            <w:pPr>
              <w:widowControl w:val="0"/>
              <w:rPr>
                <w:snapToGrid w:val="0"/>
              </w:rPr>
            </w:pPr>
          </w:p>
        </w:tc>
        <w:tc>
          <w:tcPr>
            <w:tcW w:w="7938" w:type="dxa"/>
            <w:vAlign w:val="center"/>
          </w:tcPr>
          <w:p w:rsidR="0091162E" w:rsidRPr="0091162E" w:rsidRDefault="0091162E" w:rsidP="0091162E">
            <w:pPr>
              <w:widowControl w:val="0"/>
              <w:rPr>
                <w:snapToGrid w:val="0"/>
              </w:rPr>
            </w:pPr>
          </w:p>
        </w:tc>
      </w:tr>
    </w:tbl>
    <w:p w:rsidR="0091162E" w:rsidRPr="0091162E" w:rsidRDefault="0091162E" w:rsidP="0091162E">
      <w:pPr>
        <w:widowControl w:val="0"/>
        <w:rPr>
          <w:snapToGrid w:val="0"/>
        </w:rPr>
      </w:pPr>
    </w:p>
    <w:p w:rsidR="0091162E" w:rsidRPr="0091162E" w:rsidRDefault="0091162E" w:rsidP="0091162E">
      <w:pPr>
        <w:tabs>
          <w:tab w:val="left" w:pos="2268"/>
          <w:tab w:val="right" w:pos="8789"/>
        </w:tabs>
        <w:jc w:val="both"/>
        <w:rPr>
          <w:lang w:val="en-GB"/>
        </w:rPr>
      </w:pPr>
    </w:p>
    <w:p w:rsidR="0091162E" w:rsidRPr="0091162E" w:rsidRDefault="0091162E" w:rsidP="0091162E">
      <w:pPr>
        <w:autoSpaceDE w:val="0"/>
        <w:autoSpaceDN w:val="0"/>
        <w:adjustRightInd w:val="0"/>
        <w:rPr>
          <w:b/>
          <w:snapToGrid w:val="0"/>
        </w:rPr>
      </w:pPr>
      <w:r w:rsidRPr="0091162E">
        <w:rPr>
          <w:b/>
          <w:snapToGrid w:val="0"/>
        </w:rPr>
        <w:t>Compulsory Note:</w:t>
      </w:r>
    </w:p>
    <w:p w:rsidR="0091162E" w:rsidRPr="0091162E" w:rsidRDefault="0091162E" w:rsidP="0091162E">
      <w:pPr>
        <w:autoSpaceDE w:val="0"/>
        <w:autoSpaceDN w:val="0"/>
        <w:adjustRightInd w:val="0"/>
        <w:rPr>
          <w:b/>
          <w:snapToGrid w:val="0"/>
        </w:rPr>
      </w:pPr>
    </w:p>
    <w:p w:rsidR="0091162E" w:rsidRPr="0091162E" w:rsidRDefault="0091162E" w:rsidP="00453175">
      <w:pPr>
        <w:widowControl w:val="0"/>
        <w:numPr>
          <w:ilvl w:val="0"/>
          <w:numId w:val="36"/>
        </w:numPr>
        <w:autoSpaceDE w:val="0"/>
        <w:autoSpaceDN w:val="0"/>
        <w:adjustRightInd w:val="0"/>
        <w:ind w:left="142" w:hanging="284"/>
        <w:contextualSpacing/>
        <w:jc w:val="both"/>
        <w:rPr>
          <w:snapToGrid w:val="0"/>
          <w:sz w:val="22"/>
          <w:szCs w:val="22"/>
        </w:rPr>
      </w:pPr>
      <w:r w:rsidRPr="0091162E">
        <w:rPr>
          <w:snapToGrid w:val="0"/>
          <w:sz w:val="22"/>
          <w:szCs w:val="22"/>
        </w:rPr>
        <w:t>Addendum issued by Municipality comes part of this bid and it is compulsory to every bidder to submit it with the bid.</w:t>
      </w:r>
    </w:p>
    <w:p w:rsidR="0091162E" w:rsidRPr="0091162E" w:rsidRDefault="0091162E" w:rsidP="0091162E">
      <w:pPr>
        <w:autoSpaceDE w:val="0"/>
        <w:autoSpaceDN w:val="0"/>
        <w:adjustRightInd w:val="0"/>
        <w:ind w:left="142" w:hanging="284"/>
        <w:contextualSpacing/>
        <w:jc w:val="both"/>
        <w:rPr>
          <w:snapToGrid w:val="0"/>
          <w:sz w:val="22"/>
          <w:szCs w:val="22"/>
        </w:rPr>
      </w:pPr>
    </w:p>
    <w:p w:rsidR="0091162E" w:rsidRPr="0091162E" w:rsidRDefault="0091162E" w:rsidP="00453175">
      <w:pPr>
        <w:widowControl w:val="0"/>
        <w:numPr>
          <w:ilvl w:val="0"/>
          <w:numId w:val="36"/>
        </w:numPr>
        <w:autoSpaceDE w:val="0"/>
        <w:autoSpaceDN w:val="0"/>
        <w:adjustRightInd w:val="0"/>
        <w:ind w:left="142" w:hanging="284"/>
        <w:contextualSpacing/>
        <w:jc w:val="both"/>
        <w:rPr>
          <w:snapToGrid w:val="0"/>
          <w:sz w:val="22"/>
          <w:szCs w:val="22"/>
        </w:rPr>
      </w:pPr>
      <w:r w:rsidRPr="0091162E">
        <w:rPr>
          <w:b/>
          <w:snapToGrid w:val="0"/>
          <w:sz w:val="22"/>
          <w:szCs w:val="22"/>
        </w:rPr>
        <w:t xml:space="preserve"> </w:t>
      </w:r>
      <w:r w:rsidRPr="0091162E">
        <w:rPr>
          <w:snapToGrid w:val="0"/>
          <w:sz w:val="22"/>
          <w:szCs w:val="22"/>
        </w:rPr>
        <w:t xml:space="preserve">If the bidder did not receive addendum through the email address provided in the briefing attendance register on the date agreed, it is the responsibility of the bidder to send an email in the email address provided in this document to request the said addendum. </w:t>
      </w:r>
    </w:p>
    <w:p w:rsidR="0091162E" w:rsidRPr="0091162E" w:rsidRDefault="0091162E" w:rsidP="0091162E">
      <w:pPr>
        <w:tabs>
          <w:tab w:val="left" w:pos="2268"/>
          <w:tab w:val="right" w:pos="8789"/>
        </w:tabs>
        <w:jc w:val="both"/>
        <w:rPr>
          <w:lang w:val="en-GB"/>
        </w:rPr>
      </w:pPr>
    </w:p>
    <w:p w:rsidR="0091162E" w:rsidRPr="0091162E" w:rsidRDefault="0091162E" w:rsidP="0091162E">
      <w:pPr>
        <w:tabs>
          <w:tab w:val="left" w:pos="2268"/>
          <w:tab w:val="right" w:pos="8789"/>
        </w:tabs>
        <w:jc w:val="both"/>
        <w:rPr>
          <w:lang w:val="en-GB"/>
        </w:rPr>
      </w:pPr>
    </w:p>
    <w:p w:rsidR="0091162E" w:rsidRPr="0091162E" w:rsidRDefault="0091162E" w:rsidP="0091162E">
      <w:pPr>
        <w:tabs>
          <w:tab w:val="left" w:pos="2268"/>
          <w:tab w:val="right" w:pos="8789"/>
        </w:tabs>
        <w:jc w:val="both"/>
        <w:rPr>
          <w:lang w:val="en-GB"/>
        </w:rPr>
      </w:pPr>
    </w:p>
    <w:p w:rsidR="0091162E" w:rsidRPr="0091162E" w:rsidRDefault="0091162E" w:rsidP="0091162E">
      <w:pPr>
        <w:tabs>
          <w:tab w:val="left" w:pos="709"/>
          <w:tab w:val="left" w:pos="1418"/>
          <w:tab w:val="left" w:pos="1843"/>
          <w:tab w:val="left" w:pos="2268"/>
          <w:tab w:val="left" w:pos="4536"/>
          <w:tab w:val="right" w:pos="8789"/>
        </w:tabs>
        <w:jc w:val="both"/>
        <w:rPr>
          <w:lang w:val="en-GB"/>
        </w:rPr>
      </w:pPr>
      <w:r w:rsidRPr="0091162E">
        <w:rPr>
          <w:lang w:val="en-GB"/>
        </w:rPr>
        <w:t xml:space="preserve">NAME:  …………………………………      </w:t>
      </w:r>
      <w:r w:rsidRPr="0091162E">
        <w:rPr>
          <w:lang w:val="en-GB"/>
        </w:rPr>
        <w:tab/>
        <w:t xml:space="preserve">    POSITION:  ……………………………</w:t>
      </w:r>
    </w:p>
    <w:p w:rsidR="0091162E" w:rsidRPr="0091162E" w:rsidRDefault="0091162E" w:rsidP="0091162E">
      <w:pPr>
        <w:tabs>
          <w:tab w:val="left" w:pos="709"/>
          <w:tab w:val="left" w:pos="1418"/>
          <w:tab w:val="left" w:pos="1843"/>
          <w:tab w:val="left" w:pos="2268"/>
          <w:tab w:val="right" w:pos="8789"/>
        </w:tabs>
        <w:jc w:val="both"/>
        <w:rPr>
          <w:lang w:val="en-GB"/>
        </w:rPr>
      </w:pPr>
    </w:p>
    <w:p w:rsidR="0091162E" w:rsidRPr="0091162E" w:rsidRDefault="0091162E" w:rsidP="0091162E">
      <w:pPr>
        <w:tabs>
          <w:tab w:val="left" w:pos="709"/>
          <w:tab w:val="left" w:pos="1418"/>
          <w:tab w:val="left" w:pos="1843"/>
          <w:tab w:val="left" w:pos="2268"/>
          <w:tab w:val="left" w:pos="4536"/>
          <w:tab w:val="right" w:pos="8789"/>
        </w:tabs>
        <w:jc w:val="both"/>
        <w:rPr>
          <w:snapToGrid w:val="0"/>
          <w:lang w:val="en-ZA"/>
        </w:rPr>
      </w:pPr>
    </w:p>
    <w:p w:rsidR="0091162E" w:rsidRPr="0091162E" w:rsidRDefault="0091162E" w:rsidP="0091162E">
      <w:pPr>
        <w:tabs>
          <w:tab w:val="left" w:pos="709"/>
          <w:tab w:val="left" w:pos="1418"/>
          <w:tab w:val="left" w:pos="1843"/>
          <w:tab w:val="left" w:pos="2268"/>
          <w:tab w:val="left" w:pos="4536"/>
          <w:tab w:val="right" w:pos="8789"/>
        </w:tabs>
        <w:jc w:val="both"/>
        <w:rPr>
          <w:snapToGrid w:val="0"/>
          <w:lang w:val="en-ZA"/>
        </w:rPr>
      </w:pPr>
      <w:r w:rsidRPr="0091162E">
        <w:rPr>
          <w:snapToGrid w:val="0"/>
          <w:lang w:val="en-ZA"/>
        </w:rPr>
        <w:t>SIGNATURE: .......................................</w:t>
      </w:r>
      <w:r w:rsidRPr="0091162E">
        <w:rPr>
          <w:lang w:val="en-GB"/>
        </w:rPr>
        <w:t xml:space="preserve">…             </w:t>
      </w:r>
      <w:r w:rsidRPr="0091162E">
        <w:rPr>
          <w:snapToGrid w:val="0"/>
          <w:lang w:val="en-ZA"/>
        </w:rPr>
        <w:t>DATE: …….......................................</w:t>
      </w:r>
    </w:p>
    <w:p w:rsidR="0091162E" w:rsidRPr="0091162E" w:rsidRDefault="0091162E" w:rsidP="0091162E">
      <w:pPr>
        <w:widowControl w:val="0"/>
        <w:tabs>
          <w:tab w:val="left" w:pos="142"/>
        </w:tabs>
        <w:jc w:val="both"/>
        <w:rPr>
          <w:i/>
          <w:snapToGrid w:val="0"/>
          <w:lang w:val="en-GB"/>
        </w:rPr>
      </w:pPr>
      <w:r w:rsidRPr="0091162E">
        <w:rPr>
          <w:lang w:val="en-ZA"/>
        </w:rPr>
        <w:t>(of person authorised to sign on behalf of the Tenderer)</w:t>
      </w:r>
    </w:p>
    <w:p w:rsidR="0091162E" w:rsidRPr="0091162E" w:rsidRDefault="0091162E" w:rsidP="0091162E">
      <w:pPr>
        <w:keepNext/>
        <w:ind w:left="709"/>
        <w:jc w:val="both"/>
        <w:outlineLvl w:val="0"/>
        <w:rPr>
          <w:b/>
          <w:lang w:val="en-GB"/>
        </w:rPr>
      </w:pPr>
      <w:r w:rsidRPr="0091162E">
        <w:rPr>
          <w:b/>
          <w:lang w:val="en-GB"/>
        </w:rPr>
        <w:br w:type="page"/>
      </w:r>
    </w:p>
    <w:p w:rsidR="0091162E" w:rsidRPr="0091162E" w:rsidRDefault="0004190D" w:rsidP="0091162E">
      <w:pPr>
        <w:keepNext/>
        <w:ind w:left="709"/>
        <w:jc w:val="center"/>
        <w:outlineLvl w:val="0"/>
        <w:rPr>
          <w:b/>
          <w:lang w:val="en-GB"/>
        </w:rPr>
      </w:pPr>
      <w:bookmarkStart w:id="52" w:name="_Toc192077226"/>
      <w:r>
        <w:rPr>
          <w:b/>
          <w:lang w:val="en-GB"/>
        </w:rPr>
        <w:lastRenderedPageBreak/>
        <w:t>L</w:t>
      </w:r>
      <w:r w:rsidR="0091162E" w:rsidRPr="0091162E">
        <w:rPr>
          <w:b/>
          <w:lang w:val="en-GB"/>
        </w:rPr>
        <w:t>. AMENDMENTS OR QUALIFICATIONS BY TENDERER</w:t>
      </w:r>
      <w:bookmarkEnd w:id="52"/>
    </w:p>
    <w:p w:rsidR="0091162E" w:rsidRPr="0091162E" w:rsidRDefault="0091162E" w:rsidP="0091162E">
      <w:pPr>
        <w:rPr>
          <w:b/>
        </w:rPr>
      </w:pPr>
    </w:p>
    <w:p w:rsidR="0091162E" w:rsidRPr="0091162E" w:rsidRDefault="0091162E" w:rsidP="0091162E">
      <w:pPr>
        <w:jc w:val="both"/>
        <w:rPr>
          <w:b/>
        </w:rPr>
      </w:pPr>
    </w:p>
    <w:tbl>
      <w:tblPr>
        <w:tblW w:w="0" w:type="auto"/>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2"/>
        <w:gridCol w:w="7736"/>
      </w:tblGrid>
      <w:tr w:rsidR="0091162E" w:rsidRPr="0091162E" w:rsidTr="0091162E">
        <w:trPr>
          <w:trHeight w:val="567"/>
        </w:trPr>
        <w:tc>
          <w:tcPr>
            <w:tcW w:w="1701" w:type="dxa"/>
            <w:tcBorders>
              <w:top w:val="double" w:sz="4" w:space="0" w:color="auto"/>
              <w:bottom w:val="double" w:sz="4" w:space="0" w:color="auto"/>
            </w:tcBorders>
            <w:vAlign w:val="center"/>
          </w:tcPr>
          <w:p w:rsidR="0091162E" w:rsidRPr="0091162E" w:rsidRDefault="0091162E" w:rsidP="0091162E">
            <w:pPr>
              <w:jc w:val="center"/>
              <w:rPr>
                <w:b/>
              </w:rPr>
            </w:pPr>
            <w:r w:rsidRPr="0091162E">
              <w:rPr>
                <w:b/>
              </w:rPr>
              <w:t>PAGE</w:t>
            </w:r>
          </w:p>
        </w:tc>
        <w:tc>
          <w:tcPr>
            <w:tcW w:w="8363" w:type="dxa"/>
            <w:tcBorders>
              <w:top w:val="double" w:sz="4" w:space="0" w:color="auto"/>
              <w:bottom w:val="double" w:sz="4" w:space="0" w:color="auto"/>
            </w:tcBorders>
            <w:vAlign w:val="center"/>
          </w:tcPr>
          <w:p w:rsidR="0091162E" w:rsidRPr="0091162E" w:rsidRDefault="0091162E" w:rsidP="0091162E">
            <w:pPr>
              <w:jc w:val="center"/>
              <w:rPr>
                <w:b/>
              </w:rPr>
            </w:pPr>
            <w:r w:rsidRPr="0091162E">
              <w:rPr>
                <w:b/>
              </w:rPr>
              <w:t>DESCRIPTION</w:t>
            </w:r>
          </w:p>
        </w:tc>
      </w:tr>
      <w:tr w:rsidR="0091162E" w:rsidRPr="0091162E" w:rsidTr="0091162E">
        <w:trPr>
          <w:trHeight w:val="7837"/>
        </w:trPr>
        <w:tc>
          <w:tcPr>
            <w:tcW w:w="1701" w:type="dxa"/>
            <w:tcBorders>
              <w:top w:val="double" w:sz="4" w:space="0" w:color="auto"/>
            </w:tcBorders>
          </w:tcPr>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tc>
        <w:tc>
          <w:tcPr>
            <w:tcW w:w="8363" w:type="dxa"/>
            <w:tcBorders>
              <w:top w:val="double" w:sz="4" w:space="0" w:color="auto"/>
            </w:tcBorders>
          </w:tcPr>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tc>
      </w:tr>
    </w:tbl>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r w:rsidRPr="0091162E">
        <w:t>If the tenderer does not wish to make any amendments to the tender documents nor any qualifications to his/her tender, the above space shall be crossed out and the words "NIL" written above the line.</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r w:rsidRPr="0091162E">
        <w:rPr>
          <w:b/>
        </w:rPr>
        <w:t>NB:</w:t>
      </w:r>
      <w:r w:rsidRPr="0091162E">
        <w:t xml:space="preserve"> An amendment must leave the original document substantially intact.</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453175">
      <w:pPr>
        <w:keepNext/>
        <w:numPr>
          <w:ilvl w:val="0"/>
          <w:numId w:val="30"/>
        </w:numPr>
        <w:jc w:val="center"/>
        <w:outlineLvl w:val="0"/>
        <w:rPr>
          <w:b/>
          <w:lang w:val="en-GB"/>
        </w:rPr>
      </w:pPr>
      <w:bookmarkStart w:id="53" w:name="_Toc17700826"/>
      <w:bookmarkStart w:id="54" w:name="_Toc159482979"/>
      <w:bookmarkStart w:id="55" w:name="_Toc192077227"/>
      <w:r w:rsidRPr="0091162E">
        <w:rPr>
          <w:b/>
          <w:lang w:val="en-GB"/>
        </w:rPr>
        <w:lastRenderedPageBreak/>
        <w:t>FUNCTIONALITY</w:t>
      </w:r>
      <w:bookmarkEnd w:id="53"/>
      <w:bookmarkEnd w:id="54"/>
      <w:bookmarkEnd w:id="55"/>
    </w:p>
    <w:p w:rsidR="0091162E" w:rsidRPr="0091162E" w:rsidRDefault="0091162E" w:rsidP="0091162E">
      <w:pPr>
        <w:rPr>
          <w:lang w:val="en-GB"/>
        </w:rPr>
      </w:pPr>
    </w:p>
    <w:p w:rsidR="0091162E" w:rsidRPr="0004190D" w:rsidRDefault="0091162E" w:rsidP="0091162E">
      <w:pPr>
        <w:spacing w:after="120"/>
        <w:ind w:left="-426"/>
        <w:jc w:val="both"/>
        <w:rPr>
          <w:b/>
          <w:sz w:val="22"/>
          <w:szCs w:val="22"/>
        </w:rPr>
      </w:pPr>
      <w:r w:rsidRPr="0091162E">
        <w:rPr>
          <w:b/>
          <w:sz w:val="22"/>
          <w:szCs w:val="22"/>
        </w:rPr>
        <w:t xml:space="preserve">Note: the bidder must achieve </w:t>
      </w:r>
      <w:r w:rsidRPr="0004190D">
        <w:rPr>
          <w:b/>
          <w:sz w:val="22"/>
          <w:szCs w:val="22"/>
        </w:rPr>
        <w:t xml:space="preserve">minimum of 75 % (75 Points) in functionality. </w:t>
      </w:r>
      <w:r w:rsidRPr="0004190D">
        <w:rPr>
          <w:rFonts w:eastAsia="Arial"/>
          <w:sz w:val="22"/>
          <w:szCs w:val="22"/>
        </w:rPr>
        <w:t xml:space="preserve">The Table below reflects </w:t>
      </w:r>
      <w:r w:rsidRPr="0004190D">
        <w:rPr>
          <w:rFonts w:eastAsia="Arial"/>
          <w:b/>
          <w:sz w:val="22"/>
          <w:szCs w:val="22"/>
        </w:rPr>
        <w:t>evaluation functionality components</w:t>
      </w:r>
      <w:r w:rsidRPr="0004190D">
        <w:rPr>
          <w:rFonts w:eastAsia="Arial"/>
          <w:sz w:val="22"/>
          <w:szCs w:val="22"/>
        </w:rPr>
        <w:t xml:space="preserve"> and the overall weighting on each </w:t>
      </w:r>
      <w:r w:rsidRPr="0004190D">
        <w:rPr>
          <w:rFonts w:eastAsia="Arial"/>
          <w:b/>
          <w:sz w:val="22"/>
          <w:szCs w:val="22"/>
        </w:rPr>
        <w:t>Criteria component</w:t>
      </w:r>
      <w:r w:rsidRPr="0004190D">
        <w:rPr>
          <w:rFonts w:eastAsia="Arial"/>
          <w:sz w:val="22"/>
          <w:szCs w:val="22"/>
        </w:rPr>
        <w:t xml:space="preserve"> of the functionality are as follows: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19"/>
        <w:gridCol w:w="880"/>
        <w:gridCol w:w="2239"/>
      </w:tblGrid>
      <w:tr w:rsidR="0091162E" w:rsidRPr="0004190D" w:rsidTr="0091162E">
        <w:tc>
          <w:tcPr>
            <w:tcW w:w="10490" w:type="dxa"/>
            <w:gridSpan w:val="4"/>
            <w:shd w:val="clear" w:color="auto" w:fill="auto"/>
            <w:vAlign w:val="center"/>
          </w:tcPr>
          <w:p w:rsidR="0091162E" w:rsidRPr="0004190D" w:rsidRDefault="0091162E" w:rsidP="00453175">
            <w:pPr>
              <w:numPr>
                <w:ilvl w:val="3"/>
                <w:numId w:val="39"/>
              </w:numPr>
              <w:spacing w:line="276" w:lineRule="auto"/>
              <w:rPr>
                <w:b/>
                <w:bCs/>
                <w:lang w:val="en-ZA"/>
              </w:rPr>
            </w:pPr>
            <w:r w:rsidRPr="0004190D">
              <w:rPr>
                <w:b/>
                <w:bCs/>
              </w:rPr>
              <w:t>BIDDER’S PREVIOUS  EXPERIENCE</w:t>
            </w:r>
          </w:p>
        </w:tc>
      </w:tr>
      <w:tr w:rsidR="0091162E" w:rsidRPr="0004190D" w:rsidTr="0091162E">
        <w:trPr>
          <w:trHeight w:val="409"/>
        </w:trPr>
        <w:tc>
          <w:tcPr>
            <w:tcW w:w="10490" w:type="dxa"/>
            <w:gridSpan w:val="4"/>
            <w:shd w:val="clear" w:color="auto" w:fill="auto"/>
            <w:vAlign w:val="center"/>
          </w:tcPr>
          <w:p w:rsidR="0091162E" w:rsidRPr="0004190D" w:rsidRDefault="0091162E" w:rsidP="00197378">
            <w:pPr>
              <w:spacing w:line="276" w:lineRule="auto"/>
              <w:jc w:val="both"/>
              <w:rPr>
                <w:bCs/>
                <w:sz w:val="22"/>
                <w:szCs w:val="22"/>
              </w:rPr>
            </w:pPr>
            <w:r w:rsidRPr="0004190D">
              <w:rPr>
                <w:rFonts w:eastAsia="Arial"/>
                <w:color w:val="000000"/>
                <w:sz w:val="22"/>
                <w:szCs w:val="22"/>
              </w:rPr>
              <w:t xml:space="preserve">The bidder to demonstrate </w:t>
            </w:r>
            <w:r w:rsidRPr="0004190D">
              <w:rPr>
                <w:bCs/>
              </w:rPr>
              <w:t>comprehensive</w:t>
            </w:r>
            <w:r w:rsidRPr="0004190D">
              <w:rPr>
                <w:rFonts w:eastAsia="Arial"/>
                <w:color w:val="000000"/>
                <w:sz w:val="22"/>
                <w:szCs w:val="22"/>
              </w:rPr>
              <w:t xml:space="preserve"> proven experience on previously completed similar projects in</w:t>
            </w:r>
            <w:r w:rsidR="00197378" w:rsidRPr="0004190D">
              <w:rPr>
                <w:rFonts w:eastAsia="Arial"/>
                <w:b/>
                <w:color w:val="000000"/>
                <w:sz w:val="22"/>
                <w:szCs w:val="22"/>
                <w:u w:val="single"/>
              </w:rPr>
              <w:t xml:space="preserve"> the past 7</w:t>
            </w:r>
            <w:r w:rsidRPr="0004190D">
              <w:rPr>
                <w:rFonts w:eastAsia="Arial"/>
                <w:b/>
                <w:color w:val="000000"/>
                <w:sz w:val="22"/>
                <w:szCs w:val="22"/>
                <w:u w:val="single"/>
              </w:rPr>
              <w:t xml:space="preserve"> years</w:t>
            </w:r>
            <w:r w:rsidRPr="0004190D">
              <w:rPr>
                <w:rFonts w:eastAsia="Arial"/>
                <w:b/>
                <w:color w:val="000000"/>
                <w:sz w:val="22"/>
                <w:szCs w:val="22"/>
              </w:rPr>
              <w:t>,</w:t>
            </w:r>
            <w:r w:rsidRPr="0004190D">
              <w:rPr>
                <w:rFonts w:eastAsia="Arial"/>
                <w:color w:val="000000"/>
                <w:sz w:val="22"/>
                <w:szCs w:val="22"/>
              </w:rPr>
              <w:t xml:space="preserve"> </w:t>
            </w:r>
          </w:p>
        </w:tc>
      </w:tr>
      <w:tr w:rsidR="0091162E" w:rsidRPr="0004190D" w:rsidTr="00F41AE2">
        <w:trPr>
          <w:trHeight w:val="531"/>
        </w:trPr>
        <w:tc>
          <w:tcPr>
            <w:tcW w:w="2552" w:type="dxa"/>
            <w:shd w:val="clear" w:color="auto" w:fill="auto"/>
          </w:tcPr>
          <w:p w:rsidR="0091162E" w:rsidRPr="0004190D" w:rsidRDefault="0091162E" w:rsidP="0091162E">
            <w:pPr>
              <w:spacing w:line="276" w:lineRule="auto"/>
              <w:rPr>
                <w:b/>
                <w:bCs/>
                <w:sz w:val="22"/>
                <w:szCs w:val="22"/>
              </w:rPr>
            </w:pPr>
            <w:r w:rsidRPr="0004190D">
              <w:rPr>
                <w:b/>
                <w:bCs/>
                <w:sz w:val="22"/>
                <w:szCs w:val="22"/>
              </w:rPr>
              <w:t>Rating for Criteria</w:t>
            </w:r>
          </w:p>
        </w:tc>
        <w:tc>
          <w:tcPr>
            <w:tcW w:w="4819" w:type="dxa"/>
            <w:shd w:val="clear" w:color="auto" w:fill="auto"/>
          </w:tcPr>
          <w:p w:rsidR="0091162E" w:rsidRPr="0004190D" w:rsidRDefault="0091162E" w:rsidP="0091162E">
            <w:pPr>
              <w:spacing w:line="276" w:lineRule="auto"/>
              <w:rPr>
                <w:b/>
                <w:bCs/>
                <w:sz w:val="22"/>
                <w:szCs w:val="22"/>
              </w:rPr>
            </w:pPr>
            <w:r w:rsidRPr="0004190D">
              <w:rPr>
                <w:rFonts w:eastAsia="Arial"/>
                <w:b/>
                <w:sz w:val="22"/>
                <w:szCs w:val="22"/>
              </w:rPr>
              <w:t>Guidelines For Criteria Application</w:t>
            </w:r>
          </w:p>
        </w:tc>
        <w:tc>
          <w:tcPr>
            <w:tcW w:w="880" w:type="dxa"/>
            <w:shd w:val="clear" w:color="auto" w:fill="auto"/>
          </w:tcPr>
          <w:p w:rsidR="0091162E" w:rsidRPr="0004190D" w:rsidRDefault="0091162E" w:rsidP="0091162E">
            <w:pPr>
              <w:spacing w:line="276" w:lineRule="auto"/>
              <w:jc w:val="center"/>
              <w:rPr>
                <w:b/>
                <w:bCs/>
                <w:sz w:val="22"/>
                <w:szCs w:val="22"/>
              </w:rPr>
            </w:pPr>
            <w:r w:rsidRPr="0004190D">
              <w:rPr>
                <w:b/>
                <w:bCs/>
                <w:sz w:val="22"/>
                <w:szCs w:val="22"/>
              </w:rPr>
              <w:t>Max Points</w:t>
            </w:r>
          </w:p>
        </w:tc>
        <w:tc>
          <w:tcPr>
            <w:tcW w:w="2239" w:type="dxa"/>
          </w:tcPr>
          <w:p w:rsidR="0091162E" w:rsidRPr="0004190D" w:rsidRDefault="0091162E" w:rsidP="0091162E">
            <w:pPr>
              <w:spacing w:line="276" w:lineRule="auto"/>
              <w:rPr>
                <w:b/>
                <w:bCs/>
                <w:sz w:val="22"/>
                <w:szCs w:val="22"/>
                <w:lang w:val="en-ZA"/>
              </w:rPr>
            </w:pPr>
            <w:r w:rsidRPr="0004190D">
              <w:rPr>
                <w:b/>
                <w:bCs/>
                <w:sz w:val="22"/>
                <w:szCs w:val="22"/>
                <w:lang w:val="en-ZA"/>
              </w:rPr>
              <w:t>Verification Method</w:t>
            </w:r>
          </w:p>
          <w:p w:rsidR="0091162E" w:rsidRPr="0004190D" w:rsidRDefault="0091162E" w:rsidP="0091162E">
            <w:pPr>
              <w:spacing w:line="276" w:lineRule="auto"/>
              <w:rPr>
                <w:b/>
                <w:bCs/>
                <w:sz w:val="22"/>
                <w:szCs w:val="22"/>
                <w:lang w:val="en-ZA"/>
              </w:rPr>
            </w:pPr>
          </w:p>
        </w:tc>
      </w:tr>
      <w:tr w:rsidR="0091162E" w:rsidRPr="0004190D" w:rsidTr="00F41AE2">
        <w:trPr>
          <w:trHeight w:val="341"/>
        </w:trPr>
        <w:tc>
          <w:tcPr>
            <w:tcW w:w="2552" w:type="dxa"/>
            <w:shd w:val="clear" w:color="auto" w:fill="auto"/>
            <w:vAlign w:val="center"/>
          </w:tcPr>
          <w:p w:rsidR="0091162E" w:rsidRPr="0004190D" w:rsidRDefault="0091162E" w:rsidP="0091162E">
            <w:pPr>
              <w:rPr>
                <w:bCs/>
                <w:sz w:val="22"/>
                <w:szCs w:val="22"/>
              </w:rPr>
            </w:pPr>
            <w:r w:rsidRPr="0004190D">
              <w:rPr>
                <w:b/>
                <w:bCs/>
                <w:sz w:val="22"/>
                <w:szCs w:val="22"/>
              </w:rPr>
              <w:t>Excellent</w:t>
            </w:r>
            <w:r w:rsidR="003E542E" w:rsidRPr="0004190D">
              <w:rPr>
                <w:bCs/>
                <w:sz w:val="22"/>
                <w:szCs w:val="22"/>
              </w:rPr>
              <w:t xml:space="preserve"> (Points = 2</w:t>
            </w:r>
            <w:r w:rsidRPr="0004190D">
              <w:rPr>
                <w:bCs/>
                <w:sz w:val="22"/>
                <w:szCs w:val="22"/>
              </w:rPr>
              <w:t>0)</w:t>
            </w:r>
          </w:p>
        </w:tc>
        <w:tc>
          <w:tcPr>
            <w:tcW w:w="4819" w:type="dxa"/>
            <w:shd w:val="clear" w:color="auto" w:fill="auto"/>
            <w:vAlign w:val="center"/>
          </w:tcPr>
          <w:p w:rsidR="0091162E" w:rsidRPr="0004190D" w:rsidRDefault="003E542E" w:rsidP="0091162E">
            <w:pPr>
              <w:rPr>
                <w:bCs/>
                <w:sz w:val="22"/>
                <w:szCs w:val="22"/>
              </w:rPr>
            </w:pPr>
            <w:r w:rsidRPr="0004190D">
              <w:rPr>
                <w:bCs/>
                <w:sz w:val="22"/>
                <w:szCs w:val="22"/>
              </w:rPr>
              <w:t xml:space="preserve">Seven (7) or more years of experience </w:t>
            </w:r>
          </w:p>
        </w:tc>
        <w:tc>
          <w:tcPr>
            <w:tcW w:w="880" w:type="dxa"/>
            <w:vMerge w:val="restart"/>
            <w:shd w:val="clear" w:color="auto" w:fill="auto"/>
            <w:vAlign w:val="center"/>
          </w:tcPr>
          <w:p w:rsidR="0091162E" w:rsidRPr="0004190D" w:rsidRDefault="004B2930" w:rsidP="0091162E">
            <w:pPr>
              <w:jc w:val="center"/>
              <w:rPr>
                <w:b/>
                <w:bCs/>
              </w:rPr>
            </w:pPr>
            <w:r w:rsidRPr="0004190D">
              <w:rPr>
                <w:b/>
                <w:bCs/>
              </w:rPr>
              <w:t>2</w:t>
            </w:r>
            <w:r w:rsidR="0091162E" w:rsidRPr="0004190D">
              <w:rPr>
                <w:b/>
                <w:bCs/>
              </w:rPr>
              <w:t>0</w:t>
            </w:r>
          </w:p>
        </w:tc>
        <w:tc>
          <w:tcPr>
            <w:tcW w:w="2239" w:type="dxa"/>
            <w:vMerge w:val="restart"/>
            <w:vAlign w:val="center"/>
          </w:tcPr>
          <w:p w:rsidR="0091162E" w:rsidRPr="0004190D" w:rsidRDefault="0091162E" w:rsidP="0091162E">
            <w:pPr>
              <w:textAlignment w:val="baseline"/>
              <w:rPr>
                <w:sz w:val="22"/>
                <w:szCs w:val="22"/>
              </w:rPr>
            </w:pPr>
            <w:r w:rsidRPr="0004190D">
              <w:rPr>
                <w:sz w:val="22"/>
                <w:szCs w:val="22"/>
              </w:rPr>
              <w:t>Attach</w:t>
            </w:r>
            <w:r w:rsidRPr="0004190D">
              <w:rPr>
                <w:spacing w:val="-4"/>
                <w:sz w:val="22"/>
                <w:szCs w:val="22"/>
              </w:rPr>
              <w:t xml:space="preserve"> </w:t>
            </w:r>
            <w:r w:rsidRPr="0004190D">
              <w:rPr>
                <w:sz w:val="22"/>
                <w:szCs w:val="22"/>
              </w:rPr>
              <w:t>appointment</w:t>
            </w:r>
            <w:r w:rsidRPr="0004190D">
              <w:rPr>
                <w:spacing w:val="-3"/>
                <w:sz w:val="22"/>
                <w:szCs w:val="22"/>
              </w:rPr>
              <w:t xml:space="preserve"> </w:t>
            </w:r>
            <w:r w:rsidRPr="0004190D">
              <w:rPr>
                <w:sz w:val="22"/>
                <w:szCs w:val="22"/>
              </w:rPr>
              <w:t>letters and</w:t>
            </w:r>
            <w:r w:rsidRPr="0004190D">
              <w:rPr>
                <w:spacing w:val="-13"/>
                <w:sz w:val="22"/>
                <w:szCs w:val="22"/>
              </w:rPr>
              <w:t xml:space="preserve"> </w:t>
            </w:r>
            <w:r w:rsidRPr="0004190D">
              <w:rPr>
                <w:sz w:val="22"/>
                <w:szCs w:val="22"/>
              </w:rPr>
              <w:t>positive</w:t>
            </w:r>
            <w:r w:rsidRPr="0004190D">
              <w:rPr>
                <w:spacing w:val="-13"/>
                <w:sz w:val="22"/>
                <w:szCs w:val="22"/>
              </w:rPr>
              <w:t xml:space="preserve"> </w:t>
            </w:r>
            <w:r w:rsidRPr="0004190D">
              <w:rPr>
                <w:sz w:val="22"/>
                <w:szCs w:val="22"/>
              </w:rPr>
              <w:t>referral</w:t>
            </w:r>
            <w:r w:rsidRPr="0004190D">
              <w:rPr>
                <w:spacing w:val="-12"/>
                <w:sz w:val="22"/>
                <w:szCs w:val="22"/>
              </w:rPr>
              <w:t xml:space="preserve"> </w:t>
            </w:r>
            <w:r w:rsidRPr="0004190D">
              <w:rPr>
                <w:sz w:val="22"/>
                <w:szCs w:val="22"/>
              </w:rPr>
              <w:t>letter</w:t>
            </w:r>
            <w:r w:rsidR="00F41AE2" w:rsidRPr="0004190D">
              <w:rPr>
                <w:sz w:val="22"/>
                <w:szCs w:val="22"/>
              </w:rPr>
              <w:t>s from previous Clients for each project as per</w:t>
            </w:r>
            <w:r w:rsidR="00F41AE2" w:rsidRPr="0004190D">
              <w:rPr>
                <w:rFonts w:eastAsia="Calibri"/>
                <w:b/>
                <w:sz w:val="22"/>
                <w:szCs w:val="22"/>
              </w:rPr>
              <w:t xml:space="preserve"> </w:t>
            </w:r>
            <w:r w:rsidR="00F41AE2" w:rsidRPr="0004190D">
              <w:rPr>
                <w:rFonts w:eastAsia="Calibri"/>
                <w:sz w:val="22"/>
                <w:szCs w:val="22"/>
              </w:rPr>
              <w:t>Assessment of bidder’s previous performance by independent reference ( 8.1)</w:t>
            </w:r>
            <w:r w:rsidR="00F41AE2" w:rsidRPr="0004190D">
              <w:rPr>
                <w:sz w:val="22"/>
                <w:szCs w:val="22"/>
              </w:rPr>
              <w:t xml:space="preserve"> </w:t>
            </w:r>
          </w:p>
          <w:p w:rsidR="00F41AE2" w:rsidRPr="0004190D" w:rsidRDefault="00F41AE2" w:rsidP="0091162E">
            <w:pPr>
              <w:textAlignment w:val="baseline"/>
              <w:rPr>
                <w:sz w:val="22"/>
                <w:szCs w:val="22"/>
              </w:rPr>
            </w:pPr>
          </w:p>
          <w:p w:rsidR="00F41AE2" w:rsidRPr="0004190D" w:rsidRDefault="00F41AE2" w:rsidP="0091162E">
            <w:pPr>
              <w:textAlignment w:val="baseline"/>
              <w:rPr>
                <w:b/>
                <w:sz w:val="22"/>
                <w:szCs w:val="22"/>
              </w:rPr>
            </w:pPr>
          </w:p>
        </w:tc>
      </w:tr>
      <w:tr w:rsidR="0091162E" w:rsidRPr="0004190D" w:rsidTr="00F41AE2">
        <w:trPr>
          <w:trHeight w:val="417"/>
        </w:trPr>
        <w:tc>
          <w:tcPr>
            <w:tcW w:w="2552" w:type="dxa"/>
            <w:shd w:val="clear" w:color="auto" w:fill="auto"/>
            <w:vAlign w:val="center"/>
          </w:tcPr>
          <w:p w:rsidR="0091162E" w:rsidRPr="0004190D" w:rsidRDefault="0091162E" w:rsidP="0091162E">
            <w:pPr>
              <w:rPr>
                <w:bCs/>
                <w:sz w:val="22"/>
                <w:szCs w:val="22"/>
              </w:rPr>
            </w:pPr>
            <w:r w:rsidRPr="0004190D">
              <w:rPr>
                <w:b/>
                <w:bCs/>
                <w:sz w:val="22"/>
                <w:szCs w:val="22"/>
              </w:rPr>
              <w:t>Good</w:t>
            </w:r>
            <w:r w:rsidR="003E542E" w:rsidRPr="0004190D">
              <w:rPr>
                <w:bCs/>
                <w:sz w:val="22"/>
                <w:szCs w:val="22"/>
              </w:rPr>
              <w:t xml:space="preserve">  (Points = 15</w:t>
            </w:r>
            <w:r w:rsidRPr="0004190D">
              <w:rPr>
                <w:bCs/>
                <w:sz w:val="22"/>
                <w:szCs w:val="22"/>
              </w:rPr>
              <w:t>)</w:t>
            </w:r>
          </w:p>
        </w:tc>
        <w:tc>
          <w:tcPr>
            <w:tcW w:w="4819" w:type="dxa"/>
            <w:shd w:val="clear" w:color="auto" w:fill="auto"/>
            <w:vAlign w:val="center"/>
          </w:tcPr>
          <w:p w:rsidR="0091162E" w:rsidRPr="0004190D" w:rsidRDefault="00CD57E8" w:rsidP="0091162E">
            <w:pPr>
              <w:rPr>
                <w:bCs/>
                <w:sz w:val="22"/>
                <w:szCs w:val="22"/>
              </w:rPr>
            </w:pPr>
            <w:r w:rsidRPr="0004190D">
              <w:rPr>
                <w:bCs/>
                <w:sz w:val="22"/>
                <w:szCs w:val="22"/>
              </w:rPr>
              <w:t>Five to six  (5-6</w:t>
            </w:r>
            <w:r w:rsidR="0091162E" w:rsidRPr="0004190D">
              <w:rPr>
                <w:bCs/>
                <w:sz w:val="22"/>
                <w:szCs w:val="22"/>
              </w:rPr>
              <w:t xml:space="preserve">) </w:t>
            </w:r>
            <w:r w:rsidR="003E542E" w:rsidRPr="0004190D">
              <w:rPr>
                <w:bCs/>
                <w:sz w:val="22"/>
                <w:szCs w:val="22"/>
              </w:rPr>
              <w:t>years of experience</w:t>
            </w:r>
          </w:p>
        </w:tc>
        <w:tc>
          <w:tcPr>
            <w:tcW w:w="880" w:type="dxa"/>
            <w:vMerge/>
            <w:shd w:val="clear" w:color="auto" w:fill="auto"/>
            <w:vAlign w:val="center"/>
          </w:tcPr>
          <w:p w:rsidR="0091162E" w:rsidRPr="0004190D" w:rsidRDefault="0091162E" w:rsidP="0091162E">
            <w:pPr>
              <w:jc w:val="center"/>
              <w:rPr>
                <w:bCs/>
              </w:rPr>
            </w:pPr>
          </w:p>
        </w:tc>
        <w:tc>
          <w:tcPr>
            <w:tcW w:w="2239" w:type="dxa"/>
            <w:vMerge/>
            <w:vAlign w:val="center"/>
          </w:tcPr>
          <w:p w:rsidR="0091162E" w:rsidRPr="0004190D" w:rsidRDefault="0091162E" w:rsidP="0091162E">
            <w:pPr>
              <w:jc w:val="both"/>
              <w:rPr>
                <w:bCs/>
              </w:rPr>
            </w:pPr>
          </w:p>
        </w:tc>
      </w:tr>
      <w:tr w:rsidR="0091162E" w:rsidRPr="0004190D" w:rsidTr="00F41AE2">
        <w:trPr>
          <w:trHeight w:val="423"/>
        </w:trPr>
        <w:tc>
          <w:tcPr>
            <w:tcW w:w="2552" w:type="dxa"/>
            <w:shd w:val="clear" w:color="auto" w:fill="auto"/>
            <w:vAlign w:val="center"/>
          </w:tcPr>
          <w:p w:rsidR="0091162E" w:rsidRPr="0004190D" w:rsidRDefault="0091162E" w:rsidP="0091162E">
            <w:pPr>
              <w:rPr>
                <w:rFonts w:eastAsia="Arial"/>
                <w:color w:val="000000"/>
                <w:sz w:val="22"/>
                <w:szCs w:val="22"/>
              </w:rPr>
            </w:pPr>
            <w:r w:rsidRPr="0004190D">
              <w:rPr>
                <w:rFonts w:eastAsia="Arial"/>
                <w:b/>
                <w:color w:val="000000"/>
                <w:sz w:val="22"/>
                <w:szCs w:val="22"/>
              </w:rPr>
              <w:t>Satisfactory</w:t>
            </w:r>
            <w:r w:rsidRPr="0004190D">
              <w:rPr>
                <w:rFonts w:eastAsia="Arial"/>
                <w:color w:val="000000"/>
                <w:sz w:val="22"/>
                <w:szCs w:val="22"/>
              </w:rPr>
              <w:t xml:space="preserve"> </w:t>
            </w:r>
            <w:r w:rsidR="003E542E" w:rsidRPr="0004190D">
              <w:rPr>
                <w:bCs/>
                <w:sz w:val="22"/>
                <w:szCs w:val="22"/>
              </w:rPr>
              <w:t>(Points = 10</w:t>
            </w:r>
            <w:r w:rsidRPr="0004190D">
              <w:rPr>
                <w:bCs/>
                <w:sz w:val="22"/>
                <w:szCs w:val="22"/>
              </w:rPr>
              <w:t>)</w:t>
            </w:r>
          </w:p>
        </w:tc>
        <w:tc>
          <w:tcPr>
            <w:tcW w:w="4819" w:type="dxa"/>
            <w:shd w:val="clear" w:color="auto" w:fill="auto"/>
            <w:vAlign w:val="center"/>
          </w:tcPr>
          <w:p w:rsidR="0091162E" w:rsidRPr="0004190D" w:rsidRDefault="00197378" w:rsidP="0091162E">
            <w:pPr>
              <w:rPr>
                <w:bCs/>
                <w:sz w:val="22"/>
                <w:szCs w:val="22"/>
              </w:rPr>
            </w:pPr>
            <w:r w:rsidRPr="0004190D">
              <w:rPr>
                <w:bCs/>
                <w:sz w:val="22"/>
                <w:szCs w:val="22"/>
              </w:rPr>
              <w:t xml:space="preserve"> Two to four ( 2-4) years of experience </w:t>
            </w:r>
          </w:p>
        </w:tc>
        <w:tc>
          <w:tcPr>
            <w:tcW w:w="880" w:type="dxa"/>
            <w:vMerge/>
            <w:shd w:val="clear" w:color="auto" w:fill="auto"/>
            <w:vAlign w:val="center"/>
          </w:tcPr>
          <w:p w:rsidR="0091162E" w:rsidRPr="0004190D" w:rsidRDefault="0091162E" w:rsidP="0091162E">
            <w:pPr>
              <w:jc w:val="center"/>
              <w:rPr>
                <w:bCs/>
              </w:rPr>
            </w:pPr>
          </w:p>
        </w:tc>
        <w:tc>
          <w:tcPr>
            <w:tcW w:w="2239" w:type="dxa"/>
            <w:vMerge/>
            <w:vAlign w:val="center"/>
          </w:tcPr>
          <w:p w:rsidR="0091162E" w:rsidRPr="0004190D" w:rsidRDefault="0091162E" w:rsidP="0091162E">
            <w:pPr>
              <w:jc w:val="both"/>
              <w:rPr>
                <w:bCs/>
              </w:rPr>
            </w:pPr>
          </w:p>
        </w:tc>
      </w:tr>
      <w:tr w:rsidR="0091162E" w:rsidRPr="0004190D" w:rsidTr="00F41AE2">
        <w:trPr>
          <w:trHeight w:val="551"/>
        </w:trPr>
        <w:tc>
          <w:tcPr>
            <w:tcW w:w="2552" w:type="dxa"/>
            <w:shd w:val="clear" w:color="auto" w:fill="auto"/>
            <w:vAlign w:val="center"/>
          </w:tcPr>
          <w:p w:rsidR="0091162E" w:rsidRPr="0004190D" w:rsidRDefault="0091162E" w:rsidP="0091162E">
            <w:pPr>
              <w:rPr>
                <w:rFonts w:eastAsia="Arial"/>
                <w:color w:val="000000"/>
                <w:sz w:val="22"/>
                <w:szCs w:val="22"/>
              </w:rPr>
            </w:pPr>
            <w:r w:rsidRPr="0004190D">
              <w:rPr>
                <w:rFonts w:eastAsia="Arial"/>
                <w:b/>
                <w:color w:val="000000"/>
                <w:sz w:val="22"/>
                <w:szCs w:val="22"/>
              </w:rPr>
              <w:t>Marginal</w:t>
            </w:r>
            <w:r w:rsidRPr="0004190D">
              <w:rPr>
                <w:rFonts w:eastAsia="Arial"/>
                <w:color w:val="000000"/>
                <w:sz w:val="22"/>
                <w:szCs w:val="22"/>
              </w:rPr>
              <w:t xml:space="preserve"> </w:t>
            </w:r>
            <w:r w:rsidR="003E542E" w:rsidRPr="0004190D">
              <w:rPr>
                <w:bCs/>
                <w:sz w:val="22"/>
                <w:szCs w:val="22"/>
              </w:rPr>
              <w:t>(Points = 5</w:t>
            </w:r>
            <w:r w:rsidRPr="0004190D">
              <w:rPr>
                <w:bCs/>
                <w:sz w:val="22"/>
                <w:szCs w:val="22"/>
              </w:rPr>
              <w:t>)</w:t>
            </w:r>
          </w:p>
        </w:tc>
        <w:tc>
          <w:tcPr>
            <w:tcW w:w="4819" w:type="dxa"/>
            <w:shd w:val="clear" w:color="auto" w:fill="auto"/>
            <w:vAlign w:val="center"/>
          </w:tcPr>
          <w:p w:rsidR="0091162E" w:rsidRPr="0004190D" w:rsidRDefault="00197378" w:rsidP="0091162E">
            <w:pPr>
              <w:rPr>
                <w:bCs/>
                <w:sz w:val="22"/>
                <w:szCs w:val="22"/>
              </w:rPr>
            </w:pPr>
            <w:r w:rsidRPr="0004190D">
              <w:rPr>
                <w:rFonts w:eastAsia="Arial"/>
                <w:color w:val="000000"/>
                <w:sz w:val="22"/>
                <w:szCs w:val="22"/>
              </w:rPr>
              <w:t xml:space="preserve">One (1) year of experience </w:t>
            </w:r>
          </w:p>
        </w:tc>
        <w:tc>
          <w:tcPr>
            <w:tcW w:w="880" w:type="dxa"/>
            <w:vMerge/>
            <w:shd w:val="clear" w:color="auto" w:fill="auto"/>
            <w:vAlign w:val="center"/>
          </w:tcPr>
          <w:p w:rsidR="0091162E" w:rsidRPr="0004190D" w:rsidRDefault="0091162E" w:rsidP="0091162E">
            <w:pPr>
              <w:jc w:val="center"/>
              <w:rPr>
                <w:bCs/>
              </w:rPr>
            </w:pPr>
          </w:p>
        </w:tc>
        <w:tc>
          <w:tcPr>
            <w:tcW w:w="2239" w:type="dxa"/>
            <w:vMerge/>
            <w:vAlign w:val="center"/>
          </w:tcPr>
          <w:p w:rsidR="0091162E" w:rsidRPr="0004190D" w:rsidRDefault="0091162E" w:rsidP="0091162E">
            <w:pPr>
              <w:jc w:val="both"/>
              <w:rPr>
                <w:bCs/>
              </w:rPr>
            </w:pPr>
          </w:p>
        </w:tc>
      </w:tr>
      <w:tr w:rsidR="0091162E" w:rsidRPr="0004190D" w:rsidTr="0091162E">
        <w:trPr>
          <w:trHeight w:val="399"/>
        </w:trPr>
        <w:tc>
          <w:tcPr>
            <w:tcW w:w="10490" w:type="dxa"/>
            <w:gridSpan w:val="4"/>
            <w:shd w:val="clear" w:color="auto" w:fill="auto"/>
            <w:vAlign w:val="center"/>
          </w:tcPr>
          <w:p w:rsidR="0091162E" w:rsidRPr="0004190D" w:rsidRDefault="0091162E" w:rsidP="00453175">
            <w:pPr>
              <w:numPr>
                <w:ilvl w:val="3"/>
                <w:numId w:val="39"/>
              </w:numPr>
              <w:jc w:val="both"/>
              <w:rPr>
                <w:bCs/>
              </w:rPr>
            </w:pPr>
            <w:r w:rsidRPr="0004190D">
              <w:rPr>
                <w:rFonts w:eastAsia="Arial"/>
                <w:b/>
                <w:color w:val="000000"/>
                <w:spacing w:val="1"/>
                <w:sz w:val="22"/>
                <w:szCs w:val="22"/>
              </w:rPr>
              <w:t>KEY PERSONNEL</w:t>
            </w:r>
            <w:r w:rsidRPr="0004190D">
              <w:rPr>
                <w:rFonts w:ascii="Arial" w:eastAsia="Arial" w:hAnsi="Arial"/>
                <w:b/>
                <w:color w:val="000000"/>
                <w:spacing w:val="1"/>
                <w:sz w:val="20"/>
              </w:rPr>
              <w:t xml:space="preserve"> (</w:t>
            </w:r>
            <w:r w:rsidRPr="0004190D">
              <w:rPr>
                <w:b/>
                <w:bCs/>
                <w:sz w:val="20"/>
                <w:szCs w:val="20"/>
              </w:rPr>
              <w:t>Required expertise</w:t>
            </w:r>
            <w:r w:rsidRPr="0004190D">
              <w:rPr>
                <w:bCs/>
              </w:rPr>
              <w:t>)</w:t>
            </w:r>
          </w:p>
        </w:tc>
      </w:tr>
      <w:tr w:rsidR="0091162E" w:rsidRPr="0004190D" w:rsidTr="0091162E">
        <w:trPr>
          <w:trHeight w:val="440"/>
        </w:trPr>
        <w:tc>
          <w:tcPr>
            <w:tcW w:w="10490" w:type="dxa"/>
            <w:gridSpan w:val="4"/>
            <w:shd w:val="clear" w:color="auto" w:fill="auto"/>
            <w:vAlign w:val="center"/>
          </w:tcPr>
          <w:p w:rsidR="0091162E" w:rsidRPr="0004190D" w:rsidRDefault="00F41AE2" w:rsidP="0091162E">
            <w:pPr>
              <w:spacing w:line="230" w:lineRule="exact"/>
              <w:ind w:left="743" w:right="72" w:hanging="743"/>
              <w:jc w:val="both"/>
              <w:textAlignment w:val="baseline"/>
              <w:rPr>
                <w:rFonts w:eastAsia="Arial"/>
                <w:sz w:val="22"/>
                <w:szCs w:val="22"/>
              </w:rPr>
            </w:pPr>
            <w:r w:rsidRPr="0004190D">
              <w:rPr>
                <w:rFonts w:eastAsia="Arial"/>
                <w:sz w:val="22"/>
                <w:szCs w:val="22"/>
              </w:rPr>
              <w:t xml:space="preserve"> </w:t>
            </w:r>
            <w:r w:rsidR="0091162E" w:rsidRPr="0004190D">
              <w:rPr>
                <w:rFonts w:eastAsia="Arial"/>
                <w:sz w:val="22"/>
                <w:szCs w:val="22"/>
              </w:rPr>
              <w:t>Experience of the key staff (assigned personnel) in relation to the scope of work must reflect the following:</w:t>
            </w:r>
          </w:p>
          <w:p w:rsidR="0091162E" w:rsidRPr="0004190D" w:rsidRDefault="0091162E" w:rsidP="00453175">
            <w:pPr>
              <w:numPr>
                <w:ilvl w:val="0"/>
                <w:numId w:val="40"/>
              </w:numPr>
              <w:spacing w:line="264" w:lineRule="exact"/>
              <w:ind w:left="317" w:right="72" w:hanging="317"/>
              <w:jc w:val="both"/>
              <w:textAlignment w:val="baseline"/>
              <w:rPr>
                <w:rFonts w:eastAsia="Arial"/>
                <w:sz w:val="22"/>
                <w:szCs w:val="22"/>
              </w:rPr>
            </w:pPr>
            <w:r w:rsidRPr="0004190D">
              <w:rPr>
                <w:rFonts w:eastAsia="Arial"/>
                <w:sz w:val="22"/>
                <w:szCs w:val="22"/>
              </w:rPr>
              <w:t>General experience (total duration of professional activity), level of education and training and positions held of each key staff member/expert member;</w:t>
            </w:r>
          </w:p>
          <w:p w:rsidR="0091162E" w:rsidRPr="0004190D" w:rsidRDefault="0091162E" w:rsidP="00453175">
            <w:pPr>
              <w:numPr>
                <w:ilvl w:val="0"/>
                <w:numId w:val="40"/>
              </w:numPr>
              <w:spacing w:line="264" w:lineRule="exact"/>
              <w:ind w:left="317" w:right="72" w:hanging="317"/>
              <w:jc w:val="both"/>
              <w:textAlignment w:val="baseline"/>
              <w:rPr>
                <w:rFonts w:eastAsia="Arial"/>
                <w:sz w:val="22"/>
                <w:szCs w:val="22"/>
              </w:rPr>
            </w:pPr>
            <w:r w:rsidRPr="0004190D">
              <w:rPr>
                <w:rFonts w:eastAsia="Arial"/>
                <w:sz w:val="22"/>
                <w:szCs w:val="22"/>
              </w:rPr>
              <w:t>The education, training and experience of the key staff member/experts in the specific sector, field, subject, etc. which is directly linked to the scope of work;</w:t>
            </w:r>
          </w:p>
          <w:p w:rsidR="0091162E" w:rsidRPr="0004190D" w:rsidRDefault="0091162E" w:rsidP="00453175">
            <w:pPr>
              <w:numPr>
                <w:ilvl w:val="0"/>
                <w:numId w:val="40"/>
              </w:numPr>
              <w:spacing w:line="264" w:lineRule="exact"/>
              <w:ind w:left="317" w:right="72" w:hanging="317"/>
              <w:jc w:val="both"/>
              <w:textAlignment w:val="baseline"/>
              <w:rPr>
                <w:rFonts w:eastAsia="Arial"/>
                <w:sz w:val="22"/>
                <w:szCs w:val="22"/>
              </w:rPr>
            </w:pPr>
            <w:r w:rsidRPr="0004190D">
              <w:rPr>
                <w:rFonts w:eastAsia="Arial"/>
                <w:sz w:val="22"/>
                <w:szCs w:val="22"/>
              </w:rPr>
              <w:t>The key staff members’/experts’ knowledge of issues which the tenderer considers pertinent to the assignment eg. Dealing with government sphere, Local conditions, affected communities, legislation, techniques etc.</w:t>
            </w:r>
          </w:p>
        </w:tc>
      </w:tr>
      <w:tr w:rsidR="0091162E" w:rsidRPr="0004190D" w:rsidTr="0091162E">
        <w:trPr>
          <w:trHeight w:val="1840"/>
        </w:trPr>
        <w:tc>
          <w:tcPr>
            <w:tcW w:w="10490" w:type="dxa"/>
            <w:gridSpan w:val="4"/>
            <w:shd w:val="clear" w:color="auto" w:fill="auto"/>
            <w:vAlign w:val="center"/>
          </w:tcPr>
          <w:p w:rsidR="0091162E" w:rsidRPr="0004190D" w:rsidRDefault="0091162E" w:rsidP="0091162E">
            <w:pPr>
              <w:spacing w:line="230" w:lineRule="exact"/>
              <w:ind w:right="72"/>
              <w:jc w:val="both"/>
              <w:textAlignment w:val="baseline"/>
              <w:rPr>
                <w:rFonts w:eastAsia="Arial"/>
                <w:sz w:val="22"/>
                <w:szCs w:val="22"/>
              </w:rPr>
            </w:pPr>
            <w:r w:rsidRPr="0004190D">
              <w:rPr>
                <w:rFonts w:eastAsia="Arial"/>
                <w:sz w:val="22"/>
                <w:szCs w:val="22"/>
              </w:rPr>
              <w:t>The CV should be structured under the following headings:</w:t>
            </w:r>
          </w:p>
          <w:p w:rsidR="0091162E" w:rsidRPr="0004190D" w:rsidRDefault="0091162E"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 xml:space="preserve">Personal Particulars </w:t>
            </w:r>
          </w:p>
          <w:p w:rsidR="0091162E" w:rsidRPr="0004190D" w:rsidRDefault="0091162E"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Name of institutions for tertiary education and dates associated therewith;</w:t>
            </w:r>
          </w:p>
          <w:p w:rsidR="0091162E" w:rsidRPr="0004190D" w:rsidRDefault="0091162E"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Qualifications (e.g. diploma; degrees etc., grades of membership of professional societies and professional registrations);</w:t>
            </w:r>
          </w:p>
          <w:p w:rsidR="00026E94" w:rsidRPr="0004190D" w:rsidRDefault="00026E94"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Must be registered</w:t>
            </w:r>
            <w:r w:rsidR="002A14DB" w:rsidRPr="0004190D">
              <w:rPr>
                <w:rFonts w:eastAsia="Arial"/>
                <w:sz w:val="22"/>
                <w:szCs w:val="22"/>
              </w:rPr>
              <w:t xml:space="preserve"> as a TAX Practitioner </w:t>
            </w:r>
            <w:r w:rsidRPr="0004190D">
              <w:rPr>
                <w:rFonts w:eastAsia="Arial"/>
                <w:sz w:val="22"/>
                <w:szCs w:val="22"/>
              </w:rPr>
              <w:t>with</w:t>
            </w:r>
            <w:r w:rsidR="002A14DB" w:rsidRPr="0004190D">
              <w:rPr>
                <w:rFonts w:eastAsia="Arial"/>
                <w:sz w:val="22"/>
                <w:szCs w:val="22"/>
              </w:rPr>
              <w:t xml:space="preserve"> </w:t>
            </w:r>
            <w:r w:rsidR="00A462A6">
              <w:rPr>
                <w:rFonts w:eastAsia="Arial"/>
                <w:sz w:val="22"/>
                <w:szCs w:val="22"/>
              </w:rPr>
              <w:t xml:space="preserve">SARS and </w:t>
            </w:r>
            <w:r w:rsidR="002A14DB" w:rsidRPr="0004190D">
              <w:rPr>
                <w:rFonts w:eastAsia="Arial"/>
                <w:sz w:val="22"/>
                <w:szCs w:val="22"/>
              </w:rPr>
              <w:t>at least one of</w:t>
            </w:r>
            <w:r w:rsidRPr="0004190D">
              <w:rPr>
                <w:rFonts w:eastAsia="Arial"/>
                <w:sz w:val="22"/>
                <w:szCs w:val="22"/>
              </w:rPr>
              <w:t xml:space="preserve"> the following </w:t>
            </w:r>
            <w:r w:rsidR="002A14DB" w:rsidRPr="0004190D">
              <w:rPr>
                <w:rFonts w:eastAsia="Arial"/>
                <w:sz w:val="22"/>
                <w:szCs w:val="22"/>
              </w:rPr>
              <w:t>recognized R</w:t>
            </w:r>
            <w:r w:rsidRPr="0004190D">
              <w:rPr>
                <w:rFonts w:eastAsia="Arial"/>
                <w:sz w:val="22"/>
                <w:szCs w:val="22"/>
              </w:rPr>
              <w:t xml:space="preserve">egulatory </w:t>
            </w:r>
            <w:r w:rsidR="002A14DB" w:rsidRPr="0004190D">
              <w:rPr>
                <w:rFonts w:eastAsia="Arial"/>
                <w:sz w:val="22"/>
                <w:szCs w:val="22"/>
              </w:rPr>
              <w:t xml:space="preserve">Bodies </w:t>
            </w:r>
          </w:p>
          <w:p w:rsidR="00026E94" w:rsidRPr="0004190D" w:rsidRDefault="001E28E6" w:rsidP="00453175">
            <w:pPr>
              <w:numPr>
                <w:ilvl w:val="0"/>
                <w:numId w:val="52"/>
              </w:numPr>
              <w:spacing w:beforeAutospacing="1" w:afterAutospacing="1"/>
              <w:rPr>
                <w:lang w:val="en-ZA" w:eastAsia="en-ZA"/>
              </w:rPr>
            </w:pPr>
            <w:hyperlink r:id="rId13" w:tgtFrame="_blank" w:tooltip="http://www.cimaglobal.com/Our-locations/Africa/South-Africa/" w:history="1">
              <w:r w:rsidR="00026E94" w:rsidRPr="0004190D">
                <w:rPr>
                  <w:bdr w:val="none" w:sz="0" w:space="0" w:color="auto" w:frame="1"/>
                  <w:lang w:val="en-ZA" w:eastAsia="en-ZA"/>
                </w:rPr>
                <w:t>Chartered Institute of Management Accountants (CIMA)</w:t>
              </w:r>
            </w:hyperlink>
          </w:p>
          <w:p w:rsidR="00026E94" w:rsidRPr="0004190D" w:rsidRDefault="001E28E6" w:rsidP="00453175">
            <w:pPr>
              <w:numPr>
                <w:ilvl w:val="0"/>
                <w:numId w:val="52"/>
              </w:numPr>
              <w:spacing w:beforeAutospacing="1" w:afterAutospacing="1"/>
              <w:rPr>
                <w:lang w:val="en-ZA" w:eastAsia="en-ZA"/>
              </w:rPr>
            </w:pPr>
            <w:hyperlink r:id="rId14" w:tgtFrame="_blank" w:tooltip="https://www.chartsec.co.za/" w:history="1">
              <w:r w:rsidR="00026E94" w:rsidRPr="0004190D">
                <w:rPr>
                  <w:bdr w:val="none" w:sz="0" w:space="0" w:color="auto" w:frame="1"/>
                  <w:lang w:val="en-ZA" w:eastAsia="en-ZA"/>
                </w:rPr>
                <w:t>Chartered Governance Institute of Southern Africa (CGISA)</w:t>
              </w:r>
            </w:hyperlink>
          </w:p>
          <w:p w:rsidR="00026E94" w:rsidRPr="0004190D" w:rsidRDefault="001E28E6" w:rsidP="00453175">
            <w:pPr>
              <w:numPr>
                <w:ilvl w:val="0"/>
                <w:numId w:val="52"/>
              </w:numPr>
              <w:spacing w:beforeAutospacing="1" w:afterAutospacing="1"/>
              <w:rPr>
                <w:lang w:val="en-ZA" w:eastAsia="en-ZA"/>
              </w:rPr>
            </w:pPr>
            <w:hyperlink r:id="rId15" w:tgtFrame="_blank" w:tooltip="http://www.fpi.co.za/" w:history="1">
              <w:r w:rsidR="00026E94" w:rsidRPr="0004190D">
                <w:rPr>
                  <w:bdr w:val="none" w:sz="0" w:space="0" w:color="auto" w:frame="1"/>
                  <w:lang w:val="en-ZA" w:eastAsia="en-ZA"/>
                </w:rPr>
                <w:t>Financial Planning Institute (FPI)</w:t>
              </w:r>
            </w:hyperlink>
          </w:p>
          <w:p w:rsidR="00026E94" w:rsidRPr="0004190D" w:rsidRDefault="001E28E6" w:rsidP="00453175">
            <w:pPr>
              <w:numPr>
                <w:ilvl w:val="0"/>
                <w:numId w:val="52"/>
              </w:numPr>
              <w:spacing w:beforeAutospacing="1" w:afterAutospacing="1"/>
              <w:rPr>
                <w:lang w:val="en-ZA" w:eastAsia="en-ZA"/>
              </w:rPr>
            </w:pPr>
            <w:hyperlink r:id="rId16" w:tgtFrame="_blank" w:tooltip="http://www.iacsa.co.za/" w:history="1">
              <w:r w:rsidR="00026E94" w:rsidRPr="0004190D">
                <w:rPr>
                  <w:bdr w:val="none" w:sz="0" w:space="0" w:color="auto" w:frame="1"/>
                  <w:lang w:val="en-ZA" w:eastAsia="en-ZA"/>
                </w:rPr>
                <w:t>Institute of Accounting and Commerce (IAC)</w:t>
              </w:r>
            </w:hyperlink>
          </w:p>
          <w:p w:rsidR="00026E94" w:rsidRPr="0004190D" w:rsidRDefault="001E28E6" w:rsidP="00453175">
            <w:pPr>
              <w:numPr>
                <w:ilvl w:val="0"/>
                <w:numId w:val="52"/>
              </w:numPr>
              <w:spacing w:beforeAutospacing="1" w:afterAutospacing="1"/>
              <w:rPr>
                <w:lang w:val="en-ZA" w:eastAsia="en-ZA"/>
              </w:rPr>
            </w:pPr>
            <w:hyperlink r:id="rId17" w:tgtFrame="_blank" w:tooltip="https://www.saica.co.za/Default.aspx" w:history="1">
              <w:r w:rsidR="00026E94" w:rsidRPr="0004190D">
                <w:rPr>
                  <w:bdr w:val="none" w:sz="0" w:space="0" w:color="auto" w:frame="1"/>
                  <w:lang w:val="en-ZA" w:eastAsia="en-ZA"/>
                </w:rPr>
                <w:t>SA Institute of Chartered Accountants (SAICA)</w:t>
              </w:r>
            </w:hyperlink>
          </w:p>
          <w:p w:rsidR="00026E94" w:rsidRPr="0004190D" w:rsidRDefault="001E28E6" w:rsidP="00453175">
            <w:pPr>
              <w:numPr>
                <w:ilvl w:val="0"/>
                <w:numId w:val="52"/>
              </w:numPr>
              <w:spacing w:beforeAutospacing="1" w:afterAutospacing="1"/>
              <w:rPr>
                <w:lang w:val="en-ZA" w:eastAsia="en-ZA"/>
              </w:rPr>
            </w:pPr>
            <w:hyperlink r:id="rId18" w:tgtFrame="_blank" w:tooltip="http://www.saipa.co.za/" w:history="1">
              <w:r w:rsidR="00026E94" w:rsidRPr="0004190D">
                <w:rPr>
                  <w:bdr w:val="none" w:sz="0" w:space="0" w:color="auto" w:frame="1"/>
                  <w:lang w:val="en-ZA" w:eastAsia="en-ZA"/>
                </w:rPr>
                <w:t>SA Institute of Professional Accountants (SAIPA)</w:t>
              </w:r>
            </w:hyperlink>
          </w:p>
          <w:p w:rsidR="00026E94" w:rsidRPr="0004190D" w:rsidRDefault="001E28E6" w:rsidP="00453175">
            <w:pPr>
              <w:numPr>
                <w:ilvl w:val="0"/>
                <w:numId w:val="52"/>
              </w:numPr>
              <w:spacing w:beforeAutospacing="1" w:afterAutospacing="1"/>
              <w:rPr>
                <w:lang w:val="en-ZA" w:eastAsia="en-ZA"/>
              </w:rPr>
            </w:pPr>
            <w:hyperlink r:id="rId19" w:tgtFrame="_blank" w:tooltip="http://www.thesait.org.za/" w:history="1">
              <w:r w:rsidR="00026E94" w:rsidRPr="0004190D">
                <w:rPr>
                  <w:bdr w:val="none" w:sz="0" w:space="0" w:color="auto" w:frame="1"/>
                  <w:lang w:val="en-ZA" w:eastAsia="en-ZA"/>
                </w:rPr>
                <w:t>SA Institute of Taxation (SAIT)</w:t>
              </w:r>
            </w:hyperlink>
          </w:p>
          <w:p w:rsidR="00026E94" w:rsidRPr="0004190D" w:rsidRDefault="001E28E6" w:rsidP="00453175">
            <w:pPr>
              <w:numPr>
                <w:ilvl w:val="0"/>
                <w:numId w:val="52"/>
              </w:numPr>
              <w:spacing w:beforeAutospacing="1" w:afterAutospacing="1"/>
              <w:rPr>
                <w:lang w:val="en-ZA" w:eastAsia="en-ZA"/>
              </w:rPr>
            </w:pPr>
            <w:hyperlink r:id="rId20" w:tgtFrame="_blank" w:tooltip="http://www.accaglobal.com/za/en.html" w:history="1">
              <w:r w:rsidR="00026E94" w:rsidRPr="0004190D">
                <w:rPr>
                  <w:bdr w:val="none" w:sz="0" w:space="0" w:color="auto" w:frame="1"/>
                  <w:lang w:val="en-ZA" w:eastAsia="en-ZA"/>
                </w:rPr>
                <w:t>The Association of Chartered Certified Accountants (ACCA)</w:t>
              </w:r>
            </w:hyperlink>
          </w:p>
          <w:p w:rsidR="00026E94" w:rsidRPr="0004190D" w:rsidRDefault="001E28E6" w:rsidP="00453175">
            <w:pPr>
              <w:numPr>
                <w:ilvl w:val="0"/>
                <w:numId w:val="52"/>
              </w:numPr>
              <w:spacing w:beforeAutospacing="1" w:afterAutospacing="1"/>
              <w:rPr>
                <w:lang w:val="en-ZA" w:eastAsia="en-ZA"/>
              </w:rPr>
            </w:pPr>
            <w:hyperlink r:id="rId21" w:tgtFrame="_blank" w:tooltip="https://saiba.org.za/" w:history="1">
              <w:r w:rsidR="00026E94" w:rsidRPr="0004190D">
                <w:rPr>
                  <w:bdr w:val="none" w:sz="0" w:space="0" w:color="auto" w:frame="1"/>
                  <w:lang w:val="en-ZA" w:eastAsia="en-ZA"/>
                </w:rPr>
                <w:t>Chartered Institute for Business Accountants (CIBA)</w:t>
              </w:r>
            </w:hyperlink>
          </w:p>
          <w:p w:rsidR="0091162E" w:rsidRPr="0004190D" w:rsidRDefault="0091162E"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 xml:space="preserve"> Name of current employer and position in enterprise;</w:t>
            </w:r>
          </w:p>
          <w:p w:rsidR="0091162E" w:rsidRDefault="0091162E" w:rsidP="00453175">
            <w:pPr>
              <w:numPr>
                <w:ilvl w:val="0"/>
                <w:numId w:val="41"/>
              </w:numPr>
              <w:spacing w:line="230" w:lineRule="exact"/>
              <w:ind w:left="459" w:right="72" w:hanging="426"/>
              <w:jc w:val="both"/>
              <w:textAlignment w:val="baseline"/>
              <w:rPr>
                <w:rFonts w:eastAsia="Arial"/>
                <w:sz w:val="22"/>
                <w:szCs w:val="22"/>
              </w:rPr>
            </w:pPr>
            <w:r w:rsidRPr="0004190D">
              <w:rPr>
                <w:rFonts w:eastAsia="Arial"/>
                <w:sz w:val="22"/>
                <w:szCs w:val="22"/>
              </w:rPr>
              <w:t>Overview of post graduate experience (year, organization and position); and outline of recent assignments / experience that has a bearing on the scope of work.</w:t>
            </w:r>
          </w:p>
          <w:p w:rsidR="000A7532" w:rsidRDefault="000A7532" w:rsidP="000A7532">
            <w:pPr>
              <w:spacing w:line="230" w:lineRule="exact"/>
              <w:ind w:right="72"/>
              <w:jc w:val="both"/>
              <w:textAlignment w:val="baseline"/>
              <w:rPr>
                <w:rFonts w:eastAsia="Arial"/>
                <w:sz w:val="22"/>
                <w:szCs w:val="22"/>
              </w:rPr>
            </w:pPr>
          </w:p>
          <w:p w:rsidR="000A7532" w:rsidRDefault="000A7532" w:rsidP="000A7532">
            <w:pPr>
              <w:spacing w:line="230" w:lineRule="exact"/>
              <w:ind w:right="72"/>
              <w:jc w:val="both"/>
              <w:textAlignment w:val="baseline"/>
              <w:rPr>
                <w:rFonts w:eastAsia="Arial"/>
                <w:sz w:val="22"/>
                <w:szCs w:val="22"/>
              </w:rPr>
            </w:pPr>
          </w:p>
          <w:p w:rsidR="000A7532" w:rsidRDefault="000A7532" w:rsidP="000A7532">
            <w:pPr>
              <w:spacing w:line="230" w:lineRule="exact"/>
              <w:ind w:right="72"/>
              <w:jc w:val="both"/>
              <w:textAlignment w:val="baseline"/>
              <w:rPr>
                <w:rFonts w:eastAsia="Arial"/>
                <w:sz w:val="22"/>
                <w:szCs w:val="22"/>
              </w:rPr>
            </w:pPr>
          </w:p>
          <w:p w:rsidR="000A7532" w:rsidRDefault="000A7532" w:rsidP="000A7532">
            <w:pPr>
              <w:spacing w:line="230" w:lineRule="exact"/>
              <w:ind w:right="72"/>
              <w:jc w:val="both"/>
              <w:textAlignment w:val="baseline"/>
              <w:rPr>
                <w:rFonts w:eastAsia="Arial"/>
                <w:sz w:val="22"/>
                <w:szCs w:val="22"/>
              </w:rPr>
            </w:pPr>
          </w:p>
          <w:p w:rsidR="000A7532" w:rsidRPr="0004190D" w:rsidRDefault="000A7532" w:rsidP="000A7532">
            <w:pPr>
              <w:spacing w:line="230" w:lineRule="exact"/>
              <w:ind w:right="72"/>
              <w:jc w:val="both"/>
              <w:textAlignment w:val="baseline"/>
              <w:rPr>
                <w:rFonts w:eastAsia="Arial"/>
                <w:sz w:val="22"/>
                <w:szCs w:val="22"/>
              </w:rPr>
            </w:pPr>
          </w:p>
        </w:tc>
      </w:tr>
      <w:tr w:rsidR="0091162E" w:rsidRPr="0004190D" w:rsidTr="0091162E">
        <w:trPr>
          <w:trHeight w:val="261"/>
        </w:trPr>
        <w:tc>
          <w:tcPr>
            <w:tcW w:w="10490" w:type="dxa"/>
            <w:gridSpan w:val="4"/>
            <w:shd w:val="clear" w:color="auto" w:fill="auto"/>
            <w:vAlign w:val="center"/>
          </w:tcPr>
          <w:p w:rsidR="0091162E" w:rsidRPr="0004190D" w:rsidRDefault="0091162E" w:rsidP="00453175">
            <w:pPr>
              <w:numPr>
                <w:ilvl w:val="1"/>
                <w:numId w:val="42"/>
              </w:numPr>
              <w:spacing w:line="230" w:lineRule="exact"/>
              <w:ind w:right="72"/>
              <w:jc w:val="center"/>
              <w:textAlignment w:val="baseline"/>
              <w:rPr>
                <w:rFonts w:eastAsia="Arial"/>
                <w:b/>
                <w:sz w:val="22"/>
                <w:szCs w:val="22"/>
              </w:rPr>
            </w:pPr>
            <w:r w:rsidRPr="0004190D">
              <w:rPr>
                <w:rFonts w:eastAsia="Arial"/>
                <w:b/>
                <w:sz w:val="22"/>
                <w:szCs w:val="22"/>
              </w:rPr>
              <w:lastRenderedPageBreak/>
              <w:t xml:space="preserve">PROJECT LEADER </w:t>
            </w:r>
            <w:r w:rsidRPr="0004190D">
              <w:rPr>
                <w:rFonts w:eastAsia="Arial"/>
                <w:b/>
                <w:sz w:val="18"/>
                <w:szCs w:val="18"/>
              </w:rPr>
              <w:t>( Specify Post tittle if required)</w:t>
            </w:r>
          </w:p>
        </w:tc>
      </w:tr>
      <w:tr w:rsidR="0091162E" w:rsidRPr="0004190D" w:rsidTr="00F41AE2">
        <w:trPr>
          <w:trHeight w:val="119"/>
        </w:trPr>
        <w:tc>
          <w:tcPr>
            <w:tcW w:w="2552" w:type="dxa"/>
            <w:shd w:val="clear" w:color="auto" w:fill="auto"/>
          </w:tcPr>
          <w:p w:rsidR="0091162E" w:rsidRPr="0004190D" w:rsidRDefault="0091162E" w:rsidP="0091162E">
            <w:pPr>
              <w:spacing w:line="276" w:lineRule="auto"/>
              <w:rPr>
                <w:b/>
                <w:bCs/>
                <w:sz w:val="22"/>
                <w:szCs w:val="22"/>
              </w:rPr>
            </w:pPr>
            <w:r w:rsidRPr="0004190D">
              <w:rPr>
                <w:b/>
                <w:bCs/>
                <w:sz w:val="22"/>
                <w:szCs w:val="22"/>
              </w:rPr>
              <w:t>Rating for Criteria</w:t>
            </w:r>
          </w:p>
        </w:tc>
        <w:tc>
          <w:tcPr>
            <w:tcW w:w="4819" w:type="dxa"/>
            <w:shd w:val="clear" w:color="auto" w:fill="auto"/>
          </w:tcPr>
          <w:p w:rsidR="0091162E" w:rsidRPr="0004190D" w:rsidRDefault="0091162E" w:rsidP="0091162E">
            <w:pPr>
              <w:spacing w:line="276" w:lineRule="auto"/>
              <w:rPr>
                <w:b/>
                <w:bCs/>
                <w:sz w:val="22"/>
                <w:szCs w:val="22"/>
              </w:rPr>
            </w:pPr>
            <w:r w:rsidRPr="0004190D">
              <w:rPr>
                <w:rFonts w:eastAsia="Arial"/>
                <w:b/>
                <w:sz w:val="22"/>
                <w:szCs w:val="22"/>
              </w:rPr>
              <w:t>Guidelines For Criteria Application</w:t>
            </w:r>
          </w:p>
        </w:tc>
        <w:tc>
          <w:tcPr>
            <w:tcW w:w="880" w:type="dxa"/>
            <w:shd w:val="clear" w:color="auto" w:fill="auto"/>
          </w:tcPr>
          <w:p w:rsidR="0091162E" w:rsidRPr="0004190D" w:rsidRDefault="0091162E" w:rsidP="0091162E">
            <w:pPr>
              <w:spacing w:line="276" w:lineRule="auto"/>
              <w:jc w:val="center"/>
              <w:rPr>
                <w:b/>
                <w:bCs/>
                <w:sz w:val="22"/>
                <w:szCs w:val="22"/>
              </w:rPr>
            </w:pPr>
            <w:r w:rsidRPr="0004190D">
              <w:rPr>
                <w:b/>
                <w:bCs/>
                <w:sz w:val="22"/>
                <w:szCs w:val="22"/>
              </w:rPr>
              <w:t>Max Points</w:t>
            </w:r>
          </w:p>
        </w:tc>
        <w:tc>
          <w:tcPr>
            <w:tcW w:w="2239" w:type="dxa"/>
          </w:tcPr>
          <w:p w:rsidR="0091162E" w:rsidRPr="0004190D" w:rsidRDefault="0091162E" w:rsidP="0091162E">
            <w:pPr>
              <w:spacing w:line="276" w:lineRule="auto"/>
              <w:rPr>
                <w:b/>
                <w:bCs/>
                <w:sz w:val="22"/>
                <w:szCs w:val="22"/>
                <w:lang w:val="en-ZA"/>
              </w:rPr>
            </w:pPr>
            <w:r w:rsidRPr="0004190D">
              <w:rPr>
                <w:b/>
                <w:bCs/>
                <w:sz w:val="22"/>
                <w:szCs w:val="22"/>
                <w:lang w:val="en-ZA"/>
              </w:rPr>
              <w:t>Verification Method</w:t>
            </w:r>
          </w:p>
          <w:p w:rsidR="0091162E" w:rsidRPr="0004190D" w:rsidRDefault="0091162E" w:rsidP="0091162E">
            <w:pPr>
              <w:spacing w:line="276" w:lineRule="auto"/>
              <w:rPr>
                <w:b/>
                <w:bCs/>
                <w:sz w:val="22"/>
                <w:szCs w:val="22"/>
                <w:lang w:val="en-ZA"/>
              </w:rPr>
            </w:pPr>
          </w:p>
        </w:tc>
      </w:tr>
      <w:tr w:rsidR="0091162E" w:rsidRPr="0004190D" w:rsidTr="00F41AE2">
        <w:trPr>
          <w:trHeight w:val="403"/>
        </w:trPr>
        <w:tc>
          <w:tcPr>
            <w:tcW w:w="2552" w:type="dxa"/>
            <w:shd w:val="clear" w:color="auto" w:fill="auto"/>
          </w:tcPr>
          <w:p w:rsidR="0091162E" w:rsidRPr="0004190D" w:rsidRDefault="0091162E" w:rsidP="0091162E">
            <w:pPr>
              <w:spacing w:line="276" w:lineRule="auto"/>
              <w:rPr>
                <w:bCs/>
                <w:sz w:val="22"/>
                <w:szCs w:val="22"/>
              </w:rPr>
            </w:pPr>
            <w:r w:rsidRPr="0004190D">
              <w:rPr>
                <w:rFonts w:eastAsia="Arial"/>
                <w:b/>
                <w:sz w:val="22"/>
                <w:szCs w:val="22"/>
              </w:rPr>
              <w:t xml:space="preserve">Very Good  </w:t>
            </w:r>
            <w:r w:rsidR="001C7175" w:rsidRPr="0004190D">
              <w:rPr>
                <w:bCs/>
                <w:sz w:val="22"/>
                <w:szCs w:val="22"/>
              </w:rPr>
              <w:t>(Points = 2</w:t>
            </w:r>
            <w:r w:rsidRPr="0004190D">
              <w:rPr>
                <w:bCs/>
                <w:sz w:val="22"/>
                <w:szCs w:val="22"/>
              </w:rPr>
              <w:t>0)</w:t>
            </w:r>
          </w:p>
        </w:tc>
        <w:tc>
          <w:tcPr>
            <w:tcW w:w="4819" w:type="dxa"/>
            <w:shd w:val="clear" w:color="auto" w:fill="auto"/>
          </w:tcPr>
          <w:p w:rsidR="0091162E" w:rsidRPr="0004190D" w:rsidRDefault="0091162E" w:rsidP="0091162E">
            <w:pPr>
              <w:rPr>
                <w:bCs/>
                <w:sz w:val="22"/>
                <w:szCs w:val="22"/>
              </w:rPr>
            </w:pPr>
            <w:r w:rsidRPr="0004190D">
              <w:rPr>
                <w:rFonts w:eastAsia="Arial"/>
                <w:sz w:val="22"/>
                <w:szCs w:val="22"/>
              </w:rPr>
              <w:t>Outstanding levels of project specific education, training and experience (10 or years of experience)</w:t>
            </w:r>
          </w:p>
        </w:tc>
        <w:tc>
          <w:tcPr>
            <w:tcW w:w="880" w:type="dxa"/>
            <w:vMerge w:val="restart"/>
            <w:shd w:val="clear" w:color="auto" w:fill="auto"/>
          </w:tcPr>
          <w:p w:rsidR="0091162E" w:rsidRPr="0004190D" w:rsidRDefault="0091162E" w:rsidP="0091162E">
            <w:pPr>
              <w:spacing w:line="276" w:lineRule="auto"/>
              <w:jc w:val="center"/>
              <w:rPr>
                <w:bCs/>
                <w:sz w:val="22"/>
                <w:szCs w:val="22"/>
              </w:rPr>
            </w:pPr>
          </w:p>
          <w:p w:rsidR="0091162E" w:rsidRPr="0004190D" w:rsidRDefault="0091162E" w:rsidP="0091162E">
            <w:pPr>
              <w:spacing w:line="276" w:lineRule="auto"/>
              <w:jc w:val="center"/>
              <w:rPr>
                <w:bCs/>
                <w:sz w:val="22"/>
                <w:szCs w:val="22"/>
              </w:rPr>
            </w:pPr>
          </w:p>
          <w:p w:rsidR="0091162E" w:rsidRPr="0004190D" w:rsidRDefault="0091162E" w:rsidP="0091162E">
            <w:pPr>
              <w:spacing w:line="276" w:lineRule="auto"/>
              <w:jc w:val="center"/>
              <w:rPr>
                <w:bCs/>
                <w:sz w:val="22"/>
                <w:szCs w:val="22"/>
              </w:rPr>
            </w:pPr>
          </w:p>
          <w:p w:rsidR="0091162E" w:rsidRPr="0004190D" w:rsidRDefault="00197378" w:rsidP="0091162E">
            <w:pPr>
              <w:spacing w:line="276" w:lineRule="auto"/>
              <w:jc w:val="center"/>
              <w:rPr>
                <w:b/>
                <w:bCs/>
                <w:sz w:val="22"/>
                <w:szCs w:val="22"/>
              </w:rPr>
            </w:pPr>
            <w:r w:rsidRPr="0004190D">
              <w:rPr>
                <w:b/>
                <w:bCs/>
                <w:sz w:val="22"/>
                <w:szCs w:val="22"/>
              </w:rPr>
              <w:t>2</w:t>
            </w:r>
            <w:r w:rsidR="001C7175" w:rsidRPr="0004190D">
              <w:rPr>
                <w:b/>
                <w:bCs/>
                <w:sz w:val="22"/>
                <w:szCs w:val="22"/>
              </w:rPr>
              <w:t>0</w:t>
            </w:r>
          </w:p>
        </w:tc>
        <w:tc>
          <w:tcPr>
            <w:tcW w:w="2239" w:type="dxa"/>
            <w:vMerge w:val="restart"/>
          </w:tcPr>
          <w:p w:rsidR="0091162E" w:rsidRPr="0004190D" w:rsidRDefault="0091162E" w:rsidP="005C00BB">
            <w:pPr>
              <w:jc w:val="both"/>
              <w:textAlignment w:val="baseline"/>
              <w:rPr>
                <w:sz w:val="22"/>
                <w:szCs w:val="22"/>
              </w:rPr>
            </w:pPr>
            <w:r w:rsidRPr="0004190D">
              <w:rPr>
                <w:sz w:val="22"/>
                <w:szCs w:val="22"/>
              </w:rPr>
              <w:t>Attach curriculum Vitae (C.V) with traceable reference,    certified Copies of Qualifications, professional registration certificates</w:t>
            </w:r>
            <w:r w:rsidR="00026E94" w:rsidRPr="0004190D">
              <w:rPr>
                <w:sz w:val="22"/>
                <w:szCs w:val="22"/>
              </w:rPr>
              <w:t xml:space="preserve"> </w:t>
            </w:r>
            <w:r w:rsidRPr="0004190D">
              <w:rPr>
                <w:sz w:val="22"/>
                <w:szCs w:val="22"/>
              </w:rPr>
              <w:t>and identity document.</w:t>
            </w:r>
          </w:p>
          <w:p w:rsidR="0091162E" w:rsidRDefault="0091162E" w:rsidP="005C00BB">
            <w:pPr>
              <w:jc w:val="both"/>
              <w:textAlignment w:val="baseline"/>
              <w:rPr>
                <w:b/>
                <w:sz w:val="20"/>
                <w:szCs w:val="20"/>
              </w:rPr>
            </w:pPr>
            <w:r w:rsidRPr="0004190D">
              <w:rPr>
                <w:b/>
                <w:sz w:val="22"/>
                <w:szCs w:val="22"/>
              </w:rPr>
              <w:t>NB</w:t>
            </w:r>
            <w:r w:rsidRPr="0004190D">
              <w:rPr>
                <w:b/>
                <w:sz w:val="20"/>
                <w:szCs w:val="20"/>
              </w:rPr>
              <w:t>: No point will be awarded if the current employer is not the bidding company</w:t>
            </w:r>
          </w:p>
          <w:p w:rsidR="0004190D" w:rsidRPr="0004190D" w:rsidRDefault="0004190D" w:rsidP="005C00BB">
            <w:pPr>
              <w:jc w:val="both"/>
              <w:textAlignment w:val="baseline"/>
              <w:rPr>
                <w:sz w:val="22"/>
                <w:szCs w:val="22"/>
              </w:rPr>
            </w:pPr>
          </w:p>
        </w:tc>
      </w:tr>
      <w:tr w:rsidR="0091162E" w:rsidRPr="0004190D" w:rsidTr="00F41AE2">
        <w:trPr>
          <w:trHeight w:val="331"/>
        </w:trPr>
        <w:tc>
          <w:tcPr>
            <w:tcW w:w="2552" w:type="dxa"/>
            <w:shd w:val="clear" w:color="auto" w:fill="auto"/>
          </w:tcPr>
          <w:p w:rsidR="0091162E" w:rsidRPr="0004190D" w:rsidRDefault="0091162E" w:rsidP="0091162E">
            <w:pPr>
              <w:spacing w:line="235" w:lineRule="exact"/>
              <w:textAlignment w:val="baseline"/>
              <w:rPr>
                <w:rFonts w:eastAsia="Arial"/>
                <w:b/>
                <w:sz w:val="22"/>
                <w:szCs w:val="22"/>
              </w:rPr>
            </w:pPr>
            <w:r w:rsidRPr="0004190D">
              <w:rPr>
                <w:rFonts w:eastAsia="Arial"/>
                <w:b/>
                <w:sz w:val="22"/>
                <w:szCs w:val="22"/>
              </w:rPr>
              <w:t xml:space="preserve">Good </w:t>
            </w:r>
            <w:r w:rsidRPr="0004190D">
              <w:rPr>
                <w:bCs/>
                <w:sz w:val="22"/>
                <w:szCs w:val="22"/>
              </w:rPr>
              <w:t xml:space="preserve">(Points = </w:t>
            </w:r>
            <w:r w:rsidR="001C7175" w:rsidRPr="0004190D">
              <w:rPr>
                <w:bCs/>
                <w:sz w:val="22"/>
                <w:szCs w:val="22"/>
              </w:rPr>
              <w:t>15</w:t>
            </w:r>
            <w:r w:rsidRPr="0004190D">
              <w:rPr>
                <w:bCs/>
                <w:sz w:val="22"/>
                <w:szCs w:val="22"/>
              </w:rPr>
              <w:t>)</w:t>
            </w:r>
          </w:p>
        </w:tc>
        <w:tc>
          <w:tcPr>
            <w:tcW w:w="4819" w:type="dxa"/>
            <w:shd w:val="clear" w:color="auto" w:fill="auto"/>
          </w:tcPr>
          <w:p w:rsidR="0091162E" w:rsidRPr="0004190D" w:rsidRDefault="0091162E" w:rsidP="0091162E">
            <w:pPr>
              <w:rPr>
                <w:bCs/>
                <w:sz w:val="22"/>
                <w:szCs w:val="22"/>
              </w:rPr>
            </w:pPr>
            <w:r w:rsidRPr="0004190D">
              <w:rPr>
                <w:rFonts w:eastAsia="Arial"/>
                <w:sz w:val="22"/>
                <w:szCs w:val="22"/>
              </w:rPr>
              <w:t>Extensive levels of project specific education, training and experience (8 - 9 years of experience)</w:t>
            </w:r>
          </w:p>
        </w:tc>
        <w:tc>
          <w:tcPr>
            <w:tcW w:w="880" w:type="dxa"/>
            <w:vMerge/>
            <w:shd w:val="clear" w:color="auto" w:fill="auto"/>
          </w:tcPr>
          <w:p w:rsidR="0091162E" w:rsidRPr="0004190D" w:rsidRDefault="0091162E" w:rsidP="0091162E">
            <w:pPr>
              <w:spacing w:line="276" w:lineRule="auto"/>
              <w:jc w:val="center"/>
              <w:rPr>
                <w:bCs/>
                <w:sz w:val="22"/>
                <w:szCs w:val="22"/>
              </w:rPr>
            </w:pPr>
          </w:p>
        </w:tc>
        <w:tc>
          <w:tcPr>
            <w:tcW w:w="2239" w:type="dxa"/>
            <w:vMerge/>
          </w:tcPr>
          <w:p w:rsidR="0091162E" w:rsidRPr="0004190D" w:rsidRDefault="0091162E" w:rsidP="0091162E">
            <w:pPr>
              <w:spacing w:line="276" w:lineRule="auto"/>
              <w:jc w:val="both"/>
              <w:rPr>
                <w:bCs/>
                <w:sz w:val="22"/>
                <w:szCs w:val="22"/>
              </w:rPr>
            </w:pPr>
          </w:p>
        </w:tc>
      </w:tr>
      <w:tr w:rsidR="0091162E" w:rsidRPr="0004190D" w:rsidTr="00F41AE2">
        <w:trPr>
          <w:trHeight w:val="549"/>
        </w:trPr>
        <w:tc>
          <w:tcPr>
            <w:tcW w:w="2552" w:type="dxa"/>
            <w:shd w:val="clear" w:color="auto" w:fill="auto"/>
          </w:tcPr>
          <w:p w:rsidR="0091162E" w:rsidRPr="0004190D" w:rsidRDefault="0091162E" w:rsidP="0091162E">
            <w:pPr>
              <w:spacing w:line="276" w:lineRule="auto"/>
              <w:rPr>
                <w:bCs/>
                <w:sz w:val="22"/>
                <w:szCs w:val="22"/>
              </w:rPr>
            </w:pPr>
            <w:r w:rsidRPr="0004190D">
              <w:rPr>
                <w:rFonts w:eastAsia="Arial"/>
                <w:b/>
                <w:sz w:val="22"/>
                <w:szCs w:val="22"/>
              </w:rPr>
              <w:t xml:space="preserve">Satisfactory </w:t>
            </w:r>
            <w:r w:rsidR="0027093D" w:rsidRPr="0004190D">
              <w:rPr>
                <w:bCs/>
                <w:sz w:val="22"/>
                <w:szCs w:val="22"/>
              </w:rPr>
              <w:t>(Points = 10</w:t>
            </w:r>
            <w:r w:rsidRPr="0004190D">
              <w:rPr>
                <w:bCs/>
                <w:sz w:val="22"/>
                <w:szCs w:val="22"/>
              </w:rPr>
              <w:t>)</w:t>
            </w:r>
          </w:p>
        </w:tc>
        <w:tc>
          <w:tcPr>
            <w:tcW w:w="4819" w:type="dxa"/>
            <w:shd w:val="clear" w:color="auto" w:fill="auto"/>
          </w:tcPr>
          <w:p w:rsidR="0091162E" w:rsidRPr="0004190D" w:rsidRDefault="0091162E" w:rsidP="0091162E">
            <w:pPr>
              <w:rPr>
                <w:bCs/>
                <w:sz w:val="22"/>
                <w:szCs w:val="22"/>
              </w:rPr>
            </w:pPr>
            <w:r w:rsidRPr="0004190D">
              <w:rPr>
                <w:rFonts w:eastAsia="Arial"/>
                <w:spacing w:val="-1"/>
                <w:sz w:val="22"/>
                <w:szCs w:val="22"/>
              </w:rPr>
              <w:t xml:space="preserve">Reasonable </w:t>
            </w:r>
            <w:r w:rsidRPr="0004190D">
              <w:rPr>
                <w:rFonts w:eastAsia="Arial"/>
                <w:sz w:val="22"/>
                <w:szCs w:val="22"/>
              </w:rPr>
              <w:t>levels of project specific education, training and experience (5 - 7 years of experience)</w:t>
            </w:r>
          </w:p>
        </w:tc>
        <w:tc>
          <w:tcPr>
            <w:tcW w:w="880" w:type="dxa"/>
            <w:vMerge/>
            <w:shd w:val="clear" w:color="auto" w:fill="auto"/>
          </w:tcPr>
          <w:p w:rsidR="0091162E" w:rsidRPr="0004190D" w:rsidRDefault="0091162E" w:rsidP="0091162E">
            <w:pPr>
              <w:spacing w:line="276" w:lineRule="auto"/>
              <w:jc w:val="center"/>
              <w:rPr>
                <w:bCs/>
                <w:sz w:val="22"/>
                <w:szCs w:val="22"/>
              </w:rPr>
            </w:pPr>
          </w:p>
        </w:tc>
        <w:tc>
          <w:tcPr>
            <w:tcW w:w="2239" w:type="dxa"/>
            <w:vMerge/>
          </w:tcPr>
          <w:p w:rsidR="0091162E" w:rsidRPr="0004190D" w:rsidRDefault="0091162E" w:rsidP="0091162E">
            <w:pPr>
              <w:spacing w:line="276" w:lineRule="auto"/>
              <w:jc w:val="both"/>
              <w:rPr>
                <w:bCs/>
                <w:sz w:val="22"/>
                <w:szCs w:val="22"/>
              </w:rPr>
            </w:pPr>
          </w:p>
        </w:tc>
      </w:tr>
      <w:tr w:rsidR="0091162E" w:rsidRPr="0004190D" w:rsidTr="00F41AE2">
        <w:trPr>
          <w:trHeight w:val="379"/>
        </w:trPr>
        <w:tc>
          <w:tcPr>
            <w:tcW w:w="2552" w:type="dxa"/>
            <w:shd w:val="clear" w:color="auto" w:fill="auto"/>
          </w:tcPr>
          <w:p w:rsidR="0091162E" w:rsidRPr="0004190D" w:rsidRDefault="0091162E" w:rsidP="0091162E">
            <w:pPr>
              <w:spacing w:line="230" w:lineRule="exact"/>
              <w:textAlignment w:val="baseline"/>
              <w:rPr>
                <w:rFonts w:eastAsia="Arial"/>
                <w:b/>
                <w:sz w:val="22"/>
                <w:szCs w:val="22"/>
              </w:rPr>
            </w:pPr>
            <w:r w:rsidRPr="0004190D">
              <w:rPr>
                <w:rFonts w:eastAsia="Arial"/>
                <w:b/>
                <w:sz w:val="22"/>
                <w:szCs w:val="22"/>
              </w:rPr>
              <w:t xml:space="preserve">Marginal </w:t>
            </w:r>
            <w:r w:rsidRPr="0004190D">
              <w:rPr>
                <w:bCs/>
                <w:sz w:val="22"/>
                <w:szCs w:val="22"/>
              </w:rPr>
              <w:t>(Points =</w:t>
            </w:r>
            <w:r w:rsidR="0027093D" w:rsidRPr="0004190D">
              <w:rPr>
                <w:bCs/>
                <w:sz w:val="22"/>
                <w:szCs w:val="22"/>
              </w:rPr>
              <w:t xml:space="preserve"> 5</w:t>
            </w:r>
            <w:r w:rsidRPr="0004190D">
              <w:rPr>
                <w:bCs/>
                <w:sz w:val="22"/>
                <w:szCs w:val="22"/>
              </w:rPr>
              <w:t>)</w:t>
            </w:r>
          </w:p>
        </w:tc>
        <w:tc>
          <w:tcPr>
            <w:tcW w:w="4819" w:type="dxa"/>
            <w:shd w:val="clear" w:color="auto" w:fill="auto"/>
          </w:tcPr>
          <w:p w:rsidR="0091162E" w:rsidRPr="0004190D" w:rsidRDefault="0091162E" w:rsidP="0091162E">
            <w:pPr>
              <w:rPr>
                <w:bCs/>
                <w:sz w:val="22"/>
                <w:szCs w:val="22"/>
              </w:rPr>
            </w:pPr>
            <w:r w:rsidRPr="0004190D">
              <w:rPr>
                <w:rFonts w:eastAsia="Arial"/>
                <w:sz w:val="22"/>
                <w:szCs w:val="22"/>
              </w:rPr>
              <w:t>Limited levels of project specific education</w:t>
            </w:r>
            <w:r w:rsidR="001C7175" w:rsidRPr="0004190D">
              <w:rPr>
                <w:rFonts w:eastAsia="Arial"/>
                <w:sz w:val="22"/>
                <w:szCs w:val="22"/>
              </w:rPr>
              <w:t>, training and experience; (1</w:t>
            </w:r>
            <w:r w:rsidRPr="0004190D">
              <w:rPr>
                <w:rFonts w:eastAsia="Arial"/>
                <w:sz w:val="22"/>
                <w:szCs w:val="22"/>
              </w:rPr>
              <w:t xml:space="preserve"> - 4 years of experience)</w:t>
            </w:r>
          </w:p>
        </w:tc>
        <w:tc>
          <w:tcPr>
            <w:tcW w:w="880" w:type="dxa"/>
            <w:vMerge/>
            <w:shd w:val="clear" w:color="auto" w:fill="auto"/>
          </w:tcPr>
          <w:p w:rsidR="0091162E" w:rsidRPr="0004190D" w:rsidRDefault="0091162E" w:rsidP="0091162E">
            <w:pPr>
              <w:spacing w:line="276" w:lineRule="auto"/>
              <w:jc w:val="center"/>
              <w:rPr>
                <w:bCs/>
                <w:sz w:val="22"/>
                <w:szCs w:val="22"/>
              </w:rPr>
            </w:pPr>
          </w:p>
        </w:tc>
        <w:tc>
          <w:tcPr>
            <w:tcW w:w="2239" w:type="dxa"/>
            <w:vMerge/>
          </w:tcPr>
          <w:p w:rsidR="0091162E" w:rsidRPr="0004190D" w:rsidRDefault="0091162E" w:rsidP="0091162E">
            <w:pPr>
              <w:spacing w:line="276" w:lineRule="auto"/>
              <w:jc w:val="both"/>
              <w:rPr>
                <w:bCs/>
                <w:sz w:val="22"/>
                <w:szCs w:val="22"/>
              </w:rPr>
            </w:pPr>
          </w:p>
        </w:tc>
      </w:tr>
      <w:tr w:rsidR="0091162E" w:rsidRPr="0004190D" w:rsidTr="0091162E">
        <w:trPr>
          <w:trHeight w:val="385"/>
        </w:trPr>
        <w:tc>
          <w:tcPr>
            <w:tcW w:w="10490" w:type="dxa"/>
            <w:gridSpan w:val="4"/>
            <w:shd w:val="clear" w:color="auto" w:fill="auto"/>
            <w:vAlign w:val="center"/>
          </w:tcPr>
          <w:p w:rsidR="0091162E" w:rsidRPr="0004190D" w:rsidRDefault="0091162E" w:rsidP="00453175">
            <w:pPr>
              <w:numPr>
                <w:ilvl w:val="0"/>
                <w:numId w:val="42"/>
              </w:numPr>
              <w:spacing w:line="276" w:lineRule="auto"/>
              <w:jc w:val="center"/>
              <w:rPr>
                <w:b/>
                <w:bCs/>
                <w:sz w:val="22"/>
                <w:szCs w:val="22"/>
              </w:rPr>
            </w:pPr>
            <w:r w:rsidRPr="0004190D">
              <w:rPr>
                <w:rFonts w:eastAsia="Arial"/>
                <w:b/>
                <w:sz w:val="22"/>
                <w:szCs w:val="22"/>
              </w:rPr>
              <w:t xml:space="preserve">METHODOLOGY / APPROACH PAPER </w:t>
            </w:r>
            <w:r w:rsidRPr="0004190D">
              <w:rPr>
                <w:rFonts w:eastAsia="Arial"/>
                <w:b/>
                <w:sz w:val="18"/>
                <w:szCs w:val="18"/>
              </w:rPr>
              <w:t>(if required - depending on project type)</w:t>
            </w:r>
          </w:p>
        </w:tc>
      </w:tr>
      <w:tr w:rsidR="0091162E" w:rsidRPr="0004190D" w:rsidTr="00F41AE2">
        <w:trPr>
          <w:trHeight w:val="561"/>
        </w:trPr>
        <w:tc>
          <w:tcPr>
            <w:tcW w:w="2552" w:type="dxa"/>
            <w:shd w:val="clear" w:color="auto" w:fill="auto"/>
          </w:tcPr>
          <w:p w:rsidR="0091162E" w:rsidRPr="0004190D" w:rsidRDefault="0091162E" w:rsidP="0091162E">
            <w:pPr>
              <w:spacing w:line="276" w:lineRule="auto"/>
              <w:rPr>
                <w:b/>
                <w:bCs/>
                <w:sz w:val="22"/>
                <w:szCs w:val="22"/>
              </w:rPr>
            </w:pPr>
            <w:r w:rsidRPr="0004190D">
              <w:rPr>
                <w:b/>
                <w:bCs/>
                <w:sz w:val="22"/>
                <w:szCs w:val="22"/>
              </w:rPr>
              <w:t>Rating for Criteria</w:t>
            </w:r>
          </w:p>
        </w:tc>
        <w:tc>
          <w:tcPr>
            <w:tcW w:w="4819" w:type="dxa"/>
            <w:shd w:val="clear" w:color="auto" w:fill="auto"/>
          </w:tcPr>
          <w:p w:rsidR="0091162E" w:rsidRPr="0004190D" w:rsidRDefault="0091162E" w:rsidP="0091162E">
            <w:pPr>
              <w:spacing w:line="276" w:lineRule="auto"/>
              <w:rPr>
                <w:b/>
                <w:bCs/>
                <w:sz w:val="22"/>
                <w:szCs w:val="22"/>
              </w:rPr>
            </w:pPr>
            <w:r w:rsidRPr="0004190D">
              <w:rPr>
                <w:rFonts w:eastAsia="Arial"/>
                <w:b/>
                <w:sz w:val="22"/>
                <w:szCs w:val="22"/>
              </w:rPr>
              <w:t>Guidelines For Criteria Application</w:t>
            </w:r>
          </w:p>
        </w:tc>
        <w:tc>
          <w:tcPr>
            <w:tcW w:w="880" w:type="dxa"/>
            <w:shd w:val="clear" w:color="auto" w:fill="auto"/>
          </w:tcPr>
          <w:p w:rsidR="0091162E" w:rsidRPr="0004190D" w:rsidRDefault="0091162E" w:rsidP="0091162E">
            <w:pPr>
              <w:spacing w:line="276" w:lineRule="auto"/>
              <w:jc w:val="center"/>
              <w:rPr>
                <w:b/>
                <w:bCs/>
                <w:sz w:val="22"/>
                <w:szCs w:val="22"/>
              </w:rPr>
            </w:pPr>
            <w:r w:rsidRPr="0004190D">
              <w:rPr>
                <w:b/>
                <w:bCs/>
                <w:sz w:val="22"/>
                <w:szCs w:val="22"/>
              </w:rPr>
              <w:t>Max Points</w:t>
            </w:r>
          </w:p>
        </w:tc>
        <w:tc>
          <w:tcPr>
            <w:tcW w:w="2239" w:type="dxa"/>
          </w:tcPr>
          <w:p w:rsidR="0091162E" w:rsidRPr="0004190D" w:rsidRDefault="0091162E" w:rsidP="0091162E">
            <w:pPr>
              <w:spacing w:line="276" w:lineRule="auto"/>
              <w:rPr>
                <w:b/>
                <w:bCs/>
                <w:sz w:val="22"/>
                <w:szCs w:val="22"/>
                <w:lang w:val="en-ZA"/>
              </w:rPr>
            </w:pPr>
            <w:r w:rsidRPr="0004190D">
              <w:rPr>
                <w:b/>
                <w:bCs/>
                <w:sz w:val="22"/>
                <w:szCs w:val="22"/>
                <w:lang w:val="en-ZA"/>
              </w:rPr>
              <w:t>Verification Method</w:t>
            </w:r>
          </w:p>
          <w:p w:rsidR="0091162E" w:rsidRPr="0004190D" w:rsidRDefault="0091162E" w:rsidP="0091162E">
            <w:pPr>
              <w:spacing w:line="276" w:lineRule="auto"/>
              <w:rPr>
                <w:b/>
                <w:bCs/>
                <w:sz w:val="22"/>
                <w:szCs w:val="22"/>
                <w:lang w:val="en-ZA"/>
              </w:rPr>
            </w:pPr>
          </w:p>
        </w:tc>
      </w:tr>
      <w:tr w:rsidR="0091162E" w:rsidRPr="0091162E" w:rsidTr="0091162E">
        <w:trPr>
          <w:trHeight w:val="1958"/>
        </w:trPr>
        <w:tc>
          <w:tcPr>
            <w:tcW w:w="10490" w:type="dxa"/>
            <w:gridSpan w:val="4"/>
            <w:shd w:val="clear" w:color="auto" w:fill="auto"/>
          </w:tcPr>
          <w:p w:rsidR="0091162E" w:rsidRPr="0004190D" w:rsidRDefault="0091162E" w:rsidP="0091162E">
            <w:pPr>
              <w:spacing w:line="276" w:lineRule="auto"/>
              <w:ind w:right="72"/>
              <w:jc w:val="both"/>
              <w:textAlignment w:val="baseline"/>
              <w:rPr>
                <w:rFonts w:eastAsia="Arial"/>
                <w:sz w:val="22"/>
                <w:szCs w:val="22"/>
              </w:rPr>
            </w:pPr>
            <w:r w:rsidRPr="0004190D">
              <w:rPr>
                <w:rFonts w:eastAsia="Arial"/>
                <w:sz w:val="22"/>
                <w:szCs w:val="22"/>
              </w:rPr>
              <w:t xml:space="preserve">The approach paper should articulate and demonstrate bidder’s understanding of undertaking projects series of activities (as per scope of work) in sequence order. </w:t>
            </w:r>
          </w:p>
          <w:p w:rsidR="0091162E" w:rsidRPr="0004190D" w:rsidRDefault="0091162E" w:rsidP="0091162E">
            <w:pPr>
              <w:spacing w:line="276" w:lineRule="auto"/>
              <w:ind w:right="72"/>
              <w:jc w:val="both"/>
              <w:textAlignment w:val="baseline"/>
              <w:rPr>
                <w:rFonts w:eastAsia="Arial"/>
                <w:sz w:val="22"/>
                <w:szCs w:val="22"/>
              </w:rPr>
            </w:pPr>
          </w:p>
          <w:p w:rsidR="00125546" w:rsidRPr="0004190D" w:rsidRDefault="0091162E" w:rsidP="0065163A">
            <w:pPr>
              <w:spacing w:line="276" w:lineRule="auto"/>
              <w:ind w:right="72"/>
              <w:jc w:val="both"/>
              <w:textAlignment w:val="baseline"/>
              <w:rPr>
                <w:rFonts w:eastAsia="Arial"/>
                <w:spacing w:val="-1"/>
                <w:sz w:val="22"/>
                <w:szCs w:val="22"/>
              </w:rPr>
            </w:pPr>
            <w:r w:rsidRPr="0004190D">
              <w:rPr>
                <w:rFonts w:eastAsia="Arial"/>
                <w:spacing w:val="-1"/>
                <w:sz w:val="22"/>
                <w:szCs w:val="22"/>
              </w:rPr>
              <w:t xml:space="preserve">The Tenderer must as such explain his/her understanding of the objectives and deliverables of the assignment and the Employer’s stated and implied requirements, highlight the issues of importance, and explain the approach they would adopt to address them. The approach paper should explain the methodologies which are to be adopted, demonstrate the compatibility of those methodologies with the proposed approach. </w:t>
            </w:r>
          </w:p>
        </w:tc>
      </w:tr>
      <w:tr w:rsidR="00C6512B" w:rsidRPr="0091162E" w:rsidTr="0004190D">
        <w:trPr>
          <w:trHeight w:val="7556"/>
        </w:trPr>
        <w:tc>
          <w:tcPr>
            <w:tcW w:w="2552" w:type="dxa"/>
            <w:shd w:val="clear" w:color="auto" w:fill="auto"/>
            <w:vAlign w:val="center"/>
          </w:tcPr>
          <w:p w:rsidR="0004190D" w:rsidRDefault="0004190D" w:rsidP="0091162E">
            <w:pPr>
              <w:rPr>
                <w:b/>
                <w:bCs/>
                <w:sz w:val="22"/>
                <w:szCs w:val="22"/>
              </w:rPr>
            </w:pPr>
          </w:p>
          <w:p w:rsidR="0004190D" w:rsidRDefault="0004190D" w:rsidP="0091162E">
            <w:pPr>
              <w:rPr>
                <w:b/>
                <w:bCs/>
                <w:sz w:val="22"/>
                <w:szCs w:val="22"/>
              </w:rPr>
            </w:pPr>
          </w:p>
          <w:p w:rsidR="00C6512B" w:rsidRPr="0004190D" w:rsidRDefault="00C6512B" w:rsidP="0091162E">
            <w:pPr>
              <w:rPr>
                <w:bCs/>
                <w:sz w:val="22"/>
                <w:szCs w:val="22"/>
              </w:rPr>
            </w:pPr>
            <w:r w:rsidRPr="0004190D">
              <w:rPr>
                <w:b/>
                <w:bCs/>
                <w:sz w:val="22"/>
                <w:szCs w:val="22"/>
              </w:rPr>
              <w:t>Excellent</w:t>
            </w:r>
            <w:r w:rsidRPr="0004190D">
              <w:rPr>
                <w:bCs/>
                <w:sz w:val="22"/>
                <w:szCs w:val="22"/>
              </w:rPr>
              <w:t xml:space="preserve"> (Points = 5)</w:t>
            </w: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C6512B">
            <w:pPr>
              <w:rPr>
                <w:bCs/>
                <w:sz w:val="22"/>
                <w:szCs w:val="22"/>
              </w:rPr>
            </w:pPr>
            <w:r w:rsidRPr="0004190D">
              <w:rPr>
                <w:b/>
                <w:bCs/>
                <w:sz w:val="22"/>
                <w:szCs w:val="22"/>
              </w:rPr>
              <w:t>Excellent</w:t>
            </w:r>
            <w:r w:rsidRPr="0004190D">
              <w:rPr>
                <w:bCs/>
                <w:sz w:val="22"/>
                <w:szCs w:val="22"/>
              </w:rPr>
              <w:t xml:space="preserve"> (Points = 5)</w:t>
            </w: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C6512B">
            <w:pPr>
              <w:rPr>
                <w:bCs/>
                <w:sz w:val="22"/>
                <w:szCs w:val="22"/>
              </w:rPr>
            </w:pPr>
            <w:r w:rsidRPr="0004190D">
              <w:rPr>
                <w:b/>
                <w:bCs/>
                <w:sz w:val="22"/>
                <w:szCs w:val="22"/>
              </w:rPr>
              <w:t>Excellent</w:t>
            </w:r>
            <w:r w:rsidRPr="0004190D">
              <w:rPr>
                <w:bCs/>
                <w:sz w:val="22"/>
                <w:szCs w:val="22"/>
              </w:rPr>
              <w:t xml:space="preserve"> (Points = 10)</w:t>
            </w: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p w:rsidR="00C6512B" w:rsidRPr="0004190D" w:rsidRDefault="00C6512B" w:rsidP="0091162E">
            <w:pPr>
              <w:rPr>
                <w:bCs/>
                <w:sz w:val="22"/>
                <w:szCs w:val="22"/>
              </w:rPr>
            </w:pPr>
          </w:p>
        </w:tc>
        <w:tc>
          <w:tcPr>
            <w:tcW w:w="4819" w:type="dxa"/>
            <w:shd w:val="clear" w:color="auto" w:fill="auto"/>
          </w:tcPr>
          <w:p w:rsidR="00C6512B" w:rsidRPr="0004190D" w:rsidRDefault="00C6512B" w:rsidP="00C6512B">
            <w:r w:rsidRPr="0004190D">
              <w:t xml:space="preserve">System understanding, </w:t>
            </w:r>
            <w:r w:rsidR="00F03D17">
              <w:t xml:space="preserve">Approach, </w:t>
            </w:r>
            <w:r w:rsidRPr="0004190D">
              <w:t>Methodology and Skills transfer</w:t>
            </w:r>
          </w:p>
          <w:p w:rsidR="00C6512B" w:rsidRPr="0004190D" w:rsidRDefault="00C6512B" w:rsidP="00C6512B"/>
          <w:p w:rsidR="0004190D" w:rsidRDefault="0004190D" w:rsidP="00C6512B"/>
          <w:p w:rsidR="0004190D" w:rsidRDefault="0004190D" w:rsidP="00C6512B"/>
          <w:p w:rsidR="00C6512B" w:rsidRPr="0004190D" w:rsidRDefault="00C6512B" w:rsidP="00C6512B">
            <w:r w:rsidRPr="0004190D">
              <w:t>Bidders a</w:t>
            </w:r>
            <w:r w:rsidR="00F03D17">
              <w:t>re</w:t>
            </w:r>
            <w:r w:rsidRPr="0004190D">
              <w:t xml:space="preserve"> requested to provide a detailed analysis of the financial system as evidence of their capabilities to provide the required services</w:t>
            </w:r>
          </w:p>
          <w:p w:rsidR="00C6512B" w:rsidRPr="0004190D" w:rsidRDefault="00C6512B" w:rsidP="00C6512B"/>
          <w:p w:rsidR="00C6512B" w:rsidRPr="0004190D" w:rsidRDefault="00C6512B" w:rsidP="00C6512B">
            <w:r w:rsidRPr="0004190D">
              <w:t xml:space="preserve">A detailed description of how the bidder proposes to manage the project for the successful implementation of the project, various stages and milestones clearly indicated. </w:t>
            </w:r>
          </w:p>
          <w:p w:rsidR="00C6512B" w:rsidRPr="0004190D" w:rsidRDefault="00C6512B" w:rsidP="00C6512B"/>
          <w:p w:rsidR="00C6512B" w:rsidRPr="0004190D" w:rsidRDefault="00C6512B" w:rsidP="00C6512B"/>
          <w:p w:rsidR="00C6512B" w:rsidRPr="0004190D" w:rsidRDefault="00C6512B" w:rsidP="00C6512B">
            <w:r w:rsidRPr="0004190D">
              <w:t>Bidders are expected to provide a clear and detailed skills transfer plan</w:t>
            </w:r>
          </w:p>
          <w:p w:rsidR="00C6512B" w:rsidRPr="0004190D" w:rsidRDefault="00C6512B" w:rsidP="00C6512B"/>
          <w:p w:rsidR="00C6512B" w:rsidRPr="0004190D" w:rsidRDefault="00C6512B" w:rsidP="00C6512B">
            <w:pPr>
              <w:spacing w:before="1" w:line="230" w:lineRule="exact"/>
              <w:ind w:right="108" w:firstLine="34"/>
              <w:jc w:val="both"/>
              <w:textAlignment w:val="baseline"/>
              <w:rPr>
                <w:rFonts w:eastAsia="Arial"/>
                <w:sz w:val="22"/>
                <w:szCs w:val="22"/>
              </w:rPr>
            </w:pPr>
            <w:r w:rsidRPr="0004190D">
              <w:t>No point will be awarded if any of the three heading above is not covered.</w:t>
            </w:r>
          </w:p>
          <w:p w:rsidR="00C6512B" w:rsidRPr="0004190D" w:rsidRDefault="00C6512B" w:rsidP="0004190D">
            <w:pPr>
              <w:rPr>
                <w:rFonts w:eastAsia="Arial"/>
                <w:sz w:val="22"/>
                <w:szCs w:val="22"/>
              </w:rPr>
            </w:pPr>
          </w:p>
        </w:tc>
        <w:tc>
          <w:tcPr>
            <w:tcW w:w="880" w:type="dxa"/>
            <w:shd w:val="clear" w:color="auto" w:fill="auto"/>
          </w:tcPr>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C6512B" w:rsidRPr="0004190D" w:rsidRDefault="00C6512B" w:rsidP="0091162E">
            <w:pPr>
              <w:spacing w:line="276" w:lineRule="auto"/>
              <w:jc w:val="center"/>
              <w:rPr>
                <w:bCs/>
                <w:sz w:val="22"/>
                <w:szCs w:val="22"/>
              </w:rPr>
            </w:pPr>
          </w:p>
          <w:p w:rsidR="0004190D" w:rsidRDefault="00C6512B" w:rsidP="0091162E">
            <w:pPr>
              <w:spacing w:line="276" w:lineRule="auto"/>
              <w:jc w:val="center"/>
              <w:rPr>
                <w:b/>
                <w:bCs/>
                <w:sz w:val="22"/>
                <w:szCs w:val="22"/>
              </w:rPr>
            </w:pPr>
            <w:r w:rsidRPr="0004190D">
              <w:rPr>
                <w:b/>
                <w:bCs/>
                <w:sz w:val="22"/>
                <w:szCs w:val="22"/>
              </w:rPr>
              <w:t>20</w:t>
            </w: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Default="0004190D" w:rsidP="0004190D">
            <w:pPr>
              <w:rPr>
                <w:sz w:val="22"/>
                <w:szCs w:val="22"/>
              </w:rPr>
            </w:pPr>
          </w:p>
          <w:p w:rsidR="00C6512B" w:rsidRPr="0004190D" w:rsidRDefault="00C6512B" w:rsidP="0004190D">
            <w:pPr>
              <w:rPr>
                <w:sz w:val="22"/>
                <w:szCs w:val="22"/>
              </w:rPr>
            </w:pPr>
          </w:p>
        </w:tc>
        <w:tc>
          <w:tcPr>
            <w:tcW w:w="2239" w:type="dxa"/>
          </w:tcPr>
          <w:p w:rsidR="00C6512B" w:rsidRPr="0004190D" w:rsidRDefault="00C6512B" w:rsidP="0091162E">
            <w:pPr>
              <w:spacing w:line="276" w:lineRule="auto"/>
              <w:jc w:val="both"/>
              <w:rPr>
                <w:bCs/>
                <w:sz w:val="22"/>
                <w:szCs w:val="22"/>
              </w:rPr>
            </w:pPr>
          </w:p>
          <w:p w:rsidR="00C6512B" w:rsidRPr="0004190D" w:rsidRDefault="00C6512B" w:rsidP="0091162E">
            <w:pPr>
              <w:spacing w:line="276" w:lineRule="auto"/>
              <w:jc w:val="both"/>
              <w:rPr>
                <w:bCs/>
                <w:sz w:val="22"/>
                <w:szCs w:val="22"/>
              </w:rPr>
            </w:pPr>
          </w:p>
          <w:p w:rsidR="0004190D" w:rsidRDefault="00C6512B" w:rsidP="0091162E">
            <w:pPr>
              <w:spacing w:line="276" w:lineRule="auto"/>
              <w:ind w:left="34" w:right="34"/>
              <w:jc w:val="both"/>
              <w:rPr>
                <w:bCs/>
                <w:sz w:val="22"/>
                <w:szCs w:val="22"/>
              </w:rPr>
            </w:pPr>
            <w:r w:rsidRPr="0004190D">
              <w:rPr>
                <w:rFonts w:eastAsia="Arial"/>
                <w:sz w:val="22"/>
                <w:szCs w:val="22"/>
              </w:rPr>
              <w:t>Attach proposed methodologies aligned with the scope of works as outlined in the bid description and scope</w:t>
            </w: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04190D" w:rsidRPr="0004190D" w:rsidRDefault="0004190D" w:rsidP="0004190D">
            <w:pPr>
              <w:rPr>
                <w:sz w:val="22"/>
                <w:szCs w:val="22"/>
              </w:rPr>
            </w:pPr>
          </w:p>
          <w:p w:rsidR="00C6512B" w:rsidRPr="0004190D" w:rsidRDefault="00C6512B" w:rsidP="0004190D">
            <w:pPr>
              <w:rPr>
                <w:sz w:val="22"/>
                <w:szCs w:val="22"/>
              </w:rPr>
            </w:pPr>
          </w:p>
        </w:tc>
      </w:tr>
      <w:tr w:rsidR="004B2930" w:rsidRPr="0091162E" w:rsidTr="00F41AE2">
        <w:trPr>
          <w:trHeight w:val="401"/>
        </w:trPr>
        <w:tc>
          <w:tcPr>
            <w:tcW w:w="2552" w:type="dxa"/>
            <w:shd w:val="clear" w:color="auto" w:fill="auto"/>
            <w:vAlign w:val="center"/>
          </w:tcPr>
          <w:p w:rsidR="004B2930" w:rsidRPr="0004190D" w:rsidRDefault="004B2930" w:rsidP="004B2930">
            <w:pPr>
              <w:spacing w:line="276" w:lineRule="auto"/>
              <w:jc w:val="center"/>
              <w:rPr>
                <w:rFonts w:eastAsia="Arial"/>
                <w:b/>
                <w:sz w:val="22"/>
                <w:szCs w:val="22"/>
              </w:rPr>
            </w:pPr>
          </w:p>
        </w:tc>
        <w:tc>
          <w:tcPr>
            <w:tcW w:w="4819" w:type="dxa"/>
            <w:shd w:val="clear" w:color="auto" w:fill="auto"/>
          </w:tcPr>
          <w:p w:rsidR="004B2930" w:rsidRPr="0004190D" w:rsidRDefault="004B2930" w:rsidP="00453175">
            <w:pPr>
              <w:pStyle w:val="ListParagraph"/>
              <w:numPr>
                <w:ilvl w:val="0"/>
                <w:numId w:val="42"/>
              </w:numPr>
              <w:jc w:val="center"/>
              <w:rPr>
                <w:rFonts w:ascii="Times New Roman" w:hAnsi="Times New Roman"/>
                <w:bCs/>
              </w:rPr>
            </w:pPr>
            <w:r w:rsidRPr="0004190D">
              <w:rPr>
                <w:rFonts w:ascii="Times New Roman" w:hAnsi="Times New Roman"/>
                <w:b/>
                <w:bCs/>
              </w:rPr>
              <w:t xml:space="preserve">SERVICES </w:t>
            </w:r>
            <w:r w:rsidR="00C82E5A" w:rsidRPr="0004190D">
              <w:rPr>
                <w:rFonts w:ascii="Times New Roman" w:hAnsi="Times New Roman"/>
                <w:b/>
                <w:bCs/>
              </w:rPr>
              <w:t xml:space="preserve">OF NATURE COMPLETED </w:t>
            </w:r>
          </w:p>
        </w:tc>
        <w:tc>
          <w:tcPr>
            <w:tcW w:w="880" w:type="dxa"/>
            <w:shd w:val="clear" w:color="auto" w:fill="auto"/>
          </w:tcPr>
          <w:p w:rsidR="004B2930" w:rsidRPr="0004190D" w:rsidRDefault="00C82E5A" w:rsidP="0091162E">
            <w:pPr>
              <w:spacing w:line="276" w:lineRule="auto"/>
              <w:jc w:val="center"/>
              <w:rPr>
                <w:bCs/>
                <w:sz w:val="22"/>
                <w:szCs w:val="22"/>
              </w:rPr>
            </w:pPr>
            <w:r w:rsidRPr="0004190D">
              <w:rPr>
                <w:b/>
                <w:bCs/>
                <w:sz w:val="22"/>
                <w:szCs w:val="22"/>
              </w:rPr>
              <w:t>Max Points</w:t>
            </w:r>
          </w:p>
        </w:tc>
        <w:tc>
          <w:tcPr>
            <w:tcW w:w="2239" w:type="dxa"/>
          </w:tcPr>
          <w:p w:rsidR="004B2930" w:rsidRPr="0004190D" w:rsidRDefault="004B2930" w:rsidP="0091162E">
            <w:pPr>
              <w:spacing w:line="276" w:lineRule="auto"/>
              <w:jc w:val="both"/>
              <w:rPr>
                <w:bCs/>
                <w:sz w:val="22"/>
                <w:szCs w:val="22"/>
              </w:rPr>
            </w:pPr>
          </w:p>
        </w:tc>
      </w:tr>
      <w:tr w:rsidR="00C82E5A" w:rsidRPr="0091162E" w:rsidTr="00F41AE2">
        <w:trPr>
          <w:trHeight w:val="1410"/>
        </w:trPr>
        <w:tc>
          <w:tcPr>
            <w:tcW w:w="2552" w:type="dxa"/>
            <w:shd w:val="clear" w:color="auto" w:fill="auto"/>
            <w:vAlign w:val="center"/>
          </w:tcPr>
          <w:p w:rsidR="00C82E5A" w:rsidRPr="0004190D" w:rsidRDefault="00C82E5A" w:rsidP="004B2930">
            <w:pPr>
              <w:spacing w:line="276" w:lineRule="auto"/>
              <w:jc w:val="center"/>
              <w:rPr>
                <w:rFonts w:eastAsia="Arial"/>
                <w:b/>
                <w:sz w:val="22"/>
                <w:szCs w:val="22"/>
              </w:rPr>
            </w:pPr>
            <w:r w:rsidRPr="0004190D">
              <w:rPr>
                <w:rFonts w:eastAsia="Arial"/>
                <w:b/>
                <w:sz w:val="22"/>
                <w:szCs w:val="22"/>
              </w:rPr>
              <w:t xml:space="preserve">Very Good  </w:t>
            </w:r>
            <w:r w:rsidR="00B60CD0" w:rsidRPr="0004190D">
              <w:rPr>
                <w:bCs/>
                <w:sz w:val="22"/>
                <w:szCs w:val="22"/>
              </w:rPr>
              <w:t>(Points = 15</w:t>
            </w:r>
            <w:r w:rsidRPr="0004190D">
              <w:rPr>
                <w:bCs/>
                <w:sz w:val="22"/>
                <w:szCs w:val="22"/>
              </w:rPr>
              <w:t>)</w:t>
            </w:r>
          </w:p>
        </w:tc>
        <w:tc>
          <w:tcPr>
            <w:tcW w:w="4819" w:type="dxa"/>
            <w:shd w:val="clear" w:color="auto" w:fill="auto"/>
          </w:tcPr>
          <w:p w:rsidR="00B60CD0" w:rsidRPr="0004190D" w:rsidRDefault="00C82E5A" w:rsidP="004B2930">
            <w:pPr>
              <w:spacing w:line="276" w:lineRule="auto"/>
              <w:ind w:right="72"/>
              <w:jc w:val="both"/>
              <w:textAlignment w:val="baseline"/>
              <w:rPr>
                <w:rFonts w:eastAsia="Arial"/>
                <w:spacing w:val="-1"/>
                <w:sz w:val="22"/>
                <w:szCs w:val="22"/>
                <w:lang w:val="en-ZA"/>
              </w:rPr>
            </w:pPr>
            <w:r w:rsidRPr="0004190D">
              <w:rPr>
                <w:rFonts w:eastAsia="Arial"/>
                <w:spacing w:val="-1"/>
                <w:sz w:val="22"/>
                <w:szCs w:val="22"/>
                <w:lang w:val="en-ZA"/>
              </w:rPr>
              <w:t xml:space="preserve">Bidder must provide </w:t>
            </w:r>
            <w:r w:rsidR="00B60CD0" w:rsidRPr="0004190D">
              <w:rPr>
                <w:rFonts w:eastAsia="Arial"/>
                <w:spacing w:val="-1"/>
                <w:sz w:val="22"/>
                <w:szCs w:val="22"/>
                <w:lang w:val="en-ZA"/>
              </w:rPr>
              <w:t xml:space="preserve">a maximum of </w:t>
            </w:r>
            <w:r w:rsidRPr="0004190D">
              <w:rPr>
                <w:rFonts w:eastAsia="Arial"/>
                <w:spacing w:val="-1"/>
                <w:sz w:val="22"/>
                <w:szCs w:val="22"/>
                <w:lang w:val="en-ZA"/>
              </w:rPr>
              <w:t>three relevant service</w:t>
            </w:r>
            <w:r w:rsidR="00B60CD0" w:rsidRPr="0004190D">
              <w:rPr>
                <w:rFonts w:eastAsia="Arial"/>
                <w:spacing w:val="-1"/>
                <w:sz w:val="22"/>
                <w:szCs w:val="22"/>
                <w:lang w:val="en-ZA"/>
              </w:rPr>
              <w:t>s</w:t>
            </w:r>
            <w:r w:rsidRPr="0004190D">
              <w:rPr>
                <w:rFonts w:eastAsia="Arial"/>
                <w:spacing w:val="-1"/>
                <w:sz w:val="22"/>
                <w:szCs w:val="22"/>
                <w:lang w:val="en-ZA"/>
              </w:rPr>
              <w:t xml:space="preserve"> of nature completed by the bidder in a Municipality/Province or National during last five years with their contact details ,contact person per project year of completion </w:t>
            </w:r>
          </w:p>
          <w:p w:rsidR="00C82E5A" w:rsidRPr="0004190D" w:rsidRDefault="00C82E5A" w:rsidP="004B2930">
            <w:pPr>
              <w:spacing w:line="276" w:lineRule="auto"/>
              <w:ind w:right="72"/>
              <w:jc w:val="both"/>
              <w:textAlignment w:val="baseline"/>
              <w:rPr>
                <w:b/>
                <w:bCs/>
              </w:rPr>
            </w:pPr>
            <w:r w:rsidRPr="0004190D">
              <w:rPr>
                <w:rFonts w:eastAsia="Arial"/>
                <w:b/>
                <w:spacing w:val="-1"/>
                <w:sz w:val="22"/>
                <w:szCs w:val="22"/>
                <w:lang w:val="en-ZA"/>
              </w:rPr>
              <w:t>(5 points per project)</w:t>
            </w:r>
          </w:p>
        </w:tc>
        <w:tc>
          <w:tcPr>
            <w:tcW w:w="880" w:type="dxa"/>
            <w:vMerge w:val="restart"/>
            <w:shd w:val="clear" w:color="auto" w:fill="auto"/>
          </w:tcPr>
          <w:p w:rsidR="00C82E5A" w:rsidRPr="0004190D" w:rsidRDefault="00C82E5A" w:rsidP="0091162E">
            <w:pPr>
              <w:spacing w:line="276" w:lineRule="auto"/>
              <w:jc w:val="center"/>
              <w:rPr>
                <w:bCs/>
                <w:sz w:val="22"/>
                <w:szCs w:val="22"/>
              </w:rPr>
            </w:pPr>
          </w:p>
          <w:p w:rsidR="00C82E5A" w:rsidRPr="0004190D" w:rsidRDefault="00C82E5A" w:rsidP="0091162E">
            <w:pPr>
              <w:spacing w:line="276" w:lineRule="auto"/>
              <w:jc w:val="center"/>
              <w:rPr>
                <w:bCs/>
                <w:sz w:val="22"/>
                <w:szCs w:val="22"/>
              </w:rPr>
            </w:pPr>
          </w:p>
          <w:p w:rsidR="00C82E5A" w:rsidRPr="0004190D" w:rsidRDefault="00C82E5A" w:rsidP="0091162E">
            <w:pPr>
              <w:spacing w:line="276" w:lineRule="auto"/>
              <w:jc w:val="center"/>
              <w:rPr>
                <w:b/>
                <w:bCs/>
                <w:sz w:val="22"/>
                <w:szCs w:val="22"/>
              </w:rPr>
            </w:pPr>
            <w:r w:rsidRPr="0004190D">
              <w:rPr>
                <w:b/>
                <w:bCs/>
                <w:sz w:val="22"/>
                <w:szCs w:val="22"/>
              </w:rPr>
              <w:t>25</w:t>
            </w:r>
          </w:p>
        </w:tc>
        <w:tc>
          <w:tcPr>
            <w:tcW w:w="2239" w:type="dxa"/>
            <w:vMerge w:val="restart"/>
          </w:tcPr>
          <w:p w:rsidR="00C82E5A" w:rsidRPr="0004190D" w:rsidRDefault="00B60CD0" w:rsidP="0091162E">
            <w:pPr>
              <w:spacing w:line="276" w:lineRule="auto"/>
              <w:jc w:val="both"/>
              <w:rPr>
                <w:bCs/>
                <w:sz w:val="22"/>
                <w:szCs w:val="22"/>
              </w:rPr>
            </w:pPr>
            <w:r w:rsidRPr="0004190D">
              <w:rPr>
                <w:sz w:val="22"/>
                <w:szCs w:val="22"/>
              </w:rPr>
              <w:t>Attach</w:t>
            </w:r>
            <w:r w:rsidRPr="0004190D">
              <w:rPr>
                <w:spacing w:val="-4"/>
                <w:sz w:val="22"/>
                <w:szCs w:val="22"/>
              </w:rPr>
              <w:t xml:space="preserve"> </w:t>
            </w:r>
            <w:r w:rsidRPr="0004190D">
              <w:rPr>
                <w:sz w:val="22"/>
                <w:szCs w:val="22"/>
              </w:rPr>
              <w:t>appointment</w:t>
            </w:r>
            <w:r w:rsidRPr="0004190D">
              <w:rPr>
                <w:spacing w:val="-3"/>
                <w:sz w:val="22"/>
                <w:szCs w:val="22"/>
              </w:rPr>
              <w:t xml:space="preserve"> </w:t>
            </w:r>
            <w:r w:rsidRPr="0004190D">
              <w:rPr>
                <w:sz w:val="22"/>
                <w:szCs w:val="22"/>
              </w:rPr>
              <w:t>letters and</w:t>
            </w:r>
            <w:r w:rsidRPr="0004190D">
              <w:rPr>
                <w:spacing w:val="-13"/>
                <w:sz w:val="22"/>
                <w:szCs w:val="22"/>
              </w:rPr>
              <w:t xml:space="preserve"> </w:t>
            </w:r>
            <w:r w:rsidRPr="0004190D">
              <w:rPr>
                <w:sz w:val="22"/>
                <w:szCs w:val="22"/>
              </w:rPr>
              <w:t>positive</w:t>
            </w:r>
            <w:r w:rsidRPr="0004190D">
              <w:rPr>
                <w:spacing w:val="-13"/>
                <w:sz w:val="22"/>
                <w:szCs w:val="22"/>
              </w:rPr>
              <w:t xml:space="preserve"> </w:t>
            </w:r>
            <w:r w:rsidRPr="0004190D">
              <w:rPr>
                <w:sz w:val="22"/>
                <w:szCs w:val="22"/>
              </w:rPr>
              <w:t>referral</w:t>
            </w:r>
            <w:r w:rsidRPr="0004190D">
              <w:rPr>
                <w:spacing w:val="-12"/>
                <w:sz w:val="22"/>
                <w:szCs w:val="22"/>
              </w:rPr>
              <w:t xml:space="preserve"> </w:t>
            </w:r>
            <w:r w:rsidRPr="0004190D">
              <w:rPr>
                <w:sz w:val="22"/>
                <w:szCs w:val="22"/>
              </w:rPr>
              <w:t>letters from previous Clients</w:t>
            </w:r>
          </w:p>
        </w:tc>
      </w:tr>
      <w:tr w:rsidR="00C82E5A" w:rsidRPr="0091162E" w:rsidTr="00F41AE2">
        <w:trPr>
          <w:trHeight w:val="800"/>
        </w:trPr>
        <w:tc>
          <w:tcPr>
            <w:tcW w:w="2552" w:type="dxa"/>
            <w:shd w:val="clear" w:color="auto" w:fill="auto"/>
            <w:vAlign w:val="center"/>
          </w:tcPr>
          <w:p w:rsidR="00C82E5A" w:rsidRPr="0004190D" w:rsidRDefault="00C82E5A" w:rsidP="004B2930">
            <w:pPr>
              <w:spacing w:line="276" w:lineRule="auto"/>
              <w:jc w:val="center"/>
              <w:rPr>
                <w:rFonts w:eastAsia="Arial"/>
                <w:b/>
                <w:sz w:val="22"/>
                <w:szCs w:val="22"/>
              </w:rPr>
            </w:pPr>
            <w:r w:rsidRPr="0004190D">
              <w:rPr>
                <w:rFonts w:eastAsia="Arial"/>
                <w:b/>
                <w:sz w:val="22"/>
                <w:szCs w:val="22"/>
              </w:rPr>
              <w:t xml:space="preserve">Very Good  </w:t>
            </w:r>
            <w:r w:rsidRPr="0004190D">
              <w:rPr>
                <w:bCs/>
                <w:sz w:val="22"/>
                <w:szCs w:val="22"/>
              </w:rPr>
              <w:t>(Points = 10)</w:t>
            </w:r>
          </w:p>
        </w:tc>
        <w:tc>
          <w:tcPr>
            <w:tcW w:w="4819" w:type="dxa"/>
            <w:shd w:val="clear" w:color="auto" w:fill="auto"/>
          </w:tcPr>
          <w:p w:rsidR="00C82E5A" w:rsidRPr="0004190D" w:rsidRDefault="00C82E5A" w:rsidP="004B2930">
            <w:pPr>
              <w:rPr>
                <w:rFonts w:eastAsia="Arial"/>
                <w:spacing w:val="-1"/>
                <w:sz w:val="22"/>
                <w:szCs w:val="22"/>
                <w:lang w:val="en-ZA"/>
              </w:rPr>
            </w:pPr>
            <w:r w:rsidRPr="0004190D">
              <w:rPr>
                <w:rFonts w:eastAsia="Arial"/>
                <w:spacing w:val="-1"/>
                <w:sz w:val="22"/>
                <w:szCs w:val="22"/>
                <w:lang w:val="en-ZA"/>
              </w:rPr>
              <w:t>Bidders where the Municipality/Province or National obtained Clean Audit Opinion from Auditor General (10 points)</w:t>
            </w:r>
          </w:p>
        </w:tc>
        <w:tc>
          <w:tcPr>
            <w:tcW w:w="880" w:type="dxa"/>
            <w:vMerge/>
            <w:shd w:val="clear" w:color="auto" w:fill="auto"/>
          </w:tcPr>
          <w:p w:rsidR="00C82E5A" w:rsidRPr="0004190D" w:rsidRDefault="00C82E5A" w:rsidP="0091162E">
            <w:pPr>
              <w:spacing w:line="276" w:lineRule="auto"/>
              <w:jc w:val="center"/>
              <w:rPr>
                <w:bCs/>
                <w:sz w:val="22"/>
                <w:szCs w:val="22"/>
              </w:rPr>
            </w:pPr>
          </w:p>
        </w:tc>
        <w:tc>
          <w:tcPr>
            <w:tcW w:w="2239" w:type="dxa"/>
            <w:vMerge/>
          </w:tcPr>
          <w:p w:rsidR="00C82E5A" w:rsidRPr="0004190D" w:rsidRDefault="00C82E5A" w:rsidP="0091162E">
            <w:pPr>
              <w:spacing w:line="276" w:lineRule="auto"/>
              <w:jc w:val="both"/>
              <w:rPr>
                <w:bCs/>
                <w:sz w:val="22"/>
                <w:szCs w:val="22"/>
              </w:rPr>
            </w:pPr>
          </w:p>
        </w:tc>
      </w:tr>
      <w:tr w:rsidR="0091162E" w:rsidRPr="0091162E" w:rsidTr="0091162E">
        <w:tc>
          <w:tcPr>
            <w:tcW w:w="10490" w:type="dxa"/>
            <w:gridSpan w:val="4"/>
            <w:tcBorders>
              <w:top w:val="single" w:sz="5" w:space="0" w:color="000000"/>
              <w:left w:val="single" w:sz="5" w:space="0" w:color="000000"/>
              <w:bottom w:val="single" w:sz="5" w:space="0" w:color="000000"/>
            </w:tcBorders>
          </w:tcPr>
          <w:p w:rsidR="0091162E" w:rsidRPr="0004190D" w:rsidRDefault="0091162E" w:rsidP="00453175">
            <w:pPr>
              <w:numPr>
                <w:ilvl w:val="0"/>
                <w:numId w:val="42"/>
              </w:numPr>
              <w:spacing w:line="276" w:lineRule="auto"/>
              <w:jc w:val="center"/>
              <w:rPr>
                <w:b/>
                <w:bCs/>
                <w:sz w:val="22"/>
                <w:szCs w:val="22"/>
              </w:rPr>
            </w:pPr>
            <w:r w:rsidRPr="0004190D">
              <w:rPr>
                <w:b/>
                <w:bCs/>
                <w:sz w:val="22"/>
                <w:szCs w:val="22"/>
              </w:rPr>
              <w:t>LOCALITY ( Business Location)</w:t>
            </w:r>
          </w:p>
        </w:tc>
      </w:tr>
      <w:tr w:rsidR="0091162E" w:rsidRPr="0091162E" w:rsidTr="0091162E">
        <w:tc>
          <w:tcPr>
            <w:tcW w:w="10490" w:type="dxa"/>
            <w:gridSpan w:val="4"/>
            <w:tcBorders>
              <w:top w:val="single" w:sz="5" w:space="0" w:color="000000"/>
              <w:left w:val="single" w:sz="5" w:space="0" w:color="000000"/>
              <w:bottom w:val="single" w:sz="5" w:space="0" w:color="000000"/>
            </w:tcBorders>
          </w:tcPr>
          <w:p w:rsidR="0091162E" w:rsidRPr="0004190D" w:rsidRDefault="0091162E" w:rsidP="0091162E">
            <w:pPr>
              <w:spacing w:line="276" w:lineRule="auto"/>
              <w:jc w:val="both"/>
              <w:rPr>
                <w:bCs/>
                <w:sz w:val="22"/>
                <w:szCs w:val="22"/>
              </w:rPr>
            </w:pPr>
            <w:r w:rsidRPr="0004190D">
              <w:rPr>
                <w:bCs/>
                <w:sz w:val="22"/>
                <w:szCs w:val="22"/>
              </w:rPr>
              <w:t xml:space="preserve">The Bidder must indicate and submit proof of operating office/ workshop as applicable proximity.  </w:t>
            </w:r>
          </w:p>
        </w:tc>
      </w:tr>
      <w:tr w:rsidR="0091162E" w:rsidRPr="0091162E" w:rsidTr="00F41AE2">
        <w:tc>
          <w:tcPr>
            <w:tcW w:w="2552" w:type="dxa"/>
            <w:tcBorders>
              <w:top w:val="single" w:sz="5" w:space="0" w:color="000000"/>
              <w:left w:val="single" w:sz="5" w:space="0" w:color="000000"/>
              <w:bottom w:val="single" w:sz="5" w:space="0" w:color="000000"/>
              <w:right w:val="single" w:sz="5" w:space="0" w:color="000000"/>
            </w:tcBorders>
          </w:tcPr>
          <w:p w:rsidR="0091162E" w:rsidRPr="0004190D" w:rsidRDefault="0091162E" w:rsidP="0091162E">
            <w:pPr>
              <w:spacing w:line="276" w:lineRule="auto"/>
              <w:rPr>
                <w:b/>
                <w:bCs/>
                <w:sz w:val="22"/>
                <w:szCs w:val="22"/>
              </w:rPr>
            </w:pPr>
            <w:r w:rsidRPr="0004190D">
              <w:rPr>
                <w:b/>
                <w:bCs/>
                <w:sz w:val="22"/>
                <w:szCs w:val="22"/>
              </w:rPr>
              <w:t>Rating for Criteria</w:t>
            </w:r>
          </w:p>
        </w:tc>
        <w:tc>
          <w:tcPr>
            <w:tcW w:w="4819" w:type="dxa"/>
            <w:tcBorders>
              <w:top w:val="single" w:sz="5" w:space="0" w:color="000000"/>
              <w:left w:val="single" w:sz="5" w:space="0" w:color="000000"/>
              <w:bottom w:val="single" w:sz="5" w:space="0" w:color="000000"/>
              <w:right w:val="single" w:sz="5" w:space="0" w:color="000000"/>
            </w:tcBorders>
          </w:tcPr>
          <w:p w:rsidR="0091162E" w:rsidRPr="0004190D" w:rsidRDefault="0091162E" w:rsidP="0091162E">
            <w:pPr>
              <w:spacing w:line="276" w:lineRule="auto"/>
              <w:rPr>
                <w:b/>
                <w:bCs/>
                <w:sz w:val="22"/>
                <w:szCs w:val="22"/>
              </w:rPr>
            </w:pPr>
            <w:r w:rsidRPr="0004190D">
              <w:rPr>
                <w:rFonts w:eastAsia="Arial"/>
                <w:b/>
                <w:sz w:val="22"/>
                <w:szCs w:val="22"/>
              </w:rPr>
              <w:t>Guidelines For Criteria Application</w:t>
            </w:r>
          </w:p>
        </w:tc>
        <w:tc>
          <w:tcPr>
            <w:tcW w:w="880" w:type="dxa"/>
            <w:shd w:val="clear" w:color="auto" w:fill="auto"/>
          </w:tcPr>
          <w:p w:rsidR="0091162E" w:rsidRPr="0004190D" w:rsidRDefault="0091162E" w:rsidP="0091162E">
            <w:pPr>
              <w:spacing w:line="276" w:lineRule="auto"/>
              <w:jc w:val="center"/>
              <w:rPr>
                <w:b/>
                <w:bCs/>
                <w:sz w:val="22"/>
                <w:szCs w:val="22"/>
              </w:rPr>
            </w:pPr>
            <w:r w:rsidRPr="0004190D">
              <w:rPr>
                <w:b/>
                <w:bCs/>
                <w:sz w:val="22"/>
                <w:szCs w:val="22"/>
              </w:rPr>
              <w:t>Max Points</w:t>
            </w:r>
          </w:p>
        </w:tc>
        <w:tc>
          <w:tcPr>
            <w:tcW w:w="2239" w:type="dxa"/>
          </w:tcPr>
          <w:p w:rsidR="0091162E" w:rsidRPr="0004190D" w:rsidRDefault="0091162E" w:rsidP="0091162E">
            <w:pPr>
              <w:spacing w:line="276" w:lineRule="auto"/>
              <w:rPr>
                <w:b/>
                <w:bCs/>
                <w:sz w:val="22"/>
                <w:szCs w:val="22"/>
                <w:lang w:val="en-ZA"/>
              </w:rPr>
            </w:pPr>
            <w:r w:rsidRPr="0004190D">
              <w:rPr>
                <w:b/>
                <w:bCs/>
                <w:sz w:val="22"/>
                <w:szCs w:val="22"/>
                <w:lang w:val="en-ZA"/>
              </w:rPr>
              <w:t>Verification Method</w:t>
            </w:r>
          </w:p>
          <w:p w:rsidR="0091162E" w:rsidRPr="0004190D" w:rsidRDefault="0091162E" w:rsidP="0091162E">
            <w:pPr>
              <w:spacing w:line="276" w:lineRule="auto"/>
              <w:rPr>
                <w:b/>
                <w:bCs/>
                <w:sz w:val="22"/>
                <w:szCs w:val="22"/>
                <w:lang w:val="en-ZA"/>
              </w:rPr>
            </w:pPr>
          </w:p>
        </w:tc>
      </w:tr>
      <w:tr w:rsidR="0091162E" w:rsidRPr="0091162E" w:rsidTr="00F41AE2">
        <w:trPr>
          <w:trHeight w:val="466"/>
        </w:trPr>
        <w:tc>
          <w:tcPr>
            <w:tcW w:w="2552"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91162E">
            <w:pPr>
              <w:spacing w:line="229" w:lineRule="exact"/>
              <w:textAlignment w:val="baseline"/>
              <w:rPr>
                <w:rFonts w:eastAsia="Arial"/>
                <w:b/>
                <w:sz w:val="22"/>
                <w:szCs w:val="22"/>
              </w:rPr>
            </w:pPr>
            <w:r w:rsidRPr="0004190D">
              <w:rPr>
                <w:rFonts w:eastAsia="Arial"/>
                <w:b/>
                <w:sz w:val="22"/>
                <w:szCs w:val="22"/>
              </w:rPr>
              <w:t xml:space="preserve">Very good </w:t>
            </w:r>
            <w:r w:rsidR="00125546" w:rsidRPr="0004190D">
              <w:rPr>
                <w:bCs/>
                <w:sz w:val="22"/>
                <w:szCs w:val="22"/>
              </w:rPr>
              <w:t>(Points = 15</w:t>
            </w:r>
            <w:r w:rsidRPr="0004190D">
              <w:rPr>
                <w:bCs/>
                <w:sz w:val="22"/>
                <w:szCs w:val="22"/>
              </w:rPr>
              <w:t>)</w:t>
            </w:r>
          </w:p>
        </w:tc>
        <w:tc>
          <w:tcPr>
            <w:tcW w:w="4819"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125546" w:rsidP="0091162E">
            <w:pPr>
              <w:spacing w:before="142" w:after="138" w:line="233" w:lineRule="exact"/>
              <w:textAlignment w:val="baseline"/>
              <w:rPr>
                <w:rFonts w:eastAsia="Arial"/>
                <w:sz w:val="22"/>
                <w:szCs w:val="22"/>
              </w:rPr>
            </w:pPr>
            <w:r w:rsidRPr="0004190D">
              <w:rPr>
                <w:rFonts w:eastAsia="Arial"/>
                <w:sz w:val="22"/>
                <w:szCs w:val="22"/>
              </w:rPr>
              <w:t xml:space="preserve">Bidder operating within </w:t>
            </w:r>
            <w:r w:rsidRPr="0004190D">
              <w:rPr>
                <w:bCs/>
                <w:sz w:val="22"/>
                <w:szCs w:val="22"/>
                <w:lang w:val="en-GB"/>
              </w:rPr>
              <w:t>King Cetshwayo District</w:t>
            </w:r>
          </w:p>
        </w:tc>
        <w:tc>
          <w:tcPr>
            <w:tcW w:w="880" w:type="dxa"/>
            <w:vMerge w:val="restart"/>
            <w:shd w:val="clear" w:color="auto" w:fill="auto"/>
          </w:tcPr>
          <w:p w:rsidR="0091162E" w:rsidRPr="0004190D" w:rsidRDefault="0091162E" w:rsidP="0091162E">
            <w:pPr>
              <w:spacing w:line="276" w:lineRule="auto"/>
              <w:jc w:val="center"/>
              <w:rPr>
                <w:bCs/>
                <w:sz w:val="22"/>
                <w:szCs w:val="22"/>
              </w:rPr>
            </w:pPr>
          </w:p>
          <w:p w:rsidR="0091162E" w:rsidRPr="0004190D" w:rsidRDefault="0091162E" w:rsidP="0091162E">
            <w:pPr>
              <w:spacing w:line="276" w:lineRule="auto"/>
              <w:jc w:val="center"/>
              <w:rPr>
                <w:bCs/>
                <w:sz w:val="22"/>
                <w:szCs w:val="22"/>
              </w:rPr>
            </w:pPr>
          </w:p>
          <w:p w:rsidR="0091162E" w:rsidRPr="0004190D" w:rsidRDefault="00125546" w:rsidP="0091162E">
            <w:pPr>
              <w:spacing w:line="276" w:lineRule="auto"/>
              <w:jc w:val="center"/>
              <w:rPr>
                <w:b/>
                <w:bCs/>
                <w:sz w:val="22"/>
                <w:szCs w:val="22"/>
              </w:rPr>
            </w:pPr>
            <w:r w:rsidRPr="0004190D">
              <w:rPr>
                <w:b/>
                <w:bCs/>
                <w:sz w:val="22"/>
                <w:szCs w:val="22"/>
              </w:rPr>
              <w:t>15</w:t>
            </w:r>
          </w:p>
        </w:tc>
        <w:tc>
          <w:tcPr>
            <w:tcW w:w="2239" w:type="dxa"/>
            <w:vMerge w:val="restart"/>
          </w:tcPr>
          <w:p w:rsidR="0091162E" w:rsidRPr="0004190D" w:rsidRDefault="0091162E" w:rsidP="0091162E">
            <w:pPr>
              <w:spacing w:line="276" w:lineRule="auto"/>
              <w:jc w:val="both"/>
              <w:rPr>
                <w:bCs/>
                <w:sz w:val="22"/>
                <w:szCs w:val="22"/>
              </w:rPr>
            </w:pPr>
            <w:r w:rsidRPr="0004190D">
              <w:rPr>
                <w:sz w:val="22"/>
                <w:szCs w:val="22"/>
              </w:rPr>
              <w:t>Proof of Business address (conforming to municipal rates certificate)</w:t>
            </w:r>
            <w:r w:rsidRPr="0004190D">
              <w:rPr>
                <w:bCs/>
                <w:sz w:val="22"/>
                <w:szCs w:val="22"/>
              </w:rPr>
              <w:t xml:space="preserve">. </w:t>
            </w:r>
          </w:p>
        </w:tc>
      </w:tr>
      <w:tr w:rsidR="0091162E" w:rsidRPr="0091162E" w:rsidTr="00F41AE2">
        <w:tc>
          <w:tcPr>
            <w:tcW w:w="2552"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91162E">
            <w:pPr>
              <w:spacing w:line="229" w:lineRule="exact"/>
              <w:textAlignment w:val="baseline"/>
              <w:rPr>
                <w:rFonts w:eastAsia="Arial"/>
                <w:b/>
                <w:sz w:val="22"/>
                <w:szCs w:val="22"/>
              </w:rPr>
            </w:pPr>
            <w:r w:rsidRPr="0004190D">
              <w:rPr>
                <w:rFonts w:eastAsia="Arial"/>
                <w:b/>
                <w:sz w:val="22"/>
                <w:szCs w:val="22"/>
              </w:rPr>
              <w:t xml:space="preserve">Satisfactory </w:t>
            </w:r>
            <w:r w:rsidR="00125546" w:rsidRPr="0004190D">
              <w:rPr>
                <w:bCs/>
                <w:sz w:val="22"/>
                <w:szCs w:val="22"/>
              </w:rPr>
              <w:t>(Points = 10</w:t>
            </w:r>
            <w:r w:rsidRPr="0004190D">
              <w:rPr>
                <w:bCs/>
                <w:sz w:val="22"/>
                <w:szCs w:val="22"/>
              </w:rPr>
              <w:t>)</w:t>
            </w:r>
          </w:p>
        </w:tc>
        <w:tc>
          <w:tcPr>
            <w:tcW w:w="4819"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91162E">
            <w:pPr>
              <w:spacing w:before="142" w:after="138" w:line="233" w:lineRule="exact"/>
              <w:textAlignment w:val="baseline"/>
              <w:rPr>
                <w:bCs/>
                <w:sz w:val="22"/>
                <w:szCs w:val="22"/>
              </w:rPr>
            </w:pPr>
            <w:r w:rsidRPr="0004190D">
              <w:rPr>
                <w:rFonts w:eastAsia="Arial"/>
                <w:sz w:val="22"/>
                <w:szCs w:val="22"/>
              </w:rPr>
              <w:t xml:space="preserve">Bidder operating within </w:t>
            </w:r>
            <w:r w:rsidRPr="0004190D">
              <w:rPr>
                <w:bCs/>
                <w:sz w:val="22"/>
                <w:szCs w:val="22"/>
                <w:lang w:val="en-GB"/>
              </w:rPr>
              <w:t>Kwa</w:t>
            </w:r>
            <w:r w:rsidR="00125546" w:rsidRPr="0004190D">
              <w:rPr>
                <w:bCs/>
                <w:sz w:val="22"/>
                <w:szCs w:val="22"/>
                <w:lang w:val="en-GB"/>
              </w:rPr>
              <w:t>-Zulu Natal P</w:t>
            </w:r>
            <w:r w:rsidRPr="0004190D">
              <w:rPr>
                <w:bCs/>
                <w:sz w:val="22"/>
                <w:szCs w:val="22"/>
                <w:lang w:val="en-GB"/>
              </w:rPr>
              <w:t>rovince</w:t>
            </w:r>
          </w:p>
        </w:tc>
        <w:tc>
          <w:tcPr>
            <w:tcW w:w="880" w:type="dxa"/>
            <w:vMerge/>
            <w:shd w:val="clear" w:color="auto" w:fill="auto"/>
          </w:tcPr>
          <w:p w:rsidR="0091162E" w:rsidRPr="0004190D" w:rsidRDefault="0091162E" w:rsidP="0091162E">
            <w:pPr>
              <w:spacing w:line="276" w:lineRule="auto"/>
              <w:jc w:val="center"/>
              <w:rPr>
                <w:bCs/>
                <w:sz w:val="22"/>
                <w:szCs w:val="22"/>
              </w:rPr>
            </w:pPr>
          </w:p>
        </w:tc>
        <w:tc>
          <w:tcPr>
            <w:tcW w:w="2239" w:type="dxa"/>
            <w:vMerge/>
          </w:tcPr>
          <w:p w:rsidR="0091162E" w:rsidRPr="0004190D" w:rsidRDefault="0091162E" w:rsidP="0091162E">
            <w:pPr>
              <w:spacing w:line="276" w:lineRule="auto"/>
              <w:jc w:val="both"/>
              <w:rPr>
                <w:rFonts w:eastAsia="MS Mincho"/>
                <w:snapToGrid w:val="0"/>
                <w:sz w:val="22"/>
                <w:szCs w:val="22"/>
              </w:rPr>
            </w:pPr>
          </w:p>
        </w:tc>
      </w:tr>
      <w:tr w:rsidR="0091162E" w:rsidRPr="0091162E" w:rsidTr="00F41AE2">
        <w:tc>
          <w:tcPr>
            <w:tcW w:w="2552"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91162E">
            <w:pPr>
              <w:spacing w:line="229" w:lineRule="exact"/>
              <w:textAlignment w:val="baseline"/>
              <w:rPr>
                <w:rFonts w:eastAsia="Arial"/>
                <w:b/>
                <w:sz w:val="22"/>
                <w:szCs w:val="22"/>
              </w:rPr>
            </w:pPr>
            <w:r w:rsidRPr="0004190D">
              <w:rPr>
                <w:rFonts w:eastAsia="Arial"/>
                <w:b/>
                <w:sz w:val="22"/>
                <w:szCs w:val="22"/>
              </w:rPr>
              <w:t>Poor</w:t>
            </w:r>
            <w:r w:rsidR="00125546" w:rsidRPr="0004190D">
              <w:rPr>
                <w:bCs/>
                <w:sz w:val="22"/>
                <w:szCs w:val="22"/>
              </w:rPr>
              <w:t>(Points = 5</w:t>
            </w:r>
            <w:r w:rsidRPr="0004190D">
              <w:rPr>
                <w:bCs/>
                <w:sz w:val="22"/>
                <w:szCs w:val="22"/>
              </w:rPr>
              <w:t>)</w:t>
            </w:r>
          </w:p>
          <w:p w:rsidR="0091162E" w:rsidRPr="0004190D" w:rsidRDefault="0091162E" w:rsidP="0091162E">
            <w:pPr>
              <w:spacing w:line="229" w:lineRule="exact"/>
              <w:textAlignment w:val="baseline"/>
              <w:rPr>
                <w:rFonts w:eastAsia="Arial"/>
                <w:b/>
                <w:sz w:val="22"/>
                <w:szCs w:val="22"/>
              </w:rPr>
            </w:pPr>
          </w:p>
        </w:tc>
        <w:tc>
          <w:tcPr>
            <w:tcW w:w="4819" w:type="dxa"/>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125546">
            <w:pPr>
              <w:spacing w:before="142" w:after="138" w:line="233" w:lineRule="exact"/>
              <w:textAlignment w:val="baseline"/>
              <w:rPr>
                <w:rFonts w:eastAsia="Arial"/>
                <w:sz w:val="22"/>
                <w:szCs w:val="22"/>
              </w:rPr>
            </w:pPr>
            <w:r w:rsidRPr="0004190D">
              <w:rPr>
                <w:rFonts w:eastAsia="Arial"/>
                <w:sz w:val="22"/>
                <w:szCs w:val="22"/>
              </w:rPr>
              <w:t xml:space="preserve">Bidder operating </w:t>
            </w:r>
            <w:r w:rsidR="00125546" w:rsidRPr="0004190D">
              <w:rPr>
                <w:rFonts w:eastAsia="Arial"/>
                <w:sz w:val="22"/>
                <w:szCs w:val="22"/>
              </w:rPr>
              <w:t xml:space="preserve">outside Province </w:t>
            </w:r>
          </w:p>
        </w:tc>
        <w:tc>
          <w:tcPr>
            <w:tcW w:w="880" w:type="dxa"/>
            <w:vMerge/>
            <w:shd w:val="clear" w:color="auto" w:fill="auto"/>
          </w:tcPr>
          <w:p w:rsidR="0091162E" w:rsidRPr="0004190D" w:rsidRDefault="0091162E" w:rsidP="0091162E">
            <w:pPr>
              <w:spacing w:line="276" w:lineRule="auto"/>
              <w:jc w:val="center"/>
              <w:rPr>
                <w:bCs/>
                <w:sz w:val="22"/>
                <w:szCs w:val="22"/>
              </w:rPr>
            </w:pPr>
          </w:p>
        </w:tc>
        <w:tc>
          <w:tcPr>
            <w:tcW w:w="2239" w:type="dxa"/>
            <w:vMerge/>
          </w:tcPr>
          <w:p w:rsidR="0091162E" w:rsidRPr="0004190D" w:rsidRDefault="0091162E" w:rsidP="0091162E">
            <w:pPr>
              <w:spacing w:line="276" w:lineRule="auto"/>
              <w:jc w:val="both"/>
              <w:rPr>
                <w:bCs/>
                <w:sz w:val="22"/>
                <w:szCs w:val="22"/>
              </w:rPr>
            </w:pPr>
          </w:p>
        </w:tc>
      </w:tr>
      <w:tr w:rsidR="0091162E" w:rsidRPr="0091162E" w:rsidTr="00F41AE2">
        <w:tc>
          <w:tcPr>
            <w:tcW w:w="7371" w:type="dxa"/>
            <w:gridSpan w:val="2"/>
            <w:tcBorders>
              <w:top w:val="single" w:sz="5" w:space="0" w:color="000000"/>
              <w:left w:val="single" w:sz="5" w:space="0" w:color="000000"/>
              <w:bottom w:val="single" w:sz="5" w:space="0" w:color="000000"/>
              <w:right w:val="single" w:sz="5" w:space="0" w:color="000000"/>
            </w:tcBorders>
            <w:vAlign w:val="center"/>
          </w:tcPr>
          <w:p w:rsidR="0091162E" w:rsidRPr="0004190D" w:rsidRDefault="0091162E" w:rsidP="0091162E">
            <w:pPr>
              <w:spacing w:before="142" w:after="138" w:line="233" w:lineRule="exact"/>
              <w:ind w:left="110"/>
              <w:jc w:val="right"/>
              <w:textAlignment w:val="baseline"/>
              <w:rPr>
                <w:rFonts w:eastAsia="Arial"/>
                <w:b/>
                <w:sz w:val="22"/>
                <w:szCs w:val="22"/>
              </w:rPr>
            </w:pPr>
            <w:r w:rsidRPr="0004190D">
              <w:rPr>
                <w:rFonts w:eastAsia="Arial"/>
                <w:b/>
                <w:sz w:val="22"/>
                <w:szCs w:val="22"/>
              </w:rPr>
              <w:t xml:space="preserve">OVERALL TOTAL </w:t>
            </w:r>
            <w:r w:rsidRPr="0004190D">
              <w:rPr>
                <w:rFonts w:eastAsia="Arial"/>
                <w:b/>
                <w:sz w:val="18"/>
                <w:szCs w:val="18"/>
              </w:rPr>
              <w:t>( be adjusted to 100 points if exceed )</w:t>
            </w:r>
          </w:p>
        </w:tc>
        <w:tc>
          <w:tcPr>
            <w:tcW w:w="880" w:type="dxa"/>
            <w:shd w:val="clear" w:color="auto" w:fill="auto"/>
            <w:vAlign w:val="center"/>
          </w:tcPr>
          <w:p w:rsidR="0091162E" w:rsidRPr="0004190D" w:rsidRDefault="0091162E" w:rsidP="0091162E">
            <w:pPr>
              <w:spacing w:line="276" w:lineRule="auto"/>
              <w:jc w:val="center"/>
              <w:rPr>
                <w:b/>
                <w:bCs/>
                <w:sz w:val="22"/>
                <w:szCs w:val="22"/>
              </w:rPr>
            </w:pPr>
            <w:r w:rsidRPr="0004190D">
              <w:rPr>
                <w:b/>
                <w:bCs/>
                <w:sz w:val="22"/>
                <w:szCs w:val="22"/>
              </w:rPr>
              <w:t>100</w:t>
            </w:r>
          </w:p>
        </w:tc>
        <w:tc>
          <w:tcPr>
            <w:tcW w:w="2239" w:type="dxa"/>
          </w:tcPr>
          <w:p w:rsidR="0091162E" w:rsidRPr="0004190D" w:rsidRDefault="0091162E" w:rsidP="0091162E">
            <w:pPr>
              <w:spacing w:line="276" w:lineRule="auto"/>
              <w:jc w:val="both"/>
              <w:rPr>
                <w:bCs/>
                <w:sz w:val="22"/>
                <w:szCs w:val="22"/>
              </w:rPr>
            </w:pPr>
          </w:p>
        </w:tc>
      </w:tr>
    </w:tbl>
    <w:p w:rsidR="0091162E" w:rsidRPr="0091162E" w:rsidRDefault="0091162E" w:rsidP="0091162E">
      <w:pPr>
        <w:rPr>
          <w:lang w:val="en-GB"/>
        </w:rPr>
      </w:pPr>
    </w:p>
    <w:p w:rsidR="0091162E" w:rsidRPr="0091162E" w:rsidRDefault="008D4BE2" w:rsidP="003B31FB">
      <w:pPr>
        <w:pStyle w:val="Heading1"/>
      </w:pPr>
      <w:r>
        <w:br w:type="page"/>
      </w:r>
      <w:bookmarkStart w:id="56" w:name="_Toc17700827"/>
      <w:bookmarkStart w:id="57" w:name="_Toc159482981"/>
      <w:bookmarkStart w:id="58" w:name="_Toc192077228"/>
      <w:bookmarkEnd w:id="56"/>
      <w:r w:rsidR="000A7532" w:rsidRPr="000A7532">
        <w:lastRenderedPageBreak/>
        <w:t>8.1</w:t>
      </w:r>
      <w:r w:rsidR="000A7532">
        <w:rPr>
          <w:rFonts w:eastAsia="Arial"/>
        </w:rPr>
        <w:t xml:space="preserve"> </w:t>
      </w:r>
      <w:r w:rsidR="000A7532" w:rsidRPr="0091162E">
        <w:rPr>
          <w:rFonts w:eastAsia="Arial"/>
        </w:rPr>
        <w:t>EXPERIENCE</w:t>
      </w:r>
      <w:r w:rsidR="0091162E" w:rsidRPr="0091162E">
        <w:rPr>
          <w:rFonts w:eastAsia="Arial"/>
        </w:rPr>
        <w:t xml:space="preserve"> OF THE BIDDER</w:t>
      </w:r>
      <w:bookmarkEnd w:id="57"/>
      <w:r w:rsidR="0091162E" w:rsidRPr="0091162E">
        <w:rPr>
          <w:rFonts w:eastAsia="Arial"/>
        </w:rPr>
        <w:t xml:space="preserve"> AS PER PROJECTS SUBMITTED</w:t>
      </w:r>
      <w:bookmarkEnd w:id="58"/>
    </w:p>
    <w:p w:rsidR="0091162E" w:rsidRPr="0091162E" w:rsidRDefault="0091162E" w:rsidP="0091162E">
      <w:pPr>
        <w:keepNext/>
        <w:jc w:val="center"/>
        <w:outlineLvl w:val="0"/>
        <w:rPr>
          <w:b/>
          <w:lang w:val="en-GB"/>
        </w:rPr>
      </w:pPr>
    </w:p>
    <w:p w:rsidR="0091162E" w:rsidRPr="0091162E" w:rsidRDefault="0091162E" w:rsidP="009A233B">
      <w:pPr>
        <w:jc w:val="both"/>
        <w:rPr>
          <w:rFonts w:eastAsia="Calibri"/>
          <w:b/>
          <w:sz w:val="22"/>
          <w:szCs w:val="22"/>
        </w:rPr>
      </w:pPr>
      <w:r w:rsidRPr="0091162E">
        <w:rPr>
          <w:rFonts w:eastAsia="Calibri"/>
          <w:b/>
          <w:sz w:val="22"/>
          <w:szCs w:val="22"/>
        </w:rPr>
        <w:t xml:space="preserve">Assessment of bidder’s previous performance by </w:t>
      </w:r>
      <w:r w:rsidRPr="0004190D">
        <w:rPr>
          <w:rFonts w:eastAsia="Calibri"/>
          <w:b/>
          <w:sz w:val="22"/>
          <w:szCs w:val="22"/>
        </w:rPr>
        <w:t xml:space="preserve">independent reference: Tender No: KZN UML </w:t>
      </w:r>
      <w:r w:rsidR="00F41AE2" w:rsidRPr="0004190D">
        <w:rPr>
          <w:rFonts w:eastAsia="Calibri"/>
          <w:b/>
          <w:sz w:val="22"/>
          <w:szCs w:val="22"/>
        </w:rPr>
        <w:t>1</w:t>
      </w:r>
      <w:r w:rsidRPr="0004190D">
        <w:rPr>
          <w:rFonts w:eastAsia="Calibri"/>
          <w:b/>
          <w:sz w:val="22"/>
          <w:szCs w:val="22"/>
        </w:rPr>
        <w:t>3/24/25</w:t>
      </w:r>
      <w:r w:rsidRPr="0091162E">
        <w:rPr>
          <w:rFonts w:eastAsia="Calibri"/>
          <w:b/>
          <w:sz w:val="22"/>
          <w:szCs w:val="22"/>
        </w:rPr>
        <w:t xml:space="preserve"> </w:t>
      </w:r>
    </w:p>
    <w:p w:rsidR="0091162E" w:rsidRPr="0091162E" w:rsidRDefault="0091162E" w:rsidP="009A233B">
      <w:pPr>
        <w:ind w:left="-426"/>
        <w:jc w:val="both"/>
        <w:rPr>
          <w:rFonts w:eastAsia="Calibri"/>
          <w:b/>
          <w:sz w:val="16"/>
          <w:szCs w:val="16"/>
        </w:rPr>
      </w:pPr>
    </w:p>
    <w:p w:rsidR="0091162E" w:rsidRPr="0091162E" w:rsidRDefault="0091162E" w:rsidP="009A233B">
      <w:pPr>
        <w:jc w:val="both"/>
        <w:rPr>
          <w:rFonts w:eastAsiaTheme="minorHAnsi"/>
          <w:sz w:val="22"/>
          <w:szCs w:val="22"/>
        </w:rPr>
      </w:pPr>
      <w:r w:rsidRPr="0091162E">
        <w:rPr>
          <w:rFonts w:eastAsia="Calibri"/>
          <w:sz w:val="22"/>
          <w:szCs w:val="22"/>
        </w:rPr>
        <w:t xml:space="preserve">This must be sent by bidder to the reference listed in the experience of tenderer schedule. </w:t>
      </w:r>
      <w:r w:rsidRPr="0091162E">
        <w:rPr>
          <w:rFonts w:eastAsiaTheme="minorHAnsi"/>
          <w:sz w:val="22"/>
          <w:szCs w:val="22"/>
        </w:rPr>
        <w:t>All assessment forms must be submitted together with projects appointment letters on company letterhead of previous employer.</w:t>
      </w:r>
    </w:p>
    <w:p w:rsidR="0091162E" w:rsidRPr="0091162E" w:rsidRDefault="0091162E" w:rsidP="009A233B">
      <w:pPr>
        <w:jc w:val="both"/>
        <w:rPr>
          <w:rFonts w:eastAsia="Calibri"/>
          <w:sz w:val="16"/>
          <w:szCs w:val="16"/>
        </w:rPr>
      </w:pPr>
    </w:p>
    <w:tbl>
      <w:tblPr>
        <w:tblStyle w:val="TableGrid4"/>
        <w:tblW w:w="10207" w:type="dxa"/>
        <w:tblInd w:w="-147" w:type="dxa"/>
        <w:tblLook w:val="04A0" w:firstRow="1" w:lastRow="0" w:firstColumn="1" w:lastColumn="0" w:noHBand="0" w:noVBand="1"/>
      </w:tblPr>
      <w:tblGrid>
        <w:gridCol w:w="4678"/>
        <w:gridCol w:w="5529"/>
      </w:tblGrid>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 xml:space="preserve">Name of Bidder </w:t>
            </w:r>
          </w:p>
        </w:tc>
        <w:tc>
          <w:tcPr>
            <w:tcW w:w="5529" w:type="dxa"/>
          </w:tcPr>
          <w:p w:rsidR="0091162E" w:rsidRPr="0091162E" w:rsidRDefault="0091162E" w:rsidP="0091162E">
            <w:pPr>
              <w:spacing w:line="276" w:lineRule="auto"/>
              <w:rPr>
                <w:sz w:val="22"/>
                <w:szCs w:val="22"/>
              </w:rPr>
            </w:pPr>
          </w:p>
        </w:tc>
      </w:tr>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Completed Contract / Project Name</w:t>
            </w:r>
          </w:p>
        </w:tc>
        <w:tc>
          <w:tcPr>
            <w:tcW w:w="5529" w:type="dxa"/>
          </w:tcPr>
          <w:p w:rsidR="0091162E" w:rsidRPr="0091162E" w:rsidRDefault="0091162E" w:rsidP="0091162E">
            <w:pPr>
              <w:spacing w:line="276" w:lineRule="auto"/>
              <w:rPr>
                <w:sz w:val="22"/>
                <w:szCs w:val="22"/>
              </w:rPr>
            </w:pPr>
          </w:p>
        </w:tc>
      </w:tr>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Contract No</w:t>
            </w:r>
          </w:p>
        </w:tc>
        <w:tc>
          <w:tcPr>
            <w:tcW w:w="5529" w:type="dxa"/>
          </w:tcPr>
          <w:p w:rsidR="0091162E" w:rsidRPr="0091162E" w:rsidRDefault="0091162E" w:rsidP="0091162E">
            <w:pPr>
              <w:spacing w:line="276" w:lineRule="auto"/>
              <w:rPr>
                <w:sz w:val="22"/>
                <w:szCs w:val="22"/>
              </w:rPr>
            </w:pPr>
          </w:p>
        </w:tc>
      </w:tr>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Commencement Date</w:t>
            </w:r>
          </w:p>
        </w:tc>
        <w:tc>
          <w:tcPr>
            <w:tcW w:w="5529" w:type="dxa"/>
          </w:tcPr>
          <w:p w:rsidR="0091162E" w:rsidRPr="0091162E" w:rsidRDefault="0091162E" w:rsidP="0091162E">
            <w:pPr>
              <w:spacing w:line="276" w:lineRule="auto"/>
              <w:rPr>
                <w:sz w:val="22"/>
                <w:szCs w:val="22"/>
              </w:rPr>
            </w:pPr>
          </w:p>
        </w:tc>
      </w:tr>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Contract Duration</w:t>
            </w:r>
          </w:p>
        </w:tc>
        <w:tc>
          <w:tcPr>
            <w:tcW w:w="5529" w:type="dxa"/>
          </w:tcPr>
          <w:p w:rsidR="0091162E" w:rsidRPr="0091162E" w:rsidRDefault="0091162E" w:rsidP="0091162E">
            <w:pPr>
              <w:spacing w:line="276" w:lineRule="auto"/>
              <w:rPr>
                <w:sz w:val="22"/>
                <w:szCs w:val="22"/>
              </w:rPr>
            </w:pPr>
          </w:p>
        </w:tc>
      </w:tr>
      <w:tr w:rsidR="0091162E" w:rsidRPr="0091162E" w:rsidTr="0091162E">
        <w:tc>
          <w:tcPr>
            <w:tcW w:w="4678" w:type="dxa"/>
          </w:tcPr>
          <w:p w:rsidR="0091162E" w:rsidRPr="0091162E" w:rsidRDefault="0091162E" w:rsidP="0091162E">
            <w:pPr>
              <w:spacing w:line="276" w:lineRule="auto"/>
              <w:rPr>
                <w:b/>
                <w:sz w:val="22"/>
                <w:szCs w:val="22"/>
              </w:rPr>
            </w:pPr>
            <w:r w:rsidRPr="0091162E">
              <w:rPr>
                <w:b/>
                <w:sz w:val="22"/>
                <w:szCs w:val="22"/>
              </w:rPr>
              <w:t>Contract Completion Date</w:t>
            </w:r>
          </w:p>
        </w:tc>
        <w:tc>
          <w:tcPr>
            <w:tcW w:w="5529" w:type="dxa"/>
          </w:tcPr>
          <w:p w:rsidR="0091162E" w:rsidRPr="0091162E" w:rsidRDefault="0091162E" w:rsidP="0091162E">
            <w:pPr>
              <w:spacing w:line="276" w:lineRule="auto"/>
              <w:rPr>
                <w:sz w:val="22"/>
                <w:szCs w:val="22"/>
              </w:rPr>
            </w:pPr>
          </w:p>
        </w:tc>
      </w:tr>
    </w:tbl>
    <w:p w:rsidR="0091162E" w:rsidRPr="0091162E" w:rsidRDefault="0091162E" w:rsidP="0091162E">
      <w:pPr>
        <w:spacing w:line="259" w:lineRule="auto"/>
        <w:rPr>
          <w:rFonts w:eastAsia="Calibri"/>
          <w:sz w:val="16"/>
          <w:szCs w:val="16"/>
        </w:rPr>
      </w:pPr>
    </w:p>
    <w:tbl>
      <w:tblPr>
        <w:tblStyle w:val="TableGrid4"/>
        <w:tblW w:w="10207" w:type="dxa"/>
        <w:tblInd w:w="-147" w:type="dxa"/>
        <w:tblLayout w:type="fixed"/>
        <w:tblLook w:val="04A0" w:firstRow="1" w:lastRow="0" w:firstColumn="1" w:lastColumn="0" w:noHBand="0" w:noVBand="1"/>
      </w:tblPr>
      <w:tblGrid>
        <w:gridCol w:w="4957"/>
        <w:gridCol w:w="1281"/>
        <w:gridCol w:w="850"/>
        <w:gridCol w:w="709"/>
        <w:gridCol w:w="709"/>
        <w:gridCol w:w="850"/>
        <w:gridCol w:w="851"/>
      </w:tblGrid>
      <w:tr w:rsidR="0091162E" w:rsidRPr="0091162E" w:rsidTr="0091162E">
        <w:trPr>
          <w:trHeight w:val="300"/>
        </w:trPr>
        <w:tc>
          <w:tcPr>
            <w:tcW w:w="6238" w:type="dxa"/>
            <w:gridSpan w:val="2"/>
            <w:vMerge w:val="restart"/>
          </w:tcPr>
          <w:p w:rsidR="0091162E" w:rsidRPr="0091162E" w:rsidRDefault="0091162E" w:rsidP="0091162E">
            <w:pPr>
              <w:rPr>
                <w:sz w:val="22"/>
                <w:szCs w:val="22"/>
              </w:rPr>
            </w:pPr>
            <w:r w:rsidRPr="0091162E">
              <w:rPr>
                <w:sz w:val="22"/>
                <w:szCs w:val="22"/>
              </w:rPr>
              <w:t xml:space="preserve">Your assessment of the Contractor’s performance in the following areas: Please tick one of the blocks on the right hand side 1 = very poor, 2 = Poor, 3= Fair, 4 = Good, 5= Excellent </w:t>
            </w:r>
          </w:p>
        </w:tc>
        <w:tc>
          <w:tcPr>
            <w:tcW w:w="3969" w:type="dxa"/>
            <w:gridSpan w:val="5"/>
            <w:vAlign w:val="center"/>
          </w:tcPr>
          <w:p w:rsidR="0091162E" w:rsidRPr="0091162E" w:rsidRDefault="0091162E" w:rsidP="0091162E">
            <w:pPr>
              <w:jc w:val="center"/>
              <w:rPr>
                <w:b/>
                <w:sz w:val="22"/>
                <w:szCs w:val="22"/>
              </w:rPr>
            </w:pPr>
            <w:r w:rsidRPr="0091162E">
              <w:rPr>
                <w:b/>
                <w:sz w:val="22"/>
                <w:szCs w:val="22"/>
              </w:rPr>
              <w:t>Performance Rating</w:t>
            </w:r>
          </w:p>
        </w:tc>
      </w:tr>
      <w:tr w:rsidR="0091162E" w:rsidRPr="0091162E" w:rsidTr="0091162E">
        <w:trPr>
          <w:trHeight w:val="404"/>
        </w:trPr>
        <w:tc>
          <w:tcPr>
            <w:tcW w:w="6238" w:type="dxa"/>
            <w:gridSpan w:val="2"/>
            <w:vMerge/>
          </w:tcPr>
          <w:p w:rsidR="0091162E" w:rsidRPr="0091162E" w:rsidRDefault="0091162E" w:rsidP="0091162E">
            <w:pPr>
              <w:rPr>
                <w:sz w:val="22"/>
                <w:szCs w:val="22"/>
              </w:rPr>
            </w:pPr>
          </w:p>
        </w:tc>
        <w:tc>
          <w:tcPr>
            <w:tcW w:w="850" w:type="dxa"/>
          </w:tcPr>
          <w:p w:rsidR="0091162E" w:rsidRPr="0091162E" w:rsidRDefault="0091162E" w:rsidP="0091162E">
            <w:pPr>
              <w:jc w:val="center"/>
              <w:rPr>
                <w:sz w:val="22"/>
                <w:szCs w:val="22"/>
              </w:rPr>
            </w:pPr>
            <w:r w:rsidRPr="0091162E">
              <w:rPr>
                <w:sz w:val="22"/>
                <w:szCs w:val="22"/>
              </w:rPr>
              <w:t>1</w:t>
            </w:r>
          </w:p>
        </w:tc>
        <w:tc>
          <w:tcPr>
            <w:tcW w:w="709" w:type="dxa"/>
          </w:tcPr>
          <w:p w:rsidR="0091162E" w:rsidRPr="0091162E" w:rsidRDefault="0091162E" w:rsidP="0091162E">
            <w:pPr>
              <w:jc w:val="center"/>
              <w:rPr>
                <w:sz w:val="22"/>
                <w:szCs w:val="22"/>
              </w:rPr>
            </w:pPr>
            <w:r w:rsidRPr="0091162E">
              <w:rPr>
                <w:sz w:val="22"/>
                <w:szCs w:val="22"/>
              </w:rPr>
              <w:t>2</w:t>
            </w:r>
          </w:p>
        </w:tc>
        <w:tc>
          <w:tcPr>
            <w:tcW w:w="709" w:type="dxa"/>
          </w:tcPr>
          <w:p w:rsidR="0091162E" w:rsidRPr="0091162E" w:rsidRDefault="0091162E" w:rsidP="0091162E">
            <w:pPr>
              <w:jc w:val="center"/>
              <w:rPr>
                <w:sz w:val="22"/>
                <w:szCs w:val="22"/>
              </w:rPr>
            </w:pPr>
            <w:r w:rsidRPr="0091162E">
              <w:rPr>
                <w:sz w:val="22"/>
                <w:szCs w:val="22"/>
              </w:rPr>
              <w:t>3</w:t>
            </w:r>
          </w:p>
        </w:tc>
        <w:tc>
          <w:tcPr>
            <w:tcW w:w="850" w:type="dxa"/>
          </w:tcPr>
          <w:p w:rsidR="0091162E" w:rsidRPr="0091162E" w:rsidRDefault="0091162E" w:rsidP="0091162E">
            <w:pPr>
              <w:jc w:val="center"/>
              <w:rPr>
                <w:sz w:val="22"/>
                <w:szCs w:val="22"/>
              </w:rPr>
            </w:pPr>
            <w:r w:rsidRPr="0091162E">
              <w:rPr>
                <w:sz w:val="22"/>
                <w:szCs w:val="22"/>
              </w:rPr>
              <w:t>4</w:t>
            </w:r>
          </w:p>
        </w:tc>
        <w:tc>
          <w:tcPr>
            <w:tcW w:w="851" w:type="dxa"/>
          </w:tcPr>
          <w:p w:rsidR="0091162E" w:rsidRPr="0091162E" w:rsidRDefault="0091162E" w:rsidP="0091162E">
            <w:pPr>
              <w:jc w:val="center"/>
              <w:rPr>
                <w:sz w:val="22"/>
                <w:szCs w:val="22"/>
              </w:rPr>
            </w:pPr>
            <w:r w:rsidRPr="0091162E">
              <w:rPr>
                <w:sz w:val="22"/>
                <w:szCs w:val="22"/>
              </w:rPr>
              <w:t>5</w:t>
            </w: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 xml:space="preserve">Quality of office administration </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Competence nominated project leader</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 xml:space="preserve">Co-operation during contract </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Quality of workmanship</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 xml:space="preserve">Time management and programme management </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Quality of documentation</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Quality of software and system used</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Adequacy of professional support</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6238" w:type="dxa"/>
            <w:gridSpan w:val="2"/>
          </w:tcPr>
          <w:p w:rsidR="0091162E" w:rsidRPr="0004190D" w:rsidRDefault="0091162E" w:rsidP="0091162E">
            <w:pPr>
              <w:rPr>
                <w:sz w:val="22"/>
                <w:szCs w:val="22"/>
              </w:rPr>
            </w:pPr>
            <w:r w:rsidRPr="0004190D">
              <w:rPr>
                <w:sz w:val="22"/>
                <w:szCs w:val="22"/>
              </w:rPr>
              <w:t xml:space="preserve">Stakeholder Engagement </w:t>
            </w:r>
          </w:p>
        </w:tc>
        <w:tc>
          <w:tcPr>
            <w:tcW w:w="850"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709" w:type="dxa"/>
          </w:tcPr>
          <w:p w:rsidR="0091162E" w:rsidRPr="0091162E" w:rsidRDefault="0091162E" w:rsidP="0091162E">
            <w:pPr>
              <w:rPr>
                <w:sz w:val="22"/>
                <w:szCs w:val="22"/>
                <w:highlight w:val="yellow"/>
              </w:rPr>
            </w:pPr>
          </w:p>
        </w:tc>
        <w:tc>
          <w:tcPr>
            <w:tcW w:w="850" w:type="dxa"/>
          </w:tcPr>
          <w:p w:rsidR="0091162E" w:rsidRPr="0091162E" w:rsidRDefault="0091162E" w:rsidP="0091162E">
            <w:pPr>
              <w:rPr>
                <w:sz w:val="22"/>
                <w:szCs w:val="22"/>
                <w:highlight w:val="yellow"/>
              </w:rPr>
            </w:pPr>
          </w:p>
        </w:tc>
        <w:tc>
          <w:tcPr>
            <w:tcW w:w="851" w:type="dxa"/>
          </w:tcPr>
          <w:p w:rsidR="0091162E" w:rsidRPr="0091162E" w:rsidRDefault="0091162E" w:rsidP="0091162E">
            <w:pPr>
              <w:rPr>
                <w:sz w:val="22"/>
                <w:szCs w:val="22"/>
                <w:highlight w:val="yellow"/>
              </w:rPr>
            </w:pPr>
          </w:p>
        </w:tc>
      </w:tr>
      <w:tr w:rsidR="0091162E" w:rsidRPr="0091162E" w:rsidTr="0091162E">
        <w:tc>
          <w:tcPr>
            <w:tcW w:w="10207" w:type="dxa"/>
            <w:gridSpan w:val="7"/>
          </w:tcPr>
          <w:p w:rsidR="0091162E" w:rsidRPr="0091162E" w:rsidRDefault="0091162E" w:rsidP="0091162E">
            <w:pPr>
              <w:rPr>
                <w:sz w:val="22"/>
                <w:szCs w:val="22"/>
              </w:rPr>
            </w:pPr>
            <w:r w:rsidRPr="0091162E">
              <w:rPr>
                <w:sz w:val="22"/>
                <w:szCs w:val="22"/>
              </w:rPr>
              <w:t>Any other remarks considered necessary to assist in evaluation of the contract</w:t>
            </w:r>
          </w:p>
          <w:p w:rsidR="0091162E" w:rsidRPr="0091162E" w:rsidRDefault="0091162E" w:rsidP="0091162E">
            <w:pPr>
              <w:rPr>
                <w:sz w:val="22"/>
                <w:szCs w:val="22"/>
              </w:rPr>
            </w:pPr>
            <w:r w:rsidRPr="0091162E">
              <w:rPr>
                <w:sz w:val="22"/>
                <w:szCs w:val="22"/>
              </w:rPr>
              <w:t>………………………………………………………………………………………………………………………………………………………………………………………………………………………………………………</w:t>
            </w:r>
          </w:p>
        </w:tc>
      </w:tr>
      <w:tr w:rsidR="0091162E" w:rsidRPr="0091162E" w:rsidTr="0091162E">
        <w:tc>
          <w:tcPr>
            <w:tcW w:w="4957" w:type="dxa"/>
          </w:tcPr>
          <w:p w:rsidR="0091162E" w:rsidRPr="0091162E" w:rsidRDefault="0091162E" w:rsidP="0091162E">
            <w:pPr>
              <w:rPr>
                <w:b/>
                <w:sz w:val="22"/>
                <w:szCs w:val="22"/>
              </w:rPr>
            </w:pPr>
            <w:r w:rsidRPr="0091162E">
              <w:rPr>
                <w:b/>
                <w:sz w:val="22"/>
                <w:szCs w:val="22"/>
              </w:rPr>
              <w:t xml:space="preserve">Name of person completing this assessment form </w:t>
            </w:r>
          </w:p>
        </w:tc>
        <w:tc>
          <w:tcPr>
            <w:tcW w:w="5250" w:type="dxa"/>
            <w:gridSpan w:val="6"/>
          </w:tcPr>
          <w:p w:rsidR="0091162E" w:rsidRPr="0091162E" w:rsidRDefault="0091162E" w:rsidP="0091162E">
            <w:pPr>
              <w:rPr>
                <w:sz w:val="22"/>
                <w:szCs w:val="22"/>
              </w:rPr>
            </w:pPr>
          </w:p>
        </w:tc>
      </w:tr>
      <w:tr w:rsidR="0091162E" w:rsidRPr="0091162E" w:rsidTr="0091162E">
        <w:tc>
          <w:tcPr>
            <w:tcW w:w="4957" w:type="dxa"/>
          </w:tcPr>
          <w:p w:rsidR="0091162E" w:rsidRPr="0091162E" w:rsidRDefault="0091162E" w:rsidP="0091162E">
            <w:pPr>
              <w:rPr>
                <w:b/>
                <w:sz w:val="22"/>
                <w:szCs w:val="22"/>
              </w:rPr>
            </w:pPr>
            <w:r w:rsidRPr="0091162E">
              <w:rPr>
                <w:b/>
                <w:sz w:val="22"/>
                <w:szCs w:val="22"/>
              </w:rPr>
              <w:t xml:space="preserve">Representing Firm </w:t>
            </w:r>
          </w:p>
        </w:tc>
        <w:tc>
          <w:tcPr>
            <w:tcW w:w="5250" w:type="dxa"/>
            <w:gridSpan w:val="6"/>
          </w:tcPr>
          <w:p w:rsidR="0091162E" w:rsidRPr="0091162E" w:rsidRDefault="0091162E" w:rsidP="0091162E">
            <w:pPr>
              <w:rPr>
                <w:sz w:val="22"/>
                <w:szCs w:val="22"/>
              </w:rPr>
            </w:pPr>
          </w:p>
        </w:tc>
      </w:tr>
      <w:tr w:rsidR="0091162E" w:rsidRPr="0091162E" w:rsidTr="0091162E">
        <w:tc>
          <w:tcPr>
            <w:tcW w:w="4957" w:type="dxa"/>
          </w:tcPr>
          <w:p w:rsidR="0091162E" w:rsidRPr="0091162E" w:rsidRDefault="0091162E" w:rsidP="0091162E">
            <w:pPr>
              <w:rPr>
                <w:b/>
                <w:sz w:val="22"/>
                <w:szCs w:val="22"/>
              </w:rPr>
            </w:pPr>
            <w:r w:rsidRPr="0091162E">
              <w:rPr>
                <w:b/>
                <w:sz w:val="22"/>
                <w:szCs w:val="22"/>
              </w:rPr>
              <w:t>Telephone Number</w:t>
            </w:r>
          </w:p>
        </w:tc>
        <w:tc>
          <w:tcPr>
            <w:tcW w:w="5250" w:type="dxa"/>
            <w:gridSpan w:val="6"/>
          </w:tcPr>
          <w:p w:rsidR="0091162E" w:rsidRPr="0091162E" w:rsidRDefault="0091162E" w:rsidP="0091162E">
            <w:pPr>
              <w:rPr>
                <w:sz w:val="22"/>
                <w:szCs w:val="22"/>
              </w:rPr>
            </w:pPr>
          </w:p>
        </w:tc>
      </w:tr>
      <w:tr w:rsidR="0091162E" w:rsidRPr="0091162E" w:rsidTr="0091162E">
        <w:trPr>
          <w:trHeight w:val="50"/>
        </w:trPr>
        <w:tc>
          <w:tcPr>
            <w:tcW w:w="4957" w:type="dxa"/>
          </w:tcPr>
          <w:p w:rsidR="0091162E" w:rsidRPr="0091162E" w:rsidRDefault="0091162E" w:rsidP="0091162E">
            <w:pPr>
              <w:rPr>
                <w:b/>
                <w:sz w:val="22"/>
                <w:szCs w:val="22"/>
              </w:rPr>
            </w:pPr>
            <w:r w:rsidRPr="0091162E">
              <w:rPr>
                <w:b/>
                <w:sz w:val="22"/>
                <w:szCs w:val="22"/>
              </w:rPr>
              <w:t>Email Address</w:t>
            </w:r>
          </w:p>
        </w:tc>
        <w:tc>
          <w:tcPr>
            <w:tcW w:w="5250" w:type="dxa"/>
            <w:gridSpan w:val="6"/>
          </w:tcPr>
          <w:p w:rsidR="0091162E" w:rsidRPr="0091162E" w:rsidRDefault="0091162E" w:rsidP="0091162E">
            <w:pPr>
              <w:rPr>
                <w:sz w:val="22"/>
                <w:szCs w:val="22"/>
              </w:rPr>
            </w:pPr>
          </w:p>
        </w:tc>
      </w:tr>
      <w:tr w:rsidR="0091162E" w:rsidRPr="0091162E" w:rsidTr="0091162E">
        <w:tc>
          <w:tcPr>
            <w:tcW w:w="4957" w:type="dxa"/>
          </w:tcPr>
          <w:p w:rsidR="0091162E" w:rsidRPr="0091162E" w:rsidRDefault="0091162E" w:rsidP="0091162E">
            <w:pPr>
              <w:rPr>
                <w:b/>
                <w:sz w:val="22"/>
                <w:szCs w:val="22"/>
              </w:rPr>
            </w:pPr>
            <w:r w:rsidRPr="0091162E">
              <w:rPr>
                <w:b/>
                <w:sz w:val="22"/>
                <w:szCs w:val="22"/>
              </w:rPr>
              <w:t xml:space="preserve">Date of Assessment </w:t>
            </w:r>
          </w:p>
        </w:tc>
        <w:tc>
          <w:tcPr>
            <w:tcW w:w="5250" w:type="dxa"/>
            <w:gridSpan w:val="6"/>
          </w:tcPr>
          <w:p w:rsidR="0091162E" w:rsidRPr="0091162E" w:rsidRDefault="0091162E" w:rsidP="0091162E">
            <w:pPr>
              <w:rPr>
                <w:sz w:val="22"/>
                <w:szCs w:val="22"/>
              </w:rPr>
            </w:pPr>
          </w:p>
        </w:tc>
      </w:tr>
    </w:tbl>
    <w:p w:rsidR="0091162E" w:rsidRPr="0091162E" w:rsidRDefault="0091162E" w:rsidP="0091162E">
      <w:pPr>
        <w:spacing w:line="259" w:lineRule="auto"/>
        <w:rPr>
          <w:rFonts w:eastAsia="Calibri"/>
          <w:sz w:val="16"/>
          <w:szCs w:val="16"/>
        </w:rPr>
      </w:pPr>
    </w:p>
    <w:tbl>
      <w:tblPr>
        <w:tblStyle w:val="TableGrid4"/>
        <w:tblW w:w="10207" w:type="dxa"/>
        <w:tblInd w:w="-147" w:type="dxa"/>
        <w:tblLook w:val="04A0" w:firstRow="1" w:lastRow="0" w:firstColumn="1" w:lastColumn="0" w:noHBand="0" w:noVBand="1"/>
      </w:tblPr>
      <w:tblGrid>
        <w:gridCol w:w="10207"/>
      </w:tblGrid>
      <w:tr w:rsidR="0091162E" w:rsidRPr="0091162E" w:rsidTr="0091162E">
        <w:tc>
          <w:tcPr>
            <w:tcW w:w="10207" w:type="dxa"/>
          </w:tcPr>
          <w:p w:rsidR="0091162E" w:rsidRPr="0091162E" w:rsidRDefault="0091162E" w:rsidP="0091162E">
            <w:pPr>
              <w:rPr>
                <w:sz w:val="22"/>
                <w:szCs w:val="22"/>
              </w:rPr>
            </w:pPr>
            <w:r w:rsidRPr="0091162E">
              <w:rPr>
                <w:sz w:val="22"/>
                <w:szCs w:val="22"/>
              </w:rPr>
              <w:t>I hereby declare that information completed above is true and correct and I understanding that I will be held responsible for any misrepresentation.</w:t>
            </w:r>
          </w:p>
          <w:p w:rsidR="0091162E" w:rsidRPr="0091162E" w:rsidRDefault="0091162E" w:rsidP="0091162E">
            <w:pPr>
              <w:rPr>
                <w:sz w:val="16"/>
                <w:szCs w:val="16"/>
              </w:rPr>
            </w:pPr>
          </w:p>
          <w:p w:rsidR="0091162E" w:rsidRPr="0091162E" w:rsidRDefault="0091162E" w:rsidP="0091162E">
            <w:pPr>
              <w:rPr>
                <w:b/>
                <w:sz w:val="22"/>
                <w:szCs w:val="22"/>
              </w:rPr>
            </w:pPr>
            <w:r w:rsidRPr="0091162E">
              <w:rPr>
                <w:b/>
                <w:sz w:val="22"/>
                <w:szCs w:val="22"/>
              </w:rPr>
              <w:t xml:space="preserve">Client Signature:…………………………………… </w:t>
            </w:r>
          </w:p>
        </w:tc>
      </w:tr>
    </w:tbl>
    <w:p w:rsidR="0091162E" w:rsidRPr="0091162E" w:rsidRDefault="0091162E" w:rsidP="0091162E">
      <w:pPr>
        <w:spacing w:line="259" w:lineRule="auto"/>
        <w:rPr>
          <w:rFonts w:eastAsia="Calibri"/>
          <w:sz w:val="22"/>
          <w:szCs w:val="22"/>
        </w:rPr>
      </w:pPr>
    </w:p>
    <w:p w:rsidR="0091162E" w:rsidRPr="0091162E" w:rsidRDefault="0091162E" w:rsidP="0091162E">
      <w:pPr>
        <w:spacing w:line="259" w:lineRule="auto"/>
        <w:rPr>
          <w:rFonts w:eastAsia="Calibri"/>
          <w:b/>
          <w:sz w:val="22"/>
          <w:szCs w:val="22"/>
        </w:rPr>
      </w:pPr>
      <w:r w:rsidRPr="0091162E">
        <w:rPr>
          <w:rFonts w:eastAsia="Calibri"/>
          <w:sz w:val="22"/>
          <w:szCs w:val="22"/>
        </w:rPr>
        <w:t xml:space="preserve">Note: the evaluation schedule/project will not be considered if provided details are not traceable. </w:t>
      </w:r>
      <w:r w:rsidRPr="0091162E">
        <w:rPr>
          <w:rFonts w:eastAsia="Calibri"/>
          <w:b/>
          <w:sz w:val="22"/>
          <w:szCs w:val="22"/>
        </w:rPr>
        <w:t>Bidders to make extra copies, or request additional copies via email provided.</w:t>
      </w:r>
    </w:p>
    <w:p w:rsidR="0091162E" w:rsidRPr="0091162E" w:rsidRDefault="0091162E" w:rsidP="0091162E">
      <w:pPr>
        <w:rPr>
          <w:rFonts w:eastAsia="Calibri"/>
          <w:sz w:val="22"/>
          <w:szCs w:val="22"/>
        </w:rPr>
      </w:pPr>
      <w:r w:rsidRPr="0091162E">
        <w:rPr>
          <w:rFonts w:eastAsia="Calibri"/>
          <w:sz w:val="22"/>
          <w:szCs w:val="22"/>
        </w:rPr>
        <w:t xml:space="preserve"> </w:t>
      </w:r>
    </w:p>
    <w:tbl>
      <w:tblPr>
        <w:tblStyle w:val="TableGrid4"/>
        <w:tblW w:w="0" w:type="auto"/>
        <w:tblInd w:w="1980" w:type="dxa"/>
        <w:tblLook w:val="04A0" w:firstRow="1" w:lastRow="0" w:firstColumn="1" w:lastColumn="0" w:noHBand="0" w:noVBand="1"/>
      </w:tblPr>
      <w:tblGrid>
        <w:gridCol w:w="3402"/>
      </w:tblGrid>
      <w:tr w:rsidR="0091162E" w:rsidRPr="0091162E" w:rsidTr="0091162E">
        <w:tc>
          <w:tcPr>
            <w:tcW w:w="3402" w:type="dxa"/>
          </w:tcPr>
          <w:p w:rsidR="0091162E" w:rsidRPr="0091162E" w:rsidRDefault="0091162E" w:rsidP="0091162E">
            <w:pPr>
              <w:rPr>
                <w:sz w:val="22"/>
                <w:szCs w:val="22"/>
              </w:rPr>
            </w:pPr>
            <w:r w:rsidRPr="0091162E">
              <w:rPr>
                <w:sz w:val="22"/>
                <w:szCs w:val="22"/>
              </w:rPr>
              <w:t>Official Company Stamp of company giving reference:</w:t>
            </w:r>
          </w:p>
          <w:p w:rsidR="0091162E" w:rsidRPr="0091162E" w:rsidRDefault="0091162E" w:rsidP="0091162E">
            <w:pPr>
              <w:rPr>
                <w:sz w:val="22"/>
                <w:szCs w:val="22"/>
              </w:rPr>
            </w:pPr>
          </w:p>
          <w:p w:rsidR="0091162E" w:rsidRPr="0091162E" w:rsidRDefault="0091162E" w:rsidP="0091162E">
            <w:pPr>
              <w:rPr>
                <w:sz w:val="22"/>
                <w:szCs w:val="22"/>
              </w:rPr>
            </w:pPr>
          </w:p>
          <w:p w:rsidR="0091162E" w:rsidRPr="0091162E" w:rsidRDefault="0091162E" w:rsidP="0091162E">
            <w:pPr>
              <w:rPr>
                <w:sz w:val="22"/>
                <w:szCs w:val="22"/>
              </w:rPr>
            </w:pPr>
          </w:p>
        </w:tc>
      </w:tr>
    </w:tbl>
    <w:p w:rsidR="0091162E" w:rsidRPr="0091162E" w:rsidRDefault="0091162E" w:rsidP="0091162E">
      <w:pPr>
        <w:jc w:val="both"/>
        <w:rPr>
          <w:b/>
        </w:rPr>
      </w:pPr>
      <w:r w:rsidRPr="0091162E">
        <w:rPr>
          <w:b/>
        </w:rPr>
        <w:t xml:space="preserve">                                                                                               </w:t>
      </w:r>
    </w:p>
    <w:p w:rsidR="0091162E" w:rsidRPr="0091162E" w:rsidRDefault="0091162E" w:rsidP="0091162E">
      <w:pPr>
        <w:jc w:val="right"/>
        <w:rPr>
          <w:b/>
        </w:rPr>
      </w:pPr>
      <w:r w:rsidRPr="0091162E">
        <w:rPr>
          <w:b/>
          <w:sz w:val="20"/>
          <w:szCs w:val="20"/>
        </w:rPr>
        <w:t>SIGNED OF TENDERER</w:t>
      </w:r>
      <w:r w:rsidRPr="0091162E">
        <w:t>: ............................</w:t>
      </w:r>
    </w:p>
    <w:p w:rsidR="0091162E" w:rsidRDefault="0091162E" w:rsidP="0091162E">
      <w:pPr>
        <w:jc w:val="center"/>
        <w:rPr>
          <w:b/>
        </w:rPr>
      </w:pPr>
    </w:p>
    <w:p w:rsidR="007931AA" w:rsidRDefault="007931AA" w:rsidP="0091162E">
      <w:pPr>
        <w:jc w:val="center"/>
        <w:rPr>
          <w:b/>
        </w:rPr>
      </w:pPr>
    </w:p>
    <w:p w:rsidR="000A7532" w:rsidRPr="0091162E" w:rsidRDefault="000A7532" w:rsidP="0091162E">
      <w:pPr>
        <w:jc w:val="center"/>
        <w:rPr>
          <w:b/>
        </w:rPr>
      </w:pPr>
    </w:p>
    <w:p w:rsidR="0091162E" w:rsidRPr="000A7532" w:rsidRDefault="000A7532" w:rsidP="00453175">
      <w:pPr>
        <w:pStyle w:val="ListParagraph"/>
        <w:keepNext/>
        <w:numPr>
          <w:ilvl w:val="1"/>
          <w:numId w:val="57"/>
        </w:numPr>
        <w:jc w:val="center"/>
        <w:outlineLvl w:val="0"/>
        <w:rPr>
          <w:rFonts w:ascii="Times New Roman" w:hAnsi="Times New Roman"/>
          <w:b/>
          <w:sz w:val="24"/>
          <w:szCs w:val="24"/>
          <w:lang w:val="en-GB"/>
        </w:rPr>
      </w:pPr>
      <w:bookmarkStart w:id="59" w:name="_Toc192077229"/>
      <w:r w:rsidRPr="000A7532">
        <w:rPr>
          <w:rFonts w:ascii="Times New Roman" w:hAnsi="Times New Roman"/>
          <w:b/>
          <w:bCs/>
          <w:sz w:val="24"/>
          <w:szCs w:val="24"/>
        </w:rPr>
        <w:lastRenderedPageBreak/>
        <w:t>BIDDER’S PREVIOUS  EXPERIENCE</w:t>
      </w:r>
      <w:r w:rsidRPr="000A7532">
        <w:rPr>
          <w:rFonts w:ascii="Times New Roman" w:eastAsia="Arial" w:hAnsi="Times New Roman"/>
          <w:b/>
          <w:color w:val="FF0000"/>
          <w:sz w:val="24"/>
          <w:szCs w:val="24"/>
          <w:lang w:val="en-GB"/>
        </w:rPr>
        <w:t xml:space="preserve"> </w:t>
      </w:r>
      <w:bookmarkEnd w:id="59"/>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r w:rsidRPr="0091162E">
        <w:rPr>
          <w:rFonts w:eastAsia="Arial"/>
          <w:color w:val="000000"/>
        </w:rPr>
        <w:t xml:space="preserve">                 </w:t>
      </w:r>
      <w:r w:rsidR="000A7532" w:rsidRPr="0004190D">
        <w:rPr>
          <w:sz w:val="22"/>
          <w:szCs w:val="22"/>
        </w:rPr>
        <w:t>Attach</w:t>
      </w:r>
      <w:r w:rsidR="000A7532" w:rsidRPr="0004190D">
        <w:rPr>
          <w:spacing w:val="-4"/>
          <w:sz w:val="22"/>
          <w:szCs w:val="22"/>
        </w:rPr>
        <w:t xml:space="preserve"> </w:t>
      </w:r>
      <w:r w:rsidR="000A7532" w:rsidRPr="0004190D">
        <w:rPr>
          <w:sz w:val="22"/>
          <w:szCs w:val="22"/>
        </w:rPr>
        <w:t>appointment</w:t>
      </w:r>
      <w:r w:rsidR="000A7532" w:rsidRPr="0004190D">
        <w:rPr>
          <w:spacing w:val="-3"/>
          <w:sz w:val="22"/>
          <w:szCs w:val="22"/>
        </w:rPr>
        <w:t xml:space="preserve"> </w:t>
      </w:r>
      <w:r w:rsidR="000A7532" w:rsidRPr="0004190D">
        <w:rPr>
          <w:sz w:val="22"/>
          <w:szCs w:val="22"/>
        </w:rPr>
        <w:t>letters and</w:t>
      </w:r>
      <w:r w:rsidR="000A7532" w:rsidRPr="0004190D">
        <w:rPr>
          <w:spacing w:val="-13"/>
          <w:sz w:val="22"/>
          <w:szCs w:val="22"/>
        </w:rPr>
        <w:t xml:space="preserve"> </w:t>
      </w:r>
      <w:r w:rsidR="000A7532" w:rsidRPr="0004190D">
        <w:rPr>
          <w:sz w:val="22"/>
          <w:szCs w:val="22"/>
        </w:rPr>
        <w:t>positive</w:t>
      </w:r>
      <w:r w:rsidR="000A7532" w:rsidRPr="0004190D">
        <w:rPr>
          <w:spacing w:val="-13"/>
          <w:sz w:val="22"/>
          <w:szCs w:val="22"/>
        </w:rPr>
        <w:t xml:space="preserve"> </w:t>
      </w:r>
      <w:r w:rsidR="000A7532" w:rsidRPr="0004190D">
        <w:rPr>
          <w:sz w:val="22"/>
          <w:szCs w:val="22"/>
        </w:rPr>
        <w:t>referral</w:t>
      </w:r>
      <w:r w:rsidR="000A7532" w:rsidRPr="0004190D">
        <w:rPr>
          <w:spacing w:val="-12"/>
          <w:sz w:val="22"/>
          <w:szCs w:val="22"/>
        </w:rPr>
        <w:t xml:space="preserve"> </w:t>
      </w:r>
      <w:r w:rsidR="000A7532" w:rsidRPr="0004190D">
        <w:rPr>
          <w:sz w:val="22"/>
          <w:szCs w:val="22"/>
        </w:rPr>
        <w:t>letters from previous Clients for each project as per</w:t>
      </w:r>
      <w:r w:rsidR="000A7532" w:rsidRPr="0004190D">
        <w:rPr>
          <w:rFonts w:eastAsia="Calibri"/>
          <w:b/>
          <w:sz w:val="22"/>
          <w:szCs w:val="22"/>
        </w:rPr>
        <w:t xml:space="preserve"> </w:t>
      </w:r>
      <w:r w:rsidR="000A7532" w:rsidRPr="0004190D">
        <w:rPr>
          <w:rFonts w:eastAsia="Calibri"/>
          <w:sz w:val="22"/>
          <w:szCs w:val="22"/>
        </w:rPr>
        <w:t>Assessment of bidder’s previous performance by independent reference</w:t>
      </w: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center"/>
        <w:rPr>
          <w:b/>
        </w:rPr>
      </w:pPr>
    </w:p>
    <w:p w:rsidR="000A7532" w:rsidRDefault="000A7532" w:rsidP="00F03D17">
      <w:pP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r>
        <w:rPr>
          <w:rFonts w:eastAsia="Arial"/>
          <w:b/>
          <w:color w:val="000000"/>
          <w:spacing w:val="1"/>
          <w:sz w:val="22"/>
          <w:szCs w:val="22"/>
        </w:rPr>
        <w:t xml:space="preserve">8.3 </w:t>
      </w:r>
      <w:r w:rsidRPr="0004190D">
        <w:rPr>
          <w:rFonts w:eastAsia="Arial"/>
          <w:b/>
          <w:color w:val="000000"/>
          <w:spacing w:val="1"/>
          <w:sz w:val="22"/>
          <w:szCs w:val="22"/>
        </w:rPr>
        <w:t>KEY PERSONNEL</w:t>
      </w:r>
    </w:p>
    <w:p w:rsidR="000A7532" w:rsidRDefault="000A7532" w:rsidP="0091162E">
      <w:pPr>
        <w:jc w:val="center"/>
        <w:rPr>
          <w:b/>
        </w:rPr>
      </w:pPr>
    </w:p>
    <w:p w:rsidR="000A7532" w:rsidRDefault="000A7532" w:rsidP="0091162E">
      <w:pPr>
        <w:jc w:val="center"/>
        <w:rPr>
          <w:b/>
        </w:rPr>
      </w:pPr>
    </w:p>
    <w:p w:rsidR="000A7532" w:rsidRPr="0004190D" w:rsidRDefault="000A7532" w:rsidP="000A7532">
      <w:pPr>
        <w:jc w:val="center"/>
        <w:textAlignment w:val="baseline"/>
        <w:rPr>
          <w:sz w:val="22"/>
          <w:szCs w:val="22"/>
        </w:rPr>
      </w:pPr>
      <w:r w:rsidRPr="0004190D">
        <w:rPr>
          <w:sz w:val="22"/>
          <w:szCs w:val="22"/>
        </w:rPr>
        <w:t>Attach curriculum Vitae (C.</w:t>
      </w:r>
      <w:r>
        <w:rPr>
          <w:sz w:val="22"/>
          <w:szCs w:val="22"/>
        </w:rPr>
        <w:t xml:space="preserve">V) with traceable reference, </w:t>
      </w:r>
      <w:r w:rsidRPr="0004190D">
        <w:rPr>
          <w:sz w:val="22"/>
          <w:szCs w:val="22"/>
        </w:rPr>
        <w:t>certified Copies of Qualifications, professional registration certificates and identity document.</w:t>
      </w:r>
    </w:p>
    <w:p w:rsidR="000A7532" w:rsidRDefault="000A7532" w:rsidP="000A7532">
      <w:pPr>
        <w:jc w:val="center"/>
        <w:textAlignment w:val="baseline"/>
        <w:rPr>
          <w:b/>
          <w:sz w:val="20"/>
          <w:szCs w:val="20"/>
        </w:rPr>
      </w:pPr>
      <w:r w:rsidRPr="0004190D">
        <w:rPr>
          <w:b/>
          <w:sz w:val="22"/>
          <w:szCs w:val="22"/>
        </w:rPr>
        <w:t>NB</w:t>
      </w:r>
      <w:r w:rsidRPr="0004190D">
        <w:rPr>
          <w:b/>
          <w:sz w:val="20"/>
          <w:szCs w:val="20"/>
        </w:rPr>
        <w:t>: No point will be awarded if the current employer is not the bidding company</w:t>
      </w:r>
    </w:p>
    <w:p w:rsidR="000A7532" w:rsidRDefault="000A7532" w:rsidP="000A7532">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91162E">
      <w:pPr>
        <w:jc w:val="center"/>
        <w:rPr>
          <w:b/>
        </w:rPr>
      </w:pPr>
    </w:p>
    <w:p w:rsidR="000A7532" w:rsidRDefault="000A7532" w:rsidP="000A7532">
      <w:pPr>
        <w:jc w:val="both"/>
      </w:pPr>
      <w:r w:rsidRPr="0091162E">
        <w:rPr>
          <w:b/>
          <w:u w:val="single"/>
        </w:rPr>
        <w:t>SIGNED ON BEHALF OF TENDERER</w:t>
      </w:r>
      <w:r w:rsidRPr="0091162E">
        <w:t>: ........................................</w:t>
      </w:r>
      <w:r>
        <w:t>..............................</w:t>
      </w:r>
    </w:p>
    <w:p w:rsidR="00D527E8" w:rsidRDefault="00D527E8" w:rsidP="0091162E">
      <w:pPr>
        <w:jc w:val="center"/>
        <w:rPr>
          <w:b/>
        </w:rPr>
      </w:pPr>
    </w:p>
    <w:p w:rsidR="000A7532" w:rsidRDefault="000A7532" w:rsidP="00F03D17">
      <w:pPr>
        <w:rPr>
          <w:b/>
        </w:rPr>
      </w:pPr>
    </w:p>
    <w:p w:rsidR="000A7532" w:rsidRDefault="000A7532" w:rsidP="0091162E">
      <w:pPr>
        <w:jc w:val="center"/>
        <w:rPr>
          <w:b/>
        </w:rPr>
      </w:pPr>
    </w:p>
    <w:p w:rsidR="000A7532" w:rsidRPr="0091162E" w:rsidRDefault="000A7532" w:rsidP="0091162E">
      <w:pPr>
        <w:jc w:val="center"/>
        <w:rPr>
          <w:b/>
        </w:rPr>
      </w:pPr>
    </w:p>
    <w:p w:rsidR="0091162E" w:rsidRPr="0091162E" w:rsidRDefault="0091162E" w:rsidP="00453175">
      <w:pPr>
        <w:keepNext/>
        <w:numPr>
          <w:ilvl w:val="1"/>
          <w:numId w:val="31"/>
        </w:numPr>
        <w:spacing w:after="200" w:line="276" w:lineRule="auto"/>
        <w:contextualSpacing/>
        <w:jc w:val="center"/>
        <w:outlineLvl w:val="0"/>
        <w:rPr>
          <w:b/>
        </w:rPr>
      </w:pPr>
      <w:r w:rsidRPr="00D80BDC">
        <w:rPr>
          <w:rFonts w:eastAsia="Calibri"/>
          <w:b/>
        </w:rPr>
        <w:t xml:space="preserve">   </w:t>
      </w:r>
      <w:bookmarkStart w:id="60" w:name="_Toc192077230"/>
      <w:r w:rsidRPr="00D80BDC">
        <w:rPr>
          <w:rFonts w:eastAsia="Calibri"/>
          <w:b/>
        </w:rPr>
        <w:t xml:space="preserve">METHODOLOGY </w:t>
      </w:r>
      <w:bookmarkEnd w:id="60"/>
    </w:p>
    <w:p w:rsidR="0091162E" w:rsidRPr="0091162E" w:rsidRDefault="0091162E" w:rsidP="0091162E">
      <w:pPr>
        <w:jc w:val="center"/>
        <w:rPr>
          <w:b/>
        </w:rPr>
      </w:pPr>
    </w:p>
    <w:p w:rsidR="000A7532" w:rsidRDefault="000A7532" w:rsidP="000A7532">
      <w:pPr>
        <w:spacing w:line="276" w:lineRule="auto"/>
        <w:ind w:left="34" w:right="34"/>
        <w:jc w:val="both"/>
        <w:rPr>
          <w:bCs/>
          <w:sz w:val="22"/>
          <w:szCs w:val="22"/>
        </w:rPr>
      </w:pPr>
      <w:r w:rsidRPr="0004190D">
        <w:rPr>
          <w:rFonts w:eastAsia="Arial"/>
          <w:sz w:val="22"/>
          <w:szCs w:val="22"/>
        </w:rPr>
        <w:t>Attach proposed methodologies aligned with the scope of works as outlined in the bid description and scope</w:t>
      </w:r>
    </w:p>
    <w:p w:rsidR="000A7532" w:rsidRPr="0004190D" w:rsidRDefault="000A7532" w:rsidP="000A7532">
      <w:pPr>
        <w:rPr>
          <w:sz w:val="22"/>
          <w:szCs w:val="22"/>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tabs>
          <w:tab w:val="left" w:pos="7080"/>
        </w:tabs>
        <w:rPr>
          <w:b/>
        </w:rPr>
      </w:pPr>
      <w:r w:rsidRPr="0091162E">
        <w:rPr>
          <w:b/>
        </w:rPr>
        <w:tab/>
      </w: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center"/>
        <w:rPr>
          <w:b/>
        </w:rPr>
      </w:pPr>
    </w:p>
    <w:p w:rsidR="0091162E" w:rsidRPr="0091162E" w:rsidRDefault="0091162E" w:rsidP="0091162E">
      <w:pPr>
        <w:jc w:val="both"/>
      </w:pPr>
      <w:r w:rsidRPr="0091162E">
        <w:rPr>
          <w:b/>
          <w:u w:val="single"/>
        </w:rPr>
        <w:t>SIGNED ON BEHALF OF TENDERER</w:t>
      </w:r>
      <w:r w:rsidRPr="0091162E">
        <w:t>: .......................................................................</w:t>
      </w:r>
    </w:p>
    <w:p w:rsidR="0091162E" w:rsidRPr="0091162E" w:rsidRDefault="0091162E" w:rsidP="0091162E">
      <w:pPr>
        <w:jc w:val="both"/>
      </w:pPr>
    </w:p>
    <w:p w:rsidR="0091162E" w:rsidRPr="0091162E" w:rsidRDefault="0091162E" w:rsidP="0091162E">
      <w:pPr>
        <w:jc w:val="both"/>
      </w:pPr>
    </w:p>
    <w:p w:rsidR="0091162E" w:rsidRDefault="0091162E" w:rsidP="0091162E">
      <w:pPr>
        <w:jc w:val="both"/>
      </w:pPr>
    </w:p>
    <w:p w:rsidR="00F41AE2" w:rsidRDefault="00F41AE2" w:rsidP="0091162E">
      <w:pPr>
        <w:jc w:val="both"/>
      </w:pPr>
    </w:p>
    <w:p w:rsidR="00F41AE2" w:rsidRDefault="00F41AE2" w:rsidP="0091162E">
      <w:pPr>
        <w:jc w:val="both"/>
      </w:pPr>
    </w:p>
    <w:p w:rsidR="00F41AE2" w:rsidRDefault="00F41AE2" w:rsidP="0091162E">
      <w:pPr>
        <w:jc w:val="both"/>
      </w:pPr>
    </w:p>
    <w:p w:rsidR="00F41AE2" w:rsidRDefault="00F41AE2" w:rsidP="0091162E">
      <w:pPr>
        <w:jc w:val="both"/>
      </w:pPr>
    </w:p>
    <w:p w:rsidR="00481826" w:rsidRDefault="00481826" w:rsidP="00481826">
      <w:pPr>
        <w:pStyle w:val="Heading1"/>
        <w:jc w:val="center"/>
      </w:pPr>
      <w:r>
        <w:t xml:space="preserve">8.5 </w:t>
      </w:r>
      <w:r w:rsidRPr="0004190D">
        <w:t>SERVICES OF NATURE COMPLETED</w:t>
      </w:r>
    </w:p>
    <w:p w:rsidR="00481826" w:rsidRDefault="00481826" w:rsidP="00481826">
      <w:pPr>
        <w:jc w:val="center"/>
        <w:rPr>
          <w:b/>
          <w:bCs/>
        </w:rPr>
      </w:pPr>
    </w:p>
    <w:p w:rsidR="00481826" w:rsidRPr="0091162E" w:rsidRDefault="00481826" w:rsidP="00481826">
      <w:pPr>
        <w:jc w:val="center"/>
        <w:rPr>
          <w:b/>
        </w:rPr>
      </w:pPr>
    </w:p>
    <w:p w:rsidR="00481826" w:rsidRPr="0004190D" w:rsidRDefault="00481826" w:rsidP="00481826">
      <w:pPr>
        <w:jc w:val="center"/>
        <w:rPr>
          <w:sz w:val="22"/>
          <w:szCs w:val="22"/>
        </w:rPr>
      </w:pPr>
      <w:r w:rsidRPr="0004190D">
        <w:rPr>
          <w:sz w:val="22"/>
          <w:szCs w:val="22"/>
        </w:rPr>
        <w:t>Attach</w:t>
      </w:r>
      <w:r w:rsidRPr="0004190D">
        <w:rPr>
          <w:spacing w:val="-4"/>
          <w:sz w:val="22"/>
          <w:szCs w:val="22"/>
        </w:rPr>
        <w:t xml:space="preserve"> </w:t>
      </w:r>
      <w:r w:rsidRPr="0004190D">
        <w:rPr>
          <w:sz w:val="22"/>
          <w:szCs w:val="22"/>
        </w:rPr>
        <w:t>appointment</w:t>
      </w:r>
      <w:r w:rsidRPr="0004190D">
        <w:rPr>
          <w:spacing w:val="-3"/>
          <w:sz w:val="22"/>
          <w:szCs w:val="22"/>
        </w:rPr>
        <w:t xml:space="preserve"> </w:t>
      </w:r>
      <w:r w:rsidRPr="0004190D">
        <w:rPr>
          <w:sz w:val="22"/>
          <w:szCs w:val="22"/>
        </w:rPr>
        <w:t>letters and</w:t>
      </w:r>
      <w:r w:rsidRPr="0004190D">
        <w:rPr>
          <w:spacing w:val="-13"/>
          <w:sz w:val="22"/>
          <w:szCs w:val="22"/>
        </w:rPr>
        <w:t xml:space="preserve"> </w:t>
      </w:r>
      <w:r w:rsidRPr="0004190D">
        <w:rPr>
          <w:sz w:val="22"/>
          <w:szCs w:val="22"/>
        </w:rPr>
        <w:t>positive</w:t>
      </w:r>
      <w:r w:rsidRPr="0004190D">
        <w:rPr>
          <w:spacing w:val="-13"/>
          <w:sz w:val="22"/>
          <w:szCs w:val="22"/>
        </w:rPr>
        <w:t xml:space="preserve"> </w:t>
      </w:r>
      <w:r w:rsidRPr="0004190D">
        <w:rPr>
          <w:sz w:val="22"/>
          <w:szCs w:val="22"/>
        </w:rPr>
        <w:t>referral</w:t>
      </w:r>
      <w:r w:rsidRPr="0004190D">
        <w:rPr>
          <w:spacing w:val="-12"/>
          <w:sz w:val="22"/>
          <w:szCs w:val="22"/>
        </w:rPr>
        <w:t xml:space="preserve"> </w:t>
      </w:r>
      <w:r w:rsidRPr="0004190D">
        <w:rPr>
          <w:sz w:val="22"/>
          <w:szCs w:val="22"/>
        </w:rPr>
        <w:t>letters from previous Clients</w:t>
      </w:r>
      <w:r>
        <w:rPr>
          <w:sz w:val="22"/>
          <w:szCs w:val="22"/>
        </w:rPr>
        <w:t xml:space="preserve"> and proof of clean audit if obtained. </w:t>
      </w: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tabs>
          <w:tab w:val="left" w:pos="7080"/>
        </w:tabs>
        <w:rPr>
          <w:b/>
        </w:rPr>
      </w:pPr>
      <w:r w:rsidRPr="0091162E">
        <w:rPr>
          <w:b/>
        </w:rPr>
        <w:tab/>
      </w: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center"/>
        <w:rPr>
          <w:b/>
        </w:rPr>
      </w:pPr>
    </w:p>
    <w:p w:rsidR="00481826" w:rsidRPr="0091162E" w:rsidRDefault="00481826" w:rsidP="00481826">
      <w:pPr>
        <w:jc w:val="both"/>
      </w:pPr>
      <w:r w:rsidRPr="0091162E">
        <w:rPr>
          <w:b/>
          <w:u w:val="single"/>
        </w:rPr>
        <w:t>SIGNED ON BEHALF OF TENDERER</w:t>
      </w:r>
      <w:r w:rsidRPr="0091162E">
        <w:t>: .......................................................................</w:t>
      </w:r>
    </w:p>
    <w:p w:rsidR="00481826" w:rsidRPr="0091162E" w:rsidRDefault="00481826" w:rsidP="00481826">
      <w:pPr>
        <w:jc w:val="both"/>
      </w:pPr>
    </w:p>
    <w:p w:rsidR="00481826" w:rsidRPr="0091162E" w:rsidRDefault="00481826" w:rsidP="00481826">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481826" w:rsidRDefault="00481826" w:rsidP="0091162E">
      <w:pPr>
        <w:jc w:val="both"/>
      </w:pPr>
    </w:p>
    <w:p w:rsidR="000A7532" w:rsidRDefault="000A7532" w:rsidP="0091162E">
      <w:pPr>
        <w:jc w:val="both"/>
      </w:pPr>
    </w:p>
    <w:p w:rsidR="000A7532" w:rsidRDefault="000A7532" w:rsidP="0091162E">
      <w:pPr>
        <w:jc w:val="both"/>
      </w:pPr>
    </w:p>
    <w:p w:rsidR="000A7532" w:rsidRPr="00D80BDC" w:rsidRDefault="000A7532" w:rsidP="00481826">
      <w:pPr>
        <w:keepNext/>
        <w:numPr>
          <w:ilvl w:val="1"/>
          <w:numId w:val="31"/>
        </w:numPr>
        <w:spacing w:after="200" w:line="276" w:lineRule="auto"/>
        <w:contextualSpacing/>
        <w:jc w:val="center"/>
        <w:outlineLvl w:val="0"/>
        <w:rPr>
          <w:b/>
        </w:rPr>
      </w:pPr>
      <w:bookmarkStart w:id="61" w:name="_Toc192077231"/>
      <w:r w:rsidRPr="00D80BDC">
        <w:rPr>
          <w:b/>
          <w:bCs/>
          <w:sz w:val="22"/>
          <w:szCs w:val="22"/>
        </w:rPr>
        <w:t>LOCALITY</w:t>
      </w:r>
      <w:r w:rsidRPr="00D80BDC">
        <w:rPr>
          <w:rFonts w:eastAsia="Calibri"/>
          <w:b/>
        </w:rPr>
        <w:t xml:space="preserve"> </w:t>
      </w:r>
      <w:bookmarkEnd w:id="61"/>
    </w:p>
    <w:p w:rsidR="000A7532" w:rsidRPr="0091162E" w:rsidRDefault="000A7532" w:rsidP="000A7532">
      <w:pPr>
        <w:jc w:val="center"/>
        <w:rPr>
          <w:b/>
        </w:rPr>
      </w:pPr>
    </w:p>
    <w:p w:rsidR="000A7532" w:rsidRPr="0091162E" w:rsidRDefault="000A7532" w:rsidP="000A7532">
      <w:pPr>
        <w:jc w:val="center"/>
        <w:rPr>
          <w:b/>
        </w:rPr>
      </w:pPr>
    </w:p>
    <w:p w:rsidR="000A7532" w:rsidRPr="0004190D" w:rsidRDefault="000A7532" w:rsidP="000A7532">
      <w:pPr>
        <w:jc w:val="center"/>
        <w:rPr>
          <w:sz w:val="22"/>
          <w:szCs w:val="22"/>
        </w:rPr>
      </w:pPr>
      <w:r w:rsidRPr="0004190D">
        <w:rPr>
          <w:sz w:val="22"/>
          <w:szCs w:val="22"/>
        </w:rPr>
        <w:t>Proof of Business address (conforming to municipal rates certificate)</w:t>
      </w:r>
      <w:r w:rsidRPr="0004190D">
        <w:rPr>
          <w:bCs/>
          <w:sz w:val="22"/>
          <w:szCs w:val="22"/>
        </w:rPr>
        <w:t>.</w:t>
      </w: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tabs>
          <w:tab w:val="left" w:pos="7080"/>
        </w:tabs>
        <w:rPr>
          <w:b/>
        </w:rPr>
      </w:pPr>
      <w:r w:rsidRPr="0091162E">
        <w:rPr>
          <w:b/>
        </w:rPr>
        <w:tab/>
      </w: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Pr="0091162E" w:rsidRDefault="000A7532" w:rsidP="000A7532">
      <w:pPr>
        <w:jc w:val="center"/>
        <w:rPr>
          <w:b/>
        </w:rPr>
      </w:pPr>
    </w:p>
    <w:p w:rsidR="000A7532" w:rsidRDefault="000A7532" w:rsidP="0091162E">
      <w:pPr>
        <w:jc w:val="both"/>
      </w:pPr>
      <w:r w:rsidRPr="0091162E">
        <w:rPr>
          <w:b/>
          <w:u w:val="single"/>
        </w:rPr>
        <w:t>SIGNED ON BEHALF OF TENDERER</w:t>
      </w:r>
      <w:r w:rsidRPr="0091162E">
        <w:t>: ........................................</w:t>
      </w:r>
      <w:r>
        <w:t>..............................</w:t>
      </w:r>
    </w:p>
    <w:p w:rsidR="000A7532" w:rsidRDefault="000A7532"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91162E" w:rsidRPr="0091162E" w:rsidRDefault="0091162E" w:rsidP="0091162E">
      <w:pPr>
        <w:jc w:val="both"/>
      </w:pPr>
    </w:p>
    <w:p w:rsidR="00A43322" w:rsidRPr="00A4757C" w:rsidRDefault="00A43322" w:rsidP="00453175">
      <w:pPr>
        <w:pStyle w:val="Heading1"/>
        <w:numPr>
          <w:ilvl w:val="0"/>
          <w:numId w:val="61"/>
        </w:numPr>
        <w:jc w:val="center"/>
      </w:pPr>
      <w:bookmarkStart w:id="62" w:name="_Toc192077232"/>
      <w:r w:rsidRPr="00A4757C">
        <w:lastRenderedPageBreak/>
        <w:t>DRAFT SERVICE LEVEL AGREEMENT</w:t>
      </w:r>
      <w:bookmarkEnd w:id="62"/>
    </w:p>
    <w:p w:rsidR="00A43322" w:rsidRPr="00A4757C" w:rsidRDefault="00A43322" w:rsidP="00A43322">
      <w:r>
        <w:rPr>
          <w:noProof/>
          <w:lang w:val="en-ZA" w:eastAsia="en-ZA"/>
        </w:rPr>
        <w:drawing>
          <wp:anchor distT="0" distB="0" distL="114300" distR="114300" simplePos="0" relativeHeight="251666432" behindDoc="1" locked="0" layoutInCell="1" allowOverlap="1">
            <wp:simplePos x="0" y="0"/>
            <wp:positionH relativeFrom="page">
              <wp:posOffset>-203835</wp:posOffset>
            </wp:positionH>
            <wp:positionV relativeFrom="paragraph">
              <wp:posOffset>122555</wp:posOffset>
            </wp:positionV>
            <wp:extent cx="7757160" cy="165798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2">
                      <a:extLst>
                        <a:ext uri="{28A0092B-C50C-407E-A947-70E740481C1C}">
                          <a14:useLocalDpi xmlns:a14="http://schemas.microsoft.com/office/drawing/2010/main" val="0"/>
                        </a:ext>
                      </a:extLst>
                    </a:blip>
                    <a:srcRect b="76546"/>
                    <a:stretch>
                      <a:fillRect/>
                    </a:stretch>
                  </pic:blipFill>
                  <pic:spPr bwMode="auto">
                    <a:xfrm>
                      <a:off x="0" y="0"/>
                      <a:ext cx="7757160" cy="1657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3322" w:rsidRPr="00A4757C" w:rsidRDefault="00A43322" w:rsidP="00A43322"/>
    <w:p w:rsidR="00A43322" w:rsidRPr="00A4757C" w:rsidRDefault="00A43322" w:rsidP="00A43322"/>
    <w:p w:rsidR="00A43322" w:rsidRPr="00A4757C" w:rsidRDefault="00A43322" w:rsidP="00A43322"/>
    <w:p w:rsidR="00A43322" w:rsidRPr="00A4757C" w:rsidRDefault="00A43322" w:rsidP="00A43322">
      <w:pPr>
        <w:jc w:val="center"/>
        <w:rPr>
          <w:rFonts w:ascii="Arial" w:hAnsi="Arial" w:cs="Arial"/>
        </w:rPr>
      </w:pPr>
    </w:p>
    <w:p w:rsidR="00A43322" w:rsidRPr="00A4757C" w:rsidRDefault="00A43322" w:rsidP="00A43322">
      <w:pPr>
        <w:rPr>
          <w:rFonts w:ascii="Arial" w:hAnsi="Arial" w:cs="Arial"/>
        </w:rPr>
      </w:pPr>
    </w:p>
    <w:p w:rsidR="00A43322" w:rsidRPr="00A4757C" w:rsidRDefault="00A43322" w:rsidP="00A43322">
      <w:pPr>
        <w:jc w:val="center"/>
        <w:rPr>
          <w:rFonts w:ascii="Arial" w:hAnsi="Arial" w:cs="Arial"/>
        </w:rPr>
      </w:pPr>
    </w:p>
    <w:p w:rsidR="00A43322" w:rsidRPr="00A4757C" w:rsidRDefault="00A43322" w:rsidP="00A43322">
      <w:pPr>
        <w:jc w:val="center"/>
        <w:outlineLvl w:val="0"/>
        <w:rPr>
          <w:rFonts w:ascii="Arial" w:hAnsi="Arial" w:cs="Arial"/>
          <w:b/>
        </w:rPr>
      </w:pPr>
    </w:p>
    <w:p w:rsidR="00A43322" w:rsidRPr="00A4757C" w:rsidRDefault="00A43322" w:rsidP="00A43322"/>
    <w:p w:rsidR="00A43322" w:rsidRPr="00A4757C" w:rsidRDefault="00A43322" w:rsidP="00A43322"/>
    <w:p w:rsidR="00A43322" w:rsidRPr="00A4757C" w:rsidRDefault="00A43322" w:rsidP="00A43322"/>
    <w:p w:rsidR="00A43322" w:rsidRPr="00A4757C" w:rsidRDefault="00A43322" w:rsidP="00A43322"/>
    <w:p w:rsidR="00A43322" w:rsidRDefault="00A43322" w:rsidP="00A43322">
      <w:pPr>
        <w:jc w:val="center"/>
      </w:pPr>
    </w:p>
    <w:p w:rsidR="00A43322" w:rsidRDefault="00A43322" w:rsidP="00A43322">
      <w:pPr>
        <w:jc w:val="center"/>
      </w:pPr>
    </w:p>
    <w:p w:rsidR="00A43322" w:rsidRPr="00A4757C" w:rsidRDefault="00A43322" w:rsidP="00A43322">
      <w:pPr>
        <w:jc w:val="center"/>
      </w:pPr>
      <w:r>
        <w:t xml:space="preserve">DRAFT </w:t>
      </w:r>
      <w:r w:rsidRPr="00A4757C">
        <w:t>CONTRACT</w:t>
      </w:r>
    </w:p>
    <w:p w:rsidR="00A43322" w:rsidRPr="00A4757C" w:rsidRDefault="00A43322" w:rsidP="00A43322">
      <w:pPr>
        <w:jc w:val="center"/>
        <w:rPr>
          <w:rFonts w:ascii="Arial" w:hAnsi="Arial" w:cs="Arial"/>
          <w:b/>
        </w:rPr>
      </w:pPr>
    </w:p>
    <w:p w:rsidR="00A43322" w:rsidRPr="00A4757C" w:rsidRDefault="00A43322" w:rsidP="00A43322">
      <w:pPr>
        <w:jc w:val="center"/>
        <w:rPr>
          <w:rFonts w:ascii="Arial" w:hAnsi="Arial" w:cs="Arial"/>
          <w:b/>
        </w:rPr>
      </w:pPr>
    </w:p>
    <w:p w:rsidR="00A43322" w:rsidRPr="00A4757C" w:rsidRDefault="00A43322" w:rsidP="00A43322">
      <w:pPr>
        <w:jc w:val="center"/>
      </w:pPr>
    </w:p>
    <w:p w:rsidR="00A43322" w:rsidRPr="00A4757C" w:rsidRDefault="00A43322" w:rsidP="00A43322">
      <w:pPr>
        <w:jc w:val="center"/>
      </w:pPr>
      <w:r w:rsidRPr="00A4757C">
        <w:t>CONSULTANCY SERVICE</w:t>
      </w: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F03D17" w:rsidRPr="0091162E" w:rsidRDefault="00F03D17" w:rsidP="00F03D17">
      <w:pPr>
        <w:pBdr>
          <w:top w:val="single" w:sz="18" w:space="1" w:color="auto"/>
          <w:left w:val="single" w:sz="18" w:space="0" w:color="auto"/>
          <w:bottom w:val="single" w:sz="18" w:space="1" w:color="auto"/>
          <w:right w:val="single" w:sz="18" w:space="4" w:color="auto"/>
        </w:pBdr>
        <w:shd w:val="clear" w:color="auto" w:fill="FFFFFF"/>
        <w:spacing w:line="264" w:lineRule="auto"/>
        <w:ind w:left="426" w:right="100" w:firstLine="142"/>
        <w:jc w:val="center"/>
        <w:rPr>
          <w:b/>
          <w:highlight w:val="yellow"/>
          <w:lang w:val="en-ZA"/>
        </w:rPr>
      </w:pPr>
      <w:r w:rsidRPr="0091162E">
        <w:rPr>
          <w:b/>
          <w:bCs/>
        </w:rPr>
        <w:t>PROVISION OF QUALITY ASSURANCE ON VAT SAVINGS SERVICES FOR THE PERIOD OF THREE (3) YEARS</w:t>
      </w: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rPr>
          <w:color w:val="000000"/>
          <w:lang w:val="en-ZA" w:eastAsia="en-ZA"/>
        </w:rPr>
      </w:pPr>
      <w:r w:rsidRPr="00A4757C">
        <w:rPr>
          <w:rFonts w:eastAsia="Calibri"/>
          <w:color w:val="000000"/>
          <w:lang w:val="en-ZA"/>
        </w:rPr>
        <w:t xml:space="preserve">CONTRACT NO: </w:t>
      </w:r>
      <w:r w:rsidR="00F03D17" w:rsidRPr="00F03D17">
        <w:rPr>
          <w:rFonts w:eastAsia="Calibri"/>
          <w:b/>
          <w:color w:val="000000"/>
          <w:highlight w:val="yellow"/>
          <w:lang w:val="en-ZA"/>
        </w:rPr>
        <w:t>KZN ULM 13/24/25</w:t>
      </w:r>
    </w:p>
    <w:tbl>
      <w:tblPr>
        <w:tblW w:w="0" w:type="auto"/>
        <w:tblBorders>
          <w:top w:val="nil"/>
          <w:left w:val="nil"/>
          <w:bottom w:val="nil"/>
          <w:right w:val="nil"/>
        </w:tblBorders>
        <w:tblLayout w:type="fixed"/>
        <w:tblLook w:val="0000" w:firstRow="0" w:lastRow="0" w:firstColumn="0" w:lastColumn="0" w:noHBand="0" w:noVBand="0"/>
      </w:tblPr>
      <w:tblGrid>
        <w:gridCol w:w="1905"/>
      </w:tblGrid>
      <w:tr w:rsidR="00A43322" w:rsidRPr="00A4757C" w:rsidTr="00D527E8">
        <w:trPr>
          <w:trHeight w:val="84"/>
        </w:trPr>
        <w:tc>
          <w:tcPr>
            <w:tcW w:w="1905" w:type="dxa"/>
          </w:tcPr>
          <w:p w:rsidR="00A43322" w:rsidRPr="00A4757C" w:rsidRDefault="00A43322" w:rsidP="00D527E8">
            <w:pPr>
              <w:jc w:val="center"/>
              <w:rPr>
                <w:color w:val="000000"/>
                <w:sz w:val="19"/>
                <w:szCs w:val="19"/>
                <w:lang w:val="en-ZA" w:eastAsia="en-ZA"/>
              </w:rPr>
            </w:pPr>
          </w:p>
        </w:tc>
      </w:tr>
    </w:tbl>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r w:rsidRPr="00A4757C">
        <w:t>Contract relating to consultancy services</w:t>
      </w: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r w:rsidRPr="00A4757C">
        <w:t>Made and entered into between</w:t>
      </w: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p>
    <w:p w:rsidR="00A43322" w:rsidRPr="00A4757C" w:rsidRDefault="00A43322" w:rsidP="00A43322">
      <w:pPr>
        <w:jc w:val="center"/>
      </w:pPr>
      <w:r w:rsidRPr="00A4757C">
        <w:t>uMLALAZI MUNICIPALITY</w:t>
      </w:r>
    </w:p>
    <w:p w:rsidR="00A43322" w:rsidRPr="00A4757C" w:rsidRDefault="00A43322" w:rsidP="00A43322">
      <w:pPr>
        <w:jc w:val="center"/>
      </w:pPr>
    </w:p>
    <w:p w:rsidR="00A43322" w:rsidRDefault="00A43322" w:rsidP="00A43322">
      <w:pPr>
        <w:jc w:val="center"/>
      </w:pPr>
    </w:p>
    <w:p w:rsidR="00A43322" w:rsidRDefault="00A43322" w:rsidP="00A43322">
      <w:pPr>
        <w:jc w:val="center"/>
      </w:pPr>
      <w:r w:rsidRPr="007C0E9B">
        <w:t>CONTRACT</w:t>
      </w:r>
    </w:p>
    <w:p w:rsidR="00A43322" w:rsidRPr="007C0E9B" w:rsidRDefault="00A43322" w:rsidP="00A43322">
      <w:pPr>
        <w:jc w:val="center"/>
      </w:pPr>
    </w:p>
    <w:p w:rsidR="00A43322" w:rsidRPr="007C0E9B" w:rsidRDefault="00A43322" w:rsidP="00A43322">
      <w:pPr>
        <w:jc w:val="center"/>
      </w:pPr>
      <w:r w:rsidRPr="007C0E9B">
        <w:t>Contract, agreement made and entered into by and between the uMlalazi Municipality, herein represented by:-</w:t>
      </w:r>
    </w:p>
    <w:p w:rsidR="00A43322" w:rsidRPr="007C0E9B" w:rsidRDefault="00A43322" w:rsidP="00A43322">
      <w:pPr>
        <w:jc w:val="center"/>
      </w:pPr>
      <w:r w:rsidRPr="007C0E9B">
        <w:t>Municipal Manager</w:t>
      </w:r>
    </w:p>
    <w:p w:rsidR="00A43322" w:rsidRPr="007C0E9B" w:rsidRDefault="00A43322" w:rsidP="00A43322">
      <w:pPr>
        <w:jc w:val="center"/>
      </w:pPr>
    </w:p>
    <w:p w:rsidR="00A43322" w:rsidRPr="007C0E9B" w:rsidRDefault="00A43322" w:rsidP="00A43322">
      <w:pPr>
        <w:jc w:val="center"/>
      </w:pPr>
      <w:r w:rsidRPr="007C0E9B">
        <w:t>Mr. NN Shandu</w:t>
      </w:r>
    </w:p>
    <w:p w:rsidR="00A43322" w:rsidRPr="007C0E9B" w:rsidRDefault="00A43322" w:rsidP="00A43322">
      <w:pPr>
        <w:jc w:val="center"/>
      </w:pPr>
    </w:p>
    <w:p w:rsidR="00A43322" w:rsidRPr="007C0E9B" w:rsidRDefault="00A43322" w:rsidP="00A43322">
      <w:pPr>
        <w:jc w:val="center"/>
      </w:pPr>
      <w:r w:rsidRPr="007C0E9B">
        <w:t>(Duly authorized hereto, herein after referred to as “the Council”)</w:t>
      </w:r>
    </w:p>
    <w:p w:rsidR="00A43322" w:rsidRPr="007C0E9B" w:rsidRDefault="00A43322" w:rsidP="00A43322">
      <w:pPr>
        <w:jc w:val="center"/>
      </w:pPr>
    </w:p>
    <w:p w:rsidR="00A43322" w:rsidRPr="007C0E9B" w:rsidRDefault="00A43322" w:rsidP="00A43322">
      <w:pPr>
        <w:jc w:val="center"/>
      </w:pPr>
      <w:r w:rsidRPr="007C0E9B">
        <w:t>And</w:t>
      </w:r>
    </w:p>
    <w:p w:rsidR="00A43322" w:rsidRPr="007C0E9B" w:rsidRDefault="00A43322" w:rsidP="00A43322">
      <w:pPr>
        <w:jc w:val="center"/>
      </w:pPr>
    </w:p>
    <w:p w:rsidR="00A43322" w:rsidRPr="007C0E9B" w:rsidRDefault="00A43322" w:rsidP="00A43322">
      <w:pPr>
        <w:jc w:val="center"/>
      </w:pPr>
      <w:r w:rsidRPr="007C0E9B">
        <w:t>...........................................................................................................</w:t>
      </w:r>
    </w:p>
    <w:p w:rsidR="00A43322" w:rsidRPr="007C0E9B" w:rsidRDefault="00A43322" w:rsidP="00A43322">
      <w:pPr>
        <w:jc w:val="center"/>
      </w:pPr>
    </w:p>
    <w:p w:rsidR="00A43322" w:rsidRPr="007C0E9B" w:rsidRDefault="00A43322" w:rsidP="00A43322">
      <w:pPr>
        <w:jc w:val="center"/>
      </w:pPr>
      <w:r w:rsidRPr="007C0E9B">
        <w:t>(Regi</w:t>
      </w:r>
      <w:r>
        <w:t>stration Number [__________________</w:t>
      </w:r>
      <w:r w:rsidRPr="007C0E9B">
        <w:t>]</w:t>
      </w:r>
    </w:p>
    <w:p w:rsidR="00A43322" w:rsidRPr="007C0E9B" w:rsidRDefault="00A43322" w:rsidP="00A43322">
      <w:pPr>
        <w:jc w:val="center"/>
      </w:pPr>
    </w:p>
    <w:p w:rsidR="00A43322" w:rsidRPr="007C0E9B" w:rsidRDefault="00A43322" w:rsidP="00A43322">
      <w:pPr>
        <w:jc w:val="center"/>
      </w:pPr>
      <w:r w:rsidRPr="007C0E9B">
        <w:t xml:space="preserve">duly incorporated in accordance with the laws of South Africa, with limited liability, herein represented by [ </w:t>
      </w:r>
      <w:r>
        <w:rPr>
          <w:b/>
          <w:u w:val="single"/>
        </w:rPr>
        <w:t>___________________</w:t>
      </w:r>
      <w:r>
        <w:t>] [ID No:___________________</w:t>
      </w:r>
      <w:r w:rsidRPr="007C0E9B">
        <w:t>], in his / her capacity as a director thereof, he/ she being duly authorized hereto)</w:t>
      </w: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r w:rsidRPr="007C0E9B">
        <w:t>(“</w:t>
      </w:r>
      <w:r>
        <w:t>Service Provider</w:t>
      </w:r>
      <w:r w:rsidRPr="007C0E9B">
        <w:t>”)</w:t>
      </w:r>
    </w:p>
    <w:p w:rsidR="00A43322" w:rsidRPr="007C0E9B" w:rsidRDefault="00A43322" w:rsidP="00A43322">
      <w:pPr>
        <w:jc w:val="center"/>
      </w:pPr>
    </w:p>
    <w:p w:rsidR="00A43322" w:rsidRPr="007C0E9B" w:rsidRDefault="00A43322" w:rsidP="00A43322">
      <w:pPr>
        <w:jc w:val="center"/>
      </w:pPr>
      <w:r w:rsidRPr="007C0E9B">
        <w:t>Of the other part.</w:t>
      </w: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p>
    <w:p w:rsidR="00A43322" w:rsidRPr="007C0E9B" w:rsidRDefault="00A43322" w:rsidP="00A43322">
      <w:pPr>
        <w:jc w:val="center"/>
      </w:pPr>
      <w:r w:rsidRPr="007C0E9B">
        <w:br w:type="page"/>
      </w:r>
    </w:p>
    <w:p w:rsidR="00A43322" w:rsidRPr="007C0E9B" w:rsidRDefault="00A43322" w:rsidP="00A43322">
      <w:pPr>
        <w:jc w:val="center"/>
      </w:pPr>
      <w:r w:rsidRPr="007C0E9B">
        <w:lastRenderedPageBreak/>
        <w:t>GENERAL CONDITIONS OF CONTRACT</w:t>
      </w:r>
    </w:p>
    <w:p w:rsidR="00A43322" w:rsidRPr="007C0E9B" w:rsidRDefault="00A43322" w:rsidP="00A43322">
      <w:pPr>
        <w:jc w:val="center"/>
      </w:pPr>
    </w:p>
    <w:p w:rsidR="00A43322" w:rsidRPr="007C0E9B" w:rsidRDefault="00A43322" w:rsidP="00A43322">
      <w:pPr>
        <w:jc w:val="center"/>
      </w:pPr>
      <w:r w:rsidRPr="007C0E9B">
        <w:t>TABLE OF CONTENTS</w:t>
      </w:r>
    </w:p>
    <w:p w:rsidR="00A43322" w:rsidRPr="007C0E9B" w:rsidRDefault="00A43322" w:rsidP="00A43322">
      <w:pPr>
        <w:jc w:val="center"/>
      </w:pPr>
    </w:p>
    <w:p w:rsidR="00A43322" w:rsidRPr="007C0E9B" w:rsidRDefault="00A43322" w:rsidP="00A43322">
      <w:pPr>
        <w:jc w:val="center"/>
      </w:pPr>
      <w:r w:rsidRPr="007C0E9B">
        <w:t>1.</w:t>
      </w:r>
      <w:r w:rsidRPr="007C0E9B">
        <w:tab/>
      </w:r>
      <w:bookmarkStart w:id="63" w:name="_Hlk226741100"/>
      <w:r w:rsidRPr="007C0E9B">
        <w:t>DEFINITIONS</w:t>
      </w:r>
      <w:r w:rsidRPr="007C0E9B">
        <w:tab/>
      </w:r>
      <w:r w:rsidRPr="007C0E9B">
        <w:tab/>
      </w:r>
      <w:r w:rsidRPr="007C0E9B">
        <w:tab/>
      </w:r>
      <w:r w:rsidRPr="007C0E9B">
        <w:tab/>
      </w:r>
      <w:r w:rsidRPr="007C0E9B">
        <w:tab/>
      </w:r>
      <w:r w:rsidRPr="007C0E9B">
        <w:tab/>
      </w:r>
      <w:r w:rsidRPr="007C0E9B">
        <w:tab/>
      </w:r>
      <w:r w:rsidRPr="007C0E9B">
        <w:tab/>
      </w:r>
      <w:r w:rsidRPr="007C0E9B">
        <w:tab/>
        <w:t>3</w:t>
      </w:r>
    </w:p>
    <w:p w:rsidR="00A43322" w:rsidRPr="007C0E9B" w:rsidRDefault="00A43322" w:rsidP="00A43322">
      <w:pPr>
        <w:jc w:val="center"/>
      </w:pPr>
    </w:p>
    <w:p w:rsidR="00A43322" w:rsidRPr="007C0E9B" w:rsidRDefault="00A43322" w:rsidP="00A43322">
      <w:pPr>
        <w:jc w:val="center"/>
      </w:pPr>
      <w:r w:rsidRPr="007C0E9B">
        <w:t>2.</w:t>
      </w:r>
      <w:r w:rsidRPr="007C0E9B">
        <w:tab/>
        <w:t>INTERPRETATION</w:t>
      </w:r>
      <w:r w:rsidRPr="007C0E9B">
        <w:tab/>
      </w:r>
      <w:r w:rsidRPr="007C0E9B">
        <w:tab/>
      </w:r>
      <w:r w:rsidRPr="007C0E9B">
        <w:tab/>
      </w:r>
      <w:r w:rsidRPr="007C0E9B">
        <w:tab/>
      </w:r>
      <w:r w:rsidRPr="007C0E9B">
        <w:tab/>
      </w:r>
      <w:r w:rsidRPr="007C0E9B">
        <w:tab/>
      </w:r>
      <w:r w:rsidRPr="007C0E9B">
        <w:tab/>
      </w:r>
      <w:r w:rsidRPr="007C0E9B">
        <w:tab/>
        <w:t xml:space="preserve">  </w:t>
      </w:r>
      <w:r w:rsidRPr="007C0E9B">
        <w:tab/>
        <w:t>4</w:t>
      </w:r>
    </w:p>
    <w:p w:rsidR="00A43322" w:rsidRPr="007C0E9B" w:rsidRDefault="00A43322" w:rsidP="00A43322">
      <w:pPr>
        <w:jc w:val="center"/>
      </w:pPr>
    </w:p>
    <w:p w:rsidR="00A43322" w:rsidRPr="007C0E9B" w:rsidRDefault="00A43322" w:rsidP="00A43322">
      <w:pPr>
        <w:jc w:val="center"/>
      </w:pPr>
      <w:r w:rsidRPr="007C0E9B">
        <w:t>3.</w:t>
      </w:r>
      <w:r w:rsidRPr="007C0E9B">
        <w:tab/>
        <w:t xml:space="preserve">RESPONSIBILITIES AND OBLIGATIONS OF THE </w:t>
      </w:r>
      <w:r>
        <w:t>SERVICE PROVIDER</w:t>
      </w:r>
      <w:r w:rsidRPr="007C0E9B">
        <w:tab/>
      </w:r>
      <w:r w:rsidRPr="007C0E9B">
        <w:tab/>
        <w:t>6</w:t>
      </w:r>
    </w:p>
    <w:p w:rsidR="00A43322" w:rsidRPr="007C0E9B" w:rsidRDefault="00A43322" w:rsidP="00A43322">
      <w:pPr>
        <w:jc w:val="center"/>
      </w:pPr>
    </w:p>
    <w:p w:rsidR="00A43322" w:rsidRPr="007C0E9B" w:rsidRDefault="00A43322" w:rsidP="00A43322">
      <w:pPr>
        <w:jc w:val="center"/>
      </w:pPr>
      <w:r w:rsidRPr="007C0E9B">
        <w:t>4.</w:t>
      </w:r>
      <w:r w:rsidRPr="007C0E9B">
        <w:tab/>
        <w:t>RESPONSIBILITIES AND OBLIGATIONS OF THE CLIENT</w:t>
      </w:r>
      <w:r w:rsidRPr="007C0E9B">
        <w:tab/>
      </w:r>
      <w:r w:rsidRPr="007C0E9B">
        <w:tab/>
      </w:r>
      <w:r w:rsidRPr="007C0E9B">
        <w:tab/>
        <w:t>10</w:t>
      </w:r>
    </w:p>
    <w:p w:rsidR="00A43322" w:rsidRPr="007C0E9B" w:rsidRDefault="00A43322" w:rsidP="00A43322">
      <w:pPr>
        <w:jc w:val="center"/>
      </w:pPr>
    </w:p>
    <w:p w:rsidR="00A43322" w:rsidRPr="007C0E9B" w:rsidRDefault="00A43322" w:rsidP="00A43322">
      <w:pPr>
        <w:jc w:val="center"/>
      </w:pPr>
      <w:r w:rsidRPr="007C0E9B">
        <w:t>5.</w:t>
      </w:r>
      <w:r w:rsidRPr="007C0E9B">
        <w:tab/>
        <w:t>PAYMENT OF FEES AND DISBURSEMENTS</w:t>
      </w:r>
      <w:r w:rsidRPr="007C0E9B">
        <w:tab/>
      </w:r>
      <w:r w:rsidRPr="007C0E9B">
        <w:tab/>
      </w:r>
      <w:r w:rsidRPr="007C0E9B">
        <w:tab/>
      </w:r>
      <w:r w:rsidRPr="007C0E9B">
        <w:tab/>
      </w:r>
      <w:r w:rsidRPr="007C0E9B">
        <w:tab/>
        <w:t>11</w:t>
      </w:r>
    </w:p>
    <w:p w:rsidR="00A43322" w:rsidRPr="007C0E9B" w:rsidRDefault="00A43322" w:rsidP="00A43322">
      <w:pPr>
        <w:jc w:val="center"/>
      </w:pPr>
    </w:p>
    <w:p w:rsidR="00A43322" w:rsidRPr="007C0E9B" w:rsidRDefault="00A43322" w:rsidP="00A43322">
      <w:pPr>
        <w:jc w:val="center"/>
      </w:pPr>
      <w:r w:rsidRPr="007C0E9B">
        <w:t>6</w:t>
      </w:r>
      <w:r w:rsidRPr="007C0E9B">
        <w:tab/>
        <w:t>PROJECT MANAGER</w:t>
      </w:r>
      <w:r w:rsidRPr="007C0E9B">
        <w:tab/>
      </w:r>
      <w:r w:rsidRPr="007C0E9B">
        <w:tab/>
      </w:r>
      <w:r w:rsidRPr="007C0E9B">
        <w:tab/>
      </w:r>
      <w:r w:rsidRPr="007C0E9B">
        <w:tab/>
      </w:r>
      <w:r w:rsidRPr="007C0E9B">
        <w:tab/>
      </w:r>
      <w:r w:rsidRPr="007C0E9B">
        <w:tab/>
      </w:r>
      <w:r w:rsidRPr="007C0E9B">
        <w:tab/>
      </w:r>
      <w:r w:rsidRPr="007C0E9B">
        <w:tab/>
        <w:t>12</w:t>
      </w:r>
    </w:p>
    <w:p w:rsidR="00A43322" w:rsidRPr="007C0E9B" w:rsidRDefault="00A43322" w:rsidP="00A43322">
      <w:pPr>
        <w:jc w:val="center"/>
      </w:pPr>
    </w:p>
    <w:p w:rsidR="00A43322" w:rsidRPr="007C0E9B" w:rsidRDefault="00A43322" w:rsidP="00A43322">
      <w:pPr>
        <w:jc w:val="center"/>
      </w:pPr>
      <w:r w:rsidRPr="007C0E9B">
        <w:t>7.</w:t>
      </w:r>
      <w:r w:rsidRPr="007C0E9B">
        <w:tab/>
        <w:t>INTELLECTUAL PROPERTY</w:t>
      </w:r>
      <w:r w:rsidRPr="007C0E9B">
        <w:tab/>
      </w:r>
      <w:r w:rsidRPr="007C0E9B">
        <w:tab/>
      </w:r>
      <w:r w:rsidRPr="007C0E9B">
        <w:tab/>
      </w:r>
      <w:r w:rsidRPr="007C0E9B">
        <w:tab/>
      </w:r>
      <w:r w:rsidRPr="007C0E9B">
        <w:tab/>
      </w:r>
      <w:r w:rsidRPr="007C0E9B">
        <w:tab/>
      </w:r>
      <w:r w:rsidRPr="007C0E9B">
        <w:tab/>
        <w:t>12</w:t>
      </w:r>
    </w:p>
    <w:p w:rsidR="00A43322" w:rsidRPr="007C0E9B" w:rsidRDefault="00A43322" w:rsidP="00A43322">
      <w:pPr>
        <w:jc w:val="center"/>
      </w:pPr>
    </w:p>
    <w:p w:rsidR="00A43322" w:rsidRPr="007C0E9B" w:rsidRDefault="00A43322" w:rsidP="00A43322">
      <w:pPr>
        <w:jc w:val="center"/>
      </w:pPr>
      <w:r w:rsidRPr="007C0E9B">
        <w:t>8.</w:t>
      </w:r>
      <w:r w:rsidRPr="007C0E9B">
        <w:tab/>
        <w:t>RECORDS AND CONTRACT MATERIAL</w:t>
      </w:r>
      <w:r w:rsidRPr="007C0E9B">
        <w:tab/>
      </w:r>
      <w:r w:rsidRPr="007C0E9B">
        <w:tab/>
      </w:r>
      <w:r w:rsidRPr="007C0E9B">
        <w:tab/>
      </w:r>
      <w:r w:rsidRPr="007C0E9B">
        <w:tab/>
      </w:r>
      <w:r w:rsidRPr="007C0E9B">
        <w:tab/>
        <w:t>13</w:t>
      </w:r>
    </w:p>
    <w:p w:rsidR="00A43322" w:rsidRPr="007C0E9B" w:rsidRDefault="00A43322" w:rsidP="00A43322">
      <w:pPr>
        <w:jc w:val="center"/>
      </w:pPr>
    </w:p>
    <w:p w:rsidR="00A43322" w:rsidRPr="007C0E9B" w:rsidRDefault="00A43322" w:rsidP="00A43322">
      <w:pPr>
        <w:jc w:val="center"/>
      </w:pPr>
      <w:r w:rsidRPr="007C0E9B">
        <w:t>9.</w:t>
      </w:r>
      <w:r w:rsidRPr="007C0E9B">
        <w:tab/>
        <w:t>CONFLICT OF INTEREST</w:t>
      </w:r>
      <w:r w:rsidRPr="007C0E9B">
        <w:tab/>
      </w:r>
      <w:r w:rsidRPr="007C0E9B">
        <w:tab/>
      </w:r>
      <w:r w:rsidRPr="007C0E9B">
        <w:tab/>
      </w:r>
      <w:r w:rsidRPr="007C0E9B">
        <w:tab/>
      </w:r>
      <w:r w:rsidRPr="007C0E9B">
        <w:tab/>
      </w:r>
      <w:r w:rsidRPr="007C0E9B">
        <w:tab/>
      </w:r>
      <w:r w:rsidRPr="007C0E9B">
        <w:tab/>
      </w:r>
      <w:r w:rsidRPr="007C0E9B">
        <w:tab/>
        <w:t>13</w:t>
      </w:r>
    </w:p>
    <w:p w:rsidR="00A43322" w:rsidRPr="007C0E9B" w:rsidRDefault="00A43322" w:rsidP="00A43322">
      <w:pPr>
        <w:jc w:val="center"/>
      </w:pPr>
    </w:p>
    <w:p w:rsidR="00A43322" w:rsidRPr="007C0E9B" w:rsidRDefault="00A43322" w:rsidP="00A43322">
      <w:pPr>
        <w:jc w:val="center"/>
      </w:pPr>
      <w:r w:rsidRPr="007C0E9B">
        <w:t>10.</w:t>
      </w:r>
      <w:r w:rsidRPr="007C0E9B">
        <w:tab/>
        <w:t>CONFIDENTIAL INFORMATION</w:t>
      </w:r>
      <w:r w:rsidRPr="007C0E9B">
        <w:tab/>
      </w:r>
      <w:r w:rsidRPr="007C0E9B">
        <w:tab/>
      </w:r>
      <w:r w:rsidRPr="007C0E9B">
        <w:tab/>
      </w:r>
      <w:r w:rsidRPr="007C0E9B">
        <w:tab/>
      </w:r>
      <w:r w:rsidRPr="007C0E9B">
        <w:tab/>
      </w:r>
      <w:r w:rsidRPr="007C0E9B">
        <w:tab/>
      </w:r>
      <w:r w:rsidRPr="007C0E9B">
        <w:tab/>
        <w:t>14</w:t>
      </w:r>
    </w:p>
    <w:p w:rsidR="00A43322" w:rsidRPr="007C0E9B" w:rsidRDefault="00A43322" w:rsidP="00A43322">
      <w:pPr>
        <w:jc w:val="center"/>
      </w:pPr>
    </w:p>
    <w:p w:rsidR="00A43322" w:rsidRPr="007C0E9B" w:rsidRDefault="00A43322" w:rsidP="00A43322">
      <w:pPr>
        <w:jc w:val="center"/>
      </w:pPr>
      <w:r w:rsidRPr="007C0E9B">
        <w:t>11.</w:t>
      </w:r>
      <w:r w:rsidRPr="007C0E9B">
        <w:tab/>
        <w:t xml:space="preserve">NON SOLICITATION </w:t>
      </w:r>
      <w:r w:rsidRPr="007C0E9B">
        <w:tab/>
      </w:r>
      <w:r w:rsidRPr="007C0E9B">
        <w:tab/>
      </w:r>
      <w:r w:rsidRPr="007C0E9B">
        <w:tab/>
      </w:r>
      <w:r w:rsidRPr="007C0E9B">
        <w:tab/>
      </w:r>
      <w:r w:rsidRPr="007C0E9B">
        <w:tab/>
      </w:r>
      <w:r w:rsidRPr="007C0E9B">
        <w:tab/>
      </w:r>
      <w:r w:rsidRPr="007C0E9B">
        <w:tab/>
      </w:r>
      <w:r w:rsidRPr="007C0E9B">
        <w:tab/>
        <w:t>15</w:t>
      </w:r>
    </w:p>
    <w:p w:rsidR="00A43322" w:rsidRPr="007C0E9B" w:rsidRDefault="00A43322" w:rsidP="00A43322">
      <w:pPr>
        <w:jc w:val="center"/>
      </w:pPr>
    </w:p>
    <w:p w:rsidR="00A43322" w:rsidRPr="007C0E9B" w:rsidRDefault="00A43322" w:rsidP="00A43322">
      <w:pPr>
        <w:jc w:val="center"/>
      </w:pPr>
      <w:r w:rsidRPr="007C0E9B">
        <w:t>12.</w:t>
      </w:r>
      <w:r w:rsidRPr="007C0E9B">
        <w:tab/>
        <w:t>DIRECTION AND VARIATIONS</w:t>
      </w:r>
      <w:r w:rsidRPr="007C0E9B">
        <w:tab/>
      </w:r>
      <w:r w:rsidRPr="007C0E9B">
        <w:tab/>
      </w:r>
      <w:r w:rsidRPr="007C0E9B">
        <w:tab/>
      </w:r>
      <w:r w:rsidRPr="007C0E9B">
        <w:tab/>
      </w:r>
      <w:r w:rsidRPr="007C0E9B">
        <w:tab/>
      </w:r>
      <w:r w:rsidRPr="007C0E9B">
        <w:tab/>
      </w:r>
      <w:r w:rsidRPr="007C0E9B">
        <w:tab/>
        <w:t>15</w:t>
      </w:r>
    </w:p>
    <w:p w:rsidR="00A43322" w:rsidRPr="007C0E9B" w:rsidRDefault="00A43322" w:rsidP="00A43322">
      <w:pPr>
        <w:jc w:val="center"/>
      </w:pPr>
    </w:p>
    <w:p w:rsidR="00A43322" w:rsidRPr="007C0E9B" w:rsidRDefault="00A43322" w:rsidP="00A43322">
      <w:pPr>
        <w:jc w:val="center"/>
      </w:pPr>
      <w:r w:rsidRPr="007C0E9B">
        <w:t>13.</w:t>
      </w:r>
      <w:r w:rsidRPr="007C0E9B">
        <w:tab/>
        <w:t>SUSPENSION, DEFAULT, TERMINATION</w:t>
      </w:r>
      <w:r w:rsidRPr="007C0E9B">
        <w:tab/>
      </w:r>
      <w:r w:rsidRPr="007C0E9B">
        <w:tab/>
      </w:r>
      <w:r w:rsidRPr="007C0E9B">
        <w:tab/>
      </w:r>
      <w:r w:rsidRPr="007C0E9B">
        <w:tab/>
      </w:r>
      <w:r w:rsidRPr="007C0E9B">
        <w:tab/>
        <w:t>16</w:t>
      </w:r>
    </w:p>
    <w:p w:rsidR="00A43322" w:rsidRPr="007C0E9B" w:rsidRDefault="00A43322" w:rsidP="00A43322">
      <w:pPr>
        <w:jc w:val="center"/>
      </w:pPr>
    </w:p>
    <w:p w:rsidR="00A43322" w:rsidRPr="007C0E9B" w:rsidRDefault="00A43322" w:rsidP="00A43322">
      <w:pPr>
        <w:jc w:val="center"/>
      </w:pPr>
      <w:r w:rsidRPr="007C0E9B">
        <w:t>14.</w:t>
      </w:r>
      <w:r w:rsidRPr="007C0E9B">
        <w:tab/>
        <w:t>DISPUTE RESOLUTION</w:t>
      </w:r>
      <w:r w:rsidRPr="007C0E9B">
        <w:tab/>
      </w:r>
      <w:r w:rsidRPr="007C0E9B">
        <w:tab/>
      </w:r>
      <w:r w:rsidRPr="007C0E9B">
        <w:tab/>
      </w:r>
      <w:r w:rsidRPr="007C0E9B">
        <w:tab/>
      </w:r>
      <w:r w:rsidRPr="007C0E9B">
        <w:tab/>
      </w:r>
      <w:r w:rsidRPr="007C0E9B">
        <w:tab/>
      </w:r>
      <w:r w:rsidRPr="007C0E9B">
        <w:tab/>
      </w:r>
      <w:r w:rsidRPr="007C0E9B">
        <w:tab/>
        <w:t>18</w:t>
      </w:r>
    </w:p>
    <w:p w:rsidR="00A43322" w:rsidRPr="007C0E9B" w:rsidRDefault="00A43322" w:rsidP="00A43322">
      <w:pPr>
        <w:jc w:val="center"/>
      </w:pPr>
    </w:p>
    <w:p w:rsidR="00A43322" w:rsidRPr="007C0E9B" w:rsidRDefault="00A43322" w:rsidP="00A43322">
      <w:pPr>
        <w:jc w:val="center"/>
      </w:pPr>
      <w:r w:rsidRPr="007C0E9B">
        <w:t>15.</w:t>
      </w:r>
      <w:r w:rsidRPr="007C0E9B">
        <w:tab/>
        <w:t>AMENDMENTS AND WAIVER</w:t>
      </w:r>
      <w:r w:rsidRPr="007C0E9B">
        <w:tab/>
      </w:r>
      <w:r w:rsidRPr="007C0E9B">
        <w:tab/>
      </w:r>
      <w:r w:rsidRPr="007C0E9B">
        <w:tab/>
      </w:r>
      <w:r w:rsidRPr="007C0E9B">
        <w:tab/>
      </w:r>
      <w:r w:rsidRPr="007C0E9B">
        <w:tab/>
      </w:r>
      <w:r w:rsidRPr="007C0E9B">
        <w:tab/>
      </w:r>
      <w:r w:rsidRPr="007C0E9B">
        <w:tab/>
        <w:t>19</w:t>
      </w:r>
    </w:p>
    <w:p w:rsidR="00A43322" w:rsidRPr="007C0E9B" w:rsidRDefault="00A43322" w:rsidP="00A43322">
      <w:pPr>
        <w:jc w:val="center"/>
      </w:pPr>
    </w:p>
    <w:p w:rsidR="00A43322" w:rsidRPr="007C0E9B" w:rsidRDefault="00A43322" w:rsidP="00A43322">
      <w:pPr>
        <w:jc w:val="center"/>
      </w:pPr>
      <w:r w:rsidRPr="007C0E9B">
        <w:t>16.</w:t>
      </w:r>
      <w:r w:rsidRPr="007C0E9B">
        <w:tab/>
        <w:t>GOVERNING LAW</w:t>
      </w:r>
      <w:r w:rsidRPr="007C0E9B">
        <w:tab/>
      </w:r>
      <w:r w:rsidRPr="007C0E9B">
        <w:tab/>
      </w:r>
      <w:r w:rsidRPr="007C0E9B">
        <w:tab/>
      </w:r>
      <w:r w:rsidRPr="007C0E9B">
        <w:tab/>
      </w:r>
      <w:r w:rsidRPr="007C0E9B">
        <w:tab/>
      </w:r>
      <w:r w:rsidRPr="007C0E9B">
        <w:tab/>
      </w:r>
      <w:r w:rsidRPr="007C0E9B">
        <w:tab/>
      </w:r>
      <w:r w:rsidRPr="007C0E9B">
        <w:tab/>
      </w:r>
      <w:r w:rsidRPr="007C0E9B">
        <w:tab/>
        <w:t>20</w:t>
      </w:r>
    </w:p>
    <w:p w:rsidR="00A43322" w:rsidRPr="007C0E9B" w:rsidRDefault="00A43322" w:rsidP="00A43322">
      <w:pPr>
        <w:jc w:val="center"/>
      </w:pPr>
    </w:p>
    <w:p w:rsidR="00A43322" w:rsidRPr="007C0E9B" w:rsidRDefault="00A43322" w:rsidP="00A43322">
      <w:pPr>
        <w:jc w:val="center"/>
      </w:pPr>
      <w:r w:rsidRPr="007C0E9B">
        <w:t>17.</w:t>
      </w:r>
      <w:r w:rsidRPr="007C0E9B">
        <w:tab/>
        <w:t>ENTIRE AGREEMENT</w:t>
      </w:r>
      <w:r w:rsidRPr="007C0E9B">
        <w:tab/>
      </w:r>
      <w:r w:rsidRPr="007C0E9B">
        <w:tab/>
      </w:r>
      <w:r w:rsidRPr="007C0E9B">
        <w:tab/>
      </w:r>
      <w:r w:rsidRPr="007C0E9B">
        <w:tab/>
      </w:r>
      <w:r w:rsidRPr="007C0E9B">
        <w:tab/>
      </w:r>
      <w:r w:rsidRPr="007C0E9B">
        <w:tab/>
      </w:r>
      <w:r w:rsidRPr="007C0E9B">
        <w:tab/>
      </w:r>
      <w:r w:rsidRPr="007C0E9B">
        <w:tab/>
        <w:t>20</w:t>
      </w:r>
    </w:p>
    <w:p w:rsidR="00A43322" w:rsidRPr="007C0E9B" w:rsidRDefault="00A43322" w:rsidP="00A43322">
      <w:pPr>
        <w:jc w:val="center"/>
      </w:pPr>
    </w:p>
    <w:p w:rsidR="00A43322" w:rsidRPr="007C0E9B" w:rsidRDefault="00A43322" w:rsidP="00A43322">
      <w:pPr>
        <w:jc w:val="center"/>
      </w:pPr>
      <w:r w:rsidRPr="007C0E9B">
        <w:t>18.</w:t>
      </w:r>
      <w:r w:rsidRPr="007C0E9B">
        <w:tab/>
        <w:t>NOTICES AND DOMICILIA</w:t>
      </w:r>
      <w:r w:rsidRPr="007C0E9B">
        <w:tab/>
      </w:r>
      <w:r w:rsidRPr="007C0E9B">
        <w:tab/>
      </w:r>
      <w:r w:rsidRPr="007C0E9B">
        <w:tab/>
      </w:r>
      <w:r w:rsidRPr="007C0E9B">
        <w:tab/>
      </w:r>
      <w:r w:rsidRPr="007C0E9B">
        <w:tab/>
      </w:r>
      <w:r w:rsidRPr="007C0E9B">
        <w:tab/>
      </w:r>
      <w:bookmarkEnd w:id="63"/>
      <w:r w:rsidRPr="007C0E9B">
        <w:tab/>
        <w:t>20</w:t>
      </w:r>
    </w:p>
    <w:p w:rsidR="00A43322" w:rsidRPr="007C0E9B" w:rsidRDefault="00A43322" w:rsidP="00A43322">
      <w:pPr>
        <w:jc w:val="center"/>
      </w:pPr>
    </w:p>
    <w:p w:rsidR="00A43322" w:rsidRPr="007C0E9B" w:rsidRDefault="00A43322" w:rsidP="00A43322">
      <w:r w:rsidRPr="007C0E9B">
        <w:br w:type="page"/>
      </w:r>
    </w:p>
    <w:p w:rsidR="00A43322" w:rsidRPr="007C0E9B" w:rsidRDefault="00A43322" w:rsidP="00A43322">
      <w:pPr>
        <w:jc w:val="both"/>
        <w:rPr>
          <w:bCs/>
        </w:rPr>
      </w:pPr>
      <w:r w:rsidRPr="007C0E9B">
        <w:rPr>
          <w:bCs/>
        </w:rPr>
        <w:lastRenderedPageBreak/>
        <w:t xml:space="preserve">1. </w:t>
      </w:r>
      <w:r w:rsidRPr="007C0E9B">
        <w:rPr>
          <w:bCs/>
        </w:rPr>
        <w:tab/>
        <w:t>DEFINITIONS</w:t>
      </w:r>
    </w:p>
    <w:p w:rsidR="00A43322" w:rsidRPr="007C0E9B" w:rsidRDefault="00A43322" w:rsidP="00A43322">
      <w:pPr>
        <w:jc w:val="both"/>
      </w:pPr>
    </w:p>
    <w:p w:rsidR="00A43322" w:rsidRPr="007C0E9B" w:rsidRDefault="00A43322" w:rsidP="00A43322">
      <w:pPr>
        <w:jc w:val="both"/>
      </w:pPr>
      <w:r w:rsidRPr="007C0E9B">
        <w:t>In the Contract, except where the context otherwise requires-</w:t>
      </w:r>
    </w:p>
    <w:p w:rsidR="00A43322" w:rsidRPr="007C0E9B" w:rsidRDefault="00A43322" w:rsidP="00A43322">
      <w:pPr>
        <w:jc w:val="both"/>
      </w:pPr>
    </w:p>
    <w:p w:rsidR="00A43322" w:rsidRPr="007C0E9B" w:rsidRDefault="00A43322" w:rsidP="00A43322">
      <w:pPr>
        <w:jc w:val="both"/>
      </w:pPr>
      <w:r w:rsidRPr="007C0E9B">
        <w:t>1.1</w:t>
      </w:r>
      <w:r w:rsidRPr="007C0E9B">
        <w:tab/>
        <w:t>“Business Day” means any day other than a Saturday, Sunday or Public Holiday.</w:t>
      </w:r>
    </w:p>
    <w:p w:rsidR="00A43322" w:rsidRPr="007C0E9B" w:rsidRDefault="00A43322" w:rsidP="00A43322">
      <w:pPr>
        <w:jc w:val="both"/>
      </w:pPr>
    </w:p>
    <w:p w:rsidR="00A43322" w:rsidRPr="007C0E9B" w:rsidRDefault="00A43322" w:rsidP="00A43322">
      <w:pPr>
        <w:jc w:val="both"/>
      </w:pPr>
      <w:r w:rsidRPr="007C0E9B">
        <w:t>1.2</w:t>
      </w:r>
      <w:r w:rsidRPr="007C0E9B">
        <w:tab/>
        <w:t>‘Conditions of Contract’ means these General Conditions of Contract for Services;</w:t>
      </w:r>
    </w:p>
    <w:p w:rsidR="00A43322" w:rsidRPr="007C0E9B" w:rsidRDefault="00A43322" w:rsidP="00A43322">
      <w:pPr>
        <w:jc w:val="both"/>
      </w:pPr>
    </w:p>
    <w:p w:rsidR="00A43322" w:rsidRPr="007C0E9B" w:rsidRDefault="00A43322" w:rsidP="00A43322">
      <w:pPr>
        <w:ind w:left="709" w:hanging="709"/>
        <w:jc w:val="both"/>
      </w:pPr>
      <w:r w:rsidRPr="007C0E9B">
        <w:t>1.3</w:t>
      </w:r>
      <w:r w:rsidRPr="007C0E9B">
        <w:tab/>
        <w:t>Consultancy Services’ means the services specified in Schedule 1 of this Contract and/or as shall be determined by the Client from time to time;</w:t>
      </w:r>
    </w:p>
    <w:p w:rsidR="00A43322" w:rsidRPr="007C0E9B" w:rsidRDefault="00A43322" w:rsidP="00A43322">
      <w:pPr>
        <w:ind w:left="709" w:hanging="709"/>
        <w:jc w:val="both"/>
      </w:pPr>
    </w:p>
    <w:p w:rsidR="00A43322" w:rsidRPr="007C0E9B" w:rsidRDefault="00A43322" w:rsidP="00A43322">
      <w:pPr>
        <w:ind w:left="709" w:hanging="709"/>
        <w:jc w:val="both"/>
      </w:pPr>
      <w:r w:rsidRPr="007C0E9B">
        <w:t>1.4</w:t>
      </w:r>
      <w:r w:rsidRPr="007C0E9B">
        <w:tab/>
      </w:r>
      <w:r>
        <w:t>Service Provider</w:t>
      </w:r>
      <w:r w:rsidRPr="007C0E9B">
        <w:t>’ means the person(s), whether natural or juristic, appointed in writing by the Client to perform the Consultancy Services and includes their officers, and employees;</w:t>
      </w:r>
    </w:p>
    <w:p w:rsidR="00A43322" w:rsidRPr="007C0E9B" w:rsidRDefault="00A43322" w:rsidP="00A43322">
      <w:pPr>
        <w:ind w:left="709" w:hanging="709"/>
        <w:jc w:val="both"/>
      </w:pPr>
    </w:p>
    <w:p w:rsidR="00A43322" w:rsidRPr="007C0E9B" w:rsidRDefault="00A43322" w:rsidP="00A43322">
      <w:pPr>
        <w:ind w:left="709" w:hanging="709"/>
        <w:jc w:val="both"/>
      </w:pPr>
      <w:r w:rsidRPr="007C0E9B">
        <w:t>1.5</w:t>
      </w:r>
      <w:r w:rsidRPr="007C0E9B">
        <w:tab/>
        <w:t xml:space="preserve">Contract means the Agreement between the Client and the </w:t>
      </w:r>
      <w:r>
        <w:t>Service Provider</w:t>
      </w:r>
      <w:r w:rsidRPr="007C0E9B">
        <w:t xml:space="preserve"> as constituted by:</w:t>
      </w:r>
    </w:p>
    <w:p w:rsidR="00A43322" w:rsidRPr="007C0E9B" w:rsidRDefault="00A43322" w:rsidP="00A43322">
      <w:pPr>
        <w:ind w:left="709" w:hanging="709"/>
        <w:jc w:val="both"/>
      </w:pPr>
    </w:p>
    <w:p w:rsidR="00A43322" w:rsidRPr="007C0E9B" w:rsidRDefault="00A43322" w:rsidP="00A43322">
      <w:pPr>
        <w:ind w:left="709" w:hanging="709"/>
        <w:jc w:val="both"/>
      </w:pPr>
      <w:r w:rsidRPr="007C0E9B">
        <w:t>i)</w:t>
      </w:r>
      <w:r w:rsidRPr="007C0E9B">
        <w:tab/>
        <w:t>the General Conditions of Contract</w:t>
      </w:r>
    </w:p>
    <w:p w:rsidR="00A43322" w:rsidRPr="007C0E9B" w:rsidRDefault="00A43322" w:rsidP="00A43322">
      <w:pPr>
        <w:ind w:left="709" w:hanging="709"/>
        <w:jc w:val="both"/>
      </w:pPr>
      <w:r w:rsidRPr="007C0E9B">
        <w:t>ii)</w:t>
      </w:r>
      <w:r w:rsidRPr="007C0E9B">
        <w:tab/>
        <w:t>the Schedules to this Contract</w:t>
      </w:r>
    </w:p>
    <w:p w:rsidR="00A43322" w:rsidRPr="007C0E9B" w:rsidRDefault="00A43322" w:rsidP="00A43322">
      <w:pPr>
        <w:ind w:left="709" w:hanging="709"/>
        <w:jc w:val="both"/>
      </w:pPr>
      <w:r w:rsidRPr="007C0E9B">
        <w:t>ii)</w:t>
      </w:r>
      <w:r w:rsidRPr="007C0E9B">
        <w:tab/>
        <w:t xml:space="preserve">the tender or terms of reference document </w:t>
      </w:r>
    </w:p>
    <w:p w:rsidR="00A43322" w:rsidRPr="007C0E9B" w:rsidRDefault="00A43322" w:rsidP="00A43322">
      <w:pPr>
        <w:ind w:left="709" w:hanging="709"/>
        <w:jc w:val="both"/>
      </w:pPr>
      <w:r w:rsidRPr="007C0E9B">
        <w:t>iv)</w:t>
      </w:r>
      <w:r w:rsidRPr="007C0E9B">
        <w:tab/>
        <w:t>the letter of appointment and acceptance</w:t>
      </w:r>
    </w:p>
    <w:p w:rsidR="00A43322" w:rsidRPr="007C0E9B" w:rsidRDefault="00A43322" w:rsidP="00A43322">
      <w:pPr>
        <w:ind w:left="709" w:hanging="709"/>
        <w:jc w:val="both"/>
      </w:pPr>
    </w:p>
    <w:p w:rsidR="00A43322" w:rsidRPr="007C0E9B" w:rsidRDefault="00A43322" w:rsidP="00A43322">
      <w:pPr>
        <w:ind w:left="709" w:hanging="709"/>
        <w:jc w:val="both"/>
      </w:pPr>
      <w:r w:rsidRPr="007C0E9B">
        <w:t>and where there arises an inconsistency or ambiguity between provisions in the different documents which constitute the Contract, the order of precedence to resolve the inconsistency or ambiguity will be in the order set down above;</w:t>
      </w:r>
    </w:p>
    <w:p w:rsidR="00A43322" w:rsidRPr="007C0E9B" w:rsidRDefault="00A43322" w:rsidP="00A43322">
      <w:pPr>
        <w:ind w:left="709" w:hanging="709"/>
        <w:jc w:val="both"/>
      </w:pPr>
    </w:p>
    <w:p w:rsidR="00A43322" w:rsidRPr="007C0E9B" w:rsidRDefault="00A43322" w:rsidP="00A43322">
      <w:pPr>
        <w:ind w:left="709" w:hanging="709"/>
        <w:jc w:val="both"/>
      </w:pPr>
      <w:r w:rsidRPr="007C0E9B">
        <w:t>1.6     ‘Contract Material’ means all material, including but not limited to records, created in connection with or for the purposes of performing the Consultancy Services; as well as all discoveries, inventions and documents made or developed in the course and scope of this contract.</w:t>
      </w:r>
    </w:p>
    <w:p w:rsidR="00A43322" w:rsidRPr="007C0E9B" w:rsidRDefault="00A43322" w:rsidP="00A43322">
      <w:pPr>
        <w:ind w:left="709" w:hanging="709"/>
        <w:jc w:val="both"/>
      </w:pPr>
    </w:p>
    <w:p w:rsidR="00A43322" w:rsidRPr="007C0E9B" w:rsidRDefault="00A43322" w:rsidP="00A43322">
      <w:pPr>
        <w:ind w:left="709" w:hanging="709"/>
        <w:jc w:val="both"/>
      </w:pPr>
      <w:r w:rsidRPr="007C0E9B">
        <w:t>1.7.</w:t>
      </w:r>
      <w:r w:rsidRPr="007C0E9B">
        <w:tab/>
        <w:t>Intellectual property rights’ means any patent, registered design, trade mark or name, copyright or other protected right;</w:t>
      </w:r>
    </w:p>
    <w:p w:rsidR="00A43322" w:rsidRPr="007C0E9B" w:rsidRDefault="00A43322" w:rsidP="00A43322">
      <w:pPr>
        <w:ind w:left="709" w:hanging="709"/>
        <w:jc w:val="both"/>
      </w:pPr>
    </w:p>
    <w:p w:rsidR="00A43322" w:rsidRPr="007C0E9B" w:rsidRDefault="00A43322" w:rsidP="00A43322">
      <w:pPr>
        <w:ind w:left="709" w:hanging="709"/>
        <w:jc w:val="both"/>
      </w:pPr>
      <w:r w:rsidRPr="007C0E9B">
        <w:t>1.8</w:t>
      </w:r>
      <w:r w:rsidRPr="007C0E9B">
        <w:tab/>
        <w:t xml:space="preserve">Invitation’ means the invitation extended to the </w:t>
      </w:r>
      <w:r>
        <w:t>Service Provider</w:t>
      </w:r>
      <w:r w:rsidRPr="007C0E9B">
        <w:t xml:space="preserve"> by the Client to submit an offer for the performance of Consultancy Services;</w:t>
      </w:r>
    </w:p>
    <w:p w:rsidR="00A43322" w:rsidRPr="007C0E9B" w:rsidRDefault="00A43322" w:rsidP="00A43322">
      <w:pPr>
        <w:ind w:left="709" w:hanging="709"/>
        <w:jc w:val="both"/>
      </w:pPr>
    </w:p>
    <w:p w:rsidR="00A43322" w:rsidRPr="007C0E9B" w:rsidRDefault="00A43322" w:rsidP="00A43322">
      <w:pPr>
        <w:ind w:left="709" w:hanging="709"/>
        <w:jc w:val="both"/>
      </w:pPr>
      <w:r w:rsidRPr="007C0E9B">
        <w:t>1.9</w:t>
      </w:r>
      <w:r w:rsidRPr="007C0E9B">
        <w:tab/>
        <w:t>‘Legislative requirements’ includes:</w:t>
      </w:r>
    </w:p>
    <w:p w:rsidR="00A43322" w:rsidRPr="007C0E9B" w:rsidRDefault="00A43322" w:rsidP="00A43322">
      <w:pPr>
        <w:ind w:left="709" w:hanging="709"/>
        <w:jc w:val="both"/>
      </w:pPr>
    </w:p>
    <w:p w:rsidR="00A43322" w:rsidRPr="007C0E9B" w:rsidRDefault="00A43322" w:rsidP="00A43322">
      <w:pPr>
        <w:ind w:left="709" w:hanging="709"/>
        <w:jc w:val="both"/>
      </w:pPr>
      <w:r w:rsidRPr="007C0E9B">
        <w:t xml:space="preserve">acts, ordinances, regulations, by-laws, order, awards, proclamations or any other enactment having the force of law in the Republic of South Africa and uMlalazi Municipality that are applicable to the Consultancy Services; and </w:t>
      </w:r>
    </w:p>
    <w:p w:rsidR="00A43322" w:rsidRPr="007C0E9B" w:rsidRDefault="00A43322" w:rsidP="00A43322">
      <w:pPr>
        <w:ind w:left="709" w:hanging="709"/>
        <w:jc w:val="both"/>
      </w:pPr>
    </w:p>
    <w:p w:rsidR="00A43322" w:rsidRPr="007C0E9B" w:rsidRDefault="00A43322" w:rsidP="00A43322">
      <w:pPr>
        <w:ind w:left="709" w:hanging="709"/>
        <w:jc w:val="both"/>
      </w:pPr>
      <w:r w:rsidRPr="007C0E9B">
        <w:t>certificates, licences, consent, permits, approvals and requirements of organisations having jurisdiction applicable to the Consultancy Services;</w:t>
      </w:r>
    </w:p>
    <w:p w:rsidR="00A43322" w:rsidRPr="007C0E9B" w:rsidRDefault="00A43322" w:rsidP="00A43322">
      <w:pPr>
        <w:ind w:left="709" w:hanging="709"/>
        <w:jc w:val="both"/>
      </w:pPr>
    </w:p>
    <w:p w:rsidR="00A43322" w:rsidRPr="007C0E9B" w:rsidRDefault="00A43322" w:rsidP="00A43322">
      <w:pPr>
        <w:ind w:left="709" w:hanging="709"/>
        <w:jc w:val="both"/>
      </w:pPr>
      <w:r w:rsidRPr="007C0E9B">
        <w:t>1.10.</w:t>
      </w:r>
      <w:r w:rsidRPr="007C0E9B">
        <w:tab/>
        <w:t xml:space="preserve">“Parties” means the Client and the </w:t>
      </w:r>
      <w:r>
        <w:t>Service Provider</w:t>
      </w:r>
      <w:r w:rsidRPr="007C0E9B">
        <w:t>;</w:t>
      </w:r>
    </w:p>
    <w:p w:rsidR="00A43322" w:rsidRPr="007C0E9B" w:rsidRDefault="00A43322" w:rsidP="00A43322">
      <w:pPr>
        <w:ind w:left="709" w:hanging="709"/>
        <w:jc w:val="both"/>
      </w:pPr>
    </w:p>
    <w:p w:rsidR="00A43322" w:rsidRPr="007C0E9B" w:rsidRDefault="00A43322" w:rsidP="00A43322">
      <w:pPr>
        <w:ind w:left="709" w:hanging="709"/>
        <w:jc w:val="both"/>
      </w:pPr>
      <w:r w:rsidRPr="007C0E9B">
        <w:t>1.11.</w:t>
      </w:r>
      <w:r w:rsidRPr="007C0E9B">
        <w:tab/>
        <w:t>“Person” means (a) any organ of state; (b) any company incorporated or registered as such under any law; (c) anybody of persons corporate or unincorporated; (d) any natural person.</w:t>
      </w:r>
    </w:p>
    <w:p w:rsidR="00A43322" w:rsidRPr="007C0E9B" w:rsidRDefault="00A43322" w:rsidP="00A43322">
      <w:pPr>
        <w:ind w:left="709" w:hanging="709"/>
        <w:jc w:val="both"/>
      </w:pPr>
    </w:p>
    <w:p w:rsidR="00A43322" w:rsidRPr="007C0E9B" w:rsidRDefault="00A43322" w:rsidP="00A43322">
      <w:pPr>
        <w:ind w:left="709" w:hanging="709"/>
        <w:jc w:val="both"/>
      </w:pPr>
      <w:r w:rsidRPr="007C0E9B">
        <w:t>“Client” means the uMlalazi Municipality (uMl)</w:t>
      </w:r>
    </w:p>
    <w:p w:rsidR="00A43322" w:rsidRPr="007C0E9B" w:rsidRDefault="00A43322" w:rsidP="00A43322">
      <w:pPr>
        <w:ind w:left="709" w:hanging="709"/>
        <w:jc w:val="both"/>
      </w:pPr>
    </w:p>
    <w:p w:rsidR="00A43322" w:rsidRPr="007C0E9B" w:rsidRDefault="00A43322" w:rsidP="00A43322">
      <w:pPr>
        <w:ind w:left="709" w:hanging="709"/>
        <w:jc w:val="both"/>
      </w:pPr>
      <w:r w:rsidRPr="007C0E9B">
        <w:lastRenderedPageBreak/>
        <w:t>1.13</w:t>
      </w:r>
      <w:r w:rsidRPr="007C0E9B">
        <w:tab/>
        <w:t>“Client’s consent” means prior written consent (which shall not be unreasonably withheld) of the Client which may be given subject to such terms and conditions as the Client may see fit to impose;</w:t>
      </w:r>
    </w:p>
    <w:p w:rsidR="00A43322" w:rsidRPr="007C0E9B" w:rsidRDefault="00A43322" w:rsidP="00A43322">
      <w:pPr>
        <w:ind w:left="709" w:hanging="709"/>
        <w:jc w:val="both"/>
      </w:pPr>
    </w:p>
    <w:p w:rsidR="00A43322" w:rsidRPr="007C0E9B" w:rsidRDefault="00A43322" w:rsidP="00A43322">
      <w:pPr>
        <w:ind w:left="709" w:hanging="709"/>
        <w:jc w:val="both"/>
      </w:pPr>
      <w:r w:rsidRPr="007C0E9B">
        <w:t>1.14 ‘Project Manager’ means the client’s designated technical personnel from Engineering Services Department</w:t>
      </w:r>
    </w:p>
    <w:p w:rsidR="00A43322" w:rsidRPr="007C0E9B" w:rsidRDefault="00A43322" w:rsidP="00A43322">
      <w:pPr>
        <w:ind w:left="709" w:hanging="709"/>
        <w:jc w:val="both"/>
      </w:pPr>
    </w:p>
    <w:p w:rsidR="00A43322" w:rsidRPr="007C0E9B" w:rsidRDefault="00A43322" w:rsidP="00A43322">
      <w:pPr>
        <w:ind w:left="709" w:hanging="709"/>
        <w:jc w:val="both"/>
      </w:pPr>
      <w:r w:rsidRPr="007C0E9B">
        <w:t>1.15</w:t>
      </w:r>
      <w:r w:rsidRPr="007C0E9B">
        <w:tab/>
        <w:t xml:space="preserve">‘Records’ means all material including but not limited to books, documents and information, data stored or date stored and processed by any means disclosed or made available by the Client to the </w:t>
      </w:r>
      <w:r>
        <w:t>Service Provider</w:t>
      </w:r>
      <w:r w:rsidRPr="007C0E9B">
        <w:t xml:space="preserve"> in connection with the performance of the Contract;</w:t>
      </w:r>
    </w:p>
    <w:p w:rsidR="00A43322" w:rsidRPr="007C0E9B" w:rsidRDefault="00A43322" w:rsidP="00A43322">
      <w:pPr>
        <w:ind w:left="709" w:hanging="709"/>
        <w:jc w:val="both"/>
      </w:pPr>
    </w:p>
    <w:p w:rsidR="00A43322" w:rsidRPr="007C0E9B" w:rsidRDefault="00A43322" w:rsidP="00A43322">
      <w:pPr>
        <w:ind w:left="709" w:hanging="709"/>
        <w:jc w:val="both"/>
      </w:pPr>
      <w:r w:rsidRPr="007C0E9B">
        <w:t>1.16</w:t>
      </w:r>
      <w:r w:rsidRPr="007C0E9B">
        <w:tab/>
        <w:t>‘Schedule’ means any schedule attached to these Conditions and signed by or on behalf of the parties;</w:t>
      </w:r>
    </w:p>
    <w:p w:rsidR="00A43322" w:rsidRPr="007C0E9B" w:rsidRDefault="00A43322" w:rsidP="00A43322">
      <w:pPr>
        <w:ind w:left="709" w:hanging="709"/>
        <w:jc w:val="both"/>
      </w:pPr>
    </w:p>
    <w:p w:rsidR="00A43322" w:rsidRPr="007C0E9B" w:rsidRDefault="00A43322" w:rsidP="00A43322">
      <w:pPr>
        <w:ind w:left="709" w:hanging="709"/>
        <w:jc w:val="both"/>
      </w:pPr>
      <w:r w:rsidRPr="007C0E9B">
        <w:t xml:space="preserve">“Terms of Reference” means the document issued by the Client to the </w:t>
      </w:r>
      <w:r>
        <w:t>Service Provider</w:t>
      </w:r>
      <w:r w:rsidRPr="007C0E9B">
        <w:t xml:space="preserve"> for the purpose of describing the scope of the project and the scope of the services to be provided by the </w:t>
      </w:r>
      <w:r>
        <w:t>Service Provider</w:t>
      </w:r>
      <w:r w:rsidRPr="007C0E9B">
        <w:t xml:space="preserve"> and is wholly contained in Schedule 1 to this contract.</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rPr>
          <w:bCs/>
        </w:rPr>
      </w:pPr>
      <w:r w:rsidRPr="007C0E9B">
        <w:rPr>
          <w:bCs/>
        </w:rPr>
        <w:t>2.</w:t>
      </w:r>
      <w:r w:rsidRPr="007C0E9B">
        <w:rPr>
          <w:bCs/>
        </w:rPr>
        <w:tab/>
        <w:t>INTERPRETATION</w:t>
      </w:r>
    </w:p>
    <w:p w:rsidR="00A43322" w:rsidRPr="007C0E9B" w:rsidRDefault="00A43322" w:rsidP="00A43322">
      <w:pPr>
        <w:jc w:val="both"/>
      </w:pPr>
    </w:p>
    <w:p w:rsidR="00A43322" w:rsidRPr="007C0E9B" w:rsidRDefault="00A43322" w:rsidP="00A43322">
      <w:pPr>
        <w:ind w:left="567" w:hanging="567"/>
        <w:jc w:val="both"/>
      </w:pPr>
      <w:r w:rsidRPr="007C0E9B">
        <w:t>2.1</w:t>
      </w:r>
      <w:r w:rsidRPr="007C0E9B">
        <w:tab/>
        <w:t>In this agreement, words importing-</w:t>
      </w:r>
    </w:p>
    <w:p w:rsidR="00A43322" w:rsidRPr="007C0E9B" w:rsidRDefault="00A43322" w:rsidP="00A43322">
      <w:pPr>
        <w:ind w:left="567" w:hanging="567"/>
        <w:jc w:val="both"/>
      </w:pPr>
    </w:p>
    <w:p w:rsidR="00A43322" w:rsidRPr="007C0E9B" w:rsidRDefault="00A43322" w:rsidP="00A43322">
      <w:pPr>
        <w:ind w:left="567" w:hanging="567"/>
        <w:jc w:val="both"/>
      </w:pPr>
      <w:r w:rsidRPr="007C0E9B">
        <w:t>2.1.1.</w:t>
      </w:r>
      <w:r w:rsidRPr="007C0E9B">
        <w:tab/>
      </w:r>
      <w:r w:rsidRPr="007C0E9B">
        <w:tab/>
        <w:t>The singular, include the plural and vice versa;</w:t>
      </w:r>
    </w:p>
    <w:p w:rsidR="00A43322" w:rsidRPr="007C0E9B" w:rsidRDefault="00A43322" w:rsidP="00A43322">
      <w:pPr>
        <w:ind w:left="567" w:hanging="567"/>
        <w:jc w:val="both"/>
      </w:pPr>
      <w:r w:rsidRPr="007C0E9B">
        <w:t>2.1.2.</w:t>
      </w:r>
      <w:r w:rsidRPr="007C0E9B">
        <w:tab/>
      </w:r>
      <w:r w:rsidRPr="007C0E9B">
        <w:tab/>
        <w:t>Any one gender, include the other genders.</w:t>
      </w:r>
    </w:p>
    <w:p w:rsidR="00A43322" w:rsidRPr="007C0E9B" w:rsidRDefault="00A43322" w:rsidP="00A43322">
      <w:pPr>
        <w:ind w:left="567" w:hanging="567"/>
        <w:jc w:val="both"/>
      </w:pPr>
    </w:p>
    <w:p w:rsidR="00A43322" w:rsidRPr="007C0E9B" w:rsidRDefault="00A43322" w:rsidP="00A43322">
      <w:pPr>
        <w:ind w:left="567" w:hanging="567"/>
        <w:jc w:val="both"/>
      </w:pPr>
      <w:r w:rsidRPr="007C0E9B">
        <w:t>2.2</w:t>
      </w:r>
      <w:r w:rsidRPr="007C0E9B">
        <w:tab/>
        <w:t>Any reference in this agreement to an enactment (or any regulations promulgated pursuant thereto) is to that enactment (or those regulations) as at the date of signature hereof.</w:t>
      </w:r>
    </w:p>
    <w:p w:rsidR="00A43322" w:rsidRPr="007C0E9B" w:rsidRDefault="00A43322" w:rsidP="00A43322">
      <w:pPr>
        <w:ind w:left="567" w:hanging="567"/>
        <w:jc w:val="both"/>
      </w:pPr>
    </w:p>
    <w:p w:rsidR="00A43322" w:rsidRPr="007C0E9B" w:rsidRDefault="00A43322" w:rsidP="00A43322">
      <w:pPr>
        <w:ind w:left="567" w:hanging="567"/>
        <w:jc w:val="both"/>
      </w:pPr>
      <w:r w:rsidRPr="007C0E9B">
        <w:t>2.3</w:t>
      </w:r>
      <w:r w:rsidRPr="007C0E9B">
        <w:tab/>
        <w:t>Any reference in this document to “this agreement” or any other agreement or document, shall be construed as a reference to this Agreement or, as the case may be, any other agreement or document, as may be, or may from time to time, be amended, varied, contradicted, novated or supplemented by agreement of the parties or, if permitted by this Agreement by one of them.</w:t>
      </w:r>
    </w:p>
    <w:p w:rsidR="00A43322" w:rsidRPr="007C0E9B" w:rsidRDefault="00A43322" w:rsidP="00A43322">
      <w:pPr>
        <w:ind w:left="567" w:hanging="567"/>
        <w:jc w:val="both"/>
      </w:pPr>
    </w:p>
    <w:p w:rsidR="00A43322" w:rsidRPr="007C0E9B" w:rsidRDefault="00A43322" w:rsidP="00A43322">
      <w:pPr>
        <w:ind w:left="567" w:hanging="567"/>
        <w:jc w:val="both"/>
      </w:pPr>
      <w:r w:rsidRPr="007C0E9B">
        <w:t>2.4</w:t>
      </w:r>
      <w:r w:rsidRPr="007C0E9B">
        <w:tab/>
        <w:t>Any reference in this document to “this Agreement” or “ this Contract” refers to these General Conditions of Contract as well as any signed Schedules or other Annexures that are attached to it.</w:t>
      </w:r>
    </w:p>
    <w:p w:rsidR="00A43322" w:rsidRPr="007C0E9B" w:rsidRDefault="00A43322" w:rsidP="00A43322">
      <w:pPr>
        <w:ind w:left="567" w:hanging="567"/>
        <w:jc w:val="both"/>
      </w:pPr>
    </w:p>
    <w:p w:rsidR="00A43322" w:rsidRPr="007C0E9B" w:rsidRDefault="00A43322" w:rsidP="00A43322">
      <w:pPr>
        <w:ind w:left="567" w:hanging="567"/>
        <w:jc w:val="both"/>
      </w:pPr>
      <w:r w:rsidRPr="007C0E9B">
        <w:t>2.5</w:t>
      </w:r>
      <w:r w:rsidRPr="007C0E9B">
        <w:tab/>
        <w:t>Any reference to the “Client” in this Agreement shall refer to the General Manager of the Water Services Department or the Project Manager appointed in terms of Clause 6 of this Agreement;</w:t>
      </w:r>
    </w:p>
    <w:p w:rsidR="00A43322" w:rsidRPr="007C0E9B" w:rsidRDefault="00A43322" w:rsidP="00A43322">
      <w:pPr>
        <w:ind w:left="567" w:hanging="567"/>
        <w:jc w:val="both"/>
      </w:pPr>
    </w:p>
    <w:p w:rsidR="00A43322" w:rsidRPr="007C0E9B" w:rsidRDefault="00A43322" w:rsidP="00A43322">
      <w:pPr>
        <w:ind w:left="567" w:hanging="567"/>
        <w:jc w:val="both"/>
      </w:pPr>
      <w:r w:rsidRPr="007C0E9B">
        <w:t>2.6</w:t>
      </w:r>
      <w:r w:rsidRPr="007C0E9B">
        <w:tab/>
        <w:t>If any provision in a definition in this Agreement is a substantive provision conferring rights or imposing obligations on any Party, effect shall be given to it as if it were a substantive provision in the body of the agreement, notwithstanding that it is only in the definition clause.</w:t>
      </w:r>
    </w:p>
    <w:p w:rsidR="00A43322" w:rsidRPr="007C0E9B" w:rsidRDefault="00A43322" w:rsidP="00A43322">
      <w:pPr>
        <w:ind w:left="567" w:hanging="567"/>
        <w:jc w:val="both"/>
      </w:pPr>
    </w:p>
    <w:p w:rsidR="00A43322" w:rsidRPr="007C0E9B" w:rsidRDefault="00A43322" w:rsidP="00A43322">
      <w:pPr>
        <w:ind w:left="567" w:hanging="567"/>
        <w:jc w:val="both"/>
      </w:pPr>
      <w:r w:rsidRPr="007C0E9B">
        <w:t>2.7</w:t>
      </w:r>
      <w:r w:rsidRPr="007C0E9B">
        <w:tab/>
        <w:t>When any number of days is prescribed in this Agreement, they shall be reckoned exclusively of the first and inclusively of the last day unless the last day is not a business day, in which event the last day shall be the next succeeding business day 7.</w:t>
      </w:r>
    </w:p>
    <w:p w:rsidR="00A43322" w:rsidRPr="007C0E9B" w:rsidRDefault="00A43322" w:rsidP="00A43322">
      <w:pPr>
        <w:ind w:left="567" w:hanging="567"/>
        <w:jc w:val="both"/>
      </w:pPr>
    </w:p>
    <w:p w:rsidR="00A43322" w:rsidRPr="007C0E9B" w:rsidRDefault="00A43322" w:rsidP="00A43322">
      <w:pPr>
        <w:ind w:left="567" w:hanging="567"/>
        <w:jc w:val="both"/>
      </w:pPr>
      <w:r w:rsidRPr="007C0E9B">
        <w:t>2.8</w:t>
      </w:r>
      <w:r w:rsidRPr="007C0E9B">
        <w:tab/>
        <w:t>In the event that the day for performance of any obligation to be performed in terms of this Agreement should fall on a day which is not a business day, the relevant day for performance shall be the immediately subsequent business day.</w:t>
      </w:r>
    </w:p>
    <w:p w:rsidR="00A43322" w:rsidRPr="007C0E9B" w:rsidRDefault="00A43322" w:rsidP="00A43322">
      <w:pPr>
        <w:ind w:left="567" w:hanging="567"/>
        <w:jc w:val="both"/>
      </w:pPr>
    </w:p>
    <w:p w:rsidR="00A43322" w:rsidRPr="007C0E9B" w:rsidRDefault="00A43322" w:rsidP="00A43322">
      <w:pPr>
        <w:ind w:left="567" w:hanging="567"/>
        <w:jc w:val="both"/>
      </w:pPr>
      <w:r w:rsidRPr="007C0E9B">
        <w:lastRenderedPageBreak/>
        <w:t>2.9</w:t>
      </w:r>
      <w:r w:rsidRPr="007C0E9B">
        <w:tab/>
        <w:t>References in this Agreement to day/s, month/s or year/s, shall be construed as Gregorian calendar day/s, month/s or year/s.</w:t>
      </w:r>
    </w:p>
    <w:p w:rsidR="00A43322" w:rsidRPr="007C0E9B" w:rsidRDefault="00A43322" w:rsidP="00A43322">
      <w:pPr>
        <w:ind w:left="567" w:hanging="567"/>
        <w:jc w:val="both"/>
      </w:pPr>
    </w:p>
    <w:p w:rsidR="00A43322" w:rsidRPr="007C0E9B" w:rsidRDefault="00A43322" w:rsidP="00A43322">
      <w:pPr>
        <w:ind w:left="567" w:hanging="567"/>
        <w:jc w:val="both"/>
      </w:pPr>
    </w:p>
    <w:p w:rsidR="00A43322" w:rsidRPr="007C0E9B" w:rsidRDefault="00A43322" w:rsidP="00A43322">
      <w:pPr>
        <w:ind w:left="567" w:hanging="567"/>
        <w:jc w:val="both"/>
      </w:pPr>
      <w:r w:rsidRPr="007C0E9B">
        <w:t>2.10</w:t>
      </w:r>
      <w:r w:rsidRPr="007C0E9B">
        <w:tab/>
        <w:t>Expressions defined in this Agreement shall bear the same meanings in schedules or annexures to this agreement which do not themselves contain their own definitions.</w:t>
      </w:r>
    </w:p>
    <w:p w:rsidR="00A43322" w:rsidRPr="007C0E9B" w:rsidRDefault="00A43322" w:rsidP="00A43322">
      <w:pPr>
        <w:ind w:left="567" w:hanging="567"/>
        <w:jc w:val="both"/>
      </w:pPr>
    </w:p>
    <w:p w:rsidR="00A43322" w:rsidRPr="007C0E9B" w:rsidRDefault="00A43322" w:rsidP="00A43322">
      <w:pPr>
        <w:ind w:left="567" w:hanging="567"/>
        <w:jc w:val="both"/>
      </w:pPr>
      <w:r w:rsidRPr="007C0E9B">
        <w:t>2.11</w:t>
      </w:r>
      <w:r w:rsidRPr="007C0E9B">
        <w:tab/>
        <w:t>The headings of the clauses in this Agreement are for the purpose of convenience and reference only and shall not be used in the interpretation of nor in modification nor in amplification of the terms of this agreement nor any clause hereof.</w:t>
      </w:r>
    </w:p>
    <w:p w:rsidR="00A43322" w:rsidRPr="007C0E9B" w:rsidRDefault="00A43322" w:rsidP="00A43322">
      <w:pPr>
        <w:ind w:left="567" w:hanging="567"/>
        <w:jc w:val="both"/>
      </w:pPr>
    </w:p>
    <w:p w:rsidR="00A43322" w:rsidRPr="007C0E9B" w:rsidRDefault="00A43322" w:rsidP="00A43322">
      <w:pPr>
        <w:ind w:left="567" w:hanging="567"/>
        <w:jc w:val="both"/>
      </w:pPr>
      <w:r w:rsidRPr="007C0E9B">
        <w:t>2.12</w:t>
      </w:r>
      <w:r w:rsidRPr="007C0E9B">
        <w:tab/>
        <w:t xml:space="preserve">The use in this Agreement, of the word “including” followed by a specific example or examples shall not be construed as limiting the meaning of the general wording preceding it and the </w:t>
      </w:r>
      <w:r w:rsidRPr="007C0E9B">
        <w:rPr>
          <w:i/>
        </w:rPr>
        <w:t>eiusdem generis</w:t>
      </w:r>
      <w:r w:rsidRPr="007C0E9B">
        <w:t xml:space="preserve"> rule shall not be applied in the interpretation such general wording or such specific example or examples.</w:t>
      </w:r>
    </w:p>
    <w:p w:rsidR="00A43322" w:rsidRPr="007C0E9B" w:rsidRDefault="00A43322" w:rsidP="00A43322">
      <w:pPr>
        <w:ind w:left="567" w:hanging="567"/>
        <w:jc w:val="both"/>
      </w:pPr>
    </w:p>
    <w:p w:rsidR="00A43322" w:rsidRPr="007C0E9B" w:rsidRDefault="00A43322" w:rsidP="00A43322">
      <w:pPr>
        <w:ind w:left="567" w:hanging="567"/>
        <w:jc w:val="both"/>
      </w:pPr>
      <w:r w:rsidRPr="007C0E9B">
        <w:t>2.13</w:t>
      </w:r>
      <w:r w:rsidRPr="007C0E9B">
        <w:tab/>
        <w:t>The rule of construction that, in the event of ambiguity, this Agreement shall be interpreted against the party responsible for the drafting thereof, shall not apply in the interpretation of this Agreement.</w:t>
      </w:r>
    </w:p>
    <w:p w:rsidR="00A43322" w:rsidRPr="007C0E9B" w:rsidRDefault="00A43322" w:rsidP="00A43322">
      <w:pPr>
        <w:ind w:left="567" w:hanging="567"/>
        <w:jc w:val="both"/>
      </w:pPr>
    </w:p>
    <w:p w:rsidR="00A43322" w:rsidRPr="007C0E9B" w:rsidRDefault="00A43322" w:rsidP="00A43322">
      <w:pPr>
        <w:ind w:left="567" w:hanging="567"/>
        <w:jc w:val="both"/>
      </w:pPr>
      <w:r w:rsidRPr="007C0E9B">
        <w:t>2.14</w:t>
      </w:r>
      <w:r w:rsidRPr="007C0E9B">
        <w:tab/>
        <w:t>This Agreement shall be binding on and enforceable by the estates, heirs, executors, administrators, trustees, permitted assigns or liquidators of the Parties, as fully and effectually as if they had signed this Agreement in the first instance and reference to any party shall be deemed to include such party’s estate, heirs, executors, administrators, trustees, permitted assigns or liquidators, as the case may be.</w:t>
      </w:r>
    </w:p>
    <w:p w:rsidR="00A43322" w:rsidRPr="007C0E9B" w:rsidRDefault="00A43322" w:rsidP="00A43322">
      <w:pPr>
        <w:ind w:left="567" w:hanging="567"/>
        <w:jc w:val="both"/>
      </w:pPr>
    </w:p>
    <w:p w:rsidR="00A43322" w:rsidRPr="007C0E9B" w:rsidRDefault="00A43322" w:rsidP="00A43322">
      <w:pPr>
        <w:ind w:left="567" w:hanging="567"/>
        <w:jc w:val="both"/>
      </w:pPr>
      <w:r w:rsidRPr="007C0E9B">
        <w:t>2.15</w:t>
      </w:r>
      <w:r w:rsidRPr="007C0E9B">
        <w:tab/>
        <w:t>Where figures are referred to in this Agreement, in numerals and words, if there is any conflict between the two, the words shall prevail.</w:t>
      </w:r>
    </w:p>
    <w:p w:rsidR="00A43322" w:rsidRPr="007C0E9B" w:rsidRDefault="00A43322" w:rsidP="00A43322">
      <w:pPr>
        <w:ind w:left="567" w:hanging="567"/>
        <w:jc w:val="both"/>
      </w:pPr>
    </w:p>
    <w:p w:rsidR="00A43322" w:rsidRPr="007C0E9B" w:rsidRDefault="00A43322" w:rsidP="00A43322">
      <w:pPr>
        <w:ind w:left="567" w:hanging="567"/>
        <w:jc w:val="both"/>
      </w:pPr>
      <w:r w:rsidRPr="007C0E9B">
        <w:t>2.16</w:t>
      </w:r>
      <w:r w:rsidRPr="007C0E9B">
        <w:tab/>
        <w:t>The expiration or termination of this agreement shall not affect either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a continuation.</w:t>
      </w:r>
    </w:p>
    <w:p w:rsidR="00A43322" w:rsidRPr="007C0E9B" w:rsidRDefault="00A43322" w:rsidP="00A43322">
      <w:pPr>
        <w:jc w:val="both"/>
      </w:pPr>
    </w:p>
    <w:p w:rsidR="00A43322" w:rsidRPr="007C0E9B" w:rsidRDefault="00A43322" w:rsidP="00A43322">
      <w:pPr>
        <w:jc w:val="both"/>
        <w:rPr>
          <w:bCs/>
        </w:rPr>
      </w:pPr>
      <w:r w:rsidRPr="007C0E9B">
        <w:rPr>
          <w:bCs/>
        </w:rPr>
        <w:t>3</w:t>
      </w:r>
      <w:r w:rsidRPr="007C0E9B">
        <w:rPr>
          <w:b/>
          <w:bCs/>
        </w:rPr>
        <w:t>.</w:t>
      </w:r>
      <w:r w:rsidRPr="007C0E9B">
        <w:rPr>
          <w:b/>
          <w:bCs/>
        </w:rPr>
        <w:tab/>
        <w:t xml:space="preserve">RESPONSIBILITIES AND OBLICATIONS OF THE </w:t>
      </w:r>
      <w:r>
        <w:rPr>
          <w:b/>
          <w:bCs/>
        </w:rPr>
        <w:t>SERVICE PROVIDER</w:t>
      </w:r>
    </w:p>
    <w:p w:rsidR="00A43322" w:rsidRPr="007C0E9B" w:rsidRDefault="00A43322" w:rsidP="00A43322">
      <w:pPr>
        <w:jc w:val="both"/>
      </w:pPr>
    </w:p>
    <w:p w:rsidR="00A43322" w:rsidRPr="007C0E9B" w:rsidRDefault="00A43322" w:rsidP="00A43322">
      <w:pPr>
        <w:jc w:val="both"/>
      </w:pPr>
      <w:r w:rsidRPr="007C0E9B">
        <w:t>3.1.</w:t>
      </w:r>
      <w:r w:rsidRPr="007C0E9B">
        <w:tab/>
        <w:t>Performance</w:t>
      </w:r>
    </w:p>
    <w:p w:rsidR="00A43322" w:rsidRPr="007C0E9B" w:rsidRDefault="00A43322" w:rsidP="00A43322">
      <w:pPr>
        <w:jc w:val="both"/>
      </w:pPr>
    </w:p>
    <w:p w:rsidR="00A43322" w:rsidRPr="007C0E9B" w:rsidRDefault="00A43322" w:rsidP="00A43322">
      <w:pPr>
        <w:ind w:left="567"/>
        <w:jc w:val="both"/>
      </w:pPr>
      <w:r w:rsidRPr="007C0E9B">
        <w:t xml:space="preserve">The </w:t>
      </w:r>
      <w:r>
        <w:t>Service Provider</w:t>
      </w:r>
      <w:r w:rsidRPr="007C0E9B">
        <w:t xml:space="preserve"> is hereby appointed subject to the scope of services incorporating the terms of reference as agreed with the Client and subject to whatever conditions as shall be determined by the Client and/or the Project Manger to carry out the following duties/obligations with agreed project timeframes:</w:t>
      </w:r>
    </w:p>
    <w:p w:rsidR="00A43322" w:rsidRPr="007C0E9B" w:rsidRDefault="00A43322" w:rsidP="00A43322">
      <w:pPr>
        <w:jc w:val="both"/>
      </w:pPr>
    </w:p>
    <w:p w:rsidR="00A43322" w:rsidRPr="007C0E9B" w:rsidRDefault="00A43322" w:rsidP="00A43322">
      <w:pPr>
        <w:ind w:left="709" w:hanging="709"/>
        <w:jc w:val="both"/>
      </w:pPr>
      <w:r w:rsidRPr="007C0E9B">
        <w:t>3.1.1.</w:t>
      </w:r>
      <w:r w:rsidRPr="007C0E9B">
        <w:tab/>
        <w:t>Perform and complete the Consultancy Services in a proper, efficient and prompt manner and in accordance with the Contract and as specified in the Schedules to this agreement;</w:t>
      </w:r>
    </w:p>
    <w:p w:rsidR="00A43322" w:rsidRPr="007C0E9B" w:rsidRDefault="00A43322" w:rsidP="00A43322">
      <w:pPr>
        <w:ind w:left="709" w:hanging="709"/>
        <w:jc w:val="both"/>
      </w:pPr>
    </w:p>
    <w:p w:rsidR="00A43322" w:rsidRPr="007C0E9B" w:rsidRDefault="00A43322" w:rsidP="00A43322">
      <w:pPr>
        <w:ind w:left="709" w:hanging="709"/>
        <w:jc w:val="both"/>
      </w:pPr>
      <w:r w:rsidRPr="007C0E9B">
        <w:t xml:space="preserve">3.1.2. To carry out and complete work the Professional Service Provider shall employ only such person as are careful competent and efficient in their various professions. All key personnel presented by the tenderer during bidding stage for evaluation purposes must be maintained or remain unchanged for the duration of the contract “no substitution without municipity’s written approval will be allowed’’ </w:t>
      </w:r>
    </w:p>
    <w:p w:rsidR="00A43322" w:rsidRPr="007C0E9B" w:rsidRDefault="00A43322" w:rsidP="00A43322">
      <w:pPr>
        <w:ind w:left="709" w:hanging="709"/>
        <w:jc w:val="both"/>
      </w:pPr>
    </w:p>
    <w:p w:rsidR="00A43322" w:rsidRPr="007C0E9B" w:rsidRDefault="00A43322" w:rsidP="00A43322">
      <w:pPr>
        <w:ind w:left="709" w:hanging="709"/>
        <w:jc w:val="both"/>
      </w:pPr>
      <w:r w:rsidRPr="007C0E9B">
        <w:lastRenderedPageBreak/>
        <w:t xml:space="preserve">3.1.3. </w:t>
      </w:r>
      <w:r>
        <w:t>Service Provider</w:t>
      </w:r>
      <w:r w:rsidRPr="007C0E9B">
        <w:t xml:space="preserve"> will be required to maintain all quality presented during bidding process which has significantly influenced decision making in awarding of this tender.</w:t>
      </w:r>
    </w:p>
    <w:p w:rsidR="00A43322" w:rsidRPr="007C0E9B" w:rsidRDefault="00A43322" w:rsidP="00A43322">
      <w:pPr>
        <w:ind w:left="709" w:hanging="709"/>
        <w:jc w:val="both"/>
      </w:pPr>
    </w:p>
    <w:p w:rsidR="00A43322" w:rsidRPr="007C0E9B" w:rsidRDefault="00A43322" w:rsidP="00A43322">
      <w:pPr>
        <w:ind w:left="709" w:hanging="709"/>
        <w:jc w:val="both"/>
      </w:pPr>
      <w:r w:rsidRPr="007C0E9B">
        <w:t>3.1.4.</w:t>
      </w:r>
      <w:r w:rsidRPr="007C0E9B">
        <w:tab/>
        <w:t>Consult regularly with the Client throughout the performance of the Contract;</w:t>
      </w:r>
    </w:p>
    <w:p w:rsidR="00A43322" w:rsidRPr="007C0E9B" w:rsidRDefault="00A43322" w:rsidP="00A43322">
      <w:pPr>
        <w:ind w:left="709" w:hanging="709"/>
        <w:jc w:val="both"/>
      </w:pPr>
    </w:p>
    <w:p w:rsidR="00A43322" w:rsidRPr="007C0E9B" w:rsidRDefault="00A43322" w:rsidP="00A43322">
      <w:pPr>
        <w:ind w:left="709" w:hanging="709"/>
        <w:jc w:val="both"/>
      </w:pPr>
      <w:r w:rsidRPr="007C0E9B">
        <w:t>3.1.5.</w:t>
      </w:r>
      <w:r w:rsidRPr="007C0E9B">
        <w:tab/>
        <w:t>comply with the directions of the Client and/or Project Manager given pursuant to a provision of the Contract an all reasonable instructions necessarily incidental to the performance of this contract;</w:t>
      </w:r>
    </w:p>
    <w:p w:rsidR="00A43322" w:rsidRPr="007C0E9B" w:rsidRDefault="00A43322" w:rsidP="00A43322">
      <w:pPr>
        <w:ind w:left="709" w:hanging="709"/>
        <w:jc w:val="both"/>
      </w:pPr>
    </w:p>
    <w:p w:rsidR="00A43322" w:rsidRPr="007C0E9B" w:rsidRDefault="00A43322" w:rsidP="00A43322">
      <w:pPr>
        <w:ind w:left="709" w:hanging="709"/>
        <w:jc w:val="both"/>
      </w:pPr>
      <w:r w:rsidRPr="007C0E9B">
        <w:t>3.1.6.</w:t>
      </w:r>
      <w:r w:rsidRPr="007C0E9B">
        <w:tab/>
        <w:t xml:space="preserve">promptly give written notice to the Client if and to the extent to which, the </w:t>
      </w:r>
      <w:r>
        <w:t>Service Provider</w:t>
      </w:r>
      <w:r w:rsidRPr="007C0E9B">
        <w:t xml:space="preserve"> becomes aware that any documents or other information provided by the Client is ambiguous or inaccurate or is otherwise insufficient to enable the </w:t>
      </w:r>
      <w:r>
        <w:t>Service Provider</w:t>
      </w:r>
      <w:r w:rsidRPr="007C0E9B">
        <w:t xml:space="preserve"> to carry out the Consultancy Services;</w:t>
      </w:r>
    </w:p>
    <w:p w:rsidR="00A43322" w:rsidRPr="007C0E9B" w:rsidRDefault="00A43322" w:rsidP="00A43322">
      <w:pPr>
        <w:ind w:left="709" w:hanging="709"/>
        <w:jc w:val="both"/>
      </w:pPr>
    </w:p>
    <w:p w:rsidR="00A43322" w:rsidRPr="007C0E9B" w:rsidRDefault="00A43322" w:rsidP="00A43322">
      <w:pPr>
        <w:ind w:left="709" w:hanging="709"/>
        <w:jc w:val="both"/>
      </w:pPr>
      <w:r w:rsidRPr="007C0E9B">
        <w:t>3.1.7.</w:t>
      </w:r>
      <w:r w:rsidRPr="007C0E9B">
        <w:tab/>
        <w:t>as soon as reasonably practicable after becoming aware of any matter or circumstance which may adversely affect or has adversely affected the scope, timing or performance of the Consultancy Services, give written notice to the Client detailing the matter or circumstances and its anticipated effect on the Consultancy Services;</w:t>
      </w:r>
    </w:p>
    <w:p w:rsidR="00A43322" w:rsidRPr="007C0E9B" w:rsidRDefault="00A43322" w:rsidP="00A43322">
      <w:pPr>
        <w:ind w:left="709" w:hanging="709"/>
        <w:jc w:val="both"/>
      </w:pPr>
    </w:p>
    <w:p w:rsidR="00A43322" w:rsidRPr="007C0E9B" w:rsidRDefault="00A43322" w:rsidP="00A43322">
      <w:pPr>
        <w:ind w:left="709" w:hanging="709"/>
        <w:jc w:val="both"/>
      </w:pPr>
      <w:r w:rsidRPr="007C0E9B">
        <w:t>3.1.8.</w:t>
      </w:r>
      <w:r w:rsidRPr="007C0E9B">
        <w:tab/>
        <w:t>comply with all legislative requirements in carrying out the Consultancy Services including but not limited to the Engineering Profession Act 46/2000 and all the relevant and applicable board notices as shall be published in Government Gazette from time to time;</w:t>
      </w:r>
    </w:p>
    <w:p w:rsidR="00A43322" w:rsidRPr="007C0E9B" w:rsidRDefault="00A43322" w:rsidP="00A43322">
      <w:pPr>
        <w:ind w:left="709" w:hanging="709"/>
        <w:jc w:val="both"/>
      </w:pPr>
    </w:p>
    <w:p w:rsidR="00A43322" w:rsidRPr="007C0E9B" w:rsidRDefault="00A43322" w:rsidP="00A43322">
      <w:pPr>
        <w:ind w:left="709" w:hanging="709"/>
        <w:jc w:val="both"/>
      </w:pPr>
      <w:r w:rsidRPr="007C0E9B">
        <w:t>3.1.9.</w:t>
      </w:r>
      <w:r w:rsidRPr="007C0E9B">
        <w:tab/>
        <w:t>except as required by law or provided by the Contract treat as confidential all records and Contract Material;</w:t>
      </w:r>
    </w:p>
    <w:p w:rsidR="00A43322" w:rsidRPr="007C0E9B" w:rsidRDefault="00A43322" w:rsidP="00A43322">
      <w:pPr>
        <w:ind w:left="709" w:hanging="709"/>
        <w:jc w:val="both"/>
      </w:pPr>
    </w:p>
    <w:p w:rsidR="00A43322" w:rsidRDefault="00A43322" w:rsidP="00A43322">
      <w:pPr>
        <w:ind w:left="709" w:hanging="709"/>
        <w:jc w:val="both"/>
      </w:pPr>
      <w:r w:rsidRPr="007C0E9B">
        <w:t>3.1.10.</w:t>
      </w:r>
      <w:r w:rsidRPr="007C0E9B">
        <w:tab/>
        <w:t>attend meetings and briefings reasonably required by the Client or the Project Manager;</w:t>
      </w:r>
    </w:p>
    <w:p w:rsidR="00A43322" w:rsidRDefault="00A43322" w:rsidP="00A43322">
      <w:pPr>
        <w:ind w:left="709" w:hanging="709"/>
        <w:jc w:val="both"/>
      </w:pPr>
    </w:p>
    <w:p w:rsidR="00A43322" w:rsidRDefault="00A43322" w:rsidP="00A43322">
      <w:pPr>
        <w:ind w:left="709" w:hanging="709"/>
        <w:jc w:val="both"/>
      </w:pPr>
      <w:r>
        <w:t>3.1.11.</w:t>
      </w:r>
      <w:r>
        <w:tab/>
        <w:t>Review input VAT claimed / unclaimed on all transactions to determine completeness of input VAT claimed and calculate any possible input VAT unclaimed and /under claimed, supported by detailed schedules, payment voucher copies and valid tax invoices;</w:t>
      </w:r>
    </w:p>
    <w:p w:rsidR="00A43322" w:rsidRDefault="00A43322" w:rsidP="00A43322">
      <w:pPr>
        <w:ind w:left="709" w:hanging="709"/>
        <w:jc w:val="both"/>
      </w:pPr>
    </w:p>
    <w:p w:rsidR="00A43322" w:rsidRDefault="00A43322" w:rsidP="00A43322">
      <w:pPr>
        <w:ind w:left="709" w:hanging="709"/>
        <w:jc w:val="both"/>
      </w:pPr>
      <w:r>
        <w:t>3.1.12.</w:t>
      </w:r>
      <w:r>
        <w:tab/>
        <w:t>Perform a detailed journal analyses to substantiate any unclaimed/under claimed input VAT as determined above;</w:t>
      </w:r>
    </w:p>
    <w:p w:rsidR="00A43322" w:rsidRDefault="00A43322" w:rsidP="00A43322">
      <w:pPr>
        <w:ind w:left="709" w:hanging="709"/>
        <w:jc w:val="both"/>
      </w:pPr>
    </w:p>
    <w:p w:rsidR="00A43322" w:rsidRDefault="00A43322" w:rsidP="00A43322">
      <w:pPr>
        <w:ind w:left="709" w:hanging="709"/>
        <w:jc w:val="both"/>
      </w:pPr>
      <w:r>
        <w:t>3.1.13.</w:t>
      </w:r>
      <w:r>
        <w:tab/>
        <w:t>Should any refund be claimed, you will be responsible to deal with SARS and supply all the necessary proof and documents to satisfy the SARS audit needs up to the point of the transfer of the SARS refund into the Municipality’s bank account</w:t>
      </w:r>
    </w:p>
    <w:p w:rsidR="00A43322" w:rsidRDefault="00A43322" w:rsidP="00A43322">
      <w:pPr>
        <w:ind w:left="709" w:hanging="709"/>
        <w:jc w:val="both"/>
      </w:pPr>
    </w:p>
    <w:p w:rsidR="00A43322" w:rsidRDefault="00A43322" w:rsidP="00A43322">
      <w:pPr>
        <w:ind w:left="709" w:hanging="709"/>
        <w:jc w:val="both"/>
      </w:pPr>
      <w:r>
        <w:t>3.1.14.</w:t>
      </w:r>
      <w:r>
        <w:tab/>
        <w:t xml:space="preserve">Investigate and assist uMlalazi Local Municipality with additional assessments issued by SARS (where applicable), by way of objecting to the assessment, to reduce the amount assessed, or to reverse the assessment, i.e. cancel it completely; </w:t>
      </w:r>
    </w:p>
    <w:p w:rsidR="00A43322" w:rsidRDefault="00A43322" w:rsidP="00A43322">
      <w:pPr>
        <w:ind w:left="709" w:hanging="709"/>
        <w:jc w:val="both"/>
      </w:pPr>
    </w:p>
    <w:p w:rsidR="00A43322" w:rsidRDefault="00A43322" w:rsidP="00A43322">
      <w:pPr>
        <w:ind w:left="709" w:hanging="709"/>
        <w:jc w:val="both"/>
      </w:pPr>
      <w:r>
        <w:t>3.1.15.</w:t>
      </w:r>
      <w:r>
        <w:tab/>
        <w:t xml:space="preserve">In addition to the Recovery/Review, the service provider shall, where applicable, make submissions on behalf of uMlalazi  Local  Municipality  to SARS, with the view of moving SARS to write off, compromise, in whole or in part, any amount of VAT, interest or penalty or other amount due by uMlalazi  Local  Municipality  to SARS; </w:t>
      </w:r>
    </w:p>
    <w:p w:rsidR="00A43322" w:rsidRDefault="00A43322" w:rsidP="00A43322">
      <w:pPr>
        <w:ind w:left="709" w:hanging="709"/>
        <w:jc w:val="both"/>
      </w:pPr>
    </w:p>
    <w:p w:rsidR="00A43322" w:rsidRDefault="00A43322" w:rsidP="00A43322">
      <w:pPr>
        <w:ind w:left="709" w:hanging="709"/>
        <w:jc w:val="both"/>
      </w:pPr>
      <w:r>
        <w:t>3.1.16.</w:t>
      </w:r>
      <w:r>
        <w:tab/>
        <w:t xml:space="preserve">Facilitate and pro-actively assist SARS to execute their audit of the VAT201-returns related to the service provider’s services rendered to uMlalazi Local Municipality where required; </w:t>
      </w:r>
    </w:p>
    <w:p w:rsidR="00A43322" w:rsidRDefault="00A43322" w:rsidP="00A43322">
      <w:pPr>
        <w:ind w:left="709" w:hanging="709"/>
        <w:jc w:val="both"/>
      </w:pPr>
    </w:p>
    <w:p w:rsidR="00A43322" w:rsidRDefault="00A43322" w:rsidP="00A43322">
      <w:pPr>
        <w:ind w:left="709" w:hanging="709"/>
        <w:jc w:val="both"/>
      </w:pPr>
      <w:r>
        <w:lastRenderedPageBreak/>
        <w:t>3.1.17.</w:t>
      </w:r>
      <w:r>
        <w:tab/>
        <w:t xml:space="preserve">If the investigation indicates that VAT is reclaimable from SARS, the service provider will only be remunerated once uMlalazi Local Municipality receives the financial benefit from SARS and all SARS queries have been satisfactorily answered; </w:t>
      </w:r>
    </w:p>
    <w:p w:rsidR="00A43322" w:rsidRDefault="00A43322" w:rsidP="00A43322">
      <w:pPr>
        <w:ind w:left="709" w:hanging="709"/>
        <w:jc w:val="both"/>
      </w:pPr>
    </w:p>
    <w:p w:rsidR="00A43322" w:rsidRPr="007C0E9B" w:rsidRDefault="00A43322" w:rsidP="00A43322">
      <w:pPr>
        <w:ind w:left="709" w:hanging="709"/>
        <w:jc w:val="both"/>
      </w:pPr>
      <w:r>
        <w:t>3.1.18.</w:t>
      </w:r>
      <w:r>
        <w:tab/>
        <w:t>Service providers to assist uMlalazi Local Municipality with Auditor General related queries.</w:t>
      </w:r>
    </w:p>
    <w:p w:rsidR="00A43322" w:rsidRPr="007C0E9B" w:rsidRDefault="00A43322" w:rsidP="00A43322">
      <w:pPr>
        <w:ind w:left="709" w:hanging="709"/>
        <w:jc w:val="both"/>
      </w:pPr>
    </w:p>
    <w:p w:rsidR="00A43322" w:rsidRDefault="00A43322" w:rsidP="00A43322">
      <w:pPr>
        <w:ind w:left="709" w:hanging="709"/>
        <w:jc w:val="both"/>
        <w:rPr>
          <w:bCs/>
          <w:lang w:val="en-ZA"/>
        </w:rPr>
      </w:pPr>
      <w:r w:rsidRPr="007C0E9B">
        <w:rPr>
          <w:bCs/>
          <w:lang w:val="en-ZA"/>
        </w:rPr>
        <w:t xml:space="preserve">  3.2.     </w:t>
      </w:r>
      <w:r w:rsidRPr="007C0E9B">
        <w:rPr>
          <w:b/>
          <w:bCs/>
          <w:lang w:val="en-ZA"/>
        </w:rPr>
        <w:t>TRAINING AND TRANSFER OF SKILLS</w:t>
      </w:r>
      <w:r w:rsidRPr="007C0E9B">
        <w:rPr>
          <w:bCs/>
          <w:lang w:val="en-ZA"/>
        </w:rPr>
        <w:t xml:space="preserve"> </w:t>
      </w:r>
    </w:p>
    <w:p w:rsidR="00A43322" w:rsidRDefault="00A43322" w:rsidP="00A43322">
      <w:pPr>
        <w:ind w:left="709" w:hanging="709"/>
        <w:jc w:val="both"/>
        <w:rPr>
          <w:bCs/>
          <w:lang w:val="en-ZA"/>
        </w:rPr>
      </w:pPr>
    </w:p>
    <w:p w:rsidR="00A43322" w:rsidRPr="00D338DB" w:rsidRDefault="00A43322" w:rsidP="00A43322">
      <w:pPr>
        <w:ind w:left="709" w:hanging="709"/>
        <w:jc w:val="both"/>
        <w:rPr>
          <w:bCs/>
          <w:lang w:val="en-ZA"/>
        </w:rPr>
      </w:pPr>
      <w:r>
        <w:rPr>
          <w:bCs/>
          <w:lang w:val="en-ZA"/>
        </w:rPr>
        <w:t xml:space="preserve">3.2.1. </w:t>
      </w:r>
      <w:r w:rsidRPr="000E2AD1">
        <w:rPr>
          <w:bCs/>
          <w:lang w:val="en-ZA"/>
        </w:rPr>
        <w:t xml:space="preserve">The </w:t>
      </w:r>
      <w:r>
        <w:rPr>
          <w:bCs/>
          <w:lang w:val="en-ZA"/>
        </w:rPr>
        <w:t>Service Provider</w:t>
      </w:r>
      <w:r w:rsidRPr="000E2AD1">
        <w:rPr>
          <w:bCs/>
          <w:lang w:val="en-ZA"/>
        </w:rPr>
        <w:t xml:space="preserve"> must ensure that skills are transferred </w:t>
      </w:r>
      <w:r>
        <w:rPr>
          <w:bCs/>
          <w:lang w:val="en-ZA"/>
        </w:rPr>
        <w:t>during execution of the project.</w:t>
      </w:r>
    </w:p>
    <w:p w:rsidR="00A43322" w:rsidRDefault="00A43322" w:rsidP="00A43322">
      <w:pPr>
        <w:jc w:val="both"/>
        <w:rPr>
          <w:rFonts w:eastAsia="Calibri"/>
          <w:color w:val="000000"/>
          <w:lang w:val="en-ZA"/>
        </w:rPr>
      </w:pPr>
    </w:p>
    <w:p w:rsidR="00A43322" w:rsidRDefault="00A43322" w:rsidP="00453175">
      <w:pPr>
        <w:numPr>
          <w:ilvl w:val="2"/>
          <w:numId w:val="60"/>
        </w:numPr>
        <w:jc w:val="both"/>
        <w:rPr>
          <w:rFonts w:eastAsia="Calibri"/>
          <w:color w:val="000000"/>
          <w:lang w:val="en-ZA"/>
        </w:rPr>
      </w:pPr>
      <w:r w:rsidRPr="00690677">
        <w:rPr>
          <w:rFonts w:eastAsia="Calibri"/>
          <w:color w:val="000000"/>
          <w:lang w:val="en-ZA"/>
        </w:rPr>
        <w:t xml:space="preserve">Successful </w:t>
      </w:r>
      <w:r>
        <w:rPr>
          <w:rFonts w:eastAsia="Calibri"/>
          <w:color w:val="000000"/>
          <w:lang w:val="en-ZA"/>
        </w:rPr>
        <w:t>Service Provider</w:t>
      </w:r>
      <w:r w:rsidRPr="00690677">
        <w:rPr>
          <w:rFonts w:eastAsia="Calibri"/>
          <w:color w:val="000000"/>
          <w:lang w:val="en-ZA"/>
        </w:rPr>
        <w:t xml:space="preserve"> to submit proposed skills transfer strategy on the project as requirement of this tender. </w:t>
      </w:r>
    </w:p>
    <w:p w:rsidR="00A43322" w:rsidRDefault="00A43322" w:rsidP="00A43322">
      <w:pPr>
        <w:pStyle w:val="ListParagraph"/>
        <w:rPr>
          <w:color w:val="000000"/>
          <w:lang w:val="en-ZA"/>
        </w:rPr>
      </w:pPr>
    </w:p>
    <w:p w:rsidR="00A43322" w:rsidRPr="000E2AD1" w:rsidRDefault="00A43322" w:rsidP="00453175">
      <w:pPr>
        <w:numPr>
          <w:ilvl w:val="2"/>
          <w:numId w:val="60"/>
        </w:numPr>
        <w:jc w:val="both"/>
        <w:rPr>
          <w:rFonts w:eastAsia="Calibri"/>
          <w:color w:val="000000"/>
          <w:lang w:val="en-ZA"/>
        </w:rPr>
      </w:pPr>
      <w:r w:rsidRPr="005A4CA6">
        <w:rPr>
          <w:rFonts w:eastAsia="Calibri"/>
          <w:bCs/>
          <w:color w:val="000000"/>
          <w:lang w:val="en-ZA"/>
        </w:rPr>
        <w:t>This schedules shall be read together with skill transfer clause of this contract. The uMlalazi Municipality is stri</w:t>
      </w:r>
      <w:r>
        <w:rPr>
          <w:rFonts w:eastAsia="Calibri"/>
          <w:bCs/>
          <w:color w:val="000000"/>
          <w:lang w:val="en-ZA"/>
        </w:rPr>
        <w:t>ving to capacitate its financial services</w:t>
      </w:r>
      <w:r w:rsidRPr="005A4CA6">
        <w:rPr>
          <w:rFonts w:eastAsia="Calibri"/>
          <w:bCs/>
          <w:color w:val="000000"/>
          <w:lang w:val="en-ZA"/>
        </w:rPr>
        <w:t xml:space="preserve"> personnel to enable them to register as professionals with statutory bodies through provi</w:t>
      </w:r>
      <w:r>
        <w:rPr>
          <w:rFonts w:eastAsia="Calibri"/>
          <w:bCs/>
          <w:color w:val="000000"/>
          <w:lang w:val="en-ZA"/>
        </w:rPr>
        <w:t xml:space="preserve">ding them with practical </w:t>
      </w:r>
      <w:r w:rsidRPr="005A4CA6">
        <w:rPr>
          <w:rFonts w:eastAsia="Calibri"/>
          <w:bCs/>
          <w:color w:val="000000"/>
          <w:lang w:val="en-ZA"/>
        </w:rPr>
        <w:t>experience which has been considered as lacking part during skills audit undertaking by municipality.</w:t>
      </w:r>
    </w:p>
    <w:p w:rsidR="00A43322" w:rsidRDefault="00A43322" w:rsidP="00A43322">
      <w:pPr>
        <w:pStyle w:val="ListParagraph"/>
        <w:spacing w:after="0"/>
        <w:rPr>
          <w:color w:val="000000"/>
          <w:lang w:val="en-ZA"/>
        </w:rPr>
      </w:pPr>
    </w:p>
    <w:p w:rsidR="00A43322" w:rsidRPr="00690677" w:rsidRDefault="00A43322" w:rsidP="00453175">
      <w:pPr>
        <w:numPr>
          <w:ilvl w:val="1"/>
          <w:numId w:val="60"/>
        </w:numPr>
        <w:jc w:val="both"/>
        <w:rPr>
          <w:rFonts w:eastAsia="Calibri"/>
          <w:color w:val="000000"/>
          <w:lang w:val="en-ZA"/>
        </w:rPr>
      </w:pPr>
      <w:r>
        <w:rPr>
          <w:rFonts w:eastAsia="Calibri"/>
          <w:color w:val="000000"/>
          <w:lang w:val="en-ZA"/>
        </w:rPr>
        <w:t xml:space="preserve">  </w:t>
      </w:r>
      <w:r w:rsidRPr="00690677">
        <w:rPr>
          <w:rFonts w:eastAsia="Calibri"/>
          <w:b/>
          <w:bCs/>
          <w:color w:val="000000"/>
          <w:lang w:val="en-ZA"/>
        </w:rPr>
        <w:t>Skills transfer aspects:</w:t>
      </w:r>
    </w:p>
    <w:p w:rsidR="00A43322" w:rsidRDefault="00A43322" w:rsidP="00A43322">
      <w:pPr>
        <w:ind w:left="851"/>
        <w:jc w:val="both"/>
        <w:rPr>
          <w:rFonts w:eastAsia="Calibri"/>
          <w:bCs/>
          <w:color w:val="000000"/>
          <w:lang w:val="en-ZA"/>
        </w:rPr>
      </w:pPr>
    </w:p>
    <w:p w:rsidR="00A43322" w:rsidRPr="00690677" w:rsidRDefault="00A43322" w:rsidP="00A43322">
      <w:pPr>
        <w:ind w:left="851"/>
        <w:jc w:val="both"/>
        <w:rPr>
          <w:rFonts w:eastAsia="Calibri"/>
          <w:bCs/>
          <w:color w:val="000000"/>
          <w:lang w:val="en-ZA"/>
        </w:rPr>
      </w:pPr>
      <w:r w:rsidRPr="006B699F">
        <w:rPr>
          <w:rFonts w:eastAsia="Calibri"/>
          <w:bCs/>
          <w:color w:val="000000"/>
          <w:lang w:val="en-ZA"/>
        </w:rPr>
        <w:t>Service Providers to present training to delegates of uMlalazi Local Municipality at no cost</w:t>
      </w:r>
      <w:r>
        <w:rPr>
          <w:rFonts w:eastAsia="Calibri"/>
          <w:bCs/>
          <w:color w:val="000000"/>
          <w:lang w:val="en-ZA"/>
        </w:rPr>
        <w:t>.</w:t>
      </w:r>
    </w:p>
    <w:p w:rsidR="00A43322" w:rsidRPr="006B699F" w:rsidRDefault="00A43322" w:rsidP="00A43322">
      <w:pPr>
        <w:ind w:left="851"/>
        <w:jc w:val="both"/>
        <w:rPr>
          <w:rFonts w:eastAsia="Calibri"/>
          <w:bCs/>
          <w:color w:val="000000"/>
          <w:lang w:val="en-ZA"/>
        </w:rPr>
      </w:pPr>
      <w:r w:rsidRPr="006B699F">
        <w:rPr>
          <w:rFonts w:eastAsia="Calibri"/>
          <w:bCs/>
          <w:color w:val="000000"/>
          <w:lang w:val="en-ZA"/>
        </w:rPr>
        <w:t>The following training is required:</w:t>
      </w:r>
    </w:p>
    <w:p w:rsidR="00A43322" w:rsidRPr="006B699F" w:rsidRDefault="00A43322" w:rsidP="00A43322">
      <w:pPr>
        <w:ind w:left="851"/>
        <w:jc w:val="both"/>
        <w:rPr>
          <w:rFonts w:eastAsia="Calibri"/>
          <w:bCs/>
          <w:color w:val="000000"/>
          <w:lang w:val="en-ZA"/>
        </w:rPr>
      </w:pPr>
    </w:p>
    <w:p w:rsidR="00A43322" w:rsidRPr="006B699F" w:rsidRDefault="00A43322" w:rsidP="00A43322">
      <w:pPr>
        <w:ind w:left="851"/>
        <w:jc w:val="both"/>
        <w:rPr>
          <w:rFonts w:eastAsia="Calibri"/>
          <w:bCs/>
          <w:color w:val="000000"/>
          <w:lang w:val="en-ZA"/>
        </w:rPr>
      </w:pPr>
      <w:r>
        <w:rPr>
          <w:rFonts w:eastAsia="Calibri"/>
          <w:bCs/>
          <w:color w:val="000000"/>
          <w:lang w:val="en-ZA"/>
        </w:rPr>
        <w:t xml:space="preserve">3.3.1 General </w:t>
      </w:r>
      <w:r w:rsidRPr="006B699F">
        <w:rPr>
          <w:rFonts w:eastAsia="Calibri"/>
          <w:bCs/>
          <w:color w:val="000000"/>
          <w:lang w:val="en-ZA"/>
        </w:rPr>
        <w:t xml:space="preserve">VAT </w:t>
      </w:r>
      <w:r>
        <w:rPr>
          <w:rFonts w:eastAsia="Calibri"/>
          <w:bCs/>
          <w:color w:val="000000"/>
          <w:lang w:val="en-ZA"/>
        </w:rPr>
        <w:t xml:space="preserve">Regulations update </w:t>
      </w:r>
      <w:r w:rsidRPr="006B699F">
        <w:rPr>
          <w:rFonts w:eastAsia="Calibri"/>
          <w:bCs/>
          <w:color w:val="000000"/>
          <w:lang w:val="en-ZA"/>
        </w:rPr>
        <w:t>training</w:t>
      </w:r>
    </w:p>
    <w:p w:rsidR="00A43322" w:rsidRPr="006B699F" w:rsidRDefault="00A43322" w:rsidP="00A43322">
      <w:pPr>
        <w:ind w:left="851"/>
        <w:jc w:val="both"/>
        <w:rPr>
          <w:rFonts w:eastAsia="Calibri"/>
          <w:bCs/>
          <w:color w:val="000000"/>
          <w:lang w:val="en-ZA"/>
        </w:rPr>
      </w:pPr>
      <w:r>
        <w:rPr>
          <w:rFonts w:eastAsia="Calibri"/>
          <w:bCs/>
          <w:color w:val="000000"/>
          <w:lang w:val="en-ZA"/>
        </w:rPr>
        <w:t>3.3.2</w:t>
      </w:r>
      <w:r w:rsidRPr="006B699F">
        <w:rPr>
          <w:rFonts w:eastAsia="Calibri"/>
          <w:bCs/>
          <w:color w:val="000000"/>
          <w:lang w:val="en-ZA"/>
        </w:rPr>
        <w:tab/>
        <w:t>Section 20 of the VAT Act (valid tax invoices)</w:t>
      </w:r>
    </w:p>
    <w:p w:rsidR="00A43322" w:rsidRPr="006B699F" w:rsidRDefault="00A43322" w:rsidP="00A43322">
      <w:pPr>
        <w:ind w:left="851"/>
        <w:jc w:val="both"/>
        <w:rPr>
          <w:rFonts w:eastAsia="Calibri"/>
          <w:bCs/>
          <w:color w:val="000000"/>
          <w:lang w:val="en-ZA"/>
        </w:rPr>
      </w:pPr>
      <w:r>
        <w:rPr>
          <w:rFonts w:eastAsia="Calibri"/>
          <w:bCs/>
          <w:color w:val="000000"/>
          <w:lang w:val="en-ZA"/>
        </w:rPr>
        <w:t>3.3.3</w:t>
      </w:r>
      <w:r w:rsidRPr="006B699F">
        <w:rPr>
          <w:rFonts w:eastAsia="Calibri"/>
          <w:bCs/>
          <w:color w:val="000000"/>
          <w:lang w:val="en-ZA"/>
        </w:rPr>
        <w:tab/>
        <w:t>SARS E-filing</w:t>
      </w:r>
    </w:p>
    <w:p w:rsidR="00A43322" w:rsidRPr="006B699F" w:rsidRDefault="00A43322" w:rsidP="00A43322">
      <w:pPr>
        <w:ind w:left="851"/>
        <w:jc w:val="both"/>
        <w:rPr>
          <w:rFonts w:eastAsia="Calibri"/>
          <w:bCs/>
          <w:color w:val="000000"/>
          <w:lang w:val="en-ZA"/>
        </w:rPr>
      </w:pPr>
      <w:r>
        <w:rPr>
          <w:rFonts w:eastAsia="Calibri"/>
          <w:bCs/>
          <w:color w:val="000000"/>
          <w:lang w:val="en-ZA"/>
        </w:rPr>
        <w:t xml:space="preserve">3.3.4 </w:t>
      </w:r>
      <w:r w:rsidRPr="006B699F">
        <w:rPr>
          <w:rFonts w:eastAsia="Calibri"/>
          <w:bCs/>
          <w:color w:val="000000"/>
          <w:lang w:val="en-ZA"/>
        </w:rPr>
        <w:t>VAT Reconciliation</w:t>
      </w:r>
    </w:p>
    <w:p w:rsidR="00A43322" w:rsidRPr="006B699F" w:rsidRDefault="00A43322" w:rsidP="00A43322">
      <w:pPr>
        <w:ind w:left="851"/>
        <w:jc w:val="both"/>
        <w:rPr>
          <w:rFonts w:eastAsia="Calibri"/>
          <w:bCs/>
          <w:color w:val="000000"/>
          <w:lang w:val="en-ZA"/>
        </w:rPr>
      </w:pPr>
    </w:p>
    <w:p w:rsidR="00A43322" w:rsidRDefault="00A43322" w:rsidP="00A43322">
      <w:pPr>
        <w:ind w:left="851"/>
        <w:jc w:val="both"/>
        <w:rPr>
          <w:rFonts w:eastAsia="Calibri"/>
          <w:bCs/>
          <w:color w:val="000000"/>
          <w:lang w:val="en-ZA"/>
        </w:rPr>
      </w:pPr>
      <w:r w:rsidRPr="006B699F">
        <w:rPr>
          <w:rFonts w:eastAsia="Calibri"/>
          <w:bCs/>
          <w:color w:val="000000"/>
          <w:lang w:val="en-ZA"/>
        </w:rPr>
        <w:t>Training also needs to be presented to suppliers of uMlalazi Local Municipality pertaining to Section 20 of the VAT Act (tax invoices - policies and procedures to be implemented to avoid similar future mistakes</w:t>
      </w:r>
      <w:r>
        <w:rPr>
          <w:rFonts w:eastAsia="Calibri"/>
          <w:bCs/>
          <w:color w:val="000000"/>
          <w:lang w:val="en-ZA"/>
        </w:rPr>
        <w:t xml:space="preserve"> as and when needed</w:t>
      </w:r>
      <w:r w:rsidRPr="006B699F">
        <w:rPr>
          <w:rFonts w:eastAsia="Calibri"/>
          <w:bCs/>
          <w:color w:val="000000"/>
          <w:lang w:val="en-ZA"/>
        </w:rPr>
        <w:t>). This training to be presented at no cost to uMlalazi Local Municipality. One training to be conducted per financial year unless a special need for training is necessitated by change in legislation or any related regulation.</w:t>
      </w:r>
    </w:p>
    <w:p w:rsidR="00A43322" w:rsidRDefault="00A43322" w:rsidP="00A43322">
      <w:pPr>
        <w:ind w:left="851"/>
        <w:jc w:val="both"/>
        <w:rPr>
          <w:rFonts w:eastAsia="Calibri"/>
          <w:bCs/>
          <w:color w:val="000000"/>
          <w:lang w:val="en-ZA"/>
        </w:rPr>
      </w:pPr>
    </w:p>
    <w:p w:rsidR="00A43322" w:rsidRPr="002638F8" w:rsidRDefault="00A43322" w:rsidP="00A43322">
      <w:pPr>
        <w:ind w:left="851"/>
        <w:jc w:val="both"/>
        <w:rPr>
          <w:rFonts w:eastAsia="Calibri"/>
          <w:bCs/>
          <w:color w:val="000000"/>
          <w:lang w:val="en-ZA"/>
        </w:rPr>
      </w:pPr>
      <w:r w:rsidRPr="002638F8">
        <w:rPr>
          <w:rFonts w:eastAsia="Calibri"/>
          <w:b/>
          <w:bCs/>
          <w:color w:val="000000"/>
          <w:lang w:val="en-ZA"/>
        </w:rPr>
        <w:t>The following conditions also apply</w:t>
      </w:r>
      <w:r w:rsidRPr="002638F8">
        <w:rPr>
          <w:rFonts w:eastAsia="Calibri"/>
          <w:bCs/>
          <w:color w:val="000000"/>
          <w:lang w:val="en-ZA"/>
        </w:rPr>
        <w:t>:</w:t>
      </w:r>
    </w:p>
    <w:p w:rsidR="00A43322" w:rsidRPr="002638F8" w:rsidRDefault="00A43322" w:rsidP="00A43322">
      <w:pPr>
        <w:ind w:left="851"/>
        <w:jc w:val="both"/>
        <w:rPr>
          <w:rFonts w:eastAsia="Calibri"/>
          <w:bCs/>
          <w:color w:val="000000"/>
          <w:lang w:val="en-ZA"/>
        </w:rPr>
      </w:pPr>
    </w:p>
    <w:p w:rsidR="00A43322" w:rsidRPr="002638F8" w:rsidRDefault="00A43322" w:rsidP="00A43322">
      <w:pPr>
        <w:ind w:left="851"/>
        <w:jc w:val="both"/>
        <w:rPr>
          <w:rFonts w:eastAsia="Calibri"/>
          <w:bCs/>
          <w:color w:val="000000"/>
          <w:lang w:val="en-ZA"/>
        </w:rPr>
      </w:pPr>
      <w:r>
        <w:rPr>
          <w:rFonts w:eastAsia="Calibri"/>
          <w:bCs/>
          <w:color w:val="000000"/>
          <w:lang w:val="en-ZA"/>
        </w:rPr>
        <w:t>(i)</w:t>
      </w:r>
      <w:r>
        <w:rPr>
          <w:rFonts w:eastAsia="Calibri"/>
          <w:bCs/>
          <w:color w:val="000000"/>
          <w:lang w:val="en-ZA"/>
        </w:rPr>
        <w:tab/>
        <w:t xml:space="preserve"> </w:t>
      </w:r>
      <w:r w:rsidRPr="002638F8">
        <w:rPr>
          <w:rFonts w:eastAsia="Calibri"/>
          <w:bCs/>
          <w:color w:val="000000"/>
          <w:lang w:val="en-ZA"/>
        </w:rPr>
        <w:t>Failure to transfer skills shall constitute breach of this contract.</w:t>
      </w:r>
    </w:p>
    <w:p w:rsidR="00A43322" w:rsidRPr="002638F8" w:rsidRDefault="00A43322" w:rsidP="00A43322">
      <w:pPr>
        <w:ind w:left="851"/>
        <w:jc w:val="both"/>
        <w:rPr>
          <w:rFonts w:eastAsia="Calibri"/>
          <w:bCs/>
          <w:color w:val="000000"/>
          <w:lang w:val="en-ZA"/>
        </w:rPr>
      </w:pPr>
    </w:p>
    <w:p w:rsidR="00A43322" w:rsidRPr="002638F8" w:rsidRDefault="00A43322" w:rsidP="00A43322">
      <w:pPr>
        <w:ind w:left="851"/>
        <w:jc w:val="both"/>
        <w:rPr>
          <w:rFonts w:eastAsia="Calibri"/>
          <w:bCs/>
          <w:color w:val="000000"/>
          <w:lang w:val="en-ZA"/>
        </w:rPr>
      </w:pPr>
      <w:r w:rsidRPr="002638F8">
        <w:rPr>
          <w:rFonts w:eastAsia="Calibri"/>
          <w:bCs/>
          <w:color w:val="000000"/>
          <w:lang w:val="en-ZA"/>
        </w:rPr>
        <w:t>(ii)</w:t>
      </w:r>
      <w:r w:rsidRPr="002638F8">
        <w:rPr>
          <w:rFonts w:eastAsia="Calibri"/>
          <w:bCs/>
          <w:color w:val="000000"/>
          <w:lang w:val="en-ZA"/>
        </w:rPr>
        <w:tab/>
        <w:t xml:space="preserve">Skill transfer to take place at Company office submitted at tender stage or at Municipal office where appropriate. </w:t>
      </w:r>
    </w:p>
    <w:p w:rsidR="00A43322" w:rsidRPr="002638F8" w:rsidRDefault="00A43322" w:rsidP="00A43322">
      <w:pPr>
        <w:ind w:left="851"/>
        <w:jc w:val="both"/>
        <w:rPr>
          <w:rFonts w:eastAsia="Calibri"/>
          <w:bCs/>
          <w:color w:val="000000"/>
          <w:lang w:val="en-ZA"/>
        </w:rPr>
      </w:pPr>
    </w:p>
    <w:p w:rsidR="00A43322" w:rsidRPr="002638F8" w:rsidRDefault="00A43322" w:rsidP="00A43322">
      <w:pPr>
        <w:ind w:left="851"/>
        <w:jc w:val="both"/>
        <w:rPr>
          <w:rFonts w:eastAsia="Calibri"/>
          <w:bCs/>
          <w:color w:val="000000"/>
          <w:lang w:val="en-ZA"/>
        </w:rPr>
      </w:pPr>
      <w:r w:rsidRPr="002638F8">
        <w:rPr>
          <w:rFonts w:eastAsia="Calibri"/>
          <w:bCs/>
          <w:color w:val="000000"/>
          <w:lang w:val="en-ZA"/>
        </w:rPr>
        <w:t>(iii)</w:t>
      </w:r>
      <w:r w:rsidRPr="002638F8">
        <w:rPr>
          <w:rFonts w:eastAsia="Calibri"/>
          <w:bCs/>
          <w:color w:val="000000"/>
          <w:lang w:val="en-ZA"/>
        </w:rPr>
        <w:tab/>
        <w:t>Editable version documents will be produced and left with the municipality for future use.</w:t>
      </w:r>
    </w:p>
    <w:p w:rsidR="00A43322" w:rsidRPr="002638F8" w:rsidRDefault="00A43322" w:rsidP="00A43322">
      <w:pPr>
        <w:ind w:left="851"/>
        <w:jc w:val="both"/>
        <w:rPr>
          <w:rFonts w:eastAsia="Calibri"/>
          <w:bCs/>
          <w:color w:val="000000"/>
          <w:lang w:val="en-ZA"/>
        </w:rPr>
      </w:pPr>
      <w:r w:rsidRPr="002638F8">
        <w:rPr>
          <w:rFonts w:eastAsia="Calibri"/>
          <w:bCs/>
          <w:color w:val="000000"/>
          <w:lang w:val="en-ZA"/>
        </w:rPr>
        <w:t>(iv)</w:t>
      </w:r>
      <w:r w:rsidRPr="002638F8">
        <w:rPr>
          <w:rFonts w:eastAsia="Calibri"/>
          <w:bCs/>
          <w:color w:val="000000"/>
          <w:lang w:val="en-ZA"/>
        </w:rPr>
        <w:tab/>
        <w:t>Only professional registered person be used to transfer skills.</w:t>
      </w:r>
    </w:p>
    <w:p w:rsidR="00A43322" w:rsidRPr="002638F8" w:rsidRDefault="00A43322" w:rsidP="00A43322">
      <w:pPr>
        <w:ind w:left="851"/>
        <w:jc w:val="both"/>
        <w:rPr>
          <w:rFonts w:eastAsia="Calibri"/>
          <w:bCs/>
          <w:color w:val="000000"/>
          <w:lang w:val="en-ZA"/>
        </w:rPr>
      </w:pPr>
    </w:p>
    <w:p w:rsidR="00A43322" w:rsidRPr="00435016" w:rsidRDefault="00A43322" w:rsidP="00A43322">
      <w:pPr>
        <w:ind w:left="851"/>
        <w:jc w:val="both"/>
        <w:rPr>
          <w:rFonts w:eastAsia="Calibri"/>
          <w:bCs/>
          <w:color w:val="000000"/>
          <w:lang w:val="en-ZA"/>
        </w:rPr>
      </w:pPr>
      <w:r w:rsidRPr="002638F8">
        <w:rPr>
          <w:rFonts w:eastAsia="Calibri"/>
          <w:bCs/>
          <w:color w:val="000000"/>
          <w:lang w:val="en-ZA"/>
        </w:rPr>
        <w:t>(v)</w:t>
      </w:r>
      <w:r w:rsidRPr="002638F8">
        <w:rPr>
          <w:rFonts w:eastAsia="Calibri"/>
          <w:bCs/>
          <w:color w:val="000000"/>
          <w:lang w:val="en-ZA"/>
        </w:rPr>
        <w:tab/>
        <w:t>Prior arrangements be made municipality nominated personnel to ensure his/her availability.</w:t>
      </w:r>
    </w:p>
    <w:p w:rsidR="00A43322" w:rsidRPr="007C0E9B" w:rsidRDefault="00A43322" w:rsidP="00A43322">
      <w:pPr>
        <w:ind w:left="709" w:hanging="709"/>
        <w:jc w:val="both"/>
        <w:rPr>
          <w:bCs/>
          <w:lang w:val="en-ZA"/>
        </w:rPr>
      </w:pPr>
    </w:p>
    <w:p w:rsidR="00A43322" w:rsidRPr="007C0E9B" w:rsidRDefault="00A43322" w:rsidP="00A43322">
      <w:pPr>
        <w:ind w:left="709" w:hanging="709"/>
        <w:jc w:val="both"/>
      </w:pPr>
    </w:p>
    <w:p w:rsidR="00A43322" w:rsidRPr="007C0E9B" w:rsidRDefault="00A43322" w:rsidP="00A43322">
      <w:pPr>
        <w:ind w:left="709" w:hanging="709"/>
        <w:jc w:val="both"/>
      </w:pPr>
      <w:r>
        <w:t>3.4</w:t>
      </w:r>
      <w:r w:rsidRPr="007C0E9B">
        <w:t>.</w:t>
      </w:r>
      <w:r w:rsidRPr="007C0E9B">
        <w:tab/>
      </w:r>
      <w:r w:rsidRPr="007C0E9B">
        <w:rPr>
          <w:b/>
        </w:rPr>
        <w:t>Commencement Date</w:t>
      </w:r>
    </w:p>
    <w:p w:rsidR="00A43322" w:rsidRPr="007C0E9B" w:rsidRDefault="00A43322" w:rsidP="00A43322">
      <w:pPr>
        <w:ind w:left="709" w:hanging="709"/>
        <w:jc w:val="both"/>
      </w:pPr>
    </w:p>
    <w:p w:rsidR="00A43322" w:rsidRPr="007C0E9B" w:rsidRDefault="00A43322" w:rsidP="00A43322">
      <w:pPr>
        <w:ind w:left="709" w:hanging="709"/>
        <w:jc w:val="both"/>
      </w:pPr>
      <w:r>
        <w:lastRenderedPageBreak/>
        <w:t>3.4</w:t>
      </w:r>
      <w:r w:rsidRPr="007C0E9B">
        <w:t xml:space="preserve">.1. </w:t>
      </w:r>
      <w:r w:rsidRPr="007C0E9B">
        <w:tab/>
        <w:t xml:space="preserve">The appointment of the </w:t>
      </w:r>
      <w:r>
        <w:t>Service Provider</w:t>
      </w:r>
      <w:r w:rsidRPr="007C0E9B">
        <w:t xml:space="preserve"> shall commence from </w:t>
      </w:r>
      <w:r w:rsidRPr="007C0E9B">
        <w:rPr>
          <w:b/>
        </w:rPr>
        <w:t>0</w:t>
      </w:r>
      <w:r w:rsidR="007B249A">
        <w:rPr>
          <w:b/>
        </w:rPr>
        <w:t>1 May</w:t>
      </w:r>
      <w:r>
        <w:rPr>
          <w:b/>
        </w:rPr>
        <w:t xml:space="preserve"> 2025 </w:t>
      </w:r>
      <w:r w:rsidRPr="007C0E9B">
        <w:t xml:space="preserve">or from the date of this agreement whichever is earlier. </w:t>
      </w:r>
    </w:p>
    <w:p w:rsidR="00A43322" w:rsidRPr="007C0E9B" w:rsidRDefault="00A43322" w:rsidP="00A43322">
      <w:pPr>
        <w:ind w:left="709" w:hanging="709"/>
        <w:jc w:val="both"/>
      </w:pPr>
    </w:p>
    <w:p w:rsidR="00A43322" w:rsidRPr="007C0E9B" w:rsidRDefault="00A43322" w:rsidP="00A43322">
      <w:pPr>
        <w:ind w:left="709" w:hanging="709"/>
        <w:jc w:val="both"/>
        <w:rPr>
          <w:b/>
        </w:rPr>
      </w:pPr>
      <w:r>
        <w:t>3.5</w:t>
      </w:r>
      <w:r w:rsidRPr="007C0E9B">
        <w:t>.</w:t>
      </w:r>
      <w:r w:rsidRPr="007C0E9B">
        <w:tab/>
      </w:r>
      <w:r w:rsidRPr="007C0E9B">
        <w:rPr>
          <w:b/>
        </w:rPr>
        <w:t>Completion</w:t>
      </w:r>
    </w:p>
    <w:p w:rsidR="00A43322" w:rsidRPr="007C0E9B" w:rsidRDefault="00A43322" w:rsidP="00A43322">
      <w:pPr>
        <w:ind w:left="709" w:hanging="709"/>
        <w:jc w:val="both"/>
      </w:pPr>
    </w:p>
    <w:p w:rsidR="00A43322" w:rsidRPr="007C0E9B" w:rsidRDefault="00A43322" w:rsidP="00A43322">
      <w:pPr>
        <w:ind w:left="709" w:hanging="709"/>
        <w:jc w:val="both"/>
        <w:rPr>
          <w:i/>
        </w:rPr>
      </w:pPr>
      <w:r>
        <w:t>3.5</w:t>
      </w:r>
      <w:r w:rsidRPr="007C0E9B">
        <w:t xml:space="preserve">.1. </w:t>
      </w:r>
      <w:r w:rsidRPr="007C0E9B">
        <w:tab/>
        <w:t xml:space="preserve">Unless terminated under one of the other clauses, the appointment of the </w:t>
      </w:r>
      <w:r>
        <w:t>Service Provider</w:t>
      </w:r>
      <w:r w:rsidRPr="007C0E9B">
        <w:t xml:space="preserve"> shall be completed when the </w:t>
      </w:r>
      <w:r>
        <w:t>Service Provider</w:t>
      </w:r>
      <w:r w:rsidRPr="007C0E9B">
        <w:t xml:space="preserve"> submits the Close-out Report or when he renders the closin</w:t>
      </w:r>
      <w:r>
        <w:t xml:space="preserve">g account, whichever is later. </w:t>
      </w:r>
      <w:r w:rsidRPr="00B61458">
        <w:rPr>
          <w:i/>
        </w:rPr>
        <w:t>The</w:t>
      </w:r>
      <w:r>
        <w:t xml:space="preserve"> </w:t>
      </w:r>
      <w:r w:rsidRPr="007C0E9B">
        <w:rPr>
          <w:i/>
        </w:rPr>
        <w:t>project duration i</w:t>
      </w:r>
      <w:r>
        <w:rPr>
          <w:i/>
        </w:rPr>
        <w:t xml:space="preserve">s strictly 18 </w:t>
      </w:r>
      <w:r w:rsidRPr="007C0E9B">
        <w:rPr>
          <w:i/>
        </w:rPr>
        <w:t>moths from date of appointment to complete the scope of work up to tender document.</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w:t>
      </w:r>
      <w:r w:rsidRPr="007C0E9B">
        <w:tab/>
        <w:t>Undertakings and Warranties</w:t>
      </w:r>
    </w:p>
    <w:p w:rsidR="00A43322" w:rsidRPr="007C0E9B" w:rsidRDefault="00A43322" w:rsidP="00A43322">
      <w:pPr>
        <w:ind w:left="709" w:hanging="709"/>
        <w:jc w:val="both"/>
      </w:pPr>
    </w:p>
    <w:p w:rsidR="00A43322" w:rsidRPr="007C0E9B" w:rsidRDefault="00A43322" w:rsidP="00A43322">
      <w:pPr>
        <w:ind w:left="709" w:hanging="709"/>
        <w:jc w:val="both"/>
      </w:pPr>
      <w:r w:rsidRPr="007C0E9B">
        <w:t xml:space="preserve">The </w:t>
      </w:r>
      <w:r>
        <w:t>Service Provider</w:t>
      </w:r>
      <w:r w:rsidRPr="007C0E9B">
        <w:t xml:space="preserve"> warrants and undertakes to the Client that:</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.1.</w:t>
      </w:r>
      <w:r w:rsidRPr="007C0E9B">
        <w:tab/>
        <w:t>It has examined the Contract and Schedule, understands it and that it correctly reflects what has been agreed by the Parties.</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.2.</w:t>
      </w:r>
      <w:r w:rsidRPr="007C0E9B">
        <w:tab/>
        <w:t xml:space="preserve">It has been supplied with enough of the Contract Materials to enable him to undertake and complete all the services contemplated in the Schedules and Annexures and that insofar as there was a need for explanation, the </w:t>
      </w:r>
      <w:r>
        <w:t>Service Provider</w:t>
      </w:r>
      <w:r w:rsidRPr="007C0E9B">
        <w:t xml:space="preserve"> is satisfied with the explanation provided.  However, the Client does not in any manner vouch for the accuracy or correctness of whatever Contract Material it might be required to furnish to the </w:t>
      </w:r>
      <w:r>
        <w:t>Service Provider</w:t>
      </w:r>
      <w:r w:rsidRPr="007C0E9B">
        <w:t>.</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.3.</w:t>
      </w:r>
      <w:r w:rsidRPr="007C0E9B">
        <w:tab/>
        <w:t>It has the necessary skill and experience to render the services in the particular fields relevant to the Consultancy Services and hereby warrants that it has such s</w:t>
      </w:r>
      <w:r>
        <w:t>k</w:t>
      </w:r>
      <w:r w:rsidRPr="007C0E9B">
        <w:t>ill and experience.</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.4.</w:t>
      </w:r>
      <w:r w:rsidRPr="007C0E9B">
        <w:tab/>
        <w:t xml:space="preserve">The </w:t>
      </w:r>
      <w:r>
        <w:t>Service Provider</w:t>
      </w:r>
      <w:r w:rsidRPr="007C0E9B">
        <w:t xml:space="preserve"> acknowledges that the Client has entered into the Contract in reliance upon the foregoing representation and that, but for that representation, it would not have done so.</w:t>
      </w:r>
    </w:p>
    <w:p w:rsidR="00A43322" w:rsidRPr="007C0E9B" w:rsidRDefault="00A43322" w:rsidP="00A43322">
      <w:pPr>
        <w:ind w:left="709" w:hanging="709"/>
        <w:jc w:val="both"/>
      </w:pPr>
    </w:p>
    <w:p w:rsidR="00A43322" w:rsidRPr="007C0E9B" w:rsidRDefault="00A43322" w:rsidP="00A43322">
      <w:pPr>
        <w:ind w:left="709" w:hanging="709"/>
        <w:jc w:val="both"/>
      </w:pPr>
      <w:r>
        <w:t>3.6</w:t>
      </w:r>
      <w:r w:rsidRPr="007C0E9B">
        <w:t>.5.</w:t>
      </w:r>
      <w:r w:rsidRPr="007C0E9B">
        <w:tab/>
        <w:t xml:space="preserve">The </w:t>
      </w:r>
      <w:r>
        <w:t>Service Provider</w:t>
      </w:r>
      <w:r w:rsidRPr="007C0E9B">
        <w:t xml:space="preserve"> warrants that to the best of its knowledge, information and belief at the date of the Contract no conflict of interest exists or is likely to arise in the performance of its obligations under the Contract.</w:t>
      </w:r>
    </w:p>
    <w:p w:rsidR="00A43322" w:rsidRPr="007C0E9B" w:rsidRDefault="00A43322" w:rsidP="00A43322">
      <w:pPr>
        <w:ind w:left="709" w:hanging="709"/>
        <w:jc w:val="both"/>
      </w:pPr>
    </w:p>
    <w:p w:rsidR="00A43322" w:rsidRPr="007C0E9B" w:rsidRDefault="00A43322" w:rsidP="00A43322">
      <w:pPr>
        <w:ind w:left="709" w:hanging="709"/>
        <w:jc w:val="both"/>
      </w:pPr>
    </w:p>
    <w:p w:rsidR="00A43322" w:rsidRPr="007C0E9B" w:rsidRDefault="00A43322" w:rsidP="00A43322">
      <w:pPr>
        <w:ind w:left="709" w:hanging="709"/>
        <w:jc w:val="both"/>
      </w:pPr>
      <w:r>
        <w:t>3.7</w:t>
      </w:r>
      <w:r w:rsidRPr="007C0E9B">
        <w:t>.</w:t>
      </w:r>
      <w:r w:rsidRPr="007C0E9B">
        <w:tab/>
      </w:r>
      <w:r w:rsidRPr="007C0E9B">
        <w:rPr>
          <w:b/>
        </w:rPr>
        <w:t xml:space="preserve">Standard of Conduct of </w:t>
      </w:r>
      <w:r>
        <w:rPr>
          <w:b/>
        </w:rPr>
        <w:t>Service Provider</w:t>
      </w:r>
    </w:p>
    <w:p w:rsidR="00A43322" w:rsidRPr="007C0E9B" w:rsidRDefault="00A43322" w:rsidP="00A43322">
      <w:pPr>
        <w:ind w:left="709" w:hanging="709"/>
        <w:jc w:val="both"/>
      </w:pPr>
    </w:p>
    <w:p w:rsidR="00A43322" w:rsidRPr="007C0E9B" w:rsidRDefault="00A43322" w:rsidP="00A43322">
      <w:pPr>
        <w:ind w:left="709" w:hanging="709"/>
        <w:jc w:val="both"/>
      </w:pPr>
      <w:r>
        <w:t>3.7</w:t>
      </w:r>
      <w:r w:rsidRPr="007C0E9B">
        <w:t>.1.</w:t>
      </w:r>
      <w:r w:rsidRPr="007C0E9B">
        <w:tab/>
        <w:t xml:space="preserve">The </w:t>
      </w:r>
      <w:r>
        <w:t>Service Provider</w:t>
      </w:r>
      <w:r w:rsidRPr="007C0E9B">
        <w:t xml:space="preserve"> agrees that it will perform the Consultancy Services to the standard of skill, care and diligence expected of a skilled and competent professional practicing in the particular fields relevant to the Consultancy Services.</w:t>
      </w:r>
    </w:p>
    <w:p w:rsidR="00A43322" w:rsidRPr="007C0E9B" w:rsidRDefault="00A43322" w:rsidP="00A43322">
      <w:pPr>
        <w:ind w:left="709" w:hanging="709"/>
        <w:jc w:val="both"/>
      </w:pPr>
    </w:p>
    <w:p w:rsidR="00A43322" w:rsidRPr="007C0E9B" w:rsidRDefault="00A43322" w:rsidP="00A43322">
      <w:pPr>
        <w:ind w:left="709" w:hanging="709"/>
        <w:jc w:val="both"/>
      </w:pPr>
      <w:r>
        <w:t>3.7</w:t>
      </w:r>
      <w:r w:rsidRPr="007C0E9B">
        <w:t>.2.</w:t>
      </w:r>
      <w:r w:rsidRPr="007C0E9B">
        <w:tab/>
        <w:t xml:space="preserve">The </w:t>
      </w:r>
      <w:r>
        <w:t>Service Provider</w:t>
      </w:r>
      <w:r w:rsidRPr="007C0E9B">
        <w:t xml:space="preserve"> undertakes to be true and faithful to the Client in all dealings and transactions whatsoever relating to its business and interests and in the furtherance of its duties under this Contract.</w:t>
      </w:r>
    </w:p>
    <w:p w:rsidR="00A43322" w:rsidRPr="007C0E9B" w:rsidRDefault="00A43322" w:rsidP="00A43322">
      <w:pPr>
        <w:ind w:left="709" w:hanging="709"/>
        <w:jc w:val="both"/>
      </w:pPr>
    </w:p>
    <w:p w:rsidR="00A43322" w:rsidRPr="007C0E9B" w:rsidRDefault="00A43322" w:rsidP="00A43322">
      <w:pPr>
        <w:ind w:left="709" w:hanging="709"/>
        <w:jc w:val="both"/>
      </w:pPr>
      <w:r>
        <w:t>3.7</w:t>
      </w:r>
      <w:r w:rsidRPr="007C0E9B">
        <w:t>.3.</w:t>
      </w:r>
      <w:r w:rsidRPr="007C0E9B">
        <w:tab/>
        <w:t xml:space="preserve">The </w:t>
      </w:r>
      <w:r>
        <w:t>Service Provider</w:t>
      </w:r>
      <w:r w:rsidRPr="007C0E9B">
        <w:t xml:space="preserve"> shall not in the future engage in any conduct which is calculated to or may have the effect of bringing the Client into disrepute whether such conduct will be calculated or not, and warrants that it has not done so in the past.</w:t>
      </w:r>
    </w:p>
    <w:p w:rsidR="00A43322" w:rsidRPr="007C0E9B" w:rsidRDefault="00A43322" w:rsidP="00A43322">
      <w:pPr>
        <w:ind w:left="709" w:hanging="709"/>
        <w:jc w:val="both"/>
      </w:pPr>
    </w:p>
    <w:p w:rsidR="00A43322" w:rsidRPr="007C0E9B" w:rsidRDefault="00A43322" w:rsidP="00A43322">
      <w:pPr>
        <w:ind w:left="709" w:hanging="709"/>
        <w:jc w:val="both"/>
      </w:pPr>
      <w:r w:rsidRPr="007C0E9B">
        <w:t>3.</w:t>
      </w:r>
      <w:r>
        <w:t>7</w:t>
      </w:r>
      <w:r w:rsidRPr="007C0E9B">
        <w:t>.4.</w:t>
      </w:r>
      <w:r w:rsidRPr="007C0E9B">
        <w:tab/>
        <w:t xml:space="preserve">The </w:t>
      </w:r>
      <w:r>
        <w:t>Service Provider</w:t>
      </w:r>
      <w:r w:rsidRPr="007C0E9B">
        <w:t xml:space="preserve"> shall not purport to have any authority to represent the Client.</w:t>
      </w:r>
    </w:p>
    <w:p w:rsidR="00A43322" w:rsidRPr="007C0E9B" w:rsidRDefault="00A43322" w:rsidP="00A43322">
      <w:pPr>
        <w:jc w:val="both"/>
      </w:pPr>
    </w:p>
    <w:p w:rsidR="00A43322" w:rsidRDefault="00A43322" w:rsidP="00A43322">
      <w:pPr>
        <w:jc w:val="both"/>
      </w:pPr>
      <w:r>
        <w:t>3.8</w:t>
      </w:r>
      <w:r w:rsidRPr="007C0E9B">
        <w:t>.</w:t>
      </w:r>
      <w:r w:rsidRPr="007C0E9B">
        <w:tab/>
      </w:r>
      <w:r w:rsidRPr="007C0E9B">
        <w:rPr>
          <w:b/>
        </w:rPr>
        <w:t>Independent Contract</w:t>
      </w:r>
    </w:p>
    <w:p w:rsidR="00A43322" w:rsidRDefault="00A43322" w:rsidP="00A43322">
      <w:pPr>
        <w:jc w:val="both"/>
      </w:pPr>
    </w:p>
    <w:p w:rsidR="00A43322" w:rsidRPr="007C0E9B" w:rsidRDefault="00A43322" w:rsidP="00A43322">
      <w:pPr>
        <w:jc w:val="both"/>
      </w:pPr>
      <w:r>
        <w:lastRenderedPageBreak/>
        <w:t>3.8</w:t>
      </w:r>
      <w:r w:rsidRPr="007C0E9B">
        <w:t xml:space="preserve">.1. </w:t>
      </w:r>
      <w:r w:rsidRPr="007C0E9B">
        <w:tab/>
        <w:t xml:space="preserve">The </w:t>
      </w:r>
      <w:r>
        <w:t>Service Provider</w:t>
      </w:r>
      <w:r w:rsidRPr="007C0E9B">
        <w:t xml:space="preserve"> is appointed by this agreem</w:t>
      </w:r>
      <w:r>
        <w:t>ent as an independent service provider</w:t>
      </w:r>
      <w:r w:rsidRPr="007C0E9B">
        <w:t>.</w:t>
      </w:r>
    </w:p>
    <w:p w:rsidR="00A43322" w:rsidRPr="007C0E9B" w:rsidRDefault="00A43322" w:rsidP="00A43322">
      <w:pPr>
        <w:jc w:val="both"/>
      </w:pPr>
    </w:p>
    <w:p w:rsidR="00A43322" w:rsidRPr="007C0E9B" w:rsidRDefault="00A43322" w:rsidP="00A43322">
      <w:pPr>
        <w:tabs>
          <w:tab w:val="left" w:pos="284"/>
        </w:tabs>
        <w:ind w:left="709" w:hanging="851"/>
        <w:jc w:val="both"/>
      </w:pPr>
      <w:r>
        <w:t xml:space="preserve">  3.8</w:t>
      </w:r>
      <w:r w:rsidRPr="007C0E9B">
        <w:t>.2.</w:t>
      </w:r>
      <w:r w:rsidRPr="007C0E9B">
        <w:tab/>
        <w:t xml:space="preserve">The </w:t>
      </w:r>
      <w:r>
        <w:t>Service Provider</w:t>
      </w:r>
      <w:r w:rsidRPr="007C0E9B">
        <w:t xml:space="preserve"> must not represent itself, in any manner, or allow itself to be represented as being an employee or agent of the Client;</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 xml:space="preserve">  3.8</w:t>
      </w:r>
      <w:r w:rsidRPr="007C0E9B">
        <w:t>.3.</w:t>
      </w:r>
      <w:r w:rsidRPr="007C0E9B">
        <w:tab/>
        <w:t xml:space="preserve">The </w:t>
      </w:r>
      <w:r>
        <w:t>Service Provider</w:t>
      </w:r>
      <w:r w:rsidRPr="007C0E9B">
        <w:t xml:space="preserve"> does not by virtue of the Contract be or become an employee or agent of the Client.</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3.9</w:t>
      </w:r>
      <w:r w:rsidRPr="007C0E9B">
        <w:t>.</w:t>
      </w:r>
      <w:r w:rsidRPr="007C0E9B">
        <w:tab/>
      </w:r>
      <w:r w:rsidRPr="007C0E9B">
        <w:rPr>
          <w:b/>
        </w:rPr>
        <w:t>Personnel</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3.9</w:t>
      </w:r>
      <w:r w:rsidRPr="007C0E9B">
        <w:t>.1.</w:t>
      </w:r>
      <w:r w:rsidRPr="007C0E9B">
        <w:tab/>
        <w:t xml:space="preserve">The </w:t>
      </w:r>
      <w:r>
        <w:t>Service Provider</w:t>
      </w:r>
      <w:r w:rsidRPr="007C0E9B">
        <w:t xml:space="preserve"> must ensure that Consultancy Services are performed by the key personnel nominated in the Contract or who have been substituted for one or more of such nominated personnel with the written consent of the Client.</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3.9</w:t>
      </w:r>
      <w:r w:rsidRPr="007C0E9B">
        <w:t>.2.</w:t>
      </w:r>
      <w:r w:rsidRPr="007C0E9B">
        <w:tab/>
        <w:t xml:space="preserve">If any of the nominated key personnel are not available to perform any of the Consultancy Services, or unable properly to do so because of physical or mental incapacity or incompetence, the </w:t>
      </w:r>
      <w:r>
        <w:t>Service Provider</w:t>
      </w:r>
      <w:r w:rsidRPr="007C0E9B">
        <w:t xml:space="preserve"> must immediately;</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3.9</w:t>
      </w:r>
      <w:r w:rsidRPr="007C0E9B">
        <w:t>.2.1.</w:t>
      </w:r>
      <w:r w:rsidRPr="007C0E9B">
        <w:tab/>
        <w:t>give notice to the Client;</w:t>
      </w:r>
    </w:p>
    <w:p w:rsidR="00A43322" w:rsidRPr="007C0E9B" w:rsidRDefault="00A43322" w:rsidP="00A43322">
      <w:pPr>
        <w:tabs>
          <w:tab w:val="left" w:pos="284"/>
        </w:tabs>
        <w:ind w:left="709" w:hanging="851"/>
        <w:jc w:val="both"/>
      </w:pPr>
    </w:p>
    <w:p w:rsidR="00A43322" w:rsidRPr="007C0E9B" w:rsidRDefault="00A43322" w:rsidP="00A43322">
      <w:pPr>
        <w:tabs>
          <w:tab w:val="left" w:pos="284"/>
        </w:tabs>
        <w:ind w:left="709" w:hanging="851"/>
        <w:jc w:val="both"/>
      </w:pPr>
      <w:r>
        <w:t>3.9</w:t>
      </w:r>
      <w:r w:rsidRPr="007C0E9B">
        <w:t>.2.2.</w:t>
      </w:r>
      <w:r w:rsidRPr="007C0E9B">
        <w:tab/>
        <w:t>arrange a replacement of that person with a person acceptable to the Client, at no additional cost to the Client; and</w:t>
      </w:r>
    </w:p>
    <w:p w:rsidR="00A43322" w:rsidRPr="007C0E9B" w:rsidRDefault="00A43322" w:rsidP="00A43322">
      <w:pPr>
        <w:tabs>
          <w:tab w:val="left" w:pos="284"/>
        </w:tabs>
        <w:ind w:left="709" w:hanging="851"/>
        <w:jc w:val="both"/>
      </w:pPr>
      <w:r w:rsidRPr="007C0E9B">
        <w:tab/>
      </w:r>
    </w:p>
    <w:p w:rsidR="00A43322" w:rsidRPr="007C0E9B" w:rsidRDefault="00A43322" w:rsidP="00A43322">
      <w:pPr>
        <w:tabs>
          <w:tab w:val="left" w:pos="284"/>
        </w:tabs>
        <w:ind w:left="709" w:hanging="851"/>
        <w:jc w:val="both"/>
      </w:pPr>
      <w:r>
        <w:t>3.9</w:t>
      </w:r>
      <w:r w:rsidRPr="007C0E9B">
        <w:t>.3.</w:t>
      </w:r>
      <w:r w:rsidRPr="007C0E9B">
        <w:tab/>
        <w:t xml:space="preserve">The </w:t>
      </w:r>
      <w:r>
        <w:t>Service Provider</w:t>
      </w:r>
      <w:r w:rsidRPr="007C0E9B">
        <w:t xml:space="preserve"> must at no additional cost to the Client, promptly remove any nominated key personnel, upon notice given to the Client to effect such a removal, from performing work on or in connection with the Consultancy Services and must replace that person by a person acceptable to the Client.</w:t>
      </w:r>
    </w:p>
    <w:p w:rsidR="00A43322" w:rsidRPr="007C0E9B" w:rsidRDefault="00A43322" w:rsidP="00A43322">
      <w:pPr>
        <w:tabs>
          <w:tab w:val="left" w:pos="284"/>
        </w:tabs>
        <w:ind w:left="709" w:hanging="851"/>
        <w:jc w:val="both"/>
      </w:pPr>
    </w:p>
    <w:p w:rsidR="00A43322" w:rsidRDefault="00A43322" w:rsidP="00A43322">
      <w:pPr>
        <w:tabs>
          <w:tab w:val="left" w:pos="284"/>
        </w:tabs>
        <w:ind w:left="709" w:hanging="851"/>
        <w:jc w:val="both"/>
      </w:pPr>
      <w:r>
        <w:t>3.9</w:t>
      </w:r>
      <w:r w:rsidRPr="007C0E9B">
        <w:t>.4.     The acceptance</w:t>
      </w:r>
      <w:r>
        <w:t xml:space="preserve"> referred to above in clause 3.8.3</w:t>
      </w:r>
      <w:r w:rsidRPr="007C0E9B">
        <w:t xml:space="preserve"> must be in writing.</w:t>
      </w:r>
    </w:p>
    <w:p w:rsidR="00A43322" w:rsidRDefault="00A43322" w:rsidP="00A43322">
      <w:pPr>
        <w:tabs>
          <w:tab w:val="left" w:pos="284"/>
        </w:tabs>
        <w:ind w:left="709" w:hanging="851"/>
        <w:jc w:val="both"/>
      </w:pPr>
    </w:p>
    <w:p w:rsidR="00A43322" w:rsidRDefault="00A43322" w:rsidP="00A43322">
      <w:pPr>
        <w:tabs>
          <w:tab w:val="left" w:pos="284"/>
        </w:tabs>
        <w:ind w:left="709" w:hanging="851"/>
        <w:jc w:val="both"/>
      </w:pPr>
      <w:r>
        <w:t>3.9.4.1</w:t>
      </w:r>
      <w:r>
        <w:tab/>
      </w:r>
      <w:r w:rsidRPr="00471412">
        <w:rPr>
          <w:b/>
        </w:rPr>
        <w:t>Project Leader:</w:t>
      </w:r>
    </w:p>
    <w:p w:rsidR="00A43322" w:rsidRDefault="00A43322" w:rsidP="00A43322">
      <w:pPr>
        <w:tabs>
          <w:tab w:val="left" w:pos="284"/>
        </w:tabs>
        <w:ind w:left="709" w:hanging="851"/>
        <w:jc w:val="both"/>
      </w:pPr>
    </w:p>
    <w:p w:rsidR="00A43322" w:rsidRDefault="00A43322" w:rsidP="00A43322">
      <w:pPr>
        <w:tabs>
          <w:tab w:val="left" w:pos="284"/>
        </w:tabs>
        <w:ind w:left="709" w:hanging="851"/>
        <w:jc w:val="both"/>
      </w:pPr>
      <w:r>
        <w:tab/>
      </w:r>
      <w:r>
        <w:tab/>
        <w:t>Project Leader will ultimately be responsible for all works undertaken on this contract and as such</w:t>
      </w:r>
      <w:r>
        <w:tab/>
        <w:t>shall at a minimum be expected to do the following:</w:t>
      </w:r>
    </w:p>
    <w:p w:rsidR="00A43322" w:rsidRDefault="00A43322" w:rsidP="00A43322">
      <w:pPr>
        <w:tabs>
          <w:tab w:val="left" w:pos="284"/>
        </w:tabs>
        <w:ind w:left="709" w:hanging="851"/>
        <w:jc w:val="both"/>
      </w:pPr>
    </w:p>
    <w:p w:rsidR="00A43322" w:rsidRDefault="00A43322" w:rsidP="00A43322">
      <w:pPr>
        <w:tabs>
          <w:tab w:val="left" w:pos="284"/>
        </w:tabs>
        <w:ind w:left="709" w:hanging="851"/>
        <w:jc w:val="both"/>
      </w:pPr>
      <w:r>
        <w:t>(i)</w:t>
      </w:r>
      <w:r>
        <w:tab/>
        <w:t>be the primary contact person at the service provider and shall compile, receive and respond to all contractual communications between the service provider and the Employer.</w:t>
      </w:r>
    </w:p>
    <w:p w:rsidR="00A43322" w:rsidRDefault="00A43322" w:rsidP="00A43322">
      <w:pPr>
        <w:tabs>
          <w:tab w:val="left" w:pos="284"/>
        </w:tabs>
        <w:ind w:left="709" w:hanging="851"/>
        <w:jc w:val="both"/>
      </w:pPr>
      <w:r>
        <w:t>(ii)</w:t>
      </w:r>
      <w:r>
        <w:tab/>
        <w:t>review, approve and sign all reports being submitted</w:t>
      </w:r>
    </w:p>
    <w:p w:rsidR="00A43322" w:rsidRDefault="00A43322" w:rsidP="00A43322">
      <w:pPr>
        <w:tabs>
          <w:tab w:val="left" w:pos="284"/>
        </w:tabs>
        <w:ind w:left="709" w:hanging="851"/>
        <w:jc w:val="both"/>
      </w:pPr>
      <w:r>
        <w:t>(iii)</w:t>
      </w:r>
      <w:r>
        <w:tab/>
        <w:t xml:space="preserve"> attend all start-up meetings and progress meetings.</w:t>
      </w:r>
    </w:p>
    <w:p w:rsidR="00A43322" w:rsidRDefault="00A43322" w:rsidP="00A43322">
      <w:pPr>
        <w:tabs>
          <w:tab w:val="left" w:pos="284"/>
        </w:tabs>
        <w:ind w:left="709" w:hanging="851"/>
        <w:jc w:val="both"/>
      </w:pPr>
      <w:r>
        <w:t>(iv)</w:t>
      </w:r>
      <w:r>
        <w:tab/>
        <w:t xml:space="preserve"> attend all Supply Chain meetings.</w:t>
      </w:r>
    </w:p>
    <w:p w:rsidR="00A43322" w:rsidRDefault="00A43322" w:rsidP="00A43322">
      <w:pPr>
        <w:tabs>
          <w:tab w:val="left" w:pos="284"/>
        </w:tabs>
        <w:ind w:left="709" w:hanging="851"/>
        <w:jc w:val="both"/>
      </w:pPr>
      <w:r>
        <w:t>(v)</w:t>
      </w:r>
      <w:r>
        <w:tab/>
        <w:t>At least one Director of the company must be registered with SARS and an RCB with proof thereof.</w:t>
      </w:r>
    </w:p>
    <w:p w:rsidR="00A43322" w:rsidRPr="007C0E9B" w:rsidRDefault="00A43322" w:rsidP="00A43322">
      <w:pPr>
        <w:jc w:val="both"/>
      </w:pPr>
    </w:p>
    <w:p w:rsidR="00A43322" w:rsidRPr="007C0E9B" w:rsidRDefault="00A43322" w:rsidP="00A43322">
      <w:pPr>
        <w:jc w:val="both"/>
      </w:pPr>
      <w:r>
        <w:t>3.10</w:t>
      </w:r>
      <w:r w:rsidRPr="007C0E9B">
        <w:t>.</w:t>
      </w:r>
      <w:r w:rsidRPr="007C0E9B">
        <w:tab/>
      </w:r>
      <w:r w:rsidRPr="007C0E9B">
        <w:rPr>
          <w:b/>
        </w:rPr>
        <w:t>Progress and Program</w:t>
      </w:r>
    </w:p>
    <w:p w:rsidR="00A43322" w:rsidRPr="007C0E9B" w:rsidRDefault="00A43322" w:rsidP="00A43322">
      <w:pPr>
        <w:jc w:val="both"/>
      </w:pPr>
    </w:p>
    <w:p w:rsidR="00A43322" w:rsidRPr="007C0E9B" w:rsidRDefault="00A43322" w:rsidP="00A43322">
      <w:pPr>
        <w:jc w:val="both"/>
      </w:pPr>
      <w:r w:rsidRPr="007C0E9B">
        <w:t xml:space="preserve">The </w:t>
      </w:r>
      <w:r>
        <w:t>Service Provider</w:t>
      </w:r>
      <w:r w:rsidRPr="007C0E9B">
        <w:t xml:space="preserve"> must;</w:t>
      </w:r>
    </w:p>
    <w:p w:rsidR="00A43322" w:rsidRPr="007C0E9B" w:rsidRDefault="00A43322" w:rsidP="00A43322">
      <w:pPr>
        <w:jc w:val="both"/>
      </w:pPr>
    </w:p>
    <w:p w:rsidR="00A43322" w:rsidRPr="007C0E9B" w:rsidRDefault="00A43322" w:rsidP="00A43322">
      <w:pPr>
        <w:jc w:val="both"/>
      </w:pPr>
      <w:r>
        <w:t>3.10</w:t>
      </w:r>
      <w:r w:rsidRPr="007C0E9B">
        <w:t>.1.</w:t>
      </w:r>
      <w:r w:rsidRPr="007C0E9B">
        <w:tab/>
      </w:r>
      <w:r w:rsidR="007B249A" w:rsidRPr="007C0E9B">
        <w:t>Proceed</w:t>
      </w:r>
      <w:r w:rsidRPr="007C0E9B">
        <w:t xml:space="preserve"> with the Consultancy Services with due expedition and without delay;</w:t>
      </w:r>
    </w:p>
    <w:p w:rsidR="00A43322" w:rsidRPr="007C0E9B" w:rsidRDefault="00A43322" w:rsidP="00A43322">
      <w:pPr>
        <w:ind w:left="567" w:hanging="567"/>
        <w:jc w:val="both"/>
      </w:pPr>
    </w:p>
    <w:p w:rsidR="00A43322" w:rsidRPr="007C0E9B" w:rsidRDefault="00A43322" w:rsidP="00A43322">
      <w:pPr>
        <w:ind w:left="567" w:hanging="567"/>
        <w:jc w:val="both"/>
      </w:pPr>
      <w:r>
        <w:t>3.10</w:t>
      </w:r>
      <w:r w:rsidRPr="007C0E9B">
        <w:t>.2.</w:t>
      </w:r>
      <w:r w:rsidRPr="007C0E9B">
        <w:tab/>
        <w:t xml:space="preserve">if requested by the Project Manager, submit to the Project Manager within 7 (seven) days of the receipt of the request, a program for carrying out the Consultancy Services and, thereafter, shall carry out and complete the Consultancy Services in accordance with the program submitted unless the Project Office or Project Manager does not approve of the program in which event the </w:t>
      </w:r>
      <w:r>
        <w:t xml:space="preserve">Service </w:t>
      </w:r>
      <w:r>
        <w:lastRenderedPageBreak/>
        <w:t>Provider</w:t>
      </w:r>
      <w:r w:rsidRPr="007C0E9B">
        <w:t xml:space="preserve"> shall submit a new program within the next 7 (seven) days, or within any ensuing period or periods of 7 (seven) days, until such approval be give;</w:t>
      </w:r>
    </w:p>
    <w:p w:rsidR="00A43322" w:rsidRPr="007C0E9B" w:rsidRDefault="00A43322" w:rsidP="00A43322">
      <w:pPr>
        <w:ind w:left="567" w:hanging="567"/>
        <w:jc w:val="both"/>
      </w:pPr>
    </w:p>
    <w:p w:rsidR="00A43322" w:rsidRPr="007C0E9B" w:rsidRDefault="00A43322" w:rsidP="00A43322">
      <w:pPr>
        <w:ind w:left="567" w:hanging="567"/>
        <w:jc w:val="both"/>
      </w:pPr>
      <w:r>
        <w:t>3.10</w:t>
      </w:r>
      <w:r w:rsidRPr="007C0E9B">
        <w:t>.3.</w:t>
      </w:r>
      <w:r w:rsidRPr="007C0E9B">
        <w:tab/>
        <w:t xml:space="preserve">Ensure that any program submitted by the </w:t>
      </w:r>
      <w:r>
        <w:t>Service Provider</w:t>
      </w:r>
      <w:r w:rsidRPr="007C0E9B">
        <w:t xml:space="preserve"> i</w:t>
      </w:r>
      <w:r>
        <w:t>n accordance with sub-clause 3.9</w:t>
      </w:r>
      <w:r w:rsidRPr="007C0E9B">
        <w:t>.2. conforms to the timing requirements (if any) stated in the Schedules to this General Consultancy Agreement.</w:t>
      </w:r>
    </w:p>
    <w:p w:rsidR="00A43322" w:rsidRPr="007C0E9B" w:rsidRDefault="00A43322" w:rsidP="00A43322">
      <w:pPr>
        <w:ind w:left="567" w:hanging="567"/>
        <w:jc w:val="both"/>
      </w:pPr>
    </w:p>
    <w:p w:rsidR="00A43322" w:rsidRPr="007C0E9B" w:rsidRDefault="00A43322" w:rsidP="00A43322">
      <w:pPr>
        <w:ind w:left="567" w:hanging="567"/>
        <w:jc w:val="both"/>
      </w:pPr>
      <w:r>
        <w:t>3.11</w:t>
      </w:r>
      <w:r w:rsidRPr="007C0E9B">
        <w:t>.</w:t>
      </w:r>
      <w:r w:rsidRPr="007C0E9B">
        <w:tab/>
        <w:t>Subcontracting and Assignment</w:t>
      </w:r>
    </w:p>
    <w:p w:rsidR="00A43322" w:rsidRPr="007C0E9B" w:rsidRDefault="00A43322" w:rsidP="00A43322">
      <w:pPr>
        <w:ind w:left="567" w:hanging="567"/>
        <w:jc w:val="both"/>
      </w:pPr>
    </w:p>
    <w:p w:rsidR="00A43322" w:rsidRPr="007C0E9B" w:rsidRDefault="00A43322" w:rsidP="00A43322">
      <w:pPr>
        <w:ind w:left="567" w:hanging="567"/>
        <w:jc w:val="both"/>
      </w:pPr>
      <w:r>
        <w:t>3.11</w:t>
      </w:r>
      <w:r w:rsidRPr="007C0E9B">
        <w:t>.1.</w:t>
      </w:r>
      <w:r w:rsidRPr="007C0E9B">
        <w:tab/>
        <w:t xml:space="preserve">The </w:t>
      </w:r>
      <w:r>
        <w:t>Service Provider</w:t>
      </w:r>
      <w:r w:rsidRPr="007C0E9B">
        <w:t xml:space="preserve"> may not subcontract the whole or any part of the Consultancy Services without the Client’s written consent.</w:t>
      </w:r>
    </w:p>
    <w:p w:rsidR="00A43322" w:rsidRPr="007C0E9B" w:rsidRDefault="00A43322" w:rsidP="00A43322">
      <w:pPr>
        <w:ind w:left="567" w:hanging="567"/>
        <w:jc w:val="both"/>
      </w:pPr>
    </w:p>
    <w:p w:rsidR="00A43322" w:rsidRPr="007C0E9B" w:rsidRDefault="00A43322" w:rsidP="00A43322">
      <w:pPr>
        <w:ind w:left="567" w:hanging="567"/>
        <w:jc w:val="both"/>
      </w:pPr>
    </w:p>
    <w:p w:rsidR="00A43322" w:rsidRPr="007C0E9B" w:rsidRDefault="00A43322" w:rsidP="00A43322">
      <w:pPr>
        <w:ind w:left="567" w:hanging="567"/>
        <w:jc w:val="both"/>
      </w:pPr>
      <w:r>
        <w:t>3.11</w:t>
      </w:r>
      <w:r w:rsidRPr="007C0E9B">
        <w:t>.2.</w:t>
      </w:r>
      <w:r w:rsidRPr="007C0E9B">
        <w:tab/>
        <w:t xml:space="preserve">The </w:t>
      </w:r>
      <w:r>
        <w:t>Service Provider</w:t>
      </w:r>
      <w:r w:rsidRPr="007C0E9B">
        <w:t xml:space="preserve"> must not assign the Contract or any of the benefits or obligations under the Contract without the Client’s written consent.</w:t>
      </w:r>
    </w:p>
    <w:p w:rsidR="00A43322" w:rsidRPr="007C0E9B" w:rsidRDefault="00A43322" w:rsidP="00A43322">
      <w:pPr>
        <w:ind w:left="567" w:hanging="567"/>
        <w:jc w:val="both"/>
      </w:pPr>
    </w:p>
    <w:p w:rsidR="00A43322" w:rsidRPr="007C0E9B" w:rsidRDefault="00A43322" w:rsidP="00A43322">
      <w:pPr>
        <w:ind w:left="567" w:hanging="567"/>
        <w:jc w:val="both"/>
      </w:pPr>
    </w:p>
    <w:p w:rsidR="00A43322" w:rsidRPr="007C0E9B" w:rsidRDefault="00A43322" w:rsidP="00A43322">
      <w:pPr>
        <w:ind w:left="567" w:hanging="567"/>
        <w:jc w:val="both"/>
      </w:pPr>
      <w:r w:rsidRPr="007C0E9B">
        <w:t>4.</w:t>
      </w:r>
      <w:r w:rsidRPr="007C0E9B">
        <w:tab/>
      </w:r>
      <w:r w:rsidRPr="007C0E9B">
        <w:rPr>
          <w:b/>
        </w:rPr>
        <w:t>RESPONSIBILITES AND OBLIGATIONS OF THE CLIENT</w:t>
      </w:r>
    </w:p>
    <w:p w:rsidR="00A43322" w:rsidRPr="007C0E9B" w:rsidRDefault="00A43322" w:rsidP="00A43322">
      <w:pPr>
        <w:ind w:left="567" w:hanging="567"/>
        <w:jc w:val="both"/>
      </w:pPr>
    </w:p>
    <w:p w:rsidR="00A43322" w:rsidRPr="007C0E9B" w:rsidRDefault="00A43322" w:rsidP="00A43322">
      <w:pPr>
        <w:ind w:left="567" w:hanging="567"/>
        <w:jc w:val="both"/>
      </w:pPr>
      <w:r w:rsidRPr="007C0E9B">
        <w:t>4.1.</w:t>
      </w:r>
      <w:r w:rsidRPr="007C0E9B">
        <w:tab/>
        <w:t>Performance</w:t>
      </w:r>
    </w:p>
    <w:p w:rsidR="00A43322" w:rsidRPr="007C0E9B" w:rsidRDefault="00A43322" w:rsidP="00A43322">
      <w:pPr>
        <w:ind w:left="567" w:hanging="567"/>
        <w:jc w:val="both"/>
      </w:pPr>
    </w:p>
    <w:p w:rsidR="00A43322" w:rsidRPr="007C0E9B" w:rsidRDefault="00A43322" w:rsidP="00A43322">
      <w:pPr>
        <w:ind w:left="851" w:hanging="426"/>
        <w:jc w:val="both"/>
      </w:pPr>
      <w:r>
        <w:t>The Client will</w:t>
      </w:r>
      <w:r w:rsidRPr="007C0E9B">
        <w:t>:</w:t>
      </w:r>
    </w:p>
    <w:p w:rsidR="00A43322" w:rsidRPr="007C0E9B" w:rsidRDefault="00A43322" w:rsidP="00A43322">
      <w:pPr>
        <w:ind w:left="567" w:hanging="567"/>
        <w:jc w:val="both"/>
      </w:pPr>
    </w:p>
    <w:p w:rsidR="00A43322" w:rsidRPr="007C0E9B" w:rsidRDefault="00A43322" w:rsidP="00A43322">
      <w:pPr>
        <w:ind w:left="567" w:hanging="567"/>
        <w:jc w:val="both"/>
      </w:pPr>
      <w:r w:rsidRPr="007C0E9B">
        <w:t>4.1.1.</w:t>
      </w:r>
      <w:r w:rsidRPr="007C0E9B">
        <w:tab/>
        <w:t xml:space="preserve">pay the </w:t>
      </w:r>
      <w:r>
        <w:t>Service Provider</w:t>
      </w:r>
      <w:r w:rsidRPr="007C0E9B">
        <w:t xml:space="preserve"> in accordance with the Contract;</w:t>
      </w:r>
    </w:p>
    <w:p w:rsidR="00A43322" w:rsidRPr="007C0E9B" w:rsidRDefault="00A43322" w:rsidP="00A43322">
      <w:pPr>
        <w:ind w:left="567" w:hanging="567"/>
        <w:jc w:val="both"/>
      </w:pPr>
    </w:p>
    <w:p w:rsidR="00A43322" w:rsidRPr="007C0E9B" w:rsidRDefault="00A43322" w:rsidP="00A43322">
      <w:pPr>
        <w:ind w:left="567" w:hanging="567"/>
        <w:jc w:val="both"/>
      </w:pPr>
      <w:r w:rsidRPr="007C0E9B">
        <w:t>4.1.2.</w:t>
      </w:r>
      <w:r w:rsidRPr="007C0E9B">
        <w:tab/>
        <w:t xml:space="preserve">When, and as required under the Contract, provide the </w:t>
      </w:r>
      <w:r>
        <w:t>Service Provider</w:t>
      </w:r>
      <w:r w:rsidRPr="007C0E9B">
        <w:t xml:space="preserve"> with available records to enable the </w:t>
      </w:r>
      <w:r>
        <w:t>Service Provider</w:t>
      </w:r>
      <w:r w:rsidRPr="007C0E9B">
        <w:t xml:space="preserve"> to carry out the Consultancy Services;</w:t>
      </w:r>
    </w:p>
    <w:p w:rsidR="00A43322" w:rsidRPr="007C0E9B" w:rsidRDefault="00A43322" w:rsidP="00A43322">
      <w:pPr>
        <w:ind w:left="567" w:hanging="567"/>
        <w:jc w:val="both"/>
      </w:pPr>
    </w:p>
    <w:p w:rsidR="00A43322" w:rsidRDefault="00A43322" w:rsidP="00A43322">
      <w:pPr>
        <w:ind w:left="567" w:hanging="567"/>
        <w:jc w:val="both"/>
      </w:pPr>
      <w:r w:rsidRPr="007C0E9B">
        <w:t>4.1.3.</w:t>
      </w:r>
      <w:r w:rsidRPr="007C0E9B">
        <w:tab/>
        <w:t xml:space="preserve">Give or cause to be given to the </w:t>
      </w:r>
      <w:r>
        <w:t>Service Provider</w:t>
      </w:r>
      <w:r w:rsidRPr="007C0E9B">
        <w:t xml:space="preserve">, timely and reasonably adequate directions, decisions and records relating of the provision of the Consultancy Services by the </w:t>
      </w:r>
      <w:r>
        <w:t>Service Provider</w:t>
      </w:r>
      <w:r w:rsidRPr="007C0E9B">
        <w:t>;</w:t>
      </w:r>
    </w:p>
    <w:p w:rsidR="00A43322" w:rsidRPr="007C0E9B" w:rsidRDefault="00A43322" w:rsidP="00A43322">
      <w:pPr>
        <w:ind w:left="567" w:hanging="567"/>
        <w:jc w:val="both"/>
      </w:pPr>
    </w:p>
    <w:p w:rsidR="00A43322" w:rsidRPr="007C0E9B" w:rsidRDefault="00A43322" w:rsidP="00A43322">
      <w:pPr>
        <w:ind w:left="567" w:hanging="567"/>
        <w:jc w:val="both"/>
      </w:pPr>
      <w:r w:rsidRPr="007C0E9B">
        <w:t>4.1.4.</w:t>
      </w:r>
      <w:r w:rsidRPr="007C0E9B">
        <w:tab/>
        <w:t xml:space="preserve">As a proviso to clauses 4.1.2 and 4.1.3 the Client does not in any manner vouch for the accuracy or correctness of the records it might be required to furnish to the </w:t>
      </w:r>
      <w:r>
        <w:t>Service Provider</w:t>
      </w:r>
      <w:r w:rsidRPr="007C0E9B">
        <w:t xml:space="preserve"> in accordance with clauses 4.1.2 and 4.1.3 above.</w:t>
      </w:r>
    </w:p>
    <w:p w:rsidR="00A43322" w:rsidRPr="007C0E9B" w:rsidRDefault="00A43322" w:rsidP="00A43322">
      <w:pPr>
        <w:ind w:left="567" w:hanging="567"/>
        <w:jc w:val="both"/>
      </w:pPr>
    </w:p>
    <w:p w:rsidR="00A43322" w:rsidRPr="007C0E9B" w:rsidRDefault="00A43322" w:rsidP="00A43322">
      <w:pPr>
        <w:jc w:val="both"/>
      </w:pPr>
      <w:r w:rsidRPr="007C0E9B">
        <w:t>5.</w:t>
      </w:r>
      <w:r w:rsidRPr="007C0E9B">
        <w:tab/>
      </w:r>
      <w:r w:rsidRPr="007C0E9B">
        <w:rPr>
          <w:b/>
        </w:rPr>
        <w:t>PAYMENT OF FEES</w:t>
      </w:r>
    </w:p>
    <w:p w:rsidR="00A43322" w:rsidRPr="007C0E9B" w:rsidRDefault="00A43322" w:rsidP="00A43322">
      <w:pPr>
        <w:jc w:val="both"/>
      </w:pPr>
    </w:p>
    <w:p w:rsidR="00A43322" w:rsidRDefault="00A43322" w:rsidP="00A43322">
      <w:pPr>
        <w:jc w:val="both"/>
      </w:pPr>
      <w:r w:rsidRPr="007C0E9B">
        <w:t>5.1</w:t>
      </w:r>
      <w:r>
        <w:t xml:space="preserve">. </w:t>
      </w:r>
      <w:r>
        <w:tab/>
        <w:t xml:space="preserve">Normal fees </w:t>
      </w:r>
    </w:p>
    <w:p w:rsidR="00A43322" w:rsidRDefault="00A43322" w:rsidP="00A43322">
      <w:pPr>
        <w:jc w:val="both"/>
      </w:pPr>
    </w:p>
    <w:p w:rsidR="00A43322" w:rsidRDefault="00A43322" w:rsidP="00A43322">
      <w:pPr>
        <w:ind w:left="720" w:hanging="720"/>
        <w:jc w:val="both"/>
      </w:pPr>
      <w:r>
        <w:t>5.1.1.</w:t>
      </w:r>
      <w:r>
        <w:tab/>
        <w:t>If the service provider identifies any financial benefit, payment will only be done after the VAT return has been submitted, SARS had completed their audit and uMlalazi Local Municipality has received the financial benefit from SARS which will be evidenced by a statement from SARS</w:t>
      </w:r>
    </w:p>
    <w:p w:rsidR="00A43322" w:rsidRDefault="00A43322" w:rsidP="00A43322">
      <w:pPr>
        <w:jc w:val="both"/>
      </w:pPr>
    </w:p>
    <w:p w:rsidR="00A43322" w:rsidRDefault="00A43322" w:rsidP="00A43322">
      <w:pPr>
        <w:ind w:left="720" w:hanging="720"/>
        <w:jc w:val="both"/>
      </w:pPr>
      <w:r>
        <w:t>5.1.2.</w:t>
      </w:r>
      <w:r>
        <w:tab/>
        <w:t>The uMlalazi Municipality shall pay the Service Provider the Contract Fee based on a percentage as stated in the form of offer which is in the tender document which will be evidenced by a statement from SARS. Payment shall be made once SARS has concluded and a credit has been provided to the municipality which will be evidenced by a statement from SARS</w:t>
      </w:r>
    </w:p>
    <w:p w:rsidR="00A43322" w:rsidRDefault="00A43322" w:rsidP="00A43322">
      <w:pPr>
        <w:jc w:val="both"/>
      </w:pPr>
    </w:p>
    <w:p w:rsidR="00A43322" w:rsidRDefault="00A43322" w:rsidP="00A43322">
      <w:pPr>
        <w:ind w:left="720" w:hanging="720"/>
        <w:jc w:val="both"/>
      </w:pPr>
      <w:r>
        <w:t>5.1.3.</w:t>
      </w:r>
      <w:r>
        <w:tab/>
        <w:t>The Service Provider will only receive payment for work done and accepted by the         Municipality. No claim for loss on profits on work which is scheduled but which has not been carried out will be entertained or paid.</w:t>
      </w:r>
    </w:p>
    <w:p w:rsidR="00A43322" w:rsidRDefault="00A43322" w:rsidP="00A43322">
      <w:pPr>
        <w:jc w:val="both"/>
      </w:pPr>
    </w:p>
    <w:p w:rsidR="00A43322" w:rsidRDefault="00A43322" w:rsidP="00A43322">
      <w:pPr>
        <w:jc w:val="both"/>
      </w:pPr>
    </w:p>
    <w:p w:rsidR="00A43322" w:rsidRDefault="00A43322" w:rsidP="00A43322">
      <w:pPr>
        <w:ind w:left="720" w:hanging="720"/>
        <w:jc w:val="both"/>
      </w:pPr>
      <w:r>
        <w:t>5.1.4.</w:t>
      </w:r>
      <w:r>
        <w:tab/>
        <w:t xml:space="preserve">The Service Provider is obliged to submit the invoice together with all supporting documents required by Project Manager including deliverables. </w:t>
      </w:r>
    </w:p>
    <w:p w:rsidR="00A43322" w:rsidRDefault="00A43322" w:rsidP="00A43322">
      <w:pPr>
        <w:jc w:val="both"/>
      </w:pPr>
    </w:p>
    <w:p w:rsidR="00A43322" w:rsidRDefault="00A43322" w:rsidP="00A43322">
      <w:pPr>
        <w:ind w:left="720" w:hanging="720"/>
        <w:jc w:val="both"/>
      </w:pPr>
      <w:r>
        <w:t>5.1.5.</w:t>
      </w:r>
      <w:r>
        <w:tab/>
        <w:t xml:space="preserve">Payment shall be made within 30 (thirty) days upon receipt of an original tax invoice(s) furnished by the Service Provider, in accordance with the delivery and approval of services rendered.  </w:t>
      </w:r>
    </w:p>
    <w:p w:rsidR="00A43322" w:rsidRDefault="00A43322" w:rsidP="00A43322">
      <w:pPr>
        <w:jc w:val="both"/>
      </w:pPr>
    </w:p>
    <w:p w:rsidR="00A43322" w:rsidRDefault="00A43322" w:rsidP="00A43322">
      <w:pPr>
        <w:ind w:left="720" w:hanging="720"/>
        <w:jc w:val="both"/>
      </w:pPr>
      <w:r>
        <w:t>5.1.6.</w:t>
      </w:r>
      <w:r>
        <w:tab/>
        <w:t>All tax invoices of the Service Provider shall contain the uMlalazi Local Municipality's VAT number, the Service Provider's VAT number and the address of both Parties;</w:t>
      </w:r>
    </w:p>
    <w:p w:rsidR="00A43322" w:rsidRDefault="00A43322" w:rsidP="00A43322">
      <w:pPr>
        <w:jc w:val="both"/>
      </w:pPr>
    </w:p>
    <w:p w:rsidR="00A43322" w:rsidRDefault="00A43322" w:rsidP="00A43322">
      <w:pPr>
        <w:ind w:left="720" w:hanging="720"/>
        <w:jc w:val="both"/>
      </w:pPr>
      <w:r>
        <w:t>5.1.7.</w:t>
      </w:r>
      <w:r>
        <w:tab/>
        <w:t>All money due to the Service Provider shall be paid into the Service Provider's bank account, which bank account details shall be confirmed by the relevant bank and submitted to the uMlalazi Local Municipality, on the bank's letterhead or with a bank's stamp;</w:t>
      </w:r>
    </w:p>
    <w:p w:rsidR="00A43322" w:rsidRDefault="00A43322" w:rsidP="00A43322">
      <w:pPr>
        <w:jc w:val="both"/>
      </w:pPr>
    </w:p>
    <w:p w:rsidR="00A43322" w:rsidRDefault="00A43322" w:rsidP="00A43322">
      <w:pPr>
        <w:ind w:left="720" w:hanging="720"/>
        <w:jc w:val="both"/>
      </w:pPr>
      <w:r>
        <w:t>5.1.8.</w:t>
      </w:r>
      <w:r>
        <w:tab/>
        <w:t>In the event that the Municipality is not satisfied with the performance of the Service Provider, the Municipality shall give written notice to this effect to the Service Provider providing sufficient detail and a reasonable time frame to enable the Service Provider to rectify such performance.</w:t>
      </w:r>
    </w:p>
    <w:p w:rsidR="00A43322" w:rsidRDefault="00A43322" w:rsidP="00A43322">
      <w:pPr>
        <w:jc w:val="both"/>
      </w:pPr>
    </w:p>
    <w:p w:rsidR="00A43322" w:rsidRDefault="00A43322" w:rsidP="00A43322">
      <w:pPr>
        <w:ind w:left="720" w:hanging="720"/>
        <w:jc w:val="both"/>
      </w:pPr>
      <w:r>
        <w:t>5.1.9.</w:t>
      </w:r>
      <w:r>
        <w:tab/>
        <w:t>In the event of the entire amount or a portion of the invoice being disputed by the Municipality, only the portion in dispute shall be withheld from payment, until the dispute is resolved. The undisputed portion shall be paid to the Service Provider within the stipulated time frames.</w:t>
      </w:r>
    </w:p>
    <w:p w:rsidR="00A43322" w:rsidRDefault="00A43322" w:rsidP="00A43322">
      <w:pPr>
        <w:jc w:val="both"/>
      </w:pPr>
    </w:p>
    <w:p w:rsidR="00A43322" w:rsidRPr="007C0E9B" w:rsidRDefault="00A43322" w:rsidP="00A43322">
      <w:pPr>
        <w:ind w:left="720" w:hanging="720"/>
        <w:jc w:val="both"/>
      </w:pPr>
      <w:r>
        <w:t>5.1.10.</w:t>
      </w:r>
      <w:r>
        <w:tab/>
        <w:t>The Service Provider shall immediately give notice of any circumstances preventing them from completing their obligations in terms of the contract</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6.</w:t>
      </w:r>
      <w:r w:rsidRPr="007C0E9B">
        <w:tab/>
      </w:r>
      <w:r w:rsidRPr="007C0E9B">
        <w:rPr>
          <w:b/>
        </w:rPr>
        <w:t>PROJECT MANAGER</w:t>
      </w:r>
    </w:p>
    <w:p w:rsidR="00A43322" w:rsidRPr="007C0E9B" w:rsidRDefault="00A43322" w:rsidP="00A43322">
      <w:pPr>
        <w:jc w:val="both"/>
      </w:pPr>
    </w:p>
    <w:p w:rsidR="00A43322" w:rsidRPr="007C0E9B" w:rsidRDefault="00A43322" w:rsidP="00A43322">
      <w:pPr>
        <w:ind w:left="709" w:hanging="709"/>
        <w:jc w:val="both"/>
      </w:pPr>
      <w:r w:rsidRPr="007C0E9B">
        <w:t>6.1.</w:t>
      </w:r>
      <w:r w:rsidRPr="007C0E9B">
        <w:tab/>
        <w:t xml:space="preserve">There shall be a Project Manager appointed by the Client who shall administer the Contract and oversee the work of the </w:t>
      </w:r>
      <w:r>
        <w:t>Service Provider</w:t>
      </w:r>
      <w:r w:rsidRPr="007C0E9B">
        <w:t xml:space="preserve"> in its performance of the Consultancy Services.</w:t>
      </w:r>
    </w:p>
    <w:p w:rsidR="00A43322" w:rsidRPr="007C0E9B" w:rsidRDefault="00A43322" w:rsidP="00A43322">
      <w:pPr>
        <w:ind w:left="709" w:hanging="709"/>
        <w:jc w:val="both"/>
      </w:pPr>
    </w:p>
    <w:p w:rsidR="00A43322" w:rsidRPr="007C0E9B" w:rsidRDefault="00A43322" w:rsidP="00A43322">
      <w:pPr>
        <w:ind w:left="709" w:hanging="709"/>
        <w:jc w:val="both"/>
      </w:pPr>
      <w:r w:rsidRPr="007C0E9B">
        <w:t>6.2.</w:t>
      </w:r>
      <w:r w:rsidRPr="007C0E9B">
        <w:tab/>
        <w:t>The Project Manager s</w:t>
      </w:r>
      <w:r>
        <w:t xml:space="preserve">hall be the Chief Financial Officer </w:t>
      </w:r>
      <w:r w:rsidRPr="007C0E9B">
        <w:t>unless a person is appointed officially to act on his/her behalf.</w:t>
      </w:r>
    </w:p>
    <w:p w:rsidR="00A43322" w:rsidRPr="007C0E9B" w:rsidRDefault="00A43322" w:rsidP="00A43322">
      <w:pPr>
        <w:ind w:left="709" w:hanging="709"/>
        <w:jc w:val="both"/>
      </w:pPr>
    </w:p>
    <w:p w:rsidR="00A43322" w:rsidRPr="007C0E9B" w:rsidRDefault="00A43322" w:rsidP="00A43322">
      <w:pPr>
        <w:ind w:left="709" w:hanging="709"/>
        <w:jc w:val="both"/>
      </w:pPr>
      <w:r w:rsidRPr="007C0E9B">
        <w:t>6.3.</w:t>
      </w:r>
      <w:r w:rsidRPr="007C0E9B">
        <w:tab/>
        <w:t xml:space="preserve">The </w:t>
      </w:r>
      <w:r>
        <w:t>Service Provider</w:t>
      </w:r>
      <w:r w:rsidRPr="007C0E9B">
        <w:t xml:space="preserve"> must:</w:t>
      </w:r>
    </w:p>
    <w:p w:rsidR="00A43322" w:rsidRPr="007C0E9B" w:rsidRDefault="00A43322" w:rsidP="00A43322">
      <w:pPr>
        <w:ind w:left="709" w:hanging="709"/>
        <w:jc w:val="both"/>
      </w:pPr>
    </w:p>
    <w:p w:rsidR="00A43322" w:rsidRPr="007C0E9B" w:rsidRDefault="00A43322" w:rsidP="00A43322">
      <w:pPr>
        <w:ind w:left="709" w:hanging="709"/>
        <w:jc w:val="both"/>
      </w:pPr>
      <w:r w:rsidRPr="007C0E9B">
        <w:t>6.3.1.</w:t>
      </w:r>
      <w:r w:rsidRPr="007C0E9B">
        <w:tab/>
        <w:t>liaise with, report to and communicate with the Project Manager on all technical matters relating to this Contract;</w:t>
      </w:r>
    </w:p>
    <w:p w:rsidR="00A43322" w:rsidRPr="007C0E9B" w:rsidRDefault="00A43322" w:rsidP="00A43322">
      <w:pPr>
        <w:jc w:val="both"/>
      </w:pPr>
    </w:p>
    <w:p w:rsidR="00A43322" w:rsidRPr="007C0E9B" w:rsidRDefault="00A43322" w:rsidP="00A43322">
      <w:pPr>
        <w:jc w:val="both"/>
      </w:pPr>
      <w:r w:rsidRPr="007C0E9B">
        <w:t>7.</w:t>
      </w:r>
      <w:r w:rsidRPr="007C0E9B">
        <w:tab/>
      </w:r>
      <w:r w:rsidRPr="007C0E9B">
        <w:rPr>
          <w:b/>
        </w:rPr>
        <w:t>INTELLECTUAL PROPERTY</w:t>
      </w:r>
    </w:p>
    <w:p w:rsidR="00A43322" w:rsidRPr="007C0E9B" w:rsidRDefault="00A43322" w:rsidP="00A43322">
      <w:pPr>
        <w:jc w:val="both"/>
      </w:pPr>
    </w:p>
    <w:p w:rsidR="00A43322" w:rsidRPr="007C0E9B" w:rsidRDefault="00A43322" w:rsidP="00A43322">
      <w:pPr>
        <w:ind w:left="709" w:hanging="709"/>
        <w:jc w:val="both"/>
      </w:pPr>
      <w:r w:rsidRPr="007C0E9B">
        <w:t>7.1.</w:t>
      </w:r>
      <w:r w:rsidRPr="007C0E9B">
        <w:tab/>
        <w:t xml:space="preserve">Title to and ownership of intellectual property rights (including copyright) in all Contract Material shall upon its creation vest in the Client without need for further assurance.  The </w:t>
      </w:r>
      <w:r>
        <w:t>Service Provider</w:t>
      </w:r>
      <w:r w:rsidRPr="007C0E9B">
        <w:t xml:space="preserve"> shall do all things necessary to perfect the vesting of the Intellectual property rights attaching to the Contract Material in the Client.</w:t>
      </w:r>
    </w:p>
    <w:p w:rsidR="00A43322" w:rsidRPr="007C0E9B" w:rsidRDefault="00A43322" w:rsidP="00A43322">
      <w:pPr>
        <w:ind w:left="709" w:hanging="709"/>
        <w:jc w:val="both"/>
      </w:pPr>
    </w:p>
    <w:p w:rsidR="00A43322" w:rsidRPr="007C0E9B" w:rsidRDefault="00A43322" w:rsidP="00A43322">
      <w:pPr>
        <w:ind w:left="709" w:hanging="709"/>
        <w:jc w:val="both"/>
      </w:pPr>
      <w:r w:rsidRPr="007C0E9B">
        <w:t>7.2.</w:t>
      </w:r>
      <w:r w:rsidRPr="007C0E9B">
        <w:tab/>
        <w:t xml:space="preserve">The </w:t>
      </w:r>
      <w:r>
        <w:t>Service Provider</w:t>
      </w:r>
      <w:r w:rsidRPr="007C0E9B">
        <w:t xml:space="preserve"> shall retain the intellectual property rights it may have in any original ideas, equipment, processes or systems crated outside the terms of the Contract and used in carrying out the Consultancy Services.  Provided that such original ideas, equipment, process or systems so created are disclosed to the Client beforehand and at the commencement of this agreement.  </w:t>
      </w:r>
      <w:r w:rsidRPr="007C0E9B">
        <w:lastRenderedPageBreak/>
        <w:t xml:space="preserve">To this end, all the necessary documents and/or licences must be submitted in hard and soft copy to the Client or the Project Manager, as the case may be.  Where necessary, the </w:t>
      </w:r>
      <w:r>
        <w:t>Service Provider</w:t>
      </w:r>
      <w:r w:rsidRPr="007C0E9B">
        <w:t xml:space="preserve"> shall grant or cause to be granted to the Client an irrevocable license to use such intellectual Property rights for any purpose for which the Consultancy Services are provided until the contract is, subject to the provision of clause 2.1.6., terminated.</w:t>
      </w:r>
    </w:p>
    <w:p w:rsidR="00A43322" w:rsidRPr="007C0E9B" w:rsidRDefault="00A43322" w:rsidP="00A43322">
      <w:pPr>
        <w:ind w:left="709" w:hanging="709"/>
        <w:jc w:val="both"/>
      </w:pPr>
    </w:p>
    <w:p w:rsidR="00A43322" w:rsidRPr="007C0E9B" w:rsidRDefault="00A43322" w:rsidP="00A43322">
      <w:pPr>
        <w:ind w:left="709" w:hanging="709"/>
        <w:jc w:val="both"/>
      </w:pPr>
      <w:r w:rsidRPr="007C0E9B">
        <w:t>7.3.</w:t>
      </w:r>
      <w:r w:rsidRPr="007C0E9B">
        <w:tab/>
        <w:t xml:space="preserve">To the extent that intellectual Property rights in or relating to the contract Material are not capable of being vested in the Client because the </w:t>
      </w:r>
      <w:r>
        <w:t>Service Provider</w:t>
      </w:r>
      <w:r w:rsidRPr="007C0E9B">
        <w:t xml:space="preserve"> does not own that intellectual Property right, the </w:t>
      </w:r>
      <w:r>
        <w:t>Service Provider</w:t>
      </w:r>
      <w:r w:rsidRPr="007C0E9B">
        <w:t xml:space="preserve"> shall ensure that the Client is irrevocably licensed to use that intellectual Property right until the Contract is, subject to clause 2.16, terminated.</w:t>
      </w:r>
    </w:p>
    <w:p w:rsidR="00A43322" w:rsidRPr="007C0E9B" w:rsidRDefault="00A43322" w:rsidP="00A43322">
      <w:pPr>
        <w:ind w:left="709" w:hanging="709"/>
        <w:jc w:val="both"/>
      </w:pPr>
    </w:p>
    <w:p w:rsidR="00A43322" w:rsidRPr="007C0E9B" w:rsidRDefault="00A43322" w:rsidP="00A43322">
      <w:pPr>
        <w:ind w:left="709" w:hanging="709"/>
        <w:jc w:val="both"/>
      </w:pPr>
      <w:r w:rsidRPr="007C0E9B">
        <w:t>7.4.</w:t>
      </w:r>
      <w:r w:rsidRPr="007C0E9B">
        <w:tab/>
        <w:t>The intellectual property rights vested in the Client pursuant to this clause may be used by the Client only on projects developed for use by the Client.</w:t>
      </w:r>
    </w:p>
    <w:p w:rsidR="00A43322" w:rsidRPr="007C0E9B" w:rsidRDefault="00A43322" w:rsidP="00A43322">
      <w:pPr>
        <w:ind w:left="709" w:hanging="709"/>
        <w:jc w:val="both"/>
      </w:pPr>
    </w:p>
    <w:p w:rsidR="00A43322" w:rsidRPr="007C0E9B" w:rsidRDefault="00A43322" w:rsidP="00A43322">
      <w:pPr>
        <w:ind w:left="709" w:hanging="709"/>
        <w:jc w:val="both"/>
      </w:pPr>
      <w:r w:rsidRPr="007C0E9B">
        <w:t>7.5.</w:t>
      </w:r>
      <w:r w:rsidRPr="007C0E9B">
        <w:tab/>
        <w:t xml:space="preserve">The Client grants to the </w:t>
      </w:r>
      <w:r>
        <w:t>Service Provider</w:t>
      </w:r>
      <w:r w:rsidRPr="007C0E9B">
        <w:t xml:space="preserve"> a paid up, non-exclusive, irrevocable license to use the intellectual Property rights in Contract material vested in the Client pursuant to this clause, on the condition that;</w:t>
      </w:r>
    </w:p>
    <w:p w:rsidR="00A43322" w:rsidRPr="007C0E9B" w:rsidRDefault="00A43322" w:rsidP="00A43322">
      <w:pPr>
        <w:ind w:left="709" w:hanging="709"/>
        <w:jc w:val="both"/>
      </w:pPr>
    </w:p>
    <w:p w:rsidR="00A43322" w:rsidRPr="007C0E9B" w:rsidRDefault="00A43322" w:rsidP="00A43322">
      <w:pPr>
        <w:ind w:left="709" w:hanging="709"/>
        <w:jc w:val="both"/>
      </w:pPr>
      <w:r w:rsidRPr="007C0E9B">
        <w:t>7.5.1.</w:t>
      </w:r>
      <w:r w:rsidRPr="007C0E9B">
        <w:tab/>
        <w:t xml:space="preserve">The </w:t>
      </w:r>
      <w:r>
        <w:t>Service Provider</w:t>
      </w:r>
      <w:r w:rsidRPr="007C0E9B">
        <w:t xml:space="preserve"> does not act in breach of its obligation of confidentiality under the contract;</w:t>
      </w:r>
    </w:p>
    <w:p w:rsidR="00A43322" w:rsidRPr="007C0E9B" w:rsidRDefault="00A43322" w:rsidP="00A43322">
      <w:pPr>
        <w:ind w:left="709" w:hanging="709"/>
        <w:jc w:val="both"/>
      </w:pPr>
    </w:p>
    <w:p w:rsidR="00A43322" w:rsidRPr="007C0E9B" w:rsidRDefault="00A43322" w:rsidP="00A43322">
      <w:pPr>
        <w:ind w:left="709" w:hanging="709"/>
        <w:jc w:val="both"/>
      </w:pPr>
      <w:r w:rsidRPr="007C0E9B">
        <w:t>7.5.2.</w:t>
      </w:r>
      <w:r w:rsidRPr="007C0E9B">
        <w:tab/>
        <w:t xml:space="preserve">the  </w:t>
      </w:r>
      <w:r>
        <w:t>Service Provider</w:t>
      </w:r>
      <w:r w:rsidRPr="007C0E9B">
        <w:t xml:space="preserve"> indemnifies and holds harmless the Client and its officers, servants and agents from and against all actions, claims, demands, judgments and any costs,. Damages or losses incurred whatsoever and howsoever arising, out of the </w:t>
      </w:r>
      <w:r>
        <w:t>Service Provider</w:t>
      </w:r>
      <w:r w:rsidRPr="007C0E9B">
        <w:t>’s use of the Contract Material or any part thereof, which may be brought or made against any of them by any person.</w:t>
      </w:r>
    </w:p>
    <w:p w:rsidR="00A43322" w:rsidRDefault="00A43322" w:rsidP="00A43322">
      <w:pPr>
        <w:jc w:val="both"/>
      </w:pPr>
    </w:p>
    <w:p w:rsidR="00A43322" w:rsidRPr="007C0E9B" w:rsidRDefault="00A43322" w:rsidP="00A43322">
      <w:pPr>
        <w:jc w:val="both"/>
      </w:pPr>
    </w:p>
    <w:p w:rsidR="00A43322" w:rsidRPr="007C0E9B" w:rsidRDefault="00A43322" w:rsidP="00A43322">
      <w:pPr>
        <w:jc w:val="both"/>
      </w:pPr>
      <w:r w:rsidRPr="007C0E9B">
        <w:t>8.</w:t>
      </w:r>
      <w:r w:rsidRPr="007C0E9B">
        <w:tab/>
      </w:r>
      <w:r w:rsidRPr="007C0E9B">
        <w:rPr>
          <w:b/>
        </w:rPr>
        <w:t>RECORDS AND CONTRACT MATERIAL</w:t>
      </w:r>
    </w:p>
    <w:p w:rsidR="00A43322" w:rsidRPr="007C0E9B" w:rsidRDefault="00A43322" w:rsidP="00A43322">
      <w:pPr>
        <w:jc w:val="both"/>
      </w:pPr>
    </w:p>
    <w:p w:rsidR="00A43322" w:rsidRPr="007C0E9B" w:rsidRDefault="00A43322" w:rsidP="00A43322">
      <w:pPr>
        <w:ind w:left="567" w:hanging="567"/>
        <w:jc w:val="both"/>
      </w:pPr>
      <w:r w:rsidRPr="007C0E9B">
        <w:t>8.1.</w:t>
      </w:r>
      <w:r w:rsidRPr="007C0E9B">
        <w:tab/>
        <w:t xml:space="preserve">The </w:t>
      </w:r>
      <w:r>
        <w:t>Service Provider</w:t>
      </w:r>
      <w:r w:rsidRPr="007C0E9B">
        <w:t xml:space="preserve"> must not use records for any purpose other than in the performance of the Consultancy Services and must ensure that no unauthorized persons have access to the records while in the </w:t>
      </w:r>
      <w:r>
        <w:t>Service Provider</w:t>
      </w:r>
      <w:r w:rsidRPr="007C0E9B">
        <w:t>’s possession or control during or after the completion of the consultancy Services.</w:t>
      </w:r>
    </w:p>
    <w:p w:rsidR="00A43322" w:rsidRPr="007C0E9B" w:rsidRDefault="00A43322" w:rsidP="00A43322">
      <w:pPr>
        <w:ind w:left="567" w:hanging="567"/>
        <w:jc w:val="both"/>
      </w:pPr>
    </w:p>
    <w:p w:rsidR="00A43322" w:rsidRPr="007C0E9B" w:rsidRDefault="00A43322" w:rsidP="00A43322">
      <w:pPr>
        <w:ind w:left="567" w:hanging="567"/>
        <w:jc w:val="both"/>
      </w:pPr>
      <w:r w:rsidRPr="007C0E9B">
        <w:t>8.2.</w:t>
      </w:r>
      <w:r w:rsidRPr="007C0E9B">
        <w:tab/>
        <w:t>Upon the expiration or early termination of the Contract, the ?</w:t>
      </w:r>
      <w:r>
        <w:t>Service Provider</w:t>
      </w:r>
      <w:r w:rsidRPr="007C0E9B">
        <w:t xml:space="preserve"> must deliver to the Client all Records and Contract Material except that the </w:t>
      </w:r>
      <w:r>
        <w:t>Service Provider</w:t>
      </w:r>
      <w:r w:rsidRPr="007C0E9B">
        <w:t xml:space="preserve"> may retain copies of whatever part of the Contract Material which it may in law be required to retain for its own records.</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9.</w:t>
      </w:r>
      <w:r w:rsidRPr="007C0E9B">
        <w:tab/>
      </w:r>
      <w:r w:rsidRPr="007C0E9B">
        <w:rPr>
          <w:b/>
        </w:rPr>
        <w:t>CONFLICT OF INTEREST</w:t>
      </w:r>
    </w:p>
    <w:p w:rsidR="00A43322" w:rsidRPr="007C0E9B" w:rsidRDefault="00A43322" w:rsidP="00A43322">
      <w:pPr>
        <w:jc w:val="both"/>
      </w:pPr>
    </w:p>
    <w:p w:rsidR="00A43322" w:rsidRPr="007C0E9B" w:rsidRDefault="00A43322" w:rsidP="00A43322">
      <w:pPr>
        <w:ind w:left="567" w:hanging="567"/>
        <w:jc w:val="both"/>
      </w:pPr>
      <w:r w:rsidRPr="007C0E9B">
        <w:t>9.1.</w:t>
      </w:r>
      <w:r w:rsidRPr="007C0E9B">
        <w:tab/>
        <w:t xml:space="preserve">If, during the currency of the Contract, a conflict or a risk of conflict of interest arises, because of work undertaken for any person other than the Client, the </w:t>
      </w:r>
      <w:r>
        <w:t>Service Provider</w:t>
      </w:r>
      <w:r w:rsidRPr="007C0E9B">
        <w:t xml:space="preserve"> undertakes to notify the Client immediately in writing of that conflict or a risk of conflict of interest.</w:t>
      </w:r>
    </w:p>
    <w:p w:rsidR="00A43322" w:rsidRPr="007C0E9B" w:rsidRDefault="00A43322" w:rsidP="00A43322">
      <w:pPr>
        <w:ind w:left="567" w:hanging="567"/>
        <w:jc w:val="both"/>
      </w:pPr>
    </w:p>
    <w:p w:rsidR="00A43322" w:rsidRPr="007C0E9B" w:rsidRDefault="00A43322" w:rsidP="00A43322">
      <w:pPr>
        <w:ind w:left="567" w:hanging="567"/>
        <w:jc w:val="both"/>
      </w:pPr>
      <w:r w:rsidRPr="007C0E9B">
        <w:t>9.2.</w:t>
      </w:r>
      <w:r w:rsidRPr="007C0E9B">
        <w:tab/>
        <w:t xml:space="preserve">The </w:t>
      </w:r>
      <w:r>
        <w:t>Service Provider</w:t>
      </w:r>
      <w:r w:rsidRPr="007C0E9B">
        <w:t xml:space="preserve"> must take all reasonable measures to ensure that its employees, agents and subcontractors do not, during the currency of the Contract, engage in any activity or obtain any interest which is in conflict with providing the Consultancy Services to the Client.  Any such activity must be disclosed in writing to the Client immediately.</w:t>
      </w:r>
    </w:p>
    <w:p w:rsidR="00A43322" w:rsidRPr="007C0E9B" w:rsidRDefault="00A43322" w:rsidP="00A43322">
      <w:pPr>
        <w:ind w:left="567" w:hanging="567"/>
        <w:jc w:val="both"/>
      </w:pPr>
    </w:p>
    <w:p w:rsidR="00A43322" w:rsidRPr="007C0E9B" w:rsidRDefault="00A43322" w:rsidP="00A43322">
      <w:pPr>
        <w:ind w:left="567" w:hanging="567"/>
        <w:jc w:val="both"/>
      </w:pPr>
      <w:r w:rsidRPr="007C0E9B">
        <w:t>9.3.</w:t>
      </w:r>
      <w:r w:rsidRPr="007C0E9B">
        <w:tab/>
        <w:t>Where the Client receives a notice of conflict of interest under this clause, the Client may proceed under clause 13.2 of these General Conditions of Contract.</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10.</w:t>
      </w:r>
      <w:r w:rsidRPr="007C0E9B">
        <w:tab/>
      </w:r>
      <w:r w:rsidRPr="007C0E9B">
        <w:rPr>
          <w:b/>
        </w:rPr>
        <w:t>CONFIDENTIAL INFORMATION</w:t>
      </w:r>
    </w:p>
    <w:p w:rsidR="00A43322" w:rsidRPr="007C0E9B" w:rsidRDefault="00A43322" w:rsidP="00A43322">
      <w:pPr>
        <w:jc w:val="both"/>
      </w:pPr>
    </w:p>
    <w:p w:rsidR="00A43322" w:rsidRPr="007C0E9B" w:rsidRDefault="00A43322" w:rsidP="00A43322">
      <w:pPr>
        <w:jc w:val="both"/>
      </w:pPr>
      <w:r w:rsidRPr="007C0E9B">
        <w:t xml:space="preserve">The </w:t>
      </w:r>
      <w:r>
        <w:t>Service Provider</w:t>
      </w:r>
      <w:r w:rsidRPr="007C0E9B">
        <w:t xml:space="preserve"> must;</w:t>
      </w:r>
    </w:p>
    <w:p w:rsidR="00A43322" w:rsidRPr="007C0E9B" w:rsidRDefault="00A43322" w:rsidP="00A43322">
      <w:pPr>
        <w:ind w:left="709" w:hanging="709"/>
        <w:jc w:val="both"/>
      </w:pPr>
    </w:p>
    <w:p w:rsidR="00A43322" w:rsidRPr="007C0E9B" w:rsidRDefault="00A43322" w:rsidP="00A43322">
      <w:pPr>
        <w:ind w:left="709" w:hanging="709"/>
        <w:jc w:val="both"/>
      </w:pPr>
      <w:r w:rsidRPr="007C0E9B">
        <w:t>10.1.</w:t>
      </w:r>
      <w:r w:rsidRPr="007C0E9B">
        <w:tab/>
        <w:t>keep all Records and Contract Material in a secure location so that no unauthorized person is able to have access to any of them;</w:t>
      </w:r>
    </w:p>
    <w:p w:rsidR="00A43322" w:rsidRPr="007C0E9B" w:rsidRDefault="00A43322" w:rsidP="00A43322">
      <w:pPr>
        <w:ind w:left="709" w:hanging="709"/>
        <w:jc w:val="both"/>
      </w:pPr>
    </w:p>
    <w:p w:rsidR="00A43322" w:rsidRPr="007C0E9B" w:rsidRDefault="00A43322" w:rsidP="00A43322">
      <w:pPr>
        <w:ind w:left="709" w:hanging="709"/>
        <w:jc w:val="both"/>
      </w:pPr>
      <w:r w:rsidRPr="007C0E9B">
        <w:t>10.2.</w:t>
      </w:r>
      <w:r w:rsidRPr="007C0E9B">
        <w:tab/>
        <w:t xml:space="preserve">Ensure that Records and Contract Material are kept confidential as between the </w:t>
      </w:r>
      <w:r>
        <w:t>Service Provider</w:t>
      </w:r>
      <w:r w:rsidRPr="007C0E9B">
        <w:t xml:space="preserve"> and the Client and are not disclosed to any other person under any circumstances whatsoever except where:</w:t>
      </w:r>
    </w:p>
    <w:p w:rsidR="00A43322" w:rsidRPr="007C0E9B" w:rsidRDefault="00A43322" w:rsidP="00A43322">
      <w:pPr>
        <w:ind w:left="709" w:hanging="709"/>
        <w:jc w:val="both"/>
      </w:pPr>
    </w:p>
    <w:p w:rsidR="00A43322" w:rsidRPr="007C0E9B" w:rsidRDefault="00A43322" w:rsidP="00A43322">
      <w:pPr>
        <w:ind w:left="709" w:hanging="709"/>
        <w:jc w:val="both"/>
      </w:pPr>
      <w:r w:rsidRPr="007C0E9B">
        <w:t>10.2.1.</w:t>
      </w:r>
      <w:r w:rsidRPr="007C0E9B">
        <w:tab/>
        <w:t>Required by law; or</w:t>
      </w:r>
    </w:p>
    <w:p w:rsidR="00A43322" w:rsidRPr="007C0E9B" w:rsidRDefault="00A43322" w:rsidP="00A43322">
      <w:pPr>
        <w:ind w:left="709" w:hanging="709"/>
        <w:jc w:val="both"/>
      </w:pPr>
      <w:r w:rsidRPr="007C0E9B">
        <w:t>10.2.2.</w:t>
      </w:r>
      <w:r w:rsidRPr="007C0E9B">
        <w:tab/>
        <w:t>The Client’s consent is obtained.</w:t>
      </w:r>
    </w:p>
    <w:p w:rsidR="00A43322" w:rsidRPr="007C0E9B" w:rsidRDefault="00A43322" w:rsidP="00A43322">
      <w:pPr>
        <w:ind w:left="709" w:hanging="709"/>
        <w:jc w:val="both"/>
      </w:pPr>
    </w:p>
    <w:p w:rsidR="00A43322" w:rsidRPr="007C0E9B" w:rsidRDefault="00A43322" w:rsidP="00A43322">
      <w:pPr>
        <w:ind w:left="709" w:hanging="709"/>
        <w:jc w:val="both"/>
      </w:pPr>
      <w:r w:rsidRPr="007C0E9B">
        <w:t>10.3.</w:t>
      </w:r>
      <w:r w:rsidRPr="007C0E9B">
        <w:tab/>
        <w:t xml:space="preserve">If requested by the Client, the </w:t>
      </w:r>
      <w:r>
        <w:t>Service Provider</w:t>
      </w:r>
      <w:r w:rsidRPr="007C0E9B">
        <w:t xml:space="preserve"> must provide and must procure from each of its servants, agents and subcontractors engaged in the performance of the consultancy servants, a confidentiality undertaking in a form that is acceptable to the Client.</w:t>
      </w:r>
    </w:p>
    <w:p w:rsidR="00A43322" w:rsidRPr="007C0E9B" w:rsidRDefault="00A43322" w:rsidP="00A43322">
      <w:pPr>
        <w:ind w:left="709" w:hanging="709"/>
        <w:jc w:val="both"/>
      </w:pPr>
    </w:p>
    <w:p w:rsidR="00A43322" w:rsidRPr="007C0E9B" w:rsidRDefault="00A43322" w:rsidP="00A43322">
      <w:pPr>
        <w:ind w:left="709" w:hanging="709"/>
        <w:jc w:val="both"/>
      </w:pPr>
      <w:r w:rsidRPr="007C0E9B">
        <w:t>10.4.</w:t>
      </w:r>
      <w:r w:rsidRPr="007C0E9B">
        <w:tab/>
        <w:t xml:space="preserve">The </w:t>
      </w:r>
      <w:r>
        <w:t>Service Provider</w:t>
      </w:r>
      <w:r w:rsidRPr="007C0E9B">
        <w:t xml:space="preserve"> indemnifies the Client against any actions, claims, demands, judgements and any costs, damages or losses incurred whatsoever or howsoever arising, which is in any way connected with a breach of the obligations of the </w:t>
      </w:r>
      <w:r>
        <w:t>Service Provider</w:t>
      </w:r>
      <w:r w:rsidRPr="007C0E9B">
        <w:t xml:space="preserve"> under this clause.</w:t>
      </w:r>
    </w:p>
    <w:p w:rsidR="00A43322" w:rsidRPr="007C0E9B" w:rsidRDefault="00A43322" w:rsidP="00A43322">
      <w:pPr>
        <w:ind w:left="709" w:hanging="709"/>
        <w:jc w:val="both"/>
      </w:pPr>
    </w:p>
    <w:p w:rsidR="00A43322" w:rsidRPr="007C0E9B" w:rsidRDefault="00A43322" w:rsidP="00A43322">
      <w:pPr>
        <w:ind w:left="709" w:hanging="709"/>
        <w:jc w:val="both"/>
      </w:pPr>
      <w:r w:rsidRPr="007C0E9B">
        <w:t>10.5.</w:t>
      </w:r>
      <w:r w:rsidRPr="007C0E9B">
        <w:tab/>
        <w:t xml:space="preserve">The Client must except as required by law and subject to the Contract, treat as confidential, all information so designated in writing by the </w:t>
      </w:r>
      <w:r>
        <w:t>Service Provider</w:t>
      </w:r>
      <w:r w:rsidRPr="007C0E9B">
        <w:t>.</w:t>
      </w:r>
    </w:p>
    <w:p w:rsidR="00A43322" w:rsidRPr="007C0E9B" w:rsidRDefault="00A43322" w:rsidP="00A43322">
      <w:pPr>
        <w:ind w:left="709" w:hanging="709"/>
        <w:jc w:val="both"/>
      </w:pPr>
    </w:p>
    <w:p w:rsidR="00A43322" w:rsidRPr="007C0E9B" w:rsidRDefault="00A43322" w:rsidP="00A43322">
      <w:pPr>
        <w:ind w:left="709" w:hanging="709"/>
        <w:jc w:val="both"/>
      </w:pPr>
      <w:r w:rsidRPr="007C0E9B">
        <w:t>10.6.</w:t>
      </w:r>
      <w:r w:rsidRPr="007C0E9B">
        <w:tab/>
        <w:t xml:space="preserve">The Client may, at any time., requires the </w:t>
      </w:r>
      <w:r>
        <w:t>Service Provider</w:t>
      </w:r>
      <w:r w:rsidRPr="007C0E9B">
        <w:t xml:space="preserve"> to return any material containing, or relating to the confidential information disclosed pursuant to the terms of the agreement and may, in addition request the </w:t>
      </w:r>
      <w:r>
        <w:t>Service Provider</w:t>
      </w:r>
      <w:r w:rsidRPr="007C0E9B">
        <w:t xml:space="preserve"> to furnish a written statement to the effect that, upon such return, the </w:t>
      </w:r>
      <w:r>
        <w:t>Service Provider</w:t>
      </w:r>
      <w:r w:rsidRPr="007C0E9B">
        <w:t xml:space="preserve"> has not retained in its possession, or under its control, either directly or indirectly, any such material.</w:t>
      </w:r>
    </w:p>
    <w:p w:rsidR="00A43322" w:rsidRPr="007C0E9B" w:rsidRDefault="00A43322" w:rsidP="00A43322">
      <w:pPr>
        <w:ind w:left="709" w:hanging="709"/>
        <w:jc w:val="both"/>
      </w:pPr>
    </w:p>
    <w:p w:rsidR="00A43322" w:rsidRPr="007C0E9B" w:rsidRDefault="00A43322" w:rsidP="00A43322">
      <w:pPr>
        <w:ind w:left="709" w:hanging="709"/>
        <w:jc w:val="both"/>
      </w:pPr>
      <w:r w:rsidRPr="007C0E9B">
        <w:t>10.7.</w:t>
      </w:r>
      <w:r w:rsidRPr="007C0E9B">
        <w:tab/>
        <w:t xml:space="preserve">The Client may at any time, request the </w:t>
      </w:r>
      <w:r>
        <w:t>Service Provider</w:t>
      </w:r>
      <w:r w:rsidRPr="007C0E9B">
        <w:t xml:space="preserve"> to destroy any material containing, pertaining or relating to the confidential information disclosed pursuant to the terms of this agreement and furnish the Client with a written statement to the effect that such material has been destroyed unless he destruction of that material is proscribed by any law including the common law.</w:t>
      </w:r>
    </w:p>
    <w:p w:rsidR="00A43322" w:rsidRPr="007C0E9B" w:rsidRDefault="00A43322" w:rsidP="00A43322">
      <w:pPr>
        <w:ind w:left="709" w:hanging="709"/>
        <w:jc w:val="both"/>
      </w:pPr>
    </w:p>
    <w:p w:rsidR="00A43322" w:rsidRPr="007C0E9B" w:rsidRDefault="00A43322" w:rsidP="00A43322">
      <w:pPr>
        <w:ind w:left="709" w:hanging="709"/>
        <w:jc w:val="both"/>
      </w:pPr>
      <w:r w:rsidRPr="007C0E9B">
        <w:t>10.8.</w:t>
      </w:r>
      <w:r w:rsidRPr="007C0E9B">
        <w:tab/>
        <w:t xml:space="preserve">The </w:t>
      </w:r>
      <w:r>
        <w:t>Service Provider</w:t>
      </w:r>
      <w:r w:rsidRPr="007C0E9B">
        <w:t xml:space="preserve"> shall comply with any request in terms of this clause within 3 (three) days of the date of such a request.</w:t>
      </w:r>
    </w:p>
    <w:p w:rsidR="00A43322" w:rsidRPr="007C0E9B" w:rsidRDefault="00A43322" w:rsidP="00A43322">
      <w:pPr>
        <w:ind w:left="709" w:hanging="709"/>
        <w:jc w:val="both"/>
      </w:pPr>
    </w:p>
    <w:p w:rsidR="00A43322" w:rsidRPr="007C0E9B" w:rsidRDefault="00A43322" w:rsidP="00A43322">
      <w:pPr>
        <w:ind w:left="709" w:hanging="709"/>
        <w:jc w:val="both"/>
      </w:pPr>
      <w:r w:rsidRPr="007C0E9B">
        <w:t>10.9.</w:t>
      </w:r>
      <w:r w:rsidRPr="007C0E9B">
        <w:tab/>
        <w:t>This clause survives the termination of the Contract.</w:t>
      </w:r>
    </w:p>
    <w:p w:rsidR="00A43322" w:rsidRPr="007C0E9B" w:rsidRDefault="00A43322" w:rsidP="00A43322">
      <w:pPr>
        <w:jc w:val="both"/>
      </w:pPr>
    </w:p>
    <w:p w:rsidR="00A43322" w:rsidRPr="007C0E9B" w:rsidRDefault="00A43322" w:rsidP="00A43322">
      <w:pPr>
        <w:jc w:val="both"/>
      </w:pPr>
      <w:r w:rsidRPr="007C0E9B">
        <w:t>11.</w:t>
      </w:r>
      <w:r w:rsidRPr="007C0E9B">
        <w:tab/>
      </w:r>
      <w:r w:rsidRPr="007C0E9B">
        <w:rPr>
          <w:b/>
        </w:rPr>
        <w:t>NON SOLICITATION</w:t>
      </w:r>
    </w:p>
    <w:p w:rsidR="00A43322" w:rsidRPr="007C0E9B" w:rsidRDefault="00A43322" w:rsidP="00A43322">
      <w:pPr>
        <w:jc w:val="both"/>
      </w:pPr>
    </w:p>
    <w:p w:rsidR="00A43322" w:rsidRPr="007C0E9B" w:rsidRDefault="00A43322" w:rsidP="00A43322">
      <w:pPr>
        <w:ind w:left="851" w:hanging="851"/>
        <w:jc w:val="both"/>
      </w:pPr>
      <w:r w:rsidRPr="007C0E9B">
        <w:t>11.1.</w:t>
      </w:r>
      <w:r w:rsidRPr="007C0E9B">
        <w:tab/>
        <w:t xml:space="preserve">The </w:t>
      </w:r>
      <w:r>
        <w:t>Service Provider</w:t>
      </w:r>
      <w:r w:rsidRPr="007C0E9B">
        <w:t xml:space="preserve"> or any person within whom it is directly or indirectly associated or in which it has any interest, will, either alone or jointly, for the duration of this agreement and for a 12 (twelve) month period thereafter -</w:t>
      </w:r>
    </w:p>
    <w:p w:rsidR="00A43322" w:rsidRPr="007C0E9B" w:rsidRDefault="00A43322" w:rsidP="00A43322">
      <w:pPr>
        <w:ind w:left="851" w:hanging="851"/>
        <w:jc w:val="both"/>
      </w:pPr>
    </w:p>
    <w:p w:rsidR="00A43322" w:rsidRPr="007C0E9B" w:rsidRDefault="00A43322" w:rsidP="00A43322">
      <w:pPr>
        <w:ind w:left="851" w:hanging="851"/>
        <w:jc w:val="both"/>
      </w:pPr>
      <w:r w:rsidRPr="007C0E9B">
        <w:t>11.1.1.</w:t>
      </w:r>
      <w:r w:rsidRPr="007C0E9B">
        <w:tab/>
        <w:t xml:space="preserve">encourage or entice or persuade or induce any employee of the Client to terminate his employment with it; </w:t>
      </w:r>
    </w:p>
    <w:p w:rsidR="00A43322" w:rsidRPr="007C0E9B" w:rsidRDefault="00A43322" w:rsidP="00A43322">
      <w:pPr>
        <w:ind w:left="851" w:hanging="851"/>
        <w:jc w:val="both"/>
      </w:pPr>
    </w:p>
    <w:p w:rsidR="00A43322" w:rsidRPr="007C0E9B" w:rsidRDefault="00A43322" w:rsidP="00A43322">
      <w:pPr>
        <w:ind w:left="851" w:firstLine="283"/>
        <w:jc w:val="both"/>
      </w:pPr>
      <w:r w:rsidRPr="007C0E9B">
        <w:t>or</w:t>
      </w:r>
    </w:p>
    <w:p w:rsidR="00A43322" w:rsidRPr="007C0E9B" w:rsidRDefault="00A43322" w:rsidP="00A43322">
      <w:pPr>
        <w:ind w:left="851" w:hanging="851"/>
        <w:jc w:val="both"/>
      </w:pPr>
    </w:p>
    <w:p w:rsidR="00A43322" w:rsidRPr="007C0E9B" w:rsidRDefault="00A43322" w:rsidP="00A43322">
      <w:pPr>
        <w:ind w:left="851" w:hanging="851"/>
        <w:jc w:val="both"/>
      </w:pPr>
      <w:r w:rsidRPr="007C0E9B">
        <w:t>11.1.2.</w:t>
      </w:r>
      <w:r w:rsidRPr="007C0E9B">
        <w:tab/>
        <w:t>furnish any information to any prospective employer of such an employee of the Client, or give any information or advice to any such employee, that is calculated to lead to or that could reasonably result in, his terminating his employment and his seeking employment by, or seeking to become directly or indirectly interested or associated with any other person, undertaking, venture, association, concern or firm.</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12.</w:t>
      </w:r>
      <w:r w:rsidRPr="007C0E9B">
        <w:tab/>
      </w:r>
      <w:r w:rsidRPr="004E652C">
        <w:rPr>
          <w:b/>
        </w:rPr>
        <w:t>DIRECTION AND VARIATION</w:t>
      </w:r>
    </w:p>
    <w:p w:rsidR="00A43322" w:rsidRPr="007C0E9B" w:rsidRDefault="00A43322" w:rsidP="00A43322">
      <w:pPr>
        <w:jc w:val="both"/>
      </w:pPr>
    </w:p>
    <w:p w:rsidR="00A43322" w:rsidRPr="007C0E9B" w:rsidRDefault="00A43322" w:rsidP="00A43322">
      <w:pPr>
        <w:ind w:left="851" w:hanging="851"/>
        <w:jc w:val="both"/>
      </w:pPr>
      <w:r w:rsidRPr="007C0E9B">
        <w:t>12.1.</w:t>
      </w:r>
      <w:r w:rsidRPr="007C0E9B">
        <w:tab/>
        <w:t>Direction by Client</w:t>
      </w:r>
    </w:p>
    <w:p w:rsidR="00A43322" w:rsidRPr="007C0E9B" w:rsidRDefault="00A43322" w:rsidP="00A43322">
      <w:pPr>
        <w:ind w:left="851" w:hanging="851"/>
        <w:jc w:val="both"/>
      </w:pPr>
    </w:p>
    <w:p w:rsidR="00A43322" w:rsidRPr="007C0E9B" w:rsidRDefault="00A43322" w:rsidP="00A43322">
      <w:pPr>
        <w:ind w:left="851" w:hanging="131"/>
        <w:jc w:val="both"/>
      </w:pPr>
      <w:r w:rsidRPr="007C0E9B">
        <w:t>Except where the Contract otherwise proves, a direction may be given orally by the Client but the Client shall, as soon as practicable, confirm it in writing.</w:t>
      </w:r>
    </w:p>
    <w:p w:rsidR="00A43322" w:rsidRPr="007C0E9B" w:rsidRDefault="00A43322" w:rsidP="00A43322">
      <w:pPr>
        <w:ind w:left="851" w:hanging="851"/>
        <w:jc w:val="both"/>
      </w:pPr>
    </w:p>
    <w:p w:rsidR="00A43322" w:rsidRPr="007C0E9B" w:rsidRDefault="00A43322" w:rsidP="00A43322">
      <w:pPr>
        <w:ind w:left="851" w:hanging="851"/>
        <w:jc w:val="both"/>
      </w:pPr>
      <w:r w:rsidRPr="007C0E9B">
        <w:t>12.2.</w:t>
      </w:r>
      <w:r w:rsidRPr="007C0E9B">
        <w:tab/>
        <w:t>Variations</w:t>
      </w:r>
    </w:p>
    <w:p w:rsidR="00A43322" w:rsidRPr="007C0E9B" w:rsidRDefault="00A43322" w:rsidP="00A43322">
      <w:pPr>
        <w:ind w:left="851" w:hanging="851"/>
        <w:jc w:val="both"/>
      </w:pPr>
    </w:p>
    <w:p w:rsidR="00A43322" w:rsidRPr="007C0E9B" w:rsidRDefault="00A43322" w:rsidP="00A43322">
      <w:pPr>
        <w:ind w:left="851" w:hanging="131"/>
        <w:jc w:val="both"/>
      </w:pPr>
      <w:r w:rsidRPr="007C0E9B">
        <w:t>Without derogating from the Provisions set out under clause 15 below:</w:t>
      </w:r>
    </w:p>
    <w:p w:rsidR="00A43322" w:rsidRPr="007C0E9B" w:rsidRDefault="00A43322" w:rsidP="00A43322">
      <w:pPr>
        <w:ind w:left="851" w:hanging="851"/>
        <w:jc w:val="both"/>
      </w:pPr>
    </w:p>
    <w:p w:rsidR="00A43322" w:rsidRPr="007C0E9B" w:rsidRDefault="00A43322" w:rsidP="00A43322">
      <w:pPr>
        <w:ind w:left="851" w:hanging="851"/>
        <w:jc w:val="both"/>
      </w:pPr>
      <w:r w:rsidRPr="007C0E9B">
        <w:t>12.2.1.</w:t>
      </w:r>
      <w:r w:rsidRPr="007C0E9B">
        <w:tab/>
        <w:t xml:space="preserve">The Client may, by written notice to the </w:t>
      </w:r>
      <w:r>
        <w:t>Service Provider</w:t>
      </w:r>
      <w:r w:rsidRPr="007C0E9B">
        <w:t xml:space="preserve">, direct the </w:t>
      </w:r>
      <w:r>
        <w:t>Service Provider</w:t>
      </w:r>
      <w:r w:rsidRPr="007C0E9B">
        <w:t xml:space="preserve"> to vary the nature, scope or timing of the Consultancy Services (and including the omission or reduction of any part of the Consultancy Services) and the </w:t>
      </w:r>
      <w:r>
        <w:t>Service Provider</w:t>
      </w:r>
      <w:r w:rsidRPr="007C0E9B">
        <w:t xml:space="preserve"> shall be bound to comply with that direction.</w:t>
      </w:r>
    </w:p>
    <w:p w:rsidR="00A43322" w:rsidRPr="007C0E9B" w:rsidRDefault="00A43322" w:rsidP="00A43322">
      <w:pPr>
        <w:ind w:left="851" w:hanging="851"/>
        <w:jc w:val="both"/>
      </w:pPr>
    </w:p>
    <w:p w:rsidR="00A43322" w:rsidRPr="007C0E9B" w:rsidRDefault="00A43322" w:rsidP="00A43322">
      <w:pPr>
        <w:ind w:left="851" w:hanging="851"/>
        <w:jc w:val="both"/>
      </w:pPr>
      <w:r w:rsidRPr="007C0E9B">
        <w:t>12.2.2.</w:t>
      </w:r>
      <w:r w:rsidRPr="007C0E9B">
        <w:tab/>
        <w:t>If the Client gives a notice in terms of clause 12.2.1, the fees shall continue to be calculated on the same basis as before the notice.</w:t>
      </w:r>
    </w:p>
    <w:p w:rsidR="00A43322" w:rsidRPr="007C0E9B" w:rsidRDefault="00A43322" w:rsidP="00A43322">
      <w:pPr>
        <w:ind w:left="851" w:hanging="851"/>
        <w:jc w:val="both"/>
      </w:pPr>
    </w:p>
    <w:p w:rsidR="00A43322" w:rsidRPr="007C0E9B" w:rsidRDefault="00A43322" w:rsidP="00A43322">
      <w:pPr>
        <w:ind w:left="851" w:hanging="851"/>
        <w:jc w:val="both"/>
      </w:pPr>
      <w:r w:rsidRPr="007C0E9B">
        <w:t>12.2.3.</w:t>
      </w:r>
      <w:r w:rsidRPr="007C0E9B">
        <w:tab/>
        <w:t>If the basis for the calculation of the fees is affected by a notice in terms of clause 12.2.1, then agreement will have to be reached between the Parties on the new basis for calculating the fees.</w:t>
      </w:r>
    </w:p>
    <w:p w:rsidR="00A43322" w:rsidRPr="007C0E9B" w:rsidRDefault="00A43322" w:rsidP="00A43322">
      <w:pPr>
        <w:ind w:left="851" w:hanging="851"/>
        <w:jc w:val="both"/>
      </w:pPr>
    </w:p>
    <w:p w:rsidR="00A43322" w:rsidRPr="007C0E9B" w:rsidRDefault="00A43322" w:rsidP="00A43322">
      <w:pPr>
        <w:ind w:left="851" w:hanging="851"/>
        <w:jc w:val="both"/>
      </w:pPr>
      <w:r w:rsidRPr="007C0E9B">
        <w:t>12.2.4.</w:t>
      </w:r>
      <w:r w:rsidRPr="007C0E9B">
        <w:tab/>
        <w:t xml:space="preserve">The Client shall not be liable for payment to the </w:t>
      </w:r>
      <w:r>
        <w:t>Service Provider</w:t>
      </w:r>
      <w:r w:rsidRPr="007C0E9B">
        <w:t xml:space="preserve"> for any compensation for loss of profits or for any other reason.</w:t>
      </w:r>
    </w:p>
    <w:p w:rsidR="00A43322" w:rsidRPr="007C0E9B" w:rsidRDefault="00A43322" w:rsidP="00A43322">
      <w:pPr>
        <w:ind w:left="851" w:hanging="851"/>
        <w:jc w:val="both"/>
      </w:pPr>
    </w:p>
    <w:p w:rsidR="00A43322" w:rsidRPr="007C0E9B" w:rsidRDefault="00A43322" w:rsidP="00A43322">
      <w:pPr>
        <w:ind w:left="851" w:hanging="851"/>
        <w:jc w:val="both"/>
      </w:pPr>
      <w:r w:rsidRPr="007C0E9B">
        <w:t>12.3.</w:t>
      </w:r>
      <w:r w:rsidRPr="007C0E9B">
        <w:tab/>
        <w:t>Errors and Omissions in the Contract Material</w:t>
      </w:r>
    </w:p>
    <w:p w:rsidR="00A43322" w:rsidRPr="007C0E9B" w:rsidRDefault="00A43322" w:rsidP="00A43322">
      <w:pPr>
        <w:ind w:left="851" w:hanging="851"/>
        <w:jc w:val="both"/>
      </w:pPr>
    </w:p>
    <w:p w:rsidR="00A43322" w:rsidRPr="007C0E9B" w:rsidRDefault="00A43322" w:rsidP="00A43322">
      <w:pPr>
        <w:ind w:left="851" w:hanging="851"/>
        <w:jc w:val="both"/>
      </w:pPr>
      <w:r w:rsidRPr="007C0E9B">
        <w:t>12.3.1.</w:t>
      </w:r>
      <w:r w:rsidRPr="007C0E9B">
        <w:tab/>
        <w:t xml:space="preserve">The </w:t>
      </w:r>
      <w:r>
        <w:t>Service Provider</w:t>
      </w:r>
      <w:r w:rsidRPr="007C0E9B">
        <w:t xml:space="preserve"> shall correct errors or omissions in the Contract Material at the </w:t>
      </w:r>
      <w:r>
        <w:t>Service Provider</w:t>
      </w:r>
      <w:r w:rsidRPr="007C0E9B">
        <w:t>’s own expense.</w:t>
      </w:r>
    </w:p>
    <w:p w:rsidR="00A43322" w:rsidRPr="007C0E9B" w:rsidRDefault="00A43322" w:rsidP="00A43322">
      <w:pPr>
        <w:ind w:left="851" w:hanging="851"/>
        <w:jc w:val="both"/>
      </w:pPr>
    </w:p>
    <w:p w:rsidR="00A43322" w:rsidRPr="007C0E9B" w:rsidRDefault="00A43322" w:rsidP="00A43322">
      <w:pPr>
        <w:ind w:left="851" w:hanging="851"/>
        <w:jc w:val="both"/>
      </w:pPr>
      <w:r w:rsidRPr="007C0E9B">
        <w:t>12.3.2.</w:t>
      </w:r>
      <w:r w:rsidRPr="007C0E9B">
        <w:tab/>
        <w:t xml:space="preserve">Where, owing to circumstances beyond the reasonable control or anticipation of the </w:t>
      </w:r>
      <w:r>
        <w:t>Service Provider</w:t>
      </w:r>
      <w:r w:rsidRPr="007C0E9B">
        <w:t xml:space="preserve">, the </w:t>
      </w:r>
      <w:r>
        <w:t>Service Provider</w:t>
      </w:r>
      <w:r w:rsidRPr="007C0E9B">
        <w:t xml:space="preserve"> is required to alter, add, or delete contract Material previously submitted and accepted by the Client, the </w:t>
      </w:r>
      <w:r>
        <w:t>Service Provider</w:t>
      </w:r>
      <w:r w:rsidRPr="007C0E9B">
        <w:t xml:space="preserve"> shall inform the Client and seek direction.</w:t>
      </w:r>
    </w:p>
    <w:p w:rsidR="00A43322" w:rsidRPr="007C0E9B" w:rsidRDefault="00A43322" w:rsidP="00A43322">
      <w:pPr>
        <w:jc w:val="both"/>
      </w:pPr>
    </w:p>
    <w:p w:rsidR="00A43322" w:rsidRPr="007C0E9B" w:rsidRDefault="00A43322" w:rsidP="00A43322">
      <w:pPr>
        <w:jc w:val="both"/>
      </w:pPr>
      <w:r w:rsidRPr="007C0E9B">
        <w:t>13.</w:t>
      </w:r>
      <w:r w:rsidRPr="007C0E9B">
        <w:tab/>
      </w:r>
      <w:r w:rsidRPr="007C0E9B">
        <w:rPr>
          <w:b/>
        </w:rPr>
        <w:t>PENALTIES, SUSPENSION, DEFAULT, TERMINATION</w:t>
      </w:r>
    </w:p>
    <w:p w:rsidR="00A43322" w:rsidRPr="007C0E9B" w:rsidRDefault="00A43322" w:rsidP="00A43322">
      <w:pPr>
        <w:jc w:val="both"/>
      </w:pPr>
    </w:p>
    <w:p w:rsidR="00A43322" w:rsidRPr="007C0E9B" w:rsidRDefault="00A43322" w:rsidP="00A43322">
      <w:pPr>
        <w:ind w:left="851" w:hanging="851"/>
        <w:jc w:val="both"/>
        <w:rPr>
          <w:b/>
        </w:rPr>
      </w:pPr>
      <w:r w:rsidRPr="007C0E9B">
        <w:t>13.1.</w:t>
      </w:r>
      <w:r w:rsidRPr="007C0E9B">
        <w:rPr>
          <w:b/>
        </w:rPr>
        <w:t xml:space="preserve"> Penalties</w:t>
      </w:r>
    </w:p>
    <w:p w:rsidR="00A43322" w:rsidRPr="007C0E9B" w:rsidRDefault="00A43322" w:rsidP="00A43322">
      <w:pPr>
        <w:ind w:left="851" w:hanging="851"/>
        <w:jc w:val="both"/>
      </w:pPr>
    </w:p>
    <w:p w:rsidR="00A43322" w:rsidRDefault="00A43322" w:rsidP="00A43322">
      <w:pPr>
        <w:ind w:left="851" w:hanging="851"/>
        <w:jc w:val="both"/>
      </w:pPr>
      <w:r w:rsidRPr="007C0E9B">
        <w:t xml:space="preserve">13.1.1. </w:t>
      </w:r>
      <w:r>
        <w:t xml:space="preserve">If within the period(s) specified in the contract, the Municipality shall, without prejudice to its other remedies under the contract, deduct from the contract price, as a penalty, a sum calculated on the delivered price of the delayed goods/works and/or unperformed services using the </w:t>
      </w:r>
      <w:r>
        <w:lastRenderedPageBreak/>
        <w:t>current prime interest rate calculated for each day of the delay until actual delivery or performance. The Municipality may also consider applying termination clause of the contract should non-compliance with delivery timeframes constitutes gross breach of this contract.</w:t>
      </w:r>
    </w:p>
    <w:p w:rsidR="00A43322" w:rsidRDefault="00A43322" w:rsidP="00A43322">
      <w:pPr>
        <w:ind w:left="851" w:hanging="851"/>
        <w:jc w:val="both"/>
      </w:pPr>
    </w:p>
    <w:p w:rsidR="00A43322" w:rsidRDefault="00A43322" w:rsidP="00A43322">
      <w:pPr>
        <w:ind w:left="851" w:hanging="851"/>
        <w:jc w:val="both"/>
      </w:pPr>
      <w:r>
        <w:t>13.1.2.</w:t>
      </w:r>
      <w:r>
        <w:tab/>
        <w:t xml:space="preserve">Failure to deliver the goods or service within the period(s) specified in the contract as a result of an event of force majeure, the service provider must report in writing with evidence required and Municipality shall assess the submission on its discretion. </w:t>
      </w:r>
    </w:p>
    <w:p w:rsidR="00A43322" w:rsidRDefault="00A43322" w:rsidP="00A43322">
      <w:pPr>
        <w:ind w:left="851" w:hanging="851"/>
        <w:jc w:val="both"/>
      </w:pPr>
    </w:p>
    <w:p w:rsidR="00A43322" w:rsidRDefault="00A43322" w:rsidP="00A43322">
      <w:pPr>
        <w:ind w:left="851" w:hanging="851"/>
        <w:jc w:val="both"/>
      </w:pPr>
      <w:r>
        <w:t>13.1.3</w:t>
      </w:r>
      <w:r>
        <w:tab/>
        <w:t>Notwithstanding the provisions of penalties and termination Clauses,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A43322" w:rsidRDefault="00A43322" w:rsidP="00A43322">
      <w:pPr>
        <w:jc w:val="both"/>
      </w:pPr>
    </w:p>
    <w:p w:rsidR="00A43322" w:rsidRPr="007C0E9B" w:rsidRDefault="00A43322" w:rsidP="00A43322">
      <w:pPr>
        <w:jc w:val="both"/>
      </w:pPr>
    </w:p>
    <w:p w:rsidR="00A43322" w:rsidRPr="007C0E9B" w:rsidRDefault="00A43322" w:rsidP="00A43322">
      <w:pPr>
        <w:jc w:val="both"/>
        <w:rPr>
          <w:b/>
        </w:rPr>
      </w:pPr>
      <w:r w:rsidRPr="007C0E9B">
        <w:rPr>
          <w:b/>
        </w:rPr>
        <w:t>13.2      Suspension, Default, Termination</w:t>
      </w:r>
    </w:p>
    <w:p w:rsidR="00A43322" w:rsidRPr="007C0E9B" w:rsidRDefault="00A43322" w:rsidP="00A43322">
      <w:pPr>
        <w:jc w:val="both"/>
      </w:pPr>
    </w:p>
    <w:p w:rsidR="00A43322" w:rsidRPr="007C0E9B" w:rsidRDefault="00A43322" w:rsidP="00A43322">
      <w:pPr>
        <w:ind w:left="851" w:hanging="851"/>
        <w:jc w:val="both"/>
      </w:pPr>
      <w:r w:rsidRPr="007C0E9B">
        <w:t>13.2.1.</w:t>
      </w:r>
      <w:r w:rsidRPr="007C0E9B">
        <w:tab/>
        <w:t xml:space="preserve">The Client may, in the event of unsatisfactory performance or conflict of interest at any time by prior written notice to the </w:t>
      </w:r>
      <w:r>
        <w:t>Service Provider</w:t>
      </w:r>
      <w:r w:rsidRPr="007C0E9B">
        <w:t xml:space="preserve">, suspend the carrying out of the Consultancy Services or any part thereof for 7 (seven) days in order to afford the </w:t>
      </w:r>
      <w:r>
        <w:t>Service Provider</w:t>
      </w:r>
      <w:r w:rsidRPr="007C0E9B">
        <w:t xml:space="preserve"> the opportunity to rectify the cause for the unsatisfactory performance or conflict of inters.,  In the event that the </w:t>
      </w:r>
      <w:r>
        <w:t>Service Provider</w:t>
      </w:r>
      <w:r w:rsidRPr="007C0E9B">
        <w:t xml:space="preserve"> fails to remedy the situations as envisaged herein, then the provisions of the terms below shall apply, until such time as the Client may determine.</w:t>
      </w:r>
    </w:p>
    <w:p w:rsidR="00A43322" w:rsidRPr="007C0E9B" w:rsidRDefault="00A43322" w:rsidP="00A43322">
      <w:pPr>
        <w:ind w:left="851" w:hanging="851"/>
        <w:jc w:val="both"/>
      </w:pPr>
    </w:p>
    <w:p w:rsidR="00A43322" w:rsidRPr="007C0E9B" w:rsidRDefault="00A43322" w:rsidP="00A43322">
      <w:pPr>
        <w:ind w:left="851" w:hanging="851"/>
        <w:jc w:val="both"/>
      </w:pPr>
      <w:r w:rsidRPr="007C0E9B">
        <w:t>13.2.2.</w:t>
      </w:r>
      <w:r w:rsidRPr="007C0E9B">
        <w:tab/>
        <w:t xml:space="preserve">Subject to the next paragraph, if fees or expenses have not been agreed in advance, the Client must pay to the </w:t>
      </w:r>
      <w:r>
        <w:t>Service Provider</w:t>
      </w:r>
      <w:r w:rsidRPr="007C0E9B">
        <w:t xml:space="preserve"> the fees and the expenses reasonably incurred by the </w:t>
      </w:r>
      <w:r>
        <w:t>Service Provider</w:t>
      </w:r>
      <w:r w:rsidRPr="007C0E9B">
        <w:t xml:space="preserve"> in carrying out the consultancy Services to the date of suspension.  The Client shall not be liable to compensate for any loss of profits or any other loss.</w:t>
      </w:r>
    </w:p>
    <w:p w:rsidR="00A43322" w:rsidRPr="007C0E9B" w:rsidRDefault="00A43322" w:rsidP="00A43322">
      <w:pPr>
        <w:ind w:left="851" w:hanging="851"/>
        <w:jc w:val="both"/>
      </w:pPr>
    </w:p>
    <w:p w:rsidR="00A43322" w:rsidRPr="007C0E9B" w:rsidRDefault="00A43322" w:rsidP="00A43322">
      <w:pPr>
        <w:ind w:left="851" w:hanging="851"/>
        <w:jc w:val="both"/>
      </w:pPr>
      <w:r w:rsidRPr="007C0E9B">
        <w:t>13.2.3.</w:t>
      </w:r>
      <w:r w:rsidRPr="007C0E9B">
        <w:tab/>
        <w:t xml:space="preserve">The suspension shall terminate when the Client gives the </w:t>
      </w:r>
      <w:r>
        <w:t>Service Provider</w:t>
      </w:r>
      <w:r w:rsidRPr="007C0E9B">
        <w:t xml:space="preserve"> reasonable notice to re-commence carrying out the consultancy Services that have been suspended.</w:t>
      </w:r>
    </w:p>
    <w:p w:rsidR="00A43322" w:rsidRPr="007C0E9B" w:rsidRDefault="00A43322" w:rsidP="00A43322">
      <w:pPr>
        <w:ind w:left="851" w:hanging="851"/>
        <w:jc w:val="both"/>
      </w:pPr>
    </w:p>
    <w:p w:rsidR="00A43322" w:rsidRPr="007C0E9B" w:rsidRDefault="00A43322" w:rsidP="00A43322">
      <w:pPr>
        <w:jc w:val="both"/>
        <w:rPr>
          <w:b/>
        </w:rPr>
      </w:pPr>
      <w:r w:rsidRPr="007C0E9B">
        <w:t>13.3.</w:t>
      </w:r>
      <w:r w:rsidRPr="007C0E9B">
        <w:tab/>
      </w:r>
      <w:r w:rsidRPr="007C0E9B">
        <w:rPr>
          <w:b/>
        </w:rPr>
        <w:t xml:space="preserve">Termination due to Default by </w:t>
      </w:r>
      <w:r>
        <w:rPr>
          <w:b/>
        </w:rPr>
        <w:t>Service Provider</w:t>
      </w:r>
    </w:p>
    <w:p w:rsidR="00A43322" w:rsidRPr="007C0E9B" w:rsidRDefault="00A43322" w:rsidP="00A43322">
      <w:pPr>
        <w:ind w:left="851" w:hanging="851"/>
        <w:jc w:val="both"/>
      </w:pPr>
    </w:p>
    <w:p w:rsidR="00A43322" w:rsidRPr="007C0E9B" w:rsidRDefault="00A43322" w:rsidP="00A43322">
      <w:pPr>
        <w:ind w:left="851" w:hanging="851"/>
        <w:jc w:val="both"/>
      </w:pPr>
      <w:r w:rsidRPr="007C0E9B">
        <w:t>13.3.1.</w:t>
      </w:r>
      <w:r w:rsidRPr="007C0E9B">
        <w:tab/>
        <w:t xml:space="preserve">If the </w:t>
      </w:r>
      <w:r>
        <w:t>Service Provider</w:t>
      </w:r>
      <w:r w:rsidRPr="007C0E9B">
        <w:t xml:space="preserve"> commits a breach of Contract, the Client may suspend payment under the Contract and give to the </w:t>
      </w:r>
      <w:r>
        <w:t>Service Provider</w:t>
      </w:r>
      <w:r w:rsidRPr="007C0E9B">
        <w:t xml:space="preserve"> a written notice to rectify.</w:t>
      </w:r>
    </w:p>
    <w:p w:rsidR="00A43322" w:rsidRPr="007C0E9B" w:rsidRDefault="00A43322" w:rsidP="00A43322">
      <w:pPr>
        <w:ind w:left="851" w:hanging="851"/>
        <w:jc w:val="both"/>
      </w:pPr>
    </w:p>
    <w:p w:rsidR="00A43322" w:rsidRPr="007C0E9B" w:rsidRDefault="00A43322" w:rsidP="00A43322">
      <w:pPr>
        <w:ind w:left="851" w:hanging="851"/>
        <w:jc w:val="both"/>
      </w:pPr>
      <w:r w:rsidRPr="007C0E9B">
        <w:t>13.3.2.</w:t>
      </w:r>
      <w:r w:rsidRPr="007C0E9B">
        <w:tab/>
        <w:t>A notice to rectify must:</w:t>
      </w:r>
    </w:p>
    <w:p w:rsidR="00A43322" w:rsidRPr="007C0E9B" w:rsidRDefault="00A43322" w:rsidP="00A43322">
      <w:pPr>
        <w:ind w:left="851" w:hanging="851"/>
        <w:jc w:val="both"/>
      </w:pPr>
    </w:p>
    <w:p w:rsidR="00A43322" w:rsidRPr="007C0E9B" w:rsidRDefault="00A43322" w:rsidP="00A43322">
      <w:pPr>
        <w:ind w:left="851" w:hanging="851"/>
        <w:jc w:val="both"/>
      </w:pPr>
      <w:r w:rsidRPr="007C0E9B">
        <w:t>13.3.2.1.</w:t>
      </w:r>
      <w:r w:rsidRPr="007C0E9B">
        <w:tab/>
        <w:t>state that it is as notice given under this sub-clause of these Conditions;</w:t>
      </w:r>
    </w:p>
    <w:p w:rsidR="00A43322" w:rsidRPr="007C0E9B" w:rsidRDefault="00A43322" w:rsidP="00A43322">
      <w:pPr>
        <w:ind w:left="851" w:hanging="851"/>
        <w:jc w:val="both"/>
      </w:pPr>
    </w:p>
    <w:p w:rsidR="00A43322" w:rsidRPr="007C0E9B" w:rsidRDefault="00A43322" w:rsidP="00A43322">
      <w:pPr>
        <w:ind w:left="851" w:hanging="851"/>
        <w:jc w:val="both"/>
      </w:pPr>
      <w:r w:rsidRPr="007C0E9B">
        <w:t>13.3.2.2.</w:t>
      </w:r>
      <w:r w:rsidRPr="007C0E9B">
        <w:tab/>
        <w:t>specify the alleged breach in detail;</w:t>
      </w:r>
    </w:p>
    <w:p w:rsidR="00A43322" w:rsidRPr="007C0E9B" w:rsidRDefault="00A43322" w:rsidP="00A43322">
      <w:pPr>
        <w:ind w:left="851" w:hanging="851"/>
        <w:jc w:val="both"/>
      </w:pPr>
    </w:p>
    <w:p w:rsidR="00A43322" w:rsidRPr="007C0E9B" w:rsidRDefault="00A43322" w:rsidP="00A43322">
      <w:pPr>
        <w:ind w:left="851" w:hanging="851"/>
        <w:jc w:val="both"/>
      </w:pPr>
      <w:r w:rsidRPr="007C0E9B">
        <w:t>13.3.2.3.</w:t>
      </w:r>
      <w:r w:rsidRPr="007C0E9B">
        <w:tab/>
        <w:t xml:space="preserve">specify the date by which the </w:t>
      </w:r>
      <w:r>
        <w:t>Service Provider</w:t>
      </w:r>
      <w:r w:rsidRPr="007C0E9B">
        <w:t xml:space="preserve"> must respond to this notice which date shall not be less than 7 (seven) days after the date of the notice, and, if, by the time specified in the notice to rectify, the </w:t>
      </w:r>
      <w:r>
        <w:t>Service Provider</w:t>
      </w:r>
      <w:r w:rsidRPr="007C0E9B">
        <w:t xml:space="preserve"> fails to propose steps to remedy the breach that are satisfactory to the Client or fails to actually remedy the breach to the satisfaction of the Client, the Client may, by further written notice, terminate the contract and claim any other remedies that are available to the Client in law;</w:t>
      </w:r>
    </w:p>
    <w:p w:rsidR="00A43322" w:rsidRPr="007C0E9B" w:rsidRDefault="00A43322" w:rsidP="00A43322">
      <w:pPr>
        <w:ind w:left="851" w:hanging="851"/>
        <w:jc w:val="both"/>
      </w:pPr>
    </w:p>
    <w:p w:rsidR="00A43322" w:rsidRPr="007C0E9B" w:rsidRDefault="00A43322" w:rsidP="00A43322">
      <w:pPr>
        <w:jc w:val="both"/>
      </w:pPr>
      <w:r w:rsidRPr="007C0E9B">
        <w:t>13.4.</w:t>
      </w:r>
      <w:r w:rsidRPr="007C0E9B">
        <w:tab/>
      </w:r>
      <w:r w:rsidRPr="007C0E9B">
        <w:rPr>
          <w:b/>
        </w:rPr>
        <w:t>Termination on Notice</w:t>
      </w:r>
    </w:p>
    <w:p w:rsidR="00A43322" w:rsidRPr="007C0E9B" w:rsidRDefault="00A43322" w:rsidP="00A43322">
      <w:pPr>
        <w:jc w:val="both"/>
      </w:pPr>
    </w:p>
    <w:p w:rsidR="00A43322" w:rsidRPr="007C0E9B" w:rsidRDefault="00A43322" w:rsidP="00A43322">
      <w:pPr>
        <w:ind w:left="851" w:hanging="851"/>
        <w:jc w:val="both"/>
      </w:pPr>
      <w:r w:rsidRPr="007C0E9B">
        <w:lastRenderedPageBreak/>
        <w:t>13.4.1.</w:t>
      </w:r>
      <w:r w:rsidRPr="007C0E9B">
        <w:tab/>
        <w:t xml:space="preserve">The Client may terminate the Contract at any time by giving the </w:t>
      </w:r>
      <w:r>
        <w:t>Service Provider</w:t>
      </w:r>
      <w:r w:rsidRPr="007C0E9B">
        <w:t xml:space="preserve"> at least 14 (fourteen) days prior written notice.</w:t>
      </w:r>
    </w:p>
    <w:p w:rsidR="00A43322" w:rsidRPr="007C0E9B" w:rsidRDefault="00A43322" w:rsidP="00A43322">
      <w:pPr>
        <w:ind w:left="851" w:hanging="851"/>
        <w:jc w:val="both"/>
      </w:pPr>
      <w:r w:rsidRPr="007C0E9B">
        <w:t>13.4.2.</w:t>
      </w:r>
      <w:r w:rsidRPr="007C0E9B">
        <w:tab/>
        <w:t xml:space="preserve">The period of this notice shall run from the date upon which the notice is received by the </w:t>
      </w:r>
      <w:r>
        <w:t>Service Provider</w:t>
      </w:r>
      <w:r w:rsidRPr="007C0E9B">
        <w:t>.</w:t>
      </w:r>
    </w:p>
    <w:p w:rsidR="00A43322" w:rsidRPr="007C0E9B" w:rsidRDefault="00A43322" w:rsidP="00A43322">
      <w:pPr>
        <w:ind w:left="851" w:hanging="851"/>
        <w:jc w:val="both"/>
      </w:pPr>
    </w:p>
    <w:p w:rsidR="00A43322" w:rsidRPr="007C0E9B" w:rsidRDefault="00A43322" w:rsidP="00A43322">
      <w:pPr>
        <w:ind w:left="851" w:hanging="851"/>
        <w:jc w:val="both"/>
      </w:pPr>
      <w:r w:rsidRPr="007C0E9B">
        <w:t>13.4.3.</w:t>
      </w:r>
      <w:r w:rsidRPr="007C0E9B">
        <w:tab/>
        <w:t xml:space="preserve">If the Contract is terminated pursuant to this sub-clause, the Client must pay to the </w:t>
      </w:r>
      <w:r>
        <w:t>Service Provider</w:t>
      </w:r>
      <w:r w:rsidRPr="007C0E9B">
        <w:t xml:space="preserve"> the fees and the expenses reasonably incurred by the </w:t>
      </w:r>
      <w:r>
        <w:t>Service Provider</w:t>
      </w:r>
      <w:r w:rsidRPr="007C0E9B">
        <w:t xml:space="preserve"> in Carrying out the Consultancy Services to the date of termination together.</w:t>
      </w:r>
    </w:p>
    <w:p w:rsidR="00A43322" w:rsidRPr="007C0E9B" w:rsidRDefault="00A43322" w:rsidP="00A43322">
      <w:pPr>
        <w:ind w:left="851" w:hanging="851"/>
        <w:jc w:val="both"/>
      </w:pPr>
    </w:p>
    <w:p w:rsidR="00A43322" w:rsidRPr="007C0E9B" w:rsidRDefault="00A43322" w:rsidP="00A43322">
      <w:pPr>
        <w:ind w:left="851" w:hanging="851"/>
        <w:jc w:val="both"/>
      </w:pPr>
      <w:r w:rsidRPr="007C0E9B">
        <w:t>13.4.4.</w:t>
      </w:r>
      <w:r w:rsidRPr="007C0E9B">
        <w:tab/>
        <w:t xml:space="preserve">The Client shall not be liable for payment to the </w:t>
      </w:r>
      <w:r>
        <w:t>Service Provider</w:t>
      </w:r>
      <w:r w:rsidRPr="007C0E9B">
        <w:t xml:space="preserve"> for any amount in excess of the amount due and payable for the services already provided by the </w:t>
      </w:r>
      <w:r>
        <w:t>Service Provider</w:t>
      </w:r>
      <w:r w:rsidRPr="007C0E9B">
        <w:t xml:space="preserve"> and, specifically, no compensation for loss of profits or any other loss shall be payable by the Client.</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13.5.</w:t>
      </w:r>
      <w:r w:rsidRPr="007C0E9B">
        <w:tab/>
      </w:r>
      <w:r w:rsidRPr="007C0E9B">
        <w:rPr>
          <w:b/>
        </w:rPr>
        <w:t>Termination on Default by Client</w:t>
      </w:r>
    </w:p>
    <w:p w:rsidR="00A43322" w:rsidRPr="007C0E9B" w:rsidRDefault="00A43322" w:rsidP="00A43322">
      <w:pPr>
        <w:jc w:val="both"/>
      </w:pPr>
    </w:p>
    <w:p w:rsidR="00A43322" w:rsidRPr="007C0E9B" w:rsidRDefault="00A43322" w:rsidP="00A43322">
      <w:pPr>
        <w:ind w:left="851" w:hanging="851"/>
        <w:jc w:val="both"/>
      </w:pPr>
      <w:r w:rsidRPr="007C0E9B">
        <w:t>13.5.1.</w:t>
      </w:r>
      <w:r w:rsidRPr="007C0E9B">
        <w:tab/>
        <w:t xml:space="preserve">Should the Client fail to perform its obligations of payment in terms of this agreement, the </w:t>
      </w:r>
      <w:r>
        <w:t>Service Provider</w:t>
      </w:r>
      <w:r w:rsidRPr="007C0E9B">
        <w:t xml:space="preserve"> may, on written notice, require the Client to pay within 14 (fourteen) days of the date of the receipt of the notice.</w:t>
      </w:r>
    </w:p>
    <w:p w:rsidR="00A43322" w:rsidRPr="007C0E9B" w:rsidRDefault="00A43322" w:rsidP="00A43322">
      <w:pPr>
        <w:ind w:left="851" w:hanging="851"/>
        <w:jc w:val="both"/>
      </w:pPr>
    </w:p>
    <w:p w:rsidR="00A43322" w:rsidRPr="007C0E9B" w:rsidRDefault="00A43322" w:rsidP="00A43322">
      <w:pPr>
        <w:ind w:left="851" w:hanging="851"/>
        <w:jc w:val="both"/>
      </w:pPr>
      <w:r w:rsidRPr="007C0E9B">
        <w:t>13.5.2.</w:t>
      </w:r>
      <w:r w:rsidRPr="007C0E9B">
        <w:tab/>
        <w:t xml:space="preserve">Should the Client fail to pay in that time, the </w:t>
      </w:r>
      <w:r>
        <w:t>Service Provider</w:t>
      </w:r>
      <w:r w:rsidRPr="007C0E9B">
        <w:t xml:space="preserve"> may terminate this agreement.</w:t>
      </w:r>
    </w:p>
    <w:p w:rsidR="00A43322" w:rsidRPr="007C0E9B" w:rsidRDefault="00A43322" w:rsidP="00A43322">
      <w:pPr>
        <w:ind w:left="851" w:hanging="851"/>
        <w:jc w:val="both"/>
      </w:pPr>
    </w:p>
    <w:p w:rsidR="00A43322" w:rsidRPr="007C0E9B" w:rsidRDefault="00A43322" w:rsidP="00A43322">
      <w:pPr>
        <w:ind w:left="851" w:hanging="851"/>
        <w:jc w:val="both"/>
      </w:pPr>
      <w:r w:rsidRPr="007C0E9B">
        <w:t>13.6.</w:t>
      </w:r>
      <w:r w:rsidRPr="007C0E9B">
        <w:tab/>
        <w:t>Effect of Termination</w:t>
      </w:r>
    </w:p>
    <w:p w:rsidR="00A43322" w:rsidRPr="007C0E9B" w:rsidRDefault="00A43322" w:rsidP="00A43322">
      <w:pPr>
        <w:ind w:left="851" w:hanging="851"/>
        <w:jc w:val="both"/>
      </w:pPr>
    </w:p>
    <w:p w:rsidR="00A43322" w:rsidRPr="007C0E9B" w:rsidRDefault="00A43322" w:rsidP="00A43322">
      <w:pPr>
        <w:ind w:left="851" w:hanging="851"/>
        <w:jc w:val="both"/>
      </w:pPr>
      <w:r w:rsidRPr="007C0E9B">
        <w:t>13.6.1.</w:t>
      </w:r>
      <w:r w:rsidRPr="007C0E9B">
        <w:tab/>
        <w:t xml:space="preserve">In the event that the </w:t>
      </w:r>
      <w:r>
        <w:t>Service Provider</w:t>
      </w:r>
      <w:r w:rsidRPr="007C0E9B">
        <w:t xml:space="preserve"> is a joint venture or a consortium upon termination of this Contract, the </w:t>
      </w:r>
      <w:r>
        <w:t>Service Provider</w:t>
      </w:r>
      <w:r w:rsidRPr="007C0E9B">
        <w:t xml:space="preserve"> might at the discretion of the Client be held liable jointly and severally for whatever expenses or damages the Client should be entitled to claim in law and/or in terms of this agreement.</w:t>
      </w:r>
    </w:p>
    <w:p w:rsidR="00A43322" w:rsidRPr="007C0E9B" w:rsidRDefault="00A43322" w:rsidP="00A43322">
      <w:pPr>
        <w:ind w:left="851" w:hanging="851"/>
        <w:jc w:val="both"/>
      </w:pPr>
    </w:p>
    <w:p w:rsidR="00A43322" w:rsidRPr="007C0E9B" w:rsidRDefault="00A43322" w:rsidP="00A43322">
      <w:pPr>
        <w:ind w:left="851" w:hanging="851"/>
        <w:jc w:val="both"/>
      </w:pPr>
      <w:r w:rsidRPr="007C0E9B">
        <w:t>13.6.2.</w:t>
      </w:r>
      <w:r w:rsidRPr="007C0E9B">
        <w:tab/>
        <w:t>On the date of termination, the rights and obligations of the Parties described in this contract shall cease.</w:t>
      </w:r>
    </w:p>
    <w:p w:rsidR="00A43322" w:rsidRPr="007C0E9B" w:rsidRDefault="00A43322" w:rsidP="00A43322">
      <w:pPr>
        <w:ind w:left="851" w:hanging="851"/>
        <w:jc w:val="both"/>
      </w:pPr>
    </w:p>
    <w:p w:rsidR="00A43322" w:rsidRPr="007C0E9B" w:rsidRDefault="00A43322" w:rsidP="00A43322">
      <w:pPr>
        <w:ind w:left="851" w:hanging="851"/>
        <w:jc w:val="both"/>
      </w:pPr>
      <w:r w:rsidRPr="007C0E9B">
        <w:t>13.6.3.</w:t>
      </w:r>
      <w:r w:rsidRPr="007C0E9B">
        <w:tab/>
        <w:t xml:space="preserve">The </w:t>
      </w:r>
      <w:r>
        <w:t>Service Provider</w:t>
      </w:r>
      <w:r w:rsidRPr="007C0E9B">
        <w:t xml:space="preserve"> will be obliged to hand back all the records and Contract Material that it made use of, or was otherwise in possession and control of, throughout the duration of this Contract.</w:t>
      </w:r>
    </w:p>
    <w:p w:rsidR="00A43322" w:rsidRPr="007C0E9B" w:rsidRDefault="00A43322" w:rsidP="00A43322">
      <w:pPr>
        <w:jc w:val="both"/>
      </w:pPr>
    </w:p>
    <w:p w:rsidR="00A43322" w:rsidRPr="007C0E9B" w:rsidRDefault="00A43322" w:rsidP="00A43322">
      <w:pPr>
        <w:jc w:val="both"/>
      </w:pPr>
    </w:p>
    <w:p w:rsidR="00A43322" w:rsidRPr="007C0E9B" w:rsidRDefault="00A43322" w:rsidP="00A43322">
      <w:pPr>
        <w:jc w:val="both"/>
      </w:pPr>
      <w:r w:rsidRPr="007C0E9B">
        <w:t>14.</w:t>
      </w:r>
      <w:r w:rsidRPr="007C0E9B">
        <w:tab/>
      </w:r>
      <w:r w:rsidRPr="007C0E9B">
        <w:rPr>
          <w:b/>
        </w:rPr>
        <w:t>DISPUTE RESOLUTION</w:t>
      </w:r>
    </w:p>
    <w:p w:rsidR="00A43322" w:rsidRPr="007C0E9B" w:rsidRDefault="00A43322" w:rsidP="00A43322">
      <w:pPr>
        <w:jc w:val="both"/>
      </w:pPr>
    </w:p>
    <w:p w:rsidR="00A43322" w:rsidRPr="007C0E9B" w:rsidRDefault="00A43322" w:rsidP="00A43322">
      <w:pPr>
        <w:ind w:left="709" w:hanging="709"/>
        <w:jc w:val="both"/>
      </w:pPr>
      <w:r w:rsidRPr="007C0E9B">
        <w:t>14.1.</w:t>
      </w:r>
      <w:r w:rsidRPr="007C0E9B">
        <w:tab/>
      </w:r>
      <w:r w:rsidRPr="007C0E9B">
        <w:rPr>
          <w:b/>
        </w:rPr>
        <w:t>Notice of Dispute</w:t>
      </w:r>
      <w:r w:rsidRPr="007C0E9B">
        <w:t xml:space="preserve"> </w:t>
      </w:r>
    </w:p>
    <w:p w:rsidR="00A43322" w:rsidRPr="007C0E9B" w:rsidRDefault="00A43322" w:rsidP="00A43322">
      <w:pPr>
        <w:ind w:left="709" w:hanging="709"/>
        <w:jc w:val="both"/>
      </w:pPr>
    </w:p>
    <w:p w:rsidR="00A43322" w:rsidRPr="007C0E9B" w:rsidRDefault="00A43322" w:rsidP="00A43322">
      <w:pPr>
        <w:ind w:left="709" w:hanging="709"/>
        <w:jc w:val="both"/>
      </w:pPr>
      <w:r w:rsidRPr="007C0E9B">
        <w:t>14.1.1.</w:t>
      </w:r>
      <w:r w:rsidRPr="007C0E9B">
        <w:tab/>
        <w:t>If a dispute between the Parties arises out of or in connection with the Contract, then either Party shall give the other Party a notice of dispute identifying and providing details of the dispute.</w:t>
      </w:r>
    </w:p>
    <w:p w:rsidR="00A43322" w:rsidRPr="007C0E9B" w:rsidRDefault="00A43322" w:rsidP="00A43322">
      <w:pPr>
        <w:ind w:left="709" w:hanging="709"/>
        <w:jc w:val="both"/>
      </w:pPr>
    </w:p>
    <w:p w:rsidR="00A43322" w:rsidRPr="007C0E9B" w:rsidRDefault="00A43322" w:rsidP="00A43322">
      <w:pPr>
        <w:ind w:left="709" w:hanging="709"/>
        <w:jc w:val="both"/>
      </w:pPr>
      <w:r w:rsidRPr="007C0E9B">
        <w:t>14.1.2.</w:t>
      </w:r>
      <w:r w:rsidRPr="007C0E9B">
        <w:tab/>
        <w:t>Notwithstanding the existence of a dispute, the Parties shall, subject to clause 13, continue to perform their duties in terms of the Contract.</w:t>
      </w:r>
    </w:p>
    <w:p w:rsidR="00A43322" w:rsidRPr="007C0E9B" w:rsidRDefault="00A43322" w:rsidP="00A43322">
      <w:pPr>
        <w:ind w:left="709" w:hanging="709"/>
        <w:jc w:val="both"/>
      </w:pPr>
    </w:p>
    <w:p w:rsidR="00A43322" w:rsidRPr="007C0E9B" w:rsidRDefault="00A43322" w:rsidP="00A43322">
      <w:pPr>
        <w:ind w:left="709" w:hanging="709"/>
        <w:jc w:val="both"/>
      </w:pPr>
    </w:p>
    <w:p w:rsidR="00A43322" w:rsidRPr="007C0E9B" w:rsidRDefault="00A43322" w:rsidP="00A43322">
      <w:pPr>
        <w:ind w:left="709" w:hanging="709"/>
        <w:jc w:val="both"/>
      </w:pPr>
      <w:r w:rsidRPr="007C0E9B">
        <w:t>14.2.</w:t>
      </w:r>
      <w:r w:rsidRPr="007C0E9B">
        <w:tab/>
      </w:r>
      <w:r w:rsidRPr="007C0E9B">
        <w:rPr>
          <w:b/>
        </w:rPr>
        <w:t>Mediation</w:t>
      </w:r>
    </w:p>
    <w:p w:rsidR="00A43322" w:rsidRPr="007C0E9B" w:rsidRDefault="00A43322" w:rsidP="00A43322">
      <w:pPr>
        <w:ind w:left="709" w:hanging="709"/>
        <w:jc w:val="both"/>
      </w:pPr>
    </w:p>
    <w:p w:rsidR="00A43322" w:rsidRPr="007C0E9B" w:rsidRDefault="00A43322" w:rsidP="00A43322">
      <w:pPr>
        <w:ind w:left="709" w:hanging="709"/>
        <w:jc w:val="both"/>
      </w:pPr>
      <w:r w:rsidRPr="007C0E9B">
        <w:t>14.2.1.</w:t>
      </w:r>
      <w:r w:rsidRPr="007C0E9B">
        <w:tab/>
        <w:t xml:space="preserve">Within 7 (seven) days after receiving a notice of dispute, or such other period as agreed between the Parties, the Parties shall confer at least once to resolve the dispute or to agree on methods of </w:t>
      </w:r>
      <w:r w:rsidRPr="007C0E9B">
        <w:lastRenderedPageBreak/>
        <w:t>doing so.  At every such conference each Party shall be represented by its most senior executive or official who shall endeavour to resolve the dispute within 5 (five) days after having been referred to them.  All aspects of every such conference except the fact of occurrence shall be kept confidential by the Parties.</w:t>
      </w:r>
    </w:p>
    <w:p w:rsidR="00A43322" w:rsidRPr="007C0E9B" w:rsidRDefault="00A43322" w:rsidP="00A43322">
      <w:pPr>
        <w:ind w:left="709" w:hanging="709"/>
        <w:jc w:val="both"/>
      </w:pPr>
    </w:p>
    <w:p w:rsidR="00A43322" w:rsidRPr="007C0E9B" w:rsidRDefault="00A43322" w:rsidP="00A43322">
      <w:pPr>
        <w:ind w:left="709" w:hanging="709"/>
        <w:jc w:val="both"/>
        <w:rPr>
          <w:b/>
        </w:rPr>
      </w:pPr>
      <w:r w:rsidRPr="007C0E9B">
        <w:t>14.3.</w:t>
      </w:r>
      <w:r w:rsidRPr="007C0E9B">
        <w:tab/>
      </w:r>
      <w:r w:rsidRPr="007C0E9B">
        <w:rPr>
          <w:b/>
        </w:rPr>
        <w:t>Arbitration</w:t>
      </w:r>
    </w:p>
    <w:p w:rsidR="00A43322" w:rsidRPr="007C0E9B" w:rsidRDefault="00A43322" w:rsidP="00A43322">
      <w:pPr>
        <w:ind w:left="709" w:hanging="709"/>
        <w:jc w:val="both"/>
      </w:pPr>
    </w:p>
    <w:p w:rsidR="00A43322" w:rsidRPr="007C0E9B" w:rsidRDefault="00A43322" w:rsidP="00A43322">
      <w:pPr>
        <w:ind w:left="709" w:hanging="709"/>
        <w:jc w:val="both"/>
      </w:pPr>
      <w:r w:rsidRPr="007C0E9B">
        <w:t>14.3.1.</w:t>
      </w:r>
      <w:r w:rsidRPr="007C0E9B">
        <w:tab/>
        <w:t>If the dispute has not been resolved within 5 (five) day period mentioned in clause 14.2.1 above, then that dispute shall be and is hereby referred to arbitration.</w:t>
      </w:r>
    </w:p>
    <w:p w:rsidR="00A43322" w:rsidRPr="007C0E9B" w:rsidRDefault="00A43322" w:rsidP="00A43322">
      <w:pPr>
        <w:ind w:left="709" w:hanging="709"/>
        <w:jc w:val="both"/>
      </w:pPr>
    </w:p>
    <w:p w:rsidR="00A43322" w:rsidRPr="007C0E9B" w:rsidRDefault="00A43322" w:rsidP="00A43322">
      <w:pPr>
        <w:ind w:left="709" w:hanging="709"/>
        <w:jc w:val="both"/>
      </w:pPr>
      <w:r w:rsidRPr="007C0E9B">
        <w:t>14.3.2.</w:t>
      </w:r>
      <w:r w:rsidRPr="007C0E9B">
        <w:tab/>
        <w:t>The arbitrator shall be appointed by agreement of the Parties.  However, if, within 5(five) days of the dispute being referred to expert determination, the Parties have not agreed upon an expert, the expert shall be nominated in terms of the Arbitration Act No 42 of 1965.</w:t>
      </w:r>
    </w:p>
    <w:p w:rsidR="00A43322" w:rsidRPr="007C0E9B" w:rsidRDefault="00A43322" w:rsidP="00A43322">
      <w:pPr>
        <w:ind w:left="709" w:hanging="709"/>
        <w:jc w:val="both"/>
      </w:pPr>
    </w:p>
    <w:p w:rsidR="00A43322" w:rsidRPr="007C0E9B" w:rsidRDefault="00A43322" w:rsidP="00A43322">
      <w:pPr>
        <w:ind w:left="709" w:hanging="709"/>
        <w:jc w:val="both"/>
      </w:pPr>
      <w:r w:rsidRPr="007C0E9B">
        <w:t>14.3.3.</w:t>
      </w:r>
      <w:r w:rsidRPr="007C0E9B">
        <w:tab/>
        <w:t>Except where the Parties otherwise agree in writing:</w:t>
      </w:r>
    </w:p>
    <w:p w:rsidR="00A43322" w:rsidRPr="007C0E9B" w:rsidRDefault="00A43322" w:rsidP="00A43322">
      <w:pPr>
        <w:ind w:left="709" w:hanging="709"/>
        <w:jc w:val="both"/>
      </w:pPr>
    </w:p>
    <w:p w:rsidR="00A43322" w:rsidRPr="007C0E9B" w:rsidRDefault="00A43322" w:rsidP="00A43322">
      <w:pPr>
        <w:ind w:left="709" w:hanging="709"/>
        <w:jc w:val="both"/>
      </w:pPr>
      <w:r w:rsidRPr="007C0E9B">
        <w:t>14.3.3.1</w:t>
      </w:r>
      <w:r w:rsidRPr="007C0E9B">
        <w:tab/>
        <w:t>Each Party shall bear its own costs and pay one half of the expert’s fees and expenses;</w:t>
      </w:r>
    </w:p>
    <w:p w:rsidR="00A43322" w:rsidRPr="007C0E9B" w:rsidRDefault="00A43322" w:rsidP="00A43322">
      <w:pPr>
        <w:ind w:left="709" w:hanging="709"/>
        <w:jc w:val="both"/>
      </w:pPr>
    </w:p>
    <w:p w:rsidR="00A43322" w:rsidRPr="007C0E9B" w:rsidRDefault="00A43322" w:rsidP="00A43322">
      <w:pPr>
        <w:ind w:left="709" w:hanging="709"/>
        <w:jc w:val="both"/>
      </w:pPr>
      <w:r w:rsidRPr="007C0E9B">
        <w:t>14.3.3.2.</w:t>
      </w:r>
      <w:r w:rsidRPr="007C0E9B">
        <w:tab/>
        <w:t>The determination of the expert shall be final and binding on the Parties.</w:t>
      </w:r>
    </w:p>
    <w:p w:rsidR="00A43322" w:rsidRPr="007C0E9B" w:rsidRDefault="00A43322" w:rsidP="00A43322">
      <w:pPr>
        <w:ind w:left="709" w:hanging="709"/>
        <w:jc w:val="both"/>
      </w:pPr>
    </w:p>
    <w:p w:rsidR="00A43322" w:rsidRPr="007C0E9B" w:rsidRDefault="00A43322" w:rsidP="00A43322">
      <w:pPr>
        <w:ind w:left="709" w:hanging="709"/>
        <w:jc w:val="both"/>
      </w:pPr>
      <w:r w:rsidRPr="007C0E9B">
        <w:t>14.3.4.</w:t>
      </w:r>
      <w:r w:rsidRPr="007C0E9B">
        <w:tab/>
        <w:t>This clause shall be severable from the rest of this Contract and it shall therefore survive h termination and expiration of the Contract.</w:t>
      </w:r>
    </w:p>
    <w:p w:rsidR="00A43322" w:rsidRDefault="00A43322" w:rsidP="00A43322">
      <w:pPr>
        <w:jc w:val="both"/>
      </w:pPr>
    </w:p>
    <w:p w:rsidR="00A43322" w:rsidRPr="007C0E9B" w:rsidRDefault="00A43322" w:rsidP="00A43322">
      <w:pPr>
        <w:jc w:val="both"/>
      </w:pPr>
    </w:p>
    <w:p w:rsidR="00A43322" w:rsidRPr="007C0E9B" w:rsidRDefault="00A43322" w:rsidP="00A43322">
      <w:pPr>
        <w:jc w:val="both"/>
      </w:pPr>
      <w:r w:rsidRPr="007C0E9B">
        <w:t>15.</w:t>
      </w:r>
      <w:r w:rsidRPr="007C0E9B">
        <w:tab/>
      </w:r>
      <w:r w:rsidRPr="007C0E9B">
        <w:rPr>
          <w:b/>
        </w:rPr>
        <w:t>AMENDMENTS AND WAIVER</w:t>
      </w:r>
    </w:p>
    <w:p w:rsidR="00A43322" w:rsidRPr="007C0E9B" w:rsidRDefault="00A43322" w:rsidP="00A43322">
      <w:pPr>
        <w:jc w:val="both"/>
      </w:pPr>
    </w:p>
    <w:p w:rsidR="00A43322" w:rsidRPr="007C0E9B" w:rsidRDefault="00A43322" w:rsidP="00A43322">
      <w:pPr>
        <w:ind w:left="709" w:hanging="709"/>
        <w:jc w:val="both"/>
      </w:pPr>
      <w:r w:rsidRPr="007C0E9B">
        <w:t>15.1.</w:t>
      </w:r>
      <w:r w:rsidRPr="007C0E9B">
        <w:tab/>
        <w:t>No amendment or consensual cancellation of this agreement or any provision or term thereof or of any agreement, other document issued or executed pursuant to or in terms of this agreement and not settlement of any disputes arising under this agreement and not extension of time, waiver or relaxation or suspension of any of the provisions, terms or rights of this agreement or of any agreement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rsidR="00A43322" w:rsidRPr="007C0E9B" w:rsidRDefault="00A43322" w:rsidP="00A43322">
      <w:pPr>
        <w:ind w:left="709" w:hanging="709"/>
        <w:jc w:val="both"/>
      </w:pPr>
    </w:p>
    <w:p w:rsidR="00A43322" w:rsidRPr="007C0E9B" w:rsidRDefault="00A43322" w:rsidP="00A43322">
      <w:pPr>
        <w:ind w:left="709" w:hanging="709"/>
        <w:jc w:val="both"/>
      </w:pPr>
    </w:p>
    <w:p w:rsidR="00A43322" w:rsidRPr="007C0E9B" w:rsidRDefault="00A43322" w:rsidP="00A43322">
      <w:pPr>
        <w:ind w:left="709" w:hanging="709"/>
        <w:jc w:val="both"/>
      </w:pPr>
      <w:r w:rsidRPr="007C0E9B">
        <w:t>15.2.</w:t>
      </w:r>
      <w:r w:rsidRPr="007C0E9B">
        <w:tab/>
        <w:t>No extension of time or waiver or relaxation of any of the provisions or terms of this agreement or any agreement, or other document issued or executed pursuant to or in terms of this agreement, shall operate as an estoppels against any Party in respect of its rights under this agreement, nor shall it operate so as to preclude such party thereafter from exercising its rights strictly in accordance with this agreement.</w:t>
      </w:r>
    </w:p>
    <w:p w:rsidR="00A43322" w:rsidRPr="007C0E9B" w:rsidRDefault="00A43322" w:rsidP="00A43322">
      <w:pPr>
        <w:ind w:left="709" w:hanging="709"/>
        <w:jc w:val="both"/>
      </w:pPr>
    </w:p>
    <w:p w:rsidR="00A43322" w:rsidRPr="007C0E9B" w:rsidRDefault="00A43322" w:rsidP="00A43322">
      <w:pPr>
        <w:ind w:left="709" w:hanging="709"/>
        <w:jc w:val="both"/>
      </w:pPr>
    </w:p>
    <w:p w:rsidR="00A43322" w:rsidRPr="007C0E9B" w:rsidRDefault="00A43322" w:rsidP="00A43322">
      <w:pPr>
        <w:ind w:left="709" w:hanging="709"/>
        <w:jc w:val="both"/>
      </w:pPr>
      <w:r w:rsidRPr="007C0E9B">
        <w:t>15.3.</w:t>
      </w:r>
      <w:r w:rsidRPr="007C0E9B">
        <w:tab/>
        <w:t>A waiver by either Party shall not prejudice its rights in respect of any subsequent breach of the Contract by the either Party.  Any failure by Party to enforce any clause of the Contract or any forbearance, delay or indulgence granted by either Party to the other will not be construed as a waiver of the rights under the Contract.</w:t>
      </w:r>
    </w:p>
    <w:p w:rsidR="00A43322" w:rsidRPr="007C0E9B" w:rsidRDefault="00A43322" w:rsidP="00A43322">
      <w:pPr>
        <w:jc w:val="both"/>
      </w:pPr>
    </w:p>
    <w:p w:rsidR="00A43322" w:rsidRPr="007C0E9B" w:rsidRDefault="00A43322" w:rsidP="00A43322">
      <w:pPr>
        <w:jc w:val="both"/>
        <w:rPr>
          <w:b/>
        </w:rPr>
      </w:pPr>
      <w:r w:rsidRPr="007C0E9B">
        <w:t>16.</w:t>
      </w:r>
      <w:r w:rsidRPr="007C0E9B">
        <w:tab/>
      </w:r>
      <w:r w:rsidRPr="007C0E9B">
        <w:rPr>
          <w:b/>
        </w:rPr>
        <w:t>GOVERNING LAW</w:t>
      </w:r>
    </w:p>
    <w:p w:rsidR="00A43322" w:rsidRPr="007C0E9B" w:rsidRDefault="00A43322" w:rsidP="00A43322">
      <w:pPr>
        <w:jc w:val="both"/>
      </w:pPr>
    </w:p>
    <w:p w:rsidR="00A43322" w:rsidRPr="007C0E9B" w:rsidRDefault="00A43322" w:rsidP="00A43322">
      <w:pPr>
        <w:jc w:val="both"/>
      </w:pPr>
      <w:r w:rsidRPr="007C0E9B">
        <w:t>16.1.</w:t>
      </w:r>
      <w:r w:rsidRPr="007C0E9B">
        <w:tab/>
        <w:t>The Contract shall be governed by and construed in accordance with the laws of South Africa.</w:t>
      </w:r>
    </w:p>
    <w:p w:rsidR="00A43322" w:rsidRPr="007C0E9B" w:rsidRDefault="00A43322" w:rsidP="00A43322">
      <w:pPr>
        <w:jc w:val="both"/>
      </w:pPr>
    </w:p>
    <w:p w:rsidR="00A43322" w:rsidRPr="007C0E9B" w:rsidRDefault="00A43322" w:rsidP="00A43322">
      <w:pPr>
        <w:jc w:val="both"/>
      </w:pPr>
      <w:r w:rsidRPr="007C0E9B">
        <w:lastRenderedPageBreak/>
        <w:t>17.</w:t>
      </w:r>
      <w:r w:rsidRPr="007C0E9B">
        <w:tab/>
      </w:r>
      <w:r w:rsidRPr="007C0E9B">
        <w:rPr>
          <w:b/>
        </w:rPr>
        <w:t>ENTIRE AGREEMENT</w:t>
      </w:r>
    </w:p>
    <w:p w:rsidR="00A43322" w:rsidRPr="007C0E9B" w:rsidRDefault="00A43322" w:rsidP="00A43322">
      <w:pPr>
        <w:jc w:val="both"/>
      </w:pPr>
    </w:p>
    <w:p w:rsidR="00A43322" w:rsidRPr="007C0E9B" w:rsidRDefault="00A43322" w:rsidP="00A43322">
      <w:pPr>
        <w:ind w:left="709" w:hanging="709"/>
        <w:jc w:val="both"/>
      </w:pPr>
      <w:r w:rsidRPr="007C0E9B">
        <w:t>17.1.</w:t>
      </w:r>
      <w:r w:rsidRPr="007C0E9B">
        <w:tab/>
        <w:t>The Contract constitutes the entire agreement between the Parties in relation to its subject matter and supersedes all previous agreements, arrangements and understandings relating to the subject matter of this Contract.</w:t>
      </w:r>
    </w:p>
    <w:p w:rsidR="00A43322" w:rsidRPr="007C0E9B" w:rsidRDefault="00A43322" w:rsidP="00A43322">
      <w:pPr>
        <w:jc w:val="both"/>
      </w:pPr>
    </w:p>
    <w:p w:rsidR="00A43322" w:rsidRPr="007C0E9B" w:rsidRDefault="00A43322" w:rsidP="00A43322">
      <w:pPr>
        <w:jc w:val="both"/>
      </w:pPr>
      <w:r w:rsidRPr="007C0E9B">
        <w:t>18.</w:t>
      </w:r>
      <w:r w:rsidRPr="007C0E9B">
        <w:tab/>
      </w:r>
      <w:r w:rsidRPr="007C0E9B">
        <w:rPr>
          <w:b/>
        </w:rPr>
        <w:t>ALLOCATION OF PROJECTS</w:t>
      </w:r>
    </w:p>
    <w:p w:rsidR="00A43322" w:rsidRPr="007C0E9B" w:rsidRDefault="00A43322" w:rsidP="00A43322">
      <w:pPr>
        <w:jc w:val="both"/>
      </w:pPr>
    </w:p>
    <w:p w:rsidR="00A43322" w:rsidRPr="007C0E9B" w:rsidRDefault="00A43322" w:rsidP="00453175">
      <w:pPr>
        <w:numPr>
          <w:ilvl w:val="1"/>
          <w:numId w:val="58"/>
        </w:numPr>
        <w:ind w:left="1134" w:hanging="851"/>
        <w:jc w:val="both"/>
      </w:pPr>
      <w:r w:rsidRPr="007C0E9B">
        <w:t>Appointment will be subject to competitive bidding amongst service providers in the panel.</w:t>
      </w:r>
    </w:p>
    <w:p w:rsidR="00A43322" w:rsidRPr="007C0E9B" w:rsidRDefault="00A43322" w:rsidP="00453175">
      <w:pPr>
        <w:numPr>
          <w:ilvl w:val="1"/>
          <w:numId w:val="58"/>
        </w:numPr>
        <w:ind w:left="1134" w:hanging="851"/>
        <w:jc w:val="both"/>
      </w:pPr>
      <w:r w:rsidRPr="007C0E9B">
        <w:t xml:space="preserve">During the panel period certain returnable documents will be requested as needed to verify validly or compliance. </w:t>
      </w:r>
    </w:p>
    <w:p w:rsidR="00A43322" w:rsidRPr="007C0E9B" w:rsidRDefault="00A43322" w:rsidP="00453175">
      <w:pPr>
        <w:numPr>
          <w:ilvl w:val="1"/>
          <w:numId w:val="58"/>
        </w:numPr>
        <w:ind w:left="1134" w:hanging="851"/>
        <w:jc w:val="both"/>
      </w:pPr>
      <w:r w:rsidRPr="007C0E9B">
        <w:t xml:space="preserve">Further functionality specific to the project may apply as attributed by project complexity. </w:t>
      </w:r>
    </w:p>
    <w:p w:rsidR="00A43322" w:rsidRPr="007C0E9B" w:rsidRDefault="00A43322" w:rsidP="00A43322">
      <w:pPr>
        <w:rPr>
          <w:b/>
          <w:lang w:val="en-ZA"/>
        </w:rPr>
      </w:pPr>
    </w:p>
    <w:p w:rsidR="00A43322" w:rsidRPr="007C0E9B" w:rsidRDefault="00A43322" w:rsidP="00A43322">
      <w:pPr>
        <w:numPr>
          <w:ilvl w:val="2"/>
          <w:numId w:val="11"/>
        </w:numPr>
        <w:ind w:left="4056" w:hanging="3772"/>
        <w:rPr>
          <w:b/>
          <w:lang w:val="en-ZA"/>
        </w:rPr>
      </w:pPr>
      <w:r w:rsidRPr="007C0E9B">
        <w:rPr>
          <w:b/>
        </w:rPr>
        <w:t>PRICING OF  PROJECT</w:t>
      </w:r>
    </w:p>
    <w:p w:rsidR="00A43322" w:rsidRPr="007C0E9B" w:rsidRDefault="00A43322" w:rsidP="00A43322">
      <w:pPr>
        <w:ind w:left="851" w:hanging="851"/>
        <w:jc w:val="both"/>
      </w:pPr>
    </w:p>
    <w:p w:rsidR="00A43322" w:rsidRDefault="00A43322" w:rsidP="00453175">
      <w:pPr>
        <w:numPr>
          <w:ilvl w:val="1"/>
          <w:numId w:val="59"/>
        </w:numPr>
        <w:jc w:val="both"/>
      </w:pPr>
      <w:r>
        <w:t>The service provider will not be paid a fixed fee. The cost structure will be based on a percentage of the financial benefit received by uMlalazi Local Municipality as a result of the review performed, i.e. the fees will be determined by way of a percentage based on the financial benefit received by uMlalazi Local Municipality. If the service provider do not identify any financial benefit to uMlalazi Local Municipality, no fee will be payable to them. For purposes hereof “financial benefit” shall mean any financial or monetary benefit to uMlalazi  Local  Municipality , repayment/payment to uMlalazi  Local  Municipality , a financial advantage, profit, credit gained or any reduction of a liability of uMlalazi  Local  Municipality  to/by SARS.</w:t>
      </w:r>
    </w:p>
    <w:p w:rsidR="00A43322" w:rsidRDefault="00A43322" w:rsidP="00A43322">
      <w:pPr>
        <w:ind w:left="568"/>
        <w:jc w:val="both"/>
      </w:pPr>
    </w:p>
    <w:p w:rsidR="00A43322" w:rsidRDefault="00A43322" w:rsidP="00453175">
      <w:pPr>
        <w:numPr>
          <w:ilvl w:val="1"/>
          <w:numId w:val="59"/>
        </w:numPr>
        <w:jc w:val="both"/>
      </w:pPr>
      <w:r>
        <w:t>Offer must be inclusive of skill transfer as applicable as per specifications of this tender as articulated in the scope of work.</w:t>
      </w:r>
    </w:p>
    <w:p w:rsidR="00A43322" w:rsidRDefault="00A43322" w:rsidP="00A43322">
      <w:pPr>
        <w:jc w:val="both"/>
      </w:pPr>
    </w:p>
    <w:p w:rsidR="00A43322" w:rsidRDefault="00A43322" w:rsidP="00453175">
      <w:pPr>
        <w:numPr>
          <w:ilvl w:val="1"/>
          <w:numId w:val="59"/>
        </w:numPr>
        <w:jc w:val="both"/>
      </w:pPr>
      <w:r>
        <w:t xml:space="preserve">The price must be unconditional. </w:t>
      </w:r>
    </w:p>
    <w:p w:rsidR="00A43322" w:rsidRDefault="00A43322" w:rsidP="00A43322">
      <w:pPr>
        <w:jc w:val="both"/>
      </w:pPr>
    </w:p>
    <w:p w:rsidR="00A43322" w:rsidRDefault="00A43322" w:rsidP="00453175">
      <w:pPr>
        <w:numPr>
          <w:ilvl w:val="1"/>
          <w:numId w:val="59"/>
        </w:numPr>
        <w:jc w:val="both"/>
      </w:pPr>
      <w:r>
        <w:t>The offer will be all inclusive of disbursement or and additional services that will be determined on each project to be allocated. No additional services or disbursement will be paid.</w:t>
      </w:r>
    </w:p>
    <w:p w:rsidR="00A43322" w:rsidRDefault="00A43322" w:rsidP="00453175">
      <w:pPr>
        <w:numPr>
          <w:ilvl w:val="1"/>
          <w:numId w:val="59"/>
        </w:numPr>
        <w:jc w:val="both"/>
      </w:pPr>
      <w:r>
        <w:t>All prices quoted shall be inclusive of Value Added Tax (VAT) if the service provider is registered as vat vendor.</w:t>
      </w:r>
    </w:p>
    <w:p w:rsidR="00A43322" w:rsidRDefault="00A43322" w:rsidP="00A43322">
      <w:pPr>
        <w:ind w:left="1048"/>
        <w:jc w:val="both"/>
      </w:pPr>
    </w:p>
    <w:p w:rsidR="00A43322" w:rsidRDefault="00A43322" w:rsidP="00453175">
      <w:pPr>
        <w:numPr>
          <w:ilvl w:val="1"/>
          <w:numId w:val="59"/>
        </w:numPr>
        <w:jc w:val="both"/>
      </w:pPr>
      <w:r>
        <w:t>Vendors not registered for Value Added Tax with SARS will be treated as Non VAT vendors</w:t>
      </w:r>
    </w:p>
    <w:p w:rsidR="00A43322" w:rsidRDefault="00A43322" w:rsidP="00A43322">
      <w:pPr>
        <w:jc w:val="both"/>
      </w:pPr>
    </w:p>
    <w:p w:rsidR="00A43322" w:rsidRPr="004E652C" w:rsidRDefault="00A43322" w:rsidP="00453175">
      <w:pPr>
        <w:numPr>
          <w:ilvl w:val="1"/>
          <w:numId w:val="59"/>
        </w:numPr>
        <w:jc w:val="both"/>
      </w:pPr>
      <w:r>
        <w:t>Service Providers submitting quotation should be registered with Central Suppliers Database, CSD number must be supplied. If supplier is not registered they cannot be considered.  If supplier wants to be registered with CSD they must go to www.csd.gov.za and get      themselves registered.</w:t>
      </w:r>
    </w:p>
    <w:p w:rsidR="00A43322" w:rsidRDefault="00A43322" w:rsidP="00A43322">
      <w:pPr>
        <w:jc w:val="both"/>
      </w:pPr>
    </w:p>
    <w:p w:rsidR="00A43322" w:rsidRDefault="00A43322" w:rsidP="00A43322">
      <w:pPr>
        <w:jc w:val="both"/>
      </w:pPr>
    </w:p>
    <w:p w:rsidR="00A43322" w:rsidRDefault="00A43322" w:rsidP="00A43322">
      <w:pPr>
        <w:jc w:val="both"/>
      </w:pPr>
    </w:p>
    <w:p w:rsidR="00A43322" w:rsidRDefault="00A43322" w:rsidP="00A43322">
      <w:pPr>
        <w:jc w:val="both"/>
      </w:pPr>
    </w:p>
    <w:p w:rsidR="00A43322" w:rsidRDefault="00A43322" w:rsidP="00A43322">
      <w:pPr>
        <w:jc w:val="both"/>
      </w:pPr>
    </w:p>
    <w:p w:rsidR="007B249A" w:rsidRDefault="007B249A" w:rsidP="00A43322">
      <w:pPr>
        <w:jc w:val="both"/>
      </w:pPr>
    </w:p>
    <w:p w:rsidR="007B249A" w:rsidRDefault="007B249A" w:rsidP="00A43322">
      <w:pPr>
        <w:jc w:val="both"/>
      </w:pPr>
    </w:p>
    <w:p w:rsidR="007B249A" w:rsidRDefault="007B249A" w:rsidP="00A43322">
      <w:pPr>
        <w:jc w:val="both"/>
      </w:pPr>
    </w:p>
    <w:p w:rsidR="007B249A" w:rsidRDefault="007B249A" w:rsidP="00A43322">
      <w:pPr>
        <w:jc w:val="both"/>
      </w:pPr>
    </w:p>
    <w:p w:rsidR="00A43322" w:rsidRPr="007C0E9B" w:rsidRDefault="00A43322" w:rsidP="00A43322">
      <w:pPr>
        <w:jc w:val="both"/>
      </w:pPr>
    </w:p>
    <w:p w:rsidR="00A43322" w:rsidRPr="007C0E9B" w:rsidRDefault="00A43322" w:rsidP="00453175">
      <w:pPr>
        <w:numPr>
          <w:ilvl w:val="0"/>
          <w:numId w:val="59"/>
        </w:numPr>
        <w:jc w:val="both"/>
        <w:rPr>
          <w:b/>
        </w:rPr>
      </w:pPr>
      <w:r w:rsidRPr="007C0E9B">
        <w:rPr>
          <w:b/>
        </w:rPr>
        <w:lastRenderedPageBreak/>
        <w:t>DOMICILIUM CITANDI ET EXECUTANDI</w:t>
      </w:r>
    </w:p>
    <w:p w:rsidR="00A43322" w:rsidRPr="007C0E9B" w:rsidRDefault="00A43322" w:rsidP="00A43322">
      <w:pPr>
        <w:jc w:val="both"/>
        <w:rPr>
          <w:b/>
        </w:rPr>
      </w:pPr>
    </w:p>
    <w:p w:rsidR="00A43322" w:rsidRPr="007C0E9B" w:rsidRDefault="00A43322" w:rsidP="00453175">
      <w:pPr>
        <w:numPr>
          <w:ilvl w:val="1"/>
          <w:numId w:val="59"/>
        </w:numPr>
        <w:jc w:val="both"/>
      </w:pPr>
      <w:bookmarkStart w:id="64" w:name="_Toc136871943"/>
      <w:r w:rsidRPr="007C0E9B">
        <w:t>NOTICES AND DOMICILIA</w:t>
      </w:r>
      <w:bookmarkEnd w:id="64"/>
    </w:p>
    <w:p w:rsidR="00A43322" w:rsidRPr="007C0E9B" w:rsidRDefault="00A43322" w:rsidP="00A43322">
      <w:pPr>
        <w:jc w:val="both"/>
      </w:pPr>
    </w:p>
    <w:p w:rsidR="00A43322" w:rsidRPr="007C0E9B" w:rsidRDefault="00A43322" w:rsidP="00453175">
      <w:pPr>
        <w:numPr>
          <w:ilvl w:val="2"/>
          <w:numId w:val="59"/>
        </w:numPr>
        <w:jc w:val="both"/>
      </w:pPr>
      <w:bookmarkStart w:id="65" w:name="_Toc136871944"/>
      <w:r w:rsidRPr="007C0E9B">
        <w:t>Addresses and Contact Details</w:t>
      </w:r>
      <w:bookmarkEnd w:id="65"/>
      <w:r w:rsidRPr="007C0E9B">
        <w:t xml:space="preserve"> </w:t>
      </w:r>
    </w:p>
    <w:p w:rsidR="00A43322" w:rsidRPr="007C0E9B" w:rsidRDefault="00A43322" w:rsidP="00A43322">
      <w:pPr>
        <w:jc w:val="both"/>
      </w:pPr>
    </w:p>
    <w:p w:rsidR="00A43322" w:rsidRPr="007C0E9B" w:rsidRDefault="00A43322" w:rsidP="00A43322">
      <w:pPr>
        <w:jc w:val="both"/>
      </w:pPr>
      <w:r w:rsidRPr="007C0E9B">
        <w:t>The Parties choose as their respective domicilia citandi et executandi for the purpose of legal proceedings the following physical addresses, and for the purposes of giving or sending any notice provided for or necessary in terms of this agreement, the said domicilia as well as the following contact numbers –</w:t>
      </w:r>
    </w:p>
    <w:p w:rsidR="00A43322" w:rsidRPr="007C0E9B" w:rsidRDefault="00A43322" w:rsidP="00A43322">
      <w:pPr>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714"/>
        <w:gridCol w:w="4252"/>
      </w:tblGrid>
      <w:tr w:rsidR="00A43322" w:rsidRPr="007C0E9B" w:rsidTr="00D527E8">
        <w:trPr>
          <w:trHeight w:val="325"/>
        </w:trPr>
        <w:tc>
          <w:tcPr>
            <w:tcW w:w="2235" w:type="dxa"/>
            <w:shd w:val="clear" w:color="auto" w:fill="D9D9D9"/>
          </w:tcPr>
          <w:p w:rsidR="00A43322" w:rsidRPr="007C0E9B" w:rsidRDefault="00A43322" w:rsidP="00D527E8">
            <w:pPr>
              <w:jc w:val="both"/>
              <w:rPr>
                <w:b/>
              </w:rPr>
            </w:pPr>
            <w:r w:rsidRPr="007C0E9B">
              <w:rPr>
                <w:b/>
              </w:rPr>
              <w:t>Contacts Details</w:t>
            </w:r>
          </w:p>
        </w:tc>
        <w:tc>
          <w:tcPr>
            <w:tcW w:w="7966" w:type="dxa"/>
            <w:gridSpan w:val="2"/>
            <w:shd w:val="clear" w:color="auto" w:fill="D9D9D9"/>
          </w:tcPr>
          <w:p w:rsidR="00A43322" w:rsidRPr="007C0E9B" w:rsidRDefault="00A43322" w:rsidP="00D527E8">
            <w:pPr>
              <w:jc w:val="both"/>
            </w:pPr>
            <w:r w:rsidRPr="007C0E9B">
              <w:rPr>
                <w:b/>
              </w:rPr>
              <w:t>The</w:t>
            </w:r>
            <w:r w:rsidRPr="007C0E9B">
              <w:t xml:space="preserve"> </w:t>
            </w:r>
            <w:r w:rsidRPr="007C0E9B">
              <w:rPr>
                <w:b/>
              </w:rPr>
              <w:t>Municipality</w:t>
            </w:r>
          </w:p>
        </w:tc>
      </w:tr>
      <w:tr w:rsidR="00A43322" w:rsidRPr="007C0E9B" w:rsidTr="00D527E8">
        <w:trPr>
          <w:trHeight w:val="445"/>
        </w:trPr>
        <w:tc>
          <w:tcPr>
            <w:tcW w:w="2235" w:type="dxa"/>
            <w:vMerge w:val="restart"/>
            <w:shd w:val="clear" w:color="auto" w:fill="auto"/>
          </w:tcPr>
          <w:p w:rsidR="00A43322" w:rsidRPr="007C0E9B" w:rsidRDefault="00A43322" w:rsidP="00D527E8">
            <w:pPr>
              <w:jc w:val="both"/>
              <w:rPr>
                <w:b/>
              </w:rPr>
            </w:pPr>
            <w:r w:rsidRPr="007C0E9B">
              <w:rPr>
                <w:b/>
              </w:rPr>
              <w:t xml:space="preserve">Addresses </w:t>
            </w:r>
          </w:p>
        </w:tc>
        <w:tc>
          <w:tcPr>
            <w:tcW w:w="7966" w:type="dxa"/>
            <w:gridSpan w:val="2"/>
            <w:shd w:val="clear" w:color="auto" w:fill="auto"/>
          </w:tcPr>
          <w:p w:rsidR="00A43322" w:rsidRPr="007C0E9B" w:rsidRDefault="00A43322" w:rsidP="00D527E8">
            <w:pPr>
              <w:jc w:val="both"/>
            </w:pPr>
            <w:r w:rsidRPr="007C0E9B">
              <w:t>uMlalazi Local Municipality</w:t>
            </w:r>
            <w:r w:rsidRPr="007C0E9B">
              <w:rPr>
                <w:bCs/>
              </w:rPr>
              <w:t xml:space="preserve">                         </w:t>
            </w:r>
          </w:p>
        </w:tc>
      </w:tr>
      <w:tr w:rsidR="00A43322" w:rsidRPr="007C0E9B" w:rsidTr="00D527E8">
        <w:tc>
          <w:tcPr>
            <w:tcW w:w="2235" w:type="dxa"/>
            <w:vMerge/>
            <w:shd w:val="clear" w:color="auto" w:fill="auto"/>
          </w:tcPr>
          <w:p w:rsidR="00A43322" w:rsidRPr="007C0E9B" w:rsidRDefault="00A43322" w:rsidP="00D527E8">
            <w:pPr>
              <w:jc w:val="both"/>
            </w:pPr>
          </w:p>
        </w:tc>
        <w:tc>
          <w:tcPr>
            <w:tcW w:w="7966" w:type="dxa"/>
            <w:gridSpan w:val="2"/>
            <w:shd w:val="clear" w:color="auto" w:fill="auto"/>
          </w:tcPr>
          <w:p w:rsidR="00A43322" w:rsidRPr="007C0E9B" w:rsidRDefault="00A43322" w:rsidP="00D527E8">
            <w:pPr>
              <w:jc w:val="both"/>
            </w:pPr>
            <w:r w:rsidRPr="007C0E9B">
              <w:t xml:space="preserve">Corner Osborn and Hutchinson Street          </w:t>
            </w:r>
          </w:p>
        </w:tc>
      </w:tr>
      <w:tr w:rsidR="00A43322" w:rsidRPr="007C0E9B" w:rsidTr="00D527E8">
        <w:trPr>
          <w:trHeight w:val="289"/>
        </w:trPr>
        <w:tc>
          <w:tcPr>
            <w:tcW w:w="2235" w:type="dxa"/>
            <w:vMerge/>
            <w:shd w:val="clear" w:color="auto" w:fill="auto"/>
          </w:tcPr>
          <w:p w:rsidR="00A43322" w:rsidRPr="007C0E9B" w:rsidRDefault="00A43322" w:rsidP="00D527E8">
            <w:pPr>
              <w:jc w:val="both"/>
            </w:pPr>
          </w:p>
        </w:tc>
        <w:tc>
          <w:tcPr>
            <w:tcW w:w="7966" w:type="dxa"/>
            <w:gridSpan w:val="2"/>
            <w:shd w:val="clear" w:color="auto" w:fill="auto"/>
          </w:tcPr>
          <w:p w:rsidR="00A43322" w:rsidRPr="007C0E9B" w:rsidRDefault="00A43322" w:rsidP="00D527E8">
            <w:pPr>
              <w:jc w:val="both"/>
            </w:pPr>
            <w:r w:rsidRPr="007C0E9B">
              <w:t xml:space="preserve">Eshowe, 3815                                                </w:t>
            </w:r>
          </w:p>
        </w:tc>
      </w:tr>
      <w:tr w:rsidR="00A43322" w:rsidRPr="007C0E9B" w:rsidTr="00D527E8">
        <w:tc>
          <w:tcPr>
            <w:tcW w:w="2235" w:type="dxa"/>
            <w:vMerge w:val="restart"/>
            <w:shd w:val="clear" w:color="auto" w:fill="auto"/>
          </w:tcPr>
          <w:p w:rsidR="00A43322" w:rsidRPr="007C0E9B" w:rsidRDefault="00A43322" w:rsidP="00D527E8">
            <w:pPr>
              <w:jc w:val="both"/>
              <w:rPr>
                <w:b/>
              </w:rPr>
            </w:pPr>
          </w:p>
          <w:p w:rsidR="00A43322" w:rsidRPr="007C0E9B" w:rsidRDefault="00A43322" w:rsidP="00D527E8">
            <w:pPr>
              <w:jc w:val="both"/>
              <w:rPr>
                <w:b/>
              </w:rPr>
            </w:pPr>
            <w:r w:rsidRPr="007C0E9B">
              <w:rPr>
                <w:b/>
              </w:rPr>
              <w:t>Contact No</w:t>
            </w:r>
          </w:p>
        </w:tc>
        <w:tc>
          <w:tcPr>
            <w:tcW w:w="3714" w:type="dxa"/>
            <w:shd w:val="clear" w:color="auto" w:fill="auto"/>
          </w:tcPr>
          <w:p w:rsidR="00A43322" w:rsidRPr="007C0E9B" w:rsidRDefault="00A43322" w:rsidP="00D527E8">
            <w:pPr>
              <w:jc w:val="both"/>
              <w:rPr>
                <w:b/>
              </w:rPr>
            </w:pPr>
            <w:r w:rsidRPr="007C0E9B">
              <w:rPr>
                <w:b/>
              </w:rPr>
              <w:t>Municipal Manager</w:t>
            </w:r>
          </w:p>
        </w:tc>
        <w:tc>
          <w:tcPr>
            <w:tcW w:w="4252" w:type="dxa"/>
            <w:shd w:val="clear" w:color="auto" w:fill="auto"/>
          </w:tcPr>
          <w:p w:rsidR="00A43322" w:rsidRPr="007C0E9B" w:rsidRDefault="00A43322" w:rsidP="00D527E8">
            <w:pPr>
              <w:jc w:val="both"/>
              <w:rPr>
                <w:b/>
              </w:rPr>
            </w:pPr>
            <w:r w:rsidRPr="007C0E9B">
              <w:rPr>
                <w:b/>
              </w:rPr>
              <w:t xml:space="preserve">Project Manager   </w:t>
            </w:r>
          </w:p>
        </w:tc>
      </w:tr>
      <w:tr w:rsidR="00A43322" w:rsidRPr="007C0E9B" w:rsidTr="00D527E8">
        <w:tc>
          <w:tcPr>
            <w:tcW w:w="2235" w:type="dxa"/>
            <w:vMerge/>
            <w:shd w:val="clear" w:color="auto" w:fill="auto"/>
          </w:tcPr>
          <w:p w:rsidR="00A43322" w:rsidRPr="007C0E9B" w:rsidRDefault="00A43322" w:rsidP="00D527E8">
            <w:pPr>
              <w:jc w:val="both"/>
            </w:pPr>
          </w:p>
        </w:tc>
        <w:tc>
          <w:tcPr>
            <w:tcW w:w="3714" w:type="dxa"/>
            <w:shd w:val="clear" w:color="auto" w:fill="auto"/>
          </w:tcPr>
          <w:p w:rsidR="00A43322" w:rsidRPr="007C0E9B" w:rsidRDefault="00A43322" w:rsidP="00D527E8">
            <w:pPr>
              <w:jc w:val="both"/>
              <w:rPr>
                <w:b/>
              </w:rPr>
            </w:pPr>
            <w:r w:rsidRPr="007C0E9B">
              <w:t>Tel: 035 473 3300</w:t>
            </w:r>
            <w:r w:rsidRPr="007C0E9B">
              <w:rPr>
                <w:b/>
              </w:rPr>
              <w:t xml:space="preserve">          </w:t>
            </w:r>
          </w:p>
        </w:tc>
        <w:tc>
          <w:tcPr>
            <w:tcW w:w="4252" w:type="dxa"/>
            <w:shd w:val="clear" w:color="auto" w:fill="auto"/>
          </w:tcPr>
          <w:p w:rsidR="00A43322" w:rsidRPr="007C0E9B" w:rsidRDefault="00A43322" w:rsidP="00D527E8">
            <w:pPr>
              <w:jc w:val="both"/>
            </w:pPr>
            <w:r w:rsidRPr="007C0E9B">
              <w:t>Tel: 035 473 3300</w:t>
            </w:r>
          </w:p>
        </w:tc>
      </w:tr>
      <w:tr w:rsidR="00A43322" w:rsidRPr="007C0E9B" w:rsidTr="00D527E8">
        <w:tc>
          <w:tcPr>
            <w:tcW w:w="2235" w:type="dxa"/>
            <w:shd w:val="clear" w:color="auto" w:fill="auto"/>
          </w:tcPr>
          <w:p w:rsidR="00A43322" w:rsidRPr="007C0E9B" w:rsidRDefault="00A43322" w:rsidP="00D527E8">
            <w:pPr>
              <w:jc w:val="both"/>
            </w:pPr>
            <w:r w:rsidRPr="007C0E9B">
              <w:rPr>
                <w:b/>
              </w:rPr>
              <w:t>Emails</w:t>
            </w:r>
            <w:r w:rsidRPr="007C0E9B">
              <w:t>:</w:t>
            </w:r>
          </w:p>
        </w:tc>
        <w:tc>
          <w:tcPr>
            <w:tcW w:w="3714" w:type="dxa"/>
            <w:shd w:val="clear" w:color="auto" w:fill="auto"/>
          </w:tcPr>
          <w:p w:rsidR="00A43322" w:rsidRPr="007C0E9B" w:rsidRDefault="001E28E6" w:rsidP="00D527E8">
            <w:pPr>
              <w:jc w:val="both"/>
            </w:pPr>
            <w:hyperlink r:id="rId23" w:history="1">
              <w:r w:rsidR="00A43322" w:rsidRPr="007C0E9B">
                <w:rPr>
                  <w:rStyle w:val="Hyperlink"/>
                </w:rPr>
                <w:t>Municipalm@umlalazi.gov.za/</w:t>
              </w:r>
            </w:hyperlink>
          </w:p>
          <w:p w:rsidR="00A43322" w:rsidRPr="007C0E9B" w:rsidRDefault="00A43322" w:rsidP="00D527E8">
            <w:pPr>
              <w:jc w:val="both"/>
            </w:pPr>
            <w:r w:rsidRPr="007C0E9B">
              <w:t xml:space="preserve">NhlakaniphoN@umlalazi.gov.za   </w:t>
            </w:r>
          </w:p>
        </w:tc>
        <w:tc>
          <w:tcPr>
            <w:tcW w:w="4252" w:type="dxa"/>
            <w:shd w:val="clear" w:color="auto" w:fill="auto"/>
          </w:tcPr>
          <w:p w:rsidR="00A43322" w:rsidRPr="007C0E9B" w:rsidRDefault="001E28E6" w:rsidP="00D527E8">
            <w:pPr>
              <w:jc w:val="both"/>
            </w:pPr>
            <w:hyperlink r:id="rId24" w:history="1">
              <w:r w:rsidR="00A43322" w:rsidRPr="00BA1C83">
                <w:rPr>
                  <w:rStyle w:val="Hyperlink"/>
                </w:rPr>
                <w:t>NtombikhonaM@umlalazi.gov.za</w:t>
              </w:r>
            </w:hyperlink>
            <w:r w:rsidR="00A43322" w:rsidRPr="007C0E9B">
              <w:t xml:space="preserve"> </w:t>
            </w:r>
          </w:p>
          <w:p w:rsidR="00A43322" w:rsidRPr="007C0E9B" w:rsidRDefault="001E28E6" w:rsidP="00D527E8">
            <w:pPr>
              <w:jc w:val="both"/>
            </w:pPr>
            <w:hyperlink r:id="rId25" w:history="1">
              <w:r w:rsidR="00A43322" w:rsidRPr="00BA1C83">
                <w:rPr>
                  <w:rStyle w:val="Hyperlink"/>
                </w:rPr>
                <w:t>AndileS@umlalazi.gov.za</w:t>
              </w:r>
            </w:hyperlink>
            <w:r w:rsidR="00A43322" w:rsidRPr="007C0E9B">
              <w:t xml:space="preserve"> </w:t>
            </w:r>
          </w:p>
        </w:tc>
      </w:tr>
    </w:tbl>
    <w:p w:rsidR="00A43322" w:rsidRPr="007C0E9B" w:rsidRDefault="00A43322" w:rsidP="00A43322">
      <w:pPr>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714"/>
        <w:gridCol w:w="4252"/>
      </w:tblGrid>
      <w:tr w:rsidR="00A43322" w:rsidRPr="007C0E9B" w:rsidTr="00D527E8">
        <w:trPr>
          <w:trHeight w:val="444"/>
        </w:trPr>
        <w:tc>
          <w:tcPr>
            <w:tcW w:w="2235" w:type="dxa"/>
            <w:shd w:val="clear" w:color="auto" w:fill="D9D9D9"/>
          </w:tcPr>
          <w:p w:rsidR="00A43322" w:rsidRPr="007C0E9B" w:rsidRDefault="00A43322" w:rsidP="00D527E8">
            <w:pPr>
              <w:jc w:val="both"/>
              <w:rPr>
                <w:b/>
              </w:rPr>
            </w:pPr>
            <w:r w:rsidRPr="007C0E9B">
              <w:rPr>
                <w:b/>
              </w:rPr>
              <w:t>Contacts Details</w:t>
            </w:r>
          </w:p>
        </w:tc>
        <w:tc>
          <w:tcPr>
            <w:tcW w:w="7966" w:type="dxa"/>
            <w:gridSpan w:val="2"/>
            <w:shd w:val="clear" w:color="auto" w:fill="D9D9D9"/>
          </w:tcPr>
          <w:p w:rsidR="00A43322" w:rsidRPr="007C0E9B" w:rsidRDefault="00A43322" w:rsidP="00D527E8">
            <w:pPr>
              <w:jc w:val="both"/>
            </w:pPr>
            <w:r w:rsidRPr="007C0E9B">
              <w:rPr>
                <w:b/>
              </w:rPr>
              <w:t>The</w:t>
            </w:r>
            <w:r w:rsidRPr="007C0E9B">
              <w:t xml:space="preserve"> </w:t>
            </w:r>
            <w:r>
              <w:rPr>
                <w:b/>
              </w:rPr>
              <w:t>Service Provider</w:t>
            </w:r>
            <w:r w:rsidRPr="007C0E9B">
              <w:rPr>
                <w:b/>
              </w:rPr>
              <w:t xml:space="preserve"> / Service Provider ( To be completed by hand) </w:t>
            </w:r>
          </w:p>
        </w:tc>
      </w:tr>
      <w:tr w:rsidR="00A43322" w:rsidRPr="007C0E9B" w:rsidTr="00D527E8">
        <w:trPr>
          <w:trHeight w:val="266"/>
        </w:trPr>
        <w:tc>
          <w:tcPr>
            <w:tcW w:w="2235" w:type="dxa"/>
            <w:vMerge w:val="restart"/>
            <w:shd w:val="clear" w:color="auto" w:fill="auto"/>
          </w:tcPr>
          <w:p w:rsidR="00A43322" w:rsidRPr="007C0E9B" w:rsidRDefault="00A43322" w:rsidP="00D527E8">
            <w:pPr>
              <w:jc w:val="both"/>
              <w:rPr>
                <w:b/>
              </w:rPr>
            </w:pPr>
            <w:r w:rsidRPr="007C0E9B">
              <w:rPr>
                <w:b/>
              </w:rPr>
              <w:t xml:space="preserve">Addresses </w:t>
            </w:r>
          </w:p>
        </w:tc>
        <w:tc>
          <w:tcPr>
            <w:tcW w:w="7966" w:type="dxa"/>
            <w:gridSpan w:val="2"/>
            <w:shd w:val="clear" w:color="auto" w:fill="auto"/>
          </w:tcPr>
          <w:p w:rsidR="00A43322" w:rsidRPr="007C0E9B" w:rsidRDefault="00A43322" w:rsidP="00D527E8">
            <w:pPr>
              <w:jc w:val="both"/>
            </w:pPr>
          </w:p>
        </w:tc>
      </w:tr>
      <w:tr w:rsidR="00A43322" w:rsidRPr="007C0E9B" w:rsidTr="00D527E8">
        <w:tc>
          <w:tcPr>
            <w:tcW w:w="2235" w:type="dxa"/>
            <w:vMerge/>
            <w:shd w:val="clear" w:color="auto" w:fill="auto"/>
          </w:tcPr>
          <w:p w:rsidR="00A43322" w:rsidRPr="007C0E9B" w:rsidRDefault="00A43322" w:rsidP="00D527E8">
            <w:pPr>
              <w:jc w:val="both"/>
            </w:pPr>
          </w:p>
        </w:tc>
        <w:tc>
          <w:tcPr>
            <w:tcW w:w="7966" w:type="dxa"/>
            <w:gridSpan w:val="2"/>
            <w:shd w:val="clear" w:color="auto" w:fill="auto"/>
          </w:tcPr>
          <w:p w:rsidR="00A43322" w:rsidRPr="007C0E9B" w:rsidRDefault="00A43322" w:rsidP="00D527E8">
            <w:pPr>
              <w:jc w:val="both"/>
            </w:pPr>
          </w:p>
        </w:tc>
      </w:tr>
      <w:tr w:rsidR="00A43322" w:rsidRPr="007C0E9B" w:rsidTr="00D527E8">
        <w:trPr>
          <w:trHeight w:val="289"/>
        </w:trPr>
        <w:tc>
          <w:tcPr>
            <w:tcW w:w="2235" w:type="dxa"/>
            <w:vMerge/>
            <w:shd w:val="clear" w:color="auto" w:fill="auto"/>
          </w:tcPr>
          <w:p w:rsidR="00A43322" w:rsidRPr="007C0E9B" w:rsidRDefault="00A43322" w:rsidP="00D527E8">
            <w:pPr>
              <w:jc w:val="both"/>
            </w:pPr>
          </w:p>
        </w:tc>
        <w:tc>
          <w:tcPr>
            <w:tcW w:w="7966" w:type="dxa"/>
            <w:gridSpan w:val="2"/>
            <w:shd w:val="clear" w:color="auto" w:fill="auto"/>
          </w:tcPr>
          <w:p w:rsidR="00A43322" w:rsidRPr="007C0E9B" w:rsidRDefault="00A43322" w:rsidP="00D527E8">
            <w:pPr>
              <w:jc w:val="both"/>
            </w:pPr>
          </w:p>
        </w:tc>
      </w:tr>
      <w:tr w:rsidR="00A43322" w:rsidRPr="007C0E9B" w:rsidTr="00D527E8">
        <w:trPr>
          <w:trHeight w:val="280"/>
        </w:trPr>
        <w:tc>
          <w:tcPr>
            <w:tcW w:w="2235" w:type="dxa"/>
            <w:vMerge w:val="restart"/>
            <w:shd w:val="clear" w:color="auto" w:fill="auto"/>
          </w:tcPr>
          <w:p w:rsidR="00A43322" w:rsidRPr="007C0E9B" w:rsidRDefault="00A43322" w:rsidP="00D527E8">
            <w:pPr>
              <w:jc w:val="both"/>
              <w:rPr>
                <w:b/>
              </w:rPr>
            </w:pPr>
          </w:p>
          <w:p w:rsidR="00A43322" w:rsidRPr="007C0E9B" w:rsidRDefault="00A43322" w:rsidP="00D527E8">
            <w:pPr>
              <w:jc w:val="both"/>
              <w:rPr>
                <w:b/>
              </w:rPr>
            </w:pPr>
          </w:p>
          <w:p w:rsidR="00A43322" w:rsidRPr="007C0E9B" w:rsidRDefault="00A43322" w:rsidP="00D527E8">
            <w:pPr>
              <w:jc w:val="both"/>
              <w:rPr>
                <w:b/>
              </w:rPr>
            </w:pPr>
            <w:r w:rsidRPr="007C0E9B">
              <w:rPr>
                <w:b/>
              </w:rPr>
              <w:t>Contact No</w:t>
            </w:r>
          </w:p>
        </w:tc>
        <w:tc>
          <w:tcPr>
            <w:tcW w:w="3714" w:type="dxa"/>
            <w:shd w:val="clear" w:color="auto" w:fill="auto"/>
          </w:tcPr>
          <w:p w:rsidR="00A43322" w:rsidRPr="007C0E9B" w:rsidRDefault="00A43322" w:rsidP="00D527E8">
            <w:pPr>
              <w:jc w:val="both"/>
              <w:rPr>
                <w:b/>
              </w:rPr>
            </w:pPr>
            <w:r w:rsidRPr="007C0E9B">
              <w:rPr>
                <w:b/>
              </w:rPr>
              <w:t>Head Office</w:t>
            </w:r>
          </w:p>
        </w:tc>
        <w:tc>
          <w:tcPr>
            <w:tcW w:w="4252" w:type="dxa"/>
            <w:shd w:val="clear" w:color="auto" w:fill="auto"/>
          </w:tcPr>
          <w:p w:rsidR="00A43322" w:rsidRPr="007C0E9B" w:rsidRDefault="00A43322" w:rsidP="00D527E8">
            <w:pPr>
              <w:jc w:val="both"/>
              <w:rPr>
                <w:b/>
              </w:rPr>
            </w:pPr>
            <w:r w:rsidRPr="007C0E9B">
              <w:rPr>
                <w:b/>
              </w:rPr>
              <w:t xml:space="preserve">Project Manager </w:t>
            </w:r>
          </w:p>
        </w:tc>
      </w:tr>
      <w:tr w:rsidR="00A43322" w:rsidRPr="007C0E9B" w:rsidTr="00D527E8">
        <w:trPr>
          <w:trHeight w:val="280"/>
        </w:trPr>
        <w:tc>
          <w:tcPr>
            <w:tcW w:w="2235" w:type="dxa"/>
            <w:vMerge/>
            <w:shd w:val="clear" w:color="auto" w:fill="auto"/>
          </w:tcPr>
          <w:p w:rsidR="00A43322" w:rsidRPr="007C0E9B" w:rsidRDefault="00A43322" w:rsidP="00D527E8">
            <w:pPr>
              <w:jc w:val="both"/>
            </w:pPr>
          </w:p>
        </w:tc>
        <w:tc>
          <w:tcPr>
            <w:tcW w:w="3714" w:type="dxa"/>
            <w:shd w:val="clear" w:color="auto" w:fill="auto"/>
          </w:tcPr>
          <w:p w:rsidR="00A43322" w:rsidRPr="007C0E9B" w:rsidRDefault="00A43322" w:rsidP="00D527E8">
            <w:pPr>
              <w:jc w:val="both"/>
            </w:pPr>
            <w:r w:rsidRPr="007C0E9B">
              <w:t>Tel:</w:t>
            </w:r>
          </w:p>
        </w:tc>
        <w:tc>
          <w:tcPr>
            <w:tcW w:w="4252" w:type="dxa"/>
            <w:shd w:val="clear" w:color="auto" w:fill="auto"/>
          </w:tcPr>
          <w:p w:rsidR="00A43322" w:rsidRPr="007C0E9B" w:rsidRDefault="00A43322" w:rsidP="00D527E8">
            <w:pPr>
              <w:jc w:val="both"/>
            </w:pPr>
            <w:r w:rsidRPr="007C0E9B">
              <w:t>Tel:</w:t>
            </w:r>
          </w:p>
        </w:tc>
      </w:tr>
      <w:tr w:rsidR="00A43322" w:rsidRPr="007C0E9B" w:rsidTr="00D527E8">
        <w:trPr>
          <w:trHeight w:val="270"/>
        </w:trPr>
        <w:tc>
          <w:tcPr>
            <w:tcW w:w="2235" w:type="dxa"/>
            <w:vMerge/>
            <w:shd w:val="clear" w:color="auto" w:fill="auto"/>
          </w:tcPr>
          <w:p w:rsidR="00A43322" w:rsidRPr="007C0E9B" w:rsidRDefault="00A43322" w:rsidP="00D527E8">
            <w:pPr>
              <w:jc w:val="both"/>
              <w:rPr>
                <w:b/>
              </w:rPr>
            </w:pPr>
          </w:p>
        </w:tc>
        <w:tc>
          <w:tcPr>
            <w:tcW w:w="3714" w:type="dxa"/>
            <w:shd w:val="clear" w:color="auto" w:fill="auto"/>
          </w:tcPr>
          <w:p w:rsidR="00A43322" w:rsidRPr="007C0E9B" w:rsidRDefault="00A43322" w:rsidP="00D527E8">
            <w:pPr>
              <w:jc w:val="both"/>
            </w:pPr>
            <w:r w:rsidRPr="007C0E9B">
              <w:t xml:space="preserve">Cell:              </w:t>
            </w:r>
          </w:p>
        </w:tc>
        <w:tc>
          <w:tcPr>
            <w:tcW w:w="4252" w:type="dxa"/>
            <w:shd w:val="clear" w:color="auto" w:fill="auto"/>
          </w:tcPr>
          <w:p w:rsidR="00A43322" w:rsidRPr="007C0E9B" w:rsidRDefault="00A43322" w:rsidP="00D527E8">
            <w:pPr>
              <w:jc w:val="both"/>
            </w:pPr>
            <w:r w:rsidRPr="007C0E9B">
              <w:t xml:space="preserve">Cell:              </w:t>
            </w:r>
          </w:p>
        </w:tc>
      </w:tr>
      <w:tr w:rsidR="00A43322" w:rsidRPr="007C0E9B" w:rsidTr="00D527E8">
        <w:tc>
          <w:tcPr>
            <w:tcW w:w="2235" w:type="dxa"/>
            <w:shd w:val="clear" w:color="auto" w:fill="auto"/>
          </w:tcPr>
          <w:p w:rsidR="00A43322" w:rsidRPr="007C0E9B" w:rsidRDefault="00A43322" w:rsidP="00D527E8">
            <w:pPr>
              <w:jc w:val="both"/>
            </w:pPr>
            <w:r w:rsidRPr="007C0E9B">
              <w:rPr>
                <w:b/>
              </w:rPr>
              <w:t>Emails</w:t>
            </w:r>
            <w:r w:rsidRPr="007C0E9B">
              <w:t>:</w:t>
            </w:r>
          </w:p>
        </w:tc>
        <w:tc>
          <w:tcPr>
            <w:tcW w:w="3714" w:type="dxa"/>
            <w:shd w:val="clear" w:color="auto" w:fill="auto"/>
          </w:tcPr>
          <w:p w:rsidR="00A43322" w:rsidRPr="007C0E9B" w:rsidRDefault="00A43322" w:rsidP="00D527E8">
            <w:pPr>
              <w:jc w:val="both"/>
            </w:pPr>
          </w:p>
        </w:tc>
        <w:tc>
          <w:tcPr>
            <w:tcW w:w="4252" w:type="dxa"/>
            <w:shd w:val="clear" w:color="auto" w:fill="auto"/>
          </w:tcPr>
          <w:p w:rsidR="00A43322" w:rsidRPr="007C0E9B" w:rsidRDefault="00A43322" w:rsidP="00D527E8">
            <w:pPr>
              <w:jc w:val="both"/>
            </w:pPr>
          </w:p>
        </w:tc>
      </w:tr>
    </w:tbl>
    <w:p w:rsidR="00A43322" w:rsidRPr="007C0E9B" w:rsidRDefault="00A43322" w:rsidP="00A43322">
      <w:pPr>
        <w:jc w:val="both"/>
      </w:pPr>
    </w:p>
    <w:p w:rsidR="00A43322" w:rsidRPr="00C00D68" w:rsidRDefault="00A43322" w:rsidP="00453175">
      <w:pPr>
        <w:numPr>
          <w:ilvl w:val="2"/>
          <w:numId w:val="59"/>
        </w:numPr>
        <w:ind w:left="709" w:hanging="851"/>
        <w:jc w:val="both"/>
        <w:rPr>
          <w:sz w:val="22"/>
          <w:szCs w:val="22"/>
        </w:rPr>
      </w:pPr>
      <w:r w:rsidRPr="00C00D68">
        <w:rPr>
          <w:sz w:val="22"/>
          <w:szCs w:val="22"/>
        </w:rPr>
        <w:t>A party may change its domicilium to other physical address, its e-mail address or any other provided contact details by written notice to other party to that effect. Such change will be effective 7 days after receipt of notice thereof.</w:t>
      </w:r>
    </w:p>
    <w:p w:rsidR="00A43322" w:rsidRPr="00C00D68" w:rsidRDefault="00A43322" w:rsidP="00A43322">
      <w:pPr>
        <w:ind w:left="709" w:hanging="851"/>
        <w:jc w:val="both"/>
        <w:rPr>
          <w:sz w:val="22"/>
          <w:szCs w:val="22"/>
        </w:rPr>
      </w:pPr>
    </w:p>
    <w:p w:rsidR="00A43322" w:rsidRPr="00C00D68" w:rsidRDefault="00A43322" w:rsidP="00453175">
      <w:pPr>
        <w:numPr>
          <w:ilvl w:val="2"/>
          <w:numId w:val="59"/>
        </w:numPr>
        <w:ind w:left="709" w:hanging="851"/>
        <w:jc w:val="both"/>
        <w:rPr>
          <w:sz w:val="22"/>
          <w:szCs w:val="22"/>
        </w:rPr>
      </w:pPr>
      <w:r w:rsidRPr="00C00D68">
        <w:rPr>
          <w:sz w:val="22"/>
          <w:szCs w:val="22"/>
        </w:rPr>
        <w:t xml:space="preserve">All notices to be given in terms of this agreement will be given in writing in English language and be delivered by hand, e-mail or pre-paid  postage in a letter addressed to the </w:t>
      </w:r>
      <w:r w:rsidRPr="00C00D68">
        <w:rPr>
          <w:i/>
          <w:sz w:val="22"/>
          <w:szCs w:val="22"/>
        </w:rPr>
        <w:t>domicilium citandi</w:t>
      </w:r>
      <w:r w:rsidRPr="00C00D68">
        <w:rPr>
          <w:sz w:val="22"/>
          <w:szCs w:val="22"/>
        </w:rPr>
        <w:t xml:space="preserve"> of the addressee or sent by telefax number of the addressee.</w:t>
      </w:r>
    </w:p>
    <w:p w:rsidR="00A43322" w:rsidRPr="00C00D68" w:rsidRDefault="00A43322" w:rsidP="00A43322">
      <w:pPr>
        <w:jc w:val="both"/>
        <w:rPr>
          <w:sz w:val="22"/>
          <w:szCs w:val="22"/>
        </w:rPr>
      </w:pPr>
    </w:p>
    <w:p w:rsidR="00A43322" w:rsidRPr="00C00D68" w:rsidRDefault="00A43322" w:rsidP="00453175">
      <w:pPr>
        <w:numPr>
          <w:ilvl w:val="1"/>
          <w:numId w:val="59"/>
        </w:numPr>
        <w:ind w:left="709" w:hanging="709"/>
        <w:jc w:val="both"/>
        <w:rPr>
          <w:sz w:val="22"/>
          <w:szCs w:val="22"/>
        </w:rPr>
      </w:pPr>
      <w:bookmarkStart w:id="66" w:name="_Toc136871945"/>
      <w:r w:rsidRPr="00C00D68">
        <w:rPr>
          <w:sz w:val="22"/>
          <w:szCs w:val="22"/>
        </w:rPr>
        <w:t>Any notice so given:-</w:t>
      </w:r>
      <w:bookmarkEnd w:id="66"/>
    </w:p>
    <w:p w:rsidR="00A43322" w:rsidRPr="00C00D68" w:rsidRDefault="00A43322" w:rsidP="00A43322">
      <w:pPr>
        <w:ind w:left="709" w:hanging="709"/>
        <w:jc w:val="both"/>
        <w:rPr>
          <w:sz w:val="22"/>
          <w:szCs w:val="22"/>
        </w:rPr>
      </w:pPr>
    </w:p>
    <w:p w:rsidR="00A43322" w:rsidRPr="00C00D68" w:rsidRDefault="00A43322" w:rsidP="00453175">
      <w:pPr>
        <w:numPr>
          <w:ilvl w:val="2"/>
          <w:numId w:val="59"/>
        </w:numPr>
        <w:ind w:left="709" w:hanging="709"/>
        <w:jc w:val="both"/>
        <w:rPr>
          <w:sz w:val="22"/>
          <w:szCs w:val="22"/>
        </w:rPr>
      </w:pPr>
      <w:r w:rsidRPr="00C00D68">
        <w:rPr>
          <w:sz w:val="22"/>
          <w:szCs w:val="22"/>
        </w:rPr>
        <w:t>If hand delivered before 16h00 on a business day, will reputably be presumed to have been received on the day of delivery. Any notice hand delivered after 16h00 on a business day or on a day which is not a business day, will reputably be presumed to have been received on the immediately following business day.</w:t>
      </w:r>
    </w:p>
    <w:p w:rsidR="00A43322" w:rsidRPr="00C00D68" w:rsidRDefault="00A43322" w:rsidP="00A43322">
      <w:pPr>
        <w:ind w:left="709" w:hanging="709"/>
        <w:jc w:val="both"/>
        <w:rPr>
          <w:sz w:val="22"/>
          <w:szCs w:val="22"/>
        </w:rPr>
      </w:pPr>
    </w:p>
    <w:p w:rsidR="00A43322" w:rsidRPr="00C00D68" w:rsidRDefault="00A43322" w:rsidP="00453175">
      <w:pPr>
        <w:numPr>
          <w:ilvl w:val="2"/>
          <w:numId w:val="59"/>
        </w:numPr>
        <w:ind w:left="709" w:hanging="709"/>
        <w:jc w:val="both"/>
        <w:rPr>
          <w:sz w:val="22"/>
          <w:szCs w:val="22"/>
        </w:rPr>
      </w:pPr>
      <w:r w:rsidRPr="00C00D68">
        <w:rPr>
          <w:sz w:val="22"/>
          <w:szCs w:val="22"/>
        </w:rPr>
        <w:t>If sent by e-mail, will be reputably be presumed to have been received 1 day after it has been  e-mailed, per-paid postage will reputably be presumed to have been received within 7 Calendar days.</w:t>
      </w:r>
    </w:p>
    <w:p w:rsidR="00A43322" w:rsidRPr="00C00D68" w:rsidRDefault="00A43322" w:rsidP="00A43322">
      <w:pPr>
        <w:ind w:left="709" w:hanging="709"/>
        <w:jc w:val="both"/>
        <w:rPr>
          <w:sz w:val="22"/>
          <w:szCs w:val="22"/>
        </w:rPr>
      </w:pPr>
    </w:p>
    <w:p w:rsidR="00A43322" w:rsidRPr="00C00D68" w:rsidRDefault="00A43322" w:rsidP="00453175">
      <w:pPr>
        <w:numPr>
          <w:ilvl w:val="2"/>
          <w:numId w:val="59"/>
        </w:numPr>
        <w:ind w:left="709" w:hanging="709"/>
        <w:jc w:val="both"/>
        <w:rPr>
          <w:sz w:val="22"/>
          <w:szCs w:val="22"/>
        </w:rPr>
      </w:pPr>
      <w:r w:rsidRPr="00C00D68">
        <w:rPr>
          <w:sz w:val="22"/>
          <w:szCs w:val="22"/>
        </w:rPr>
        <w:t>Any notice written in the English language which is actually received by the party to whom the written notice- is addressed will be deemed to have been properly given and received notwithstanding that such written notice has not been given in accordance with other provisions of this clause.</w:t>
      </w:r>
    </w:p>
    <w:p w:rsidR="00A43322" w:rsidRDefault="00A43322" w:rsidP="00A43322">
      <w:pPr>
        <w:jc w:val="both"/>
        <w:rPr>
          <w:rFonts w:ascii="Calibri" w:eastAsia="Calibri" w:hAnsi="Calibri"/>
          <w:sz w:val="22"/>
          <w:szCs w:val="22"/>
        </w:rPr>
      </w:pPr>
    </w:p>
    <w:p w:rsidR="00A43322" w:rsidRDefault="00A43322" w:rsidP="00A43322">
      <w:pPr>
        <w:jc w:val="both"/>
        <w:rPr>
          <w:b/>
        </w:rPr>
      </w:pPr>
    </w:p>
    <w:p w:rsidR="00A43322" w:rsidRPr="007C0E9B" w:rsidRDefault="00A43322" w:rsidP="00A43322">
      <w:pPr>
        <w:jc w:val="both"/>
        <w:rPr>
          <w:b/>
        </w:rPr>
      </w:pPr>
    </w:p>
    <w:p w:rsidR="00A43322" w:rsidRPr="007C0E9B" w:rsidRDefault="00A43322" w:rsidP="00A43322">
      <w:pPr>
        <w:jc w:val="both"/>
        <w:rPr>
          <w:b/>
        </w:rPr>
      </w:pPr>
      <w:r w:rsidRPr="007C0E9B">
        <w:rPr>
          <w:b/>
        </w:rPr>
        <w:t xml:space="preserve">THE MUNICIPALITY (UMLALAZI MUNICPALITY) </w:t>
      </w:r>
    </w:p>
    <w:p w:rsidR="00A43322" w:rsidRPr="007C0E9B" w:rsidRDefault="00A43322" w:rsidP="00A43322">
      <w:pPr>
        <w:jc w:val="both"/>
        <w:rPr>
          <w:b/>
        </w:rPr>
      </w:pPr>
    </w:p>
    <w:p w:rsidR="00A43322" w:rsidRPr="007C0E9B" w:rsidRDefault="00A43322" w:rsidP="00A43322">
      <w:pPr>
        <w:jc w:val="both"/>
      </w:pPr>
    </w:p>
    <w:p w:rsidR="00A43322" w:rsidRPr="007C0E9B" w:rsidRDefault="00A43322" w:rsidP="00A43322">
      <w:pPr>
        <w:jc w:val="both"/>
      </w:pPr>
      <w:r w:rsidRPr="007C0E9B">
        <w:t xml:space="preserve">Thus done and signed by __________________________ at ________________on this______ day of____________________ </w:t>
      </w:r>
      <w:r w:rsidR="007B249A">
        <w:rPr>
          <w:b/>
        </w:rPr>
        <w:t>2025</w:t>
      </w:r>
      <w:r w:rsidRPr="007C0E9B">
        <w:t>, in the presence of the undersigned witnesses:-</w:t>
      </w:r>
    </w:p>
    <w:p w:rsidR="00A43322" w:rsidRPr="007C0E9B" w:rsidRDefault="00A43322" w:rsidP="00A43322">
      <w:pPr>
        <w:jc w:val="both"/>
        <w:rPr>
          <w:b/>
        </w:rPr>
      </w:pPr>
      <w:r w:rsidRPr="007C0E9B">
        <w:rPr>
          <w:b/>
        </w:rPr>
        <w:t xml:space="preserve">                                                                          DULYAUTHORISED REPRESENTATIVE</w:t>
      </w:r>
    </w:p>
    <w:p w:rsidR="00A43322" w:rsidRPr="007C0E9B" w:rsidRDefault="00A43322" w:rsidP="00A43322">
      <w:pPr>
        <w:jc w:val="both"/>
        <w:rPr>
          <w:b/>
        </w:rPr>
      </w:pPr>
    </w:p>
    <w:p w:rsidR="00A43322" w:rsidRPr="007C0E9B" w:rsidRDefault="00A43322" w:rsidP="00A43322">
      <w:pPr>
        <w:jc w:val="both"/>
        <w:rPr>
          <w:b/>
        </w:rPr>
      </w:pPr>
      <w:r w:rsidRPr="007C0E9B">
        <w:rPr>
          <w:b/>
        </w:rPr>
        <w:t xml:space="preserve">                                                                          SIGNATURE…………………………….</w:t>
      </w:r>
    </w:p>
    <w:p w:rsidR="00A43322" w:rsidRPr="007C0E9B" w:rsidRDefault="00A43322" w:rsidP="00A43322">
      <w:pPr>
        <w:jc w:val="both"/>
        <w:rPr>
          <w:b/>
        </w:rPr>
      </w:pPr>
      <w:r w:rsidRPr="007C0E9B">
        <w:rPr>
          <w:b/>
        </w:rPr>
        <w:t xml:space="preserve">                                                                          [MUNICIPAL MANAGER]</w:t>
      </w:r>
    </w:p>
    <w:p w:rsidR="00A43322" w:rsidRPr="007C0E9B" w:rsidRDefault="00A43322" w:rsidP="00A43322">
      <w:pPr>
        <w:jc w:val="both"/>
        <w:rPr>
          <w:b/>
        </w:rPr>
      </w:pPr>
    </w:p>
    <w:p w:rsidR="00A43322" w:rsidRPr="007C0E9B" w:rsidRDefault="00A43322" w:rsidP="00A43322">
      <w:pPr>
        <w:jc w:val="both"/>
      </w:pPr>
    </w:p>
    <w:p w:rsidR="00A43322" w:rsidRPr="007C0E9B" w:rsidRDefault="00A43322" w:rsidP="00A43322">
      <w:pPr>
        <w:jc w:val="both"/>
        <w:rPr>
          <w:b/>
        </w:rPr>
      </w:pPr>
      <w:r w:rsidRPr="007C0E9B">
        <w:t>As witness: -</w:t>
      </w:r>
      <w:r w:rsidRPr="007C0E9B">
        <w:rPr>
          <w:b/>
        </w:rPr>
        <w:t xml:space="preserve"> for (UMLALAZI MUNICIPALITY)</w:t>
      </w:r>
    </w:p>
    <w:p w:rsidR="00A43322" w:rsidRPr="007C0E9B" w:rsidRDefault="00A43322" w:rsidP="00A43322">
      <w:pPr>
        <w:jc w:val="both"/>
        <w:rPr>
          <w:b/>
          <w:u w:val="single"/>
        </w:rPr>
      </w:pPr>
    </w:p>
    <w:p w:rsidR="00A43322" w:rsidRPr="007C0E9B" w:rsidRDefault="00A43322" w:rsidP="00453175">
      <w:pPr>
        <w:numPr>
          <w:ilvl w:val="0"/>
          <w:numId w:val="32"/>
        </w:numPr>
        <w:jc w:val="both"/>
        <w:rPr>
          <w:b/>
        </w:rPr>
      </w:pPr>
      <w:r w:rsidRPr="007C0E9B">
        <w:rPr>
          <w:b/>
        </w:rPr>
        <w:t xml:space="preserve">NAME………………………………….. SIGNATURE…………………………       </w:t>
      </w:r>
    </w:p>
    <w:p w:rsidR="00A43322" w:rsidRPr="007C0E9B" w:rsidRDefault="00A43322" w:rsidP="00A43322">
      <w:pPr>
        <w:jc w:val="both"/>
        <w:rPr>
          <w:b/>
        </w:rPr>
      </w:pPr>
      <w:r w:rsidRPr="007C0E9B">
        <w:rPr>
          <w:b/>
        </w:rPr>
        <w:t xml:space="preserve">                                                                          </w:t>
      </w:r>
    </w:p>
    <w:p w:rsidR="00A43322" w:rsidRPr="007C0E9B" w:rsidRDefault="00A43322" w:rsidP="00A43322">
      <w:pPr>
        <w:jc w:val="both"/>
        <w:rPr>
          <w:b/>
        </w:rPr>
      </w:pPr>
      <w:r w:rsidRPr="007C0E9B">
        <w:rPr>
          <w:b/>
        </w:rPr>
        <w:t xml:space="preserve">2.       NAME………………………………….. SIGNATURE………………………….      </w:t>
      </w:r>
    </w:p>
    <w:p w:rsidR="00A43322" w:rsidRPr="007C0E9B" w:rsidRDefault="00A43322" w:rsidP="00A43322">
      <w:pPr>
        <w:jc w:val="both"/>
        <w:rPr>
          <w:b/>
        </w:rPr>
      </w:pPr>
    </w:p>
    <w:p w:rsidR="00A43322" w:rsidRPr="007C0E9B" w:rsidRDefault="00A43322" w:rsidP="00A43322">
      <w:pPr>
        <w:jc w:val="both"/>
        <w:rPr>
          <w:b/>
        </w:rPr>
      </w:pPr>
    </w:p>
    <w:p w:rsidR="00A43322" w:rsidRPr="007C0E9B" w:rsidRDefault="00A43322" w:rsidP="00A43322">
      <w:pPr>
        <w:jc w:val="both"/>
        <w:rPr>
          <w:b/>
        </w:rPr>
      </w:pPr>
      <w:r w:rsidRPr="007C0E9B">
        <w:rPr>
          <w:b/>
        </w:rPr>
        <w:t xml:space="preserve">THE </w:t>
      </w:r>
      <w:r>
        <w:rPr>
          <w:b/>
        </w:rPr>
        <w:t>SERVICE PROVIDER</w:t>
      </w:r>
      <w:r w:rsidRPr="007C0E9B">
        <w:rPr>
          <w:b/>
        </w:rPr>
        <w:t>/ SERVICE PROVIDER</w:t>
      </w:r>
    </w:p>
    <w:p w:rsidR="00A43322" w:rsidRPr="007C0E9B" w:rsidRDefault="00A43322" w:rsidP="00A43322">
      <w:pPr>
        <w:jc w:val="both"/>
      </w:pPr>
    </w:p>
    <w:p w:rsidR="00A43322" w:rsidRPr="007C0E9B" w:rsidRDefault="00A43322" w:rsidP="00A43322">
      <w:pPr>
        <w:jc w:val="both"/>
      </w:pPr>
      <w:r w:rsidRPr="007C0E9B">
        <w:t xml:space="preserve">Thus done and signed by __________________________ at ________________on this______ day of____________________ </w:t>
      </w:r>
      <w:r w:rsidR="007B249A">
        <w:rPr>
          <w:b/>
        </w:rPr>
        <w:t>2025</w:t>
      </w:r>
      <w:r w:rsidRPr="007C0E9B">
        <w:t>, in the presence of the undersigned witnesses:-</w:t>
      </w:r>
    </w:p>
    <w:p w:rsidR="00A43322" w:rsidRPr="007C0E9B" w:rsidRDefault="00A43322" w:rsidP="00A43322">
      <w:pPr>
        <w:jc w:val="both"/>
        <w:rPr>
          <w:b/>
        </w:rPr>
      </w:pPr>
      <w:r w:rsidRPr="007C0E9B">
        <w:rPr>
          <w:b/>
        </w:rPr>
        <w:t>DULY AUTHORIZED REPRESENTATIVE</w:t>
      </w:r>
    </w:p>
    <w:p w:rsidR="00A43322" w:rsidRPr="007C0E9B" w:rsidRDefault="00A43322" w:rsidP="00A43322">
      <w:pPr>
        <w:jc w:val="both"/>
        <w:rPr>
          <w:b/>
        </w:rPr>
      </w:pPr>
      <w:r w:rsidRPr="007C0E9B">
        <w:rPr>
          <w:b/>
        </w:rPr>
        <w:t xml:space="preserve">                              </w:t>
      </w:r>
    </w:p>
    <w:p w:rsidR="00A43322" w:rsidRPr="007C0E9B" w:rsidRDefault="00A43322" w:rsidP="00A43322">
      <w:pPr>
        <w:jc w:val="both"/>
        <w:rPr>
          <w:b/>
        </w:rPr>
      </w:pPr>
      <w:r w:rsidRPr="007C0E9B">
        <w:rPr>
          <w:b/>
        </w:rPr>
        <w:t xml:space="preserve">                                                                      SIGNATURE ………………………………</w:t>
      </w:r>
    </w:p>
    <w:p w:rsidR="00A43322" w:rsidRPr="007C0E9B" w:rsidRDefault="00A43322" w:rsidP="00A43322">
      <w:pPr>
        <w:jc w:val="both"/>
        <w:rPr>
          <w:b/>
        </w:rPr>
      </w:pPr>
      <w:r w:rsidRPr="007C0E9B">
        <w:rPr>
          <w:b/>
        </w:rPr>
        <w:t xml:space="preserve">                                                                                [THE </w:t>
      </w:r>
      <w:r>
        <w:rPr>
          <w:b/>
        </w:rPr>
        <w:t>SERVICE PROVIDER</w:t>
      </w:r>
      <w:r w:rsidRPr="007C0E9B">
        <w:rPr>
          <w:b/>
        </w:rPr>
        <w:t xml:space="preserve">/ SERVICE PROVIDER] </w:t>
      </w:r>
    </w:p>
    <w:p w:rsidR="00A43322" w:rsidRPr="007C0E9B" w:rsidRDefault="00A43322" w:rsidP="00A43322">
      <w:pPr>
        <w:jc w:val="both"/>
      </w:pPr>
    </w:p>
    <w:p w:rsidR="00A43322" w:rsidRPr="007C0E9B" w:rsidRDefault="00A43322" w:rsidP="00A43322">
      <w:pPr>
        <w:jc w:val="both"/>
      </w:pPr>
      <w:r w:rsidRPr="007C0E9B">
        <w:t xml:space="preserve">As witnesses: - </w:t>
      </w:r>
      <w:r w:rsidRPr="007C0E9B">
        <w:rPr>
          <w:b/>
        </w:rPr>
        <w:t xml:space="preserve">For: </w:t>
      </w:r>
      <w:r w:rsidRPr="007C0E9B">
        <w:rPr>
          <w:b/>
          <w:u w:val="single"/>
        </w:rPr>
        <w:t>[                                                                                                     ]</w:t>
      </w:r>
    </w:p>
    <w:p w:rsidR="00A43322" w:rsidRPr="007C0E9B" w:rsidRDefault="00A43322" w:rsidP="00A43322">
      <w:pPr>
        <w:jc w:val="both"/>
        <w:rPr>
          <w:b/>
        </w:rPr>
      </w:pPr>
      <w:r w:rsidRPr="007C0E9B">
        <w:rPr>
          <w:b/>
        </w:rPr>
        <w:t xml:space="preserve">The </w:t>
      </w:r>
      <w:r>
        <w:rPr>
          <w:b/>
        </w:rPr>
        <w:t>Service Provider</w:t>
      </w:r>
      <w:r w:rsidRPr="007C0E9B">
        <w:rPr>
          <w:b/>
        </w:rPr>
        <w:t>/ Service Provider</w:t>
      </w:r>
    </w:p>
    <w:p w:rsidR="00A43322" w:rsidRPr="007C0E9B" w:rsidRDefault="00A43322" w:rsidP="00A43322">
      <w:pPr>
        <w:jc w:val="both"/>
        <w:rPr>
          <w:b/>
        </w:rPr>
      </w:pPr>
    </w:p>
    <w:p w:rsidR="00A43322" w:rsidRPr="007C0E9B" w:rsidRDefault="00A43322" w:rsidP="00A43322">
      <w:pPr>
        <w:jc w:val="both"/>
      </w:pPr>
      <w:r w:rsidRPr="007C0E9B">
        <w:rPr>
          <w:b/>
        </w:rPr>
        <w:t>1. NAME</w:t>
      </w:r>
      <w:r w:rsidRPr="007C0E9B">
        <w:t xml:space="preserve">…………………………………     </w:t>
      </w:r>
      <w:r w:rsidRPr="007C0E9B">
        <w:rPr>
          <w:b/>
        </w:rPr>
        <w:t xml:space="preserve">SIGNATURE </w:t>
      </w:r>
      <w:r w:rsidRPr="007C0E9B">
        <w:t>…………………………</w:t>
      </w:r>
    </w:p>
    <w:p w:rsidR="00A43322" w:rsidRPr="007C0E9B" w:rsidRDefault="00A43322" w:rsidP="00A43322">
      <w:pPr>
        <w:jc w:val="both"/>
        <w:rPr>
          <w:b/>
        </w:rPr>
      </w:pPr>
    </w:p>
    <w:p w:rsidR="00A43322" w:rsidRPr="007C0E9B" w:rsidRDefault="00A43322" w:rsidP="00A43322">
      <w:pPr>
        <w:jc w:val="both"/>
      </w:pPr>
      <w:r w:rsidRPr="007C0E9B">
        <w:rPr>
          <w:b/>
        </w:rPr>
        <w:t>2. NAME</w:t>
      </w:r>
      <w:r w:rsidRPr="007C0E9B">
        <w:t xml:space="preserve">……………………………………   </w:t>
      </w:r>
      <w:r w:rsidRPr="007C0E9B">
        <w:rPr>
          <w:b/>
        </w:rPr>
        <w:t xml:space="preserve">SIGNATURE </w:t>
      </w:r>
      <w:r w:rsidRPr="007C0E9B">
        <w:t>…………………………</w:t>
      </w:r>
    </w:p>
    <w:p w:rsidR="00A43322" w:rsidRPr="007C0E9B" w:rsidRDefault="00A43322" w:rsidP="00A43322">
      <w:pPr>
        <w:jc w:val="both"/>
      </w:pPr>
    </w:p>
    <w:p w:rsidR="00A43322" w:rsidRDefault="00A43322" w:rsidP="0091162E">
      <w:pPr>
        <w:jc w:val="both"/>
        <w:rPr>
          <w:b/>
        </w:rPr>
      </w:pPr>
    </w:p>
    <w:p w:rsidR="0091162E" w:rsidRPr="0091162E" w:rsidRDefault="0091162E" w:rsidP="0091162E">
      <w:pPr>
        <w:jc w:val="both"/>
        <w:rPr>
          <w:b/>
        </w:rPr>
      </w:pPr>
      <w:r w:rsidRPr="0091162E">
        <w:rPr>
          <w:b/>
        </w:rPr>
        <w:t xml:space="preserve">ANNEXURES </w:t>
      </w:r>
      <w:r w:rsidRPr="0091162E">
        <w:rPr>
          <w:b/>
          <w:color w:val="FF0000"/>
        </w:rPr>
        <w:t>( as applicable to contract)</w:t>
      </w:r>
    </w:p>
    <w:p w:rsidR="0091162E" w:rsidRPr="0091162E" w:rsidRDefault="0091162E" w:rsidP="0091162E">
      <w:pPr>
        <w:ind w:left="540"/>
        <w:contextualSpacing/>
        <w:jc w:val="both"/>
        <w:rPr>
          <w:rFonts w:eastAsia="Calibri"/>
          <w:b/>
        </w:rPr>
      </w:pPr>
    </w:p>
    <w:p w:rsidR="0091162E" w:rsidRPr="0091162E" w:rsidRDefault="0091162E" w:rsidP="00453175">
      <w:pPr>
        <w:numPr>
          <w:ilvl w:val="0"/>
          <w:numId w:val="38"/>
        </w:numPr>
        <w:contextualSpacing/>
        <w:jc w:val="both"/>
        <w:rPr>
          <w:rFonts w:eastAsia="Calibri"/>
          <w:b/>
        </w:rPr>
      </w:pPr>
      <w:r w:rsidRPr="0091162E">
        <w:rPr>
          <w:rFonts w:eastAsia="Calibri"/>
          <w:b/>
        </w:rPr>
        <w:t>Appointment letter</w:t>
      </w:r>
    </w:p>
    <w:p w:rsidR="0091162E" w:rsidRPr="0091162E" w:rsidRDefault="0091162E" w:rsidP="00453175">
      <w:pPr>
        <w:numPr>
          <w:ilvl w:val="0"/>
          <w:numId w:val="38"/>
        </w:numPr>
        <w:contextualSpacing/>
        <w:jc w:val="both"/>
        <w:rPr>
          <w:rFonts w:eastAsia="Calibri"/>
          <w:b/>
        </w:rPr>
      </w:pPr>
      <w:r w:rsidRPr="0091162E">
        <w:rPr>
          <w:rFonts w:eastAsia="Calibri"/>
          <w:b/>
        </w:rPr>
        <w:t xml:space="preserve">Pricing schedule </w:t>
      </w:r>
    </w:p>
    <w:p w:rsidR="0091162E" w:rsidRPr="0091162E" w:rsidRDefault="0091162E" w:rsidP="00453175">
      <w:pPr>
        <w:numPr>
          <w:ilvl w:val="0"/>
          <w:numId w:val="38"/>
        </w:numPr>
        <w:contextualSpacing/>
        <w:jc w:val="both"/>
        <w:rPr>
          <w:rFonts w:eastAsia="Calibri"/>
          <w:b/>
        </w:rPr>
      </w:pPr>
      <w:r w:rsidRPr="0091162E">
        <w:rPr>
          <w:rFonts w:eastAsia="Calibri"/>
          <w:b/>
        </w:rPr>
        <w:t>Certificate of Authority to sign documents</w:t>
      </w:r>
    </w:p>
    <w:p w:rsidR="0091162E" w:rsidRPr="0091162E" w:rsidRDefault="0091162E" w:rsidP="00453175">
      <w:pPr>
        <w:numPr>
          <w:ilvl w:val="0"/>
          <w:numId w:val="38"/>
        </w:numPr>
        <w:contextualSpacing/>
        <w:jc w:val="both"/>
        <w:rPr>
          <w:rFonts w:eastAsia="Calibri"/>
          <w:b/>
        </w:rPr>
      </w:pPr>
      <w:r w:rsidRPr="0091162E">
        <w:rPr>
          <w:rFonts w:eastAsia="Calibri"/>
          <w:b/>
        </w:rPr>
        <w:t>Skills transfer agreement</w:t>
      </w:r>
    </w:p>
    <w:p w:rsidR="0091162E" w:rsidRPr="0091162E" w:rsidRDefault="0091162E" w:rsidP="00453175">
      <w:pPr>
        <w:numPr>
          <w:ilvl w:val="0"/>
          <w:numId w:val="38"/>
        </w:numPr>
        <w:contextualSpacing/>
        <w:jc w:val="both"/>
        <w:rPr>
          <w:rFonts w:eastAsia="Calibri"/>
          <w:b/>
        </w:rPr>
      </w:pPr>
      <w:r w:rsidRPr="0091162E">
        <w:rPr>
          <w:rFonts w:eastAsia="Calibri"/>
          <w:b/>
        </w:rPr>
        <w:t xml:space="preserve">Initial programme </w:t>
      </w:r>
    </w:p>
    <w:p w:rsidR="0091162E" w:rsidRPr="0091162E" w:rsidRDefault="0091162E" w:rsidP="00453175">
      <w:pPr>
        <w:numPr>
          <w:ilvl w:val="0"/>
          <w:numId w:val="38"/>
        </w:numPr>
        <w:contextualSpacing/>
        <w:jc w:val="both"/>
        <w:rPr>
          <w:rFonts w:eastAsia="Calibri"/>
          <w:b/>
        </w:rPr>
      </w:pPr>
      <w:r w:rsidRPr="0091162E">
        <w:rPr>
          <w:rFonts w:eastAsia="Calibri"/>
          <w:b/>
        </w:rPr>
        <w:t xml:space="preserve">Resources / quality </w:t>
      </w:r>
    </w:p>
    <w:p w:rsidR="0091162E" w:rsidRPr="0091162E" w:rsidRDefault="0091162E" w:rsidP="00453175">
      <w:pPr>
        <w:numPr>
          <w:ilvl w:val="0"/>
          <w:numId w:val="38"/>
        </w:numPr>
        <w:contextualSpacing/>
        <w:jc w:val="both"/>
        <w:rPr>
          <w:rFonts w:eastAsia="Calibri"/>
          <w:b/>
        </w:rPr>
      </w:pPr>
      <w:r w:rsidRPr="0091162E">
        <w:rPr>
          <w:rFonts w:eastAsia="Calibri"/>
          <w:b/>
        </w:rPr>
        <w:t xml:space="preserve">Etc. </w:t>
      </w:r>
    </w:p>
    <w:p w:rsidR="0090203A" w:rsidRDefault="0090203A"/>
    <w:sectPr w:rsidR="0090203A" w:rsidSect="0091162E">
      <w:headerReference w:type="default" r:id="rId26"/>
      <w:footerReference w:type="even" r:id="rId27"/>
      <w:footerReference w:type="default" r:id="rId28"/>
      <w:endnotePr>
        <w:numFmt w:val="decimal"/>
      </w:endnotePr>
      <w:pgSz w:w="11906" w:h="16838"/>
      <w:pgMar w:top="238" w:right="991" w:bottom="720" w:left="993" w:header="567"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E6" w:rsidRDefault="001E28E6">
      <w:r>
        <w:separator/>
      </w:r>
    </w:p>
  </w:endnote>
  <w:endnote w:type="continuationSeparator" w:id="0">
    <w:p w:rsidR="001E28E6" w:rsidRDefault="001E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28886"/>
      <w:docPartObj>
        <w:docPartGallery w:val="Page Numbers (Bottom of Page)"/>
        <w:docPartUnique/>
      </w:docPartObj>
    </w:sdtPr>
    <w:sdtEndPr>
      <w:rPr>
        <w:noProof/>
      </w:rPr>
    </w:sdtEndPr>
    <w:sdtContent>
      <w:p w:rsidR="00993E0F" w:rsidRDefault="00993E0F">
        <w:pPr>
          <w:pStyle w:val="Footer"/>
          <w:jc w:val="right"/>
        </w:pPr>
        <w:r>
          <w:fldChar w:fldCharType="begin"/>
        </w:r>
        <w:r>
          <w:instrText xml:space="preserve"> PAGE   \* MERGEFORMAT </w:instrText>
        </w:r>
        <w:r>
          <w:fldChar w:fldCharType="separate"/>
        </w:r>
        <w:r w:rsidR="00FF05D8">
          <w:rPr>
            <w:noProof/>
          </w:rPr>
          <w:t>19</w:t>
        </w:r>
        <w:r>
          <w:rPr>
            <w:noProof/>
          </w:rPr>
          <w:fldChar w:fldCharType="end"/>
        </w:r>
      </w:p>
    </w:sdtContent>
  </w:sdt>
  <w:p w:rsidR="00993E0F" w:rsidRDefault="00993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0F" w:rsidRDefault="00993E0F" w:rsidP="00911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3E0F" w:rsidRDefault="00993E0F" w:rsidP="0091162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0F" w:rsidRDefault="00993E0F" w:rsidP="00911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5D8">
      <w:rPr>
        <w:rStyle w:val="PageNumber"/>
        <w:noProof/>
      </w:rPr>
      <w:t>55</w:t>
    </w:r>
    <w:r>
      <w:rPr>
        <w:rStyle w:val="PageNumber"/>
      </w:rPr>
      <w:fldChar w:fldCharType="end"/>
    </w:r>
  </w:p>
  <w:p w:rsidR="00993E0F" w:rsidRDefault="00993E0F" w:rsidP="009116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E6" w:rsidRDefault="001E28E6">
      <w:r>
        <w:separator/>
      </w:r>
    </w:p>
  </w:footnote>
  <w:footnote w:type="continuationSeparator" w:id="0">
    <w:p w:rsidR="001E28E6" w:rsidRDefault="001E2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0F" w:rsidRPr="009C07FF" w:rsidRDefault="00993E0F" w:rsidP="0091162E">
    <w:pPr>
      <w:pStyle w:val="Header"/>
      <w:jc w:val="center"/>
      <w:rPr>
        <w:i/>
        <w:caps/>
        <w:color w:val="44546A"/>
        <w:sz w:val="16"/>
        <w:szCs w:val="16"/>
      </w:rPr>
    </w:pPr>
  </w:p>
  <w:p w:rsidR="00993E0F" w:rsidRPr="00CC65DA" w:rsidRDefault="00993E0F" w:rsidP="0091162E">
    <w:pPr>
      <w:pStyle w:val="Header"/>
      <w:tabs>
        <w:tab w:val="clear" w:pos="4320"/>
        <w:tab w:val="clear" w:pos="8640"/>
        <w:tab w:val="left" w:pos="2610"/>
      </w:tabs>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7D63B8C"/>
    <w:multiLevelType w:val="multilevel"/>
    <w:tmpl w:val="EAB6E544"/>
    <w:lvl w:ilvl="0">
      <w:start w:val="2"/>
      <w:numFmt w:val="decimal"/>
      <w:lvlText w:val="%1"/>
      <w:lvlJc w:val="left"/>
      <w:pPr>
        <w:ind w:left="928" w:hanging="360"/>
      </w:pPr>
      <w:rPr>
        <w:rFonts w:hint="default"/>
      </w:rPr>
    </w:lvl>
    <w:lvl w:ilvl="1">
      <w:start w:val="4"/>
      <w:numFmt w:val="decimal"/>
      <w:lvlText w:val="%1.%2"/>
      <w:lvlJc w:val="left"/>
      <w:pPr>
        <w:ind w:left="928" w:hanging="360"/>
      </w:pPr>
      <w:rPr>
        <w:rFonts w:ascii="Times New Roman" w:hAnsi="Times New Roman" w:cs="Times New Roman"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0647C"/>
    <w:multiLevelType w:val="multilevel"/>
    <w:tmpl w:val="539623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60614"/>
    <w:multiLevelType w:val="hybridMultilevel"/>
    <w:tmpl w:val="255E0C0E"/>
    <w:lvl w:ilvl="0" w:tplc="1C090015">
      <w:start w:val="6"/>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A721A5"/>
    <w:multiLevelType w:val="multilevel"/>
    <w:tmpl w:val="C14AB4C0"/>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9D0636"/>
    <w:multiLevelType w:val="multilevel"/>
    <w:tmpl w:val="ECC62D38"/>
    <w:lvl w:ilvl="0">
      <w:start w:val="2"/>
      <w:numFmt w:val="decimal"/>
      <w:lvlText w:val="%1."/>
      <w:lvlJc w:val="left"/>
      <w:pPr>
        <w:ind w:left="720" w:hanging="360"/>
      </w:pPr>
      <w:rPr>
        <w:rFonts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ascii="Times New Roman" w:hAnsi="Times New Roman" w:cs="Times New Roman" w:hint="default"/>
        <w:b/>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9" w15:restartNumberingAfterBreak="0">
    <w:nsid w:val="1E51406C"/>
    <w:multiLevelType w:val="hybridMultilevel"/>
    <w:tmpl w:val="214818B4"/>
    <w:lvl w:ilvl="0" w:tplc="F3048468">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527046"/>
    <w:multiLevelType w:val="hybridMultilevel"/>
    <w:tmpl w:val="D53CE0C0"/>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300277"/>
    <w:multiLevelType w:val="hybridMultilevel"/>
    <w:tmpl w:val="8904E99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8D3463"/>
    <w:multiLevelType w:val="hybridMultilevel"/>
    <w:tmpl w:val="E00AA1B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ED5A90"/>
    <w:multiLevelType w:val="hybridMultilevel"/>
    <w:tmpl w:val="F9FA79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AB361BD"/>
    <w:multiLevelType w:val="multilevel"/>
    <w:tmpl w:val="017650AE"/>
    <w:lvl w:ilvl="0">
      <w:start w:val="2"/>
      <w:numFmt w:val="decimal"/>
      <w:lvlText w:val="%1."/>
      <w:lvlJc w:val="left"/>
      <w:pPr>
        <w:ind w:left="360" w:hanging="360"/>
      </w:pPr>
      <w:rPr>
        <w:rFonts w:hint="default"/>
        <w:b/>
        <w:sz w:val="24"/>
      </w:rPr>
    </w:lvl>
    <w:lvl w:ilvl="1">
      <w:start w:val="7"/>
      <w:numFmt w:val="decimal"/>
      <w:lvlText w:val="%1.%2."/>
      <w:lvlJc w:val="left"/>
      <w:pPr>
        <w:ind w:left="502" w:hanging="360"/>
      </w:pPr>
      <w:rPr>
        <w:rFonts w:hint="default"/>
        <w:b/>
        <w:sz w:val="24"/>
      </w:rPr>
    </w:lvl>
    <w:lvl w:ilvl="2">
      <w:start w:val="1"/>
      <w:numFmt w:val="decimal"/>
      <w:lvlText w:val="%1.%2.%3."/>
      <w:lvlJc w:val="left"/>
      <w:pPr>
        <w:ind w:left="1560" w:hanging="720"/>
      </w:pPr>
      <w:rPr>
        <w:rFonts w:hint="default"/>
        <w:b/>
        <w:color w:val="auto"/>
        <w:sz w:val="24"/>
      </w:rPr>
    </w:lvl>
    <w:lvl w:ilvl="3">
      <w:start w:val="1"/>
      <w:numFmt w:val="decimal"/>
      <w:lvlText w:val="%1.%2.%3.%4."/>
      <w:lvlJc w:val="left"/>
      <w:pPr>
        <w:ind w:left="1980" w:hanging="720"/>
      </w:pPr>
      <w:rPr>
        <w:rFonts w:hint="default"/>
        <w:b/>
        <w:sz w:val="24"/>
      </w:rPr>
    </w:lvl>
    <w:lvl w:ilvl="4">
      <w:start w:val="1"/>
      <w:numFmt w:val="decimal"/>
      <w:lvlText w:val="%1.%2.%3.%4.%5."/>
      <w:lvlJc w:val="left"/>
      <w:pPr>
        <w:ind w:left="2760" w:hanging="1080"/>
      </w:pPr>
      <w:rPr>
        <w:rFonts w:hint="default"/>
        <w:b/>
        <w:sz w:val="24"/>
      </w:rPr>
    </w:lvl>
    <w:lvl w:ilvl="5">
      <w:start w:val="1"/>
      <w:numFmt w:val="decimal"/>
      <w:lvlText w:val="%1.%2.%3.%4.%5.%6."/>
      <w:lvlJc w:val="left"/>
      <w:pPr>
        <w:ind w:left="3180" w:hanging="1080"/>
      </w:pPr>
      <w:rPr>
        <w:rFonts w:hint="default"/>
        <w:b/>
        <w:sz w:val="24"/>
      </w:rPr>
    </w:lvl>
    <w:lvl w:ilvl="6">
      <w:start w:val="1"/>
      <w:numFmt w:val="decimal"/>
      <w:lvlText w:val="%1.%2.%3.%4.%5.%6.%7."/>
      <w:lvlJc w:val="left"/>
      <w:pPr>
        <w:ind w:left="3600" w:hanging="1080"/>
      </w:pPr>
      <w:rPr>
        <w:rFonts w:hint="default"/>
        <w:b/>
        <w:sz w:val="24"/>
      </w:rPr>
    </w:lvl>
    <w:lvl w:ilvl="7">
      <w:start w:val="1"/>
      <w:numFmt w:val="decimal"/>
      <w:lvlText w:val="%1.%2.%3.%4.%5.%6.%7.%8."/>
      <w:lvlJc w:val="left"/>
      <w:pPr>
        <w:ind w:left="4380" w:hanging="1440"/>
      </w:pPr>
      <w:rPr>
        <w:rFonts w:hint="default"/>
        <w:b/>
        <w:sz w:val="24"/>
      </w:rPr>
    </w:lvl>
    <w:lvl w:ilvl="8">
      <w:start w:val="1"/>
      <w:numFmt w:val="decimal"/>
      <w:lvlText w:val="%1.%2.%3.%4.%5.%6.%7.%8.%9."/>
      <w:lvlJc w:val="left"/>
      <w:pPr>
        <w:ind w:left="4800" w:hanging="1440"/>
      </w:pPr>
      <w:rPr>
        <w:rFonts w:hint="default"/>
        <w:b/>
        <w:sz w:val="24"/>
      </w:rPr>
    </w:lvl>
  </w:abstractNum>
  <w:abstractNum w:abstractNumId="17" w15:restartNumberingAfterBreak="0">
    <w:nsid w:val="2B87121F"/>
    <w:multiLevelType w:val="multilevel"/>
    <w:tmpl w:val="C1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D3A60"/>
    <w:multiLevelType w:val="hybridMultilevel"/>
    <w:tmpl w:val="208CED2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7E423B90">
      <w:start w:val="1"/>
      <w:numFmt w:val="upperRoman"/>
      <w:lvlText w:val="%3."/>
      <w:lvlJc w:val="left"/>
      <w:pPr>
        <w:ind w:left="4416" w:hanging="720"/>
      </w:pPr>
      <w:rPr>
        <w:rFonts w:hint="default"/>
      </w:rPr>
    </w:lvl>
    <w:lvl w:ilvl="3" w:tplc="85F6A6A0">
      <w:start w:val="7"/>
      <w:numFmt w:val="upperLetter"/>
      <w:lvlText w:val="%4."/>
      <w:lvlJc w:val="left"/>
      <w:pPr>
        <w:ind w:left="360" w:hanging="360"/>
      </w:pPr>
      <w:rPr>
        <w:rFonts w:hint="default"/>
      </w:r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E11738C"/>
    <w:multiLevelType w:val="hybridMultilevel"/>
    <w:tmpl w:val="35FC7C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3772BD8"/>
    <w:multiLevelType w:val="multilevel"/>
    <w:tmpl w:val="67848DDC"/>
    <w:lvl w:ilvl="0">
      <w:start w:val="5"/>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38C04A3F"/>
    <w:multiLevelType w:val="hybridMultilevel"/>
    <w:tmpl w:val="467C6C82"/>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C931239"/>
    <w:multiLevelType w:val="multilevel"/>
    <w:tmpl w:val="1A64D484"/>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D191E69"/>
    <w:multiLevelType w:val="hybridMultilevel"/>
    <w:tmpl w:val="BF3E51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20FBB"/>
    <w:multiLevelType w:val="singleLevel"/>
    <w:tmpl w:val="0409000F"/>
    <w:lvl w:ilvl="0">
      <w:start w:val="1"/>
      <w:numFmt w:val="decimal"/>
      <w:pStyle w:val="ReferenceLine"/>
      <w:lvlText w:val="%1."/>
      <w:lvlJc w:val="left"/>
      <w:pPr>
        <w:tabs>
          <w:tab w:val="num" w:pos="360"/>
        </w:tabs>
        <w:ind w:left="360" w:hanging="360"/>
      </w:pPr>
    </w:lvl>
  </w:abstractNum>
  <w:abstractNum w:abstractNumId="26" w15:restartNumberingAfterBreak="0">
    <w:nsid w:val="41E24167"/>
    <w:multiLevelType w:val="multilevel"/>
    <w:tmpl w:val="9B24316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42AB6CE1"/>
    <w:multiLevelType w:val="hybridMultilevel"/>
    <w:tmpl w:val="98E882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FA067F"/>
    <w:multiLevelType w:val="multilevel"/>
    <w:tmpl w:val="0EB6B528"/>
    <w:lvl w:ilvl="0">
      <w:start w:val="4"/>
      <w:numFmt w:val="decimal"/>
      <w:lvlText w:val="%1."/>
      <w:lvlJc w:val="left"/>
      <w:pPr>
        <w:ind w:left="360" w:hanging="360"/>
      </w:pPr>
      <w:rPr>
        <w:rFonts w:hint="default"/>
      </w:rPr>
    </w:lvl>
    <w:lvl w:ilvl="1">
      <w:start w:val="1"/>
      <w:numFmt w:val="lowerRoman"/>
      <w:lvlText w:val="(%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6C75D5"/>
    <w:multiLevelType w:val="hybridMultilevel"/>
    <w:tmpl w:val="6FA211F2"/>
    <w:lvl w:ilvl="0" w:tplc="05CEFA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8F34BE"/>
    <w:multiLevelType w:val="hybridMultilevel"/>
    <w:tmpl w:val="ECC84E3C"/>
    <w:lvl w:ilvl="0" w:tplc="A5B464B6">
      <w:start w:val="1"/>
      <w:numFmt w:val="lowerLetter"/>
      <w:lvlText w:val="%1)"/>
      <w:lvlJc w:val="left"/>
      <w:pPr>
        <w:ind w:left="1353" w:hanging="360"/>
      </w:pPr>
      <w:rPr>
        <w:rFonts w:ascii="Times New Roman" w:hAnsi="Times New Roman" w:cs="Times New Roman"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4AFD1A2C"/>
    <w:multiLevelType w:val="multilevel"/>
    <w:tmpl w:val="BF6E8EB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1E761B3"/>
    <w:multiLevelType w:val="multilevel"/>
    <w:tmpl w:val="8DEAAC66"/>
    <w:lvl w:ilvl="0">
      <w:start w:val="1"/>
      <w:numFmt w:val="decimal"/>
      <w:lvlText w:val="%1)"/>
      <w:lvlJc w:val="left"/>
      <w:pPr>
        <w:tabs>
          <w:tab w:val="left" w:pos="648"/>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608A3"/>
    <w:multiLevelType w:val="multilevel"/>
    <w:tmpl w:val="940041AA"/>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7A47646"/>
    <w:multiLevelType w:val="multilevel"/>
    <w:tmpl w:val="4998D8E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DB2D92"/>
    <w:multiLevelType w:val="hybridMultilevel"/>
    <w:tmpl w:val="45BA5D2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6138E7"/>
    <w:multiLevelType w:val="multilevel"/>
    <w:tmpl w:val="60342DF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59B36783"/>
    <w:multiLevelType w:val="hybridMultilevel"/>
    <w:tmpl w:val="3EB2B63A"/>
    <w:lvl w:ilvl="0" w:tplc="65889B18">
      <w:start w:val="1"/>
      <w:numFmt w:val="decimal"/>
      <w:pStyle w:val="Bullet2Bold"/>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4E08D4"/>
    <w:multiLevelType w:val="multilevel"/>
    <w:tmpl w:val="006A4698"/>
    <w:lvl w:ilvl="0">
      <w:start w:val="4"/>
      <w:numFmt w:val="decimal"/>
      <w:lvlText w:val="%1."/>
      <w:lvlJc w:val="left"/>
      <w:pPr>
        <w:ind w:left="480" w:hanging="480"/>
      </w:pPr>
      <w:rPr>
        <w:rFonts w:hint="default"/>
        <w:color w:val="auto"/>
        <w:sz w:val="24"/>
        <w:szCs w:val="24"/>
      </w:rPr>
    </w:lvl>
    <w:lvl w:ilvl="1">
      <w:start w:val="15"/>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325C82"/>
    <w:multiLevelType w:val="multilevel"/>
    <w:tmpl w:val="E020D190"/>
    <w:lvl w:ilvl="0">
      <w:start w:val="2"/>
      <w:numFmt w:val="decimal"/>
      <w:lvlText w:val="%1"/>
      <w:lvlJc w:val="left"/>
      <w:pPr>
        <w:ind w:left="390" w:hanging="390"/>
      </w:pPr>
      <w:rPr>
        <w:rFonts w:hint="default"/>
        <w:b w:val="0"/>
      </w:rPr>
    </w:lvl>
    <w:lvl w:ilvl="1">
      <w:start w:val="16"/>
      <w:numFmt w:val="decimal"/>
      <w:lvlText w:val="%1.%2"/>
      <w:lvlJc w:val="left"/>
      <w:pPr>
        <w:ind w:left="958" w:hanging="390"/>
      </w:pPr>
      <w:rPr>
        <w:rFonts w:ascii="Times New Roman" w:hAnsi="Times New Roman" w:cs="Times New Roman" w:hint="default"/>
        <w:b/>
      </w:rPr>
    </w:lvl>
    <w:lvl w:ilvl="2">
      <w:start w:val="1"/>
      <w:numFmt w:val="decimal"/>
      <w:lvlText w:val="%1.%2.%3"/>
      <w:lvlJc w:val="left"/>
      <w:pPr>
        <w:ind w:left="1288" w:hanging="720"/>
      </w:pPr>
      <w:rPr>
        <w:rFonts w:hint="default"/>
        <w:b/>
      </w:rPr>
    </w:lvl>
    <w:lvl w:ilvl="3">
      <w:start w:val="1"/>
      <w:numFmt w:val="decimal"/>
      <w:lvlText w:val="%1.%2.%3.%4"/>
      <w:lvlJc w:val="left"/>
      <w:pPr>
        <w:ind w:left="1855"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1" w15:restartNumberingAfterBreak="0">
    <w:nsid w:val="5E7E5E63"/>
    <w:multiLevelType w:val="hybridMultilevel"/>
    <w:tmpl w:val="BC58F5FE"/>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42" w15:restartNumberingAfterBreak="0">
    <w:nsid w:val="5F1D200A"/>
    <w:multiLevelType w:val="hybridMultilevel"/>
    <w:tmpl w:val="B846F2BE"/>
    <w:lvl w:ilvl="0" w:tplc="3A2AE556">
      <w:start w:val="1"/>
      <w:numFmt w:val="lowerRoman"/>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3" w15:restartNumberingAfterBreak="0">
    <w:nsid w:val="600E4CC1"/>
    <w:multiLevelType w:val="multilevel"/>
    <w:tmpl w:val="1318DC9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B16C26"/>
    <w:multiLevelType w:val="multilevel"/>
    <w:tmpl w:val="95E61C22"/>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26431F"/>
    <w:multiLevelType w:val="multilevel"/>
    <w:tmpl w:val="7F4AD8E0"/>
    <w:lvl w:ilvl="0">
      <w:start w:val="8"/>
      <w:numFmt w:val="decimal"/>
      <w:lvlText w:val="%1"/>
      <w:lvlJc w:val="left"/>
      <w:pPr>
        <w:ind w:left="360" w:hanging="360"/>
      </w:pPr>
      <w:rPr>
        <w:rFonts w:eastAsia="Times New Roman" w:hint="default"/>
      </w:rPr>
    </w:lvl>
    <w:lvl w:ilvl="1">
      <w:start w:val="2"/>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46" w15:restartNumberingAfterBreak="0">
    <w:nsid w:val="65302CE7"/>
    <w:multiLevelType w:val="multilevel"/>
    <w:tmpl w:val="C57A72F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6A639C"/>
    <w:multiLevelType w:val="hybridMultilevel"/>
    <w:tmpl w:val="542EF572"/>
    <w:lvl w:ilvl="0" w:tplc="8D26828C">
      <w:start w:val="1"/>
      <w:numFmt w:val="lowerRoman"/>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8" w15:restartNumberingAfterBreak="0">
    <w:nsid w:val="66F6362B"/>
    <w:multiLevelType w:val="multilevel"/>
    <w:tmpl w:val="F51026CA"/>
    <w:lvl w:ilvl="0">
      <w:start w:val="2"/>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1179" w:hanging="360"/>
      </w:pPr>
      <w:rPr>
        <w:rFonts w:hint="default"/>
        <w:b/>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49" w15:restartNumberingAfterBreak="0">
    <w:nsid w:val="66FE5D7E"/>
    <w:multiLevelType w:val="multilevel"/>
    <w:tmpl w:val="3072CBE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143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0" w15:restartNumberingAfterBreak="0">
    <w:nsid w:val="6CF960FE"/>
    <w:multiLevelType w:val="multilevel"/>
    <w:tmpl w:val="6E7635F6"/>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rPr>
        <w:b w:val="0"/>
      </w:r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2" w15:restartNumberingAfterBreak="0">
    <w:nsid w:val="71423CD4"/>
    <w:multiLevelType w:val="hybridMultilevel"/>
    <w:tmpl w:val="035051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723E7205"/>
    <w:multiLevelType w:val="hybridMultilevel"/>
    <w:tmpl w:val="EC9467C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54" w15:restartNumberingAfterBreak="0">
    <w:nsid w:val="76A324D4"/>
    <w:multiLevelType w:val="multilevel"/>
    <w:tmpl w:val="EF588202"/>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77944D55"/>
    <w:multiLevelType w:val="multilevel"/>
    <w:tmpl w:val="C14AB4C0"/>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84C4DDF"/>
    <w:multiLevelType w:val="hybridMultilevel"/>
    <w:tmpl w:val="5504D25C"/>
    <w:lvl w:ilvl="0" w:tplc="3A2AE556">
      <w:start w:val="1"/>
      <w:numFmt w:val="lowerRoman"/>
      <w:lvlText w:val="(%1)"/>
      <w:lvlJc w:val="left"/>
      <w:pPr>
        <w:ind w:left="1440" w:hanging="360"/>
      </w:pPr>
      <w:rPr>
        <w:rFonts w:hint="default"/>
        <w:b w:val="0"/>
        <w:i w:val="0"/>
        <w:strike w:val="0"/>
        <w:dstrike w:val="0"/>
        <w:color w:val="000000"/>
        <w:sz w:val="24"/>
        <w:szCs w:val="24"/>
        <w:u w:val="none" w:color="000000"/>
        <w:effect w:val="none"/>
        <w:bdr w:val="none" w:sz="0" w:space="0" w:color="auto" w:frame="1"/>
        <w:vertAlign w:val="baseli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7" w15:restartNumberingAfterBreak="0">
    <w:nsid w:val="7C7263F5"/>
    <w:multiLevelType w:val="hybridMultilevel"/>
    <w:tmpl w:val="998610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3312B4E6">
      <w:start w:val="1"/>
      <w:numFmt w:val="decimal"/>
      <w:lvlText w:val="%4."/>
      <w:lvlJc w:val="left"/>
      <w:pPr>
        <w:ind w:left="2880" w:hanging="360"/>
      </w:pPr>
      <w:rPr>
        <w:b/>
      </w:r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E560A05"/>
    <w:multiLevelType w:val="hybridMultilevel"/>
    <w:tmpl w:val="4516A84A"/>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59" w15:restartNumberingAfterBreak="0">
    <w:nsid w:val="7EA4403E"/>
    <w:multiLevelType w:val="multilevel"/>
    <w:tmpl w:val="F8D6EE14"/>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EDB6F88"/>
    <w:multiLevelType w:val="multilevel"/>
    <w:tmpl w:val="467A2A0C"/>
    <w:lvl w:ilvl="0">
      <w:start w:val="19"/>
      <w:numFmt w:val="decimal"/>
      <w:lvlText w:val="%1."/>
      <w:lvlJc w:val="left"/>
      <w:pPr>
        <w:ind w:left="480" w:hanging="480"/>
      </w:pPr>
      <w:rPr>
        <w:rFonts w:hint="default"/>
        <w:b/>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0"/>
  </w:num>
  <w:num w:numId="2">
    <w:abstractNumId w:val="61"/>
  </w:num>
  <w:num w:numId="3">
    <w:abstractNumId w:val="6"/>
  </w:num>
  <w:num w:numId="4">
    <w:abstractNumId w:val="36"/>
  </w:num>
  <w:num w:numId="5">
    <w:abstractNumId w:val="25"/>
  </w:num>
  <w:num w:numId="6">
    <w:abstractNumId w:val="8"/>
  </w:num>
  <w:num w:numId="7">
    <w:abstractNumId w:val="32"/>
  </w:num>
  <w:num w:numId="8">
    <w:abstractNumId w:val="0"/>
  </w:num>
  <w:num w:numId="9">
    <w:abstractNumId w:val="51"/>
  </w:num>
  <w:num w:numId="10">
    <w:abstractNumId w:val="15"/>
  </w:num>
  <w:num w:numId="11">
    <w:abstractNumId w:val="18"/>
  </w:num>
  <w:num w:numId="12">
    <w:abstractNumId w:val="12"/>
  </w:num>
  <w:num w:numId="13">
    <w:abstractNumId w:val="28"/>
  </w:num>
  <w:num w:numId="14">
    <w:abstractNumId w:val="19"/>
  </w:num>
  <w:num w:numId="15">
    <w:abstractNumId w:val="5"/>
  </w:num>
  <w:num w:numId="16">
    <w:abstractNumId w:val="58"/>
  </w:num>
  <w:num w:numId="17">
    <w:abstractNumId w:val="7"/>
  </w:num>
  <w:num w:numId="18">
    <w:abstractNumId w:val="27"/>
  </w:num>
  <w:num w:numId="19">
    <w:abstractNumId w:val="53"/>
  </w:num>
  <w:num w:numId="20">
    <w:abstractNumId w:val="52"/>
  </w:num>
  <w:num w:numId="21">
    <w:abstractNumId w:val="20"/>
  </w:num>
  <w:num w:numId="22">
    <w:abstractNumId w:val="21"/>
  </w:num>
  <w:num w:numId="23">
    <w:abstractNumId w:val="14"/>
  </w:num>
  <w:num w:numId="24">
    <w:abstractNumId w:val="1"/>
  </w:num>
  <w:num w:numId="25">
    <w:abstractNumId w:val="11"/>
  </w:num>
  <w:num w:numId="26">
    <w:abstractNumId w:val="49"/>
  </w:num>
  <w:num w:numId="27">
    <w:abstractNumId w:val="10"/>
  </w:num>
  <w:num w:numId="28">
    <w:abstractNumId w:val="31"/>
  </w:num>
  <w:num w:numId="29">
    <w:abstractNumId w:val="44"/>
  </w:num>
  <w:num w:numId="30">
    <w:abstractNumId w:val="54"/>
  </w:num>
  <w:num w:numId="31">
    <w:abstractNumId w:val="4"/>
  </w:num>
  <w:num w:numId="32">
    <w:abstractNumId w:val="30"/>
  </w:num>
  <w:num w:numId="33">
    <w:abstractNumId w:val="13"/>
  </w:num>
  <w:num w:numId="34">
    <w:abstractNumId w:val="16"/>
  </w:num>
  <w:num w:numId="35">
    <w:abstractNumId w:val="41"/>
  </w:num>
  <w:num w:numId="36">
    <w:abstractNumId w:val="59"/>
  </w:num>
  <w:num w:numId="37">
    <w:abstractNumId w:val="42"/>
  </w:num>
  <w:num w:numId="38">
    <w:abstractNumId w:val="24"/>
  </w:num>
  <w:num w:numId="39">
    <w:abstractNumId w:val="57"/>
  </w:num>
  <w:num w:numId="40">
    <w:abstractNumId w:val="33"/>
  </w:num>
  <w:num w:numId="41">
    <w:abstractNumId w:val="22"/>
  </w:num>
  <w:num w:numId="42">
    <w:abstractNumId w:val="48"/>
  </w:num>
  <w:num w:numId="43">
    <w:abstractNumId w:val="47"/>
  </w:num>
  <w:num w:numId="44">
    <w:abstractNumId w:val="29"/>
  </w:num>
  <w:num w:numId="45">
    <w:abstractNumId w:val="9"/>
  </w:num>
  <w:num w:numId="46">
    <w:abstractNumId w:val="37"/>
  </w:num>
  <w:num w:numId="47">
    <w:abstractNumId w:val="38"/>
  </w:num>
  <w:num w:numId="48">
    <w:abstractNumId w:val="26"/>
  </w:num>
  <w:num w:numId="49">
    <w:abstractNumId w:val="39"/>
  </w:num>
  <w:num w:numId="50">
    <w:abstractNumId w:val="46"/>
  </w:num>
  <w:num w:numId="51">
    <w:abstractNumId w:val="56"/>
  </w:num>
  <w:num w:numId="52">
    <w:abstractNumId w:val="17"/>
  </w:num>
  <w:num w:numId="53">
    <w:abstractNumId w:val="40"/>
  </w:num>
  <w:num w:numId="54">
    <w:abstractNumId w:val="34"/>
  </w:num>
  <w:num w:numId="55">
    <w:abstractNumId w:val="43"/>
  </w:num>
  <w:num w:numId="56">
    <w:abstractNumId w:val="3"/>
  </w:num>
  <w:num w:numId="57">
    <w:abstractNumId w:val="45"/>
  </w:num>
  <w:num w:numId="58">
    <w:abstractNumId w:val="2"/>
  </w:num>
  <w:num w:numId="59">
    <w:abstractNumId w:val="60"/>
  </w:num>
  <w:num w:numId="60">
    <w:abstractNumId w:val="35"/>
  </w:num>
  <w:num w:numId="61">
    <w:abstractNumId w:val="23"/>
  </w:num>
  <w:num w:numId="62">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2E"/>
    <w:rsid w:val="00026E94"/>
    <w:rsid w:val="0004190D"/>
    <w:rsid w:val="000A7532"/>
    <w:rsid w:val="00125546"/>
    <w:rsid w:val="001522FE"/>
    <w:rsid w:val="00183F1C"/>
    <w:rsid w:val="00197378"/>
    <w:rsid w:val="00197F43"/>
    <w:rsid w:val="001B7A89"/>
    <w:rsid w:val="001C7175"/>
    <w:rsid w:val="001D0C0D"/>
    <w:rsid w:val="001E28E6"/>
    <w:rsid w:val="001E40C9"/>
    <w:rsid w:val="001F46C1"/>
    <w:rsid w:val="00205E2C"/>
    <w:rsid w:val="0027093D"/>
    <w:rsid w:val="002A14DB"/>
    <w:rsid w:val="002A2ED1"/>
    <w:rsid w:val="002D7E45"/>
    <w:rsid w:val="00331B00"/>
    <w:rsid w:val="003406A0"/>
    <w:rsid w:val="00367A6B"/>
    <w:rsid w:val="003936CA"/>
    <w:rsid w:val="003B0C98"/>
    <w:rsid w:val="003B31FB"/>
    <w:rsid w:val="003C022D"/>
    <w:rsid w:val="003E542E"/>
    <w:rsid w:val="00425945"/>
    <w:rsid w:val="004270DC"/>
    <w:rsid w:val="00453175"/>
    <w:rsid w:val="00481826"/>
    <w:rsid w:val="004B2930"/>
    <w:rsid w:val="004C67F7"/>
    <w:rsid w:val="00580A1E"/>
    <w:rsid w:val="005C00BB"/>
    <w:rsid w:val="005C12E5"/>
    <w:rsid w:val="006019DD"/>
    <w:rsid w:val="0065163A"/>
    <w:rsid w:val="006526E4"/>
    <w:rsid w:val="0069125F"/>
    <w:rsid w:val="006A35FE"/>
    <w:rsid w:val="006E0B17"/>
    <w:rsid w:val="006E191E"/>
    <w:rsid w:val="00744031"/>
    <w:rsid w:val="00757849"/>
    <w:rsid w:val="007931AA"/>
    <w:rsid w:val="007B249A"/>
    <w:rsid w:val="007B58CE"/>
    <w:rsid w:val="007E2268"/>
    <w:rsid w:val="00843A65"/>
    <w:rsid w:val="00857006"/>
    <w:rsid w:val="008D4BE2"/>
    <w:rsid w:val="008E4929"/>
    <w:rsid w:val="0090203A"/>
    <w:rsid w:val="009050B7"/>
    <w:rsid w:val="0091162E"/>
    <w:rsid w:val="00941638"/>
    <w:rsid w:val="0095470B"/>
    <w:rsid w:val="00993E0F"/>
    <w:rsid w:val="009A233B"/>
    <w:rsid w:val="009F0E7E"/>
    <w:rsid w:val="00A43322"/>
    <w:rsid w:val="00A462A6"/>
    <w:rsid w:val="00A9798F"/>
    <w:rsid w:val="00AD1E7D"/>
    <w:rsid w:val="00AF336B"/>
    <w:rsid w:val="00B40377"/>
    <w:rsid w:val="00B60CD0"/>
    <w:rsid w:val="00BC4800"/>
    <w:rsid w:val="00BD1005"/>
    <w:rsid w:val="00C6512B"/>
    <w:rsid w:val="00C82E5A"/>
    <w:rsid w:val="00CA1C6D"/>
    <w:rsid w:val="00CD57E8"/>
    <w:rsid w:val="00D527E8"/>
    <w:rsid w:val="00D80BDC"/>
    <w:rsid w:val="00F03D17"/>
    <w:rsid w:val="00F24E02"/>
    <w:rsid w:val="00F264C6"/>
    <w:rsid w:val="00F36956"/>
    <w:rsid w:val="00F37AF7"/>
    <w:rsid w:val="00F41AE2"/>
    <w:rsid w:val="00F6588C"/>
    <w:rsid w:val="00FF05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B39FCAF-1C5E-4BEE-9AA4-C7032706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7"/>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91162E"/>
    <w:pPr>
      <w:keepNext/>
      <w:jc w:val="both"/>
      <w:outlineLvl w:val="0"/>
    </w:pPr>
    <w:rPr>
      <w:b/>
      <w:lang w:val="en-GB"/>
    </w:rPr>
  </w:style>
  <w:style w:type="paragraph" w:styleId="Heading2">
    <w:name w:val="heading 2"/>
    <w:basedOn w:val="Normal"/>
    <w:next w:val="Normal"/>
    <w:link w:val="Heading2Char"/>
    <w:qFormat/>
    <w:rsid w:val="0091162E"/>
    <w:pPr>
      <w:keepNext/>
      <w:jc w:val="center"/>
      <w:outlineLvl w:val="1"/>
    </w:pPr>
    <w:rPr>
      <w:rFonts w:ascii="Arial" w:hAnsi="Arial"/>
      <w:b/>
      <w:bCs/>
      <w:sz w:val="40"/>
      <w:szCs w:val="20"/>
      <w:lang w:val="en-ZA"/>
    </w:rPr>
  </w:style>
  <w:style w:type="paragraph" w:styleId="Heading4">
    <w:name w:val="heading 4"/>
    <w:basedOn w:val="Normal"/>
    <w:next w:val="Normal"/>
    <w:link w:val="Heading4Char"/>
    <w:qFormat/>
    <w:rsid w:val="0091162E"/>
    <w:pPr>
      <w:keepNext/>
      <w:spacing w:before="240" w:after="60"/>
      <w:outlineLvl w:val="3"/>
    </w:pPr>
    <w:rPr>
      <w:b/>
      <w:bCs/>
      <w:sz w:val="28"/>
      <w:szCs w:val="28"/>
      <w:lang w:val="en-GB"/>
    </w:rPr>
  </w:style>
  <w:style w:type="paragraph" w:styleId="Heading7">
    <w:name w:val="heading 7"/>
    <w:basedOn w:val="Normal"/>
    <w:next w:val="Normal"/>
    <w:link w:val="Heading7Char"/>
    <w:unhideWhenUsed/>
    <w:qFormat/>
    <w:rsid w:val="0091162E"/>
    <w:pPr>
      <w:spacing w:before="240" w:after="60"/>
      <w:outlineLvl w:val="6"/>
    </w:pPr>
    <w:rPr>
      <w:rFonts w:ascii="Calibri" w:hAnsi="Calibri"/>
    </w:rPr>
  </w:style>
  <w:style w:type="paragraph" w:styleId="Heading8">
    <w:name w:val="heading 8"/>
    <w:basedOn w:val="Normal"/>
    <w:next w:val="Normal"/>
    <w:link w:val="Heading8Char"/>
    <w:semiHidden/>
    <w:unhideWhenUsed/>
    <w:qFormat/>
    <w:rsid w:val="0091162E"/>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2E"/>
    <w:rPr>
      <w:rFonts w:ascii="Times New Roman" w:hAnsi="Times New Roman" w:cs="Times New Roman"/>
      <w:b/>
      <w:sz w:val="24"/>
      <w:szCs w:val="24"/>
      <w:lang w:val="en-GB"/>
    </w:rPr>
  </w:style>
  <w:style w:type="character" w:customStyle="1" w:styleId="Heading2Char">
    <w:name w:val="Heading 2 Char"/>
    <w:basedOn w:val="DefaultParagraphFont"/>
    <w:link w:val="Heading2"/>
    <w:rsid w:val="0091162E"/>
    <w:rPr>
      <w:rFonts w:ascii="Arial" w:hAnsi="Arial" w:cs="Times New Roman"/>
      <w:b/>
      <w:bCs/>
      <w:sz w:val="40"/>
      <w:szCs w:val="20"/>
    </w:rPr>
  </w:style>
  <w:style w:type="character" w:customStyle="1" w:styleId="Heading4Char">
    <w:name w:val="Heading 4 Char"/>
    <w:basedOn w:val="DefaultParagraphFont"/>
    <w:link w:val="Heading4"/>
    <w:rsid w:val="0091162E"/>
    <w:rPr>
      <w:rFonts w:ascii="Times New Roman" w:hAnsi="Times New Roman" w:cs="Times New Roman"/>
      <w:b/>
      <w:bCs/>
      <w:sz w:val="28"/>
      <w:szCs w:val="28"/>
      <w:lang w:val="en-GB"/>
    </w:rPr>
  </w:style>
  <w:style w:type="character" w:customStyle="1" w:styleId="Heading7Char">
    <w:name w:val="Heading 7 Char"/>
    <w:basedOn w:val="DefaultParagraphFont"/>
    <w:link w:val="Heading7"/>
    <w:rsid w:val="0091162E"/>
    <w:rPr>
      <w:rFonts w:ascii="Calibri" w:hAnsi="Calibri" w:cs="Times New Roman"/>
      <w:sz w:val="24"/>
      <w:szCs w:val="24"/>
      <w:lang w:val="en-US"/>
    </w:rPr>
  </w:style>
  <w:style w:type="character" w:customStyle="1" w:styleId="Heading8Char">
    <w:name w:val="Heading 8 Char"/>
    <w:basedOn w:val="DefaultParagraphFont"/>
    <w:link w:val="Heading8"/>
    <w:semiHidden/>
    <w:rsid w:val="0091162E"/>
    <w:rPr>
      <w:rFonts w:ascii="Calibri" w:hAnsi="Calibri" w:cs="Times New Roman"/>
      <w:i/>
      <w:iCs/>
      <w:sz w:val="24"/>
      <w:szCs w:val="24"/>
      <w:lang w:val="en-US"/>
    </w:rPr>
  </w:style>
  <w:style w:type="table" w:styleId="TableGrid">
    <w:name w:val="Table Grid"/>
    <w:basedOn w:val="TableNormal"/>
    <w:uiPriority w:val="59"/>
    <w:rsid w:val="0091162E"/>
    <w:pPr>
      <w:spacing w:after="0" w:line="240" w:lineRule="auto"/>
    </w:pPr>
    <w:rPr>
      <w:rFonts w:ascii="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162E"/>
    <w:pPr>
      <w:tabs>
        <w:tab w:val="center" w:pos="4320"/>
        <w:tab w:val="right" w:pos="8640"/>
      </w:tabs>
    </w:pPr>
  </w:style>
  <w:style w:type="character" w:customStyle="1" w:styleId="FooterChar">
    <w:name w:val="Footer Char"/>
    <w:basedOn w:val="DefaultParagraphFont"/>
    <w:link w:val="Footer"/>
    <w:uiPriority w:val="99"/>
    <w:rsid w:val="0091162E"/>
    <w:rPr>
      <w:rFonts w:ascii="Times New Roman" w:hAnsi="Times New Roman" w:cs="Times New Roman"/>
      <w:sz w:val="24"/>
      <w:szCs w:val="24"/>
      <w:lang w:val="en-US"/>
    </w:rPr>
  </w:style>
  <w:style w:type="character" w:styleId="PageNumber">
    <w:name w:val="page number"/>
    <w:basedOn w:val="DefaultParagraphFont"/>
    <w:rsid w:val="0091162E"/>
  </w:style>
  <w:style w:type="paragraph" w:styleId="DocumentMap">
    <w:name w:val="Document Map"/>
    <w:basedOn w:val="Normal"/>
    <w:link w:val="DocumentMapChar"/>
    <w:semiHidden/>
    <w:rsid w:val="0091162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1162E"/>
    <w:rPr>
      <w:rFonts w:ascii="Tahoma" w:hAnsi="Tahoma" w:cs="Tahoma"/>
      <w:sz w:val="20"/>
      <w:szCs w:val="20"/>
      <w:shd w:val="clear" w:color="auto" w:fill="000080"/>
      <w:lang w:val="en-US"/>
    </w:rPr>
  </w:style>
  <w:style w:type="character" w:styleId="Hyperlink">
    <w:name w:val="Hyperlink"/>
    <w:uiPriority w:val="99"/>
    <w:rsid w:val="0091162E"/>
    <w:rPr>
      <w:color w:val="0000FF"/>
      <w:u w:val="single"/>
    </w:rPr>
  </w:style>
  <w:style w:type="paragraph" w:styleId="BodyTextIndent2">
    <w:name w:val="Body Text Indent 2"/>
    <w:basedOn w:val="Normal"/>
    <w:link w:val="BodyTextIndent2Char"/>
    <w:rsid w:val="0091162E"/>
    <w:pPr>
      <w:spacing w:after="120" w:line="480" w:lineRule="auto"/>
      <w:ind w:left="283"/>
    </w:pPr>
    <w:rPr>
      <w:lang w:val="en-GB"/>
    </w:rPr>
  </w:style>
  <w:style w:type="character" w:customStyle="1" w:styleId="BodyTextIndent2Char">
    <w:name w:val="Body Text Indent 2 Char"/>
    <w:basedOn w:val="DefaultParagraphFont"/>
    <w:link w:val="BodyTextIndent2"/>
    <w:rsid w:val="0091162E"/>
    <w:rPr>
      <w:rFonts w:ascii="Times New Roman" w:hAnsi="Times New Roman" w:cs="Times New Roman"/>
      <w:sz w:val="24"/>
      <w:szCs w:val="24"/>
      <w:lang w:val="en-GB"/>
    </w:rPr>
  </w:style>
  <w:style w:type="paragraph" w:styleId="BalloonText">
    <w:name w:val="Balloon Text"/>
    <w:basedOn w:val="Normal"/>
    <w:link w:val="BalloonTextChar"/>
    <w:rsid w:val="0091162E"/>
    <w:rPr>
      <w:rFonts w:ascii="Tahoma" w:hAnsi="Tahoma" w:cs="Tahoma"/>
      <w:sz w:val="16"/>
      <w:szCs w:val="16"/>
    </w:rPr>
  </w:style>
  <w:style w:type="character" w:customStyle="1" w:styleId="BalloonTextChar">
    <w:name w:val="Balloon Text Char"/>
    <w:basedOn w:val="DefaultParagraphFont"/>
    <w:link w:val="BalloonText"/>
    <w:rsid w:val="0091162E"/>
    <w:rPr>
      <w:rFonts w:ascii="Tahoma" w:hAnsi="Tahoma" w:cs="Tahoma"/>
      <w:sz w:val="16"/>
      <w:szCs w:val="16"/>
      <w:lang w:val="en-US"/>
    </w:rPr>
  </w:style>
  <w:style w:type="character" w:styleId="Strong">
    <w:name w:val="Strong"/>
    <w:qFormat/>
    <w:rsid w:val="0091162E"/>
    <w:rPr>
      <w:b/>
      <w:bCs/>
    </w:rPr>
  </w:style>
  <w:style w:type="paragraph" w:styleId="FootnoteText">
    <w:name w:val="footnote text"/>
    <w:basedOn w:val="Normal"/>
    <w:link w:val="FootnoteTextChar"/>
    <w:rsid w:val="0091162E"/>
    <w:rPr>
      <w:sz w:val="20"/>
      <w:szCs w:val="20"/>
    </w:rPr>
  </w:style>
  <w:style w:type="character" w:customStyle="1" w:styleId="FootnoteTextChar">
    <w:name w:val="Footnote Text Char"/>
    <w:basedOn w:val="DefaultParagraphFont"/>
    <w:link w:val="FootnoteText"/>
    <w:rsid w:val="0091162E"/>
    <w:rPr>
      <w:rFonts w:ascii="Times New Roman" w:hAnsi="Times New Roman" w:cs="Times New Roman"/>
      <w:sz w:val="20"/>
      <w:szCs w:val="20"/>
      <w:lang w:val="en-US"/>
    </w:rPr>
  </w:style>
  <w:style w:type="character" w:styleId="FootnoteReference">
    <w:name w:val="footnote reference"/>
    <w:rsid w:val="0091162E"/>
    <w:rPr>
      <w:vertAlign w:val="superscript"/>
    </w:rPr>
  </w:style>
  <w:style w:type="paragraph" w:styleId="Header">
    <w:name w:val="header"/>
    <w:aliases w:val="hd"/>
    <w:basedOn w:val="Normal"/>
    <w:link w:val="HeaderChar"/>
    <w:rsid w:val="0091162E"/>
    <w:pPr>
      <w:tabs>
        <w:tab w:val="center" w:pos="4320"/>
        <w:tab w:val="right" w:pos="8640"/>
      </w:tabs>
    </w:pPr>
  </w:style>
  <w:style w:type="character" w:customStyle="1" w:styleId="HeaderChar">
    <w:name w:val="Header Char"/>
    <w:aliases w:val="hd Char"/>
    <w:basedOn w:val="DefaultParagraphFont"/>
    <w:link w:val="Header"/>
    <w:rsid w:val="0091162E"/>
    <w:rPr>
      <w:rFonts w:ascii="Times New Roman" w:hAnsi="Times New Roman" w:cs="Times New Roman"/>
      <w:sz w:val="24"/>
      <w:szCs w:val="24"/>
      <w:lang w:val="en-US"/>
    </w:rPr>
  </w:style>
  <w:style w:type="paragraph" w:customStyle="1" w:styleId="CharCharCharCharCharCharCharCharCharCharCharCharChar">
    <w:name w:val="Char Char Char Char Char Char Char Char Char Char Char Char Char"/>
    <w:basedOn w:val="Normal"/>
    <w:rsid w:val="0091162E"/>
    <w:pPr>
      <w:spacing w:after="160" w:line="240" w:lineRule="exact"/>
    </w:pPr>
    <w:rPr>
      <w:rFonts w:ascii="Arial" w:hAnsi="Arial"/>
      <w:sz w:val="22"/>
      <w:lang w:val="en-ZA"/>
    </w:rPr>
  </w:style>
  <w:style w:type="paragraph" w:styleId="ListParagraph">
    <w:name w:val="List Paragraph"/>
    <w:aliases w:val="Bulleted list,Table of contents numbered,List Paragraph 1,List Paragraph1,MCC Paragraph Indent1,MCC Paragraph Indent"/>
    <w:basedOn w:val="Normal"/>
    <w:link w:val="ListParagraphChar"/>
    <w:uiPriority w:val="34"/>
    <w:qFormat/>
    <w:rsid w:val="0091162E"/>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91162E"/>
    <w:pPr>
      <w:spacing w:after="120"/>
      <w:ind w:left="283"/>
    </w:pPr>
  </w:style>
  <w:style w:type="character" w:customStyle="1" w:styleId="BodyTextIndentChar">
    <w:name w:val="Body Text Indent Char"/>
    <w:basedOn w:val="DefaultParagraphFont"/>
    <w:link w:val="BodyTextIndent"/>
    <w:rsid w:val="0091162E"/>
    <w:rPr>
      <w:rFonts w:ascii="Times New Roman" w:hAnsi="Times New Roman" w:cs="Times New Roman"/>
      <w:sz w:val="24"/>
      <w:szCs w:val="24"/>
      <w:lang w:val="en-US"/>
    </w:rPr>
  </w:style>
  <w:style w:type="paragraph" w:styleId="BodyText2">
    <w:name w:val="Body Text 2"/>
    <w:basedOn w:val="Normal"/>
    <w:link w:val="BodyText2Char"/>
    <w:rsid w:val="0091162E"/>
    <w:pPr>
      <w:spacing w:after="120" w:line="480" w:lineRule="auto"/>
    </w:pPr>
  </w:style>
  <w:style w:type="character" w:customStyle="1" w:styleId="BodyText2Char">
    <w:name w:val="Body Text 2 Char"/>
    <w:basedOn w:val="DefaultParagraphFont"/>
    <w:link w:val="BodyText2"/>
    <w:rsid w:val="0091162E"/>
    <w:rPr>
      <w:rFonts w:ascii="Times New Roman" w:hAnsi="Times New Roman" w:cs="Times New Roman"/>
      <w:sz w:val="24"/>
      <w:szCs w:val="24"/>
      <w:lang w:val="en-US"/>
    </w:rPr>
  </w:style>
  <w:style w:type="paragraph" w:styleId="BodyText3">
    <w:name w:val="Body Text 3"/>
    <w:basedOn w:val="Normal"/>
    <w:link w:val="BodyText3Char"/>
    <w:rsid w:val="0091162E"/>
    <w:pPr>
      <w:spacing w:after="120"/>
    </w:pPr>
    <w:rPr>
      <w:sz w:val="16"/>
      <w:szCs w:val="16"/>
    </w:rPr>
  </w:style>
  <w:style w:type="character" w:customStyle="1" w:styleId="BodyText3Char">
    <w:name w:val="Body Text 3 Char"/>
    <w:basedOn w:val="DefaultParagraphFont"/>
    <w:link w:val="BodyText3"/>
    <w:rsid w:val="0091162E"/>
    <w:rPr>
      <w:rFonts w:ascii="Times New Roman" w:hAnsi="Times New Roman" w:cs="Times New Roman"/>
      <w:sz w:val="16"/>
      <w:szCs w:val="16"/>
      <w:lang w:val="en-US"/>
    </w:rPr>
  </w:style>
  <w:style w:type="paragraph" w:styleId="BodyText">
    <w:name w:val="Body Text"/>
    <w:basedOn w:val="Normal"/>
    <w:link w:val="BodyTextChar"/>
    <w:rsid w:val="0091162E"/>
    <w:pPr>
      <w:spacing w:after="120"/>
    </w:pPr>
  </w:style>
  <w:style w:type="character" w:customStyle="1" w:styleId="BodyTextChar">
    <w:name w:val="Body Text Char"/>
    <w:basedOn w:val="DefaultParagraphFont"/>
    <w:link w:val="BodyText"/>
    <w:rsid w:val="0091162E"/>
    <w:rPr>
      <w:rFonts w:ascii="Times New Roman" w:hAnsi="Times New Roman" w:cs="Times New Roman"/>
      <w:sz w:val="24"/>
      <w:szCs w:val="24"/>
      <w:lang w:val="en-US"/>
    </w:rPr>
  </w:style>
  <w:style w:type="paragraph" w:styleId="BodyTextIndent3">
    <w:name w:val="Body Text Indent 3"/>
    <w:basedOn w:val="Normal"/>
    <w:link w:val="BodyTextIndent3Char"/>
    <w:rsid w:val="0091162E"/>
    <w:pPr>
      <w:spacing w:after="120"/>
      <w:ind w:left="283"/>
    </w:pPr>
    <w:rPr>
      <w:sz w:val="16"/>
      <w:szCs w:val="16"/>
      <w:lang w:val="en-GB"/>
    </w:rPr>
  </w:style>
  <w:style w:type="character" w:customStyle="1" w:styleId="BodyTextIndent3Char">
    <w:name w:val="Body Text Indent 3 Char"/>
    <w:basedOn w:val="DefaultParagraphFont"/>
    <w:link w:val="BodyTextIndent3"/>
    <w:rsid w:val="0091162E"/>
    <w:rPr>
      <w:rFonts w:ascii="Times New Roman" w:hAnsi="Times New Roman" w:cs="Times New Roman"/>
      <w:sz w:val="16"/>
      <w:szCs w:val="16"/>
      <w:lang w:val="en-GB"/>
    </w:rPr>
  </w:style>
  <w:style w:type="paragraph" w:styleId="NormalWeb">
    <w:name w:val="Normal (Web)"/>
    <w:basedOn w:val="Normal"/>
    <w:rsid w:val="0091162E"/>
    <w:pPr>
      <w:spacing w:before="100" w:beforeAutospacing="1" w:after="100" w:afterAutospacing="1"/>
    </w:pPr>
  </w:style>
  <w:style w:type="paragraph" w:customStyle="1" w:styleId="HEADING5Ei">
    <w:name w:val="HEADING 5Ei"/>
    <w:basedOn w:val="Heading2"/>
    <w:rsid w:val="0091162E"/>
    <w:pPr>
      <w:jc w:val="left"/>
    </w:pPr>
    <w:rPr>
      <w:b w:val="0"/>
      <w:bCs w:val="0"/>
      <w:sz w:val="22"/>
      <w:lang w:val="en-GB"/>
    </w:rPr>
  </w:style>
  <w:style w:type="character" w:styleId="PlaceholderText">
    <w:name w:val="Placeholder Text"/>
    <w:uiPriority w:val="99"/>
    <w:semiHidden/>
    <w:rsid w:val="0091162E"/>
    <w:rPr>
      <w:color w:val="808080"/>
    </w:rPr>
  </w:style>
  <w:style w:type="paragraph" w:customStyle="1" w:styleId="ReferenceLine">
    <w:name w:val="Reference Line"/>
    <w:basedOn w:val="BodyText"/>
    <w:rsid w:val="0091162E"/>
    <w:pPr>
      <w:numPr>
        <w:numId w:val="5"/>
      </w:numPr>
      <w:tabs>
        <w:tab w:val="left" w:pos="142"/>
      </w:tabs>
      <w:spacing w:after="0"/>
      <w:jc w:val="both"/>
    </w:pPr>
    <w:rPr>
      <w:rFonts w:ascii="Arial" w:hAnsi="Arial"/>
      <w:i/>
      <w:sz w:val="20"/>
      <w:szCs w:val="20"/>
      <w:lang w:val="en-GB"/>
    </w:rPr>
  </w:style>
  <w:style w:type="table" w:customStyle="1" w:styleId="TableGrid1">
    <w:name w:val="Table Grid1"/>
    <w:basedOn w:val="TableNormal"/>
    <w:next w:val="TableGrid"/>
    <w:uiPriority w:val="39"/>
    <w:rsid w:val="0091162E"/>
    <w:pPr>
      <w:spacing w:after="0" w:line="240" w:lineRule="auto"/>
    </w:pPr>
    <w:rPr>
      <w:rFonts w:ascii="Calibri" w:eastAsia="Calibri"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162E"/>
    <w:pPr>
      <w:keepLines/>
      <w:spacing w:before="240" w:line="259" w:lineRule="auto"/>
      <w:jc w:val="left"/>
      <w:outlineLvl w:val="9"/>
    </w:pPr>
    <w:rPr>
      <w:rFonts w:ascii="Calibri Light" w:hAnsi="Calibri Light"/>
      <w:color w:val="2E74B5"/>
      <w:sz w:val="32"/>
      <w:szCs w:val="32"/>
      <w:lang w:val="en-US"/>
    </w:rPr>
  </w:style>
  <w:style w:type="paragraph" w:styleId="TOC1">
    <w:name w:val="toc 1"/>
    <w:basedOn w:val="Normal"/>
    <w:next w:val="Normal"/>
    <w:autoRedefine/>
    <w:uiPriority w:val="39"/>
    <w:rsid w:val="0091162E"/>
    <w:pPr>
      <w:tabs>
        <w:tab w:val="left" w:pos="440"/>
        <w:tab w:val="right" w:leader="dot" w:pos="10054"/>
      </w:tabs>
      <w:ind w:left="426" w:hanging="426"/>
    </w:pPr>
  </w:style>
  <w:style w:type="paragraph" w:styleId="TOC2">
    <w:name w:val="toc 2"/>
    <w:basedOn w:val="Normal"/>
    <w:next w:val="Normal"/>
    <w:autoRedefine/>
    <w:uiPriority w:val="39"/>
    <w:unhideWhenUsed/>
    <w:rsid w:val="0091162E"/>
    <w:pPr>
      <w:spacing w:after="100" w:line="259" w:lineRule="auto"/>
      <w:ind w:left="220"/>
    </w:pPr>
    <w:rPr>
      <w:rFonts w:ascii="Calibri" w:hAnsi="Calibri"/>
      <w:sz w:val="22"/>
      <w:szCs w:val="22"/>
      <w:lang w:val="en-ZA" w:eastAsia="en-ZA"/>
    </w:rPr>
  </w:style>
  <w:style w:type="paragraph" w:styleId="TOC3">
    <w:name w:val="toc 3"/>
    <w:basedOn w:val="Normal"/>
    <w:next w:val="Normal"/>
    <w:autoRedefine/>
    <w:uiPriority w:val="39"/>
    <w:unhideWhenUsed/>
    <w:rsid w:val="0091162E"/>
    <w:pPr>
      <w:spacing w:after="100" w:line="259" w:lineRule="auto"/>
      <w:ind w:left="440"/>
    </w:pPr>
    <w:rPr>
      <w:rFonts w:ascii="Calibri" w:hAnsi="Calibri"/>
      <w:sz w:val="22"/>
      <w:szCs w:val="22"/>
      <w:lang w:val="en-ZA" w:eastAsia="en-ZA"/>
    </w:rPr>
  </w:style>
  <w:style w:type="paragraph" w:styleId="TOC4">
    <w:name w:val="toc 4"/>
    <w:basedOn w:val="Normal"/>
    <w:next w:val="Normal"/>
    <w:autoRedefine/>
    <w:uiPriority w:val="39"/>
    <w:unhideWhenUsed/>
    <w:rsid w:val="0091162E"/>
    <w:pPr>
      <w:spacing w:after="100" w:line="259" w:lineRule="auto"/>
      <w:ind w:left="660"/>
    </w:pPr>
    <w:rPr>
      <w:rFonts w:ascii="Calibri" w:hAnsi="Calibri"/>
      <w:sz w:val="22"/>
      <w:szCs w:val="22"/>
      <w:lang w:val="en-ZA" w:eastAsia="en-ZA"/>
    </w:rPr>
  </w:style>
  <w:style w:type="paragraph" w:styleId="TOC5">
    <w:name w:val="toc 5"/>
    <w:basedOn w:val="Normal"/>
    <w:next w:val="Normal"/>
    <w:autoRedefine/>
    <w:uiPriority w:val="39"/>
    <w:unhideWhenUsed/>
    <w:rsid w:val="0091162E"/>
    <w:pPr>
      <w:spacing w:after="100" w:line="259" w:lineRule="auto"/>
      <w:ind w:left="880"/>
    </w:pPr>
    <w:rPr>
      <w:rFonts w:ascii="Calibri" w:hAnsi="Calibri"/>
      <w:sz w:val="22"/>
      <w:szCs w:val="22"/>
      <w:lang w:val="en-ZA" w:eastAsia="en-ZA"/>
    </w:rPr>
  </w:style>
  <w:style w:type="paragraph" w:styleId="TOC6">
    <w:name w:val="toc 6"/>
    <w:basedOn w:val="Normal"/>
    <w:next w:val="Normal"/>
    <w:autoRedefine/>
    <w:uiPriority w:val="39"/>
    <w:unhideWhenUsed/>
    <w:rsid w:val="0091162E"/>
    <w:pPr>
      <w:spacing w:after="100" w:line="259" w:lineRule="auto"/>
      <w:ind w:left="1100"/>
    </w:pPr>
    <w:rPr>
      <w:rFonts w:ascii="Calibri" w:hAnsi="Calibri"/>
      <w:sz w:val="22"/>
      <w:szCs w:val="22"/>
      <w:lang w:val="en-ZA" w:eastAsia="en-ZA"/>
    </w:rPr>
  </w:style>
  <w:style w:type="paragraph" w:styleId="TOC7">
    <w:name w:val="toc 7"/>
    <w:basedOn w:val="Normal"/>
    <w:next w:val="Normal"/>
    <w:autoRedefine/>
    <w:uiPriority w:val="39"/>
    <w:unhideWhenUsed/>
    <w:rsid w:val="0091162E"/>
    <w:pPr>
      <w:spacing w:after="100" w:line="259" w:lineRule="auto"/>
      <w:ind w:left="1320"/>
    </w:pPr>
    <w:rPr>
      <w:rFonts w:ascii="Calibri" w:hAnsi="Calibri"/>
      <w:sz w:val="22"/>
      <w:szCs w:val="22"/>
      <w:lang w:val="en-ZA" w:eastAsia="en-ZA"/>
    </w:rPr>
  </w:style>
  <w:style w:type="paragraph" w:styleId="TOC8">
    <w:name w:val="toc 8"/>
    <w:basedOn w:val="Normal"/>
    <w:next w:val="Normal"/>
    <w:autoRedefine/>
    <w:uiPriority w:val="39"/>
    <w:unhideWhenUsed/>
    <w:rsid w:val="0091162E"/>
    <w:pPr>
      <w:spacing w:after="100" w:line="259" w:lineRule="auto"/>
      <w:ind w:left="1540"/>
    </w:pPr>
    <w:rPr>
      <w:rFonts w:ascii="Calibri" w:hAnsi="Calibri"/>
      <w:sz w:val="22"/>
      <w:szCs w:val="22"/>
      <w:lang w:val="en-ZA" w:eastAsia="en-ZA"/>
    </w:rPr>
  </w:style>
  <w:style w:type="paragraph" w:styleId="TOC9">
    <w:name w:val="toc 9"/>
    <w:basedOn w:val="Normal"/>
    <w:next w:val="Normal"/>
    <w:autoRedefine/>
    <w:uiPriority w:val="39"/>
    <w:unhideWhenUsed/>
    <w:rsid w:val="0091162E"/>
    <w:pPr>
      <w:spacing w:after="100" w:line="259" w:lineRule="auto"/>
      <w:ind w:left="1760"/>
    </w:pPr>
    <w:rPr>
      <w:rFonts w:ascii="Calibri" w:hAnsi="Calibri"/>
      <w:sz w:val="22"/>
      <w:szCs w:val="22"/>
      <w:lang w:val="en-ZA" w:eastAsia="en-ZA"/>
    </w:rPr>
  </w:style>
  <w:style w:type="character" w:customStyle="1" w:styleId="ListParagraphChar">
    <w:name w:val="List Paragraph Char"/>
    <w:aliases w:val="Bulleted list Char,Table of contents numbered Char,List Paragraph 1 Char,List Paragraph1 Char,MCC Paragraph Indent1 Char,MCC Paragraph Indent Char"/>
    <w:link w:val="ListParagraph"/>
    <w:uiPriority w:val="34"/>
    <w:locked/>
    <w:rsid w:val="0091162E"/>
    <w:rPr>
      <w:rFonts w:ascii="Calibri" w:eastAsia="Calibri" w:hAnsi="Calibri" w:cs="Times New Roman"/>
      <w:lang w:val="en-US"/>
    </w:rPr>
  </w:style>
  <w:style w:type="paragraph" w:customStyle="1" w:styleId="Normal2">
    <w:name w:val="Normal 2"/>
    <w:basedOn w:val="Normal"/>
    <w:rsid w:val="0091162E"/>
    <w:pPr>
      <w:spacing w:after="120"/>
      <w:ind w:left="709"/>
    </w:pPr>
    <w:rPr>
      <w:rFonts w:ascii="Tahoma" w:hAnsi="Tahoma"/>
      <w:sz w:val="20"/>
      <w:szCs w:val="20"/>
      <w:lang w:val="en-ZA"/>
    </w:rPr>
  </w:style>
  <w:style w:type="paragraph" w:customStyle="1" w:styleId="BODYTEXT30">
    <w:name w:val="BODYTEXT3"/>
    <w:basedOn w:val="Normal"/>
    <w:rsid w:val="0091162E"/>
    <w:pPr>
      <w:spacing w:before="120" w:after="60"/>
      <w:ind w:left="1200"/>
      <w:jc w:val="both"/>
    </w:pPr>
    <w:rPr>
      <w:rFonts w:ascii="Tahoma" w:hAnsi="Tahoma" w:cs="Tahoma"/>
      <w:sz w:val="20"/>
      <w:szCs w:val="20"/>
      <w:lang w:val="en-GB"/>
    </w:rPr>
  </w:style>
  <w:style w:type="paragraph" w:styleId="Caption">
    <w:name w:val="caption"/>
    <w:basedOn w:val="Normal"/>
    <w:next w:val="Normal"/>
    <w:autoRedefine/>
    <w:uiPriority w:val="99"/>
    <w:unhideWhenUsed/>
    <w:qFormat/>
    <w:rsid w:val="0091162E"/>
    <w:pPr>
      <w:spacing w:after="200"/>
    </w:pPr>
    <w:rPr>
      <w:rFonts w:ascii="Calibri" w:eastAsia="Calibri" w:hAnsi="Calibri"/>
      <w:b/>
      <w:bCs/>
      <w:sz w:val="20"/>
      <w:szCs w:val="18"/>
    </w:rPr>
  </w:style>
  <w:style w:type="paragraph" w:customStyle="1" w:styleId="Default">
    <w:name w:val="Default"/>
    <w:rsid w:val="0091162E"/>
    <w:pPr>
      <w:autoSpaceDE w:val="0"/>
      <w:autoSpaceDN w:val="0"/>
      <w:adjustRightInd w:val="0"/>
      <w:spacing w:after="0" w:line="240" w:lineRule="auto"/>
    </w:pPr>
    <w:rPr>
      <w:rFonts w:ascii="Arial" w:eastAsia="Calibri" w:hAnsi="Arial" w:cs="Arial"/>
      <w:color w:val="000000"/>
      <w:sz w:val="24"/>
      <w:szCs w:val="24"/>
    </w:rPr>
  </w:style>
  <w:style w:type="table" w:customStyle="1" w:styleId="TableGrid2">
    <w:name w:val="Table Grid2"/>
    <w:basedOn w:val="TableNormal"/>
    <w:next w:val="TableGrid"/>
    <w:uiPriority w:val="59"/>
    <w:rsid w:val="009116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16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162E"/>
    <w:pPr>
      <w:spacing w:after="0" w:line="240" w:lineRule="auto"/>
    </w:pPr>
    <w:rPr>
      <w:rFonts w:ascii="Calibri" w:eastAsia="Calibri" w:hAnsi="Calibri" w:cs="Times New Roman"/>
      <w:lang w:val="en-US"/>
    </w:rPr>
  </w:style>
  <w:style w:type="paragraph" w:customStyle="1" w:styleId="Pa42">
    <w:name w:val="Pa42"/>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29">
    <w:name w:val="Pa29"/>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numbering" w:customStyle="1" w:styleId="NoList1">
    <w:name w:val="No List1"/>
    <w:next w:val="NoList"/>
    <w:uiPriority w:val="99"/>
    <w:semiHidden/>
    <w:unhideWhenUsed/>
    <w:rsid w:val="0091162E"/>
  </w:style>
  <w:style w:type="paragraph" w:customStyle="1" w:styleId="Normal1">
    <w:name w:val="Normal 1"/>
    <w:basedOn w:val="Normal"/>
    <w:rsid w:val="0091162E"/>
    <w:pPr>
      <w:spacing w:after="120"/>
      <w:ind w:left="426"/>
    </w:pPr>
    <w:rPr>
      <w:rFonts w:ascii="Tahoma" w:hAnsi="Tahoma"/>
      <w:sz w:val="20"/>
      <w:szCs w:val="20"/>
      <w:lang w:val="en-ZA"/>
    </w:rPr>
  </w:style>
  <w:style w:type="table" w:styleId="LightShading-Accent2">
    <w:name w:val="Light Shading Accent 2"/>
    <w:basedOn w:val="TableNormal"/>
    <w:uiPriority w:val="60"/>
    <w:rsid w:val="0091162E"/>
    <w:pPr>
      <w:spacing w:after="0" w:line="240" w:lineRule="auto"/>
    </w:pPr>
    <w:rPr>
      <w:rFonts w:ascii="Times New Roman" w:hAnsi="Times New Roman" w:cs="Times New Roman"/>
      <w:color w:val="943634"/>
      <w:sz w:val="20"/>
      <w:szCs w:val="20"/>
      <w:lang w:eastAsia="en-Z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CommentReference">
    <w:name w:val="annotation reference"/>
    <w:uiPriority w:val="99"/>
    <w:unhideWhenUsed/>
    <w:rsid w:val="0091162E"/>
    <w:rPr>
      <w:sz w:val="16"/>
      <w:szCs w:val="16"/>
    </w:rPr>
  </w:style>
  <w:style w:type="paragraph" w:styleId="CommentText">
    <w:name w:val="annotation text"/>
    <w:basedOn w:val="Normal"/>
    <w:link w:val="CommentTextChar"/>
    <w:uiPriority w:val="99"/>
    <w:unhideWhenUsed/>
    <w:rsid w:val="0091162E"/>
    <w:rPr>
      <w:sz w:val="20"/>
      <w:szCs w:val="20"/>
      <w:lang w:val="en-GB" w:eastAsia="x-none"/>
    </w:rPr>
  </w:style>
  <w:style w:type="character" w:customStyle="1" w:styleId="CommentTextChar">
    <w:name w:val="Comment Text Char"/>
    <w:basedOn w:val="DefaultParagraphFont"/>
    <w:link w:val="CommentText"/>
    <w:uiPriority w:val="99"/>
    <w:rsid w:val="0091162E"/>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unhideWhenUsed/>
    <w:rsid w:val="0091162E"/>
    <w:rPr>
      <w:b/>
      <w:bCs/>
    </w:rPr>
  </w:style>
  <w:style w:type="character" w:customStyle="1" w:styleId="CommentSubjectChar">
    <w:name w:val="Comment Subject Char"/>
    <w:basedOn w:val="CommentTextChar"/>
    <w:link w:val="CommentSubject"/>
    <w:uiPriority w:val="99"/>
    <w:rsid w:val="0091162E"/>
    <w:rPr>
      <w:rFonts w:ascii="Times New Roman" w:hAnsi="Times New Roman" w:cs="Times New Roman"/>
      <w:b/>
      <w:bCs/>
      <w:sz w:val="20"/>
      <w:szCs w:val="20"/>
      <w:lang w:val="en-GB" w:eastAsia="x-none"/>
    </w:rPr>
  </w:style>
  <w:style w:type="paragraph" w:styleId="Revision">
    <w:name w:val="Revision"/>
    <w:hidden/>
    <w:uiPriority w:val="99"/>
    <w:semiHidden/>
    <w:rsid w:val="0091162E"/>
    <w:pPr>
      <w:spacing w:after="0" w:line="240" w:lineRule="auto"/>
    </w:pPr>
    <w:rPr>
      <w:rFonts w:ascii="Times New Roman" w:hAnsi="Times New Roman" w:cs="Times New Roman"/>
      <w:sz w:val="20"/>
      <w:szCs w:val="20"/>
      <w:lang w:val="en-GB"/>
    </w:rPr>
  </w:style>
  <w:style w:type="character" w:customStyle="1" w:styleId="apple-style-span">
    <w:name w:val="apple-style-span"/>
    <w:rsid w:val="0091162E"/>
  </w:style>
  <w:style w:type="character" w:customStyle="1" w:styleId="A8">
    <w:name w:val="A8"/>
    <w:uiPriority w:val="99"/>
    <w:rsid w:val="0091162E"/>
    <w:rPr>
      <w:color w:val="000000"/>
    </w:rPr>
  </w:style>
  <w:style w:type="character" w:customStyle="1" w:styleId="A0">
    <w:name w:val="A0"/>
    <w:uiPriority w:val="99"/>
    <w:rsid w:val="0091162E"/>
    <w:rPr>
      <w:b/>
      <w:bCs/>
      <w:color w:val="000000"/>
      <w:sz w:val="40"/>
      <w:szCs w:val="40"/>
    </w:rPr>
  </w:style>
  <w:style w:type="paragraph" w:customStyle="1" w:styleId="Pa10">
    <w:name w:val="Pa10"/>
    <w:basedOn w:val="Default"/>
    <w:next w:val="Default"/>
    <w:uiPriority w:val="99"/>
    <w:rsid w:val="0091162E"/>
    <w:pPr>
      <w:spacing w:line="721" w:lineRule="atLeast"/>
    </w:pPr>
    <w:rPr>
      <w:rFonts w:ascii="Times New Roman" w:eastAsia="Times New Roman" w:hAnsi="Times New Roman" w:cs="Times New Roman"/>
      <w:color w:val="auto"/>
      <w:lang w:eastAsia="en-ZA"/>
    </w:rPr>
  </w:style>
  <w:style w:type="paragraph" w:customStyle="1" w:styleId="Pa24">
    <w:name w:val="Pa24"/>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4">
    <w:name w:val="Pa4"/>
    <w:basedOn w:val="Default"/>
    <w:next w:val="Default"/>
    <w:uiPriority w:val="99"/>
    <w:rsid w:val="0091162E"/>
    <w:pPr>
      <w:spacing w:line="181" w:lineRule="atLeast"/>
    </w:pPr>
    <w:rPr>
      <w:rFonts w:ascii="Times New Roman" w:eastAsia="Times New Roman" w:hAnsi="Times New Roman" w:cs="Times New Roman"/>
      <w:color w:val="auto"/>
      <w:lang w:eastAsia="en-ZA"/>
    </w:rPr>
  </w:style>
  <w:style w:type="paragraph" w:customStyle="1" w:styleId="Pa8">
    <w:name w:val="Pa8"/>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71">
    <w:name w:val="Pa71"/>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56">
    <w:name w:val="Pa56"/>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25">
    <w:name w:val="Pa25"/>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33">
    <w:name w:val="Pa33"/>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50">
    <w:name w:val="Pa50"/>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paragraph" w:customStyle="1" w:styleId="Pa44">
    <w:name w:val="Pa44"/>
    <w:basedOn w:val="Default"/>
    <w:next w:val="Default"/>
    <w:uiPriority w:val="99"/>
    <w:rsid w:val="0091162E"/>
    <w:pPr>
      <w:spacing w:line="241" w:lineRule="atLeast"/>
    </w:pPr>
    <w:rPr>
      <w:rFonts w:ascii="Times New Roman" w:eastAsia="Times New Roman" w:hAnsi="Times New Roman" w:cs="Times New Roman"/>
      <w:color w:val="auto"/>
      <w:lang w:eastAsia="en-ZA"/>
    </w:rPr>
  </w:style>
  <w:style w:type="table" w:styleId="LightGrid-Accent5">
    <w:name w:val="Light Grid Accent 5"/>
    <w:basedOn w:val="TableNormal"/>
    <w:uiPriority w:val="62"/>
    <w:rsid w:val="0091162E"/>
    <w:pPr>
      <w:spacing w:after="0" w:line="240" w:lineRule="auto"/>
    </w:pPr>
    <w:rPr>
      <w:rFonts w:ascii="Times New Roman" w:hAnsi="Times New Roman" w:cs="Times New Roman"/>
      <w:sz w:val="20"/>
      <w:szCs w:val="20"/>
      <w:lang w:eastAsia="en-Z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
    <w:name w:val="Table Grid4"/>
    <w:basedOn w:val="TableNormal"/>
    <w:next w:val="TableGrid"/>
    <w:uiPriority w:val="39"/>
    <w:rsid w:val="009116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Bold">
    <w:name w:val="Bullet 2 Bold"/>
    <w:basedOn w:val="Normal"/>
    <w:autoRedefine/>
    <w:rsid w:val="0091162E"/>
    <w:pPr>
      <w:numPr>
        <w:numId w:val="47"/>
      </w:numPr>
      <w:tabs>
        <w:tab w:val="left" w:pos="1134"/>
        <w:tab w:val="left" w:pos="1985"/>
      </w:tabs>
      <w:suppressAutoHyphens/>
      <w:spacing w:line="276" w:lineRule="auto"/>
      <w:jc w:val="both"/>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9770">
      <w:bodyDiv w:val="1"/>
      <w:marLeft w:val="0"/>
      <w:marRight w:val="0"/>
      <w:marTop w:val="0"/>
      <w:marBottom w:val="0"/>
      <w:divBdr>
        <w:top w:val="none" w:sz="0" w:space="0" w:color="auto"/>
        <w:left w:val="none" w:sz="0" w:space="0" w:color="auto"/>
        <w:bottom w:val="none" w:sz="0" w:space="0" w:color="auto"/>
        <w:right w:val="none" w:sz="0" w:space="0" w:color="auto"/>
      </w:divBdr>
    </w:div>
    <w:div w:id="7703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eled@umlalazi.gov.za" TargetMode="External"/><Relationship Id="rId13" Type="http://schemas.openxmlformats.org/officeDocument/2006/relationships/hyperlink" Target="http://www.cimaglobal.com/Our-locations/Africa/South-Africa/" TargetMode="External"/><Relationship Id="rId18" Type="http://schemas.openxmlformats.org/officeDocument/2006/relationships/hyperlink" Target="http://www.saipa.co.z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aiba.org.za/" TargetMode="External"/><Relationship Id="rId7" Type="http://schemas.openxmlformats.org/officeDocument/2006/relationships/image" Target="media/image1.jpeg"/><Relationship Id="rId12" Type="http://schemas.openxmlformats.org/officeDocument/2006/relationships/hyperlink" Target="http://www.treasury.gov.za" TargetMode="External"/><Relationship Id="rId17" Type="http://schemas.openxmlformats.org/officeDocument/2006/relationships/hyperlink" Target="https://www.saica.co.za/Default.aspx" TargetMode="External"/><Relationship Id="rId25" Type="http://schemas.openxmlformats.org/officeDocument/2006/relationships/hyperlink" Target="mailto:AndileS@umlalazi.gov.za" TargetMode="External"/><Relationship Id="rId2" Type="http://schemas.openxmlformats.org/officeDocument/2006/relationships/styles" Target="styles.xml"/><Relationship Id="rId16" Type="http://schemas.openxmlformats.org/officeDocument/2006/relationships/hyperlink" Target="http://www.iacsa.co.za/" TargetMode="External"/><Relationship Id="rId20" Type="http://schemas.openxmlformats.org/officeDocument/2006/relationships/hyperlink" Target="http://www.accaglobal.com/za/en.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hyperlink" Target="mailto:NtombikhonaM@umlalazi.gov.za" TargetMode="External"/><Relationship Id="rId5" Type="http://schemas.openxmlformats.org/officeDocument/2006/relationships/footnotes" Target="footnotes.xml"/><Relationship Id="rId15" Type="http://schemas.openxmlformats.org/officeDocument/2006/relationships/hyperlink" Target="http://www.fpi.co.za/" TargetMode="External"/><Relationship Id="rId23" Type="http://schemas.openxmlformats.org/officeDocument/2006/relationships/hyperlink" Target="mailto:Municipalm@umlalazi.gov.za/" TargetMode="External"/><Relationship Id="rId28" Type="http://schemas.openxmlformats.org/officeDocument/2006/relationships/footer" Target="footer3.xml"/><Relationship Id="rId10" Type="http://schemas.openxmlformats.org/officeDocument/2006/relationships/hyperlink" Target="http://www.sars.gov.za" TargetMode="External"/><Relationship Id="rId19" Type="http://schemas.openxmlformats.org/officeDocument/2006/relationships/hyperlink" Target="http://www.thesait.org.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hartsec.co.za/" TargetMode="External"/><Relationship Id="rId22" Type="http://schemas.openxmlformats.org/officeDocument/2006/relationships/image" Target="media/image2.jpe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20063</Words>
  <Characters>114361</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Mthethwa</dc:creator>
  <cp:keywords/>
  <dc:description/>
  <cp:lastModifiedBy>Zamokuhle Biyela</cp:lastModifiedBy>
  <cp:revision>2</cp:revision>
  <cp:lastPrinted>2025-03-05T11:23:00Z</cp:lastPrinted>
  <dcterms:created xsi:type="dcterms:W3CDTF">2025-03-13T09:05:00Z</dcterms:created>
  <dcterms:modified xsi:type="dcterms:W3CDTF">2025-03-13T09:05:00Z</dcterms:modified>
</cp:coreProperties>
</file>