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B1538D9394D849649655F8F773C5721D"/>
        </w:placeholder>
      </w:sdtPr>
      <w:sdtEndPr/>
      <w:sdtContent>
        <w:sdt>
          <w:sdtPr>
            <w:id w:val="-1462265599"/>
            <w:lock w:val="sdtContentLocked"/>
            <w:placeholder>
              <w:docPart w:val="B1538D9394D849649655F8F773C5721D"/>
            </w:placeholder>
            <w15:appearance w15:val="hidden"/>
          </w:sdtPr>
          <w:sdtEnd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2FD50816" w14:textId="77777777" w:rsidR="00F70A16" w:rsidRPr="00912911" w:rsidRDefault="00AC3BC4" w:rsidP="00AB0B86">
              <w:pPr>
                <w:jc w:val="center"/>
                <w:rPr>
                  <w:b/>
                  <w:bCs/>
                  <w:sz w:val="36"/>
                  <w:szCs w:val="36"/>
                </w:rPr>
              </w:pPr>
            </w:p>
          </w:sdtContent>
        </w:sdt>
      </w:sdtContent>
    </w:sdt>
    <w:p w14:paraId="1AA3F362"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1EBCC3B5" w14:textId="4C117568" w:rsidR="00912911" w:rsidRDefault="00912911">
      <w:pPr>
        <w:jc w:val="left"/>
      </w:pPr>
    </w:p>
    <w:tbl>
      <w:tblPr>
        <w:tblStyle w:val="TableGrid4"/>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AC3BC4" w:rsidRPr="000A3BF5" w14:paraId="051451FD" w14:textId="77777777" w:rsidTr="0028131F">
        <w:trPr>
          <w:trHeight w:val="567"/>
        </w:trPr>
        <w:tc>
          <w:tcPr>
            <w:tcW w:w="3539" w:type="dxa"/>
            <w:shd w:val="clear" w:color="auto" w:fill="DBE5F1" w:themeFill="accent1" w:themeFillTint="33"/>
            <w:vAlign w:val="center"/>
          </w:tcPr>
          <w:p w14:paraId="6F164CD5" w14:textId="77777777" w:rsidR="00AC3BC4" w:rsidRPr="000A3BF5" w:rsidRDefault="00AC3BC4" w:rsidP="0028131F">
            <w:pPr>
              <w:rPr>
                <w:rFonts w:asciiTheme="majorHAnsi" w:hAnsiTheme="majorHAnsi"/>
                <w:b/>
                <w:color w:val="0E1B8D"/>
              </w:rPr>
            </w:pPr>
            <w:r w:rsidRPr="000A3BF5">
              <w:rPr>
                <w:rFonts w:asciiTheme="majorHAnsi" w:hAnsiTheme="majorHAnsi"/>
                <w:b/>
                <w:color w:val="0E1B8D"/>
              </w:rPr>
              <w:t>RFB No:</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458E7466" w14:textId="77777777" w:rsidR="00AC3BC4" w:rsidRPr="000A3BF5" w:rsidRDefault="00AC3BC4" w:rsidP="0028131F">
            <w:pPr>
              <w:rPr>
                <w:rFonts w:asciiTheme="majorHAnsi" w:hAnsiTheme="majorHAnsi" w:cstheme="majorHAnsi"/>
                <w:b/>
              </w:rPr>
            </w:pPr>
            <w:r w:rsidRPr="000A3BF5">
              <w:rPr>
                <w:rFonts w:cs="Calibri Light"/>
                <w:b/>
                <w:bCs/>
                <w:color w:val="FF0000"/>
                <w:lang w:val="en-GB"/>
              </w:rPr>
              <w:t>RFP 2852/2023</w:t>
            </w:r>
          </w:p>
        </w:tc>
      </w:tr>
      <w:tr w:rsidR="00AC3BC4" w:rsidRPr="000A3BF5" w14:paraId="59D2E428" w14:textId="77777777" w:rsidTr="0028131F">
        <w:trPr>
          <w:trHeight w:val="567"/>
        </w:trPr>
        <w:tc>
          <w:tcPr>
            <w:tcW w:w="3539" w:type="dxa"/>
            <w:shd w:val="clear" w:color="auto" w:fill="DBE5F1" w:themeFill="accent1" w:themeFillTint="33"/>
            <w:vAlign w:val="center"/>
          </w:tcPr>
          <w:p w14:paraId="7799FDB8" w14:textId="77777777" w:rsidR="00AC3BC4" w:rsidRPr="000A3BF5" w:rsidRDefault="00AC3BC4" w:rsidP="0028131F">
            <w:pPr>
              <w:jc w:val="left"/>
              <w:rPr>
                <w:rFonts w:asciiTheme="majorHAnsi" w:hAnsiTheme="majorHAnsi"/>
                <w:b/>
                <w:color w:val="0E1B8D"/>
              </w:rPr>
            </w:pPr>
            <w:r w:rsidRPr="000A3BF5">
              <w:rPr>
                <w:rFonts w:asciiTheme="majorHAnsi" w:hAnsiTheme="majorHAnsi"/>
                <w:b/>
                <w:color w:val="0E1B8D"/>
              </w:rPr>
              <w:t>Description</w:t>
            </w:r>
          </w:p>
        </w:tc>
        <w:tc>
          <w:tcPr>
            <w:tcW w:w="6089" w:type="dxa"/>
            <w:shd w:val="clear" w:color="auto" w:fill="auto"/>
          </w:tcPr>
          <w:p w14:paraId="69A77F7E" w14:textId="77777777" w:rsidR="00AC3BC4" w:rsidRPr="000A3BF5" w:rsidRDefault="00AC3BC4" w:rsidP="0028131F">
            <w:pPr>
              <w:rPr>
                <w:rFonts w:asciiTheme="majorHAnsi" w:hAnsiTheme="majorHAnsi" w:cstheme="majorHAnsi"/>
              </w:rPr>
            </w:pPr>
            <w:r w:rsidRPr="000A3BF5">
              <w:rPr>
                <w:rFonts w:cs="Calibri Light"/>
                <w:bCs/>
                <w:lang w:val="en-GB"/>
              </w:rPr>
              <w:t>Request for Proposal for the provision of an interactive Advance Passenger Information (</w:t>
            </w:r>
            <w:proofErr w:type="spellStart"/>
            <w:r w:rsidRPr="000A3BF5">
              <w:rPr>
                <w:rFonts w:cs="Calibri Light"/>
                <w:bCs/>
                <w:lang w:val="en-GB"/>
              </w:rPr>
              <w:t>iAPI</w:t>
            </w:r>
            <w:proofErr w:type="spellEnd"/>
            <w:r w:rsidRPr="000A3BF5">
              <w:rPr>
                <w:rFonts w:cs="Calibri Light"/>
                <w:bCs/>
                <w:lang w:val="en-GB"/>
              </w:rPr>
              <w:t>) System with Passenger Name Record (PNR) for a period of eight (08) years</w:t>
            </w:r>
          </w:p>
        </w:tc>
      </w:tr>
      <w:tr w:rsidR="00AC3BC4" w:rsidRPr="000A3BF5" w14:paraId="20AC6BAC" w14:textId="77777777" w:rsidTr="0028131F">
        <w:trPr>
          <w:trHeight w:val="567"/>
        </w:trPr>
        <w:tc>
          <w:tcPr>
            <w:tcW w:w="3539" w:type="dxa"/>
            <w:shd w:val="clear" w:color="auto" w:fill="DBE5F1" w:themeFill="accent1" w:themeFillTint="33"/>
            <w:vAlign w:val="center"/>
          </w:tcPr>
          <w:p w14:paraId="0A87B524" w14:textId="77777777" w:rsidR="00AC3BC4" w:rsidRPr="000A3BF5" w:rsidRDefault="00AC3BC4" w:rsidP="0028131F">
            <w:pPr>
              <w:jc w:val="left"/>
              <w:rPr>
                <w:rFonts w:asciiTheme="majorHAnsi" w:hAnsiTheme="majorHAnsi"/>
                <w:b/>
                <w:color w:val="0E1B8D"/>
              </w:rPr>
            </w:pPr>
            <w:r w:rsidRPr="000A3BF5">
              <w:rPr>
                <w:rFonts w:asciiTheme="majorHAnsi" w:hAnsiTheme="majorHAnsi"/>
                <w:b/>
                <w:color w:val="0E1B8D"/>
              </w:rPr>
              <w:t>Publication Date</w:t>
            </w:r>
          </w:p>
        </w:tc>
        <w:tc>
          <w:tcPr>
            <w:tcW w:w="6089" w:type="dxa"/>
            <w:vAlign w:val="center"/>
          </w:tcPr>
          <w:p w14:paraId="133CDB0E" w14:textId="77777777" w:rsidR="00AC3BC4" w:rsidRPr="000A3BF5" w:rsidRDefault="00AC3BC4" w:rsidP="0028131F">
            <w:pPr>
              <w:rPr>
                <w:rFonts w:asciiTheme="majorHAnsi" w:hAnsiTheme="majorHAnsi" w:cstheme="majorHAnsi"/>
                <w:b/>
              </w:rPr>
            </w:pPr>
            <w:r w:rsidRPr="000A3BF5">
              <w:rPr>
                <w:rFonts w:asciiTheme="majorHAnsi" w:hAnsiTheme="majorHAnsi" w:cstheme="majorHAnsi"/>
                <w:b/>
              </w:rPr>
              <w:t>1</w:t>
            </w:r>
            <w:r>
              <w:rPr>
                <w:rFonts w:asciiTheme="majorHAnsi" w:hAnsiTheme="majorHAnsi" w:cstheme="majorHAnsi"/>
                <w:b/>
              </w:rPr>
              <w:t>4</w:t>
            </w:r>
            <w:r w:rsidRPr="000A3BF5">
              <w:rPr>
                <w:rFonts w:asciiTheme="majorHAnsi" w:hAnsiTheme="majorHAnsi" w:cstheme="majorHAnsi"/>
                <w:b/>
              </w:rPr>
              <w:t xml:space="preserve"> February 2024</w:t>
            </w:r>
          </w:p>
        </w:tc>
      </w:tr>
      <w:tr w:rsidR="00AC3BC4" w:rsidRPr="000A3BF5" w14:paraId="05F483AD" w14:textId="77777777" w:rsidTr="0028131F">
        <w:trPr>
          <w:trHeight w:val="567"/>
        </w:trPr>
        <w:tc>
          <w:tcPr>
            <w:tcW w:w="3539" w:type="dxa"/>
            <w:shd w:val="clear" w:color="auto" w:fill="DBE5F1" w:themeFill="accent1" w:themeFillTint="33"/>
            <w:vAlign w:val="center"/>
          </w:tcPr>
          <w:p w14:paraId="11AB792F" w14:textId="77777777" w:rsidR="00AC3BC4" w:rsidRPr="000A3BF5" w:rsidRDefault="00AC3BC4" w:rsidP="0028131F">
            <w:pPr>
              <w:jc w:val="left"/>
              <w:rPr>
                <w:rFonts w:asciiTheme="majorHAnsi" w:hAnsiTheme="majorHAnsi"/>
                <w:b/>
                <w:color w:val="0E1B8D"/>
              </w:rPr>
            </w:pPr>
            <w:r w:rsidRPr="000A3BF5">
              <w:rPr>
                <w:rFonts w:asciiTheme="majorHAnsi" w:hAnsiTheme="majorHAnsi"/>
                <w:b/>
                <w:color w:val="0E1B8D"/>
              </w:rPr>
              <w:t xml:space="preserve">Briefing Session </w:t>
            </w:r>
          </w:p>
          <w:p w14:paraId="7A54AF6D" w14:textId="77777777" w:rsidR="00AC3BC4" w:rsidRPr="000A3BF5" w:rsidRDefault="00AC3BC4" w:rsidP="0028131F">
            <w:pPr>
              <w:jc w:val="left"/>
              <w:rPr>
                <w:rFonts w:asciiTheme="majorHAnsi" w:hAnsiTheme="majorHAnsi"/>
                <w:b/>
                <w:color w:val="0E1B8D"/>
              </w:rPr>
            </w:pPr>
          </w:p>
        </w:tc>
        <w:tc>
          <w:tcPr>
            <w:tcW w:w="6089" w:type="dxa"/>
            <w:vAlign w:val="center"/>
          </w:tcPr>
          <w:p w14:paraId="1DDAE103" w14:textId="77777777" w:rsidR="00AC3BC4" w:rsidRPr="000A3BF5" w:rsidRDefault="00AC3BC4" w:rsidP="0028131F">
            <w:pPr>
              <w:spacing w:line="360" w:lineRule="auto"/>
              <w:jc w:val="left"/>
              <w:rPr>
                <w:rFonts w:cs="Calibri Light"/>
                <w:bCs/>
                <w:lang w:val="en-GB"/>
              </w:rPr>
            </w:pPr>
            <w:r w:rsidRPr="000A3BF5">
              <w:rPr>
                <w:rFonts w:cs="Calibri Light"/>
                <w:bCs/>
                <w:lang w:val="en-GB"/>
              </w:rPr>
              <w:t>COMPULSORY VIRTUAL BRIEFING SESSION</w:t>
            </w:r>
          </w:p>
          <w:p w14:paraId="70F6DFAB" w14:textId="77777777" w:rsidR="00AC3BC4" w:rsidRPr="000A3BF5" w:rsidRDefault="00AC3BC4" w:rsidP="0028131F">
            <w:pPr>
              <w:jc w:val="left"/>
              <w:rPr>
                <w:rFonts w:cs="Calibri Light"/>
                <w:bCs/>
                <w:color w:val="FF0000"/>
                <w:lang w:val="en-GB"/>
              </w:rPr>
            </w:pPr>
            <w:r w:rsidRPr="000A3BF5">
              <w:rPr>
                <w:rFonts w:cs="Calibri Light"/>
                <w:bCs/>
                <w:lang w:val="en-GB"/>
              </w:rPr>
              <w:t xml:space="preserve">DATE: </w:t>
            </w:r>
            <w:r w:rsidRPr="000A3BF5">
              <w:rPr>
                <w:rFonts w:cs="Calibri Light"/>
                <w:b/>
                <w:bCs/>
                <w:color w:val="FF0000"/>
                <w:lang w:val="en-GB"/>
              </w:rPr>
              <w:t>23 February 2024</w:t>
            </w:r>
          </w:p>
          <w:p w14:paraId="49EF8A13" w14:textId="77777777" w:rsidR="00AC3BC4" w:rsidRPr="000A3BF5" w:rsidRDefault="00AC3BC4" w:rsidP="0028131F">
            <w:pPr>
              <w:jc w:val="left"/>
              <w:rPr>
                <w:rFonts w:cs="Calibri Light"/>
                <w:bCs/>
                <w:color w:val="FF0000"/>
                <w:lang w:val="en-GB"/>
              </w:rPr>
            </w:pPr>
          </w:p>
          <w:p w14:paraId="0590C490" w14:textId="77777777" w:rsidR="00AC3BC4" w:rsidRPr="000A3BF5" w:rsidRDefault="00AC3BC4" w:rsidP="0028131F">
            <w:pPr>
              <w:spacing w:line="360" w:lineRule="auto"/>
              <w:jc w:val="left"/>
              <w:rPr>
                <w:rFonts w:cs="Calibri Light"/>
                <w:bCs/>
                <w:lang w:val="en-GB"/>
              </w:rPr>
            </w:pPr>
            <w:r w:rsidRPr="000A3BF5">
              <w:rPr>
                <w:rFonts w:cs="Calibri Light"/>
                <w:bCs/>
                <w:lang w:val="en-GB"/>
              </w:rPr>
              <w:t xml:space="preserve">TIME: </w:t>
            </w:r>
            <w:r w:rsidRPr="000A3BF5">
              <w:rPr>
                <w:rFonts w:cs="Calibri Light"/>
                <w:b/>
                <w:bCs/>
                <w:color w:val="FF0000"/>
                <w:lang w:val="en-GB"/>
              </w:rPr>
              <w:t>11:00 AM</w:t>
            </w:r>
          </w:p>
          <w:p w14:paraId="1DD16AA2" w14:textId="77777777" w:rsidR="00AC3BC4" w:rsidRPr="000A3BF5" w:rsidRDefault="00AC3BC4" w:rsidP="0028131F">
            <w:pPr>
              <w:rPr>
                <w:rFonts w:asciiTheme="majorHAnsi" w:hAnsiTheme="majorHAnsi"/>
                <w:bCs/>
              </w:rPr>
            </w:pPr>
            <w:r w:rsidRPr="000A3BF5">
              <w:rPr>
                <w:rFonts w:cs="Calibri Light"/>
                <w:bCs/>
                <w:lang w:val="en-GB"/>
              </w:rPr>
              <w:t>VENUE: Microsoft Teams</w:t>
            </w:r>
            <w:r w:rsidRPr="000A3BF5">
              <w:rPr>
                <w:rFonts w:cs="Calibri Light"/>
                <w:b/>
                <w:bCs/>
                <w:lang w:val="en-GB"/>
              </w:rPr>
              <w:t xml:space="preserve"> </w:t>
            </w:r>
            <w:hyperlink r:id="rId13" w:tgtFrame="_blank" w:history="1">
              <w:r w:rsidRPr="000A3BF5">
                <w:rPr>
                  <w:rFonts w:cs="Calibri Light"/>
                  <w:b/>
                  <w:bCs/>
                  <w:color w:val="0000FF" w:themeColor="hyperlink"/>
                  <w:u w:val="single"/>
                  <w:lang w:val="en-US"/>
                </w:rPr>
                <w:t>Click here to join the meeting</w:t>
              </w:r>
            </w:hyperlink>
          </w:p>
        </w:tc>
      </w:tr>
      <w:tr w:rsidR="00AC3BC4" w:rsidRPr="000A3BF5" w14:paraId="2187FD1D" w14:textId="77777777" w:rsidTr="0028131F">
        <w:trPr>
          <w:trHeight w:val="567"/>
        </w:trPr>
        <w:tc>
          <w:tcPr>
            <w:tcW w:w="3539" w:type="dxa"/>
            <w:shd w:val="clear" w:color="auto" w:fill="DBE5F1" w:themeFill="accent1" w:themeFillTint="33"/>
            <w:vAlign w:val="center"/>
          </w:tcPr>
          <w:p w14:paraId="106C2784" w14:textId="77777777" w:rsidR="00AC3BC4" w:rsidRPr="000A3BF5" w:rsidRDefault="00AC3BC4" w:rsidP="0028131F">
            <w:pPr>
              <w:jc w:val="left"/>
              <w:rPr>
                <w:rFonts w:asciiTheme="majorHAnsi" w:hAnsiTheme="majorHAnsi"/>
                <w:b/>
                <w:color w:val="0E1B8D"/>
              </w:rPr>
            </w:pPr>
            <w:r w:rsidRPr="000A3BF5">
              <w:rPr>
                <w:rFonts w:asciiTheme="majorHAnsi" w:hAnsiTheme="majorHAnsi"/>
                <w:b/>
                <w:color w:val="0E1B8D"/>
              </w:rPr>
              <w:t>Closing Date for questions / queries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2034B81D" w14:textId="77777777" w:rsidR="00AC3BC4" w:rsidRPr="000A3BF5" w:rsidRDefault="00AC3BC4" w:rsidP="0028131F">
            <w:pPr>
              <w:rPr>
                <w:rFonts w:asciiTheme="majorHAnsi" w:hAnsiTheme="majorHAnsi"/>
                <w:b/>
                <w:bCs/>
              </w:rPr>
            </w:pPr>
            <w:r w:rsidRPr="000A3BF5">
              <w:rPr>
                <w:rFonts w:cs="Calibri Light"/>
                <w:b/>
                <w:bCs/>
                <w:color w:val="FF0000"/>
                <w:lang w:val="en-GB"/>
              </w:rPr>
              <w:t>04 March 2024</w:t>
            </w:r>
          </w:p>
        </w:tc>
      </w:tr>
      <w:tr w:rsidR="00AC3BC4" w:rsidRPr="000A3BF5" w14:paraId="0B4CFB97" w14:textId="77777777" w:rsidTr="0028131F">
        <w:trPr>
          <w:trHeight w:val="567"/>
        </w:trPr>
        <w:tc>
          <w:tcPr>
            <w:tcW w:w="3539" w:type="dxa"/>
            <w:shd w:val="clear" w:color="auto" w:fill="DBE5F1" w:themeFill="accent1" w:themeFillTint="33"/>
            <w:vAlign w:val="center"/>
          </w:tcPr>
          <w:p w14:paraId="79060D6F" w14:textId="77777777" w:rsidR="00AC3BC4" w:rsidRPr="000A3BF5" w:rsidRDefault="00AC3BC4" w:rsidP="0028131F">
            <w:pPr>
              <w:jc w:val="left"/>
              <w:rPr>
                <w:rFonts w:asciiTheme="majorHAnsi" w:hAnsiTheme="majorHAnsi"/>
                <w:b/>
                <w:color w:val="0E1B8D"/>
              </w:rPr>
            </w:pPr>
            <w:r w:rsidRPr="000A3BF5">
              <w:rPr>
                <w:rFonts w:asciiTheme="majorHAnsi" w:hAnsiTheme="majorHAnsi"/>
                <w:b/>
                <w:color w:val="0E1B8D"/>
              </w:rPr>
              <w:t xml:space="preserve">Bid Response Submission Address </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783E5B99" w14:textId="77777777" w:rsidR="00AC3BC4" w:rsidRPr="000A3BF5" w:rsidRDefault="00AC3BC4" w:rsidP="0028131F">
            <w:pPr>
              <w:rPr>
                <w:rFonts w:asciiTheme="majorHAnsi" w:hAnsiTheme="majorHAnsi"/>
              </w:rPr>
            </w:pPr>
            <w:r w:rsidRPr="000A3BF5">
              <w:rPr>
                <w:rFonts w:asciiTheme="majorHAnsi" w:hAnsiTheme="majorHAnsi"/>
                <w:bCs/>
              </w:rPr>
              <w:t>Tender Office, Pongola In Apollo, 459 Tsitsa Street, Erasmuskloof, Pretoria (Head Office)</w:t>
            </w:r>
          </w:p>
        </w:tc>
      </w:tr>
      <w:tr w:rsidR="00AC3BC4" w:rsidRPr="000A3BF5" w14:paraId="6B42484F" w14:textId="77777777" w:rsidTr="0028131F">
        <w:trPr>
          <w:trHeight w:val="567"/>
        </w:trPr>
        <w:tc>
          <w:tcPr>
            <w:tcW w:w="3539" w:type="dxa"/>
            <w:shd w:val="clear" w:color="auto" w:fill="DBE5F1" w:themeFill="accent1" w:themeFillTint="33"/>
            <w:vAlign w:val="center"/>
          </w:tcPr>
          <w:p w14:paraId="235C7ED6" w14:textId="77777777" w:rsidR="00AC3BC4" w:rsidRPr="000A3BF5" w:rsidRDefault="00AC3BC4" w:rsidP="0028131F">
            <w:pPr>
              <w:jc w:val="left"/>
              <w:rPr>
                <w:rFonts w:asciiTheme="majorHAnsi" w:hAnsiTheme="majorHAnsi"/>
                <w:b/>
                <w:color w:val="0E1B8D"/>
              </w:rPr>
            </w:pPr>
            <w:r w:rsidRPr="000A3BF5">
              <w:rPr>
                <w:rFonts w:asciiTheme="majorHAnsi" w:hAnsiTheme="majorHAnsi"/>
                <w:b/>
                <w:color w:val="0E1B8D"/>
              </w:rPr>
              <w:t>RFQ Closing Details and Time</w:t>
            </w:r>
          </w:p>
        </w:tc>
        <w:tc>
          <w:tcPr>
            <w:tcW w:w="6089" w:type="dxa"/>
            <w:vAlign w:val="center"/>
          </w:tcPr>
          <w:p w14:paraId="2E7AAD50" w14:textId="77777777" w:rsidR="00AC3BC4" w:rsidRPr="000A3BF5" w:rsidRDefault="00AC3BC4" w:rsidP="0028131F">
            <w:pPr>
              <w:rPr>
                <w:rFonts w:asciiTheme="majorHAnsi" w:hAnsiTheme="majorHAnsi"/>
                <w:b/>
              </w:rPr>
            </w:pPr>
          </w:p>
          <w:p w14:paraId="33579A2C" w14:textId="77777777" w:rsidR="00AC3BC4" w:rsidRPr="000A3BF5" w:rsidRDefault="00AC3BC4" w:rsidP="0028131F">
            <w:pPr>
              <w:rPr>
                <w:rFonts w:asciiTheme="majorHAnsi" w:hAnsiTheme="majorHAnsi"/>
                <w:b/>
                <w:color w:val="FF0000"/>
              </w:rPr>
            </w:pPr>
            <w:r w:rsidRPr="000A3BF5">
              <w:rPr>
                <w:rFonts w:asciiTheme="majorHAnsi" w:hAnsiTheme="majorHAnsi"/>
                <w:b/>
                <w:color w:val="FF0000"/>
              </w:rPr>
              <w:t xml:space="preserve">Date: </w:t>
            </w:r>
            <w:r w:rsidRPr="000A3BF5">
              <w:rPr>
                <w:rFonts w:asciiTheme="majorHAnsi" w:hAnsiTheme="majorHAnsi"/>
                <w:b/>
                <w:bCs/>
                <w:color w:val="FF0000"/>
              </w:rPr>
              <w:t xml:space="preserve"> 1</w:t>
            </w:r>
            <w:r>
              <w:rPr>
                <w:rFonts w:asciiTheme="majorHAnsi" w:hAnsiTheme="majorHAnsi"/>
                <w:b/>
                <w:bCs/>
                <w:color w:val="FF0000"/>
              </w:rPr>
              <w:t>5</w:t>
            </w:r>
            <w:r w:rsidRPr="000A3BF5">
              <w:rPr>
                <w:rFonts w:asciiTheme="majorHAnsi" w:hAnsiTheme="majorHAnsi"/>
                <w:b/>
                <w:bCs/>
                <w:color w:val="FF0000"/>
              </w:rPr>
              <w:t xml:space="preserve"> March 2024</w:t>
            </w:r>
          </w:p>
          <w:p w14:paraId="42C26818" w14:textId="77777777" w:rsidR="00AC3BC4" w:rsidRPr="000A3BF5" w:rsidRDefault="00AC3BC4" w:rsidP="0028131F">
            <w:pPr>
              <w:rPr>
                <w:rFonts w:asciiTheme="majorHAnsi" w:hAnsiTheme="majorHAnsi"/>
                <w:b/>
                <w:color w:val="FF0000"/>
              </w:rPr>
            </w:pPr>
            <w:r w:rsidRPr="000A3BF5">
              <w:rPr>
                <w:rFonts w:asciiTheme="majorHAnsi" w:hAnsiTheme="majorHAnsi"/>
                <w:b/>
                <w:color w:val="FF0000"/>
              </w:rPr>
              <w:t xml:space="preserve">Time: </w:t>
            </w:r>
            <w:r w:rsidRPr="000A3BF5">
              <w:rPr>
                <w:rFonts w:asciiTheme="majorHAnsi" w:hAnsiTheme="majorHAnsi"/>
                <w:b/>
                <w:bCs/>
                <w:color w:val="FF0000"/>
              </w:rPr>
              <w:t>11:00 (South African Time)</w:t>
            </w:r>
          </w:p>
          <w:p w14:paraId="37203FF4" w14:textId="77777777" w:rsidR="00AC3BC4" w:rsidRPr="000A3BF5" w:rsidRDefault="00AC3BC4" w:rsidP="0028131F">
            <w:pPr>
              <w:rPr>
                <w:rFonts w:asciiTheme="majorHAnsi" w:hAnsiTheme="majorHAnsi"/>
                <w:b/>
              </w:rPr>
            </w:pPr>
          </w:p>
        </w:tc>
      </w:tr>
      <w:tr w:rsidR="00AC3BC4" w:rsidRPr="000A3BF5" w14:paraId="77D318E1" w14:textId="77777777" w:rsidTr="0028131F">
        <w:trPr>
          <w:trHeight w:val="567"/>
        </w:trPr>
        <w:tc>
          <w:tcPr>
            <w:tcW w:w="3539" w:type="dxa"/>
            <w:shd w:val="clear" w:color="auto" w:fill="DBE5F1" w:themeFill="accent1" w:themeFillTint="33"/>
            <w:vAlign w:val="center"/>
          </w:tcPr>
          <w:p w14:paraId="68DCE247" w14:textId="77777777" w:rsidR="00AC3BC4" w:rsidRPr="000A3BF5" w:rsidRDefault="00AC3BC4" w:rsidP="0028131F">
            <w:pPr>
              <w:jc w:val="left"/>
              <w:rPr>
                <w:rFonts w:asciiTheme="majorHAnsi" w:hAnsiTheme="majorHAnsi"/>
                <w:b/>
                <w:color w:val="0E1B8D"/>
              </w:rPr>
            </w:pPr>
            <w:r w:rsidRPr="000A3BF5">
              <w:rPr>
                <w:rFonts w:asciiTheme="majorHAnsi" w:hAnsiTheme="majorHAnsi"/>
                <w:b/>
                <w:color w:val="0E1B8D"/>
              </w:rPr>
              <w:t>RFQ Validity Period</w:t>
            </w:r>
          </w:p>
        </w:tc>
        <w:tc>
          <w:tcPr>
            <w:tcW w:w="6089" w:type="dxa"/>
            <w:shd w:val="clear" w:color="auto" w:fill="auto"/>
            <w:vAlign w:val="center"/>
          </w:tcPr>
          <w:p w14:paraId="7CE1A710" w14:textId="77777777" w:rsidR="00AC3BC4" w:rsidRPr="000A3BF5" w:rsidRDefault="00AC3BC4" w:rsidP="0028131F">
            <w:pPr>
              <w:rPr>
                <w:rFonts w:asciiTheme="majorHAnsi" w:hAnsiTheme="majorHAnsi"/>
                <w:bCs/>
              </w:rPr>
            </w:pPr>
            <w:r w:rsidRPr="000A3BF5">
              <w:rPr>
                <w:rFonts w:asciiTheme="majorHAnsi" w:hAnsiTheme="majorHAnsi"/>
                <w:bCs/>
              </w:rPr>
              <w:t xml:space="preserve">200 Days from the Closing Date </w:t>
            </w:r>
          </w:p>
        </w:tc>
      </w:tr>
    </w:tbl>
    <w:p w14:paraId="54D1F50A" w14:textId="15B26DCE" w:rsidR="00AC3BC4" w:rsidRDefault="00AC3BC4">
      <w:pPr>
        <w:jc w:val="left"/>
      </w:pPr>
    </w:p>
    <w:p w14:paraId="792B4442" w14:textId="77777777" w:rsidR="00AC3BC4" w:rsidRDefault="00AC3BC4">
      <w:pPr>
        <w:jc w:val="left"/>
      </w:pPr>
    </w:p>
    <w:p w14:paraId="72BAF61A" w14:textId="77777777" w:rsidR="001C69C8" w:rsidRDefault="001C69C8" w:rsidP="00C2646C">
      <w:pPr>
        <w:pStyle w:val="Title"/>
      </w:pPr>
    </w:p>
    <w:p w14:paraId="0980265B" w14:textId="77777777" w:rsidR="001C69C8" w:rsidRDefault="001C69C8" w:rsidP="00C2646C">
      <w:pPr>
        <w:pStyle w:val="Title"/>
      </w:pPr>
    </w:p>
    <w:p w14:paraId="144C1B8C" w14:textId="77777777" w:rsidR="001C69C8" w:rsidRDefault="001C69C8" w:rsidP="00C2646C">
      <w:pPr>
        <w:pStyle w:val="Title"/>
      </w:pPr>
    </w:p>
    <w:p w14:paraId="676C4D44" w14:textId="77777777" w:rsidR="00A44D99" w:rsidRPr="006C0A8D" w:rsidRDefault="00A44D99" w:rsidP="00C2646C">
      <w:pPr>
        <w:pStyle w:val="Title"/>
      </w:pPr>
      <w:bookmarkStart w:id="0" w:name="_GoBack"/>
      <w:bookmarkEnd w:id="0"/>
      <w:r w:rsidRPr="006C0A8D">
        <w:lastRenderedPageBreak/>
        <w:t>Contents</w:t>
      </w:r>
    </w:p>
    <w:p w14:paraId="40DD0710" w14:textId="128F3590"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9E4562">
          <w:rPr>
            <w:noProof/>
            <w:webHidden/>
          </w:rPr>
          <w:t>4</w:t>
        </w:r>
        <w:r w:rsidR="00B50AAC">
          <w:rPr>
            <w:noProof/>
            <w:webHidden/>
          </w:rPr>
          <w:fldChar w:fldCharType="end"/>
        </w:r>
      </w:hyperlink>
    </w:p>
    <w:p w14:paraId="7A64D716" w14:textId="2593D928" w:rsidR="00B50AAC" w:rsidRDefault="00AC3BC4">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9E4562">
          <w:rPr>
            <w:noProof/>
            <w:webHidden/>
          </w:rPr>
          <w:t>6</w:t>
        </w:r>
        <w:r w:rsidR="00B50AAC">
          <w:rPr>
            <w:noProof/>
            <w:webHidden/>
          </w:rPr>
          <w:fldChar w:fldCharType="end"/>
        </w:r>
      </w:hyperlink>
    </w:p>
    <w:p w14:paraId="099C64E0" w14:textId="4B457315" w:rsidR="00B50AAC" w:rsidRDefault="00AC3BC4">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9E4562">
          <w:rPr>
            <w:noProof/>
            <w:webHidden/>
          </w:rPr>
          <w:t>6</w:t>
        </w:r>
        <w:r w:rsidR="00B50AAC">
          <w:rPr>
            <w:noProof/>
            <w:webHidden/>
          </w:rPr>
          <w:fldChar w:fldCharType="end"/>
        </w:r>
      </w:hyperlink>
    </w:p>
    <w:p w14:paraId="4FD69ED8" w14:textId="7B7903CC" w:rsidR="00B50AAC" w:rsidRDefault="00AC3BC4">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9E4562">
          <w:rPr>
            <w:noProof/>
            <w:webHidden/>
          </w:rPr>
          <w:t>6</w:t>
        </w:r>
        <w:r w:rsidR="00B50AAC">
          <w:rPr>
            <w:noProof/>
            <w:webHidden/>
          </w:rPr>
          <w:fldChar w:fldCharType="end"/>
        </w:r>
      </w:hyperlink>
    </w:p>
    <w:p w14:paraId="7798AA85" w14:textId="78462EA2" w:rsidR="00B50AAC" w:rsidRDefault="00AC3BC4">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9E4562">
          <w:rPr>
            <w:noProof/>
            <w:webHidden/>
          </w:rPr>
          <w:t>7</w:t>
        </w:r>
        <w:r w:rsidR="00B50AAC">
          <w:rPr>
            <w:noProof/>
            <w:webHidden/>
          </w:rPr>
          <w:fldChar w:fldCharType="end"/>
        </w:r>
      </w:hyperlink>
    </w:p>
    <w:p w14:paraId="36D2994B" w14:textId="107BDC1D" w:rsidR="00B50AAC" w:rsidRDefault="00AC3BC4">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9E4562">
          <w:rPr>
            <w:noProof/>
            <w:webHidden/>
          </w:rPr>
          <w:t>8</w:t>
        </w:r>
        <w:r w:rsidR="00B50AAC">
          <w:rPr>
            <w:noProof/>
            <w:webHidden/>
          </w:rPr>
          <w:fldChar w:fldCharType="end"/>
        </w:r>
      </w:hyperlink>
    </w:p>
    <w:p w14:paraId="484F9827" w14:textId="7EF479C9" w:rsidR="00B50AAC" w:rsidRDefault="00AC3BC4">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9E4562">
          <w:rPr>
            <w:noProof/>
            <w:webHidden/>
          </w:rPr>
          <w:t>8</w:t>
        </w:r>
        <w:r w:rsidR="00B50AAC">
          <w:rPr>
            <w:noProof/>
            <w:webHidden/>
          </w:rPr>
          <w:fldChar w:fldCharType="end"/>
        </w:r>
      </w:hyperlink>
    </w:p>
    <w:p w14:paraId="308CFC11" w14:textId="4FDE8044" w:rsidR="00B50AAC" w:rsidRDefault="00AC3BC4">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9E4562">
          <w:rPr>
            <w:noProof/>
            <w:webHidden/>
          </w:rPr>
          <w:t>8</w:t>
        </w:r>
        <w:r w:rsidR="00B50AAC">
          <w:rPr>
            <w:noProof/>
            <w:webHidden/>
          </w:rPr>
          <w:fldChar w:fldCharType="end"/>
        </w:r>
      </w:hyperlink>
    </w:p>
    <w:p w14:paraId="2BAEE13C" w14:textId="5B9B80B9" w:rsidR="00B50AAC" w:rsidRDefault="00AC3BC4">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9E4562">
          <w:rPr>
            <w:noProof/>
            <w:webHidden/>
          </w:rPr>
          <w:t>8</w:t>
        </w:r>
        <w:r w:rsidR="00B50AAC">
          <w:rPr>
            <w:noProof/>
            <w:webHidden/>
          </w:rPr>
          <w:fldChar w:fldCharType="end"/>
        </w:r>
      </w:hyperlink>
    </w:p>
    <w:p w14:paraId="6F037217" w14:textId="3A801629" w:rsidR="00B50AAC" w:rsidRDefault="00AC3BC4">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723CDE81" w14:textId="297BE206" w:rsidR="00B50AAC" w:rsidRDefault="00AC3BC4">
      <w:pPr>
        <w:pStyle w:val="TOC3"/>
        <w:rPr>
          <w:rFonts w:asciiTheme="minorHAnsi" w:eastAsiaTheme="minorEastAsia" w:hAnsiTheme="minorHAnsi" w:cstheme="minorBidi"/>
          <w:noProof/>
          <w:lang w:eastAsia="en-ZA"/>
        </w:rPr>
      </w:pPr>
      <w:hyperlink w:anchor="_Toc126567158" w:history="1">
        <w:r w:rsidR="00B50AAC" w:rsidRPr="001C69C8">
          <w:rPr>
            <w:rStyle w:val="Hyperlink"/>
            <w:bCs/>
            <w:noProof/>
          </w:rPr>
          <w:t>2.1.4</w:t>
        </w:r>
        <w:r w:rsidR="00B50AAC" w:rsidRPr="001C69C8">
          <w:rPr>
            <w:rFonts w:asciiTheme="minorHAnsi" w:eastAsiaTheme="minorEastAsia" w:hAnsiTheme="minorHAnsi" w:cstheme="minorBidi"/>
            <w:noProof/>
            <w:lang w:eastAsia="en-ZA"/>
          </w:rPr>
          <w:tab/>
        </w:r>
        <w:r w:rsidR="00B50AAC" w:rsidRPr="001C69C8">
          <w:rPr>
            <w:rStyle w:val="Hyperlink"/>
            <w:bCs/>
            <w:noProof/>
          </w:rPr>
          <w:t>National Industrial Participation Programme</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_Toc126567158 \h </w:instrText>
        </w:r>
        <w:r w:rsidR="00B50AAC" w:rsidRPr="001C69C8">
          <w:rPr>
            <w:noProof/>
            <w:webHidden/>
          </w:rPr>
        </w:r>
        <w:r w:rsidR="00B50AAC" w:rsidRPr="001C69C8">
          <w:rPr>
            <w:noProof/>
            <w:webHidden/>
          </w:rPr>
          <w:fldChar w:fldCharType="separate"/>
        </w:r>
        <w:r w:rsidR="009E4562">
          <w:rPr>
            <w:noProof/>
            <w:webHidden/>
          </w:rPr>
          <w:t>9</w:t>
        </w:r>
        <w:r w:rsidR="00B50AAC" w:rsidRPr="001C69C8">
          <w:rPr>
            <w:noProof/>
            <w:webHidden/>
          </w:rPr>
          <w:fldChar w:fldCharType="end"/>
        </w:r>
      </w:hyperlink>
    </w:p>
    <w:p w14:paraId="2430E856" w14:textId="1F7CC58F" w:rsidR="00B50AAC" w:rsidRDefault="00AC3BC4">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034DED42" w14:textId="5CE16274" w:rsidR="00B50AAC" w:rsidRDefault="00AC3BC4">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5F93B16D" w14:textId="62D54921" w:rsidR="00B50AAC" w:rsidRDefault="00AC3BC4">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400A8222" w14:textId="1E70CC0C" w:rsidR="00B50AAC" w:rsidRDefault="00AC3BC4">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6E2F3388" w14:textId="7C67F982" w:rsidR="00B50AAC" w:rsidRDefault="00AC3BC4">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23D8D8CD" w14:textId="7E0B5012" w:rsidR="00B50AAC" w:rsidRDefault="00AC3BC4">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5101F5A1" w14:textId="41EACAD9" w:rsidR="00B50AAC" w:rsidRDefault="00AC3BC4">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5339146D" w14:textId="03360D80" w:rsidR="00B50AAC" w:rsidRDefault="00AC3BC4">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9E4562">
          <w:rPr>
            <w:noProof/>
            <w:webHidden/>
          </w:rPr>
          <w:t>10</w:t>
        </w:r>
        <w:r w:rsidR="00B50AAC">
          <w:rPr>
            <w:noProof/>
            <w:webHidden/>
          </w:rPr>
          <w:fldChar w:fldCharType="end"/>
        </w:r>
      </w:hyperlink>
    </w:p>
    <w:p w14:paraId="4FD18BDD" w14:textId="4F8FAD81" w:rsidR="00B50AAC" w:rsidRDefault="00AC3BC4">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9E4562">
          <w:rPr>
            <w:noProof/>
            <w:webHidden/>
          </w:rPr>
          <w:t>10</w:t>
        </w:r>
        <w:r w:rsidR="00B50AAC">
          <w:rPr>
            <w:noProof/>
            <w:webHidden/>
          </w:rPr>
          <w:fldChar w:fldCharType="end"/>
        </w:r>
      </w:hyperlink>
    </w:p>
    <w:p w14:paraId="34EF7733" w14:textId="5C61FCF9" w:rsidR="00B50AAC" w:rsidRDefault="00AC3BC4">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61BCB82A" w14:textId="5362C974" w:rsidR="00B50AAC" w:rsidRDefault="00AC3BC4">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1FF21EE4" w14:textId="4EE1FA7F" w:rsidR="00B50AAC" w:rsidRDefault="00AC3BC4">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2697DF6E" w14:textId="7A326640" w:rsidR="00B50AAC" w:rsidRDefault="00AC3BC4">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2B634732" w14:textId="0D01EBE0" w:rsidR="00B50AAC" w:rsidRDefault="00AC3BC4">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C06329">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1AAF008A" w14:textId="4EEC75AD" w:rsidR="00B50AAC" w:rsidRDefault="00AC3BC4">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46B46A86" w14:textId="117E5C06" w:rsidR="00B50AAC" w:rsidRDefault="00AC3BC4">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12677FF5" w14:textId="1D761523" w:rsidR="00B50AAC" w:rsidRDefault="00AC3BC4">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9E4562">
          <w:rPr>
            <w:noProof/>
            <w:webHidden/>
          </w:rPr>
          <w:t>12</w:t>
        </w:r>
        <w:r w:rsidR="00B50AAC">
          <w:rPr>
            <w:noProof/>
            <w:webHidden/>
          </w:rPr>
          <w:fldChar w:fldCharType="end"/>
        </w:r>
      </w:hyperlink>
    </w:p>
    <w:p w14:paraId="27A49559" w14:textId="179C6F5E" w:rsidR="00B50AAC" w:rsidRDefault="00AC3BC4">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9E4562">
          <w:rPr>
            <w:noProof/>
            <w:webHidden/>
          </w:rPr>
          <w:t>13</w:t>
        </w:r>
        <w:r w:rsidR="00B50AAC">
          <w:rPr>
            <w:noProof/>
            <w:webHidden/>
          </w:rPr>
          <w:fldChar w:fldCharType="end"/>
        </w:r>
      </w:hyperlink>
    </w:p>
    <w:p w14:paraId="70024BC6" w14:textId="494A9777" w:rsidR="00B50AAC" w:rsidRDefault="00AC3BC4">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9E4562">
          <w:rPr>
            <w:noProof/>
            <w:webHidden/>
          </w:rPr>
          <w:t>13</w:t>
        </w:r>
        <w:r w:rsidR="00B50AAC">
          <w:rPr>
            <w:noProof/>
            <w:webHidden/>
          </w:rPr>
          <w:fldChar w:fldCharType="end"/>
        </w:r>
      </w:hyperlink>
    </w:p>
    <w:p w14:paraId="2321DFF8" w14:textId="49FE1D6B" w:rsidR="00B50AAC" w:rsidRDefault="00AC3BC4">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9E4562">
          <w:rPr>
            <w:noProof/>
            <w:webHidden/>
          </w:rPr>
          <w:t>13</w:t>
        </w:r>
        <w:r w:rsidR="00B50AAC">
          <w:rPr>
            <w:noProof/>
            <w:webHidden/>
          </w:rPr>
          <w:fldChar w:fldCharType="end"/>
        </w:r>
      </w:hyperlink>
    </w:p>
    <w:p w14:paraId="6599FC71" w14:textId="134E4BBE" w:rsidR="00B50AAC" w:rsidRDefault="00AC3BC4">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9E4562">
          <w:rPr>
            <w:noProof/>
            <w:webHidden/>
          </w:rPr>
          <w:t>14</w:t>
        </w:r>
        <w:r w:rsidR="00B50AAC">
          <w:rPr>
            <w:noProof/>
            <w:webHidden/>
          </w:rPr>
          <w:fldChar w:fldCharType="end"/>
        </w:r>
      </w:hyperlink>
    </w:p>
    <w:p w14:paraId="5F76629A" w14:textId="02B3C550" w:rsidR="00B50AAC" w:rsidRDefault="00AC3BC4">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9E4562">
          <w:rPr>
            <w:noProof/>
            <w:webHidden/>
          </w:rPr>
          <w:t>16</w:t>
        </w:r>
        <w:r w:rsidR="00B50AAC">
          <w:rPr>
            <w:noProof/>
            <w:webHidden/>
          </w:rPr>
          <w:fldChar w:fldCharType="end"/>
        </w:r>
      </w:hyperlink>
    </w:p>
    <w:p w14:paraId="5BB188D5" w14:textId="6CF5FDA7" w:rsidR="00B50AAC" w:rsidRDefault="00AC3BC4">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9E4562">
          <w:rPr>
            <w:noProof/>
            <w:webHidden/>
          </w:rPr>
          <w:t>16</w:t>
        </w:r>
        <w:r w:rsidR="00B50AAC">
          <w:rPr>
            <w:noProof/>
            <w:webHidden/>
          </w:rPr>
          <w:fldChar w:fldCharType="end"/>
        </w:r>
      </w:hyperlink>
    </w:p>
    <w:p w14:paraId="44DB39E1" w14:textId="0814383E" w:rsidR="00B50AAC" w:rsidRDefault="00AC3BC4">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9E4562">
          <w:rPr>
            <w:noProof/>
            <w:webHidden/>
          </w:rPr>
          <w:t>16</w:t>
        </w:r>
        <w:r w:rsidR="00B50AAC">
          <w:rPr>
            <w:noProof/>
            <w:webHidden/>
          </w:rPr>
          <w:fldChar w:fldCharType="end"/>
        </w:r>
      </w:hyperlink>
    </w:p>
    <w:p w14:paraId="29485929" w14:textId="44E1998F" w:rsidR="00B50AAC" w:rsidRDefault="00AC3BC4">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9E4562">
          <w:rPr>
            <w:noProof/>
            <w:webHidden/>
          </w:rPr>
          <w:t>16</w:t>
        </w:r>
        <w:r w:rsidR="00B50AAC">
          <w:rPr>
            <w:noProof/>
            <w:webHidden/>
          </w:rPr>
          <w:fldChar w:fldCharType="end"/>
        </w:r>
      </w:hyperlink>
    </w:p>
    <w:p w14:paraId="57914D5D" w14:textId="550E7C46" w:rsidR="00B50AAC" w:rsidRDefault="00AC3BC4">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9E4562">
          <w:rPr>
            <w:noProof/>
            <w:webHidden/>
          </w:rPr>
          <w:t>17</w:t>
        </w:r>
        <w:r w:rsidR="00B50AAC">
          <w:rPr>
            <w:noProof/>
            <w:webHidden/>
          </w:rPr>
          <w:fldChar w:fldCharType="end"/>
        </w:r>
      </w:hyperlink>
    </w:p>
    <w:p w14:paraId="7C51CFF5" w14:textId="67084401" w:rsidR="00B50AAC" w:rsidRDefault="00AC3BC4">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9E4562">
          <w:rPr>
            <w:noProof/>
            <w:webHidden/>
          </w:rPr>
          <w:t>17</w:t>
        </w:r>
        <w:r w:rsidR="00B50AAC">
          <w:rPr>
            <w:noProof/>
            <w:webHidden/>
          </w:rPr>
          <w:fldChar w:fldCharType="end"/>
        </w:r>
      </w:hyperlink>
    </w:p>
    <w:p w14:paraId="69A3EEC6" w14:textId="1B8FBD42" w:rsidR="00B50AAC" w:rsidRDefault="00AC3BC4">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9E4562">
          <w:rPr>
            <w:noProof/>
            <w:webHidden/>
          </w:rPr>
          <w:t>17</w:t>
        </w:r>
        <w:r w:rsidR="00B50AAC">
          <w:rPr>
            <w:noProof/>
            <w:webHidden/>
          </w:rPr>
          <w:fldChar w:fldCharType="end"/>
        </w:r>
      </w:hyperlink>
    </w:p>
    <w:p w14:paraId="510C1D09" w14:textId="15EFE7F9" w:rsidR="00B50AAC" w:rsidRDefault="00AC3BC4">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58C2CCD1" w14:textId="1C02327A" w:rsidR="00B50AAC" w:rsidRDefault="00AC3BC4">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44385301" w14:textId="7BA7B9E1" w:rsidR="00B50AAC" w:rsidRDefault="00AC3BC4">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3FD5287A" w14:textId="598D82D5" w:rsidR="00B50AAC" w:rsidRDefault="00AC3BC4">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6F7EA55D" w14:textId="6AD3692A" w:rsidR="00B50AAC" w:rsidRDefault="00AC3BC4">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689AC0D7" w14:textId="1569E2CC" w:rsidR="00B50AAC" w:rsidRDefault="00AC3BC4">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13E4F337" w14:textId="7F38791E" w:rsidR="00B50AAC" w:rsidRDefault="00AC3BC4">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9E4562">
          <w:rPr>
            <w:noProof/>
            <w:webHidden/>
          </w:rPr>
          <w:t>20</w:t>
        </w:r>
        <w:r w:rsidR="00B50AAC">
          <w:rPr>
            <w:noProof/>
            <w:webHidden/>
          </w:rPr>
          <w:fldChar w:fldCharType="end"/>
        </w:r>
      </w:hyperlink>
    </w:p>
    <w:p w14:paraId="5153492A" w14:textId="667029EA" w:rsidR="00B50AAC" w:rsidRDefault="00AC3BC4">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9E4562">
          <w:rPr>
            <w:noProof/>
            <w:webHidden/>
          </w:rPr>
          <w:t>20</w:t>
        </w:r>
        <w:r w:rsidR="00B50AAC">
          <w:rPr>
            <w:noProof/>
            <w:webHidden/>
          </w:rPr>
          <w:fldChar w:fldCharType="end"/>
        </w:r>
      </w:hyperlink>
    </w:p>
    <w:p w14:paraId="032AB557" w14:textId="6FAE7B13" w:rsidR="00B50AAC" w:rsidRDefault="00AC3BC4">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9E4562">
          <w:rPr>
            <w:noProof/>
            <w:webHidden/>
          </w:rPr>
          <w:t>20</w:t>
        </w:r>
        <w:r w:rsidR="00B50AAC">
          <w:rPr>
            <w:noProof/>
            <w:webHidden/>
          </w:rPr>
          <w:fldChar w:fldCharType="end"/>
        </w:r>
      </w:hyperlink>
    </w:p>
    <w:p w14:paraId="187B7F5C" w14:textId="0C892B95" w:rsidR="00B50AAC" w:rsidRDefault="00AC3BC4">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9E4562">
          <w:rPr>
            <w:noProof/>
            <w:webHidden/>
          </w:rPr>
          <w:t>21</w:t>
        </w:r>
        <w:r w:rsidR="00B50AAC">
          <w:rPr>
            <w:noProof/>
            <w:webHidden/>
          </w:rPr>
          <w:fldChar w:fldCharType="end"/>
        </w:r>
      </w:hyperlink>
    </w:p>
    <w:p w14:paraId="54D19B1B" w14:textId="59EC4A67" w:rsidR="00B50AAC" w:rsidRDefault="00AC3BC4">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9E4562">
          <w:rPr>
            <w:noProof/>
            <w:webHidden/>
          </w:rPr>
          <w:t>21</w:t>
        </w:r>
        <w:r w:rsidR="00B50AAC">
          <w:rPr>
            <w:noProof/>
            <w:webHidden/>
          </w:rPr>
          <w:fldChar w:fldCharType="end"/>
        </w:r>
      </w:hyperlink>
    </w:p>
    <w:p w14:paraId="08382B83" w14:textId="6DFBCAE0" w:rsidR="00B50AAC" w:rsidRDefault="00AC3BC4">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9E4562">
          <w:rPr>
            <w:noProof/>
            <w:webHidden/>
          </w:rPr>
          <w:t>21</w:t>
        </w:r>
        <w:r w:rsidR="00B50AAC">
          <w:rPr>
            <w:noProof/>
            <w:webHidden/>
          </w:rPr>
          <w:fldChar w:fldCharType="end"/>
        </w:r>
      </w:hyperlink>
    </w:p>
    <w:p w14:paraId="6DE9E5C0" w14:textId="5553D562" w:rsidR="00B50AAC" w:rsidRDefault="00AC3BC4">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9E4562">
          <w:rPr>
            <w:noProof/>
            <w:webHidden/>
          </w:rPr>
          <w:t>21</w:t>
        </w:r>
        <w:r w:rsidR="00B50AAC">
          <w:rPr>
            <w:noProof/>
            <w:webHidden/>
          </w:rPr>
          <w:fldChar w:fldCharType="end"/>
        </w:r>
      </w:hyperlink>
    </w:p>
    <w:p w14:paraId="411FFA8D" w14:textId="5870C3C2" w:rsidR="00B50AAC" w:rsidRDefault="00AC3BC4">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9E4562">
          <w:rPr>
            <w:noProof/>
            <w:webHidden/>
          </w:rPr>
          <w:t>21</w:t>
        </w:r>
        <w:r w:rsidR="00B50AAC">
          <w:rPr>
            <w:noProof/>
            <w:webHidden/>
          </w:rPr>
          <w:fldChar w:fldCharType="end"/>
        </w:r>
      </w:hyperlink>
    </w:p>
    <w:p w14:paraId="02DBBA2F" w14:textId="5EFB962F" w:rsidR="00B50AAC" w:rsidRDefault="00AC3BC4">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9E4562">
          <w:rPr>
            <w:noProof/>
            <w:webHidden/>
          </w:rPr>
          <w:t>22</w:t>
        </w:r>
        <w:r w:rsidR="00B50AAC">
          <w:rPr>
            <w:noProof/>
            <w:webHidden/>
          </w:rPr>
          <w:fldChar w:fldCharType="end"/>
        </w:r>
      </w:hyperlink>
    </w:p>
    <w:p w14:paraId="42825113" w14:textId="22A4E45E" w:rsidR="00B50AAC" w:rsidRDefault="00AC3BC4">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9E4562">
          <w:rPr>
            <w:noProof/>
            <w:webHidden/>
          </w:rPr>
          <w:t>22</w:t>
        </w:r>
        <w:r w:rsidR="00B50AAC">
          <w:rPr>
            <w:noProof/>
            <w:webHidden/>
          </w:rPr>
          <w:fldChar w:fldCharType="end"/>
        </w:r>
      </w:hyperlink>
    </w:p>
    <w:p w14:paraId="1C6D21FE" w14:textId="7E15A007" w:rsidR="00B50AAC" w:rsidRDefault="00AC3BC4">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9E4562">
          <w:rPr>
            <w:noProof/>
            <w:webHidden/>
          </w:rPr>
          <w:t>22</w:t>
        </w:r>
        <w:r w:rsidR="00B50AAC">
          <w:rPr>
            <w:noProof/>
            <w:webHidden/>
          </w:rPr>
          <w:fldChar w:fldCharType="end"/>
        </w:r>
      </w:hyperlink>
    </w:p>
    <w:p w14:paraId="21BDE0D2" w14:textId="5C122287" w:rsidR="00B50AAC" w:rsidRDefault="00AC3BC4">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9E4562">
          <w:rPr>
            <w:noProof/>
            <w:webHidden/>
          </w:rPr>
          <w:t>23</w:t>
        </w:r>
        <w:r w:rsidR="00B50AAC">
          <w:rPr>
            <w:noProof/>
            <w:webHidden/>
          </w:rPr>
          <w:fldChar w:fldCharType="end"/>
        </w:r>
      </w:hyperlink>
    </w:p>
    <w:p w14:paraId="0C66A013" w14:textId="6C956DD9" w:rsidR="00B50AAC" w:rsidRDefault="00AC3BC4">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9E4562">
          <w:rPr>
            <w:noProof/>
            <w:webHidden/>
          </w:rPr>
          <w:t>23</w:t>
        </w:r>
        <w:r w:rsidR="00B50AAC">
          <w:rPr>
            <w:noProof/>
            <w:webHidden/>
          </w:rPr>
          <w:fldChar w:fldCharType="end"/>
        </w:r>
      </w:hyperlink>
    </w:p>
    <w:p w14:paraId="5817ACD4" w14:textId="1D0AEBAE" w:rsidR="00B50AAC" w:rsidRDefault="00AC3BC4">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9E4562">
          <w:rPr>
            <w:noProof/>
            <w:webHidden/>
          </w:rPr>
          <w:t>23</w:t>
        </w:r>
        <w:r w:rsidR="00B50AAC">
          <w:rPr>
            <w:noProof/>
            <w:webHidden/>
          </w:rPr>
          <w:fldChar w:fldCharType="end"/>
        </w:r>
      </w:hyperlink>
    </w:p>
    <w:p w14:paraId="1F4E1623" w14:textId="6BC6C1B4" w:rsidR="00B50AAC" w:rsidRDefault="00AC3BC4">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9E4562">
          <w:rPr>
            <w:noProof/>
            <w:webHidden/>
          </w:rPr>
          <w:t>23</w:t>
        </w:r>
        <w:r w:rsidR="00B50AAC">
          <w:rPr>
            <w:noProof/>
            <w:webHidden/>
          </w:rPr>
          <w:fldChar w:fldCharType="end"/>
        </w:r>
      </w:hyperlink>
    </w:p>
    <w:p w14:paraId="11B3FD62" w14:textId="3DC5A975" w:rsidR="00B50AAC" w:rsidRDefault="00AC3BC4">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9E4562">
          <w:rPr>
            <w:noProof/>
            <w:webHidden/>
          </w:rPr>
          <w:t>23</w:t>
        </w:r>
        <w:r w:rsidR="00B50AAC">
          <w:rPr>
            <w:noProof/>
            <w:webHidden/>
          </w:rPr>
          <w:fldChar w:fldCharType="end"/>
        </w:r>
      </w:hyperlink>
    </w:p>
    <w:p w14:paraId="410C42B6" w14:textId="7C97ED49" w:rsidR="00B50AAC" w:rsidRDefault="00AC3BC4">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9E4562">
          <w:rPr>
            <w:noProof/>
            <w:webHidden/>
          </w:rPr>
          <w:t>24</w:t>
        </w:r>
        <w:r w:rsidR="00B50AAC">
          <w:rPr>
            <w:noProof/>
            <w:webHidden/>
          </w:rPr>
          <w:fldChar w:fldCharType="end"/>
        </w:r>
      </w:hyperlink>
    </w:p>
    <w:p w14:paraId="0E681D1B" w14:textId="4E024F4E" w:rsidR="00B50AAC" w:rsidRDefault="00AC3BC4">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9E4562">
          <w:rPr>
            <w:noProof/>
            <w:webHidden/>
          </w:rPr>
          <w:t>24</w:t>
        </w:r>
        <w:r w:rsidR="00B50AAC">
          <w:rPr>
            <w:noProof/>
            <w:webHidden/>
          </w:rPr>
          <w:fldChar w:fldCharType="end"/>
        </w:r>
      </w:hyperlink>
    </w:p>
    <w:p w14:paraId="4B31583E" w14:textId="7D26B2CF" w:rsidR="00B50AAC" w:rsidRDefault="00AC3BC4">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9E4562">
          <w:rPr>
            <w:noProof/>
            <w:webHidden/>
          </w:rPr>
          <w:t>25</w:t>
        </w:r>
        <w:r w:rsidR="00B50AAC">
          <w:rPr>
            <w:noProof/>
            <w:webHidden/>
          </w:rPr>
          <w:fldChar w:fldCharType="end"/>
        </w:r>
      </w:hyperlink>
    </w:p>
    <w:p w14:paraId="3F132EA5" w14:textId="24AC9F4A" w:rsidR="00B50AAC" w:rsidRDefault="00AC3BC4">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9E4562">
          <w:rPr>
            <w:noProof/>
            <w:webHidden/>
          </w:rPr>
          <w:t>25</w:t>
        </w:r>
        <w:r w:rsidR="00B50AAC">
          <w:rPr>
            <w:noProof/>
            <w:webHidden/>
          </w:rPr>
          <w:fldChar w:fldCharType="end"/>
        </w:r>
      </w:hyperlink>
    </w:p>
    <w:p w14:paraId="5DF14DE6" w14:textId="5AFF9910" w:rsidR="00B50AAC" w:rsidRDefault="00AC3BC4">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9E4562">
          <w:rPr>
            <w:noProof/>
            <w:webHidden/>
          </w:rPr>
          <w:t>25</w:t>
        </w:r>
        <w:r w:rsidR="00B50AAC">
          <w:rPr>
            <w:noProof/>
            <w:webHidden/>
          </w:rPr>
          <w:fldChar w:fldCharType="end"/>
        </w:r>
      </w:hyperlink>
    </w:p>
    <w:p w14:paraId="0D466838" w14:textId="03C458C7" w:rsidR="00B50AAC" w:rsidRDefault="00AC3BC4">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9E4562">
          <w:rPr>
            <w:noProof/>
            <w:webHidden/>
          </w:rPr>
          <w:t>25</w:t>
        </w:r>
        <w:r w:rsidR="00B50AAC">
          <w:rPr>
            <w:noProof/>
            <w:webHidden/>
          </w:rPr>
          <w:fldChar w:fldCharType="end"/>
        </w:r>
      </w:hyperlink>
    </w:p>
    <w:p w14:paraId="6118E2E4" w14:textId="5E0E029F" w:rsidR="00B50AAC" w:rsidRDefault="00AC3BC4">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12C527A9" w14:textId="19DA56E2" w:rsidR="00B50AAC" w:rsidRDefault="00AC3BC4">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308F4846" w14:textId="1002E9F6" w:rsidR="00B50AAC" w:rsidRDefault="00AC3BC4">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03D48305" w14:textId="68F5F8F4" w:rsidR="00B50AAC" w:rsidRDefault="00AC3BC4">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0AB30547" w14:textId="60339EBC" w:rsidR="00B50AAC" w:rsidRDefault="00AC3BC4">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10DE1996" w14:textId="18B94D7B" w:rsidR="00B50AAC" w:rsidRDefault="00AC3BC4">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33884A16" w14:textId="409390BF" w:rsidR="00B50AAC" w:rsidRDefault="00AC3BC4">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0E8F097C" w14:textId="34853C0C" w:rsidR="00B50AAC" w:rsidRDefault="00AC3BC4">
      <w:pPr>
        <w:pStyle w:val="TOC1"/>
        <w:rPr>
          <w:rFonts w:asciiTheme="minorHAnsi" w:eastAsiaTheme="minorEastAsia" w:hAnsiTheme="minorHAnsi" w:cstheme="minorBidi"/>
          <w:b w:val="0"/>
          <w:noProof/>
          <w:lang w:eastAsia="en-ZA"/>
        </w:rPr>
      </w:pPr>
      <w:hyperlink w:anchor="_Toc126567222" w:history="1">
        <w:r w:rsidR="00B50AAC" w:rsidRPr="001C69C8">
          <w:rPr>
            <w:rStyle w:val="Hyperlink"/>
            <w:noProof/>
          </w:rPr>
          <w:t>6.</w:t>
        </w:r>
        <w:r w:rsidR="00B50AAC" w:rsidRPr="001C69C8">
          <w:rPr>
            <w:rFonts w:asciiTheme="minorHAnsi" w:eastAsiaTheme="minorEastAsia" w:hAnsiTheme="minorHAnsi" w:cstheme="minorBidi"/>
            <w:b w:val="0"/>
            <w:noProof/>
            <w:lang w:eastAsia="en-ZA"/>
          </w:rPr>
          <w:tab/>
        </w:r>
        <w:r w:rsidR="00B50AAC" w:rsidRPr="001C69C8">
          <w:rPr>
            <w:rStyle w:val="Hyperlink"/>
            <w:noProof/>
          </w:rPr>
          <w:t>National Industrial Participation Programme (SBD 5)</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_Toc126567222 \h </w:instrText>
        </w:r>
        <w:r w:rsidR="00B50AAC" w:rsidRPr="001C69C8">
          <w:rPr>
            <w:noProof/>
            <w:webHidden/>
          </w:rPr>
        </w:r>
        <w:r w:rsidR="00B50AAC" w:rsidRPr="001C69C8">
          <w:rPr>
            <w:noProof/>
            <w:webHidden/>
          </w:rPr>
          <w:fldChar w:fldCharType="separate"/>
        </w:r>
        <w:r w:rsidR="009E4562">
          <w:rPr>
            <w:noProof/>
            <w:webHidden/>
          </w:rPr>
          <w:t>28</w:t>
        </w:r>
        <w:r w:rsidR="00B50AAC" w:rsidRPr="001C69C8">
          <w:rPr>
            <w:noProof/>
            <w:webHidden/>
          </w:rPr>
          <w:fldChar w:fldCharType="end"/>
        </w:r>
      </w:hyperlink>
    </w:p>
    <w:p w14:paraId="206B8535" w14:textId="791E29C4" w:rsidR="00B50AAC" w:rsidRDefault="00AC3BC4">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9E4562">
          <w:rPr>
            <w:noProof/>
            <w:webHidden/>
          </w:rPr>
          <w:t>28</w:t>
        </w:r>
        <w:r w:rsidR="00B50AAC">
          <w:rPr>
            <w:noProof/>
            <w:webHidden/>
          </w:rPr>
          <w:fldChar w:fldCharType="end"/>
        </w:r>
      </w:hyperlink>
    </w:p>
    <w:p w14:paraId="57E20DB5" w14:textId="37321FAB" w:rsidR="00B50AAC" w:rsidRDefault="00AC3BC4">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9E4562">
          <w:rPr>
            <w:noProof/>
            <w:webHidden/>
          </w:rPr>
          <w:t>28</w:t>
        </w:r>
        <w:r w:rsidR="00B50AAC">
          <w:rPr>
            <w:noProof/>
            <w:webHidden/>
          </w:rPr>
          <w:fldChar w:fldCharType="end"/>
        </w:r>
      </w:hyperlink>
    </w:p>
    <w:p w14:paraId="1634AF39" w14:textId="241D3509" w:rsidR="00B50AAC" w:rsidRDefault="00AC3BC4">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9E4562">
          <w:rPr>
            <w:noProof/>
            <w:webHidden/>
          </w:rPr>
          <w:t>28</w:t>
        </w:r>
        <w:r w:rsidR="00B50AAC">
          <w:rPr>
            <w:noProof/>
            <w:webHidden/>
          </w:rPr>
          <w:fldChar w:fldCharType="end"/>
        </w:r>
      </w:hyperlink>
    </w:p>
    <w:p w14:paraId="7E32E8B5" w14:textId="7E7123A5" w:rsidR="00B50AAC" w:rsidRDefault="00AC3BC4">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9E4562">
          <w:rPr>
            <w:noProof/>
            <w:webHidden/>
          </w:rPr>
          <w:t>29</w:t>
        </w:r>
        <w:r w:rsidR="00B50AAC">
          <w:rPr>
            <w:noProof/>
            <w:webHidden/>
          </w:rPr>
          <w:fldChar w:fldCharType="end"/>
        </w:r>
      </w:hyperlink>
    </w:p>
    <w:p w14:paraId="02166124" w14:textId="7C8A04B3" w:rsidR="00B50AAC" w:rsidRDefault="00AC3BC4">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9E4562">
          <w:rPr>
            <w:noProof/>
            <w:webHidden/>
          </w:rPr>
          <w:t>29</w:t>
        </w:r>
        <w:r w:rsidR="00B50AAC">
          <w:rPr>
            <w:noProof/>
            <w:webHidden/>
          </w:rPr>
          <w:fldChar w:fldCharType="end"/>
        </w:r>
      </w:hyperlink>
    </w:p>
    <w:p w14:paraId="2F995F72" w14:textId="09A6A5FA" w:rsidR="00B50AAC" w:rsidRDefault="00AC3BC4">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9E4562">
          <w:rPr>
            <w:noProof/>
            <w:webHidden/>
          </w:rPr>
          <w:t>30</w:t>
        </w:r>
        <w:r w:rsidR="00B50AAC">
          <w:rPr>
            <w:noProof/>
            <w:webHidden/>
          </w:rPr>
          <w:fldChar w:fldCharType="end"/>
        </w:r>
      </w:hyperlink>
    </w:p>
    <w:p w14:paraId="29EF6931" w14:textId="259A9FC2" w:rsidR="00B50AAC" w:rsidRDefault="00AC3BC4">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9E4562">
          <w:rPr>
            <w:noProof/>
            <w:webHidden/>
          </w:rPr>
          <w:t>30</w:t>
        </w:r>
        <w:r w:rsidR="00B50AAC">
          <w:rPr>
            <w:noProof/>
            <w:webHidden/>
          </w:rPr>
          <w:fldChar w:fldCharType="end"/>
        </w:r>
      </w:hyperlink>
    </w:p>
    <w:p w14:paraId="60A33FEF" w14:textId="7CB61B2E" w:rsidR="00B50AAC" w:rsidRDefault="00AC3BC4">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9E4562">
          <w:rPr>
            <w:noProof/>
            <w:webHidden/>
          </w:rPr>
          <w:t>31</w:t>
        </w:r>
        <w:r w:rsidR="00B50AAC">
          <w:rPr>
            <w:noProof/>
            <w:webHidden/>
          </w:rPr>
          <w:fldChar w:fldCharType="end"/>
        </w:r>
      </w:hyperlink>
    </w:p>
    <w:p w14:paraId="71D8AA6F" w14:textId="77777777" w:rsidR="00A44D99" w:rsidRDefault="00A44D99" w:rsidP="00A44D99">
      <w:r>
        <w:rPr>
          <w:rFonts w:asciiTheme="minorHAnsi" w:hAnsiTheme="minorHAnsi"/>
          <w:b/>
          <w:bCs/>
          <w:caps/>
          <w:sz w:val="20"/>
        </w:rPr>
        <w:fldChar w:fldCharType="end"/>
      </w:r>
    </w:p>
    <w:p w14:paraId="200F52C5"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06E71F85" w14:textId="77777777" w:rsidR="00E14656" w:rsidRDefault="00E14656" w:rsidP="00E14656">
      <w:pPr>
        <w:pStyle w:val="Heading1"/>
      </w:pPr>
      <w:bookmarkStart w:id="8" w:name="_Toc126567148"/>
      <w:r w:rsidRPr="0056332A">
        <w:lastRenderedPageBreak/>
        <w:t>Invitation to Bid</w:t>
      </w:r>
      <w:r w:rsidR="00187131">
        <w:t xml:space="preserve"> (SBD 1)</w:t>
      </w:r>
      <w:bookmarkEnd w:id="8"/>
    </w:p>
    <w:p w14:paraId="6BB0DD86" w14:textId="77777777" w:rsidR="005048EE" w:rsidRPr="00C06329" w:rsidRDefault="005048EE" w:rsidP="005048EE">
      <w:pPr>
        <w:rPr>
          <w:lang w:val="en-GB"/>
        </w:rPr>
      </w:pPr>
      <w:r w:rsidRPr="00C06329">
        <w:rPr>
          <w:lang w:val="en-GB"/>
        </w:rPr>
        <w:t xml:space="preserve">You are hereby invited to bid </w:t>
      </w:r>
      <w:r w:rsidR="00AA33FF" w:rsidRPr="00C06329">
        <w:rPr>
          <w:lang w:val="en-GB"/>
        </w:rPr>
        <w:t>on the following SITA Requirements:</w:t>
      </w:r>
    </w:p>
    <w:p w14:paraId="200373BF" w14:textId="2F4BF741" w:rsidR="0058290E" w:rsidRDefault="00D41F1F" w:rsidP="001C69C8">
      <w:pPr>
        <w:rPr>
          <w:b/>
          <w:lang w:val="en-GB"/>
        </w:rPr>
      </w:pPr>
      <w:r w:rsidRPr="00C06329">
        <w:rPr>
          <w:lang w:val="en-GB"/>
        </w:rPr>
        <w:t>RF</w:t>
      </w:r>
      <w:r w:rsidR="00C06329">
        <w:rPr>
          <w:lang w:val="en-GB"/>
        </w:rPr>
        <w:t>B</w:t>
      </w:r>
      <w:r w:rsidR="00AA33FF" w:rsidRPr="00C06329">
        <w:rPr>
          <w:lang w:val="en-GB"/>
        </w:rPr>
        <w:t xml:space="preserve"> number</w:t>
      </w:r>
      <w:r w:rsidR="007B1A5C">
        <w:rPr>
          <w:lang w:val="en-GB"/>
        </w:rPr>
        <w:t xml:space="preserve">: </w:t>
      </w:r>
      <w:r w:rsidR="007B1A5C" w:rsidRPr="007B1A5C">
        <w:rPr>
          <w:b/>
          <w:bCs/>
          <w:lang w:val="en-GB"/>
        </w:rPr>
        <w:t>RF</w:t>
      </w:r>
      <w:r w:rsidR="00B64FAA">
        <w:rPr>
          <w:b/>
          <w:bCs/>
          <w:lang w:val="en-GB"/>
        </w:rPr>
        <w:t>P</w:t>
      </w:r>
      <w:r w:rsidR="007B1A5C" w:rsidRPr="007B1A5C">
        <w:rPr>
          <w:b/>
          <w:bCs/>
          <w:lang w:val="en-GB"/>
        </w:rPr>
        <w:t xml:space="preserve"> </w:t>
      </w:r>
      <w:r w:rsidR="0014423C">
        <w:rPr>
          <w:b/>
          <w:bCs/>
          <w:lang w:val="en-GB"/>
        </w:rPr>
        <w:t>2852</w:t>
      </w:r>
      <w:r w:rsidR="00B64FAA">
        <w:rPr>
          <w:b/>
          <w:bCs/>
          <w:lang w:val="en-GB"/>
        </w:rPr>
        <w:t>-</w:t>
      </w:r>
      <w:r w:rsidR="007B1A5C" w:rsidRPr="007B1A5C">
        <w:rPr>
          <w:b/>
          <w:bCs/>
          <w:lang w:val="en-GB"/>
        </w:rPr>
        <w:t xml:space="preserve"> 2023</w:t>
      </w:r>
    </w:p>
    <w:p w14:paraId="1A4C9E90" w14:textId="543BC80A" w:rsidR="007B1A5C" w:rsidRPr="00B64FAA" w:rsidRDefault="00B64FAA" w:rsidP="007B1A5C">
      <w:pPr>
        <w:pStyle w:val="Subtitle"/>
        <w:spacing w:after="0" w:line="276" w:lineRule="auto"/>
        <w:rPr>
          <w:rFonts w:ascii="Calibri Light" w:hAnsi="Calibri Light" w:cs="Calibri Light"/>
          <w:b/>
          <w:bCs/>
          <w:color w:val="auto"/>
          <w:sz w:val="24"/>
          <w:szCs w:val="24"/>
        </w:rPr>
      </w:pPr>
      <w:r w:rsidRPr="00B64FAA">
        <w:rPr>
          <w:rFonts w:ascii="Calibri Light" w:hAnsi="Calibri Light" w:cs="Calibri Light"/>
          <w:b/>
          <w:bCs/>
          <w:color w:val="auto"/>
          <w:sz w:val="24"/>
          <w:szCs w:val="24"/>
          <w:lang w:val="en-GB"/>
        </w:rPr>
        <w:t xml:space="preserve">Description: </w:t>
      </w:r>
      <w:r w:rsidR="0014423C" w:rsidRPr="0014423C">
        <w:rPr>
          <w:rFonts w:ascii="Calibri Light" w:hAnsi="Calibri Light" w:cs="Calibri Light"/>
          <w:b/>
          <w:bCs/>
          <w:color w:val="auto"/>
          <w:sz w:val="24"/>
          <w:szCs w:val="24"/>
        </w:rPr>
        <w:t>Request for Proposal for the provision of an interactive Advance Passenger Information (</w:t>
      </w:r>
      <w:proofErr w:type="spellStart"/>
      <w:r w:rsidR="0014423C" w:rsidRPr="0014423C">
        <w:rPr>
          <w:rFonts w:ascii="Calibri Light" w:hAnsi="Calibri Light" w:cs="Calibri Light"/>
          <w:b/>
          <w:bCs/>
          <w:color w:val="auto"/>
          <w:sz w:val="24"/>
          <w:szCs w:val="24"/>
        </w:rPr>
        <w:t>iAPI</w:t>
      </w:r>
      <w:proofErr w:type="spellEnd"/>
      <w:r w:rsidR="0014423C" w:rsidRPr="0014423C">
        <w:rPr>
          <w:rFonts w:ascii="Calibri Light" w:hAnsi="Calibri Light" w:cs="Calibri Light"/>
          <w:b/>
          <w:bCs/>
          <w:color w:val="auto"/>
          <w:sz w:val="24"/>
          <w:szCs w:val="24"/>
        </w:rPr>
        <w:t>) System with Passenger Name Record (PNR) for a period of eight (08) years</w:t>
      </w:r>
      <w:r w:rsidRPr="00B64FAA">
        <w:rPr>
          <w:rFonts w:ascii="Calibri Light" w:hAnsi="Calibri Light" w:cs="Calibri Light"/>
          <w:b/>
          <w:bCs/>
          <w:color w:val="auto"/>
          <w:sz w:val="24"/>
          <w:szCs w:val="24"/>
        </w:rPr>
        <w:t>.</w:t>
      </w:r>
    </w:p>
    <w:p w14:paraId="4E57D83A" w14:textId="77777777" w:rsidR="007B1A5C" w:rsidRPr="007B1A5C" w:rsidRDefault="007B1A5C" w:rsidP="007B1A5C"/>
    <w:p w14:paraId="7AC9C7D7" w14:textId="07A2ADD8" w:rsidR="00AA33FF" w:rsidRPr="00C06329" w:rsidRDefault="00AA33FF" w:rsidP="001C69C8">
      <w:pPr>
        <w:rPr>
          <w:lang w:val="en-GB"/>
        </w:rPr>
      </w:pPr>
      <w:r w:rsidRPr="00C06329">
        <w:rPr>
          <w:lang w:val="en-GB"/>
        </w:rPr>
        <w:t xml:space="preserve">Closing date and time of </w:t>
      </w:r>
      <w:r w:rsidR="00D41F1F" w:rsidRPr="0014423C">
        <w:rPr>
          <w:b/>
          <w:lang w:val="en-GB"/>
        </w:rPr>
        <w:t>RF</w:t>
      </w:r>
      <w:r w:rsidR="00B64FAA" w:rsidRPr="0014423C">
        <w:rPr>
          <w:b/>
          <w:lang w:val="en-GB"/>
        </w:rPr>
        <w:t>P</w:t>
      </w:r>
      <w:r w:rsidRPr="0014423C">
        <w:rPr>
          <w:b/>
          <w:lang w:val="en-GB"/>
        </w:rPr>
        <w:t xml:space="preserve">: </w:t>
      </w:r>
      <w:r w:rsidR="0014423C" w:rsidRPr="0014423C">
        <w:rPr>
          <w:b/>
          <w:lang w:val="en-GB"/>
        </w:rPr>
        <w:t xml:space="preserve">08 </w:t>
      </w:r>
      <w:r w:rsidR="00B64FAA" w:rsidRPr="0014423C">
        <w:rPr>
          <w:b/>
          <w:lang w:val="en-GB"/>
        </w:rPr>
        <w:t xml:space="preserve">March </w:t>
      </w:r>
      <w:r w:rsidR="001C69C8" w:rsidRPr="0014423C">
        <w:rPr>
          <w:b/>
          <w:lang w:val="en-GB"/>
        </w:rPr>
        <w:t>202</w:t>
      </w:r>
      <w:r w:rsidR="00073AF5" w:rsidRPr="0014423C">
        <w:rPr>
          <w:b/>
          <w:lang w:val="en-GB"/>
        </w:rPr>
        <w:t>4</w:t>
      </w:r>
      <w:r w:rsidR="001C69C8" w:rsidRPr="0014423C">
        <w:rPr>
          <w:b/>
          <w:lang w:val="en-GB"/>
        </w:rPr>
        <w:t xml:space="preserve"> at 11:00 am</w:t>
      </w:r>
    </w:p>
    <w:p w14:paraId="2A047466" w14:textId="77777777" w:rsidR="00AA33FF" w:rsidRPr="00C06329" w:rsidRDefault="00AA33FF" w:rsidP="005048EE">
      <w:pPr>
        <w:rPr>
          <w:lang w:val="en-GB"/>
        </w:rPr>
      </w:pPr>
      <w:r w:rsidRPr="00C06329">
        <w:rPr>
          <w:lang w:val="en-GB"/>
        </w:rPr>
        <w:t>Bidding procedure Enquiries may be directed to:</w:t>
      </w:r>
    </w:p>
    <w:p w14:paraId="07F2391C" w14:textId="3043D299" w:rsidR="00AA33FF" w:rsidRPr="00C06329" w:rsidRDefault="00B64FAA" w:rsidP="005048EE">
      <w:pPr>
        <w:rPr>
          <w:lang w:val="en-GB"/>
        </w:rPr>
      </w:pPr>
      <w:bookmarkStart w:id="9" w:name="_Hlk158297972"/>
      <w:r>
        <w:rPr>
          <w:lang w:val="en-GB"/>
        </w:rPr>
        <w:t>Muditambi Gangazhe</w:t>
      </w:r>
      <w:r w:rsidR="001C69C8" w:rsidRPr="00C06329">
        <w:rPr>
          <w:lang w:val="en-GB"/>
        </w:rPr>
        <w:t xml:space="preserve"> –</w:t>
      </w:r>
      <w:r w:rsidR="007B1A5C">
        <w:t xml:space="preserve"> </w:t>
      </w:r>
      <w:bookmarkStart w:id="10" w:name="_Hlk158297886"/>
      <w:r>
        <w:fldChar w:fldCharType="begin"/>
      </w:r>
      <w:r>
        <w:instrText xml:space="preserve"> HYPERLINK "mailto:</w:instrText>
      </w:r>
      <w:r w:rsidRPr="00B64FAA">
        <w:instrText>Muditambi.Gangazhe@sita.co.za</w:instrText>
      </w:r>
      <w:r>
        <w:instrText xml:space="preserve">" </w:instrText>
      </w:r>
      <w:r>
        <w:fldChar w:fldCharType="separate"/>
      </w:r>
      <w:r w:rsidRPr="00EA31A4">
        <w:rPr>
          <w:rStyle w:val="Hyperlink"/>
        </w:rPr>
        <w:t>Muditambi.Gangazhe@sita.co.za</w:t>
      </w:r>
      <w:r>
        <w:fldChar w:fldCharType="end"/>
      </w:r>
      <w:r w:rsidR="007B1A5C">
        <w:t xml:space="preserve"> </w:t>
      </w:r>
      <w:r w:rsidR="00C06329" w:rsidRPr="00C06329">
        <w:rPr>
          <w:lang w:val="en-GB"/>
        </w:rPr>
        <w:t xml:space="preserve">– 012 482 </w:t>
      </w:r>
      <w:r>
        <w:rPr>
          <w:lang w:val="en-GB"/>
        </w:rPr>
        <w:t>3235</w:t>
      </w:r>
      <w:bookmarkEnd w:id="9"/>
    </w:p>
    <w:bookmarkEnd w:id="10"/>
    <w:p w14:paraId="7285A8A8" w14:textId="77777777" w:rsidR="00AA33FF" w:rsidRPr="00C06329" w:rsidRDefault="00AA33FF" w:rsidP="005048EE">
      <w:pPr>
        <w:rPr>
          <w:lang w:val="en-GB"/>
        </w:rPr>
      </w:pPr>
      <w:r w:rsidRPr="00C06329">
        <w:rPr>
          <w:lang w:val="en-GB"/>
        </w:rPr>
        <w:t>Technical enquiries may be directed to:</w:t>
      </w:r>
    </w:p>
    <w:p w14:paraId="0CA42BCC" w14:textId="1C50EEEB" w:rsidR="00C06329" w:rsidRDefault="00B64FAA" w:rsidP="00C06329">
      <w:pPr>
        <w:pStyle w:val="Caption"/>
        <w:jc w:val="both"/>
        <w:rPr>
          <w:rFonts w:ascii="Calibri Light" w:eastAsiaTheme="minorHAnsi" w:hAnsi="Calibri Light" w:cstheme="majorBidi"/>
          <w:b w:val="0"/>
          <w:szCs w:val="22"/>
        </w:rPr>
      </w:pPr>
      <w:bookmarkStart w:id="11" w:name="_Toc107394435"/>
      <w:r w:rsidRPr="00B64FAA">
        <w:rPr>
          <w:rFonts w:ascii="Calibri Light" w:eastAsiaTheme="minorHAnsi" w:hAnsi="Calibri Light" w:cstheme="majorBidi"/>
          <w:b w:val="0"/>
          <w:szCs w:val="22"/>
        </w:rPr>
        <w:t xml:space="preserve">Muditambi Gangazhe – </w:t>
      </w:r>
      <w:hyperlink r:id="rId14" w:history="1">
        <w:r w:rsidRPr="00EA31A4">
          <w:rPr>
            <w:rStyle w:val="Hyperlink"/>
            <w:rFonts w:ascii="Calibri Light" w:eastAsiaTheme="minorHAnsi" w:hAnsi="Calibri Light" w:cstheme="majorBidi"/>
            <w:b w:val="0"/>
            <w:szCs w:val="22"/>
          </w:rPr>
          <w:t>Muditambi.Gangazhe@sita.co.za</w:t>
        </w:r>
      </w:hyperlink>
      <w:r>
        <w:rPr>
          <w:rFonts w:ascii="Calibri Light" w:eastAsiaTheme="minorHAnsi" w:hAnsi="Calibri Light" w:cstheme="majorBidi"/>
          <w:b w:val="0"/>
          <w:szCs w:val="22"/>
        </w:rPr>
        <w:t xml:space="preserve"> </w:t>
      </w:r>
      <w:r w:rsidRPr="00B64FAA">
        <w:rPr>
          <w:rFonts w:ascii="Calibri Light" w:eastAsiaTheme="minorHAnsi" w:hAnsi="Calibri Light" w:cstheme="majorBidi"/>
          <w:b w:val="0"/>
          <w:szCs w:val="22"/>
        </w:rPr>
        <w:t xml:space="preserve"> – 012 482 3235</w:t>
      </w:r>
    </w:p>
    <w:p w14:paraId="28A73ED3" w14:textId="77777777" w:rsidR="00AC3BC4" w:rsidRDefault="00AC3BC4" w:rsidP="00AC3BC4">
      <w:pPr>
        <w:spacing w:after="0" w:line="360" w:lineRule="auto"/>
        <w:rPr>
          <w:rFonts w:asciiTheme="majorHAnsi" w:hAnsiTheme="majorHAnsi"/>
          <w:b/>
          <w:bCs/>
        </w:rPr>
      </w:pPr>
    </w:p>
    <w:p w14:paraId="3321ED42" w14:textId="77777777" w:rsidR="00AC3BC4" w:rsidRPr="00AC3BC4" w:rsidRDefault="00AC3BC4" w:rsidP="00AC3BC4">
      <w:pPr>
        <w:spacing w:after="0" w:line="360" w:lineRule="auto"/>
        <w:rPr>
          <w:rFonts w:asciiTheme="majorHAnsi" w:hAnsiTheme="majorHAnsi"/>
          <w:b/>
          <w:bCs/>
        </w:rPr>
      </w:pPr>
      <w:r w:rsidRPr="00AC3BC4">
        <w:rPr>
          <w:rFonts w:asciiTheme="majorHAnsi" w:hAnsiTheme="majorHAnsi"/>
          <w:b/>
          <w:bCs/>
        </w:rPr>
        <w:t xml:space="preserve">Total Bid Price (inclusive of all applicable taxes): </w:t>
      </w:r>
    </w:p>
    <w:tbl>
      <w:tblPr>
        <w:tblStyle w:val="TableGrid"/>
        <w:tblW w:w="0" w:type="auto"/>
        <w:tblLook w:val="04A0" w:firstRow="1" w:lastRow="0" w:firstColumn="1" w:lastColumn="0" w:noHBand="0" w:noVBand="1"/>
      </w:tblPr>
      <w:tblGrid>
        <w:gridCol w:w="9628"/>
      </w:tblGrid>
      <w:tr w:rsidR="00AC3BC4" w14:paraId="572740F3" w14:textId="77777777" w:rsidTr="0028131F">
        <w:tc>
          <w:tcPr>
            <w:tcW w:w="9628" w:type="dxa"/>
          </w:tcPr>
          <w:p w14:paraId="3797D731" w14:textId="77777777" w:rsidR="00AC3BC4" w:rsidRDefault="00AC3BC4" w:rsidP="0028131F">
            <w:pPr>
              <w:spacing w:line="360" w:lineRule="auto"/>
              <w:rPr>
                <w:rFonts w:asciiTheme="majorHAnsi" w:hAnsiTheme="majorHAnsi"/>
                <w:b/>
                <w:bCs/>
              </w:rPr>
            </w:pPr>
            <w:r w:rsidRPr="00AC3BC4">
              <w:rPr>
                <w:rFonts w:asciiTheme="majorHAnsi" w:hAnsiTheme="majorHAnsi"/>
                <w:b/>
                <w:bCs/>
              </w:rPr>
              <w:t>R</w:t>
            </w:r>
            <w:r>
              <w:rPr>
                <w:rFonts w:asciiTheme="majorHAnsi" w:hAnsiTheme="majorHAnsi"/>
                <w:b/>
                <w:bCs/>
              </w:rPr>
              <w:t xml:space="preserve"> </w:t>
            </w:r>
          </w:p>
        </w:tc>
      </w:tr>
    </w:tbl>
    <w:p w14:paraId="7B967B65" w14:textId="77777777" w:rsidR="00B64FAA" w:rsidRPr="00B64FAA" w:rsidRDefault="00B64FAA" w:rsidP="00B64FAA">
      <w:pPr>
        <w:rPr>
          <w:lang w:val="en-GB"/>
        </w:rPr>
      </w:pPr>
    </w:p>
    <w:p w14:paraId="1130E0D8" w14:textId="10A350E5"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9E4562">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78D36B5" w14:textId="77777777" w:rsidTr="00F91DE2">
        <w:tc>
          <w:tcPr>
            <w:tcW w:w="3209" w:type="dxa"/>
          </w:tcPr>
          <w:p w14:paraId="1B2E66A2" w14:textId="77777777" w:rsidR="006B23DE" w:rsidRDefault="006B23DE" w:rsidP="005048EE">
            <w:pPr>
              <w:rPr>
                <w:lang w:val="en-GB"/>
              </w:rPr>
            </w:pPr>
            <w:r>
              <w:rPr>
                <w:lang w:val="en-GB"/>
              </w:rPr>
              <w:t>Name of Bidder</w:t>
            </w:r>
          </w:p>
          <w:p w14:paraId="5E24161D" w14:textId="77777777" w:rsidR="006B23DE" w:rsidRDefault="006B23DE" w:rsidP="005048EE">
            <w:pPr>
              <w:rPr>
                <w:lang w:val="en-GB"/>
              </w:rPr>
            </w:pPr>
          </w:p>
        </w:tc>
        <w:tc>
          <w:tcPr>
            <w:tcW w:w="6419" w:type="dxa"/>
          </w:tcPr>
          <w:p w14:paraId="29713865" w14:textId="77777777" w:rsidR="006B23DE" w:rsidRDefault="006B23DE" w:rsidP="005048EE">
            <w:pPr>
              <w:rPr>
                <w:lang w:val="en-GB"/>
              </w:rPr>
            </w:pPr>
          </w:p>
        </w:tc>
      </w:tr>
      <w:tr w:rsidR="006B23DE" w14:paraId="5EAD14BD" w14:textId="77777777" w:rsidTr="00F91DE2">
        <w:tc>
          <w:tcPr>
            <w:tcW w:w="3209" w:type="dxa"/>
          </w:tcPr>
          <w:p w14:paraId="7F78AA8C" w14:textId="77777777" w:rsidR="006B23DE" w:rsidRDefault="006B23DE" w:rsidP="005048EE">
            <w:pPr>
              <w:rPr>
                <w:lang w:val="en-GB"/>
              </w:rPr>
            </w:pPr>
            <w:r>
              <w:rPr>
                <w:lang w:val="en-GB"/>
              </w:rPr>
              <w:t>Postal Address</w:t>
            </w:r>
          </w:p>
          <w:p w14:paraId="5333B32C" w14:textId="77777777" w:rsidR="006B23DE" w:rsidRDefault="006B23DE" w:rsidP="005048EE">
            <w:pPr>
              <w:rPr>
                <w:lang w:val="en-GB"/>
              </w:rPr>
            </w:pPr>
          </w:p>
        </w:tc>
        <w:tc>
          <w:tcPr>
            <w:tcW w:w="6419" w:type="dxa"/>
          </w:tcPr>
          <w:p w14:paraId="016D71A2" w14:textId="77777777" w:rsidR="006B23DE" w:rsidRDefault="006B23DE" w:rsidP="005048EE">
            <w:pPr>
              <w:rPr>
                <w:lang w:val="en-GB"/>
              </w:rPr>
            </w:pPr>
          </w:p>
        </w:tc>
      </w:tr>
      <w:tr w:rsidR="006B23DE" w14:paraId="0895F69A" w14:textId="77777777" w:rsidTr="00F91DE2">
        <w:tc>
          <w:tcPr>
            <w:tcW w:w="3209" w:type="dxa"/>
          </w:tcPr>
          <w:p w14:paraId="31017C0A" w14:textId="77777777" w:rsidR="006B23DE" w:rsidRDefault="006B23DE" w:rsidP="005048EE">
            <w:pPr>
              <w:rPr>
                <w:lang w:val="en-GB"/>
              </w:rPr>
            </w:pPr>
            <w:r>
              <w:rPr>
                <w:lang w:val="en-GB"/>
              </w:rPr>
              <w:t>Street Address</w:t>
            </w:r>
          </w:p>
          <w:p w14:paraId="210067B9" w14:textId="77777777" w:rsidR="006B23DE" w:rsidRDefault="006B23DE" w:rsidP="005048EE">
            <w:pPr>
              <w:rPr>
                <w:lang w:val="en-GB"/>
              </w:rPr>
            </w:pPr>
          </w:p>
        </w:tc>
        <w:tc>
          <w:tcPr>
            <w:tcW w:w="6419" w:type="dxa"/>
          </w:tcPr>
          <w:p w14:paraId="2797E0C0" w14:textId="77777777" w:rsidR="006B23DE" w:rsidRDefault="006B23DE" w:rsidP="005048EE">
            <w:pPr>
              <w:rPr>
                <w:lang w:val="en-GB"/>
              </w:rPr>
            </w:pPr>
          </w:p>
        </w:tc>
      </w:tr>
      <w:tr w:rsidR="006B23DE" w14:paraId="479DA591" w14:textId="77777777" w:rsidTr="00F91DE2">
        <w:tc>
          <w:tcPr>
            <w:tcW w:w="3209" w:type="dxa"/>
          </w:tcPr>
          <w:p w14:paraId="7C22250B" w14:textId="77777777" w:rsidR="006B23DE" w:rsidRDefault="006B23DE" w:rsidP="005048EE">
            <w:pPr>
              <w:rPr>
                <w:lang w:val="en-GB"/>
              </w:rPr>
            </w:pPr>
            <w:r>
              <w:rPr>
                <w:lang w:val="en-GB"/>
              </w:rPr>
              <w:t>Telephone number</w:t>
            </w:r>
          </w:p>
          <w:p w14:paraId="44F4128E" w14:textId="77777777" w:rsidR="006B23DE" w:rsidRDefault="006B23DE" w:rsidP="005048EE">
            <w:pPr>
              <w:rPr>
                <w:lang w:val="en-GB"/>
              </w:rPr>
            </w:pPr>
          </w:p>
        </w:tc>
        <w:tc>
          <w:tcPr>
            <w:tcW w:w="6419" w:type="dxa"/>
          </w:tcPr>
          <w:p w14:paraId="6278994A" w14:textId="77777777" w:rsidR="006B23DE" w:rsidRDefault="006B23DE" w:rsidP="005048EE">
            <w:pPr>
              <w:rPr>
                <w:lang w:val="en-GB"/>
              </w:rPr>
            </w:pPr>
          </w:p>
        </w:tc>
      </w:tr>
      <w:tr w:rsidR="006B23DE" w14:paraId="6561758E" w14:textId="77777777" w:rsidTr="00F91DE2">
        <w:tc>
          <w:tcPr>
            <w:tcW w:w="3209" w:type="dxa"/>
          </w:tcPr>
          <w:p w14:paraId="05E584EB" w14:textId="77777777" w:rsidR="006B23DE" w:rsidRDefault="006B23DE" w:rsidP="005048EE">
            <w:pPr>
              <w:rPr>
                <w:lang w:val="en-GB"/>
              </w:rPr>
            </w:pPr>
            <w:r>
              <w:rPr>
                <w:lang w:val="en-GB"/>
              </w:rPr>
              <w:t>Mobile number</w:t>
            </w:r>
          </w:p>
          <w:p w14:paraId="5128EBA9" w14:textId="77777777" w:rsidR="006B23DE" w:rsidRDefault="006B23DE" w:rsidP="005048EE">
            <w:pPr>
              <w:rPr>
                <w:lang w:val="en-GB"/>
              </w:rPr>
            </w:pPr>
          </w:p>
        </w:tc>
        <w:tc>
          <w:tcPr>
            <w:tcW w:w="6419" w:type="dxa"/>
          </w:tcPr>
          <w:p w14:paraId="29E58664" w14:textId="77777777" w:rsidR="006B23DE" w:rsidRDefault="006B23DE" w:rsidP="005048EE">
            <w:pPr>
              <w:rPr>
                <w:lang w:val="en-GB"/>
              </w:rPr>
            </w:pPr>
          </w:p>
        </w:tc>
      </w:tr>
      <w:tr w:rsidR="006B23DE" w14:paraId="377A75DA" w14:textId="77777777" w:rsidTr="00F91DE2">
        <w:tc>
          <w:tcPr>
            <w:tcW w:w="3209" w:type="dxa"/>
          </w:tcPr>
          <w:p w14:paraId="66E7B082" w14:textId="77777777" w:rsidR="006B23DE" w:rsidRDefault="006B23DE" w:rsidP="005048EE">
            <w:pPr>
              <w:rPr>
                <w:lang w:val="en-GB"/>
              </w:rPr>
            </w:pPr>
            <w:r>
              <w:rPr>
                <w:lang w:val="en-GB"/>
              </w:rPr>
              <w:t>e-mail address</w:t>
            </w:r>
          </w:p>
          <w:p w14:paraId="616B68F4" w14:textId="77777777" w:rsidR="006B23DE" w:rsidRDefault="006B23DE" w:rsidP="005048EE">
            <w:pPr>
              <w:rPr>
                <w:lang w:val="en-GB"/>
              </w:rPr>
            </w:pPr>
          </w:p>
        </w:tc>
        <w:tc>
          <w:tcPr>
            <w:tcW w:w="6419" w:type="dxa"/>
          </w:tcPr>
          <w:p w14:paraId="70A650E6" w14:textId="77777777" w:rsidR="006B23DE" w:rsidRDefault="006B23DE" w:rsidP="005048EE">
            <w:pPr>
              <w:rPr>
                <w:lang w:val="en-GB"/>
              </w:rPr>
            </w:pPr>
          </w:p>
        </w:tc>
      </w:tr>
      <w:tr w:rsidR="006B23DE" w14:paraId="0271589F" w14:textId="77777777" w:rsidTr="00F91DE2">
        <w:tc>
          <w:tcPr>
            <w:tcW w:w="3209" w:type="dxa"/>
          </w:tcPr>
          <w:p w14:paraId="7007EE0E" w14:textId="77777777" w:rsidR="006B23DE" w:rsidRDefault="006B23DE" w:rsidP="005048EE">
            <w:pPr>
              <w:rPr>
                <w:lang w:val="en-GB"/>
              </w:rPr>
            </w:pPr>
            <w:r>
              <w:rPr>
                <w:lang w:val="en-GB"/>
              </w:rPr>
              <w:t>VAT Registration number</w:t>
            </w:r>
          </w:p>
          <w:p w14:paraId="7B448253" w14:textId="77777777" w:rsidR="006B23DE" w:rsidRDefault="006B23DE" w:rsidP="005048EE">
            <w:pPr>
              <w:rPr>
                <w:lang w:val="en-GB"/>
              </w:rPr>
            </w:pPr>
          </w:p>
        </w:tc>
        <w:tc>
          <w:tcPr>
            <w:tcW w:w="6419" w:type="dxa"/>
          </w:tcPr>
          <w:p w14:paraId="0E489215" w14:textId="77777777" w:rsidR="006B23DE" w:rsidRDefault="006B23DE" w:rsidP="005048EE">
            <w:pPr>
              <w:rPr>
                <w:lang w:val="en-GB"/>
              </w:rPr>
            </w:pPr>
          </w:p>
          <w:p w14:paraId="1118E0B6" w14:textId="77777777" w:rsidR="006B23DE" w:rsidRDefault="006B23DE" w:rsidP="005048EE">
            <w:pPr>
              <w:rPr>
                <w:lang w:val="en-GB"/>
              </w:rPr>
            </w:pPr>
          </w:p>
        </w:tc>
      </w:tr>
    </w:tbl>
    <w:p w14:paraId="51618F92" w14:textId="77777777" w:rsidR="006B23DE" w:rsidRDefault="006B23DE" w:rsidP="006B23DE">
      <w:pPr>
        <w:pStyle w:val="Caption"/>
      </w:pPr>
    </w:p>
    <w:p w14:paraId="26CDBCA5" w14:textId="0A371EA6"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9E4562">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4D9E86A" w14:textId="77777777" w:rsidTr="00F91DE2">
              <w:tc>
                <w:tcPr>
                  <w:tcW w:w="2127" w:type="dxa"/>
                </w:tcPr>
                <w:p w14:paraId="3DCABFF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2632244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CA71D5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21EB4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EF8ED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EB1CDC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30CB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58E97CB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106198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24263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C06329" w14:paraId="0BA1995D" w14:textId="77777777" w:rsidTr="00F91DE2">
              <w:tc>
                <w:tcPr>
                  <w:tcW w:w="2127" w:type="dxa"/>
                </w:tcPr>
                <w:p w14:paraId="36B5F058"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 xml:space="preserve">B-BBEE Status Level </w:t>
                  </w:r>
                  <w:r w:rsidR="001C63F1" w:rsidRPr="00C06329">
                    <w:rPr>
                      <w:rFonts w:asciiTheme="minorHAnsi" w:hAnsiTheme="minorHAnsi" w:cs="Arial"/>
                    </w:rPr>
                    <w:t>V</w:t>
                  </w:r>
                  <w:r w:rsidRPr="00C06329">
                    <w:rPr>
                      <w:rFonts w:asciiTheme="minorHAnsi" w:hAnsiTheme="minorHAnsi" w:cs="Arial"/>
                    </w:rPr>
                    <w:t>erification Certificate</w:t>
                  </w:r>
                </w:p>
                <w:p w14:paraId="7CD21E88" w14:textId="77777777" w:rsidR="00381611"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3EA3AF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E43359"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c>
                <w:tcPr>
                  <w:tcW w:w="709" w:type="dxa"/>
                </w:tcPr>
                <w:p w14:paraId="2C92CA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6726350"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3D58BBD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2B27C3"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B-BBEE Status level sworn affidavit</w:t>
                  </w:r>
                </w:p>
              </w:tc>
              <w:tc>
                <w:tcPr>
                  <w:tcW w:w="2551" w:type="dxa"/>
                </w:tcPr>
                <w:p w14:paraId="62A1129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853383E"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r>
            <w:tr w:rsidR="00486053" w:rsidRPr="00C06329" w14:paraId="72D2A652" w14:textId="77777777" w:rsidTr="00F91DE2">
              <w:tc>
                <w:tcPr>
                  <w:tcW w:w="2127" w:type="dxa"/>
                </w:tcPr>
                <w:p w14:paraId="51853B6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 xml:space="preserve">Are you the accredited representative in South Africa for the </w:t>
                  </w:r>
                  <w:r w:rsidRPr="00C06329">
                    <w:rPr>
                      <w:rFonts w:asciiTheme="minorHAnsi" w:hAnsiTheme="minorHAnsi" w:cs="Arial"/>
                    </w:rPr>
                    <w:lastRenderedPageBreak/>
                    <w:t>goods / services / works offered?</w:t>
                  </w:r>
                </w:p>
              </w:tc>
              <w:tc>
                <w:tcPr>
                  <w:tcW w:w="1559" w:type="dxa"/>
                </w:tcPr>
                <w:p w14:paraId="7F44EE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2818FE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0F79D581"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0067C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lastRenderedPageBreak/>
                    <w:t>(</w:t>
                  </w:r>
                  <w:r w:rsidR="001C63F1" w:rsidRPr="00C06329">
                    <w:rPr>
                      <w:rFonts w:asciiTheme="minorHAnsi" w:hAnsiTheme="minorHAnsi" w:cs="Arial"/>
                    </w:rPr>
                    <w:t>I</w:t>
                  </w:r>
                  <w:r w:rsidRPr="00C06329">
                    <w:rPr>
                      <w:rFonts w:asciiTheme="minorHAnsi" w:hAnsiTheme="minorHAnsi" w:cs="Arial"/>
                    </w:rPr>
                    <w:t>f yes, please enclose proof)</w:t>
                  </w:r>
                </w:p>
              </w:tc>
              <w:tc>
                <w:tcPr>
                  <w:tcW w:w="709" w:type="dxa"/>
                </w:tcPr>
                <w:p w14:paraId="3A99A2FE"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0ECD7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59EDAE0A"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E3AA4F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a foreign based supplier for the goods / services / works offered?</w:t>
                  </w:r>
                </w:p>
              </w:tc>
              <w:tc>
                <w:tcPr>
                  <w:tcW w:w="2551" w:type="dxa"/>
                </w:tcPr>
                <w:p w14:paraId="7AD7E182"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F33E7F"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7CB17B27"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FCE926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lastRenderedPageBreak/>
                    <w:t>(If yes, please complete the questionnaire below)</w:t>
                  </w:r>
                </w:p>
              </w:tc>
            </w:tr>
          </w:tbl>
          <w:p w14:paraId="16438723" w14:textId="77777777" w:rsidR="006B23DE" w:rsidRPr="00C06329"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7A3FA32"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C06329">
              <w:rPr>
                <w:rFonts w:asciiTheme="minorHAnsi" w:hAnsiTheme="minorHAnsi" w:cstheme="minorHAnsi"/>
                <w:b/>
                <w:bCs/>
                <w:u w:val="single"/>
              </w:rPr>
              <w:t>PLEASE NOTE</w:t>
            </w:r>
            <w:r w:rsidR="00001DE5" w:rsidRPr="00C06329">
              <w:rPr>
                <w:rFonts w:asciiTheme="minorHAnsi" w:hAnsiTheme="minorHAnsi" w:cstheme="minorHAnsi"/>
                <w:b/>
                <w:bCs/>
              </w:rPr>
              <w:t xml:space="preserve">: </w:t>
            </w:r>
            <w:r w:rsidR="00001DE5" w:rsidRPr="00C06329">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28C217A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911F9B9" w14:textId="2691C3B2"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9E4562">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3C59751" w14:textId="77777777" w:rsidTr="00F91DE2">
              <w:tc>
                <w:tcPr>
                  <w:tcW w:w="6408" w:type="dxa"/>
                </w:tcPr>
                <w:p w14:paraId="01A5ED7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59313F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670E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A6E7626" w14:textId="77777777" w:rsidTr="00F91DE2">
              <w:tc>
                <w:tcPr>
                  <w:tcW w:w="6408" w:type="dxa"/>
                </w:tcPr>
                <w:p w14:paraId="3E4AD8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868B99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A5099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72EF499" w14:textId="77777777" w:rsidTr="00F91DE2">
              <w:tc>
                <w:tcPr>
                  <w:tcW w:w="6408" w:type="dxa"/>
                </w:tcPr>
                <w:p w14:paraId="4AB7466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7415AD6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EA9E7C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F3B70BB" w14:textId="77777777" w:rsidTr="00F91DE2">
              <w:tc>
                <w:tcPr>
                  <w:tcW w:w="6408" w:type="dxa"/>
                </w:tcPr>
                <w:p w14:paraId="3F6A69E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706E62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C55A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03B861F" w14:textId="77777777" w:rsidTr="00F91DE2">
              <w:tc>
                <w:tcPr>
                  <w:tcW w:w="6408" w:type="dxa"/>
                </w:tcPr>
                <w:p w14:paraId="7660825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F75E7C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94892F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6950C0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EFC6927"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45ABE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84B43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A70953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C188C5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4CC8B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6AEFD3C0" w14:textId="77777777" w:rsidTr="00486053">
        <w:trPr>
          <w:trHeight w:val="2978"/>
        </w:trPr>
        <w:tc>
          <w:tcPr>
            <w:tcW w:w="9865" w:type="dxa"/>
          </w:tcPr>
          <w:p w14:paraId="1BEC3503" w14:textId="750AD3DF" w:rsidR="00E14656" w:rsidRPr="0042144E" w:rsidRDefault="0042144E" w:rsidP="0042144E">
            <w:pPr>
              <w:pStyle w:val="Caption"/>
            </w:pPr>
            <w:bookmarkStart w:id="14" w:name="_Toc107394438"/>
            <w:r>
              <w:lastRenderedPageBreak/>
              <w:t xml:space="preserve">Table </w:t>
            </w:r>
            <w:r>
              <w:fldChar w:fldCharType="begin"/>
            </w:r>
            <w:r>
              <w:instrText xml:space="preserve"> SEQ Table \* ARABIC </w:instrText>
            </w:r>
            <w:r>
              <w:fldChar w:fldCharType="separate"/>
            </w:r>
            <w:r w:rsidR="009E4562">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DE48EAF" w14:textId="77777777" w:rsidTr="001F62B5">
              <w:tc>
                <w:tcPr>
                  <w:tcW w:w="9639" w:type="dxa"/>
                  <w:gridSpan w:val="2"/>
                </w:tcPr>
                <w:p w14:paraId="4FBA6C96"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394DD4FA" w14:textId="77777777" w:rsidTr="001F62B5">
              <w:tc>
                <w:tcPr>
                  <w:tcW w:w="3715" w:type="dxa"/>
                </w:tcPr>
                <w:p w14:paraId="0442A16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B3687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5E690C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5256234" w14:textId="77777777" w:rsidTr="001F62B5">
              <w:tc>
                <w:tcPr>
                  <w:tcW w:w="3715" w:type="dxa"/>
                </w:tcPr>
                <w:p w14:paraId="79F03F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0CAAD2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A6163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49813A1" w14:textId="77777777" w:rsidTr="001F62B5">
              <w:tc>
                <w:tcPr>
                  <w:tcW w:w="3715" w:type="dxa"/>
                </w:tcPr>
                <w:p w14:paraId="56351D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4EBDD6C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3E5090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21977BD" w14:textId="77777777" w:rsidTr="001F62B5">
              <w:tc>
                <w:tcPr>
                  <w:tcW w:w="3715" w:type="dxa"/>
                </w:tcPr>
                <w:p w14:paraId="3935E945"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442D7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5154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5008F4A" w14:textId="77777777" w:rsidTr="001F62B5">
              <w:tc>
                <w:tcPr>
                  <w:tcW w:w="3715" w:type="dxa"/>
                </w:tcPr>
                <w:p w14:paraId="76133D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5B2CB39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CF2AD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D3B0B4D" w14:textId="77777777" w:rsidTr="001F62B5">
              <w:tc>
                <w:tcPr>
                  <w:tcW w:w="9639" w:type="dxa"/>
                  <w:gridSpan w:val="2"/>
                </w:tcPr>
                <w:p w14:paraId="618603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6088D52" w14:textId="77777777" w:rsidTr="001F62B5">
              <w:tc>
                <w:tcPr>
                  <w:tcW w:w="9639" w:type="dxa"/>
                  <w:gridSpan w:val="2"/>
                </w:tcPr>
                <w:p w14:paraId="0D2D7BF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4FA6BD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B29D780" w14:textId="77777777" w:rsidTr="001F62B5">
              <w:tc>
                <w:tcPr>
                  <w:tcW w:w="9639" w:type="dxa"/>
                  <w:gridSpan w:val="2"/>
                </w:tcPr>
                <w:p w14:paraId="012257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D8AA6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17CA061" w14:textId="77777777" w:rsidTr="001F62B5">
              <w:tc>
                <w:tcPr>
                  <w:tcW w:w="9639" w:type="dxa"/>
                  <w:gridSpan w:val="2"/>
                </w:tcPr>
                <w:p w14:paraId="3F3D30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9886A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7A7908B6" w14:textId="77777777" w:rsidTr="001F62B5">
              <w:tc>
                <w:tcPr>
                  <w:tcW w:w="9639" w:type="dxa"/>
                  <w:gridSpan w:val="2"/>
                </w:tcPr>
                <w:p w14:paraId="5521A5D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6E42C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539FA59" w14:textId="77777777" w:rsidTr="001F62B5">
              <w:tc>
                <w:tcPr>
                  <w:tcW w:w="9639" w:type="dxa"/>
                  <w:gridSpan w:val="2"/>
                </w:tcPr>
                <w:p w14:paraId="105032F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FC009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6BC1A7D" w14:textId="77777777" w:rsidTr="001F62B5">
              <w:tc>
                <w:tcPr>
                  <w:tcW w:w="9639" w:type="dxa"/>
                  <w:gridSpan w:val="2"/>
                </w:tcPr>
                <w:p w14:paraId="0C4609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5ED96B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950FAC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B2C9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FE4D4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8B05E3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11A52D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9E9088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F8F7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C3BC4">
              <w:rPr>
                <w:rFonts w:ascii="Arial" w:hAnsi="Arial" w:cs="Arial"/>
                <w:sz w:val="20"/>
                <w:lang w:val="en-GB"/>
              </w:rPr>
            </w:r>
            <w:r w:rsidR="00AC3BC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AC3BC4">
              <w:rPr>
                <w:rFonts w:ascii="Arial" w:hAnsi="Arial" w:cs="Arial"/>
                <w:sz w:val="20"/>
                <w:lang w:val="en-GB"/>
              </w:rPr>
            </w:r>
            <w:r w:rsidR="00AC3BC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946C49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CB500D5" w14:textId="77777777" w:rsidTr="00486053">
        <w:trPr>
          <w:trHeight w:val="864"/>
        </w:trPr>
        <w:tc>
          <w:tcPr>
            <w:tcW w:w="9865" w:type="dxa"/>
          </w:tcPr>
          <w:p w14:paraId="0D9B6E3B"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8E7C459" w14:textId="77777777" w:rsidR="003178BA" w:rsidRDefault="003178BA" w:rsidP="00E14656">
            <w:pPr>
              <w:tabs>
                <w:tab w:val="left" w:pos="0"/>
                <w:tab w:val="left" w:pos="426"/>
              </w:tabs>
              <w:autoSpaceDE w:val="0"/>
              <w:autoSpaceDN w:val="0"/>
              <w:adjustRightInd w:val="0"/>
              <w:spacing w:before="120"/>
              <w:rPr>
                <w:rFonts w:ascii="Arial" w:hAnsi="Arial" w:cs="Arial"/>
                <w:sz w:val="20"/>
              </w:rPr>
            </w:pPr>
          </w:p>
          <w:p w14:paraId="1EE07C1E" w14:textId="77777777" w:rsidR="00F951FD" w:rsidRPr="0090233F" w:rsidRDefault="00F951FD" w:rsidP="0090233F">
            <w:pPr>
              <w:pStyle w:val="Heading2"/>
            </w:pPr>
            <w:bookmarkStart w:id="15" w:name="_Toc126567149"/>
            <w:r w:rsidRPr="0090233F">
              <w:t>Bid Submission Requirements</w:t>
            </w:r>
            <w:bookmarkEnd w:id="15"/>
          </w:p>
          <w:p w14:paraId="25064498" w14:textId="77777777" w:rsidR="00F951FD" w:rsidRDefault="00F951FD" w:rsidP="00C81B24">
            <w:pPr>
              <w:pStyle w:val="ListParagraph"/>
              <w:numPr>
                <w:ilvl w:val="0"/>
                <w:numId w:val="29"/>
              </w:numPr>
            </w:pPr>
            <w:r>
              <w:t>Bids must be delivered by the stipulated closing date and time to the correct address</w:t>
            </w:r>
          </w:p>
          <w:p w14:paraId="7C824FCF" w14:textId="77777777" w:rsidR="00F951FD" w:rsidRDefault="00F951FD" w:rsidP="00C81B24">
            <w:pPr>
              <w:pStyle w:val="ListParagraph"/>
              <w:numPr>
                <w:ilvl w:val="0"/>
                <w:numId w:val="29"/>
              </w:numPr>
            </w:pPr>
            <w:r w:rsidRPr="003E54A0">
              <w:rPr>
                <w:b/>
                <w:bCs/>
              </w:rPr>
              <w:t>NO</w:t>
            </w:r>
            <w:r>
              <w:t xml:space="preserve"> late bids will be accepted</w:t>
            </w:r>
          </w:p>
          <w:p w14:paraId="2E3CBB2D"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6AE5744D" w14:textId="77777777" w:rsidR="00F77F1B" w:rsidRPr="00F77F1B" w:rsidRDefault="00F77F1B" w:rsidP="00F77F1B">
            <w:pPr>
              <w:ind w:firstLine="567"/>
            </w:pPr>
          </w:p>
          <w:p w14:paraId="7FABAEB2"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7859E543"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BBD2C42"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357AFA1" w14:textId="77777777" w:rsidR="00960F83" w:rsidRDefault="00960F83" w:rsidP="00960F83">
            <w:pPr>
              <w:pStyle w:val="ListParagraph"/>
              <w:ind w:left="1134"/>
            </w:pPr>
          </w:p>
          <w:p w14:paraId="25F96A30" w14:textId="77777777" w:rsidR="00960F83" w:rsidRPr="0090233F" w:rsidRDefault="00960F83" w:rsidP="0090233F">
            <w:pPr>
              <w:pStyle w:val="Heading2"/>
            </w:pPr>
            <w:bookmarkStart w:id="16" w:name="_Toc126567150"/>
            <w:r w:rsidRPr="0090233F">
              <w:t>Bid Submission Instructions</w:t>
            </w:r>
            <w:bookmarkEnd w:id="16"/>
          </w:p>
          <w:p w14:paraId="20EB3C7E" w14:textId="03301669" w:rsidR="0014423C" w:rsidRPr="0014423C" w:rsidRDefault="00960F83" w:rsidP="0014423C">
            <w:pPr>
              <w:pStyle w:val="ListParagraph"/>
              <w:numPr>
                <w:ilvl w:val="0"/>
                <w:numId w:val="30"/>
              </w:numPr>
              <w:rPr>
                <w:b/>
              </w:rPr>
            </w:pPr>
            <w:r w:rsidRPr="00C06329">
              <w:tab/>
              <w:t xml:space="preserve">Bidders must </w:t>
            </w:r>
            <w:proofErr w:type="gramStart"/>
            <w:r w:rsidRPr="00C06329">
              <w:t xml:space="preserve">submit  </w:t>
            </w:r>
            <w:bookmarkStart w:id="17" w:name="_Hlk158298124"/>
            <w:r w:rsidR="0014423C" w:rsidRPr="0014423C">
              <w:rPr>
                <w:b/>
              </w:rPr>
              <w:t>one</w:t>
            </w:r>
            <w:proofErr w:type="gramEnd"/>
            <w:r w:rsidR="0014423C" w:rsidRPr="0014423C">
              <w:rPr>
                <w:b/>
              </w:rPr>
              <w:t xml:space="preserve"> (1) original document (hard copy) as well as one (1) copy and a copy on memory stick / USB.</w:t>
            </w:r>
          </w:p>
          <w:bookmarkEnd w:id="17"/>
          <w:p w14:paraId="6C6B7DD7" w14:textId="15AC5566" w:rsidR="00960F83" w:rsidRPr="00C06329" w:rsidRDefault="00960F83" w:rsidP="0014423C">
            <w:pPr>
              <w:pStyle w:val="ListParagraph"/>
              <w:ind w:left="1134"/>
            </w:pPr>
          </w:p>
          <w:p w14:paraId="72C7891A" w14:textId="77777777" w:rsidR="00960F83" w:rsidRDefault="00960F83" w:rsidP="00C81B24">
            <w:pPr>
              <w:pStyle w:val="ListParagraph"/>
              <w:numPr>
                <w:ilvl w:val="0"/>
                <w:numId w:val="30"/>
              </w:numPr>
            </w:pPr>
            <w:r w:rsidRPr="00960F83">
              <w:lastRenderedPageBreak/>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C06329">
              <w:t>RFB</w:t>
            </w:r>
            <w:r w:rsidRPr="00960F83">
              <w:t xml:space="preserve"> document.</w:t>
            </w:r>
          </w:p>
          <w:p w14:paraId="6BE3AF24" w14:textId="77777777" w:rsidR="00960F83" w:rsidRPr="00C06329" w:rsidRDefault="0090233F" w:rsidP="00C81B24">
            <w:pPr>
              <w:pStyle w:val="ListParagraph"/>
              <w:numPr>
                <w:ilvl w:val="0"/>
                <w:numId w:val="30"/>
              </w:numPr>
            </w:pPr>
            <w:r w:rsidRPr="00C06329">
              <w:t>Faxed or e-mailed bids will not be accepted.</w:t>
            </w:r>
          </w:p>
          <w:p w14:paraId="18C2EC4B"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8EFC899"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71EF56C4"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05E09E75" w14:textId="77777777" w:rsidR="00960F83" w:rsidRDefault="00960F83" w:rsidP="00960F83"/>
          <w:p w14:paraId="152BAEB8" w14:textId="77777777" w:rsidR="00960F83" w:rsidRPr="0090233F" w:rsidRDefault="00960F83" w:rsidP="0090233F">
            <w:pPr>
              <w:pStyle w:val="Heading2"/>
            </w:pPr>
            <w:bookmarkStart w:id="18" w:name="_Toc126567151"/>
            <w:r w:rsidRPr="0090233F">
              <w:t xml:space="preserve">Bid </w:t>
            </w:r>
            <w:r w:rsidR="00820BBC">
              <w:t xml:space="preserve">Submission </w:t>
            </w:r>
            <w:r w:rsidRPr="0090233F">
              <w:t>Conditions</w:t>
            </w:r>
            <w:bookmarkEnd w:id="18"/>
          </w:p>
          <w:p w14:paraId="47DA95DF"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27B45B5D"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4D21BFF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22CE8E5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06329">
              <w:rPr>
                <w:rFonts w:cstheme="minorHAnsi"/>
              </w:rPr>
              <w:t>RFB</w:t>
            </w:r>
            <w:r w:rsidRPr="00122972">
              <w:rPr>
                <w:rFonts w:cstheme="minorHAnsi"/>
              </w:rPr>
              <w:t xml:space="preserve"> and supporting documents</w:t>
            </w:r>
          </w:p>
          <w:p w14:paraId="17E06405"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669C0E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C06329">
              <w:rPr>
                <w:rFonts w:cstheme="minorHAnsi"/>
              </w:rPr>
              <w:t>RFB</w:t>
            </w:r>
            <w:r w:rsidRPr="00122972">
              <w:rPr>
                <w:rFonts w:cstheme="minorHAnsi"/>
              </w:rPr>
              <w:t xml:space="preserve"> calls for already available solutions, bidders who offer to provide future based solutions </w:t>
            </w:r>
            <w:r w:rsidRPr="00C06329">
              <w:rPr>
                <w:rFonts w:cstheme="minorHAnsi"/>
              </w:rPr>
              <w:t>may</w:t>
            </w:r>
            <w:r w:rsidRPr="00122972">
              <w:rPr>
                <w:rFonts w:cstheme="minorHAnsi"/>
              </w:rPr>
              <w:t xml:space="preserve"> be disqualified</w:t>
            </w:r>
            <w:r>
              <w:rPr>
                <w:rFonts w:cstheme="minorHAnsi"/>
              </w:rPr>
              <w:t>.</w:t>
            </w:r>
          </w:p>
          <w:p w14:paraId="721B04E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C06329">
              <w:rPr>
                <w:rFonts w:cstheme="minorHAnsi"/>
              </w:rPr>
              <w:t>RFB</w:t>
            </w:r>
            <w:r w:rsidRPr="00886179">
              <w:rPr>
                <w:rFonts w:cstheme="minorHAnsi"/>
              </w:rPr>
              <w:t xml:space="preserve"> shall not in any manner, be construed to be a waiver of any of SITA’s rights in that regard and in terms of this </w:t>
            </w:r>
            <w:r w:rsidR="00C06329">
              <w:rPr>
                <w:rFonts w:cstheme="minorHAnsi"/>
              </w:rPr>
              <w:t>RFB</w:t>
            </w:r>
            <w:r w:rsidRPr="00886179">
              <w:rPr>
                <w:rFonts w:cstheme="minorHAnsi"/>
              </w:rPr>
              <w:t xml:space="preserve">. Such failure or neglect shall not, in any manner, affect the continued, unaltered validity of this </w:t>
            </w:r>
            <w:r w:rsidR="00C06329">
              <w:rPr>
                <w:rFonts w:cstheme="minorHAnsi"/>
              </w:rPr>
              <w:t>RFB</w:t>
            </w:r>
            <w:r w:rsidRPr="00886179">
              <w:rPr>
                <w:rFonts w:cstheme="minorHAnsi"/>
              </w:rPr>
              <w:t xml:space="preserve"> or prejudice the right of SITA to institute action or to exercise any other right available to SITA by law</w:t>
            </w:r>
          </w:p>
          <w:p w14:paraId="11983D0F" w14:textId="77777777" w:rsidR="00F73867" w:rsidRPr="00C06329"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C06329">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w:t>
            </w:r>
            <w:r w:rsidRPr="00C06329">
              <w:rPr>
                <w:rFonts w:cstheme="minorHAnsi"/>
              </w:rPr>
              <w:t xml:space="preserve">check updates on the </w:t>
            </w:r>
            <w:r w:rsidR="00C06329" w:rsidRPr="00C06329">
              <w:rPr>
                <w:rFonts w:cstheme="minorHAnsi"/>
              </w:rPr>
              <w:t>RFB</w:t>
            </w:r>
            <w:r w:rsidRPr="00C06329">
              <w:rPr>
                <w:rFonts w:cstheme="minorHAnsi"/>
              </w:rPr>
              <w:t xml:space="preserve"> document</w:t>
            </w:r>
          </w:p>
          <w:p w14:paraId="186B16D5" w14:textId="77777777" w:rsidR="00F73867" w:rsidRPr="00C06329" w:rsidRDefault="00F73867" w:rsidP="00C81B24">
            <w:pPr>
              <w:pStyle w:val="ListParagraph"/>
              <w:numPr>
                <w:ilvl w:val="0"/>
                <w:numId w:val="31"/>
              </w:numPr>
              <w:outlineLvl w:val="9"/>
              <w:rPr>
                <w:rFonts w:cstheme="minorHAnsi"/>
              </w:rPr>
            </w:pPr>
            <w:r w:rsidRPr="00C06329">
              <w:rPr>
                <w:rFonts w:cstheme="minorHAnsi"/>
              </w:rPr>
              <w:t xml:space="preserve">Alternative Bids will only be accepted where the Bid that strictly complies with the specifications of this </w:t>
            </w:r>
            <w:r w:rsidR="00C06329" w:rsidRPr="00C06329">
              <w:rPr>
                <w:rFonts w:cstheme="minorHAnsi"/>
              </w:rPr>
              <w:t>RFB</w:t>
            </w:r>
            <w:r w:rsidRPr="00C06329">
              <w:rPr>
                <w:rFonts w:cstheme="minorHAnsi"/>
              </w:rPr>
              <w:t xml:space="preserve"> has also been submitted together with the alternative Bid and only if the alternative Bid may be evaluated using the criteria in the </w:t>
            </w:r>
            <w:r w:rsidR="00C06329" w:rsidRPr="00C06329">
              <w:rPr>
                <w:rFonts w:cstheme="minorHAnsi"/>
              </w:rPr>
              <w:t>RFB</w:t>
            </w:r>
            <w:r w:rsidRPr="00C06329">
              <w:rPr>
                <w:rFonts w:cstheme="minorHAnsi"/>
              </w:rPr>
              <w:t xml:space="preserve"> document</w:t>
            </w:r>
            <w:r w:rsidR="0003762D" w:rsidRPr="00C06329">
              <w:rPr>
                <w:rFonts w:cstheme="minorHAnsi"/>
              </w:rPr>
              <w:t>.</w:t>
            </w:r>
          </w:p>
          <w:p w14:paraId="5F57AD90" w14:textId="77777777" w:rsidR="0090233F" w:rsidRDefault="0090233F" w:rsidP="0090233F">
            <w:pPr>
              <w:pStyle w:val="ListParagraph"/>
              <w:ind w:left="1134"/>
              <w:outlineLvl w:val="9"/>
              <w:rPr>
                <w:rFonts w:cstheme="minorHAnsi"/>
              </w:rPr>
            </w:pPr>
          </w:p>
          <w:p w14:paraId="41AA5264" w14:textId="77777777" w:rsidR="00123562" w:rsidRPr="0090233F" w:rsidRDefault="00123562" w:rsidP="0090233F">
            <w:pPr>
              <w:pStyle w:val="Heading2"/>
            </w:pPr>
            <w:bookmarkStart w:id="19" w:name="_Toc126567152"/>
            <w:r w:rsidRPr="0090233F">
              <w:t>Tax Compliance Requirements</w:t>
            </w:r>
            <w:bookmarkEnd w:id="19"/>
          </w:p>
          <w:p w14:paraId="3E27A171" w14:textId="77777777" w:rsidR="00F951FD" w:rsidRDefault="00123562" w:rsidP="00C81B24">
            <w:pPr>
              <w:pStyle w:val="ListParagraph"/>
              <w:numPr>
                <w:ilvl w:val="0"/>
                <w:numId w:val="32"/>
              </w:numPr>
            </w:pPr>
            <w:r>
              <w:t>Bidders must ensure compliance with their tax obligations</w:t>
            </w:r>
          </w:p>
          <w:p w14:paraId="11694119" w14:textId="77777777" w:rsidR="00123562" w:rsidRDefault="00123562" w:rsidP="00C81B24">
            <w:pPr>
              <w:pStyle w:val="ListParagraph"/>
              <w:numPr>
                <w:ilvl w:val="0"/>
                <w:numId w:val="32"/>
              </w:numPr>
            </w:pPr>
            <w:r>
              <w:lastRenderedPageBreak/>
              <w:t>Bidders are required to provide their unique personal Identification Number (PIN)</w:t>
            </w:r>
            <w:r w:rsidR="004F260E">
              <w:t xml:space="preserve"> issued by SARS to enable the SITA to verify the taxpayer’s profile and tax status.</w:t>
            </w:r>
          </w:p>
          <w:p w14:paraId="0DF315C8"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419747E3" w14:textId="77777777" w:rsidR="004F260E" w:rsidRDefault="004F260E" w:rsidP="00C81B24">
            <w:pPr>
              <w:pStyle w:val="ListParagraph"/>
              <w:numPr>
                <w:ilvl w:val="0"/>
                <w:numId w:val="32"/>
              </w:numPr>
            </w:pPr>
            <w:r>
              <w:t>Bidders may also submit a hard copy TCS certificate with their bid</w:t>
            </w:r>
          </w:p>
          <w:p w14:paraId="63ADAC13"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8AF423A"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168C5F13" w14:textId="77777777" w:rsidR="003E54A0" w:rsidRDefault="003E54A0" w:rsidP="003E54A0">
            <w:pPr>
              <w:pStyle w:val="ListParagraph"/>
              <w:ind w:left="1134"/>
            </w:pPr>
          </w:p>
          <w:p w14:paraId="222811A1"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76390A0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542A5C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8DDB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475B2D8E" w14:textId="77777777" w:rsidTr="00486053">
        <w:trPr>
          <w:trHeight w:val="20"/>
        </w:trPr>
        <w:tc>
          <w:tcPr>
            <w:tcW w:w="12144" w:type="dxa"/>
            <w:gridSpan w:val="7"/>
          </w:tcPr>
          <w:p w14:paraId="66EDAEE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17DB2B7" w14:textId="77777777" w:rsidTr="00486053">
        <w:trPr>
          <w:trHeight w:val="397"/>
        </w:trPr>
        <w:tc>
          <w:tcPr>
            <w:tcW w:w="12144" w:type="dxa"/>
            <w:gridSpan w:val="7"/>
          </w:tcPr>
          <w:p w14:paraId="0FEF7A6E" w14:textId="77777777" w:rsidR="00E14656" w:rsidRDefault="00E14656" w:rsidP="00E14656">
            <w:pPr>
              <w:pStyle w:val="Header"/>
              <w:spacing w:line="360" w:lineRule="auto"/>
              <w:jc w:val="left"/>
              <w:rPr>
                <w:rFonts w:ascii="Arial" w:hAnsi="Arial" w:cs="Arial"/>
                <w:b/>
              </w:rPr>
            </w:pPr>
          </w:p>
          <w:p w14:paraId="71387944"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E912575" w14:textId="77777777" w:rsidR="003E54A0" w:rsidRPr="00B3466C" w:rsidRDefault="003E54A0" w:rsidP="00E14656">
            <w:pPr>
              <w:pStyle w:val="Header"/>
              <w:spacing w:line="360" w:lineRule="auto"/>
              <w:jc w:val="left"/>
              <w:rPr>
                <w:rFonts w:asciiTheme="minorHAnsi" w:hAnsiTheme="minorHAnsi" w:cstheme="minorHAnsi"/>
                <w:bCs/>
              </w:rPr>
            </w:pPr>
          </w:p>
          <w:p w14:paraId="4156C7CE"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393BFC8F"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D54C1CE" w14:textId="77777777" w:rsidR="00B3466C" w:rsidRPr="00B3466C" w:rsidRDefault="00B3466C" w:rsidP="00E14656">
            <w:pPr>
              <w:pStyle w:val="Header"/>
              <w:spacing w:line="360" w:lineRule="auto"/>
              <w:jc w:val="left"/>
              <w:rPr>
                <w:rFonts w:asciiTheme="minorHAnsi" w:hAnsiTheme="minorHAnsi" w:cstheme="minorHAnsi"/>
                <w:bCs/>
              </w:rPr>
            </w:pPr>
          </w:p>
          <w:p w14:paraId="479BDD18"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E3DFDE3" w14:textId="77777777" w:rsidR="00B3466C" w:rsidRDefault="00B3466C" w:rsidP="00E14656">
      <w:pPr>
        <w:autoSpaceDE w:val="0"/>
        <w:autoSpaceDN w:val="0"/>
        <w:adjustRightInd w:val="0"/>
        <w:ind w:left="720" w:hanging="720"/>
        <w:rPr>
          <w:rFonts w:ascii="Arial" w:hAnsi="Arial" w:cs="Arial"/>
        </w:rPr>
      </w:pPr>
    </w:p>
    <w:p w14:paraId="7B41940D" w14:textId="77777777" w:rsidR="00B3466C" w:rsidRDefault="00B3466C">
      <w:pPr>
        <w:jc w:val="left"/>
        <w:rPr>
          <w:rFonts w:ascii="Arial" w:hAnsi="Arial" w:cs="Arial"/>
        </w:rPr>
      </w:pPr>
      <w:r>
        <w:rPr>
          <w:rFonts w:ascii="Arial" w:hAnsi="Arial" w:cs="Arial"/>
        </w:rPr>
        <w:br w:type="page"/>
      </w:r>
    </w:p>
    <w:p w14:paraId="1DD9A578" w14:textId="77777777" w:rsidR="00E14656" w:rsidRDefault="00B3466C" w:rsidP="00B3466C">
      <w:pPr>
        <w:pStyle w:val="Heading1"/>
      </w:pPr>
      <w:bookmarkStart w:id="20" w:name="_Toc126567153"/>
      <w:r w:rsidRPr="00B3466C">
        <w:lastRenderedPageBreak/>
        <w:t>Bid Terms and Conditions</w:t>
      </w:r>
      <w:bookmarkEnd w:id="20"/>
    </w:p>
    <w:p w14:paraId="41ADB20D"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126567154"/>
      <w:bookmarkStart w:id="28" w:name="_Toc97010978"/>
      <w:r w:rsidRPr="00CB20EE">
        <w:t>General rules and instructions</w:t>
      </w:r>
      <w:bookmarkEnd w:id="21"/>
      <w:bookmarkEnd w:id="22"/>
      <w:bookmarkEnd w:id="23"/>
      <w:bookmarkEnd w:id="24"/>
      <w:bookmarkEnd w:id="25"/>
      <w:bookmarkEnd w:id="26"/>
      <w:bookmarkEnd w:id="27"/>
    </w:p>
    <w:p w14:paraId="22009C9E" w14:textId="77777777" w:rsidR="00E14656" w:rsidRPr="00805BE2" w:rsidRDefault="00E14656" w:rsidP="00D41F1F">
      <w:pPr>
        <w:pStyle w:val="Heading3"/>
        <w:spacing w:before="240" w:after="60" w:line="276" w:lineRule="auto"/>
        <w:rPr>
          <w:bCs/>
        </w:rPr>
      </w:pPr>
      <w:bookmarkStart w:id="29" w:name="_Toc126567155"/>
      <w:r w:rsidRPr="00805BE2">
        <w:rPr>
          <w:bCs/>
        </w:rPr>
        <w:t>News and press releases</w:t>
      </w:r>
      <w:bookmarkEnd w:id="29"/>
    </w:p>
    <w:p w14:paraId="0C8523F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C06329">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6AC11736" w14:textId="77777777" w:rsidR="00E14656" w:rsidRPr="00D41F1F" w:rsidRDefault="00E14656" w:rsidP="00D41F1F">
      <w:pPr>
        <w:pStyle w:val="Heading3"/>
        <w:spacing w:before="240" w:after="60" w:line="276" w:lineRule="auto"/>
        <w:rPr>
          <w:bCs/>
        </w:rPr>
      </w:pPr>
      <w:bookmarkStart w:id="30" w:name="_Toc126567156"/>
      <w:r w:rsidRPr="00D41F1F">
        <w:rPr>
          <w:bCs/>
        </w:rPr>
        <w:t>Precedence of documents</w:t>
      </w:r>
      <w:bookmarkEnd w:id="30"/>
    </w:p>
    <w:p w14:paraId="0CA46F14"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C06329">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06329">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06329">
        <w:rPr>
          <w:rFonts w:cstheme="minorHAnsi"/>
        </w:rPr>
        <w:t>RFB</w:t>
      </w:r>
      <w:r w:rsidRPr="00D41F1F">
        <w:rPr>
          <w:rFonts w:cstheme="minorHAnsi"/>
        </w:rPr>
        <w:t xml:space="preserve"> shall take precedence.</w:t>
      </w:r>
    </w:p>
    <w:p w14:paraId="1B45FA6E"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C06329">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06329">
        <w:rPr>
          <w:rFonts w:cstheme="minorHAnsi"/>
        </w:rPr>
        <w:t>RFB</w:t>
      </w:r>
      <w:r w:rsidRPr="00D41F1F">
        <w:rPr>
          <w:rFonts w:cstheme="minorHAnsi"/>
        </w:rPr>
        <w:t xml:space="preserve"> document in their proposals submitted in response to this </w:t>
      </w:r>
      <w:r w:rsidR="00C06329">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6A50F3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6545DF90"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06329">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449E79B2"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C06329">
        <w:rPr>
          <w:rFonts w:cstheme="minorHAnsi"/>
        </w:rPr>
        <w:t>RFB</w:t>
      </w:r>
      <w:r w:rsidRPr="0068682D">
        <w:rPr>
          <w:rFonts w:cstheme="minorHAnsi"/>
        </w:rPr>
        <w:t>, the Bidder hereby accepts all the terms and conditions contained in this document.</w:t>
      </w:r>
    </w:p>
    <w:p w14:paraId="0EAF681A"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C06329">
        <w:rPr>
          <w:rFonts w:cstheme="minorHAnsi"/>
        </w:rPr>
        <w:t>RFB</w:t>
      </w:r>
      <w:r w:rsidRPr="007B3879">
        <w:rPr>
          <w:rFonts w:cstheme="minorHAnsi"/>
        </w:rPr>
        <w:t xml:space="preserve"> is subject to the General Conditions of Contract referred to in this </w:t>
      </w:r>
      <w:r w:rsidR="00C06329">
        <w:rPr>
          <w:rFonts w:cstheme="minorHAnsi"/>
        </w:rPr>
        <w:t>RFB</w:t>
      </w:r>
      <w:r w:rsidRPr="007B3879">
        <w:rPr>
          <w:rFonts w:cstheme="minorHAnsi"/>
        </w:rPr>
        <w:t xml:space="preserve"> document which are only negotiable at SITA’s discretion.</w:t>
      </w:r>
    </w:p>
    <w:p w14:paraId="7A395707" w14:textId="77777777" w:rsidR="002E6ECF" w:rsidRDefault="002E6ECF" w:rsidP="002E6ECF">
      <w:pPr>
        <w:tabs>
          <w:tab w:val="num" w:pos="567"/>
        </w:tabs>
        <w:rPr>
          <w:rFonts w:cstheme="minorHAnsi"/>
        </w:rPr>
      </w:pPr>
    </w:p>
    <w:p w14:paraId="04CCA07B" w14:textId="77777777" w:rsidR="002E6ECF" w:rsidRDefault="002E6ECF" w:rsidP="002E6ECF">
      <w:pPr>
        <w:tabs>
          <w:tab w:val="num" w:pos="567"/>
        </w:tabs>
        <w:rPr>
          <w:rFonts w:cstheme="minorHAnsi"/>
        </w:rPr>
      </w:pPr>
    </w:p>
    <w:p w14:paraId="393548C1" w14:textId="77777777" w:rsidR="002E6ECF" w:rsidRDefault="002E6ECF" w:rsidP="002E6ECF">
      <w:pPr>
        <w:tabs>
          <w:tab w:val="num" w:pos="567"/>
        </w:tabs>
        <w:rPr>
          <w:rFonts w:cstheme="minorHAnsi"/>
        </w:rPr>
      </w:pPr>
    </w:p>
    <w:p w14:paraId="4C34E52F" w14:textId="77777777" w:rsidR="002E6ECF" w:rsidRDefault="002E6ECF" w:rsidP="002E6ECF">
      <w:pPr>
        <w:tabs>
          <w:tab w:val="num" w:pos="567"/>
        </w:tabs>
        <w:rPr>
          <w:rFonts w:cstheme="minorHAnsi"/>
        </w:rPr>
      </w:pPr>
    </w:p>
    <w:p w14:paraId="24492A72" w14:textId="77777777" w:rsidR="002E6ECF" w:rsidRPr="002E6ECF" w:rsidRDefault="002E6ECF" w:rsidP="002E6ECF">
      <w:pPr>
        <w:tabs>
          <w:tab w:val="num" w:pos="567"/>
        </w:tabs>
        <w:rPr>
          <w:rFonts w:cstheme="minorHAnsi"/>
        </w:rPr>
      </w:pPr>
    </w:p>
    <w:p w14:paraId="25EE203F" w14:textId="77777777" w:rsidR="00641D13" w:rsidRPr="00552EE5" w:rsidRDefault="00641D13" w:rsidP="00641D13">
      <w:pPr>
        <w:pStyle w:val="Heading3"/>
        <w:spacing w:before="240" w:after="60" w:line="276" w:lineRule="auto"/>
        <w:rPr>
          <w:bCs/>
        </w:rPr>
      </w:pPr>
      <w:bookmarkStart w:id="31" w:name="_Toc126567157"/>
      <w:r w:rsidRPr="00552EE5">
        <w:rPr>
          <w:bCs/>
        </w:rPr>
        <w:lastRenderedPageBreak/>
        <w:t>Preferential Procurement reform</w:t>
      </w:r>
      <w:bookmarkEnd w:id="31"/>
    </w:p>
    <w:p w14:paraId="3FD4FF28" w14:textId="1F534327" w:rsidR="004B24BC" w:rsidRPr="00552EE5" w:rsidRDefault="004B24BC" w:rsidP="004B24BC">
      <w:pPr>
        <w:ind w:firstLine="567"/>
        <w:rPr>
          <w:lang w:val="en-GB"/>
        </w:rPr>
      </w:pPr>
      <w:bookmarkStart w:id="32" w:name="_Toc126567158"/>
      <w:r>
        <w:rPr>
          <w:lang w:val="en-GB"/>
        </w:rPr>
        <w:t xml:space="preserve">The </w:t>
      </w:r>
      <w:r w:rsidRPr="00552EE5">
        <w:rPr>
          <w:lang w:val="en-GB"/>
        </w:rPr>
        <w:t>S</w:t>
      </w:r>
      <w:r>
        <w:rPr>
          <w:lang w:val="en-GB"/>
        </w:rPr>
        <w:t>I</w:t>
      </w:r>
      <w:r w:rsidRPr="00552EE5">
        <w:rPr>
          <w:lang w:val="en-GB"/>
        </w:rPr>
        <w:t xml:space="preserve">TA supports the objects of the B-BBEE Act as ingredients of its business. </w:t>
      </w:r>
    </w:p>
    <w:p w14:paraId="7249D110" w14:textId="77777777" w:rsidR="00E14656" w:rsidRPr="00C06329" w:rsidRDefault="00E14656" w:rsidP="00D41F1F">
      <w:pPr>
        <w:pStyle w:val="Heading3"/>
        <w:spacing w:before="240" w:after="60" w:line="276" w:lineRule="auto"/>
        <w:rPr>
          <w:bCs/>
        </w:rPr>
      </w:pPr>
      <w:r w:rsidRPr="00C06329">
        <w:rPr>
          <w:bCs/>
        </w:rPr>
        <w:t>National Industrial Participation Programme</w:t>
      </w:r>
      <w:bookmarkEnd w:id="32"/>
    </w:p>
    <w:p w14:paraId="14E63C17" w14:textId="77777777" w:rsidR="00E14656" w:rsidRPr="00C06329" w:rsidRDefault="00E14656" w:rsidP="00C81B24">
      <w:pPr>
        <w:pStyle w:val="ListParagraph"/>
        <w:numPr>
          <w:ilvl w:val="0"/>
          <w:numId w:val="22"/>
        </w:numPr>
        <w:rPr>
          <w:rStyle w:val="Hyperlink"/>
          <w:color w:val="auto"/>
          <w:u w:val="none"/>
        </w:rPr>
      </w:pPr>
      <w:r w:rsidRPr="00C06329">
        <w:rPr>
          <w:rStyle w:val="Hyperlink"/>
          <w:color w:val="auto"/>
          <w:u w:val="none"/>
        </w:rPr>
        <w:t xml:space="preserve">The </w:t>
      </w:r>
      <w:r w:rsidR="0002713C" w:rsidRPr="00C06329">
        <w:rPr>
          <w:rStyle w:val="Hyperlink"/>
          <w:color w:val="auto"/>
          <w:u w:val="none"/>
        </w:rPr>
        <w:t xml:space="preserve">National </w:t>
      </w:r>
      <w:r w:rsidRPr="00C06329">
        <w:rPr>
          <w:rStyle w:val="Hyperlink"/>
          <w:color w:val="auto"/>
          <w:u w:val="none"/>
        </w:rPr>
        <w:t xml:space="preserve">Industrial Participation policy, which was endorsed by Cabinet on 30 April 1997, is applicable to contracts that have an imported content. The </w:t>
      </w:r>
      <w:r w:rsidR="00B313D3" w:rsidRPr="00C06329">
        <w:rPr>
          <w:rStyle w:val="Hyperlink"/>
          <w:color w:val="auto"/>
          <w:u w:val="none"/>
        </w:rPr>
        <w:t>NIPP</w:t>
      </w:r>
      <w:r w:rsidRPr="00C06329">
        <w:rPr>
          <w:rStyle w:val="Hyperlink"/>
          <w:color w:val="auto"/>
          <w:u w:val="none"/>
        </w:rPr>
        <w:t xml:space="preserve"> is obligatory and therefore must be complied with. Bidders are required to sign and submit the Standard Bidding Document (SBD)</w:t>
      </w:r>
      <w:r w:rsidR="00D44BDF" w:rsidRPr="00C06329">
        <w:rPr>
          <w:rStyle w:val="Hyperlink"/>
          <w:color w:val="auto"/>
          <w:u w:val="none"/>
        </w:rPr>
        <w:t xml:space="preserve"> 5 in this regard.</w:t>
      </w:r>
    </w:p>
    <w:p w14:paraId="5F9BF9C6" w14:textId="77777777" w:rsidR="00E14656" w:rsidRPr="00C06329" w:rsidRDefault="00E14656" w:rsidP="00D41F1F">
      <w:pPr>
        <w:pStyle w:val="Heading3"/>
        <w:spacing w:before="240" w:after="60" w:line="276" w:lineRule="auto"/>
        <w:rPr>
          <w:bCs/>
        </w:rPr>
      </w:pPr>
      <w:bookmarkStart w:id="33" w:name="_Toc126567159"/>
      <w:r w:rsidRPr="00C06329">
        <w:rPr>
          <w:bCs/>
        </w:rPr>
        <w:t>Language</w:t>
      </w:r>
      <w:bookmarkEnd w:id="33"/>
    </w:p>
    <w:p w14:paraId="7DC9FC5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8E28686" w14:textId="77777777" w:rsidR="00E14656" w:rsidRPr="00E8640E" w:rsidRDefault="00E14656" w:rsidP="00D41F1F">
      <w:pPr>
        <w:pStyle w:val="Heading3"/>
        <w:spacing w:before="240" w:after="60" w:line="276" w:lineRule="auto"/>
        <w:rPr>
          <w:bCs/>
        </w:rPr>
      </w:pPr>
      <w:bookmarkStart w:id="34" w:name="_Toc126567160"/>
      <w:r w:rsidRPr="00E8640E">
        <w:rPr>
          <w:bCs/>
        </w:rPr>
        <w:t>Gender</w:t>
      </w:r>
      <w:bookmarkEnd w:id="34"/>
    </w:p>
    <w:p w14:paraId="354F925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48AD7D94" w14:textId="77777777" w:rsidR="00E14656" w:rsidRPr="00E8640E" w:rsidRDefault="00E14656" w:rsidP="00D41F1F">
      <w:pPr>
        <w:pStyle w:val="Heading3"/>
        <w:spacing w:before="240" w:after="60" w:line="276" w:lineRule="auto"/>
        <w:rPr>
          <w:bCs/>
        </w:rPr>
      </w:pPr>
      <w:bookmarkStart w:id="35" w:name="_Toc126567161"/>
      <w:r w:rsidRPr="00E8640E">
        <w:rPr>
          <w:bCs/>
        </w:rPr>
        <w:t>Headings</w:t>
      </w:r>
      <w:bookmarkEnd w:id="35"/>
    </w:p>
    <w:p w14:paraId="42B7612B"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C06329">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06329">
        <w:rPr>
          <w:rStyle w:val="Hyperlink"/>
          <w:color w:val="auto"/>
          <w:u w:val="none"/>
        </w:rPr>
        <w:t>RFB</w:t>
      </w:r>
      <w:r w:rsidRPr="00E8640E">
        <w:rPr>
          <w:rStyle w:val="Hyperlink"/>
          <w:color w:val="auto"/>
          <w:u w:val="none"/>
        </w:rPr>
        <w:t xml:space="preserve"> document.</w:t>
      </w:r>
    </w:p>
    <w:p w14:paraId="101796A0" w14:textId="77777777" w:rsidR="00122972" w:rsidRPr="00820BBC" w:rsidRDefault="00122972" w:rsidP="00122972">
      <w:pPr>
        <w:pStyle w:val="Heading3"/>
        <w:spacing w:before="240" w:after="60" w:line="276" w:lineRule="auto"/>
        <w:rPr>
          <w:bCs/>
        </w:rPr>
      </w:pPr>
      <w:bookmarkStart w:id="36" w:name="_Toc126567162"/>
      <w:r w:rsidRPr="00820BBC">
        <w:rPr>
          <w:bCs/>
        </w:rPr>
        <w:t>Bid Clarification</w:t>
      </w:r>
      <w:bookmarkEnd w:id="36"/>
    </w:p>
    <w:p w14:paraId="73FA3018"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06329">
        <w:rPr>
          <w:rFonts w:cstheme="minorHAnsi"/>
        </w:rPr>
        <w:t>RFB</w:t>
      </w:r>
      <w:r w:rsidRPr="00820BBC">
        <w:rPr>
          <w:rFonts w:cstheme="minorHAnsi"/>
        </w:rPr>
        <w:t xml:space="preserve"> and Bids in response to the </w:t>
      </w:r>
      <w:r w:rsidR="00C06329">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013FCDB" w14:textId="77777777" w:rsidR="00886179" w:rsidRPr="001203AD" w:rsidRDefault="00886179" w:rsidP="001203AD">
      <w:pPr>
        <w:pStyle w:val="Heading3"/>
        <w:spacing w:before="240" w:after="60" w:line="276" w:lineRule="auto"/>
        <w:rPr>
          <w:bCs/>
        </w:rPr>
      </w:pPr>
      <w:bookmarkStart w:id="37" w:name="_Toc126567163"/>
      <w:r w:rsidRPr="001203AD">
        <w:rPr>
          <w:bCs/>
        </w:rPr>
        <w:t>Cancellation of Bid</w:t>
      </w:r>
      <w:bookmarkEnd w:id="37"/>
    </w:p>
    <w:p w14:paraId="79D84C60"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06329">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9F6F183" w14:textId="77777777" w:rsidR="00F73867" w:rsidRPr="00F73867" w:rsidRDefault="00F73867" w:rsidP="00F73867">
      <w:pPr>
        <w:pStyle w:val="Heading3"/>
        <w:spacing w:before="240" w:after="60" w:line="276" w:lineRule="auto"/>
        <w:rPr>
          <w:bCs/>
        </w:rPr>
      </w:pPr>
      <w:bookmarkStart w:id="38" w:name="_Toc126567164"/>
      <w:r w:rsidRPr="00F73867">
        <w:rPr>
          <w:bCs/>
        </w:rPr>
        <w:t>Bid Validity</w:t>
      </w:r>
      <w:r w:rsidR="004419A0">
        <w:rPr>
          <w:bCs/>
        </w:rPr>
        <w:t xml:space="preserve"> period</w:t>
      </w:r>
      <w:bookmarkEnd w:id="38"/>
    </w:p>
    <w:p w14:paraId="119C2B80"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C06329">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3D792F"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C06329">
        <w:rPr>
          <w:rFonts w:cstheme="minorHAnsi"/>
        </w:rPr>
        <w:t>RFB</w:t>
      </w:r>
      <w:r w:rsidRPr="00F73867">
        <w:rPr>
          <w:rFonts w:cstheme="minorHAnsi"/>
        </w:rPr>
        <w:t xml:space="preserve">, the bidder must respond within the required time frames and in writing on whether or not it agrees to hold his original </w:t>
      </w:r>
      <w:r w:rsidR="00C06329">
        <w:rPr>
          <w:rFonts w:cstheme="minorHAnsi"/>
        </w:rPr>
        <w:t>RFB</w:t>
      </w:r>
      <w:r w:rsidRPr="00F73867">
        <w:rPr>
          <w:rFonts w:cstheme="minorHAnsi"/>
        </w:rPr>
        <w:t xml:space="preserve"> response valid under the same terms and conditions for a further period.</w:t>
      </w:r>
    </w:p>
    <w:p w14:paraId="645ED5F1" w14:textId="77777777" w:rsidR="00E14656" w:rsidRPr="00E8640E" w:rsidRDefault="00E14656" w:rsidP="00D41F1F">
      <w:pPr>
        <w:pStyle w:val="Heading3"/>
        <w:spacing w:before="240" w:after="60" w:line="276" w:lineRule="auto"/>
        <w:rPr>
          <w:bCs/>
        </w:rPr>
      </w:pPr>
      <w:bookmarkStart w:id="39" w:name="_Toc126567165"/>
      <w:r w:rsidRPr="00E8640E">
        <w:rPr>
          <w:bCs/>
        </w:rPr>
        <w:t>Occupational Injuries and Diseases Act 13 of 1993</w:t>
      </w:r>
      <w:bookmarkEnd w:id="39"/>
    </w:p>
    <w:p w14:paraId="25425E8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06329">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7777777" w:rsidR="00E14656" w:rsidRPr="00E8640E" w:rsidRDefault="00E14656" w:rsidP="00D41F1F">
      <w:pPr>
        <w:pStyle w:val="Heading3"/>
        <w:spacing w:before="240" w:after="60" w:line="276" w:lineRule="auto"/>
        <w:rPr>
          <w:bCs/>
        </w:rPr>
      </w:pPr>
      <w:bookmarkStart w:id="40" w:name="_Toc126567166"/>
      <w:bookmarkStart w:id="41" w:name="_Hlk68880043"/>
      <w:r w:rsidRPr="00E8640E">
        <w:rPr>
          <w:bCs/>
        </w:rPr>
        <w:lastRenderedPageBreak/>
        <w:t>Processing of the Bidder’s Personal Information</w:t>
      </w:r>
      <w:bookmarkEnd w:id="40"/>
    </w:p>
    <w:bookmarkEnd w:id="41"/>
    <w:p w14:paraId="4B57B2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06329">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7E64C64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B16907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BB111F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430A86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923A3F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27551B9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0710047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0C87FAD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7AEA0A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15640B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571693E" w14:textId="77777777" w:rsidR="00E14656" w:rsidRPr="00E8640E" w:rsidRDefault="00E14656" w:rsidP="00E8640E">
      <w:pPr>
        <w:pStyle w:val="Heading3"/>
        <w:spacing w:before="240" w:after="60" w:line="276" w:lineRule="auto"/>
        <w:rPr>
          <w:bCs/>
        </w:rPr>
      </w:pPr>
      <w:bookmarkStart w:id="42" w:name="_Toc126567167"/>
      <w:r w:rsidRPr="00E8640E">
        <w:rPr>
          <w:bCs/>
        </w:rPr>
        <w:t>Formal contract</w:t>
      </w:r>
      <w:bookmarkEnd w:id="42"/>
    </w:p>
    <w:p w14:paraId="7ADF4BE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06329">
        <w:rPr>
          <w:rStyle w:val="Hyperlink"/>
          <w:color w:val="auto"/>
          <w:u w:val="none"/>
        </w:rPr>
        <w:t>RFB</w:t>
      </w:r>
      <w:r w:rsidRPr="00E8640E">
        <w:rPr>
          <w:rStyle w:val="Hyperlink"/>
          <w:color w:val="auto"/>
          <w:u w:val="none"/>
        </w:rPr>
        <w:t xml:space="preserve"> in whole or in part. </w:t>
      </w:r>
    </w:p>
    <w:p w14:paraId="6370020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0BE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1A3F94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C06329">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C06329">
        <w:rPr>
          <w:rStyle w:val="Hyperlink"/>
          <w:color w:val="auto"/>
          <w:u w:val="none"/>
        </w:rPr>
        <w:t>RFB</w:t>
      </w:r>
      <w:r w:rsidRPr="00E8640E">
        <w:rPr>
          <w:rStyle w:val="Hyperlink"/>
          <w:color w:val="auto"/>
          <w:u w:val="none"/>
        </w:rPr>
        <w:t xml:space="preserve"> document or the award of a contract in relation to it.</w:t>
      </w:r>
    </w:p>
    <w:p w14:paraId="3AA0392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FBE0EFF"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C06329">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29522774" w14:textId="77777777" w:rsidR="00886179" w:rsidRPr="00886179" w:rsidRDefault="001203AD" w:rsidP="00886179">
      <w:pPr>
        <w:pStyle w:val="Heading3"/>
        <w:spacing w:before="240" w:after="60" w:line="276" w:lineRule="auto"/>
        <w:rPr>
          <w:bCs/>
        </w:rPr>
      </w:pPr>
      <w:bookmarkStart w:id="43" w:name="_Toc126567168"/>
      <w:r>
        <w:rPr>
          <w:bCs/>
        </w:rPr>
        <w:lastRenderedPageBreak/>
        <w:t>Failure to agree before contract conclusion</w:t>
      </w:r>
      <w:bookmarkEnd w:id="43"/>
      <w:r>
        <w:rPr>
          <w:bCs/>
        </w:rPr>
        <w:t xml:space="preserve"> </w:t>
      </w:r>
    </w:p>
    <w:p w14:paraId="4FC0464F"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E56353E"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6C455E9E" w14:textId="77777777" w:rsidR="001203AD" w:rsidRPr="001203AD" w:rsidRDefault="001203AD" w:rsidP="001203AD">
      <w:pPr>
        <w:pStyle w:val="Heading3"/>
        <w:spacing w:before="240" w:after="60" w:line="276" w:lineRule="auto"/>
        <w:rPr>
          <w:bCs/>
        </w:rPr>
      </w:pPr>
      <w:bookmarkStart w:id="44" w:name="_Toc126567169"/>
      <w:r w:rsidRPr="001203AD">
        <w:rPr>
          <w:bCs/>
        </w:rPr>
        <w:t>Withdrawal of proposal after award</w:t>
      </w:r>
      <w:bookmarkEnd w:id="44"/>
    </w:p>
    <w:p w14:paraId="3C4BBE19"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06329">
        <w:rPr>
          <w:rStyle w:val="Hyperlink"/>
          <w:color w:val="auto"/>
          <w:u w:val="none"/>
        </w:rPr>
        <w:t>RFB</w:t>
      </w:r>
    </w:p>
    <w:p w14:paraId="40C891BC" w14:textId="77777777" w:rsidR="00E14656" w:rsidRPr="00E8640E" w:rsidRDefault="00E14656" w:rsidP="00E8640E">
      <w:pPr>
        <w:pStyle w:val="Heading3"/>
        <w:spacing w:before="240" w:after="60" w:line="276" w:lineRule="auto"/>
        <w:rPr>
          <w:bCs/>
        </w:rPr>
      </w:pPr>
      <w:bookmarkStart w:id="45" w:name="_Toc454470839"/>
      <w:bookmarkStart w:id="46" w:name="_Toc459824253"/>
      <w:bookmarkStart w:id="47" w:name="_Toc68878751"/>
      <w:bookmarkStart w:id="48" w:name="_Toc94521922"/>
      <w:bookmarkStart w:id="49" w:name="_Toc94528457"/>
      <w:bookmarkStart w:id="50" w:name="_Toc126567170"/>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14:paraId="698BAC2A"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C06329">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77777777" w:rsidR="00E14656" w:rsidRPr="0002713C" w:rsidRDefault="00E14656" w:rsidP="0002713C">
      <w:pPr>
        <w:pStyle w:val="Heading3"/>
        <w:spacing w:before="240" w:after="60" w:line="276" w:lineRule="auto"/>
        <w:rPr>
          <w:bCs/>
        </w:rPr>
      </w:pPr>
      <w:bookmarkStart w:id="53" w:name="_Toc126567171"/>
      <w:r w:rsidRPr="0002713C">
        <w:rPr>
          <w:bCs/>
        </w:rPr>
        <w:t>Objection to brand specific requirements</w:t>
      </w:r>
      <w:bookmarkEnd w:id="53"/>
    </w:p>
    <w:p w14:paraId="1E4D9286"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C06329">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06329">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760443BC" w14:textId="77777777" w:rsidR="004B24BC" w:rsidRDefault="004B24BC" w:rsidP="004B24BC">
      <w:pPr>
        <w:rPr>
          <w:rStyle w:val="Hyperlink"/>
          <w:color w:val="auto"/>
          <w:u w:val="none"/>
        </w:rPr>
      </w:pPr>
    </w:p>
    <w:p w14:paraId="20FAF06E" w14:textId="77777777" w:rsidR="0090233F" w:rsidRPr="0090233F" w:rsidRDefault="00C06329" w:rsidP="0090233F">
      <w:pPr>
        <w:pStyle w:val="Heading2"/>
        <w:rPr>
          <w:rFonts w:cs="Arial"/>
          <w:iCs/>
          <w:color w:val="000080"/>
          <w:szCs w:val="28"/>
          <w:lang w:val="en-GB"/>
        </w:rPr>
      </w:pPr>
      <w:bookmarkStart w:id="54"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4"/>
      <w:proofErr w:type="spellEnd"/>
    </w:p>
    <w:p w14:paraId="55E665F4" w14:textId="77777777" w:rsidR="00E14656" w:rsidRDefault="0090233F" w:rsidP="0090233F">
      <w:pPr>
        <w:pStyle w:val="Heading3"/>
      </w:pPr>
      <w:bookmarkStart w:id="55" w:name="_Toc126567173"/>
      <w:bookmarkStart w:id="56" w:name="Response"/>
      <w:bookmarkStart w:id="57" w:name="_Toc150587194"/>
      <w:bookmarkStart w:id="58" w:name="_Toc199296472"/>
      <w:r>
        <w:t xml:space="preserve">Administrative </w:t>
      </w:r>
      <w:r w:rsidRPr="0056332A">
        <w:t>Returnable Documents</w:t>
      </w:r>
      <w:bookmarkEnd w:id="55"/>
    </w:p>
    <w:p w14:paraId="02E2321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A9284D"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67BDA6F"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877913D" w14:textId="77777777" w:rsidR="004E1D55" w:rsidRPr="00C06329" w:rsidRDefault="004E1D55" w:rsidP="00C81B24">
      <w:pPr>
        <w:pStyle w:val="ListParagraph"/>
        <w:numPr>
          <w:ilvl w:val="0"/>
          <w:numId w:val="34"/>
        </w:numPr>
        <w:rPr>
          <w:rStyle w:val="Hyperlink"/>
          <w:color w:val="auto"/>
          <w:u w:val="none"/>
        </w:rPr>
      </w:pPr>
      <w:r w:rsidRPr="00C06329">
        <w:rPr>
          <w:rStyle w:val="Hyperlink"/>
          <w:color w:val="auto"/>
          <w:u w:val="none"/>
        </w:rPr>
        <w:t>Special Conditions of Contract</w:t>
      </w:r>
    </w:p>
    <w:p w14:paraId="7E0BC4D9" w14:textId="77777777" w:rsidR="004E1D55" w:rsidRPr="00C06329" w:rsidRDefault="004E1D55" w:rsidP="004E1D55">
      <w:pPr>
        <w:pStyle w:val="Heading3"/>
      </w:pPr>
      <w:bookmarkStart w:id="59" w:name="_Toc126567174"/>
      <w:r w:rsidRPr="00C06329">
        <w:t>Mandatory Returnable Documents</w:t>
      </w:r>
      <w:bookmarkEnd w:id="59"/>
    </w:p>
    <w:p w14:paraId="248BA40E"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06329" w:rsidRPr="00C06329">
        <w:rPr>
          <w:rStyle w:val="Hyperlink"/>
          <w:color w:val="auto"/>
          <w:u w:val="none"/>
        </w:rPr>
        <w:t>RFB</w:t>
      </w:r>
      <w:r w:rsidRPr="00C06329">
        <w:rPr>
          <w:rStyle w:val="Hyperlink"/>
          <w:color w:val="auto"/>
          <w:u w:val="none"/>
        </w:rPr>
        <w:t>).</w:t>
      </w:r>
    </w:p>
    <w:p w14:paraId="1C21843B"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Technical / Functionality response/OEM or OSM accreditation letter</w:t>
      </w:r>
    </w:p>
    <w:p w14:paraId="4CDA886D"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Pricing / Costing</w:t>
      </w:r>
    </w:p>
    <w:p w14:paraId="76B091E4"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SBD 5 – National Industrial Participation form (for requests that have an imported content of more than US$10 million).</w:t>
      </w:r>
    </w:p>
    <w:p w14:paraId="6ED9BEED" w14:textId="77777777" w:rsidR="004E1D55" w:rsidRPr="00C06329" w:rsidRDefault="004E1D55" w:rsidP="00C81B24">
      <w:pPr>
        <w:pStyle w:val="ListParagraph"/>
        <w:numPr>
          <w:ilvl w:val="0"/>
          <w:numId w:val="35"/>
        </w:numPr>
        <w:rPr>
          <w:rStyle w:val="Hyperlink"/>
          <w:color w:val="auto"/>
          <w:u w:val="none"/>
        </w:rPr>
      </w:pPr>
    </w:p>
    <w:p w14:paraId="327E87E7" w14:textId="77777777" w:rsidR="004E1D55" w:rsidRPr="00C06329" w:rsidRDefault="004E1D55" w:rsidP="00227CFB">
      <w:pPr>
        <w:pStyle w:val="Heading3"/>
      </w:pPr>
      <w:bookmarkStart w:id="60" w:name="_Toc126567175"/>
      <w:r w:rsidRPr="00C06329">
        <w:lastRenderedPageBreak/>
        <w:t>Evaluation Returnable Documents</w:t>
      </w:r>
      <w:bookmarkEnd w:id="60"/>
    </w:p>
    <w:p w14:paraId="3B3081DC"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Copies of Curriculum Vitae of the Project team</w:t>
      </w:r>
    </w:p>
    <w:p w14:paraId="4EF29FB3"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Project Plan</w:t>
      </w:r>
    </w:p>
    <w:p w14:paraId="4CE57A81"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Technical Proposal</w:t>
      </w:r>
    </w:p>
    <w:p w14:paraId="1A9996F5" w14:textId="77777777" w:rsidR="00D51798" w:rsidRPr="00E225F2" w:rsidRDefault="00D51798" w:rsidP="00D51798">
      <w:pPr>
        <w:pStyle w:val="ListParagraph"/>
        <w:ind w:left="1134"/>
        <w:rPr>
          <w:rStyle w:val="Hyperlink"/>
          <w:color w:val="auto"/>
          <w:u w:val="none"/>
        </w:rPr>
      </w:pPr>
    </w:p>
    <w:p w14:paraId="114104A8" w14:textId="77777777" w:rsidR="004E1D55" w:rsidRDefault="004E1D55" w:rsidP="0090233F">
      <w:pPr>
        <w:rPr>
          <w:lang w:val="en-GB"/>
        </w:rPr>
      </w:pPr>
    </w:p>
    <w:p w14:paraId="065C57BC"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1F9E6B57" w14:textId="77777777" w:rsidR="001B41E3" w:rsidRDefault="001B41E3">
      <w:pPr>
        <w:jc w:val="left"/>
        <w:rPr>
          <w:rFonts w:asciiTheme="minorHAnsi" w:hAnsiTheme="minorHAnsi" w:cstheme="minorHAnsi"/>
        </w:rPr>
      </w:pPr>
      <w:r>
        <w:rPr>
          <w:rFonts w:asciiTheme="minorHAnsi" w:hAnsiTheme="minorHAnsi" w:cstheme="minorHAnsi"/>
        </w:rPr>
        <w:br w:type="page"/>
      </w:r>
    </w:p>
    <w:p w14:paraId="1B88AA3F" w14:textId="77777777" w:rsidR="001E3F54" w:rsidRDefault="001E3F54" w:rsidP="001E3F54">
      <w:pPr>
        <w:pStyle w:val="Heading1"/>
      </w:pPr>
      <w:bookmarkStart w:id="61" w:name="_Toc126567176"/>
      <w:r>
        <w:lastRenderedPageBreak/>
        <w:t>Bidder’s disclosure (SBD 4)</w:t>
      </w:r>
      <w:bookmarkEnd w:id="61"/>
    </w:p>
    <w:p w14:paraId="64F7EADB" w14:textId="77777777" w:rsidR="001E3F54" w:rsidRPr="001E3F54" w:rsidRDefault="001E3F54" w:rsidP="001E3F54">
      <w:pPr>
        <w:pStyle w:val="Heading2"/>
        <w:rPr>
          <w:lang w:val="en-GB"/>
        </w:rPr>
      </w:pPr>
      <w:bookmarkStart w:id="62" w:name="_Toc126567177"/>
      <w:r>
        <w:rPr>
          <w:lang w:val="en-GB"/>
        </w:rPr>
        <w:t>Purpose of disclosure</w:t>
      </w:r>
      <w:bookmarkEnd w:id="62"/>
    </w:p>
    <w:bookmarkEnd w:id="56"/>
    <w:bookmarkEnd w:id="57"/>
    <w:bookmarkEnd w:id="58"/>
    <w:p w14:paraId="15F9C7B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2A6EE656" w14:textId="77777777"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8"/>
      <w:bookmarkEnd w:id="63"/>
      <w:bookmarkEnd w:id="64"/>
      <w:bookmarkEnd w:id="65"/>
    </w:p>
    <w:p w14:paraId="7B872F94"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0C3945C4" w14:textId="77777777" w:rsidR="00E14656" w:rsidRPr="001E3F54" w:rsidRDefault="001E3F54" w:rsidP="001E3F54">
      <w:pPr>
        <w:pStyle w:val="Heading2"/>
        <w:rPr>
          <w:lang w:val="en-GB"/>
        </w:rPr>
      </w:pPr>
      <w:bookmarkStart w:id="66" w:name="_Toc126567178"/>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AD4CBFA" w14:textId="77777777" w:rsidTr="000B3D25">
        <w:tc>
          <w:tcPr>
            <w:tcW w:w="514" w:type="dxa"/>
          </w:tcPr>
          <w:p w14:paraId="0C363391"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6650078"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3BCFB75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AB848FD" w14:textId="77777777" w:rsidR="00EE5364" w:rsidRDefault="00EE5364" w:rsidP="00EE5364">
            <w:pPr>
              <w:widowControl w:val="0"/>
              <w:tabs>
                <w:tab w:val="left" w:pos="-963"/>
                <w:tab w:val="left" w:pos="-720"/>
              </w:tabs>
              <w:rPr>
                <w:rFonts w:asciiTheme="minorHAnsi" w:hAnsiTheme="minorHAnsi" w:cs="Arial"/>
                <w:b/>
                <w:lang w:val="en-GB"/>
              </w:rPr>
            </w:pPr>
          </w:p>
        </w:tc>
      </w:tr>
    </w:tbl>
    <w:p w14:paraId="50A22D4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78AF0521"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D64C01E" w14:textId="76AF431B" w:rsidR="00520716" w:rsidRDefault="00A21FCD" w:rsidP="00A21FCD">
      <w:pPr>
        <w:pStyle w:val="Caption"/>
        <w:rPr>
          <w:rFonts w:cs="Arial"/>
          <w:bCs/>
        </w:rPr>
      </w:pPr>
      <w:bookmarkStart w:id="67" w:name="_Toc107394439"/>
      <w:r>
        <w:t xml:space="preserve">Table </w:t>
      </w:r>
      <w:r>
        <w:fldChar w:fldCharType="begin"/>
      </w:r>
      <w:r>
        <w:instrText xml:space="preserve"> SEQ Table \* ARABIC </w:instrText>
      </w:r>
      <w:r>
        <w:fldChar w:fldCharType="separate"/>
      </w:r>
      <w:r w:rsidR="009E4562">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5DCECDE" w14:textId="77777777" w:rsidTr="001F62B5">
        <w:tc>
          <w:tcPr>
            <w:tcW w:w="3209" w:type="dxa"/>
            <w:shd w:val="clear" w:color="auto" w:fill="DBE5F1" w:themeFill="accent1" w:themeFillTint="33"/>
          </w:tcPr>
          <w:p w14:paraId="4D2B25E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B5AC5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45D2EE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5AA774A1" w14:textId="77777777" w:rsidTr="001F62B5">
        <w:tc>
          <w:tcPr>
            <w:tcW w:w="3209" w:type="dxa"/>
          </w:tcPr>
          <w:p w14:paraId="3777ED25" w14:textId="77777777" w:rsidR="00A21FCD" w:rsidRDefault="00A21FCD" w:rsidP="00E14656">
            <w:pPr>
              <w:widowControl w:val="0"/>
              <w:tabs>
                <w:tab w:val="left" w:pos="-963"/>
                <w:tab w:val="left" w:pos="-720"/>
              </w:tabs>
              <w:rPr>
                <w:rFonts w:asciiTheme="minorHAnsi" w:hAnsiTheme="minorHAnsi" w:cs="Arial"/>
                <w:bCs/>
                <w:lang w:val="en-GB"/>
              </w:rPr>
            </w:pPr>
          </w:p>
          <w:p w14:paraId="0ED17E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5FD60C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4772A8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4471E16" w14:textId="77777777" w:rsidTr="001F62B5">
        <w:tc>
          <w:tcPr>
            <w:tcW w:w="3209" w:type="dxa"/>
          </w:tcPr>
          <w:p w14:paraId="65321A6E" w14:textId="77777777" w:rsidR="00A21FCD" w:rsidRDefault="00A21FCD" w:rsidP="00E14656">
            <w:pPr>
              <w:widowControl w:val="0"/>
              <w:tabs>
                <w:tab w:val="left" w:pos="-963"/>
                <w:tab w:val="left" w:pos="-720"/>
              </w:tabs>
              <w:rPr>
                <w:rFonts w:asciiTheme="minorHAnsi" w:hAnsiTheme="minorHAnsi" w:cs="Arial"/>
                <w:bCs/>
                <w:lang w:val="en-GB"/>
              </w:rPr>
            </w:pPr>
          </w:p>
          <w:p w14:paraId="4E2CD4E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8F0DE8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B9528B3"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18F7B0B" w14:textId="77777777" w:rsidTr="001F62B5">
        <w:tc>
          <w:tcPr>
            <w:tcW w:w="3209" w:type="dxa"/>
          </w:tcPr>
          <w:p w14:paraId="175A21A3" w14:textId="77777777" w:rsidR="00A21FCD" w:rsidRDefault="00A21FCD" w:rsidP="00E14656">
            <w:pPr>
              <w:widowControl w:val="0"/>
              <w:tabs>
                <w:tab w:val="left" w:pos="-963"/>
                <w:tab w:val="left" w:pos="-720"/>
              </w:tabs>
              <w:rPr>
                <w:rFonts w:asciiTheme="minorHAnsi" w:hAnsiTheme="minorHAnsi" w:cs="Arial"/>
                <w:bCs/>
                <w:lang w:val="en-GB"/>
              </w:rPr>
            </w:pPr>
          </w:p>
          <w:p w14:paraId="77C9366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D39764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07C09C5"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6434501" w14:textId="77777777" w:rsidTr="001F62B5">
        <w:tc>
          <w:tcPr>
            <w:tcW w:w="3209" w:type="dxa"/>
          </w:tcPr>
          <w:p w14:paraId="087042D8" w14:textId="77777777" w:rsidR="00A21FCD" w:rsidRDefault="00A21FCD" w:rsidP="00E14656">
            <w:pPr>
              <w:widowControl w:val="0"/>
              <w:tabs>
                <w:tab w:val="left" w:pos="-963"/>
                <w:tab w:val="left" w:pos="-720"/>
              </w:tabs>
              <w:rPr>
                <w:rFonts w:asciiTheme="minorHAnsi" w:hAnsiTheme="minorHAnsi" w:cs="Arial"/>
                <w:bCs/>
                <w:lang w:val="en-GB"/>
              </w:rPr>
            </w:pPr>
          </w:p>
          <w:p w14:paraId="55C116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B97C1B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EEFBEB" w14:textId="77777777" w:rsidR="00A21FCD" w:rsidRDefault="00A21FCD" w:rsidP="00E14656">
            <w:pPr>
              <w:widowControl w:val="0"/>
              <w:tabs>
                <w:tab w:val="left" w:pos="-963"/>
                <w:tab w:val="left" w:pos="-720"/>
              </w:tabs>
              <w:rPr>
                <w:rFonts w:asciiTheme="minorHAnsi" w:hAnsiTheme="minorHAnsi" w:cs="Arial"/>
                <w:bCs/>
                <w:lang w:val="en-GB"/>
              </w:rPr>
            </w:pPr>
          </w:p>
        </w:tc>
      </w:tr>
    </w:tbl>
    <w:p w14:paraId="3DBB210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5CE3767" w14:textId="77777777" w:rsidTr="000B3D25">
        <w:tc>
          <w:tcPr>
            <w:tcW w:w="514" w:type="dxa"/>
          </w:tcPr>
          <w:p w14:paraId="4EEE4E4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73DB9A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6074C6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10AC902" w14:textId="77777777" w:rsidR="000B3D25" w:rsidRDefault="000B3D25" w:rsidP="000B3D25">
            <w:pPr>
              <w:widowControl w:val="0"/>
              <w:tabs>
                <w:tab w:val="left" w:pos="-963"/>
                <w:tab w:val="left" w:pos="-720"/>
              </w:tabs>
              <w:rPr>
                <w:rFonts w:asciiTheme="minorHAnsi" w:hAnsiTheme="minorHAnsi" w:cs="Arial"/>
                <w:b/>
                <w:lang w:val="en-GB"/>
              </w:rPr>
            </w:pPr>
          </w:p>
        </w:tc>
      </w:tr>
    </w:tbl>
    <w:p w14:paraId="033056EB"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70832972"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72D9DD78" w14:textId="256F8513"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9E4562">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E8F217E" w14:textId="77777777" w:rsidTr="001F62B5">
        <w:tc>
          <w:tcPr>
            <w:tcW w:w="3209" w:type="dxa"/>
            <w:shd w:val="clear" w:color="auto" w:fill="DBE5F1" w:themeFill="accent1" w:themeFillTint="33"/>
          </w:tcPr>
          <w:p w14:paraId="2B123A7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55969B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238F80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B0023F2" w14:textId="77777777" w:rsidTr="001F62B5">
        <w:tc>
          <w:tcPr>
            <w:tcW w:w="3209" w:type="dxa"/>
          </w:tcPr>
          <w:p w14:paraId="3404C48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5F4532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926A6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BD4B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940CAAC" w14:textId="77777777" w:rsidTr="001F62B5">
        <w:tc>
          <w:tcPr>
            <w:tcW w:w="3209" w:type="dxa"/>
          </w:tcPr>
          <w:p w14:paraId="3F6FBE8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CEC083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6033BE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51D1F2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221695B8" w14:textId="77777777" w:rsidTr="001F62B5">
        <w:tc>
          <w:tcPr>
            <w:tcW w:w="3209" w:type="dxa"/>
          </w:tcPr>
          <w:p w14:paraId="55AC087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3CDB138"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51492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134CFD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577A7E2C"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B226A42" w14:textId="77777777" w:rsidTr="000B3D25">
        <w:tc>
          <w:tcPr>
            <w:tcW w:w="514" w:type="dxa"/>
          </w:tcPr>
          <w:p w14:paraId="11473F0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75495EE8"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CADE0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73B53E42" w14:textId="77777777" w:rsidR="000B3D25" w:rsidRDefault="000B3D25" w:rsidP="000B3D25">
            <w:pPr>
              <w:widowControl w:val="0"/>
              <w:tabs>
                <w:tab w:val="left" w:pos="-963"/>
                <w:tab w:val="left" w:pos="-720"/>
              </w:tabs>
              <w:rPr>
                <w:rFonts w:asciiTheme="minorHAnsi" w:hAnsiTheme="minorHAnsi" w:cs="Arial"/>
                <w:b/>
                <w:lang w:val="en-GB"/>
              </w:rPr>
            </w:pPr>
          </w:p>
        </w:tc>
      </w:tr>
    </w:tbl>
    <w:p w14:paraId="42531841"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64AE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20038EB4" w14:textId="7C31F7CD"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9E4562">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296C21B" w14:textId="77777777" w:rsidTr="001F62B5">
        <w:tc>
          <w:tcPr>
            <w:tcW w:w="3209" w:type="dxa"/>
            <w:shd w:val="solid" w:color="DBE5F1" w:themeColor="accent1" w:themeTint="33" w:fill="DBE5F1" w:themeFill="accent1" w:themeFillTint="33"/>
          </w:tcPr>
          <w:p w14:paraId="4386579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3DC4C80"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56F86E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B98C80B" w14:textId="77777777" w:rsidTr="001F62B5">
        <w:tc>
          <w:tcPr>
            <w:tcW w:w="3209" w:type="dxa"/>
          </w:tcPr>
          <w:p w14:paraId="0CA141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4D499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D0DDA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78C47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5E4833C" w14:textId="77777777" w:rsidTr="001F62B5">
        <w:tc>
          <w:tcPr>
            <w:tcW w:w="3209" w:type="dxa"/>
          </w:tcPr>
          <w:p w14:paraId="1F3F0AC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08CC09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C554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40A41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9C4901D" w14:textId="77777777" w:rsidTr="001F62B5">
        <w:tc>
          <w:tcPr>
            <w:tcW w:w="3209" w:type="dxa"/>
          </w:tcPr>
          <w:p w14:paraId="5A8B966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816905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AD258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185EC3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64D98BF7" w14:textId="77777777" w:rsidR="00F6669C" w:rsidRPr="00F6669C" w:rsidRDefault="00F6669C" w:rsidP="00F6669C">
      <w:pPr>
        <w:pStyle w:val="Heading2"/>
        <w:rPr>
          <w:lang w:val="en-GB"/>
        </w:rPr>
      </w:pPr>
      <w:bookmarkStart w:id="70" w:name="_Toc126567179"/>
      <w:r w:rsidRPr="00F6669C">
        <w:rPr>
          <w:lang w:val="en-GB"/>
        </w:rPr>
        <w:t>Bidder’s Declaration</w:t>
      </w:r>
      <w:bookmarkEnd w:id="70"/>
    </w:p>
    <w:p w14:paraId="08DB5DFF"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2B1BC40"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78FE1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5C80E4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6D9F57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C23A67" w14:textId="77777777" w:rsidR="00625CDD" w:rsidRDefault="00625CDD" w:rsidP="00625CDD">
      <w:pPr>
        <w:pStyle w:val="ListParagraph"/>
        <w:ind w:left="2268"/>
        <w:rPr>
          <w:rFonts w:cstheme="minorHAnsi"/>
        </w:rPr>
      </w:pPr>
    </w:p>
    <w:p w14:paraId="53476500" w14:textId="77777777" w:rsidR="00625CDD" w:rsidRDefault="00625CDD" w:rsidP="00625CDD">
      <w:pPr>
        <w:pStyle w:val="ListParagraph"/>
        <w:ind w:left="2268"/>
        <w:rPr>
          <w:rFonts w:cstheme="minorHAnsi"/>
        </w:rPr>
      </w:pPr>
    </w:p>
    <w:p w14:paraId="74FA8AD6"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AAD2BC7"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0754AD4" w14:textId="77777777" w:rsidR="00625CDD" w:rsidRPr="00625CDD" w:rsidRDefault="00625CDD" w:rsidP="00625CDD">
      <w:pPr>
        <w:pStyle w:val="ListParagraph"/>
        <w:ind w:left="709"/>
        <w:rPr>
          <w:rFonts w:cstheme="minorHAnsi"/>
        </w:rPr>
      </w:pPr>
    </w:p>
    <w:p w14:paraId="5EC4A98A" w14:textId="77777777" w:rsidR="00534B6F" w:rsidRPr="00625CDD" w:rsidRDefault="00534B6F" w:rsidP="008F2913">
      <w:pPr>
        <w:pStyle w:val="ListParagraph"/>
        <w:ind w:left="709"/>
        <w:rPr>
          <w:rFonts w:cstheme="minorHAnsi"/>
        </w:rPr>
      </w:pPr>
    </w:p>
    <w:p w14:paraId="39A8FD28"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2304C232"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89AC9C4"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353B104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5EBACB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D4CA751" w14:textId="77777777" w:rsidR="001A12A9" w:rsidRPr="001A12A9" w:rsidRDefault="001A12A9" w:rsidP="008F2913">
      <w:pPr>
        <w:ind w:left="709"/>
        <w:rPr>
          <w:rFonts w:asciiTheme="minorHAnsi" w:hAnsiTheme="minorHAnsi" w:cstheme="minorHAnsi"/>
          <w:b/>
          <w:bCs/>
        </w:rPr>
      </w:pPr>
    </w:p>
    <w:p w14:paraId="70BB9DEC" w14:textId="77777777" w:rsidR="00625CDD" w:rsidRDefault="00625CDD">
      <w:pPr>
        <w:jc w:val="left"/>
        <w:rPr>
          <w:rFonts w:asciiTheme="minorHAnsi" w:hAnsiTheme="minorHAnsi" w:cstheme="minorHAnsi"/>
        </w:rPr>
      </w:pPr>
    </w:p>
    <w:p w14:paraId="68A65C38" w14:textId="77777777" w:rsidR="00625CDD" w:rsidRDefault="00625CDD">
      <w:pPr>
        <w:jc w:val="left"/>
        <w:rPr>
          <w:rFonts w:asciiTheme="minorHAnsi" w:hAnsiTheme="minorHAnsi" w:cstheme="minorHAnsi"/>
        </w:rPr>
      </w:pPr>
    </w:p>
    <w:p w14:paraId="512CC95A" w14:textId="77777777" w:rsidR="00625CDD" w:rsidRDefault="00625CDD">
      <w:pPr>
        <w:jc w:val="left"/>
        <w:rPr>
          <w:rFonts w:asciiTheme="minorHAnsi" w:hAnsiTheme="minorHAnsi" w:cstheme="minorHAnsi"/>
        </w:rPr>
      </w:pPr>
    </w:p>
    <w:p w14:paraId="3E3568F2" w14:textId="77777777" w:rsidR="00625CDD" w:rsidRDefault="00625CDD">
      <w:pPr>
        <w:jc w:val="left"/>
        <w:rPr>
          <w:rFonts w:asciiTheme="minorHAnsi" w:hAnsiTheme="minorHAnsi" w:cstheme="minorHAnsi"/>
        </w:rPr>
      </w:pPr>
    </w:p>
    <w:p w14:paraId="2207F14B" w14:textId="77777777" w:rsidR="00625CDD" w:rsidRDefault="00625CDD">
      <w:pPr>
        <w:jc w:val="left"/>
        <w:rPr>
          <w:rFonts w:asciiTheme="minorHAnsi" w:hAnsiTheme="minorHAnsi" w:cstheme="minorHAnsi"/>
        </w:rPr>
      </w:pPr>
    </w:p>
    <w:p w14:paraId="25C09ADF" w14:textId="77777777" w:rsidR="00625CDD" w:rsidRDefault="00625CDD">
      <w:pPr>
        <w:jc w:val="left"/>
        <w:rPr>
          <w:rFonts w:asciiTheme="minorHAnsi" w:hAnsiTheme="minorHAnsi" w:cstheme="minorHAnsi"/>
        </w:rPr>
      </w:pPr>
    </w:p>
    <w:p w14:paraId="69022192" w14:textId="77777777" w:rsidR="00625CDD" w:rsidRDefault="00625CDD">
      <w:pPr>
        <w:jc w:val="left"/>
        <w:rPr>
          <w:rFonts w:asciiTheme="minorHAnsi" w:hAnsiTheme="minorHAnsi" w:cstheme="minorHAnsi"/>
        </w:rPr>
      </w:pPr>
    </w:p>
    <w:p w14:paraId="11CEBF99" w14:textId="77777777" w:rsidR="00625CDD" w:rsidRDefault="00625CDD">
      <w:pPr>
        <w:jc w:val="left"/>
        <w:rPr>
          <w:rFonts w:asciiTheme="minorHAnsi" w:hAnsiTheme="minorHAnsi" w:cstheme="minorHAnsi"/>
        </w:rPr>
      </w:pPr>
    </w:p>
    <w:p w14:paraId="43991717" w14:textId="77777777" w:rsidR="00625CDD" w:rsidRDefault="00625CDD">
      <w:pPr>
        <w:jc w:val="left"/>
        <w:rPr>
          <w:rFonts w:asciiTheme="minorHAnsi" w:hAnsiTheme="minorHAnsi" w:cstheme="minorHAnsi"/>
        </w:rPr>
      </w:pPr>
    </w:p>
    <w:p w14:paraId="6317A445" w14:textId="77777777" w:rsidR="00625CDD" w:rsidRDefault="00625CDD">
      <w:pPr>
        <w:jc w:val="left"/>
        <w:rPr>
          <w:rFonts w:asciiTheme="minorHAnsi" w:hAnsiTheme="minorHAnsi" w:cstheme="minorHAnsi"/>
        </w:rPr>
      </w:pPr>
    </w:p>
    <w:p w14:paraId="1D05DFE2" w14:textId="77777777" w:rsidR="00625CDD" w:rsidRDefault="00625CDD">
      <w:pPr>
        <w:jc w:val="left"/>
        <w:rPr>
          <w:rFonts w:asciiTheme="minorHAnsi" w:hAnsiTheme="minorHAnsi" w:cstheme="minorHAnsi"/>
        </w:rPr>
      </w:pPr>
    </w:p>
    <w:p w14:paraId="056A9B66" w14:textId="77777777" w:rsidR="00625CDD" w:rsidRDefault="00625CDD">
      <w:pPr>
        <w:jc w:val="left"/>
        <w:rPr>
          <w:rFonts w:asciiTheme="minorHAnsi" w:hAnsiTheme="minorHAnsi" w:cstheme="minorHAnsi"/>
        </w:rPr>
      </w:pPr>
    </w:p>
    <w:p w14:paraId="65D857AB" w14:textId="77777777" w:rsidR="00625CDD" w:rsidRDefault="00625CDD">
      <w:pPr>
        <w:jc w:val="left"/>
        <w:rPr>
          <w:rFonts w:asciiTheme="minorHAnsi" w:hAnsiTheme="minorHAnsi" w:cstheme="minorHAnsi"/>
        </w:rPr>
      </w:pPr>
    </w:p>
    <w:p w14:paraId="37A81D21" w14:textId="77777777" w:rsidR="00625CDD" w:rsidRDefault="00625CDD">
      <w:pPr>
        <w:jc w:val="left"/>
        <w:rPr>
          <w:rFonts w:asciiTheme="minorHAnsi" w:hAnsiTheme="minorHAnsi" w:cstheme="minorHAnsi"/>
        </w:rPr>
      </w:pPr>
    </w:p>
    <w:p w14:paraId="477244F1" w14:textId="77777777" w:rsidR="00625CDD" w:rsidRDefault="00625CDD">
      <w:pPr>
        <w:jc w:val="left"/>
        <w:rPr>
          <w:rFonts w:asciiTheme="minorHAnsi" w:hAnsiTheme="minorHAnsi" w:cstheme="minorHAnsi"/>
        </w:rPr>
      </w:pPr>
    </w:p>
    <w:p w14:paraId="05CBB61C" w14:textId="77777777" w:rsidR="00625CDD" w:rsidRDefault="00625CDD">
      <w:pPr>
        <w:jc w:val="left"/>
        <w:rPr>
          <w:rFonts w:asciiTheme="minorHAnsi" w:hAnsiTheme="minorHAnsi" w:cstheme="minorHAnsi"/>
        </w:rPr>
      </w:pPr>
    </w:p>
    <w:p w14:paraId="7315FA81" w14:textId="77777777" w:rsidR="00625CDD" w:rsidRDefault="00625CDD">
      <w:pPr>
        <w:jc w:val="left"/>
        <w:rPr>
          <w:rFonts w:asciiTheme="minorHAnsi" w:hAnsiTheme="minorHAnsi" w:cstheme="minorHAnsi"/>
        </w:rPr>
      </w:pPr>
    </w:p>
    <w:p w14:paraId="2D3818C1" w14:textId="77777777" w:rsidR="00625CDD" w:rsidRDefault="00625CDD">
      <w:pPr>
        <w:jc w:val="left"/>
        <w:rPr>
          <w:rFonts w:asciiTheme="minorHAnsi" w:hAnsiTheme="minorHAnsi" w:cstheme="minorHAnsi"/>
        </w:rPr>
      </w:pPr>
    </w:p>
    <w:p w14:paraId="5C1A818C" w14:textId="77777777" w:rsidR="00625CDD" w:rsidRDefault="00625CDD">
      <w:pPr>
        <w:jc w:val="left"/>
        <w:rPr>
          <w:rFonts w:asciiTheme="minorHAnsi" w:hAnsiTheme="minorHAnsi" w:cstheme="minorHAnsi"/>
        </w:rPr>
      </w:pPr>
    </w:p>
    <w:p w14:paraId="7FE8C51A" w14:textId="77777777" w:rsidR="00625CDD" w:rsidRDefault="00625CDD">
      <w:pPr>
        <w:jc w:val="left"/>
        <w:rPr>
          <w:rFonts w:asciiTheme="minorHAnsi" w:hAnsiTheme="minorHAnsi" w:cstheme="minorHAnsi"/>
        </w:rPr>
      </w:pPr>
    </w:p>
    <w:p w14:paraId="1FDE7035" w14:textId="77777777" w:rsidR="00625CDD" w:rsidRDefault="00625CDD">
      <w:pPr>
        <w:jc w:val="left"/>
        <w:rPr>
          <w:rFonts w:asciiTheme="minorHAnsi" w:hAnsiTheme="minorHAnsi" w:cstheme="minorHAnsi"/>
        </w:rPr>
      </w:pPr>
    </w:p>
    <w:p w14:paraId="33835B2D" w14:textId="77777777" w:rsidR="00625CDD" w:rsidRDefault="00625CDD">
      <w:pPr>
        <w:jc w:val="left"/>
        <w:rPr>
          <w:rFonts w:asciiTheme="minorHAnsi" w:hAnsiTheme="minorHAnsi" w:cstheme="minorHAnsi"/>
        </w:rPr>
      </w:pPr>
    </w:p>
    <w:p w14:paraId="514D907C" w14:textId="77777777" w:rsidR="00625CDD" w:rsidRDefault="00625CDD">
      <w:pPr>
        <w:jc w:val="left"/>
        <w:rPr>
          <w:rFonts w:asciiTheme="minorHAnsi" w:hAnsiTheme="minorHAnsi" w:cstheme="minorHAnsi"/>
        </w:rPr>
      </w:pPr>
      <w:r>
        <w:rPr>
          <w:rFonts w:asciiTheme="minorHAnsi" w:hAnsiTheme="minorHAnsi" w:cstheme="minorHAnsi"/>
        </w:rPr>
        <w:br w:type="page"/>
      </w:r>
    </w:p>
    <w:p w14:paraId="27ACB54C" w14:textId="77777777" w:rsidR="00E14656" w:rsidRDefault="007531A4" w:rsidP="007531A4">
      <w:pPr>
        <w:pStyle w:val="Heading1"/>
      </w:pPr>
      <w:bookmarkStart w:id="71" w:name="_Toc126567180"/>
      <w:r w:rsidRPr="007531A4">
        <w:lastRenderedPageBreak/>
        <w:t>Preferential Procurement Claim</w:t>
      </w:r>
      <w:r>
        <w:t xml:space="preserve"> Form</w:t>
      </w:r>
      <w:r w:rsidR="00B21670">
        <w:t xml:space="preserve"> (SBD 6.1)</w:t>
      </w:r>
      <w:bookmarkEnd w:id="71"/>
    </w:p>
    <w:p w14:paraId="27B3ECB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C8C121A" w14:textId="77777777" w:rsidR="007A76D4" w:rsidRPr="00FD5364" w:rsidRDefault="007A76D4" w:rsidP="00FD5364">
      <w:pPr>
        <w:pStyle w:val="Heading2"/>
      </w:pPr>
      <w:bookmarkStart w:id="72" w:name="_Toc126567181"/>
      <w:r w:rsidRPr="00FD5364">
        <w:t>Specific conditions for this bid</w:t>
      </w:r>
      <w:bookmarkEnd w:id="72"/>
    </w:p>
    <w:p w14:paraId="649F3414" w14:textId="496048FE" w:rsidR="007A76D4" w:rsidRPr="00C06329" w:rsidRDefault="007A76D4" w:rsidP="00C81B24">
      <w:pPr>
        <w:pStyle w:val="CM9"/>
        <w:numPr>
          <w:ilvl w:val="0"/>
          <w:numId w:val="100"/>
        </w:numPr>
        <w:spacing w:line="276" w:lineRule="auto"/>
        <w:jc w:val="both"/>
        <w:rPr>
          <w:rFonts w:asciiTheme="minorHAnsi" w:hAnsiTheme="minorHAnsi" w:cs="Arial"/>
          <w:sz w:val="22"/>
          <w:szCs w:val="22"/>
        </w:rPr>
      </w:pPr>
      <w:r w:rsidRPr="00C06329">
        <w:rPr>
          <w:rFonts w:asciiTheme="minorHAnsi" w:hAnsiTheme="minorHAnsi" w:cs="Arial"/>
          <w:sz w:val="22"/>
          <w:szCs w:val="22"/>
        </w:rPr>
        <w:t xml:space="preserve">The applicable preference point system for this tender is the </w:t>
      </w:r>
      <w:r w:rsidR="00C3728B">
        <w:rPr>
          <w:rFonts w:asciiTheme="minorHAnsi" w:hAnsiTheme="minorHAnsi" w:cs="Arial"/>
          <w:sz w:val="22"/>
          <w:szCs w:val="22"/>
        </w:rPr>
        <w:t>8</w:t>
      </w:r>
      <w:r w:rsidRPr="00C06329">
        <w:rPr>
          <w:rFonts w:asciiTheme="minorHAnsi" w:hAnsiTheme="minorHAnsi" w:cs="Arial"/>
          <w:sz w:val="22"/>
          <w:szCs w:val="22"/>
        </w:rPr>
        <w:t>0/</w:t>
      </w:r>
      <w:r w:rsidR="00C3728B">
        <w:rPr>
          <w:rFonts w:asciiTheme="minorHAnsi" w:hAnsiTheme="minorHAnsi" w:cs="Arial"/>
          <w:sz w:val="22"/>
          <w:szCs w:val="22"/>
        </w:rPr>
        <w:t>2</w:t>
      </w:r>
      <w:r w:rsidRPr="00C06329">
        <w:rPr>
          <w:rFonts w:asciiTheme="minorHAnsi" w:hAnsiTheme="minorHAnsi" w:cs="Arial"/>
          <w:sz w:val="22"/>
          <w:szCs w:val="22"/>
        </w:rPr>
        <w:t>0 preference point system.</w:t>
      </w:r>
    </w:p>
    <w:p w14:paraId="4A9DCBCA"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229FED22"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C5908A4"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EAD6CDF" w14:textId="77777777" w:rsidR="0055137F" w:rsidRPr="0055137F" w:rsidRDefault="0055137F" w:rsidP="0055137F">
      <w:pPr>
        <w:pStyle w:val="ListParagraph"/>
        <w:ind w:left="1701"/>
        <w:rPr>
          <w:rStyle w:val="Hyperlink"/>
          <w:rFonts w:cstheme="minorHAnsi"/>
          <w:color w:val="auto"/>
          <w:u w:val="none"/>
        </w:rPr>
      </w:pPr>
    </w:p>
    <w:p w14:paraId="4E367310" w14:textId="77777777" w:rsidR="00E14656" w:rsidRPr="00C06329"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C06329">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C06329">
        <w:rPr>
          <w:rFonts w:asciiTheme="minorHAnsi" w:hAnsiTheme="minorHAnsi" w:cs="Arial"/>
          <w:sz w:val="22"/>
          <w:szCs w:val="22"/>
        </w:rPr>
        <w:t>follows</w:t>
      </w:r>
      <w:r w:rsidR="004452B2" w:rsidRPr="00C06329">
        <w:rPr>
          <w:rFonts w:asciiTheme="minorHAnsi" w:hAnsiTheme="minorHAnsi" w:cs="Arial"/>
          <w:sz w:val="22"/>
          <w:szCs w:val="22"/>
        </w:rPr>
        <w:t>, subject to par 4.1 (</w:t>
      </w:r>
      <w:r w:rsidR="00646787" w:rsidRPr="00C06329">
        <w:rPr>
          <w:rFonts w:asciiTheme="minorHAnsi" w:hAnsiTheme="minorHAnsi" w:cs="Arial"/>
          <w:sz w:val="22"/>
          <w:szCs w:val="22"/>
        </w:rPr>
        <w:t>c)</w:t>
      </w:r>
      <w:r w:rsidR="00CB489E" w:rsidRPr="00C06329">
        <w:rPr>
          <w:rFonts w:asciiTheme="minorHAnsi" w:hAnsiTheme="minorHAnsi" w:cs="Arial"/>
          <w:sz w:val="22"/>
          <w:szCs w:val="22"/>
        </w:rPr>
        <w:t>.</w:t>
      </w:r>
    </w:p>
    <w:p w14:paraId="19E914AA" w14:textId="0BF12388" w:rsidR="0055137F" w:rsidRPr="0055137F" w:rsidRDefault="0055137F" w:rsidP="001F62B5">
      <w:pPr>
        <w:pStyle w:val="Caption"/>
        <w:jc w:val="left"/>
      </w:pPr>
      <w:r>
        <w:tab/>
      </w:r>
      <w:r>
        <w:tab/>
      </w:r>
      <w:r w:rsidR="004452B2">
        <w:tab/>
      </w:r>
      <w:r w:rsidR="004452B2">
        <w:tab/>
      </w:r>
      <w:r w:rsidR="004452B2">
        <w:tab/>
      </w:r>
      <w:r w:rsidR="004452B2">
        <w:tab/>
      </w:r>
      <w:bookmarkStart w:id="73" w:name="_Toc107394442"/>
      <w:r w:rsidR="00AC0513">
        <w:t xml:space="preserve">Table </w:t>
      </w:r>
      <w:r w:rsidR="00AC0513">
        <w:fldChar w:fldCharType="begin"/>
      </w:r>
      <w:r w:rsidR="00AC0513">
        <w:instrText xml:space="preserve"> SEQ Table \* ARABIC </w:instrText>
      </w:r>
      <w:r w:rsidR="00AC0513">
        <w:fldChar w:fldCharType="separate"/>
      </w:r>
      <w:r w:rsidR="009E4562">
        <w:rPr>
          <w:noProof/>
        </w:rPr>
        <w:t>8</w:t>
      </w:r>
      <w:r w:rsidR="00AC0513">
        <w:fldChar w:fldCharType="end"/>
      </w:r>
      <w:r w:rsidR="00AC0513">
        <w:t>: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1D506AC8" w14:textId="77777777" w:rsidTr="004452B2">
        <w:tc>
          <w:tcPr>
            <w:tcW w:w="4957" w:type="dxa"/>
            <w:shd w:val="solid" w:color="DBE5F1" w:themeColor="accent1" w:themeTint="33" w:fill="DBE5F1" w:themeFill="accent1" w:themeFillTint="33"/>
          </w:tcPr>
          <w:p w14:paraId="1DCA8E29"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EBC6A8C"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2E2553" w14:textId="77777777" w:rsidTr="004452B2">
        <w:tc>
          <w:tcPr>
            <w:tcW w:w="4957" w:type="dxa"/>
          </w:tcPr>
          <w:p w14:paraId="311D401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A3180FC" w14:textId="6253CBC9" w:rsidR="0055137F" w:rsidRPr="00C06329" w:rsidRDefault="00121FA3" w:rsidP="0055137F">
            <w:pPr>
              <w:pStyle w:val="Default"/>
              <w:rPr>
                <w:rFonts w:asciiTheme="minorHAnsi" w:hAnsiTheme="minorHAnsi" w:cstheme="minorHAnsi"/>
                <w:sz w:val="22"/>
                <w:szCs w:val="22"/>
              </w:rPr>
            </w:pPr>
            <w:r>
              <w:rPr>
                <w:rFonts w:asciiTheme="minorHAnsi" w:hAnsiTheme="minorHAnsi" w:cstheme="minorHAnsi"/>
                <w:sz w:val="22"/>
                <w:szCs w:val="22"/>
              </w:rPr>
              <w:t>80</w:t>
            </w:r>
            <w:r w:rsidR="0080174E">
              <w:rPr>
                <w:rFonts w:asciiTheme="minorHAnsi" w:hAnsiTheme="minorHAnsi" w:cstheme="minorHAnsi"/>
                <w:sz w:val="22"/>
                <w:szCs w:val="22"/>
              </w:rPr>
              <w:t>/90</w:t>
            </w:r>
          </w:p>
        </w:tc>
      </w:tr>
      <w:tr w:rsidR="0055137F" w14:paraId="203B5C07" w14:textId="77777777" w:rsidTr="004452B2">
        <w:tc>
          <w:tcPr>
            <w:tcW w:w="4957" w:type="dxa"/>
          </w:tcPr>
          <w:p w14:paraId="4D5AE2ED"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32C08F04" w14:textId="6D837AEB" w:rsidR="0055137F" w:rsidRPr="00C06329" w:rsidRDefault="00121FA3" w:rsidP="0055137F">
            <w:pPr>
              <w:pStyle w:val="Default"/>
              <w:rPr>
                <w:rFonts w:asciiTheme="minorHAnsi" w:hAnsiTheme="minorHAnsi" w:cstheme="minorHAnsi"/>
                <w:sz w:val="22"/>
                <w:szCs w:val="22"/>
              </w:rPr>
            </w:pPr>
            <w:r>
              <w:rPr>
                <w:rFonts w:asciiTheme="minorHAnsi" w:hAnsiTheme="minorHAnsi" w:cstheme="minorHAnsi"/>
                <w:sz w:val="22"/>
                <w:szCs w:val="22"/>
              </w:rPr>
              <w:t>20</w:t>
            </w:r>
            <w:r w:rsidR="0080174E">
              <w:rPr>
                <w:rFonts w:asciiTheme="minorHAnsi" w:hAnsiTheme="minorHAnsi" w:cstheme="minorHAnsi"/>
                <w:sz w:val="22"/>
                <w:szCs w:val="22"/>
              </w:rPr>
              <w:t>/10</w:t>
            </w:r>
          </w:p>
        </w:tc>
      </w:tr>
      <w:tr w:rsidR="0055137F" w14:paraId="6F3AE749" w14:textId="77777777" w:rsidTr="004452B2">
        <w:tc>
          <w:tcPr>
            <w:tcW w:w="4957" w:type="dxa"/>
          </w:tcPr>
          <w:p w14:paraId="20464EA3"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444391BD"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41C7BD60" w14:textId="77777777" w:rsidR="0055137F" w:rsidRDefault="0055137F" w:rsidP="0055137F">
      <w:pPr>
        <w:pStyle w:val="Default"/>
      </w:pPr>
    </w:p>
    <w:p w14:paraId="26B8EE68"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F9EE027"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D09FFE0" w14:textId="77777777" w:rsidR="005F6B08" w:rsidRPr="009379C7" w:rsidRDefault="005F6B08" w:rsidP="00AC0513">
      <w:pPr>
        <w:pStyle w:val="Heading2"/>
        <w:rPr>
          <w:rFonts w:asciiTheme="minorHAnsi" w:hAnsiTheme="minorHAnsi" w:cstheme="minorHAnsi"/>
        </w:rPr>
      </w:pPr>
      <w:bookmarkStart w:id="74" w:name="_Toc126567182"/>
      <w:r w:rsidRPr="009379C7">
        <w:t>Formulae for procurement of goods and services</w:t>
      </w:r>
      <w:bookmarkEnd w:id="74"/>
    </w:p>
    <w:p w14:paraId="73AA07B1" w14:textId="77777777" w:rsidR="00AC0513" w:rsidRPr="009379C7" w:rsidRDefault="00AC0513" w:rsidP="000E703C">
      <w:pPr>
        <w:pStyle w:val="Heading3"/>
        <w:rPr>
          <w:rFonts w:asciiTheme="minorHAnsi" w:hAnsiTheme="minorHAnsi" w:cstheme="minorHAnsi"/>
        </w:rPr>
      </w:pPr>
      <w:bookmarkStart w:id="75" w:name="_Toc126567183"/>
      <w:r w:rsidRPr="009379C7">
        <w:t>Points awarded for price</w:t>
      </w:r>
      <w:bookmarkEnd w:id="75"/>
    </w:p>
    <w:p w14:paraId="5CF610E7" w14:textId="33081642" w:rsidR="00E14656" w:rsidRPr="009379C7" w:rsidRDefault="00E14656" w:rsidP="00C81B24">
      <w:pPr>
        <w:pStyle w:val="CM9"/>
        <w:numPr>
          <w:ilvl w:val="0"/>
          <w:numId w:val="92"/>
        </w:numPr>
        <w:spacing w:line="276" w:lineRule="auto"/>
        <w:jc w:val="both"/>
        <w:rPr>
          <w:rFonts w:asciiTheme="minorHAnsi" w:hAnsiTheme="minorHAnsi" w:cs="Arial"/>
          <w:sz w:val="22"/>
          <w:szCs w:val="22"/>
        </w:rPr>
      </w:pPr>
      <w:r w:rsidRPr="009379C7">
        <w:rPr>
          <w:rFonts w:asciiTheme="minorHAnsi" w:hAnsiTheme="minorHAnsi" w:cs="Arial"/>
          <w:sz w:val="22"/>
          <w:szCs w:val="22"/>
        </w:rPr>
        <w:tab/>
        <w:t xml:space="preserve">A maximum of </w:t>
      </w:r>
      <w:r w:rsidR="00121FA3">
        <w:rPr>
          <w:rFonts w:asciiTheme="minorHAnsi" w:hAnsiTheme="minorHAnsi" w:cs="Arial"/>
          <w:sz w:val="22"/>
          <w:szCs w:val="22"/>
        </w:rPr>
        <w:t>8</w:t>
      </w:r>
      <w:r w:rsidRPr="009379C7">
        <w:rPr>
          <w:rFonts w:asciiTheme="minorHAnsi" w:hAnsiTheme="minorHAnsi" w:cs="Arial"/>
          <w:sz w:val="22"/>
          <w:szCs w:val="22"/>
        </w:rPr>
        <w:t>0</w:t>
      </w:r>
      <w:r w:rsidR="0080174E">
        <w:rPr>
          <w:rFonts w:asciiTheme="minorHAnsi" w:hAnsiTheme="minorHAnsi" w:cs="Arial"/>
          <w:sz w:val="22"/>
          <w:szCs w:val="22"/>
        </w:rPr>
        <w:t>/90</w:t>
      </w:r>
      <w:r w:rsidRPr="009379C7">
        <w:rPr>
          <w:rFonts w:asciiTheme="minorHAnsi" w:hAnsiTheme="minorHAnsi" w:cs="Arial"/>
          <w:sz w:val="22"/>
          <w:szCs w:val="22"/>
        </w:rPr>
        <w:t xml:space="preserve"> points is allocated for price on the following basis:</w:t>
      </w:r>
    </w:p>
    <w:p w14:paraId="66F354A5" w14:textId="0E7FA19D" w:rsidR="00E14656" w:rsidRPr="009379C7" w:rsidRDefault="00E14656" w:rsidP="00E14656">
      <w:pPr>
        <w:ind w:left="180" w:firstLine="720"/>
        <w:rPr>
          <w:rFonts w:asciiTheme="minorHAnsi" w:hAnsiTheme="minorHAnsi" w:cstheme="minorHAnsi"/>
          <w:b/>
        </w:rPr>
      </w:pPr>
      <w:r w:rsidRPr="009379C7">
        <w:rPr>
          <w:rFonts w:asciiTheme="minorHAnsi" w:hAnsiTheme="minorHAnsi" w:cstheme="minorHAnsi"/>
          <w:b/>
        </w:rPr>
        <w:tab/>
      </w:r>
      <w:r w:rsidRPr="009379C7">
        <w:rPr>
          <w:rFonts w:asciiTheme="minorHAnsi" w:hAnsiTheme="minorHAnsi" w:cstheme="minorHAnsi"/>
          <w:b/>
        </w:rPr>
        <w:tab/>
      </w:r>
      <w:r w:rsidR="0080174E" w:rsidRPr="0080174E">
        <w:rPr>
          <w:rFonts w:asciiTheme="minorHAnsi" w:hAnsiTheme="minorHAnsi" w:cstheme="minorHAnsi"/>
          <w:b/>
        </w:rPr>
        <w:t>80/20 Or 90/10</w:t>
      </w:r>
      <w:r w:rsidRPr="009379C7">
        <w:rPr>
          <w:rFonts w:asciiTheme="minorHAnsi" w:hAnsiTheme="minorHAnsi" w:cstheme="minorHAnsi"/>
          <w:b/>
        </w:rPr>
        <w:tab/>
      </w:r>
    </w:p>
    <w:p w14:paraId="200318E8" w14:textId="380514F7"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b/>
        </w:rPr>
      </w:pPr>
      <w:r w:rsidRPr="009379C7">
        <w:rPr>
          <w:rFonts w:asciiTheme="minorHAnsi" w:hAnsiTheme="minorHAnsi" w:cstheme="minorHAnsi"/>
          <w:b/>
        </w:rPr>
        <w:tab/>
      </w:r>
      <w:r w:rsidRPr="009379C7">
        <w:rPr>
          <w:rFonts w:asciiTheme="minorHAnsi" w:hAnsiTheme="minorHAnsi" w:cstheme="minorHAnsi"/>
        </w:rPr>
        <w:tab/>
      </w:r>
      <w:r w:rsidR="007D54B3" w:rsidRPr="003954B6">
        <w:rPr>
          <w:rFonts w:asciiTheme="minorHAnsi" w:hAnsiTheme="minorHAnsi" w:cstheme="minorHAnsi"/>
          <w:b/>
          <w:position w:val="-28"/>
        </w:rPr>
        <w:object w:dxaOrig="2420" w:dyaOrig="680" w14:anchorId="2A3F8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69427007" r:id="rId17"/>
        </w:object>
      </w:r>
    </w:p>
    <w:p w14:paraId="36021D13" w14:textId="77777777" w:rsidR="0080174E" w:rsidRPr="00AC0513" w:rsidRDefault="0080174E"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p>
    <w:p w14:paraId="31DF4364" w14:textId="1267FF5F"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D29154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0C21A58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1D8CF8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3EB60932" w14:textId="77777777" w:rsidR="004B24BC" w:rsidRDefault="004B24BC" w:rsidP="00E14656">
      <w:pPr>
        <w:tabs>
          <w:tab w:val="left" w:pos="900"/>
          <w:tab w:val="left" w:pos="1620"/>
          <w:tab w:val="left" w:pos="2160"/>
          <w:tab w:val="left" w:pos="2700"/>
          <w:tab w:val="left" w:pos="7920"/>
        </w:tabs>
        <w:rPr>
          <w:rFonts w:asciiTheme="minorHAnsi" w:hAnsiTheme="minorHAnsi" w:cstheme="minorHAnsi"/>
          <w:lang w:val="en-GB"/>
        </w:rPr>
      </w:pPr>
    </w:p>
    <w:p w14:paraId="5F1AE383" w14:textId="77777777" w:rsidR="004B24BC" w:rsidRDefault="004B24BC" w:rsidP="00E14656">
      <w:pPr>
        <w:tabs>
          <w:tab w:val="left" w:pos="900"/>
          <w:tab w:val="left" w:pos="1620"/>
          <w:tab w:val="left" w:pos="2160"/>
          <w:tab w:val="left" w:pos="2700"/>
          <w:tab w:val="left" w:pos="7920"/>
        </w:tabs>
        <w:rPr>
          <w:rFonts w:asciiTheme="minorHAnsi" w:hAnsiTheme="minorHAnsi" w:cstheme="minorHAnsi"/>
          <w:lang w:val="en-GB"/>
        </w:rPr>
      </w:pPr>
    </w:p>
    <w:p w14:paraId="759DC4C1" w14:textId="77777777" w:rsidR="00E14656" w:rsidRDefault="00AC0513" w:rsidP="00AC0513">
      <w:pPr>
        <w:pStyle w:val="Heading2"/>
      </w:pPr>
      <w:bookmarkStart w:id="76" w:name="_Toc126567184"/>
      <w:r>
        <w:lastRenderedPageBreak/>
        <w:t>P</w:t>
      </w:r>
      <w:r w:rsidR="008B2782">
        <w:t xml:space="preserve">reference points </w:t>
      </w:r>
      <w:r>
        <w:t xml:space="preserve">awarded for </w:t>
      </w:r>
      <w:r w:rsidR="00760521">
        <w:t>specific goals</w:t>
      </w:r>
      <w:bookmarkEnd w:id="76"/>
    </w:p>
    <w:p w14:paraId="40921D19"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07311BD"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197C48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4FF012C9" w14:textId="77777777" w:rsidR="00A9736F" w:rsidRPr="008C2D3B" w:rsidRDefault="00A9736F" w:rsidP="00A9736F">
      <w:pPr>
        <w:pStyle w:val="Heading2"/>
      </w:pPr>
      <w:bookmarkStart w:id="77" w:name="_Toc126567185"/>
      <w: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79FE274" w14:textId="77777777" w:rsidTr="00912911">
        <w:tc>
          <w:tcPr>
            <w:tcW w:w="514" w:type="dxa"/>
          </w:tcPr>
          <w:p w14:paraId="480D996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C33CAB"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8FB38B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8BAF6EE" w14:textId="77777777" w:rsidR="00A9736F" w:rsidRDefault="00A9736F" w:rsidP="00912911">
            <w:pPr>
              <w:widowControl w:val="0"/>
              <w:tabs>
                <w:tab w:val="left" w:pos="-963"/>
                <w:tab w:val="left" w:pos="-720"/>
              </w:tabs>
              <w:rPr>
                <w:rFonts w:asciiTheme="minorHAnsi" w:hAnsiTheme="minorHAnsi" w:cs="Arial"/>
                <w:b/>
                <w:lang w:val="en-GB"/>
              </w:rPr>
            </w:pPr>
          </w:p>
        </w:tc>
      </w:tr>
    </w:tbl>
    <w:p w14:paraId="6BBF3562"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6FE81D"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D286F95" w14:textId="1591E5CD" w:rsidR="00A9736F" w:rsidRPr="008C2D3B" w:rsidRDefault="00A9736F" w:rsidP="00A9736F">
      <w:pPr>
        <w:pStyle w:val="Caption"/>
      </w:pPr>
      <w:r>
        <w:t xml:space="preserve">Table </w:t>
      </w:r>
      <w:r>
        <w:fldChar w:fldCharType="begin"/>
      </w:r>
      <w:r>
        <w:instrText xml:space="preserve"> SEQ Table \* ARABIC </w:instrText>
      </w:r>
      <w:r>
        <w:fldChar w:fldCharType="separate"/>
      </w:r>
      <w:r w:rsidR="009E4562">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9C5825A" w14:textId="77777777" w:rsidTr="00912911">
        <w:tc>
          <w:tcPr>
            <w:tcW w:w="5524" w:type="dxa"/>
          </w:tcPr>
          <w:p w14:paraId="734D99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02F9F1FF" w14:textId="77777777" w:rsidR="00A9736F" w:rsidRPr="00525C33" w:rsidRDefault="00A9736F" w:rsidP="00912911">
            <w:pPr>
              <w:pStyle w:val="Default"/>
              <w:rPr>
                <w:rFonts w:asciiTheme="minorHAnsi" w:hAnsiTheme="minorHAnsi" w:cstheme="minorHAnsi"/>
                <w:sz w:val="22"/>
                <w:szCs w:val="22"/>
                <w:lang w:val="en-GB"/>
              </w:rPr>
            </w:pPr>
          </w:p>
        </w:tc>
      </w:tr>
      <w:tr w:rsidR="00A9736F" w14:paraId="18466629" w14:textId="77777777" w:rsidTr="00912911">
        <w:tc>
          <w:tcPr>
            <w:tcW w:w="5524" w:type="dxa"/>
          </w:tcPr>
          <w:p w14:paraId="392691D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7B49E40"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0727ADE2"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67487" w14:textId="77777777" w:rsidTr="00912911">
        <w:tc>
          <w:tcPr>
            <w:tcW w:w="5524" w:type="dxa"/>
          </w:tcPr>
          <w:p w14:paraId="5FC9E9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FFF1787" w14:textId="77777777" w:rsidR="00A9736F" w:rsidRPr="00525C33" w:rsidRDefault="00A9736F" w:rsidP="00912911">
            <w:pPr>
              <w:pStyle w:val="Default"/>
              <w:rPr>
                <w:rFonts w:asciiTheme="minorHAnsi" w:hAnsiTheme="minorHAnsi" w:cstheme="minorHAnsi"/>
                <w:sz w:val="22"/>
                <w:szCs w:val="22"/>
                <w:lang w:val="en-GB"/>
              </w:rPr>
            </w:pPr>
          </w:p>
        </w:tc>
      </w:tr>
      <w:tr w:rsidR="00A9736F" w14:paraId="32676796" w14:textId="77777777" w:rsidTr="00912911">
        <w:tc>
          <w:tcPr>
            <w:tcW w:w="5524" w:type="dxa"/>
          </w:tcPr>
          <w:p w14:paraId="3C213AC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1D7E48A"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B7C1EE5" w14:textId="77777777" w:rsidTr="00912911">
        <w:tc>
          <w:tcPr>
            <w:tcW w:w="5524" w:type="dxa"/>
          </w:tcPr>
          <w:p w14:paraId="43FDBD1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84BB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3B9FA41" w14:textId="77777777" w:rsidR="00716354" w:rsidRDefault="00716354" w:rsidP="008C2D3B">
      <w:pPr>
        <w:pStyle w:val="Default"/>
        <w:rPr>
          <w:lang w:val="en-GB"/>
        </w:rPr>
      </w:pPr>
    </w:p>
    <w:p w14:paraId="00C258E6" w14:textId="77777777" w:rsidR="00E14656" w:rsidRDefault="00525C33" w:rsidP="00525C33">
      <w:pPr>
        <w:pStyle w:val="Heading2"/>
      </w:pPr>
      <w:bookmarkStart w:id="78" w:name="_Toc126567186"/>
      <w:r>
        <w:t>Declaration with regard to Company / Firm</w:t>
      </w:r>
      <w:bookmarkEnd w:id="78"/>
    </w:p>
    <w:p w14:paraId="3AD91565" w14:textId="538237E3"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9E4562">
        <w:rPr>
          <w:noProof/>
        </w:rPr>
        <w:t>10</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5F6E4C57" w14:textId="77777777" w:rsidTr="00564988">
        <w:tc>
          <w:tcPr>
            <w:tcW w:w="3209" w:type="dxa"/>
          </w:tcPr>
          <w:p w14:paraId="3516931E" w14:textId="77777777" w:rsidR="00C15393" w:rsidRDefault="00C15393" w:rsidP="00525C33">
            <w:r>
              <w:t>Name of Company / Firm</w:t>
            </w:r>
          </w:p>
        </w:tc>
        <w:tc>
          <w:tcPr>
            <w:tcW w:w="6419" w:type="dxa"/>
            <w:gridSpan w:val="2"/>
          </w:tcPr>
          <w:p w14:paraId="3E16B985" w14:textId="77777777" w:rsidR="00C15393" w:rsidRDefault="00C15393" w:rsidP="00525C33"/>
          <w:p w14:paraId="08D7F212" w14:textId="77777777" w:rsidR="00C15393" w:rsidRDefault="00C15393" w:rsidP="00525C33"/>
        </w:tc>
      </w:tr>
      <w:tr w:rsidR="00C15393" w14:paraId="094C04E3" w14:textId="77777777" w:rsidTr="00564988">
        <w:tc>
          <w:tcPr>
            <w:tcW w:w="3209" w:type="dxa"/>
          </w:tcPr>
          <w:p w14:paraId="2573A177" w14:textId="77777777" w:rsidR="00C15393" w:rsidRDefault="00C15393" w:rsidP="00525C33">
            <w:r>
              <w:t>Company Registration number</w:t>
            </w:r>
          </w:p>
        </w:tc>
        <w:tc>
          <w:tcPr>
            <w:tcW w:w="6419" w:type="dxa"/>
            <w:gridSpan w:val="2"/>
          </w:tcPr>
          <w:p w14:paraId="60060F5F" w14:textId="77777777" w:rsidR="00C15393" w:rsidRDefault="00C15393" w:rsidP="004814E8">
            <w:pPr>
              <w:jc w:val="left"/>
            </w:pPr>
          </w:p>
          <w:p w14:paraId="638891BE" w14:textId="77777777" w:rsidR="00C15393" w:rsidRDefault="00C15393" w:rsidP="00525C33"/>
        </w:tc>
      </w:tr>
      <w:tr w:rsidR="004814E8" w14:paraId="4097A356" w14:textId="77777777" w:rsidTr="00564988">
        <w:tc>
          <w:tcPr>
            <w:tcW w:w="3209" w:type="dxa"/>
          </w:tcPr>
          <w:p w14:paraId="44642A4B" w14:textId="77777777" w:rsidR="004814E8" w:rsidRDefault="004814E8" w:rsidP="00525C33">
            <w:r>
              <w:t>Type of Company / Firm</w:t>
            </w:r>
            <w:r w:rsidR="00C15393">
              <w:t xml:space="preserve"> (mark the applicable option with X)</w:t>
            </w:r>
          </w:p>
        </w:tc>
        <w:tc>
          <w:tcPr>
            <w:tcW w:w="5291" w:type="dxa"/>
          </w:tcPr>
          <w:p w14:paraId="51B75111" w14:textId="77777777" w:rsidR="004814E8" w:rsidRDefault="004814E8" w:rsidP="004814E8">
            <w:pPr>
              <w:jc w:val="left"/>
            </w:pPr>
            <w:r>
              <w:t>Partnership / Joint Venture / Consortium</w:t>
            </w:r>
          </w:p>
          <w:p w14:paraId="00ADE082" w14:textId="77777777" w:rsidR="004814E8" w:rsidRDefault="004814E8" w:rsidP="004814E8">
            <w:pPr>
              <w:jc w:val="left"/>
            </w:pPr>
          </w:p>
        </w:tc>
        <w:tc>
          <w:tcPr>
            <w:tcW w:w="1128" w:type="dxa"/>
          </w:tcPr>
          <w:p w14:paraId="298A7AD9" w14:textId="77777777" w:rsidR="004814E8" w:rsidRDefault="004814E8" w:rsidP="00525C33"/>
        </w:tc>
      </w:tr>
      <w:tr w:rsidR="004814E8" w14:paraId="312149EF" w14:textId="77777777" w:rsidTr="00564988">
        <w:tc>
          <w:tcPr>
            <w:tcW w:w="3209" w:type="dxa"/>
          </w:tcPr>
          <w:p w14:paraId="1461EAAE" w14:textId="77777777" w:rsidR="004814E8" w:rsidRDefault="004814E8" w:rsidP="00525C33"/>
        </w:tc>
        <w:tc>
          <w:tcPr>
            <w:tcW w:w="5291" w:type="dxa"/>
          </w:tcPr>
          <w:p w14:paraId="0B74DB7F" w14:textId="77777777" w:rsidR="004814E8" w:rsidRDefault="004814E8" w:rsidP="004814E8">
            <w:pPr>
              <w:jc w:val="left"/>
            </w:pPr>
            <w:r>
              <w:t>One person business / Sole proprietor</w:t>
            </w:r>
          </w:p>
          <w:p w14:paraId="1D155927" w14:textId="77777777" w:rsidR="004814E8" w:rsidRDefault="004814E8" w:rsidP="004814E8">
            <w:pPr>
              <w:jc w:val="left"/>
            </w:pPr>
          </w:p>
        </w:tc>
        <w:tc>
          <w:tcPr>
            <w:tcW w:w="1128" w:type="dxa"/>
          </w:tcPr>
          <w:p w14:paraId="5709E19E" w14:textId="77777777" w:rsidR="004814E8" w:rsidRDefault="004814E8" w:rsidP="00525C33"/>
        </w:tc>
      </w:tr>
      <w:tr w:rsidR="004814E8" w14:paraId="2416CA5E" w14:textId="77777777" w:rsidTr="00564988">
        <w:tc>
          <w:tcPr>
            <w:tcW w:w="3209" w:type="dxa"/>
          </w:tcPr>
          <w:p w14:paraId="651E2000" w14:textId="77777777" w:rsidR="004814E8" w:rsidRDefault="004814E8" w:rsidP="00525C33"/>
        </w:tc>
        <w:tc>
          <w:tcPr>
            <w:tcW w:w="5291" w:type="dxa"/>
          </w:tcPr>
          <w:p w14:paraId="4FBE9975" w14:textId="77777777" w:rsidR="004814E8" w:rsidRDefault="004814E8" w:rsidP="004814E8">
            <w:pPr>
              <w:jc w:val="left"/>
            </w:pPr>
            <w:r>
              <w:t>Closed Corporation</w:t>
            </w:r>
          </w:p>
          <w:p w14:paraId="5E120833" w14:textId="77777777" w:rsidR="004814E8" w:rsidRDefault="004814E8" w:rsidP="004814E8">
            <w:pPr>
              <w:jc w:val="left"/>
            </w:pPr>
          </w:p>
        </w:tc>
        <w:tc>
          <w:tcPr>
            <w:tcW w:w="1128" w:type="dxa"/>
          </w:tcPr>
          <w:p w14:paraId="74D17F8A" w14:textId="77777777" w:rsidR="004814E8" w:rsidRDefault="004814E8" w:rsidP="00525C33"/>
        </w:tc>
      </w:tr>
      <w:tr w:rsidR="004814E8" w14:paraId="66C64A0F" w14:textId="77777777" w:rsidTr="00564988">
        <w:tc>
          <w:tcPr>
            <w:tcW w:w="3209" w:type="dxa"/>
          </w:tcPr>
          <w:p w14:paraId="195E4E18" w14:textId="77777777" w:rsidR="004814E8" w:rsidRDefault="004814E8" w:rsidP="00525C33"/>
        </w:tc>
        <w:tc>
          <w:tcPr>
            <w:tcW w:w="5291" w:type="dxa"/>
          </w:tcPr>
          <w:p w14:paraId="51E6AF4E" w14:textId="77777777" w:rsidR="004814E8" w:rsidRDefault="00E01861" w:rsidP="004814E8">
            <w:pPr>
              <w:jc w:val="left"/>
            </w:pPr>
            <w:r>
              <w:t xml:space="preserve">Public </w:t>
            </w:r>
            <w:r w:rsidR="004814E8">
              <w:t>Company</w:t>
            </w:r>
          </w:p>
          <w:p w14:paraId="19E03335" w14:textId="77777777" w:rsidR="004814E8" w:rsidRDefault="004814E8" w:rsidP="004814E8">
            <w:pPr>
              <w:jc w:val="left"/>
            </w:pPr>
          </w:p>
        </w:tc>
        <w:tc>
          <w:tcPr>
            <w:tcW w:w="1128" w:type="dxa"/>
          </w:tcPr>
          <w:p w14:paraId="491932FF" w14:textId="77777777" w:rsidR="004814E8" w:rsidRDefault="004814E8" w:rsidP="00525C33"/>
        </w:tc>
      </w:tr>
      <w:tr w:rsidR="004814E8" w14:paraId="28A01F0D" w14:textId="77777777" w:rsidTr="00564988">
        <w:tc>
          <w:tcPr>
            <w:tcW w:w="3209" w:type="dxa"/>
          </w:tcPr>
          <w:p w14:paraId="60141117" w14:textId="77777777" w:rsidR="004814E8" w:rsidRDefault="004814E8" w:rsidP="00525C33"/>
        </w:tc>
        <w:tc>
          <w:tcPr>
            <w:tcW w:w="5291" w:type="dxa"/>
          </w:tcPr>
          <w:p w14:paraId="7CE091EB" w14:textId="77777777" w:rsidR="004814E8" w:rsidRDefault="00E01861">
            <w:pPr>
              <w:jc w:val="left"/>
            </w:pPr>
            <w:r>
              <w:t>Personal Liability Company</w:t>
            </w:r>
          </w:p>
        </w:tc>
        <w:tc>
          <w:tcPr>
            <w:tcW w:w="1128" w:type="dxa"/>
          </w:tcPr>
          <w:p w14:paraId="4E4ADA28" w14:textId="77777777" w:rsidR="004814E8" w:rsidRDefault="004814E8" w:rsidP="00525C33"/>
        </w:tc>
      </w:tr>
      <w:tr w:rsidR="00E01861" w14:paraId="3AF57522" w14:textId="77777777" w:rsidTr="00564988">
        <w:tc>
          <w:tcPr>
            <w:tcW w:w="3209" w:type="dxa"/>
          </w:tcPr>
          <w:p w14:paraId="21D40C7E" w14:textId="77777777" w:rsidR="00E01861" w:rsidRDefault="00E01861" w:rsidP="00525C33"/>
        </w:tc>
        <w:tc>
          <w:tcPr>
            <w:tcW w:w="5291" w:type="dxa"/>
          </w:tcPr>
          <w:p w14:paraId="5EEFFE49" w14:textId="77777777" w:rsidR="00E01861" w:rsidRDefault="00E01861" w:rsidP="004814E8">
            <w:pPr>
              <w:jc w:val="left"/>
            </w:pPr>
            <w:r>
              <w:t>(Pty) Limited</w:t>
            </w:r>
          </w:p>
          <w:p w14:paraId="37FB1F6C" w14:textId="77777777" w:rsidR="00E01861" w:rsidRDefault="00E01861" w:rsidP="004814E8">
            <w:pPr>
              <w:jc w:val="left"/>
            </w:pPr>
          </w:p>
        </w:tc>
        <w:tc>
          <w:tcPr>
            <w:tcW w:w="1128" w:type="dxa"/>
          </w:tcPr>
          <w:p w14:paraId="37F1311A" w14:textId="77777777" w:rsidR="00E01861" w:rsidRDefault="00E01861" w:rsidP="00525C33"/>
        </w:tc>
      </w:tr>
      <w:tr w:rsidR="00E01861" w14:paraId="44E3AE7F" w14:textId="77777777" w:rsidTr="00564988">
        <w:tc>
          <w:tcPr>
            <w:tcW w:w="3209" w:type="dxa"/>
          </w:tcPr>
          <w:p w14:paraId="759B6626" w14:textId="77777777" w:rsidR="00E01861" w:rsidRDefault="00E01861" w:rsidP="00525C33"/>
        </w:tc>
        <w:tc>
          <w:tcPr>
            <w:tcW w:w="5291" w:type="dxa"/>
          </w:tcPr>
          <w:p w14:paraId="65AAC6F9" w14:textId="77777777" w:rsidR="00E01861" w:rsidRDefault="00E01861" w:rsidP="004814E8">
            <w:pPr>
              <w:jc w:val="left"/>
            </w:pPr>
            <w:r>
              <w:t>Non-profit company</w:t>
            </w:r>
          </w:p>
          <w:p w14:paraId="63A0325F" w14:textId="77777777" w:rsidR="00E01861" w:rsidRDefault="00E01861" w:rsidP="004814E8">
            <w:pPr>
              <w:jc w:val="left"/>
            </w:pPr>
          </w:p>
        </w:tc>
        <w:tc>
          <w:tcPr>
            <w:tcW w:w="1128" w:type="dxa"/>
          </w:tcPr>
          <w:p w14:paraId="13B94047" w14:textId="77777777" w:rsidR="00E01861" w:rsidRDefault="00E01861" w:rsidP="00525C33"/>
        </w:tc>
      </w:tr>
      <w:tr w:rsidR="00E01861" w14:paraId="37271AC6" w14:textId="77777777" w:rsidTr="00564988">
        <w:tc>
          <w:tcPr>
            <w:tcW w:w="3209" w:type="dxa"/>
          </w:tcPr>
          <w:p w14:paraId="6DAA1BA5" w14:textId="77777777" w:rsidR="00E01861" w:rsidRDefault="00E01861" w:rsidP="00525C33"/>
        </w:tc>
        <w:tc>
          <w:tcPr>
            <w:tcW w:w="5291" w:type="dxa"/>
          </w:tcPr>
          <w:p w14:paraId="31F37D28" w14:textId="77777777" w:rsidR="00E01861" w:rsidRDefault="00E01861" w:rsidP="004814E8">
            <w:pPr>
              <w:jc w:val="left"/>
            </w:pPr>
            <w:r>
              <w:t>State Owned Company</w:t>
            </w:r>
          </w:p>
          <w:p w14:paraId="651536E1" w14:textId="77777777" w:rsidR="00E01861" w:rsidRDefault="00E01861" w:rsidP="004814E8">
            <w:pPr>
              <w:jc w:val="left"/>
            </w:pPr>
          </w:p>
        </w:tc>
        <w:tc>
          <w:tcPr>
            <w:tcW w:w="1128" w:type="dxa"/>
          </w:tcPr>
          <w:p w14:paraId="79E73D49" w14:textId="77777777" w:rsidR="00E01861" w:rsidRDefault="00E01861" w:rsidP="00525C33"/>
        </w:tc>
      </w:tr>
    </w:tbl>
    <w:p w14:paraId="723ADE24" w14:textId="77777777" w:rsidR="004814E8" w:rsidRDefault="004814E8" w:rsidP="00E14656">
      <w:pPr>
        <w:tabs>
          <w:tab w:val="left" w:pos="900"/>
        </w:tabs>
        <w:spacing w:line="312" w:lineRule="auto"/>
        <w:ind w:left="1571"/>
        <w:rPr>
          <w:rFonts w:ascii="Arial" w:hAnsi="Arial" w:cs="Arial"/>
          <w:sz w:val="20"/>
          <w:szCs w:val="20"/>
          <w:lang w:val="en-GB"/>
        </w:rPr>
      </w:pPr>
    </w:p>
    <w:p w14:paraId="5768FE7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71F710F1"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2E51D51A" w14:textId="5406AA94"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80174E" w:rsidRPr="00552EE5">
        <w:rPr>
          <w:rStyle w:val="Hyperlink"/>
          <w:rFonts w:cstheme="minorHAnsi"/>
          <w:color w:val="auto"/>
          <w:u w:val="none"/>
        </w:rPr>
        <w:t xml:space="preserve">4.1 </w:t>
      </w:r>
      <w:r w:rsidR="0080174E" w:rsidRPr="00C15393">
        <w:rPr>
          <w:rStyle w:val="Hyperlink"/>
          <w:rFonts w:cstheme="minorHAnsi"/>
          <w:color w:val="auto"/>
          <w:u w:val="none"/>
        </w:rPr>
        <w:t>of</w:t>
      </w:r>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1469217C" w14:textId="6058B194"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80174E">
        <w:rPr>
          <w:rFonts w:asciiTheme="minorHAnsi" w:hAnsiTheme="minorHAnsi" w:cstheme="minorHAnsi"/>
          <w:sz w:val="22"/>
          <w:szCs w:val="22"/>
          <w:lang w:val="en-GB"/>
        </w:rPr>
        <w:t>4.3</w:t>
      </w:r>
      <w:r w:rsidR="0080174E"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20366020"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A63E84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5D27F3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7766A31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78B81D9"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E01293C" w14:textId="77777777" w:rsidR="0060074E" w:rsidRDefault="0060074E" w:rsidP="0060074E">
      <w:pPr>
        <w:rPr>
          <w:rFonts w:ascii="Arial" w:hAnsi="Arial" w:cs="Arial"/>
          <w:sz w:val="20"/>
          <w:szCs w:val="20"/>
          <w:lang w:val="en-GB"/>
        </w:rPr>
      </w:pPr>
    </w:p>
    <w:p w14:paraId="0D97E6F9" w14:textId="77777777" w:rsidR="00EB29DD" w:rsidRDefault="00EB29DD" w:rsidP="00EB29DD">
      <w:pPr>
        <w:rPr>
          <w:rFonts w:ascii="Arial" w:hAnsi="Arial" w:cs="Arial"/>
          <w:sz w:val="20"/>
          <w:szCs w:val="20"/>
          <w:lang w:val="en-GB"/>
        </w:rPr>
      </w:pPr>
    </w:p>
    <w:p w14:paraId="1784A1D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40B414" w14:textId="77777777" w:rsidR="00EB29DD" w:rsidRPr="0060074E" w:rsidRDefault="00EB29DD" w:rsidP="00EB29DD">
      <w:pPr>
        <w:rPr>
          <w:rFonts w:asciiTheme="minorHAnsi" w:hAnsiTheme="minorHAnsi" w:cstheme="minorHAnsi"/>
          <w:lang w:val="en-GB"/>
        </w:rPr>
      </w:pPr>
    </w:p>
    <w:p w14:paraId="0B49455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4F63842" w14:textId="77777777" w:rsidR="00EB29DD" w:rsidRPr="0060074E" w:rsidRDefault="00EB29DD" w:rsidP="00EB29DD">
      <w:pPr>
        <w:rPr>
          <w:rFonts w:asciiTheme="minorHAnsi" w:hAnsiTheme="minorHAnsi" w:cstheme="minorHAnsi"/>
          <w:lang w:val="en-GB"/>
        </w:rPr>
      </w:pPr>
    </w:p>
    <w:p w14:paraId="44D8F60C" w14:textId="7A329B89"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r w:rsidR="0080174E" w:rsidRPr="0060074E">
        <w:rPr>
          <w:rFonts w:asciiTheme="minorHAnsi" w:hAnsiTheme="minorHAnsi" w:cstheme="minorHAnsi"/>
          <w:lang w:val="en-GB"/>
        </w:rPr>
        <w:t>1) _</w:t>
      </w:r>
      <w:r w:rsidRPr="0060074E">
        <w:rPr>
          <w:rFonts w:asciiTheme="minorHAnsi" w:hAnsiTheme="minorHAnsi" w:cstheme="minorHAnsi"/>
          <w:lang w:val="en-GB"/>
        </w:rPr>
        <w:t>_____________________________</w:t>
      </w:r>
    </w:p>
    <w:p w14:paraId="5263FB6E" w14:textId="77777777" w:rsidR="00EB29DD" w:rsidRPr="0060074E" w:rsidRDefault="00EB29DD" w:rsidP="00EB29DD">
      <w:pPr>
        <w:rPr>
          <w:rFonts w:asciiTheme="minorHAnsi" w:hAnsiTheme="minorHAnsi" w:cstheme="minorHAnsi"/>
          <w:lang w:val="en-GB"/>
        </w:rPr>
      </w:pPr>
    </w:p>
    <w:p w14:paraId="60B199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8541AB6" w14:textId="77777777" w:rsidR="00EB29DD" w:rsidRDefault="00EB29DD" w:rsidP="00EB29DD">
      <w:pPr>
        <w:pStyle w:val="ListParagraph"/>
        <w:ind w:left="1701"/>
        <w:rPr>
          <w:rFonts w:ascii="Arial" w:hAnsi="Arial" w:cs="Arial"/>
          <w:sz w:val="20"/>
          <w:szCs w:val="20"/>
          <w:lang w:val="en-GB"/>
        </w:rPr>
      </w:pPr>
    </w:p>
    <w:p w14:paraId="6D9180DF" w14:textId="77777777" w:rsidR="0060074E" w:rsidRDefault="0060074E">
      <w:pPr>
        <w:jc w:val="left"/>
        <w:rPr>
          <w:rFonts w:ascii="Arial" w:hAnsi="Arial" w:cs="Arial"/>
          <w:b/>
          <w:color w:val="000080"/>
          <w:sz w:val="28"/>
          <w:szCs w:val="28"/>
          <w:u w:val="single"/>
        </w:rPr>
      </w:pPr>
    </w:p>
    <w:p w14:paraId="584D962A" w14:textId="77777777" w:rsidR="004B24BC" w:rsidRDefault="004B24BC">
      <w:pPr>
        <w:jc w:val="left"/>
        <w:rPr>
          <w:rFonts w:ascii="Arial" w:hAnsi="Arial" w:cs="Arial"/>
          <w:b/>
          <w:color w:val="000080"/>
          <w:sz w:val="28"/>
          <w:szCs w:val="28"/>
          <w:u w:val="single"/>
        </w:rPr>
      </w:pPr>
    </w:p>
    <w:p w14:paraId="31C033D9" w14:textId="77777777" w:rsidR="004B24BC" w:rsidRDefault="004B24BC">
      <w:pPr>
        <w:jc w:val="left"/>
        <w:rPr>
          <w:rFonts w:ascii="Arial" w:hAnsi="Arial" w:cs="Arial"/>
          <w:b/>
          <w:color w:val="000080"/>
          <w:sz w:val="28"/>
          <w:szCs w:val="28"/>
          <w:u w:val="single"/>
        </w:rPr>
      </w:pPr>
    </w:p>
    <w:p w14:paraId="753D68D5" w14:textId="77777777" w:rsidR="004B24BC" w:rsidRDefault="004B24BC">
      <w:pPr>
        <w:jc w:val="left"/>
        <w:rPr>
          <w:rFonts w:ascii="Arial" w:hAnsi="Arial" w:cs="Arial"/>
          <w:b/>
          <w:color w:val="000080"/>
          <w:sz w:val="28"/>
          <w:szCs w:val="28"/>
          <w:u w:val="single"/>
        </w:rPr>
      </w:pPr>
    </w:p>
    <w:p w14:paraId="28F2CBD9" w14:textId="77777777" w:rsidR="004B24BC" w:rsidRDefault="004B24BC">
      <w:pPr>
        <w:jc w:val="left"/>
        <w:rPr>
          <w:rFonts w:ascii="Arial" w:hAnsi="Arial" w:cs="Arial"/>
          <w:b/>
          <w:color w:val="000080"/>
          <w:sz w:val="28"/>
          <w:szCs w:val="28"/>
          <w:u w:val="single"/>
        </w:rPr>
      </w:pPr>
    </w:p>
    <w:p w14:paraId="4DC5C39B" w14:textId="77777777" w:rsidR="004B24BC" w:rsidRDefault="004B24BC">
      <w:pPr>
        <w:jc w:val="left"/>
        <w:rPr>
          <w:rFonts w:ascii="Arial" w:hAnsi="Arial" w:cs="Arial"/>
          <w:b/>
          <w:color w:val="000080"/>
          <w:sz w:val="28"/>
          <w:szCs w:val="28"/>
          <w:u w:val="single"/>
        </w:rPr>
      </w:pPr>
    </w:p>
    <w:p w14:paraId="0209D32B" w14:textId="77777777" w:rsidR="00B21670" w:rsidRDefault="00B21670" w:rsidP="00B21670">
      <w:pPr>
        <w:pStyle w:val="Heading1"/>
      </w:pPr>
      <w:bookmarkStart w:id="80" w:name="_Toc126567187"/>
      <w:r w:rsidRPr="007531A4">
        <w:t>Government Procurement: General Conditions of Contract</w:t>
      </w:r>
      <w:r w:rsidR="009C21F4">
        <w:t xml:space="preserve"> (GCC)</w:t>
      </w:r>
      <w:bookmarkEnd w:id="80"/>
    </w:p>
    <w:p w14:paraId="4DF6B851" w14:textId="77777777" w:rsidR="00B21670" w:rsidRPr="008A2B1A" w:rsidRDefault="00B21670" w:rsidP="00B21670">
      <w:pPr>
        <w:pStyle w:val="Heading2"/>
        <w:rPr>
          <w:lang w:val="en-GB"/>
        </w:rPr>
      </w:pPr>
      <w:bookmarkStart w:id="81" w:name="_Toc126567188"/>
      <w:r>
        <w:rPr>
          <w:lang w:val="en-GB"/>
        </w:rPr>
        <w:t>Purpose</w:t>
      </w:r>
      <w:bookmarkEnd w:id="81"/>
    </w:p>
    <w:p w14:paraId="0D09CEE7"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C53255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lastRenderedPageBreak/>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CCD82DB"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321E120"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5C6731A"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93A6431"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0228B08" w14:textId="77777777" w:rsidR="00B21670" w:rsidRPr="0056332A" w:rsidRDefault="00B21670" w:rsidP="00B21670">
      <w:pPr>
        <w:pStyle w:val="Heading2"/>
      </w:pPr>
      <w:bookmarkStart w:id="82" w:name="_Toc126567189"/>
      <w:r w:rsidRPr="0056332A">
        <w:t>Application</w:t>
      </w:r>
      <w:bookmarkEnd w:id="82"/>
    </w:p>
    <w:p w14:paraId="283CACF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2E48666" w14:textId="77777777" w:rsidR="00B21670" w:rsidRPr="0056332A" w:rsidRDefault="00B21670" w:rsidP="00B21670">
      <w:pPr>
        <w:pStyle w:val="Heading2"/>
      </w:pPr>
      <w:bookmarkStart w:id="83" w:name="_Toc126567190"/>
      <w:r w:rsidRPr="0056332A">
        <w:t>General</w:t>
      </w:r>
      <w:bookmarkEnd w:id="83"/>
    </w:p>
    <w:p w14:paraId="4404F828"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0DB0EF2D" w14:textId="77777777" w:rsidR="00B21670" w:rsidRPr="0056332A" w:rsidRDefault="00B21670" w:rsidP="00B21670">
      <w:pPr>
        <w:pStyle w:val="Heading2"/>
      </w:pPr>
      <w:bookmarkStart w:id="84" w:name="_Toc126567191"/>
      <w:r w:rsidRPr="0056332A">
        <w:t>Standards</w:t>
      </w:r>
      <w:bookmarkEnd w:id="84"/>
    </w:p>
    <w:p w14:paraId="57D44040"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4B1CC38" w14:textId="77777777" w:rsidR="00B21670" w:rsidRPr="0056332A" w:rsidRDefault="00B21670" w:rsidP="00B21670">
      <w:pPr>
        <w:pStyle w:val="Heading2"/>
      </w:pPr>
      <w:bookmarkStart w:id="85" w:name="_Toc126567192"/>
      <w:r w:rsidRPr="0056332A">
        <w:t>Use of contract documents</w:t>
      </w:r>
      <w:r w:rsidR="00C32641">
        <w:t>,</w:t>
      </w:r>
      <w:r w:rsidRPr="0056332A">
        <w:t xml:space="preserve"> information</w:t>
      </w:r>
      <w:r w:rsidR="00C32641">
        <w:t xml:space="preserve"> and</w:t>
      </w:r>
      <w:r w:rsidRPr="0056332A">
        <w:t xml:space="preserve"> inspection</w:t>
      </w:r>
      <w:bookmarkEnd w:id="85"/>
    </w:p>
    <w:p w14:paraId="33F42236"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7D14F5A"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73DE1273"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976AF0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9266781" w14:textId="77777777" w:rsidR="00B21670" w:rsidRPr="0056332A" w:rsidRDefault="00B21670" w:rsidP="00B21670">
      <w:pPr>
        <w:pStyle w:val="Heading2"/>
      </w:pPr>
      <w:bookmarkStart w:id="86" w:name="_Toc126567193"/>
      <w:r w:rsidRPr="0056332A">
        <w:t>Patent rights</w:t>
      </w:r>
      <w:bookmarkEnd w:id="86"/>
    </w:p>
    <w:p w14:paraId="615D9B46"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56332A" w:rsidRDefault="00B21670" w:rsidP="00B21670">
      <w:pPr>
        <w:pStyle w:val="Heading2"/>
      </w:pPr>
      <w:bookmarkStart w:id="87" w:name="_Toc126567194"/>
      <w:r w:rsidRPr="0056332A">
        <w:lastRenderedPageBreak/>
        <w:t>Performance security</w:t>
      </w:r>
      <w:bookmarkEnd w:id="87"/>
    </w:p>
    <w:p w14:paraId="1FDECEE8"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1B4706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5A9EEDAE"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F55848F"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5ECB2861" w14:textId="77777777" w:rsidR="00B21670" w:rsidRDefault="00B21670" w:rsidP="00B21670">
      <w:pPr>
        <w:pStyle w:val="Heading2"/>
      </w:pPr>
      <w:bookmarkStart w:id="88" w:name="_Toc126567195"/>
      <w:r w:rsidRPr="0056332A">
        <w:t>Inspections, tests and analyses</w:t>
      </w:r>
      <w:bookmarkEnd w:id="88"/>
    </w:p>
    <w:p w14:paraId="32D9078D"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B037EC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D40F63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63377E5"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EA8972D" w14:textId="77777777" w:rsidR="00B21670" w:rsidRPr="0056332A" w:rsidRDefault="00B21670" w:rsidP="00B21670">
      <w:pPr>
        <w:pStyle w:val="Heading2"/>
      </w:pPr>
      <w:bookmarkStart w:id="89" w:name="_Toc126567196"/>
      <w:r w:rsidRPr="0056332A">
        <w:lastRenderedPageBreak/>
        <w:t>Packing</w:t>
      </w:r>
      <w:bookmarkEnd w:id="89"/>
    </w:p>
    <w:p w14:paraId="64BC821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ED7D060"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861BDCE" w14:textId="77777777" w:rsidR="00B21670" w:rsidRPr="0056332A" w:rsidRDefault="00B21670" w:rsidP="00B21670">
      <w:pPr>
        <w:pStyle w:val="Heading2"/>
      </w:pPr>
      <w:bookmarkStart w:id="90" w:name="_Toc126567197"/>
      <w:r w:rsidRPr="0056332A">
        <w:t>Delivery and documents</w:t>
      </w:r>
      <w:bookmarkEnd w:id="90"/>
      <w:r w:rsidRPr="0056332A">
        <w:t xml:space="preserve"> </w:t>
      </w:r>
    </w:p>
    <w:p w14:paraId="48BB53E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558E1351"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687DAD3" w14:textId="77777777" w:rsidR="00B21670" w:rsidRPr="000A01AD" w:rsidRDefault="00B21670" w:rsidP="00B21670">
      <w:pPr>
        <w:pStyle w:val="Heading2"/>
      </w:pPr>
      <w:bookmarkStart w:id="91" w:name="_Toc126567198"/>
      <w:r w:rsidRPr="000A01AD">
        <w:t>Insurance</w:t>
      </w:r>
      <w:bookmarkEnd w:id="91"/>
    </w:p>
    <w:p w14:paraId="64E2A6AB"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620DC0A" w14:textId="77777777" w:rsidR="00B21670" w:rsidRPr="000A01AD" w:rsidRDefault="00B21670" w:rsidP="00B21670">
      <w:pPr>
        <w:pStyle w:val="Heading2"/>
      </w:pPr>
      <w:bookmarkStart w:id="92" w:name="_Toc126567199"/>
      <w:r w:rsidRPr="000A01AD">
        <w:t>Transportation</w:t>
      </w:r>
      <w:bookmarkEnd w:id="92"/>
    </w:p>
    <w:p w14:paraId="15A65762"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97305B9" w14:textId="77777777" w:rsidR="00B21670" w:rsidRPr="000A01AD" w:rsidRDefault="00B21670" w:rsidP="00B21670">
      <w:pPr>
        <w:pStyle w:val="Heading2"/>
      </w:pPr>
      <w:bookmarkStart w:id="93" w:name="_Toc126567200"/>
      <w:r>
        <w:t>I</w:t>
      </w:r>
      <w:r w:rsidRPr="000A01AD">
        <w:t>ncidental services</w:t>
      </w:r>
      <w:bookmarkEnd w:id="93"/>
    </w:p>
    <w:p w14:paraId="3CAF49BF"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BACFF6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26CFC6A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0C0598AB"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DBE85FA"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126A7F5"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3061734"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77777777" w:rsidR="00B21670" w:rsidRPr="000A01AD" w:rsidRDefault="00B21670" w:rsidP="00B21670">
      <w:pPr>
        <w:pStyle w:val="Heading2"/>
      </w:pPr>
      <w:bookmarkStart w:id="94" w:name="_Toc126567201"/>
      <w:r w:rsidRPr="000A01AD">
        <w:lastRenderedPageBreak/>
        <w:t>Spare parts</w:t>
      </w:r>
      <w:bookmarkEnd w:id="94"/>
    </w:p>
    <w:p w14:paraId="698FBCEE"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4A4FF3A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578E2EB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4A354E3"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8FC4E9A" w14:textId="77777777" w:rsidR="00B21670" w:rsidRPr="00A56683" w:rsidRDefault="00B21670" w:rsidP="00B21670">
      <w:pPr>
        <w:pStyle w:val="Heading2"/>
      </w:pPr>
      <w:bookmarkStart w:id="95" w:name="_Toc126567202"/>
      <w:r w:rsidRPr="00A56683">
        <w:t>Warranty</w:t>
      </w:r>
      <w:bookmarkEnd w:id="95"/>
    </w:p>
    <w:p w14:paraId="52601E0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ACBB1CB"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7370B05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52982D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48C9950" w14:textId="77777777" w:rsidR="00B21670" w:rsidRPr="00A56683" w:rsidRDefault="00B21670" w:rsidP="00B21670">
      <w:pPr>
        <w:pStyle w:val="Heading2"/>
      </w:pPr>
      <w:bookmarkStart w:id="96" w:name="_Toc126567203"/>
      <w:r w:rsidRPr="00A56683">
        <w:t>Payment</w:t>
      </w:r>
      <w:bookmarkEnd w:id="96"/>
    </w:p>
    <w:p w14:paraId="00E288E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DAABC8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A0FE3E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EA81915"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1D72747" w14:textId="77777777" w:rsidR="00B21670" w:rsidRPr="00A56683" w:rsidRDefault="00B21670" w:rsidP="00B21670">
      <w:pPr>
        <w:pStyle w:val="Heading2"/>
      </w:pPr>
      <w:bookmarkStart w:id="97" w:name="_Toc126567204"/>
      <w:r w:rsidRPr="00A56683">
        <w:lastRenderedPageBreak/>
        <w:t>Prices</w:t>
      </w:r>
      <w:bookmarkEnd w:id="97"/>
    </w:p>
    <w:p w14:paraId="060A90F5"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E67C964" w14:textId="77777777" w:rsidR="00B21670" w:rsidRPr="005721E2" w:rsidRDefault="00B21670" w:rsidP="00B21670">
      <w:pPr>
        <w:pStyle w:val="Heading2"/>
      </w:pPr>
      <w:bookmarkStart w:id="98" w:name="_Toc126567205"/>
      <w:r w:rsidRPr="005721E2">
        <w:t>Contract amendments</w:t>
      </w:r>
      <w:bookmarkEnd w:id="98"/>
      <w:r w:rsidRPr="005721E2">
        <w:t xml:space="preserve"> </w:t>
      </w:r>
    </w:p>
    <w:p w14:paraId="4EA5D89E"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B7416B1" w14:textId="77777777" w:rsidR="00B21670" w:rsidRPr="005721E2" w:rsidRDefault="00B21670" w:rsidP="00B21670">
      <w:pPr>
        <w:pStyle w:val="Heading2"/>
      </w:pPr>
      <w:bookmarkStart w:id="99" w:name="_Toc126567206"/>
      <w:r w:rsidRPr="005721E2">
        <w:t>Assignment</w:t>
      </w:r>
      <w:bookmarkEnd w:id="99"/>
      <w:r w:rsidRPr="005721E2">
        <w:t xml:space="preserve"> </w:t>
      </w:r>
    </w:p>
    <w:p w14:paraId="3F97505A"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AF2748C" w14:textId="77777777" w:rsidR="00B21670" w:rsidRPr="005721E2" w:rsidRDefault="00B21670" w:rsidP="00B21670">
      <w:pPr>
        <w:pStyle w:val="Heading2"/>
      </w:pPr>
      <w:bookmarkStart w:id="100" w:name="_Toc126567207"/>
      <w:r w:rsidRPr="005721E2">
        <w:t>Subcontracts</w:t>
      </w:r>
      <w:bookmarkEnd w:id="100"/>
      <w:r w:rsidRPr="005721E2">
        <w:t xml:space="preserve"> </w:t>
      </w:r>
    </w:p>
    <w:p w14:paraId="326DEF42"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5721E2" w:rsidRDefault="00B21670" w:rsidP="00B21670">
      <w:pPr>
        <w:pStyle w:val="Heading2"/>
      </w:pPr>
      <w:bookmarkStart w:id="101" w:name="_Toc126567208"/>
      <w:r w:rsidRPr="005721E2">
        <w:t>Delays in the supplier’s performance</w:t>
      </w:r>
      <w:bookmarkEnd w:id="101"/>
    </w:p>
    <w:p w14:paraId="64ADDA3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C98758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A23B89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6DC6FE8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5721E2" w:rsidRDefault="00B21670" w:rsidP="00B21670">
      <w:pPr>
        <w:pStyle w:val="Heading2"/>
      </w:pPr>
      <w:bookmarkStart w:id="102" w:name="_Toc126567209"/>
      <w:r w:rsidRPr="005721E2">
        <w:lastRenderedPageBreak/>
        <w:t>Penalties</w:t>
      </w:r>
      <w:bookmarkEnd w:id="102"/>
    </w:p>
    <w:p w14:paraId="0E2A8FD4"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1DC60A1" w14:textId="77777777" w:rsidR="00B21670" w:rsidRPr="005721E2" w:rsidRDefault="00B21670" w:rsidP="00B21670">
      <w:pPr>
        <w:pStyle w:val="Heading2"/>
      </w:pPr>
      <w:bookmarkStart w:id="103" w:name="_Toc126567210"/>
      <w:r w:rsidRPr="005721E2">
        <w:t>Termination for default</w:t>
      </w:r>
      <w:bookmarkEnd w:id="103"/>
      <w:r w:rsidRPr="005721E2">
        <w:t xml:space="preserve"> </w:t>
      </w:r>
    </w:p>
    <w:p w14:paraId="4E73C53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A60FEA8"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61657A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22DC61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1141B3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ACE91B4"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1B8676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1A64B3E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2456E06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3EB38A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1E8BD0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w:t>
      </w:r>
      <w:r w:rsidRPr="00FC2616">
        <w:rPr>
          <w:rFonts w:cstheme="minorHAnsi"/>
        </w:rPr>
        <w:lastRenderedPageBreak/>
        <w:t xml:space="preserve">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38A87A07" w14:textId="77777777" w:rsidR="00B21670" w:rsidRPr="005721E2" w:rsidRDefault="00B21670" w:rsidP="00B21670">
      <w:pPr>
        <w:pStyle w:val="Heading2"/>
      </w:pPr>
      <w:bookmarkStart w:id="104" w:name="_Toc126567211"/>
      <w:r w:rsidRPr="005721E2">
        <w:t>Anti-dumping and countervailing duties and rights</w:t>
      </w:r>
      <w:bookmarkEnd w:id="104"/>
      <w:r w:rsidRPr="005721E2">
        <w:t xml:space="preserve"> </w:t>
      </w:r>
    </w:p>
    <w:p w14:paraId="325E3922"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5721E2" w:rsidRDefault="00B21670" w:rsidP="00B21670">
      <w:pPr>
        <w:pStyle w:val="Heading2"/>
      </w:pPr>
      <w:bookmarkStart w:id="105" w:name="_Toc126567212"/>
      <w:r w:rsidRPr="005721E2">
        <w:t>Force majeure</w:t>
      </w:r>
      <w:bookmarkEnd w:id="105"/>
    </w:p>
    <w:p w14:paraId="3B4D4EB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5721E2" w:rsidRDefault="00B21670" w:rsidP="00B21670">
      <w:pPr>
        <w:pStyle w:val="Heading2"/>
      </w:pPr>
      <w:bookmarkStart w:id="106" w:name="_Toc126567213"/>
      <w:r w:rsidRPr="005721E2">
        <w:t>Termination for insolvency</w:t>
      </w:r>
      <w:bookmarkEnd w:id="106"/>
    </w:p>
    <w:p w14:paraId="3898BCC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77777777" w:rsidR="00B21670" w:rsidRPr="005721E2" w:rsidRDefault="00B21670" w:rsidP="00B21670">
      <w:pPr>
        <w:pStyle w:val="Heading2"/>
      </w:pPr>
      <w:bookmarkStart w:id="107" w:name="_Toc126567214"/>
      <w:r w:rsidRPr="005721E2">
        <w:t>Settlement of disputes</w:t>
      </w:r>
      <w:bookmarkEnd w:id="107"/>
      <w:r w:rsidRPr="005721E2">
        <w:t xml:space="preserve"> </w:t>
      </w:r>
    </w:p>
    <w:p w14:paraId="60ADCCA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4FEEB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28DCCB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4F25507" w14:textId="77777777" w:rsidR="00B21670" w:rsidRPr="00AF0DD3" w:rsidRDefault="00B21670" w:rsidP="00C81B24">
      <w:pPr>
        <w:pStyle w:val="ListParagraph"/>
        <w:numPr>
          <w:ilvl w:val="1"/>
          <w:numId w:val="83"/>
        </w:numPr>
        <w:rPr>
          <w:rFonts w:cstheme="minorHAnsi"/>
        </w:rPr>
      </w:pPr>
      <w:r w:rsidRPr="00AF0DD3">
        <w:rPr>
          <w:rFonts w:cstheme="minorHAnsi"/>
        </w:rPr>
        <w:lastRenderedPageBreak/>
        <w:t xml:space="preserve">the parties shall continue to perform their respective obligations under the contract unless they otherwise agree; and </w:t>
      </w:r>
    </w:p>
    <w:p w14:paraId="6FB4C64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0526AE38" w14:textId="77777777" w:rsidR="00B21670" w:rsidRPr="005721E2" w:rsidRDefault="00B21670" w:rsidP="00B21670">
      <w:pPr>
        <w:pStyle w:val="Heading2"/>
        <w:ind w:left="-142" w:firstLine="142"/>
      </w:pPr>
      <w:bookmarkStart w:id="108" w:name="_Toc126567215"/>
      <w:r w:rsidRPr="005721E2">
        <w:t>Limitation of liability</w:t>
      </w:r>
      <w:bookmarkEnd w:id="108"/>
    </w:p>
    <w:p w14:paraId="37F63E89"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CC9DD57"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60EE76A" w14:textId="77777777" w:rsidR="00B21670" w:rsidRPr="005721E2" w:rsidRDefault="00B21670" w:rsidP="00B21670">
      <w:pPr>
        <w:pStyle w:val="Heading2"/>
      </w:pPr>
      <w:bookmarkStart w:id="109" w:name="_Toc126567216"/>
      <w:r w:rsidRPr="005721E2">
        <w:t>Governing language</w:t>
      </w:r>
      <w:bookmarkEnd w:id="109"/>
      <w:r w:rsidRPr="005721E2">
        <w:t xml:space="preserve"> </w:t>
      </w:r>
    </w:p>
    <w:p w14:paraId="74D095BC"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10D5166" w14:textId="77777777" w:rsidR="00B21670" w:rsidRPr="005721E2" w:rsidRDefault="00B21670" w:rsidP="00B21670">
      <w:pPr>
        <w:pStyle w:val="Heading2"/>
      </w:pPr>
      <w:bookmarkStart w:id="110" w:name="_Toc126567217"/>
      <w:r w:rsidRPr="005721E2">
        <w:t>Applicable law</w:t>
      </w:r>
      <w:bookmarkEnd w:id="110"/>
      <w:r w:rsidRPr="005721E2">
        <w:t xml:space="preserve"> </w:t>
      </w:r>
    </w:p>
    <w:p w14:paraId="76F8728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344E4890" w14:textId="77777777" w:rsidR="00B21670" w:rsidRPr="00AF0DD3" w:rsidRDefault="00B21670" w:rsidP="00B21670">
      <w:pPr>
        <w:pStyle w:val="Heading2"/>
      </w:pPr>
      <w:bookmarkStart w:id="111" w:name="_Toc126567218"/>
      <w:r w:rsidRPr="005721E2">
        <w:t>Notices</w:t>
      </w:r>
      <w:bookmarkEnd w:id="111"/>
    </w:p>
    <w:p w14:paraId="3A427F13"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2411CFAD"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A58D62B" w14:textId="77777777" w:rsidR="00B21670" w:rsidRPr="005721E2" w:rsidRDefault="00B21670" w:rsidP="00B21670">
      <w:pPr>
        <w:pStyle w:val="Heading2"/>
      </w:pPr>
      <w:bookmarkStart w:id="112" w:name="_Toc126567219"/>
      <w:r w:rsidRPr="005721E2">
        <w:t>Taxes and duties</w:t>
      </w:r>
      <w:bookmarkEnd w:id="112"/>
    </w:p>
    <w:p w14:paraId="1D1D23EA"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01F777E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DBF1BEE"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779F327B" w14:textId="77777777" w:rsidR="00B21670" w:rsidRPr="005721E2" w:rsidRDefault="00B21670" w:rsidP="00B21670">
      <w:pPr>
        <w:pStyle w:val="Heading2"/>
      </w:pPr>
      <w:bookmarkStart w:id="113" w:name="_Toc126567220"/>
      <w:r w:rsidRPr="005721E2">
        <w:t>National Industrial Participation (</w:t>
      </w:r>
      <w:r w:rsidR="00B313D3">
        <w:t>NIPP</w:t>
      </w:r>
      <w:r w:rsidRPr="005721E2">
        <w:t>) Programme</w:t>
      </w:r>
      <w:bookmarkEnd w:id="113"/>
    </w:p>
    <w:p w14:paraId="3160924B"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0D91997" w14:textId="77777777" w:rsidR="00B21670" w:rsidRPr="005721E2" w:rsidRDefault="00B21670" w:rsidP="00B21670">
      <w:pPr>
        <w:pStyle w:val="Heading2"/>
      </w:pPr>
      <w:bookmarkStart w:id="114" w:name="_Toc126567221"/>
      <w:r w:rsidRPr="005721E2">
        <w:t>Prohibition of restrictive practices</w:t>
      </w:r>
      <w:bookmarkEnd w:id="114"/>
    </w:p>
    <w:p w14:paraId="03B7A79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384FD71E"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9FC61E7" w14:textId="4FF714B9" w:rsidR="00C808BC" w:rsidRDefault="00C808BC" w:rsidP="00C808BC">
      <w:pPr>
        <w:tabs>
          <w:tab w:val="left" w:pos="851"/>
        </w:tabs>
        <w:rPr>
          <w:rFonts w:cstheme="minorHAnsi"/>
        </w:rPr>
      </w:pPr>
    </w:p>
    <w:p w14:paraId="54E2DB9E" w14:textId="1E101125" w:rsidR="00C808BC" w:rsidRDefault="00C808BC" w:rsidP="00C808BC">
      <w:pPr>
        <w:tabs>
          <w:tab w:val="left" w:pos="851"/>
        </w:tabs>
        <w:rPr>
          <w:rFonts w:cstheme="minorHAnsi"/>
        </w:rPr>
      </w:pPr>
    </w:p>
    <w:p w14:paraId="696E7CA0" w14:textId="77777777" w:rsidR="00C808BC" w:rsidRPr="00C808BC" w:rsidRDefault="00C808BC" w:rsidP="00C808BC">
      <w:pPr>
        <w:tabs>
          <w:tab w:val="left" w:pos="851"/>
        </w:tabs>
        <w:rPr>
          <w:rFonts w:cstheme="minorHAnsi"/>
        </w:rPr>
      </w:pPr>
    </w:p>
    <w:p w14:paraId="34D40AC3" w14:textId="77777777" w:rsidR="00B21670" w:rsidRDefault="00B21670" w:rsidP="00B21670">
      <w:pPr>
        <w:tabs>
          <w:tab w:val="left" w:pos="851"/>
        </w:tabs>
        <w:rPr>
          <w:rFonts w:cstheme="minorHAnsi"/>
        </w:rPr>
      </w:pPr>
    </w:p>
    <w:p w14:paraId="45AD9BBA" w14:textId="77777777" w:rsidR="00B21670" w:rsidRDefault="00B21670" w:rsidP="00B21670">
      <w:pPr>
        <w:tabs>
          <w:tab w:val="left" w:pos="851"/>
        </w:tabs>
        <w:rPr>
          <w:rFonts w:cstheme="minorHAnsi"/>
        </w:rPr>
      </w:pPr>
      <w:r>
        <w:rPr>
          <w:rFonts w:cstheme="minorHAnsi"/>
        </w:rPr>
        <w:t>The above General Conditions of Contract are accepted by:</w:t>
      </w:r>
    </w:p>
    <w:p w14:paraId="303C13F3" w14:textId="77777777" w:rsidR="00B21670" w:rsidRDefault="00B21670" w:rsidP="00B21670">
      <w:pPr>
        <w:tabs>
          <w:tab w:val="left" w:pos="851"/>
        </w:tabs>
        <w:rPr>
          <w:rFonts w:cstheme="minorHAnsi"/>
        </w:rPr>
      </w:pPr>
    </w:p>
    <w:p w14:paraId="0BD621E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0DF5F7B" w14:textId="77777777" w:rsidR="00B21670" w:rsidRDefault="00B21670" w:rsidP="00B21670">
      <w:pPr>
        <w:tabs>
          <w:tab w:val="left" w:pos="851"/>
        </w:tabs>
        <w:rPr>
          <w:rFonts w:cstheme="minorHAnsi"/>
        </w:rPr>
      </w:pPr>
    </w:p>
    <w:p w14:paraId="045EACE2"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F1AFA3F" w14:textId="77777777" w:rsidR="00B21670" w:rsidRDefault="00B21670" w:rsidP="00B21670">
      <w:pPr>
        <w:tabs>
          <w:tab w:val="left" w:pos="851"/>
        </w:tabs>
        <w:rPr>
          <w:rFonts w:cstheme="minorHAnsi"/>
        </w:rPr>
      </w:pPr>
    </w:p>
    <w:p w14:paraId="08FF19CF"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3D8DC249" w14:textId="77777777" w:rsidR="00B21670" w:rsidRDefault="00B21670">
      <w:pPr>
        <w:jc w:val="left"/>
        <w:rPr>
          <w:highlight w:val="yellow"/>
          <w:lang w:val="en-GB"/>
        </w:rPr>
      </w:pPr>
      <w:r>
        <w:rPr>
          <w:highlight w:val="yellow"/>
          <w:lang w:val="en-GB"/>
        </w:rPr>
        <w:br w:type="page"/>
      </w:r>
    </w:p>
    <w:p w14:paraId="02634B2E" w14:textId="77777777" w:rsidR="00B21670" w:rsidRPr="009379C7" w:rsidRDefault="00B21670" w:rsidP="00B21670">
      <w:pPr>
        <w:pStyle w:val="Heading1"/>
      </w:pPr>
      <w:bookmarkStart w:id="115" w:name="_Toc126567222"/>
      <w:r w:rsidRPr="009379C7">
        <w:lastRenderedPageBreak/>
        <w:t>National Industrial Participation Programme (SBD 5)</w:t>
      </w:r>
      <w:bookmarkEnd w:id="115"/>
    </w:p>
    <w:p w14:paraId="3647E353" w14:textId="77777777" w:rsidR="00B21670" w:rsidRPr="00534B6F" w:rsidRDefault="00B21670" w:rsidP="00B21670">
      <w:pPr>
        <w:pStyle w:val="Heading2"/>
        <w:rPr>
          <w:lang w:val="en-GB"/>
        </w:rPr>
      </w:pPr>
      <w:bookmarkStart w:id="116" w:name="_Toc126567223"/>
      <w:r w:rsidRPr="00534B6F">
        <w:rPr>
          <w:lang w:val="en-GB"/>
        </w:rPr>
        <w:t>Introduction</w:t>
      </w:r>
      <w:bookmarkEnd w:id="116"/>
    </w:p>
    <w:p w14:paraId="7EE8C92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437A0ADA" w14:textId="77777777" w:rsidR="00B21670" w:rsidRPr="00534B6F" w:rsidRDefault="00B21670" w:rsidP="00B21670">
      <w:pPr>
        <w:pStyle w:val="Heading2"/>
        <w:rPr>
          <w:lang w:val="en-GB"/>
        </w:rPr>
      </w:pPr>
      <w:bookmarkStart w:id="117" w:name="_Toc126567224"/>
      <w:r w:rsidRPr="00534B6F">
        <w:rPr>
          <w:lang w:val="en-GB"/>
        </w:rPr>
        <w:t>Pillars of the programme</w:t>
      </w:r>
      <w:bookmarkEnd w:id="117"/>
      <w:r w:rsidRPr="00534B6F">
        <w:rPr>
          <w:lang w:val="en-GB"/>
        </w:rPr>
        <w:t xml:space="preserve"> </w:t>
      </w:r>
    </w:p>
    <w:p w14:paraId="3BFF28D5"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46CE52D6"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44CC550"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03A8BA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210BFCE7"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8D0EA5" w:rsidRDefault="00B21670" w:rsidP="00B21670">
      <w:pPr>
        <w:pStyle w:val="NoSpacing"/>
        <w:rPr>
          <w:rFonts w:cs="Arial"/>
        </w:rPr>
      </w:pPr>
    </w:p>
    <w:p w14:paraId="55142BD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1E25E4D"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A9FE77B" w14:textId="77777777" w:rsidR="00B21670" w:rsidRPr="002D68FB" w:rsidRDefault="00B21670" w:rsidP="00B21670">
      <w:pPr>
        <w:pStyle w:val="Heading2"/>
        <w:rPr>
          <w:lang w:val="en-US"/>
        </w:rPr>
      </w:pPr>
      <w:bookmarkStart w:id="118" w:name="_Toc126567225"/>
      <w:r w:rsidRPr="008D0EA5">
        <w:t xml:space="preserve">Requirements of the </w:t>
      </w:r>
      <w:r w:rsidR="002E1E41">
        <w:t>Department of Trade, Industry and Competition</w:t>
      </w:r>
      <w:bookmarkEnd w:id="118"/>
    </w:p>
    <w:p w14:paraId="738047AD"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B4AAA91"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A7E33C0" w14:textId="77777777" w:rsidR="00B21670" w:rsidRDefault="00B21670" w:rsidP="00B21670">
      <w:pPr>
        <w:pStyle w:val="Heading2"/>
      </w:pPr>
      <w:bookmarkStart w:id="119" w:name="_Toc126567226"/>
      <w:r w:rsidRPr="002D68FB">
        <w:lastRenderedPageBreak/>
        <w:t>B</w:t>
      </w:r>
      <w:r>
        <w:t>id</w:t>
      </w:r>
      <w:r w:rsidRPr="002D68FB">
        <w:t xml:space="preserve"> submission and contract reporting requirements of bidders and successful bidders (contractors)</w:t>
      </w:r>
      <w:bookmarkEnd w:id="119"/>
    </w:p>
    <w:p w14:paraId="769413A1"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9C2014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2B6AE2C"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0544912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280228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8B8C3AB"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63376D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60684E3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C8DF691"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0D38D6F2" w14:textId="77777777" w:rsidR="00B21670" w:rsidRPr="00D35D88" w:rsidRDefault="00B21670" w:rsidP="00C81B24">
      <w:pPr>
        <w:pStyle w:val="ListParagraph"/>
        <w:numPr>
          <w:ilvl w:val="0"/>
          <w:numId w:val="45"/>
        </w:numPr>
        <w:jc w:val="left"/>
        <w:rPr>
          <w:lang w:val="en-US"/>
        </w:rPr>
      </w:pPr>
      <w:bookmarkStart w:id="12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14:paraId="589AB337" w14:textId="77777777" w:rsidR="00B21670" w:rsidRPr="0056332A" w:rsidRDefault="00B21670" w:rsidP="00B21670">
      <w:pPr>
        <w:pStyle w:val="Heading2"/>
      </w:pPr>
      <w:bookmarkStart w:id="121" w:name="_Toc126567227"/>
      <w:bookmarkEnd w:id="120"/>
      <w:r w:rsidRPr="0056332A">
        <w:t xml:space="preserve">Process to satisfy the </w:t>
      </w:r>
      <w:r>
        <w:t>NIPP</w:t>
      </w:r>
      <w:r w:rsidRPr="0056332A">
        <w:t xml:space="preserve"> obligation</w:t>
      </w:r>
      <w:bookmarkEnd w:id="121"/>
      <w:r w:rsidRPr="0056332A">
        <w:t xml:space="preserve"> </w:t>
      </w:r>
    </w:p>
    <w:p w14:paraId="41DA32C0"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AD9CD8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40AFD0A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33E53BB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7C309E2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7030A46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1520A4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2044E77F"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E71A963"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97C01EC" w14:textId="77777777" w:rsidR="00B21670" w:rsidRDefault="00B21670" w:rsidP="00B21670">
      <w:pPr>
        <w:rPr>
          <w:lang w:val="en-US"/>
        </w:rPr>
      </w:pPr>
    </w:p>
    <w:p w14:paraId="65629519" w14:textId="30775801" w:rsidR="00B21670" w:rsidRDefault="00B21670" w:rsidP="00B21670">
      <w:pPr>
        <w:rPr>
          <w:lang w:val="en-US"/>
        </w:rPr>
      </w:pPr>
      <w:r w:rsidRPr="008A128C">
        <w:rPr>
          <w:b/>
          <w:bCs/>
          <w:lang w:val="en-US"/>
        </w:rPr>
        <w:t>Bid Number</w:t>
      </w:r>
      <w:r w:rsidR="009379C7" w:rsidRPr="009379C7">
        <w:t xml:space="preserve"> </w:t>
      </w:r>
      <w:r w:rsidR="0080174E">
        <w:rPr>
          <w:b/>
          <w:bCs/>
          <w:lang w:val="en-US"/>
        </w:rPr>
        <w:t>RFP 2852/2023</w:t>
      </w:r>
      <w:r>
        <w:rPr>
          <w:lang w:val="en-US"/>
        </w:rPr>
        <w:tab/>
      </w:r>
      <w:r>
        <w:rPr>
          <w:lang w:val="en-US"/>
        </w:rPr>
        <w:tab/>
      </w:r>
      <w:r>
        <w:rPr>
          <w:lang w:val="en-US"/>
        </w:rPr>
        <w:tab/>
      </w:r>
      <w:r>
        <w:rPr>
          <w:lang w:val="en-US"/>
        </w:rPr>
        <w:tab/>
      </w:r>
      <w:r w:rsidR="009379C7">
        <w:rPr>
          <w:lang w:val="en-US"/>
        </w:rPr>
        <w:tab/>
      </w:r>
      <w:r w:rsidR="009379C7">
        <w:rPr>
          <w:lang w:val="en-US"/>
        </w:rPr>
        <w:tab/>
      </w:r>
      <w:r w:rsidR="009379C7">
        <w:rPr>
          <w:lang w:val="en-US"/>
        </w:rPr>
        <w:tab/>
      </w:r>
      <w:r w:rsidRPr="008A128C">
        <w:rPr>
          <w:b/>
          <w:bCs/>
          <w:lang w:val="en-US"/>
        </w:rPr>
        <w:t>Closing Date:</w:t>
      </w:r>
      <w:r w:rsidR="004B24BC" w:rsidRPr="004B24BC">
        <w:rPr>
          <w:lang w:val="en-US"/>
        </w:rPr>
        <w:t xml:space="preserve"> </w:t>
      </w:r>
    </w:p>
    <w:p w14:paraId="11FEBC2C" w14:textId="77777777" w:rsidR="00B21670" w:rsidRDefault="00B21670" w:rsidP="00B21670">
      <w:pPr>
        <w:rPr>
          <w:lang w:val="en-US"/>
        </w:rPr>
      </w:pPr>
    </w:p>
    <w:p w14:paraId="7485A086" w14:textId="697E4431" w:rsidR="00B21670" w:rsidRDefault="00B21670" w:rsidP="00B21670">
      <w:pPr>
        <w:rPr>
          <w:lang w:val="en-US"/>
        </w:rPr>
      </w:pPr>
      <w:r w:rsidRPr="008A128C">
        <w:rPr>
          <w:b/>
          <w:bCs/>
          <w:lang w:val="en-US"/>
        </w:rPr>
        <w:t xml:space="preserve">Name and Surname of </w:t>
      </w:r>
      <w:r w:rsidR="009C64FB" w:rsidRPr="008A128C">
        <w:rPr>
          <w:b/>
          <w:bCs/>
          <w:lang w:val="en-US"/>
        </w:rPr>
        <w:t>Bidder:</w:t>
      </w:r>
      <w:r w:rsidR="009C64FB">
        <w:rPr>
          <w:lang w:val="en-US"/>
        </w:rPr>
        <w:t xml:space="preserve"> _</w:t>
      </w:r>
      <w:r>
        <w:rPr>
          <w:lang w:val="en-US"/>
        </w:rPr>
        <w:t>__________________________________________________________</w:t>
      </w:r>
    </w:p>
    <w:p w14:paraId="456C2BE4" w14:textId="7B6BA31F" w:rsidR="00B21670" w:rsidRDefault="00B21670" w:rsidP="00B21670">
      <w:pPr>
        <w:rPr>
          <w:lang w:val="en-US"/>
        </w:rPr>
      </w:pPr>
      <w:r w:rsidRPr="008A128C">
        <w:rPr>
          <w:b/>
          <w:bCs/>
          <w:lang w:val="en-US"/>
        </w:rPr>
        <w:t xml:space="preserve">Postal </w:t>
      </w:r>
      <w:r w:rsidR="009C64FB" w:rsidRPr="008A128C">
        <w:rPr>
          <w:b/>
          <w:bCs/>
          <w:lang w:val="en-US"/>
        </w:rPr>
        <w:t>Address:</w:t>
      </w:r>
      <w:r w:rsidR="009C64FB">
        <w:rPr>
          <w:lang w:val="en-US"/>
        </w:rPr>
        <w:t xml:space="preserve"> _</w:t>
      </w:r>
      <w:r>
        <w:rPr>
          <w:lang w:val="en-US"/>
        </w:rPr>
        <w:t>______________________________________________________________________</w:t>
      </w:r>
    </w:p>
    <w:p w14:paraId="61DCA35E" w14:textId="77777777" w:rsidR="00B21670" w:rsidRDefault="00B21670" w:rsidP="00B21670">
      <w:pPr>
        <w:rPr>
          <w:lang w:val="en-US"/>
        </w:rPr>
      </w:pPr>
    </w:p>
    <w:p w14:paraId="6874294F" w14:textId="1BF048FE" w:rsidR="008F6DB7" w:rsidRDefault="009C64FB" w:rsidP="008F6DB7">
      <w:r w:rsidRPr="008A128C">
        <w:rPr>
          <w:b/>
          <w:bCs/>
          <w:lang w:val="en-US"/>
        </w:rPr>
        <w:t>Signature:</w:t>
      </w:r>
      <w:r>
        <w:rPr>
          <w:lang w:val="en-US"/>
        </w:rPr>
        <w:t xml:space="preserve"> _</w:t>
      </w:r>
      <w:r w:rsidR="00B21670">
        <w:rPr>
          <w:lang w:val="en-US"/>
        </w:rPr>
        <w:t>_____________________________</w:t>
      </w:r>
      <w:r w:rsidR="00B21670">
        <w:rPr>
          <w:lang w:val="en-US"/>
        </w:rPr>
        <w:tab/>
      </w:r>
      <w:r w:rsidR="00B21670">
        <w:rPr>
          <w:lang w:val="en-US"/>
        </w:rPr>
        <w:tab/>
      </w:r>
      <w:r w:rsidR="00B21670">
        <w:rPr>
          <w:lang w:val="en-US"/>
        </w:rPr>
        <w:tab/>
      </w:r>
      <w:r w:rsidR="00B21670">
        <w:rPr>
          <w:lang w:val="en-US"/>
        </w:rPr>
        <w:tab/>
      </w:r>
      <w:r w:rsidRPr="008A128C">
        <w:rPr>
          <w:b/>
          <w:bCs/>
          <w:lang w:val="en-US"/>
        </w:rPr>
        <w:t>Date:</w:t>
      </w:r>
      <w:r>
        <w:rPr>
          <w:lang w:val="en-US"/>
        </w:rPr>
        <w:t xml:space="preserve"> _</w:t>
      </w:r>
      <w:r w:rsidR="00B21670">
        <w:rPr>
          <w:lang w:val="en-US"/>
        </w:rPr>
        <w:t>_____________________</w:t>
      </w:r>
      <w:r w:rsidR="008F6DB7">
        <w:br/>
      </w:r>
    </w:p>
    <w:p w14:paraId="4B61A593" w14:textId="77777777" w:rsidR="001313AD" w:rsidRPr="00B7255B" w:rsidRDefault="001313AD" w:rsidP="00B7255B">
      <w:pPr>
        <w:pStyle w:val="AnnexH1"/>
      </w:pPr>
      <w:bookmarkStart w:id="122" w:name="_Toc488498846"/>
      <w:bookmarkStart w:id="123" w:name="_Toc126567228"/>
      <w:bookmarkEnd w:id="1"/>
      <w:bookmarkEnd w:id="2"/>
      <w:bookmarkEnd w:id="3"/>
      <w:bookmarkEnd w:id="4"/>
      <w:bookmarkEnd w:id="5"/>
      <w:r w:rsidRPr="00B7255B">
        <w:lastRenderedPageBreak/>
        <w:t>Abbreviations, Terms and Definitions</w:t>
      </w:r>
      <w:bookmarkEnd w:id="122"/>
      <w:bookmarkEnd w:id="123"/>
    </w:p>
    <w:p w14:paraId="7C19C520" w14:textId="77777777" w:rsidR="001313AD" w:rsidRDefault="001313AD" w:rsidP="00710F8D">
      <w:pPr>
        <w:pStyle w:val="AnnexH2"/>
      </w:pPr>
      <w:bookmarkStart w:id="124" w:name="_Toc498843319"/>
      <w:bookmarkStart w:id="125" w:name="_Toc505652266"/>
      <w:bookmarkStart w:id="126" w:name="_Toc394778368"/>
      <w:bookmarkStart w:id="127" w:name="_Toc488498847"/>
      <w:bookmarkStart w:id="128" w:name="_Toc126567229"/>
      <w:bookmarkEnd w:id="6"/>
      <w:bookmarkEnd w:id="7"/>
      <w:r w:rsidRPr="00B80FF6">
        <w:t>Abbreviations</w:t>
      </w:r>
      <w:bookmarkEnd w:id="124"/>
      <w:bookmarkEnd w:id="125"/>
      <w:bookmarkEnd w:id="126"/>
      <w:bookmarkEnd w:id="127"/>
      <w:r w:rsidR="00D41F1F">
        <w:t xml:space="preserve"> and Acronyms</w:t>
      </w:r>
      <w:bookmarkEnd w:id="128"/>
    </w:p>
    <w:p w14:paraId="03AC5CD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67202C4"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EE0D332"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21315A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131B3F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AD26CA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59E9BDC"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30CDF6F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887B2A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8DE6DF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82E6644"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7161300"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4E3A7BC"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CA6D51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74A1F4F"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1A003DF"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22C16AB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7126B255"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74946342"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B0C8E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817E50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7B98C9D"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4544BC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EC355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0C608F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853C453"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409F8C14"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3CDB2B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54DA29E"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E64719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65D6A3"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3E81AEF"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1A5E1612"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68182D0"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18429F9"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564B0913" w14:textId="77777777" w:rsidR="00E76D07" w:rsidRDefault="00E76D07" w:rsidP="001A421B">
      <w:pPr>
        <w:spacing w:line="240" w:lineRule="auto"/>
        <w:rPr>
          <w:lang w:val="en-GB"/>
        </w:rPr>
      </w:pPr>
      <w:r>
        <w:rPr>
          <w:lang w:val="en-GB"/>
        </w:rPr>
        <w:lastRenderedPageBreak/>
        <w:t>TCS</w:t>
      </w:r>
      <w:r>
        <w:rPr>
          <w:lang w:val="en-GB"/>
        </w:rPr>
        <w:tab/>
      </w:r>
      <w:r>
        <w:rPr>
          <w:lang w:val="en-GB"/>
        </w:rPr>
        <w:tab/>
      </w:r>
      <w:r>
        <w:rPr>
          <w:lang w:val="en-GB"/>
        </w:rPr>
        <w:tab/>
        <w:t>Tax Compliance Status</w:t>
      </w:r>
    </w:p>
    <w:p w14:paraId="17A8130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E569F"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37DE741" w14:textId="77777777" w:rsidR="006C5BF1" w:rsidRDefault="006C5BF1" w:rsidP="001A421B">
      <w:pPr>
        <w:spacing w:line="240" w:lineRule="auto"/>
        <w:rPr>
          <w:lang w:val="en-GB"/>
        </w:rPr>
      </w:pPr>
    </w:p>
    <w:p w14:paraId="501D8C1E" w14:textId="77777777" w:rsidR="001313AD" w:rsidRDefault="001313AD" w:rsidP="00837D22">
      <w:pPr>
        <w:pStyle w:val="AnnexH2"/>
      </w:pPr>
      <w:bookmarkStart w:id="129" w:name="_Toc488498848"/>
      <w:bookmarkStart w:id="130" w:name="_Toc126567230"/>
      <w:r>
        <w:t>Terms and Definitions</w:t>
      </w:r>
      <w:bookmarkEnd w:id="129"/>
      <w:bookmarkEnd w:id="130"/>
    </w:p>
    <w:p w14:paraId="18953D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06329">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056F9D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13BBD20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77502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883D0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3CF7B4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9B9F0A5"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494440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7033D3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7A8F23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615FA8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301C7E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165E159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71CC7DE"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62C94C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755276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60F722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99A4C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F6B512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1315C16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44A8692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BD6B88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7714E0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0CB7DF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79AB7C1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2C53E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3EE1AF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008C2895"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1BFD82DF"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679254F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1B9828D"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4D20A8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8E9C1F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4AC22B8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60D4A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16DE339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D9F255B"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6907AC"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015835B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06329">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30126ED9"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E3356D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29783E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9AC3EF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4FF746FE"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C6B54E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CA487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EF95B58" w14:textId="77777777" w:rsidR="008A3D63" w:rsidRDefault="00C06329"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F32237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186BC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8FD76D2"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EC43647"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5939ED2"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B40A4E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64842DE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DE1182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F67B2CE"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48437C9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00FEBD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5DD7BDB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8972107"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8DADED0" w14:textId="77777777" w:rsidR="00837D22" w:rsidRPr="00837D22" w:rsidRDefault="006C5BF1" w:rsidP="006C5BF1">
      <w:pPr>
        <w:jc w:val="center"/>
      </w:pPr>
      <w:r>
        <w:t>End of document</w:t>
      </w:r>
    </w:p>
    <w:sectPr w:rsidR="00837D22" w:rsidRPr="00837D22" w:rsidSect="009C64FB">
      <w:headerReference w:type="default" r:id="rId20"/>
      <w:footerReference w:type="default" r:id="rId21"/>
      <w:pgSz w:w="11906" w:h="16838" w:code="9"/>
      <w:pgMar w:top="1135"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50610" w14:textId="77777777" w:rsidR="00E65FAE" w:rsidRDefault="00E65FAE" w:rsidP="000C56A7">
      <w:pPr>
        <w:spacing w:after="0" w:line="240" w:lineRule="auto"/>
      </w:pPr>
      <w:r>
        <w:separator/>
      </w:r>
    </w:p>
  </w:endnote>
  <w:endnote w:type="continuationSeparator" w:id="0">
    <w:p w14:paraId="20B32AD2" w14:textId="77777777" w:rsidR="00E65FAE" w:rsidRDefault="00E65FA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05C7" w14:textId="77777777" w:rsidR="00E65FAE" w:rsidRDefault="00E65FAE"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E65FAE" w:rsidRPr="00CB4B80" w:rsidRDefault="00E65FA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871E5" w14:textId="77777777" w:rsidR="00E65FAE" w:rsidRDefault="00E65FAE" w:rsidP="000C56A7">
      <w:pPr>
        <w:spacing w:after="0" w:line="240" w:lineRule="auto"/>
      </w:pPr>
      <w:r>
        <w:separator/>
      </w:r>
    </w:p>
  </w:footnote>
  <w:footnote w:type="continuationSeparator" w:id="0">
    <w:p w14:paraId="53AC524A" w14:textId="77777777" w:rsidR="00E65FAE" w:rsidRDefault="00E65FAE" w:rsidP="000C56A7">
      <w:pPr>
        <w:spacing w:after="0" w:line="240" w:lineRule="auto"/>
      </w:pPr>
      <w:r>
        <w:continuationSeparator/>
      </w:r>
    </w:p>
  </w:footnote>
  <w:footnote w:id="1">
    <w:p w14:paraId="2C20AA85" w14:textId="77777777" w:rsidR="00E65FAE" w:rsidRPr="00A21FCD" w:rsidRDefault="00E65FA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E65FAE" w:rsidRDefault="00E65FAE" w:rsidP="009F515B">
      <w:pPr>
        <w:pStyle w:val="FootnoteText"/>
      </w:pPr>
    </w:p>
    <w:p w14:paraId="69047E0B" w14:textId="77777777" w:rsidR="00E65FAE" w:rsidRDefault="00E65FA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B2E9" w14:textId="77777777" w:rsidR="00E65FAE" w:rsidRPr="00F37BD6" w:rsidRDefault="00E65FAE">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DA0B48"/>
    <w:multiLevelType w:val="hybridMultilevel"/>
    <w:tmpl w:val="E676FDD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6"/>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4"/>
  </w:num>
  <w:num w:numId="19">
    <w:abstractNumId w:val="41"/>
  </w:num>
  <w:num w:numId="20">
    <w:abstractNumId w:val="33"/>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5"/>
  </w:num>
  <w:num w:numId="37">
    <w:abstractNumId w:val="44"/>
  </w:num>
  <w:num w:numId="38">
    <w:abstractNumId w:val="40"/>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9"/>
  </w:num>
  <w:num w:numId="59">
    <w:abstractNumId w:val="28"/>
  </w:num>
  <w:num w:numId="60">
    <w:abstractNumId w:val="27"/>
  </w:num>
  <w:num w:numId="61">
    <w:abstractNumId w:val="50"/>
  </w:num>
  <w:num w:numId="62">
    <w:abstractNumId w:val="46"/>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5"/>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3"/>
  </w:num>
  <w:num w:numId="81">
    <w:abstractNumId w:val="26"/>
  </w:num>
  <w:num w:numId="82">
    <w:abstractNumId w:val="56"/>
  </w:num>
  <w:num w:numId="83">
    <w:abstractNumId w:val="2"/>
  </w:num>
  <w:num w:numId="84">
    <w:abstractNumId w:val="89"/>
  </w:num>
  <w:num w:numId="85">
    <w:abstractNumId w:val="37"/>
  </w:num>
  <w:num w:numId="86">
    <w:abstractNumId w:val="25"/>
  </w:num>
  <w:num w:numId="87">
    <w:abstractNumId w:val="69"/>
  </w:num>
  <w:num w:numId="88">
    <w:abstractNumId w:val="22"/>
  </w:num>
  <w:num w:numId="89">
    <w:abstractNumId w:val="42"/>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8"/>
  </w:num>
  <w:num w:numId="102">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25B8A"/>
    <w:rsid w:val="00025CF4"/>
    <w:rsid w:val="0002713C"/>
    <w:rsid w:val="0003762D"/>
    <w:rsid w:val="0004143A"/>
    <w:rsid w:val="00042661"/>
    <w:rsid w:val="00051E74"/>
    <w:rsid w:val="000640ED"/>
    <w:rsid w:val="00073AF5"/>
    <w:rsid w:val="000875DD"/>
    <w:rsid w:val="00087CD2"/>
    <w:rsid w:val="000A01AD"/>
    <w:rsid w:val="000A19A5"/>
    <w:rsid w:val="000A4D76"/>
    <w:rsid w:val="000B3D25"/>
    <w:rsid w:val="000C02B6"/>
    <w:rsid w:val="000C514C"/>
    <w:rsid w:val="000C56A7"/>
    <w:rsid w:val="000C68A6"/>
    <w:rsid w:val="000D0338"/>
    <w:rsid w:val="000D133B"/>
    <w:rsid w:val="000E10A1"/>
    <w:rsid w:val="000E6F8E"/>
    <w:rsid w:val="000E703C"/>
    <w:rsid w:val="000F2B2F"/>
    <w:rsid w:val="00103520"/>
    <w:rsid w:val="00103EF0"/>
    <w:rsid w:val="0010735E"/>
    <w:rsid w:val="00111DC8"/>
    <w:rsid w:val="0011532B"/>
    <w:rsid w:val="001203AD"/>
    <w:rsid w:val="00121FA3"/>
    <w:rsid w:val="001225EE"/>
    <w:rsid w:val="00122972"/>
    <w:rsid w:val="00123562"/>
    <w:rsid w:val="0013132F"/>
    <w:rsid w:val="001313AD"/>
    <w:rsid w:val="00134931"/>
    <w:rsid w:val="0014423C"/>
    <w:rsid w:val="00154098"/>
    <w:rsid w:val="00161B69"/>
    <w:rsid w:val="0017532C"/>
    <w:rsid w:val="00180F03"/>
    <w:rsid w:val="00184BD7"/>
    <w:rsid w:val="00187131"/>
    <w:rsid w:val="00187E65"/>
    <w:rsid w:val="001948CC"/>
    <w:rsid w:val="00194FE1"/>
    <w:rsid w:val="001A12A9"/>
    <w:rsid w:val="001A149F"/>
    <w:rsid w:val="001A421B"/>
    <w:rsid w:val="001B2FE2"/>
    <w:rsid w:val="001B41E3"/>
    <w:rsid w:val="001C63F1"/>
    <w:rsid w:val="001C69C8"/>
    <w:rsid w:val="001D1C9E"/>
    <w:rsid w:val="001E2282"/>
    <w:rsid w:val="001E2F3D"/>
    <w:rsid w:val="001E3F54"/>
    <w:rsid w:val="001F29E0"/>
    <w:rsid w:val="001F5EDD"/>
    <w:rsid w:val="001F62B5"/>
    <w:rsid w:val="001F64EB"/>
    <w:rsid w:val="001F7572"/>
    <w:rsid w:val="00212A04"/>
    <w:rsid w:val="00223B97"/>
    <w:rsid w:val="00227CFB"/>
    <w:rsid w:val="00260F2A"/>
    <w:rsid w:val="00261A26"/>
    <w:rsid w:val="0026470C"/>
    <w:rsid w:val="00286FBD"/>
    <w:rsid w:val="00287306"/>
    <w:rsid w:val="00287890"/>
    <w:rsid w:val="002911F2"/>
    <w:rsid w:val="002A2E73"/>
    <w:rsid w:val="002A3AA8"/>
    <w:rsid w:val="002B10F2"/>
    <w:rsid w:val="002B260C"/>
    <w:rsid w:val="002C300A"/>
    <w:rsid w:val="002C7A32"/>
    <w:rsid w:val="002C7B6E"/>
    <w:rsid w:val="002C7CD1"/>
    <w:rsid w:val="002D68FB"/>
    <w:rsid w:val="002E1E41"/>
    <w:rsid w:val="002E2228"/>
    <w:rsid w:val="002E2412"/>
    <w:rsid w:val="002E6ECF"/>
    <w:rsid w:val="00302F45"/>
    <w:rsid w:val="00312B9B"/>
    <w:rsid w:val="003178BA"/>
    <w:rsid w:val="003210AE"/>
    <w:rsid w:val="003238E8"/>
    <w:rsid w:val="00335F07"/>
    <w:rsid w:val="003531F7"/>
    <w:rsid w:val="00355E9B"/>
    <w:rsid w:val="0036296B"/>
    <w:rsid w:val="0036570B"/>
    <w:rsid w:val="003672E8"/>
    <w:rsid w:val="00381611"/>
    <w:rsid w:val="003847C8"/>
    <w:rsid w:val="003A49F8"/>
    <w:rsid w:val="003B190C"/>
    <w:rsid w:val="003C12EB"/>
    <w:rsid w:val="003C2D74"/>
    <w:rsid w:val="003C58AF"/>
    <w:rsid w:val="003D0BE9"/>
    <w:rsid w:val="003E0A27"/>
    <w:rsid w:val="003E54A0"/>
    <w:rsid w:val="003F762F"/>
    <w:rsid w:val="003F7BFE"/>
    <w:rsid w:val="00400714"/>
    <w:rsid w:val="004119C2"/>
    <w:rsid w:val="00420784"/>
    <w:rsid w:val="0042144E"/>
    <w:rsid w:val="00423854"/>
    <w:rsid w:val="00432E70"/>
    <w:rsid w:val="004419A0"/>
    <w:rsid w:val="004452B2"/>
    <w:rsid w:val="00445B91"/>
    <w:rsid w:val="004533CB"/>
    <w:rsid w:val="00453E9D"/>
    <w:rsid w:val="004553A5"/>
    <w:rsid w:val="00464E60"/>
    <w:rsid w:val="00471487"/>
    <w:rsid w:val="004814E8"/>
    <w:rsid w:val="00486053"/>
    <w:rsid w:val="00494783"/>
    <w:rsid w:val="004B0829"/>
    <w:rsid w:val="004B237E"/>
    <w:rsid w:val="004B24BC"/>
    <w:rsid w:val="004C3A3C"/>
    <w:rsid w:val="004C5620"/>
    <w:rsid w:val="004E1D55"/>
    <w:rsid w:val="004E3E3D"/>
    <w:rsid w:val="004E6F0A"/>
    <w:rsid w:val="004F260E"/>
    <w:rsid w:val="00504142"/>
    <w:rsid w:val="005048EE"/>
    <w:rsid w:val="00513DED"/>
    <w:rsid w:val="0051571F"/>
    <w:rsid w:val="00520716"/>
    <w:rsid w:val="00522376"/>
    <w:rsid w:val="00525C33"/>
    <w:rsid w:val="00534B6F"/>
    <w:rsid w:val="0055137F"/>
    <w:rsid w:val="00552EE5"/>
    <w:rsid w:val="00564988"/>
    <w:rsid w:val="005650AA"/>
    <w:rsid w:val="005721E2"/>
    <w:rsid w:val="00582179"/>
    <w:rsid w:val="0058290E"/>
    <w:rsid w:val="005A2D7F"/>
    <w:rsid w:val="005B4A13"/>
    <w:rsid w:val="005B6F06"/>
    <w:rsid w:val="005D76B5"/>
    <w:rsid w:val="005E3296"/>
    <w:rsid w:val="005E4CC1"/>
    <w:rsid w:val="005E7FD6"/>
    <w:rsid w:val="005F493D"/>
    <w:rsid w:val="005F4F77"/>
    <w:rsid w:val="005F6B08"/>
    <w:rsid w:val="0060074E"/>
    <w:rsid w:val="006019D5"/>
    <w:rsid w:val="00603845"/>
    <w:rsid w:val="00604F5B"/>
    <w:rsid w:val="00612C00"/>
    <w:rsid w:val="00613302"/>
    <w:rsid w:val="00622921"/>
    <w:rsid w:val="00625CDD"/>
    <w:rsid w:val="00634C43"/>
    <w:rsid w:val="006374D3"/>
    <w:rsid w:val="00641D13"/>
    <w:rsid w:val="00643534"/>
    <w:rsid w:val="00646787"/>
    <w:rsid w:val="00655805"/>
    <w:rsid w:val="00677E65"/>
    <w:rsid w:val="0068658C"/>
    <w:rsid w:val="006875BE"/>
    <w:rsid w:val="006B23DE"/>
    <w:rsid w:val="006B356A"/>
    <w:rsid w:val="006B54D7"/>
    <w:rsid w:val="006B5E02"/>
    <w:rsid w:val="006C0A8D"/>
    <w:rsid w:val="006C5BF1"/>
    <w:rsid w:val="006C6EC8"/>
    <w:rsid w:val="006D1D90"/>
    <w:rsid w:val="006E5046"/>
    <w:rsid w:val="006F011E"/>
    <w:rsid w:val="006F1232"/>
    <w:rsid w:val="006F6614"/>
    <w:rsid w:val="006F7F77"/>
    <w:rsid w:val="00710F8D"/>
    <w:rsid w:val="00716354"/>
    <w:rsid w:val="007245D4"/>
    <w:rsid w:val="0072505B"/>
    <w:rsid w:val="00733FB4"/>
    <w:rsid w:val="00742328"/>
    <w:rsid w:val="00751665"/>
    <w:rsid w:val="0075293C"/>
    <w:rsid w:val="007531A4"/>
    <w:rsid w:val="00760521"/>
    <w:rsid w:val="007750E3"/>
    <w:rsid w:val="00784728"/>
    <w:rsid w:val="00791129"/>
    <w:rsid w:val="00791B48"/>
    <w:rsid w:val="00792D4C"/>
    <w:rsid w:val="0079642D"/>
    <w:rsid w:val="007A76D4"/>
    <w:rsid w:val="007B1A5C"/>
    <w:rsid w:val="007B3879"/>
    <w:rsid w:val="007B689E"/>
    <w:rsid w:val="007C59A9"/>
    <w:rsid w:val="007C6533"/>
    <w:rsid w:val="007C6EAC"/>
    <w:rsid w:val="007D2D14"/>
    <w:rsid w:val="007D54B3"/>
    <w:rsid w:val="007D6919"/>
    <w:rsid w:val="007D6C19"/>
    <w:rsid w:val="007E0070"/>
    <w:rsid w:val="007E0A95"/>
    <w:rsid w:val="007E0DA9"/>
    <w:rsid w:val="007E6FC0"/>
    <w:rsid w:val="007F2F8F"/>
    <w:rsid w:val="007F581C"/>
    <w:rsid w:val="0080174E"/>
    <w:rsid w:val="00805BE2"/>
    <w:rsid w:val="00820499"/>
    <w:rsid w:val="00820BBC"/>
    <w:rsid w:val="0083551A"/>
    <w:rsid w:val="00837D22"/>
    <w:rsid w:val="00840E16"/>
    <w:rsid w:val="00842404"/>
    <w:rsid w:val="008622F7"/>
    <w:rsid w:val="0086273E"/>
    <w:rsid w:val="00886179"/>
    <w:rsid w:val="00887169"/>
    <w:rsid w:val="00891392"/>
    <w:rsid w:val="0089296C"/>
    <w:rsid w:val="008963C2"/>
    <w:rsid w:val="008A128C"/>
    <w:rsid w:val="008A2B1A"/>
    <w:rsid w:val="008A3D63"/>
    <w:rsid w:val="008B1067"/>
    <w:rsid w:val="008B2782"/>
    <w:rsid w:val="008C208C"/>
    <w:rsid w:val="008C2D3B"/>
    <w:rsid w:val="008C49EE"/>
    <w:rsid w:val="008D0EA5"/>
    <w:rsid w:val="008E158F"/>
    <w:rsid w:val="008F2913"/>
    <w:rsid w:val="008F6DB7"/>
    <w:rsid w:val="0090233F"/>
    <w:rsid w:val="009056E8"/>
    <w:rsid w:val="00911873"/>
    <w:rsid w:val="00912911"/>
    <w:rsid w:val="00922BAF"/>
    <w:rsid w:val="009256E7"/>
    <w:rsid w:val="009379C7"/>
    <w:rsid w:val="00941064"/>
    <w:rsid w:val="00944C4B"/>
    <w:rsid w:val="00954F35"/>
    <w:rsid w:val="00960F83"/>
    <w:rsid w:val="00961F82"/>
    <w:rsid w:val="0099427C"/>
    <w:rsid w:val="009A6CDE"/>
    <w:rsid w:val="009A7F96"/>
    <w:rsid w:val="009B461B"/>
    <w:rsid w:val="009B7620"/>
    <w:rsid w:val="009C21F4"/>
    <w:rsid w:val="009C64FB"/>
    <w:rsid w:val="009D3C4B"/>
    <w:rsid w:val="009D4A00"/>
    <w:rsid w:val="009D7991"/>
    <w:rsid w:val="009E4562"/>
    <w:rsid w:val="009F4D84"/>
    <w:rsid w:val="009F515B"/>
    <w:rsid w:val="00A058DB"/>
    <w:rsid w:val="00A06C58"/>
    <w:rsid w:val="00A1058C"/>
    <w:rsid w:val="00A1486E"/>
    <w:rsid w:val="00A21293"/>
    <w:rsid w:val="00A21FCD"/>
    <w:rsid w:val="00A232F5"/>
    <w:rsid w:val="00A31D01"/>
    <w:rsid w:val="00A406DF"/>
    <w:rsid w:val="00A44D99"/>
    <w:rsid w:val="00A46319"/>
    <w:rsid w:val="00A56683"/>
    <w:rsid w:val="00A651AE"/>
    <w:rsid w:val="00A653A9"/>
    <w:rsid w:val="00A7704A"/>
    <w:rsid w:val="00A87B4D"/>
    <w:rsid w:val="00A943F8"/>
    <w:rsid w:val="00A96068"/>
    <w:rsid w:val="00A9736F"/>
    <w:rsid w:val="00AA33FF"/>
    <w:rsid w:val="00AA3CDF"/>
    <w:rsid w:val="00AB0B86"/>
    <w:rsid w:val="00AB67F8"/>
    <w:rsid w:val="00AC0513"/>
    <w:rsid w:val="00AC3BC4"/>
    <w:rsid w:val="00AC7C1D"/>
    <w:rsid w:val="00AF0DD3"/>
    <w:rsid w:val="00B00F9A"/>
    <w:rsid w:val="00B03535"/>
    <w:rsid w:val="00B03E40"/>
    <w:rsid w:val="00B06C7C"/>
    <w:rsid w:val="00B20A13"/>
    <w:rsid w:val="00B21670"/>
    <w:rsid w:val="00B21C62"/>
    <w:rsid w:val="00B263C0"/>
    <w:rsid w:val="00B313D3"/>
    <w:rsid w:val="00B3466C"/>
    <w:rsid w:val="00B45374"/>
    <w:rsid w:val="00B50AAC"/>
    <w:rsid w:val="00B562F3"/>
    <w:rsid w:val="00B6276C"/>
    <w:rsid w:val="00B64FAA"/>
    <w:rsid w:val="00B7255B"/>
    <w:rsid w:val="00B80FF6"/>
    <w:rsid w:val="00B9152C"/>
    <w:rsid w:val="00BA256A"/>
    <w:rsid w:val="00BA33F1"/>
    <w:rsid w:val="00BA40CC"/>
    <w:rsid w:val="00BB048D"/>
    <w:rsid w:val="00BB365B"/>
    <w:rsid w:val="00BC2665"/>
    <w:rsid w:val="00BC35B1"/>
    <w:rsid w:val="00BC44AC"/>
    <w:rsid w:val="00BD6091"/>
    <w:rsid w:val="00BE50C6"/>
    <w:rsid w:val="00BF6DEC"/>
    <w:rsid w:val="00C026C6"/>
    <w:rsid w:val="00C0619F"/>
    <w:rsid w:val="00C06329"/>
    <w:rsid w:val="00C15393"/>
    <w:rsid w:val="00C2646C"/>
    <w:rsid w:val="00C32641"/>
    <w:rsid w:val="00C3728B"/>
    <w:rsid w:val="00C43725"/>
    <w:rsid w:val="00C62945"/>
    <w:rsid w:val="00C66667"/>
    <w:rsid w:val="00C7701B"/>
    <w:rsid w:val="00C808BC"/>
    <w:rsid w:val="00C81B24"/>
    <w:rsid w:val="00C82094"/>
    <w:rsid w:val="00C838A7"/>
    <w:rsid w:val="00CA0B40"/>
    <w:rsid w:val="00CA2193"/>
    <w:rsid w:val="00CA6749"/>
    <w:rsid w:val="00CB489E"/>
    <w:rsid w:val="00CB4B80"/>
    <w:rsid w:val="00CE321E"/>
    <w:rsid w:val="00CE622F"/>
    <w:rsid w:val="00CF38F3"/>
    <w:rsid w:val="00CF5CA8"/>
    <w:rsid w:val="00D2325E"/>
    <w:rsid w:val="00D24A49"/>
    <w:rsid w:val="00D277BF"/>
    <w:rsid w:val="00D35D88"/>
    <w:rsid w:val="00D40400"/>
    <w:rsid w:val="00D41F1F"/>
    <w:rsid w:val="00D42328"/>
    <w:rsid w:val="00D44BDF"/>
    <w:rsid w:val="00D51798"/>
    <w:rsid w:val="00D61DC6"/>
    <w:rsid w:val="00D6227C"/>
    <w:rsid w:val="00D64DC3"/>
    <w:rsid w:val="00D730BF"/>
    <w:rsid w:val="00D76F42"/>
    <w:rsid w:val="00D7773B"/>
    <w:rsid w:val="00D80938"/>
    <w:rsid w:val="00D92412"/>
    <w:rsid w:val="00D94A2E"/>
    <w:rsid w:val="00DA2545"/>
    <w:rsid w:val="00DC25FA"/>
    <w:rsid w:val="00DC2B91"/>
    <w:rsid w:val="00DC36C3"/>
    <w:rsid w:val="00DC45A8"/>
    <w:rsid w:val="00DC769E"/>
    <w:rsid w:val="00DE2482"/>
    <w:rsid w:val="00DF0A1E"/>
    <w:rsid w:val="00E00378"/>
    <w:rsid w:val="00E01861"/>
    <w:rsid w:val="00E030BC"/>
    <w:rsid w:val="00E044EF"/>
    <w:rsid w:val="00E138C8"/>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65FAE"/>
    <w:rsid w:val="00E66523"/>
    <w:rsid w:val="00E76D07"/>
    <w:rsid w:val="00E8131F"/>
    <w:rsid w:val="00E83D81"/>
    <w:rsid w:val="00E83E33"/>
    <w:rsid w:val="00E8640E"/>
    <w:rsid w:val="00E8693D"/>
    <w:rsid w:val="00E93B87"/>
    <w:rsid w:val="00E9501E"/>
    <w:rsid w:val="00EA6A84"/>
    <w:rsid w:val="00EB29DD"/>
    <w:rsid w:val="00EB2C53"/>
    <w:rsid w:val="00EB4B6A"/>
    <w:rsid w:val="00EC49AA"/>
    <w:rsid w:val="00EC6F7C"/>
    <w:rsid w:val="00ED6632"/>
    <w:rsid w:val="00EE3401"/>
    <w:rsid w:val="00EE5364"/>
    <w:rsid w:val="00EE53C3"/>
    <w:rsid w:val="00EE5BC5"/>
    <w:rsid w:val="00EF6482"/>
    <w:rsid w:val="00EF73FE"/>
    <w:rsid w:val="00F111A0"/>
    <w:rsid w:val="00F15602"/>
    <w:rsid w:val="00F17892"/>
    <w:rsid w:val="00F2293B"/>
    <w:rsid w:val="00F34F50"/>
    <w:rsid w:val="00F37BD6"/>
    <w:rsid w:val="00F41519"/>
    <w:rsid w:val="00F50302"/>
    <w:rsid w:val="00F54CE2"/>
    <w:rsid w:val="00F57298"/>
    <w:rsid w:val="00F61C86"/>
    <w:rsid w:val="00F6669C"/>
    <w:rsid w:val="00F70A16"/>
    <w:rsid w:val="00F73867"/>
    <w:rsid w:val="00F77F1B"/>
    <w:rsid w:val="00F91DE2"/>
    <w:rsid w:val="00F951FD"/>
    <w:rsid w:val="00F952C4"/>
    <w:rsid w:val="00FA3847"/>
    <w:rsid w:val="00FA3E1D"/>
    <w:rsid w:val="00FC2616"/>
    <w:rsid w:val="00FC5021"/>
    <w:rsid w:val="00FD5364"/>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1"/>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1"/>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4">
    <w:name w:val="Table Grid4"/>
    <w:basedOn w:val="TableNormal"/>
    <w:next w:val="TableGrid"/>
    <w:rsid w:val="00AC3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8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DlkNzg0YzQtMmI5NS00MTRlLTliYjMtMjUyYjZlOTUxODg3%40thread.v2/0?context=%7b%22Tid%22%3a%2248cd5724-88c7-48c3-a665-945436edd7fc%22%2c%22Oid%22%3a%22eec5087c-4a2e-4134-b802-7f4361a4a691%22%7d"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uditambi.Gangazhe@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87F75"/>
    <w:rsid w:val="000A5B60"/>
    <w:rsid w:val="000B55EC"/>
    <w:rsid w:val="001157B1"/>
    <w:rsid w:val="00170880"/>
    <w:rsid w:val="00275AB2"/>
    <w:rsid w:val="002C57E3"/>
    <w:rsid w:val="00310FA7"/>
    <w:rsid w:val="00410A15"/>
    <w:rsid w:val="00422495"/>
    <w:rsid w:val="004C6B3B"/>
    <w:rsid w:val="005D5B94"/>
    <w:rsid w:val="006B3067"/>
    <w:rsid w:val="007C546E"/>
    <w:rsid w:val="00860AB5"/>
    <w:rsid w:val="008B28E6"/>
    <w:rsid w:val="00961F1F"/>
    <w:rsid w:val="009831F0"/>
    <w:rsid w:val="009D7A22"/>
    <w:rsid w:val="00A62009"/>
    <w:rsid w:val="00B02555"/>
    <w:rsid w:val="00B07EF9"/>
    <w:rsid w:val="00B44473"/>
    <w:rsid w:val="00B46833"/>
    <w:rsid w:val="00B82509"/>
    <w:rsid w:val="00D70491"/>
    <w:rsid w:val="00EF26CC"/>
    <w:rsid w:val="00F03B56"/>
    <w:rsid w:val="00F149C9"/>
    <w:rsid w:val="00F84FEE"/>
    <w:rsid w:val="00FE04EA"/>
    <w:rsid w:val="00FF1C61"/>
    <w:rsid w:val="00FF36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5" ma:contentTypeDescription="Create a new document." ma:contentTypeScope="" ma:versionID="869e0efabb4b3c152786bacaef3509ef">
  <xsd:schema xmlns:xsd="http://www.w3.org/2001/XMLSchema" xmlns:xs="http://www.w3.org/2001/XMLSchema" xmlns:p="http://schemas.microsoft.com/office/2006/metadata/properties" xmlns:ns3="4b8f6078-741d-4858-91e5-c83906f61e1a" xmlns:ns4="2473a3e4-0939-4083-a7ff-40c5a0b90ef2" targetNamespace="http://schemas.microsoft.com/office/2006/metadata/properties" ma:root="true" ma:fieldsID="e664882ce12892589abd087e3094e428" ns3:_="" ns4:_="">
    <xsd:import namespace="4b8f6078-741d-4858-91e5-c83906f61e1a"/>
    <xsd:import namespace="2473a3e4-0939-4083-a7ff-40c5a0b90e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02AD2F32-FA33-48F4-AD81-315B7511B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f6078-741d-4858-91e5-c83906f61e1a"/>
    <ds:schemaRef ds:uri="2473a3e4-0939-4083-a7ff-40c5a0b90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infopath/2007/PartnerControls"/>
    <ds:schemaRef ds:uri="http://purl.org/dc/elements/1.1/"/>
    <ds:schemaRef ds:uri="http://purl.org/dc/dcmitype/"/>
    <ds:schemaRef ds:uri="http://purl.org/dc/terms/"/>
    <ds:schemaRef ds:uri="http://schemas.microsoft.com/office/2006/documentManagement/types"/>
    <ds:schemaRef ds:uri="4b8f6078-741d-4858-91e5-c83906f61e1a"/>
    <ds:schemaRef ds:uri="http://schemas.openxmlformats.org/package/2006/metadata/core-properties"/>
    <ds:schemaRef ds:uri="2473a3e4-0939-4083-a7ff-40c5a0b90ef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48D4317-1661-4777-A84D-FAAB76B6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7</TotalTime>
  <Pages>35</Pages>
  <Words>12666</Words>
  <Characters>72200</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Muditambi Gangazhe</cp:lastModifiedBy>
  <cp:revision>4</cp:revision>
  <cp:lastPrinted>2024-02-02T00:31:00Z</cp:lastPrinted>
  <dcterms:created xsi:type="dcterms:W3CDTF">2024-02-13T08:50:00Z</dcterms:created>
  <dcterms:modified xsi:type="dcterms:W3CDTF">2024-02-14T12:44:00Z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