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C87F85">
      <w:bookmarkStart w:id="0" w:name="_GoBack"/>
      <w:r w:rsidRPr="00C87F85">
        <w:t>Repairs and service of CASE JX75T Tractor</w:t>
      </w:r>
      <w:r>
        <w:t xml:space="preserve"> specification</w:t>
      </w:r>
    </w:p>
    <w:bookmarkEnd w:id="0"/>
    <w:p w:rsidR="00C87F85" w:rsidRDefault="00C87F85" w:rsidP="00C87F85">
      <w:r>
        <w:t>Tractor is at ARC-Addo Research Station, Addo.</w:t>
      </w:r>
    </w:p>
    <w:p w:rsidR="00C87F85" w:rsidRDefault="00C87F85" w:rsidP="00C87F85">
      <w:r>
        <w:t>CASE JXT75T 2WD tractor;</w:t>
      </w:r>
    </w:p>
    <w:p w:rsidR="00C87F85" w:rsidRDefault="00C87F85" w:rsidP="00C87F85">
      <w:r>
        <w:t>VIN No. AE9JX752WDDCY10.31</w:t>
      </w:r>
    </w:p>
    <w:p w:rsidR="00C87F85" w:rsidRDefault="00C87F85" w:rsidP="00C87F85">
      <w:r>
        <w:t>Chassis onderstel JXT 1259986</w:t>
      </w:r>
    </w:p>
    <w:p w:rsidR="00C87F85" w:rsidRDefault="00C87F85" w:rsidP="00C87F85">
      <w:r>
        <w:t>55KW</w:t>
      </w:r>
    </w:p>
    <w:p w:rsidR="00C87F85" w:rsidRDefault="00C87F85" w:rsidP="00C87F85">
      <w:r>
        <w:t>T; 2740Kg</w:t>
      </w:r>
    </w:p>
    <w:p w:rsidR="00C87F85" w:rsidRDefault="00C87F85" w:rsidP="00C87F85">
      <w:r>
        <w:t>(** Site visit necessary to determine and quote on repairs)</w:t>
      </w:r>
    </w:p>
    <w:sectPr w:rsidR="00C87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85" w:rsidRDefault="00C87F85" w:rsidP="00C87F85">
      <w:pPr>
        <w:spacing w:after="0" w:line="240" w:lineRule="auto"/>
      </w:pPr>
      <w:r>
        <w:separator/>
      </w:r>
    </w:p>
  </w:endnote>
  <w:endnote w:type="continuationSeparator" w:id="0">
    <w:p w:rsidR="00C87F85" w:rsidRDefault="00C87F85" w:rsidP="00C8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85" w:rsidRDefault="00C87F85" w:rsidP="00C87F85">
      <w:pPr>
        <w:spacing w:after="0" w:line="240" w:lineRule="auto"/>
      </w:pPr>
      <w:r>
        <w:separator/>
      </w:r>
    </w:p>
  </w:footnote>
  <w:footnote w:type="continuationSeparator" w:id="0">
    <w:p w:rsidR="00C87F85" w:rsidRDefault="00C87F85" w:rsidP="00C87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85"/>
    <w:rsid w:val="0040780C"/>
    <w:rsid w:val="005423AD"/>
    <w:rsid w:val="00C8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4427"/>
  <w15:chartTrackingRefBased/>
  <w15:docId w15:val="{EACA0A01-AA1B-4161-B759-3D7A00E7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85"/>
  </w:style>
  <w:style w:type="paragraph" w:styleId="Footer">
    <w:name w:val="footer"/>
    <w:basedOn w:val="Normal"/>
    <w:link w:val="FooterChar"/>
    <w:uiPriority w:val="99"/>
    <w:unhideWhenUsed/>
    <w:rsid w:val="00C87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2023-06-05T10:07:00Z</dcterms:created>
  <dcterms:modified xsi:type="dcterms:W3CDTF">2023-06-05T10:08:00Z</dcterms:modified>
</cp:coreProperties>
</file>