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DA5FB" w14:textId="6517CC5C" w:rsidR="00A25761" w:rsidRPr="0039301B" w:rsidRDefault="00892D6B">
      <w:pPr>
        <w:rPr>
          <w:b/>
          <w:bCs/>
          <w:sz w:val="28"/>
          <w:szCs w:val="28"/>
          <w:u w:val="single"/>
        </w:rPr>
      </w:pPr>
      <w:r w:rsidRPr="0039301B">
        <w:rPr>
          <w:b/>
          <w:bCs/>
          <w:sz w:val="28"/>
          <w:szCs w:val="28"/>
          <w:u w:val="single"/>
        </w:rPr>
        <w:t>Specification for the Smart PDU:</w:t>
      </w:r>
    </w:p>
    <w:p w14:paraId="2FC6697B" w14:textId="77777777" w:rsidR="00A62774" w:rsidRDefault="00A62774" w:rsidP="0039301B">
      <w:pPr>
        <w:spacing w:after="0"/>
      </w:pPr>
    </w:p>
    <w:p w14:paraId="5349AECD" w14:textId="3F04A1F7" w:rsidR="00892D6B" w:rsidRPr="0039301B" w:rsidRDefault="00892D6B" w:rsidP="0039301B">
      <w:pPr>
        <w:spacing w:after="0"/>
      </w:pPr>
      <w:r w:rsidRPr="0039301B">
        <w:t>Socket configuration</w:t>
      </w:r>
      <w:r w:rsidR="001D5D60" w:rsidRPr="0039301B">
        <w:tab/>
      </w:r>
      <w:r w:rsidR="001D5D60" w:rsidRPr="0039301B">
        <w:tab/>
      </w:r>
      <w:r w:rsidRPr="0039301B">
        <w:t xml:space="preserve">: </w:t>
      </w:r>
      <w:r w:rsidRPr="0039301B">
        <w:t>IEC 60320 C19 (</w:t>
      </w:r>
      <w:r w:rsidR="001D5D60" w:rsidRPr="0039301B">
        <w:t>3</w:t>
      </w:r>
      <w:r w:rsidRPr="0039301B">
        <w:t>)</w:t>
      </w:r>
    </w:p>
    <w:p w14:paraId="3432C8A5" w14:textId="52421EEA" w:rsidR="00892D6B" w:rsidRDefault="00892D6B" w:rsidP="0039301B">
      <w:pPr>
        <w:spacing w:after="0"/>
      </w:pPr>
      <w:r w:rsidRPr="0039301B">
        <w:tab/>
      </w:r>
      <w:r w:rsidRPr="0039301B">
        <w:tab/>
      </w:r>
      <w:r w:rsidRPr="0039301B">
        <w:tab/>
      </w:r>
      <w:r w:rsidR="001D5D60" w:rsidRPr="0039301B">
        <w:tab/>
      </w:r>
      <w:r w:rsidRPr="0039301B">
        <w:t xml:space="preserve">: </w:t>
      </w:r>
      <w:r w:rsidRPr="0039301B">
        <w:t>IEC 60320 C13 (</w:t>
      </w:r>
      <w:r w:rsidR="001D5D60" w:rsidRPr="0039301B">
        <w:t>21</w:t>
      </w:r>
      <w:r w:rsidRPr="0039301B">
        <w:t>)</w:t>
      </w:r>
    </w:p>
    <w:p w14:paraId="6F19C3BF" w14:textId="09313AE9" w:rsidR="00A62774" w:rsidRPr="0039301B" w:rsidRDefault="00A62774" w:rsidP="0039301B">
      <w:pPr>
        <w:spacing w:after="0"/>
      </w:pPr>
      <w:r>
        <w:t>Input outlet</w:t>
      </w:r>
      <w:r>
        <w:tab/>
      </w:r>
      <w:r>
        <w:tab/>
      </w:r>
      <w:r>
        <w:tab/>
        <w:t xml:space="preserve">: </w:t>
      </w:r>
      <w:r w:rsidR="001E7D99">
        <w:t>IEC 60309</w:t>
      </w:r>
    </w:p>
    <w:p w14:paraId="73482141" w14:textId="35CB8916" w:rsidR="00892D6B" w:rsidRPr="0039301B" w:rsidRDefault="00892D6B" w:rsidP="0039301B">
      <w:pPr>
        <w:spacing w:after="0"/>
      </w:pPr>
      <w:r w:rsidRPr="0039301B">
        <w:t>Nominal Voltage</w:t>
      </w:r>
      <w:r w:rsidR="001D5D60" w:rsidRPr="0039301B">
        <w:tab/>
      </w:r>
      <w:r w:rsidR="001D5D60" w:rsidRPr="0039301B">
        <w:tab/>
      </w:r>
      <w:r w:rsidRPr="0039301B">
        <w:t>: 100-240V AC</w:t>
      </w:r>
    </w:p>
    <w:p w14:paraId="39A1E988" w14:textId="5C56D267" w:rsidR="00892D6B" w:rsidRPr="0039301B" w:rsidRDefault="00892D6B" w:rsidP="0039301B">
      <w:pPr>
        <w:spacing w:after="0"/>
      </w:pPr>
      <w:r w:rsidRPr="0039301B">
        <w:t>Max Current</w:t>
      </w:r>
      <w:r w:rsidR="001D5D60" w:rsidRPr="0039301B">
        <w:t>(output)</w:t>
      </w:r>
      <w:r w:rsidR="001D5D60" w:rsidRPr="0039301B">
        <w:tab/>
      </w:r>
      <w:r w:rsidRPr="0039301B">
        <w:tab/>
        <w:t>: 32A</w:t>
      </w:r>
    </w:p>
    <w:p w14:paraId="3C3A4987" w14:textId="7697F09C" w:rsidR="001D5D60" w:rsidRPr="0039301B" w:rsidRDefault="001D5D60" w:rsidP="0039301B">
      <w:pPr>
        <w:spacing w:after="0"/>
      </w:pPr>
      <w:r w:rsidRPr="0039301B">
        <w:t>Max current(outlet)</w:t>
      </w:r>
      <w:r w:rsidRPr="0039301B">
        <w:tab/>
      </w:r>
      <w:r w:rsidRPr="0039301B">
        <w:tab/>
        <w:t>: C19 – 16A; C13 – 10A</w:t>
      </w:r>
    </w:p>
    <w:p w14:paraId="6B30759B" w14:textId="667C0625" w:rsidR="001D5D60" w:rsidRPr="0039301B" w:rsidRDefault="001D5D60" w:rsidP="0039301B">
      <w:pPr>
        <w:spacing w:after="0"/>
      </w:pPr>
      <w:r w:rsidRPr="0039301B">
        <w:t xml:space="preserve">Outlet switch </w:t>
      </w:r>
      <w:r w:rsidRPr="0039301B">
        <w:tab/>
      </w:r>
      <w:r w:rsidRPr="0039301B">
        <w:tab/>
      </w:r>
      <w:r w:rsidRPr="0039301B">
        <w:tab/>
        <w:t>: Yes</w:t>
      </w:r>
      <w:r w:rsidR="0039301B">
        <w:t>, individual outlet</w:t>
      </w:r>
      <w:r w:rsidR="00A62774">
        <w:t xml:space="preserve">s </w:t>
      </w:r>
    </w:p>
    <w:p w14:paraId="62E5A4CD" w14:textId="593B7F8B" w:rsidR="001D5D60" w:rsidRPr="0039301B" w:rsidRDefault="001D5D60" w:rsidP="0039301B">
      <w:pPr>
        <w:spacing w:after="0"/>
      </w:pPr>
      <w:r w:rsidRPr="0039301B">
        <w:t>Environment sensor port</w:t>
      </w:r>
      <w:r w:rsidRPr="0039301B">
        <w:tab/>
        <w:t>: minimum 4</w:t>
      </w:r>
    </w:p>
    <w:p w14:paraId="53B8D924" w14:textId="633BF829" w:rsidR="001D5D60" w:rsidRPr="0039301B" w:rsidRDefault="001D5D60" w:rsidP="0039301B">
      <w:pPr>
        <w:spacing w:after="0"/>
      </w:pPr>
      <w:r w:rsidRPr="0039301B">
        <w:t xml:space="preserve">Metering </w:t>
      </w:r>
      <w:r w:rsidRPr="0039301B">
        <w:tab/>
      </w:r>
      <w:r w:rsidRPr="0039301B">
        <w:tab/>
      </w:r>
      <w:r w:rsidRPr="0039301B">
        <w:tab/>
        <w:t xml:space="preserve">: PDU, </w:t>
      </w:r>
      <w:r w:rsidRPr="0039301B">
        <w:t xml:space="preserve">Outlet Level </w:t>
      </w:r>
      <w:r w:rsidR="00366739" w:rsidRPr="0039301B">
        <w:t>Current, Voltage</w:t>
      </w:r>
      <w:r w:rsidRPr="0039301B">
        <w:t xml:space="preserve">, VA, </w:t>
      </w:r>
      <w:proofErr w:type="spellStart"/>
      <w:r w:rsidRPr="0039301B">
        <w:t>PF,KWh</w:t>
      </w:r>
      <w:proofErr w:type="spellEnd"/>
      <w:r w:rsidRPr="0039301B">
        <w:t xml:space="preserve"> </w:t>
      </w:r>
      <w:r w:rsidR="00366739" w:rsidRPr="0039301B">
        <w:t>m</w:t>
      </w:r>
      <w:r w:rsidRPr="0039301B">
        <w:t>onitoring</w:t>
      </w:r>
    </w:p>
    <w:p w14:paraId="4B886006" w14:textId="77777777" w:rsidR="001D5D60" w:rsidRPr="0039301B" w:rsidRDefault="001D5D60">
      <w:pPr>
        <w:rPr>
          <w:sz w:val="28"/>
          <w:szCs w:val="28"/>
        </w:rPr>
      </w:pPr>
    </w:p>
    <w:p w14:paraId="177126A1" w14:textId="0FB760AD" w:rsidR="001D5D60" w:rsidRPr="0039301B" w:rsidRDefault="001D5D60">
      <w:pPr>
        <w:rPr>
          <w:b/>
          <w:bCs/>
          <w:sz w:val="28"/>
          <w:szCs w:val="28"/>
          <w:u w:val="single"/>
        </w:rPr>
      </w:pPr>
      <w:r w:rsidRPr="0039301B">
        <w:rPr>
          <w:b/>
          <w:bCs/>
          <w:sz w:val="28"/>
          <w:szCs w:val="28"/>
          <w:u w:val="single"/>
        </w:rPr>
        <w:t>Features:</w:t>
      </w:r>
    </w:p>
    <w:p w14:paraId="0D9BF7BD" w14:textId="77777777" w:rsidR="001D5D60" w:rsidRPr="0039301B" w:rsidRDefault="001D5D60"/>
    <w:p w14:paraId="59F24D7E" w14:textId="371593D2" w:rsidR="00892D6B" w:rsidRPr="0039301B" w:rsidRDefault="00892D6B" w:rsidP="00892D6B">
      <w:pPr>
        <w:pStyle w:val="ListParagraph"/>
        <w:numPr>
          <w:ilvl w:val="0"/>
          <w:numId w:val="1"/>
        </w:numPr>
      </w:pPr>
      <w:r w:rsidRPr="0039301B">
        <w:t>Supports 10 / 100Mbit Ethernet interface</w:t>
      </w:r>
    </w:p>
    <w:p w14:paraId="11ED6BE6" w14:textId="7F5DEC1F" w:rsidR="00892D6B" w:rsidRPr="0039301B" w:rsidRDefault="001D5D60" w:rsidP="00892D6B">
      <w:pPr>
        <w:pStyle w:val="ListParagraph"/>
        <w:numPr>
          <w:ilvl w:val="0"/>
          <w:numId w:val="1"/>
        </w:numPr>
      </w:pPr>
      <w:r w:rsidRPr="0039301B">
        <w:t>Supports TCP / IP, UDP, HTTP, HTTPS, SSL, DHCP, ARP, NTP,</w:t>
      </w:r>
      <w:r w:rsidRPr="0039301B">
        <w:br/>
        <w:t>DNS, Telnet, Auto Sense, Ping, SNMP V1,V2 and V3</w:t>
      </w:r>
    </w:p>
    <w:p w14:paraId="69814562" w14:textId="7D914854" w:rsidR="001D5D60" w:rsidRPr="0039301B" w:rsidRDefault="001D5D60" w:rsidP="00892D6B">
      <w:pPr>
        <w:pStyle w:val="ListParagraph"/>
        <w:numPr>
          <w:ilvl w:val="0"/>
          <w:numId w:val="1"/>
        </w:numPr>
      </w:pPr>
      <w:r w:rsidRPr="0039301B">
        <w:t>Supports three-level account/password security, IP / MAC</w:t>
      </w:r>
      <w:r w:rsidRPr="0039301B">
        <w:br/>
        <w:t>filter, 128 bit SSL, and RADIUS</w:t>
      </w:r>
    </w:p>
    <w:p w14:paraId="70AD3921" w14:textId="1A829AD8" w:rsidR="001D5D60" w:rsidRPr="0039301B" w:rsidRDefault="00366739" w:rsidP="00892D6B">
      <w:pPr>
        <w:pStyle w:val="ListParagraph"/>
        <w:numPr>
          <w:ilvl w:val="0"/>
          <w:numId w:val="1"/>
        </w:numPr>
      </w:pPr>
      <w:r w:rsidRPr="0039301B">
        <w:t>Supports CC2000, eco DC, multiple browsers (IE, Firefox,</w:t>
      </w:r>
      <w:r w:rsidRPr="0039301B">
        <w:br/>
        <w:t>Chrome, and Safari)</w:t>
      </w:r>
    </w:p>
    <w:p w14:paraId="45AB15A1" w14:textId="09F6A816" w:rsidR="00366739" w:rsidRPr="0039301B" w:rsidRDefault="00366739" w:rsidP="00892D6B">
      <w:pPr>
        <w:pStyle w:val="ListParagraph"/>
        <w:numPr>
          <w:ilvl w:val="0"/>
          <w:numId w:val="1"/>
        </w:numPr>
      </w:pPr>
      <w:r w:rsidRPr="0039301B">
        <w:t>Power-On sequencing – users can set the power-on</w:t>
      </w:r>
      <w:r w:rsidRPr="0039301B">
        <w:br/>
        <w:t>sequence and delay time for each outlet to allow equipment</w:t>
      </w:r>
      <w:r w:rsidRPr="0039301B">
        <w:br/>
        <w:t>to be powered on in the correct order</w:t>
      </w:r>
    </w:p>
    <w:p w14:paraId="6B4B806B" w14:textId="6A4F7729" w:rsidR="00366739" w:rsidRPr="0039301B" w:rsidRDefault="00366739" w:rsidP="00892D6B">
      <w:pPr>
        <w:pStyle w:val="ListParagraph"/>
        <w:numPr>
          <w:ilvl w:val="0"/>
          <w:numId w:val="1"/>
        </w:numPr>
      </w:pPr>
      <w:r w:rsidRPr="0039301B">
        <w:t>Proactive overload protection (POP) – automatically powers</w:t>
      </w:r>
      <w:r w:rsidRPr="0039301B">
        <w:br/>
        <w:t>off the last outlet that causes the current overload while</w:t>
      </w:r>
      <w:r w:rsidRPr="0039301B">
        <w:br/>
        <w:t>allowing users to set shutdown priority</w:t>
      </w:r>
    </w:p>
    <w:p w14:paraId="57A95B7D" w14:textId="3A5556E1" w:rsidR="00366739" w:rsidRPr="0039301B" w:rsidRDefault="00366739" w:rsidP="00892D6B">
      <w:pPr>
        <w:pStyle w:val="ListParagraph"/>
        <w:numPr>
          <w:ilvl w:val="0"/>
          <w:numId w:val="1"/>
        </w:numPr>
      </w:pPr>
      <w:r w:rsidRPr="0039301B">
        <w:t>Supports multiple power control methods – Wake on LAN,</w:t>
      </w:r>
      <w:r w:rsidRPr="0039301B">
        <w:br/>
        <w:t>System After AC Back, Kill the Power</w:t>
      </w:r>
    </w:p>
    <w:p w14:paraId="7BB80BEF" w14:textId="77777777" w:rsidR="00A25761" w:rsidRPr="0039301B" w:rsidRDefault="00A25761"/>
    <w:sectPr w:rsidR="00A25761" w:rsidRPr="003930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utiger-Ligh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364E5"/>
    <w:multiLevelType w:val="hybridMultilevel"/>
    <w:tmpl w:val="3C6EB090"/>
    <w:lvl w:ilvl="0" w:tplc="53E60B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141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761"/>
    <w:rsid w:val="001D5D60"/>
    <w:rsid w:val="001E7D99"/>
    <w:rsid w:val="00366739"/>
    <w:rsid w:val="0039301B"/>
    <w:rsid w:val="00860B47"/>
    <w:rsid w:val="00892D6B"/>
    <w:rsid w:val="00A25761"/>
    <w:rsid w:val="00A6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8390FB"/>
  <w15:chartTrackingRefBased/>
  <w15:docId w15:val="{01DD7A70-0F7B-4AD4-BB1F-B7C87083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5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7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7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7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7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7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7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7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7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7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7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7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7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7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7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7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761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DefaultParagraphFont"/>
    <w:rsid w:val="00892D6B"/>
    <w:rPr>
      <w:rFonts w:ascii="Frutiger-Light" w:hAnsi="Frutiger-Light" w:hint="default"/>
      <w:b w:val="0"/>
      <w:bCs w:val="0"/>
      <w:i w:val="0"/>
      <w:iCs w:val="0"/>
      <w:color w:val="59595B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Kulani Mthombeni</dc:creator>
  <cp:keywords/>
  <dc:description/>
  <cp:lastModifiedBy>Kulani Mthombeni</cp:lastModifiedBy>
  <cp:revision>4</cp:revision>
  <dcterms:created xsi:type="dcterms:W3CDTF">2025-09-15T10:28:00Z</dcterms:created>
  <dcterms:modified xsi:type="dcterms:W3CDTF">2025-09-18T17:05:00Z</dcterms:modified>
</cp:coreProperties>
</file>