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1BD5" w14:textId="77777777" w:rsidR="00DF68BC" w:rsidRDefault="0001492C">
      <w:pPr>
        <w:spacing w:after="0" w:line="259" w:lineRule="auto"/>
        <w:ind w:left="0" w:right="78" w:firstLine="0"/>
        <w:jc w:val="center"/>
      </w:pPr>
      <w:r>
        <w:rPr>
          <w:noProof/>
        </w:rPr>
        <w:drawing>
          <wp:inline distT="0" distB="0" distL="0" distR="0" wp14:anchorId="73161516" wp14:editId="3133D0DF">
            <wp:extent cx="2011680" cy="1082040"/>
            <wp:effectExtent l="0" t="0" r="0" b="0"/>
            <wp:docPr id="102342" name="Picture 102342"/>
            <wp:cNvGraphicFramePr/>
            <a:graphic xmlns:a="http://schemas.openxmlformats.org/drawingml/2006/main">
              <a:graphicData uri="http://schemas.openxmlformats.org/drawingml/2006/picture">
                <pic:pic xmlns:pic="http://schemas.openxmlformats.org/drawingml/2006/picture">
                  <pic:nvPicPr>
                    <pic:cNvPr id="102342" name="Picture 102342"/>
                    <pic:cNvPicPr/>
                  </pic:nvPicPr>
                  <pic:blipFill>
                    <a:blip r:embed="rId7"/>
                    <a:stretch>
                      <a:fillRect/>
                    </a:stretch>
                  </pic:blipFill>
                  <pic:spPr>
                    <a:xfrm>
                      <a:off x="0" y="0"/>
                      <a:ext cx="2011680" cy="1082040"/>
                    </a:xfrm>
                    <a:prstGeom prst="rect">
                      <a:avLst/>
                    </a:prstGeom>
                  </pic:spPr>
                </pic:pic>
              </a:graphicData>
            </a:graphic>
          </wp:inline>
        </w:drawing>
      </w:r>
      <w:r>
        <w:rPr>
          <w:b/>
        </w:rPr>
        <w:t xml:space="preserve"> </w:t>
      </w:r>
    </w:p>
    <w:p w14:paraId="1EADB9AF" w14:textId="77777777" w:rsidR="00DF68BC" w:rsidRDefault="0001492C">
      <w:pPr>
        <w:spacing w:after="19" w:line="259" w:lineRule="auto"/>
        <w:ind w:left="2881" w:firstLine="0"/>
        <w:jc w:val="left"/>
      </w:pPr>
      <w:r>
        <w:rPr>
          <w:b/>
        </w:rPr>
        <w:t xml:space="preserve"> </w:t>
      </w:r>
    </w:p>
    <w:p w14:paraId="09B9396E" w14:textId="77777777" w:rsidR="00DF68BC" w:rsidRDefault="0001492C">
      <w:pPr>
        <w:spacing w:after="56" w:line="265" w:lineRule="auto"/>
        <w:ind w:left="749" w:right="745"/>
        <w:jc w:val="center"/>
      </w:pPr>
      <w:r>
        <w:rPr>
          <w:b/>
        </w:rPr>
        <w:t xml:space="preserve">SOUTH AFRICAN BROADCASTING SABC SOC LIMITED </w:t>
      </w:r>
    </w:p>
    <w:p w14:paraId="21DCF60C" w14:textId="77777777" w:rsidR="00DF68BC" w:rsidRDefault="0001492C">
      <w:pPr>
        <w:spacing w:after="14" w:line="265" w:lineRule="auto"/>
        <w:ind w:left="749" w:right="744"/>
        <w:jc w:val="center"/>
      </w:pPr>
      <w:r>
        <w:rPr>
          <w:b/>
        </w:rPr>
        <w:t xml:space="preserve">(“the SABC”) </w:t>
      </w:r>
    </w:p>
    <w:p w14:paraId="34D7EFF8" w14:textId="77777777" w:rsidR="00DF68BC" w:rsidRDefault="0001492C">
      <w:pPr>
        <w:spacing w:after="19" w:line="259" w:lineRule="auto"/>
        <w:ind w:left="0" w:firstLine="0"/>
        <w:jc w:val="left"/>
      </w:pPr>
      <w:r>
        <w:t xml:space="preserve"> </w:t>
      </w:r>
    </w:p>
    <w:p w14:paraId="5B1DCD1E" w14:textId="77777777" w:rsidR="00DF68BC" w:rsidRDefault="0001492C">
      <w:pPr>
        <w:spacing w:after="80" w:line="265" w:lineRule="auto"/>
        <w:ind w:left="749" w:right="744"/>
        <w:jc w:val="center"/>
      </w:pPr>
      <w:r>
        <w:rPr>
          <w:b/>
        </w:rPr>
        <w:t xml:space="preserve">REQUEST FOR PROPOSAL (RFP) </w:t>
      </w:r>
    </w:p>
    <w:p w14:paraId="2152D171" w14:textId="03DE251A" w:rsidR="00DF68BC" w:rsidRPr="002D3867" w:rsidRDefault="0001492C">
      <w:pPr>
        <w:pBdr>
          <w:top w:val="single" w:sz="4" w:space="0" w:color="000000"/>
          <w:left w:val="single" w:sz="4" w:space="0" w:color="000000"/>
          <w:bottom w:val="single" w:sz="4" w:space="0" w:color="000000"/>
          <w:right w:val="single" w:sz="4" w:space="0" w:color="000000"/>
        </w:pBdr>
        <w:shd w:val="clear" w:color="auto" w:fill="DBE5F1"/>
        <w:spacing w:after="10" w:line="268" w:lineRule="auto"/>
        <w:ind w:left="-5"/>
        <w:rPr>
          <w:sz w:val="20"/>
          <w:szCs w:val="20"/>
        </w:rPr>
      </w:pPr>
      <w:r w:rsidRPr="002D3867">
        <w:rPr>
          <w:b/>
          <w:sz w:val="20"/>
          <w:szCs w:val="20"/>
        </w:rPr>
        <w:t xml:space="preserve">                        RFP NUMBER: RFP/LOG/202</w:t>
      </w:r>
      <w:r w:rsidR="00EE6CDB" w:rsidRPr="002D3867">
        <w:rPr>
          <w:b/>
          <w:sz w:val="20"/>
          <w:szCs w:val="20"/>
        </w:rPr>
        <w:t>3</w:t>
      </w:r>
      <w:r w:rsidRPr="002D3867">
        <w:rPr>
          <w:b/>
          <w:sz w:val="20"/>
          <w:szCs w:val="20"/>
        </w:rPr>
        <w:t>/</w:t>
      </w:r>
      <w:r w:rsidR="00EA0A24" w:rsidRPr="002D3867">
        <w:rPr>
          <w:b/>
          <w:sz w:val="20"/>
          <w:szCs w:val="20"/>
        </w:rPr>
        <w:t>25</w:t>
      </w:r>
      <w:r w:rsidRPr="002D3867">
        <w:rPr>
          <w:b/>
          <w:sz w:val="20"/>
          <w:szCs w:val="20"/>
        </w:rPr>
        <w:t xml:space="preserve"> </w:t>
      </w:r>
    </w:p>
    <w:p w14:paraId="013991DA" w14:textId="77777777" w:rsidR="00DF68BC" w:rsidRPr="002D3867" w:rsidRDefault="0001492C">
      <w:pPr>
        <w:pBdr>
          <w:top w:val="single" w:sz="4" w:space="0" w:color="000000"/>
          <w:left w:val="single" w:sz="4" w:space="0" w:color="000000"/>
          <w:bottom w:val="single" w:sz="4" w:space="0" w:color="000000"/>
          <w:right w:val="single" w:sz="4" w:space="0" w:color="000000"/>
        </w:pBdr>
        <w:shd w:val="clear" w:color="auto" w:fill="DBE5F1"/>
        <w:spacing w:after="21" w:line="259" w:lineRule="auto"/>
        <w:ind w:left="-15" w:firstLine="0"/>
        <w:jc w:val="left"/>
        <w:rPr>
          <w:sz w:val="20"/>
          <w:szCs w:val="20"/>
        </w:rPr>
      </w:pPr>
      <w:r w:rsidRPr="002D3867">
        <w:rPr>
          <w:b/>
          <w:sz w:val="20"/>
          <w:szCs w:val="20"/>
        </w:rPr>
        <w:t xml:space="preserve"> </w:t>
      </w:r>
    </w:p>
    <w:p w14:paraId="5E3CBB7B" w14:textId="0F4DB491" w:rsidR="00DF68BC" w:rsidRPr="002D3867" w:rsidRDefault="0001492C" w:rsidP="00AC4D0B">
      <w:pPr>
        <w:pBdr>
          <w:top w:val="single" w:sz="4" w:space="0" w:color="000000"/>
          <w:left w:val="single" w:sz="4" w:space="0" w:color="000000"/>
          <w:bottom w:val="single" w:sz="4" w:space="0" w:color="000000"/>
          <w:right w:val="single" w:sz="4" w:space="0" w:color="000000"/>
        </w:pBdr>
        <w:shd w:val="clear" w:color="auto" w:fill="DBE5F1"/>
        <w:spacing w:after="10" w:line="268" w:lineRule="auto"/>
        <w:ind w:left="-15" w:firstLine="0"/>
        <w:rPr>
          <w:sz w:val="20"/>
          <w:szCs w:val="20"/>
        </w:rPr>
      </w:pPr>
      <w:r w:rsidRPr="002D3867">
        <w:rPr>
          <w:b/>
          <w:sz w:val="20"/>
          <w:szCs w:val="20"/>
        </w:rPr>
        <w:t xml:space="preserve">RFP TITLE: </w:t>
      </w:r>
      <w:r w:rsidR="009925D4" w:rsidRPr="002D3867">
        <w:rPr>
          <w:b/>
          <w:sz w:val="20"/>
          <w:szCs w:val="20"/>
        </w:rPr>
        <w:t xml:space="preserve">THE APPOINTMENT OF A </w:t>
      </w:r>
      <w:r w:rsidR="005C390B">
        <w:rPr>
          <w:b/>
          <w:sz w:val="20"/>
          <w:szCs w:val="20"/>
        </w:rPr>
        <w:t>SPECIALIST</w:t>
      </w:r>
      <w:r w:rsidR="009925D4" w:rsidRPr="002D3867">
        <w:rPr>
          <w:b/>
          <w:sz w:val="20"/>
          <w:szCs w:val="20"/>
        </w:rPr>
        <w:t xml:space="preserve"> CONTRACTOR FOR ROOF MAINTENANCE, CLEANING OF ROOF SURFACES, GUTTERS, LEDGES AND SERVICING OF DOWNPIPES DRAINAGE SYSTEM AT SABC AUCKLAND PARK CAMPUS</w:t>
      </w:r>
      <w:r w:rsidR="00393D79" w:rsidRPr="002D3867">
        <w:rPr>
          <w:b/>
          <w:sz w:val="20"/>
          <w:szCs w:val="20"/>
        </w:rPr>
        <w:t xml:space="preserve"> FOR </w:t>
      </w:r>
      <w:r w:rsidR="00FD27F3" w:rsidRPr="002D3867">
        <w:rPr>
          <w:b/>
          <w:sz w:val="20"/>
          <w:szCs w:val="20"/>
        </w:rPr>
        <w:t xml:space="preserve">A PERIOD OF </w:t>
      </w:r>
      <w:r w:rsidR="00C85BD6" w:rsidRPr="002D3867">
        <w:rPr>
          <w:b/>
          <w:sz w:val="20"/>
          <w:szCs w:val="20"/>
        </w:rPr>
        <w:t>FIVE (</w:t>
      </w:r>
      <w:r w:rsidR="00FD27F3" w:rsidRPr="002D3867">
        <w:rPr>
          <w:b/>
          <w:sz w:val="20"/>
          <w:szCs w:val="20"/>
        </w:rPr>
        <w:t>05) YEARS</w:t>
      </w:r>
      <w:r w:rsidR="009925D4" w:rsidRPr="002D3867">
        <w:rPr>
          <w:b/>
          <w:sz w:val="20"/>
          <w:szCs w:val="20"/>
        </w:rPr>
        <w:t xml:space="preserve">. </w:t>
      </w:r>
    </w:p>
    <w:p w14:paraId="5AF14306" w14:textId="77777777" w:rsidR="00DF68BC" w:rsidRPr="002D3867" w:rsidRDefault="0001492C">
      <w:pPr>
        <w:spacing w:after="21" w:line="259" w:lineRule="auto"/>
        <w:ind w:left="0" w:firstLine="0"/>
        <w:jc w:val="left"/>
        <w:rPr>
          <w:sz w:val="20"/>
          <w:szCs w:val="20"/>
        </w:rPr>
      </w:pPr>
      <w:r w:rsidRPr="002D3867">
        <w:rPr>
          <w:b/>
          <w:sz w:val="20"/>
          <w:szCs w:val="20"/>
        </w:rPr>
        <w:t xml:space="preserve"> </w:t>
      </w:r>
    </w:p>
    <w:p w14:paraId="74A51D89" w14:textId="77777777" w:rsidR="00DF68BC" w:rsidRPr="002D3867" w:rsidRDefault="0001492C">
      <w:pPr>
        <w:spacing w:after="14" w:line="265" w:lineRule="auto"/>
        <w:ind w:left="749" w:right="1559"/>
        <w:jc w:val="center"/>
        <w:rPr>
          <w:sz w:val="20"/>
          <w:szCs w:val="20"/>
        </w:rPr>
      </w:pPr>
      <w:r w:rsidRPr="002D3867">
        <w:rPr>
          <w:b/>
          <w:sz w:val="20"/>
          <w:szCs w:val="20"/>
        </w:rPr>
        <w:t xml:space="preserve">EXPECTED TIMEFRAME </w:t>
      </w:r>
    </w:p>
    <w:tbl>
      <w:tblPr>
        <w:tblStyle w:val="TableGrid"/>
        <w:tblW w:w="9609" w:type="dxa"/>
        <w:tblInd w:w="-109" w:type="dxa"/>
        <w:tblCellMar>
          <w:top w:w="14" w:type="dxa"/>
          <w:left w:w="109" w:type="dxa"/>
          <w:right w:w="39" w:type="dxa"/>
        </w:tblCellMar>
        <w:tblLook w:val="04A0" w:firstRow="1" w:lastRow="0" w:firstColumn="1" w:lastColumn="0" w:noHBand="0" w:noVBand="1"/>
      </w:tblPr>
      <w:tblGrid>
        <w:gridCol w:w="4503"/>
        <w:gridCol w:w="5106"/>
      </w:tblGrid>
      <w:tr w:rsidR="00DF68BC" w:rsidRPr="002D3867" w14:paraId="6B73B848" w14:textId="77777777">
        <w:trPr>
          <w:trHeight w:val="385"/>
        </w:trPr>
        <w:tc>
          <w:tcPr>
            <w:tcW w:w="4503" w:type="dxa"/>
            <w:tcBorders>
              <w:top w:val="single" w:sz="24" w:space="0" w:color="365F91"/>
              <w:left w:val="single" w:sz="24" w:space="0" w:color="365F91"/>
              <w:bottom w:val="single" w:sz="6" w:space="0" w:color="008000"/>
              <w:right w:val="single" w:sz="24" w:space="0" w:color="365F91"/>
            </w:tcBorders>
          </w:tcPr>
          <w:p w14:paraId="7D6B013C" w14:textId="77777777" w:rsidR="00DF68BC" w:rsidRPr="002D3867" w:rsidRDefault="0001492C">
            <w:pPr>
              <w:spacing w:after="0" w:line="259" w:lineRule="auto"/>
              <w:ind w:left="0" w:firstLine="0"/>
              <w:jc w:val="left"/>
              <w:rPr>
                <w:sz w:val="20"/>
                <w:szCs w:val="20"/>
              </w:rPr>
            </w:pPr>
            <w:r w:rsidRPr="002D3867">
              <w:rPr>
                <w:b/>
                <w:sz w:val="20"/>
                <w:szCs w:val="20"/>
              </w:rPr>
              <w:t xml:space="preserve">BID PROCESS </w:t>
            </w:r>
          </w:p>
        </w:tc>
        <w:tc>
          <w:tcPr>
            <w:tcW w:w="5106" w:type="dxa"/>
            <w:tcBorders>
              <w:top w:val="single" w:sz="24" w:space="0" w:color="365F91"/>
              <w:left w:val="single" w:sz="24" w:space="0" w:color="365F91"/>
              <w:bottom w:val="single" w:sz="6" w:space="0" w:color="008000"/>
              <w:right w:val="single" w:sz="24" w:space="0" w:color="365F91"/>
            </w:tcBorders>
          </w:tcPr>
          <w:p w14:paraId="0D1B4D5E" w14:textId="77777777" w:rsidR="00DF68BC" w:rsidRPr="002D3867" w:rsidRDefault="0001492C">
            <w:pPr>
              <w:spacing w:after="0" w:line="259" w:lineRule="auto"/>
              <w:ind w:left="0" w:firstLine="0"/>
              <w:jc w:val="left"/>
              <w:rPr>
                <w:sz w:val="20"/>
                <w:szCs w:val="20"/>
              </w:rPr>
            </w:pPr>
            <w:r w:rsidRPr="002D3867">
              <w:rPr>
                <w:b/>
                <w:sz w:val="20"/>
                <w:szCs w:val="20"/>
              </w:rPr>
              <w:t xml:space="preserve">EXPECTED DATES </w:t>
            </w:r>
          </w:p>
        </w:tc>
      </w:tr>
      <w:tr w:rsidR="00DF68BC" w:rsidRPr="002D3867" w14:paraId="0239CCBF" w14:textId="77777777">
        <w:trPr>
          <w:trHeight w:val="442"/>
        </w:trPr>
        <w:tc>
          <w:tcPr>
            <w:tcW w:w="4503" w:type="dxa"/>
            <w:tcBorders>
              <w:top w:val="single" w:sz="6" w:space="0" w:color="008000"/>
              <w:left w:val="single" w:sz="24" w:space="0" w:color="365F91"/>
              <w:bottom w:val="single" w:sz="6" w:space="0" w:color="008000"/>
              <w:right w:val="single" w:sz="24" w:space="0" w:color="365F91"/>
            </w:tcBorders>
          </w:tcPr>
          <w:p w14:paraId="517197A5" w14:textId="77777777" w:rsidR="00DF68BC" w:rsidRPr="002D3867" w:rsidRDefault="0001492C">
            <w:pPr>
              <w:spacing w:after="0" w:line="259" w:lineRule="auto"/>
              <w:ind w:left="0" w:firstLine="0"/>
              <w:jc w:val="left"/>
              <w:rPr>
                <w:sz w:val="20"/>
                <w:szCs w:val="20"/>
              </w:rPr>
            </w:pPr>
            <w:r w:rsidRPr="002D3867">
              <w:rPr>
                <w:sz w:val="20"/>
                <w:szCs w:val="20"/>
              </w:rPr>
              <w:t xml:space="preserve">Bid </w:t>
            </w:r>
            <w:r w:rsidRPr="002D3867">
              <w:rPr>
                <w:b/>
                <w:sz w:val="20"/>
                <w:szCs w:val="20"/>
              </w:rPr>
              <w:t xml:space="preserve">Advertisement Date </w:t>
            </w:r>
          </w:p>
        </w:tc>
        <w:tc>
          <w:tcPr>
            <w:tcW w:w="5106" w:type="dxa"/>
            <w:tcBorders>
              <w:top w:val="single" w:sz="6" w:space="0" w:color="008000"/>
              <w:left w:val="single" w:sz="24" w:space="0" w:color="365F91"/>
              <w:bottom w:val="single" w:sz="6" w:space="0" w:color="008000"/>
              <w:right w:val="single" w:sz="24" w:space="0" w:color="365F91"/>
            </w:tcBorders>
          </w:tcPr>
          <w:p w14:paraId="0DD36797" w14:textId="4C6D4649" w:rsidR="00DF68BC" w:rsidRPr="002D3867" w:rsidRDefault="001838B5">
            <w:pPr>
              <w:spacing w:after="0" w:line="259" w:lineRule="auto"/>
              <w:ind w:left="0" w:firstLine="0"/>
              <w:jc w:val="left"/>
              <w:rPr>
                <w:sz w:val="20"/>
                <w:szCs w:val="20"/>
              </w:rPr>
            </w:pPr>
            <w:r w:rsidRPr="002D3867">
              <w:rPr>
                <w:b/>
                <w:sz w:val="20"/>
                <w:szCs w:val="20"/>
              </w:rPr>
              <w:t>2</w:t>
            </w:r>
            <w:r w:rsidR="001552AF" w:rsidRPr="002D3867">
              <w:rPr>
                <w:b/>
                <w:sz w:val="20"/>
                <w:szCs w:val="20"/>
              </w:rPr>
              <w:t>6</w:t>
            </w:r>
            <w:r w:rsidRPr="002D3867">
              <w:rPr>
                <w:b/>
                <w:sz w:val="20"/>
                <w:szCs w:val="20"/>
              </w:rPr>
              <w:t xml:space="preserve"> July 2023</w:t>
            </w:r>
            <w:r w:rsidR="00006DBC" w:rsidRPr="002D3867">
              <w:rPr>
                <w:b/>
                <w:sz w:val="20"/>
                <w:szCs w:val="20"/>
              </w:rPr>
              <w:t xml:space="preserve"> </w:t>
            </w:r>
          </w:p>
        </w:tc>
      </w:tr>
      <w:tr w:rsidR="00DF68BC" w:rsidRPr="002D3867" w14:paraId="07EE9E5C" w14:textId="77777777">
        <w:trPr>
          <w:trHeight w:val="1532"/>
        </w:trPr>
        <w:tc>
          <w:tcPr>
            <w:tcW w:w="4503" w:type="dxa"/>
            <w:tcBorders>
              <w:top w:val="single" w:sz="6" w:space="0" w:color="008000"/>
              <w:left w:val="single" w:sz="24" w:space="0" w:color="365F91"/>
              <w:bottom w:val="single" w:sz="6" w:space="0" w:color="008000"/>
              <w:right w:val="single" w:sz="24" w:space="0" w:color="365F91"/>
            </w:tcBorders>
            <w:vAlign w:val="center"/>
          </w:tcPr>
          <w:p w14:paraId="7E707A66" w14:textId="77777777" w:rsidR="00DF68BC" w:rsidRPr="002D3867" w:rsidRDefault="0001492C">
            <w:pPr>
              <w:spacing w:after="0" w:line="259" w:lineRule="auto"/>
              <w:ind w:left="0" w:firstLine="0"/>
              <w:jc w:val="left"/>
              <w:rPr>
                <w:sz w:val="20"/>
                <w:szCs w:val="20"/>
              </w:rPr>
            </w:pPr>
            <w:r w:rsidRPr="002D3867">
              <w:rPr>
                <w:sz w:val="20"/>
                <w:szCs w:val="20"/>
              </w:rPr>
              <w:t>Bid Documents Available From</w:t>
            </w:r>
            <w:r w:rsidRPr="002D3867">
              <w:rPr>
                <w:b/>
                <w:sz w:val="20"/>
                <w:szCs w:val="20"/>
              </w:rPr>
              <w:t xml:space="preserve"> </w:t>
            </w:r>
          </w:p>
        </w:tc>
        <w:tc>
          <w:tcPr>
            <w:tcW w:w="5106" w:type="dxa"/>
            <w:tcBorders>
              <w:top w:val="single" w:sz="6" w:space="0" w:color="008000"/>
              <w:left w:val="single" w:sz="24" w:space="0" w:color="365F91"/>
              <w:bottom w:val="single" w:sz="6" w:space="0" w:color="008000"/>
              <w:right w:val="single" w:sz="24" w:space="0" w:color="365F91"/>
            </w:tcBorders>
          </w:tcPr>
          <w:p w14:paraId="3C14920B" w14:textId="77777777" w:rsidR="00DF68BC" w:rsidRPr="002D3867" w:rsidRDefault="0001492C">
            <w:pPr>
              <w:spacing w:after="0" w:line="259" w:lineRule="auto"/>
              <w:ind w:left="0" w:firstLine="0"/>
              <w:jc w:val="left"/>
              <w:rPr>
                <w:sz w:val="20"/>
                <w:szCs w:val="20"/>
              </w:rPr>
            </w:pPr>
            <w:r w:rsidRPr="002D3867">
              <w:rPr>
                <w:b/>
                <w:sz w:val="20"/>
                <w:szCs w:val="20"/>
              </w:rPr>
              <w:t xml:space="preserve">National Treasury’s tender portal </w:t>
            </w:r>
          </w:p>
          <w:p w14:paraId="7C338BA1" w14:textId="77777777" w:rsidR="00DF68BC" w:rsidRPr="002D3867" w:rsidRDefault="00000000">
            <w:pPr>
              <w:spacing w:after="0" w:line="259" w:lineRule="auto"/>
              <w:ind w:left="0" w:firstLine="0"/>
              <w:jc w:val="left"/>
              <w:rPr>
                <w:sz w:val="20"/>
                <w:szCs w:val="20"/>
              </w:rPr>
            </w:pPr>
            <w:hyperlink r:id="rId8">
              <w:r w:rsidR="0001492C" w:rsidRPr="002D3867">
                <w:rPr>
                  <w:b/>
                  <w:sz w:val="20"/>
                  <w:szCs w:val="20"/>
                </w:rPr>
                <w:t>(</w:t>
              </w:r>
            </w:hyperlink>
            <w:hyperlink r:id="rId9">
              <w:r w:rsidR="0001492C" w:rsidRPr="002D3867">
                <w:rPr>
                  <w:b/>
                  <w:color w:val="0000FF"/>
                  <w:sz w:val="20"/>
                  <w:szCs w:val="20"/>
                  <w:u w:val="single" w:color="0000FF"/>
                </w:rPr>
                <w:t>http://www.etenders.gov.za</w:t>
              </w:r>
            </w:hyperlink>
            <w:hyperlink r:id="rId10">
              <w:r w:rsidR="0001492C" w:rsidRPr="002D3867">
                <w:rPr>
                  <w:b/>
                  <w:sz w:val="20"/>
                  <w:szCs w:val="20"/>
                </w:rPr>
                <w:t>)</w:t>
              </w:r>
            </w:hyperlink>
            <w:r w:rsidR="0001492C" w:rsidRPr="002D3867">
              <w:rPr>
                <w:b/>
                <w:sz w:val="20"/>
                <w:szCs w:val="20"/>
              </w:rPr>
              <w:t xml:space="preserve">  </w:t>
            </w:r>
          </w:p>
          <w:p w14:paraId="6080A54F" w14:textId="77777777" w:rsidR="00DF68BC" w:rsidRPr="002D3867" w:rsidRDefault="0001492C">
            <w:pPr>
              <w:spacing w:after="0" w:line="259" w:lineRule="auto"/>
              <w:ind w:left="0" w:firstLine="0"/>
              <w:jc w:val="left"/>
              <w:rPr>
                <w:sz w:val="20"/>
                <w:szCs w:val="20"/>
              </w:rPr>
            </w:pPr>
            <w:r w:rsidRPr="002D3867">
              <w:rPr>
                <w:b/>
                <w:sz w:val="20"/>
                <w:szCs w:val="20"/>
              </w:rPr>
              <w:t xml:space="preserve">SABC Website </w:t>
            </w:r>
          </w:p>
          <w:p w14:paraId="4252B16C" w14:textId="77777777" w:rsidR="00DF68BC" w:rsidRPr="002D3867" w:rsidRDefault="0001492C">
            <w:pPr>
              <w:spacing w:after="0" w:line="259" w:lineRule="auto"/>
              <w:ind w:left="0" w:firstLine="0"/>
              <w:jc w:val="left"/>
              <w:rPr>
                <w:sz w:val="20"/>
                <w:szCs w:val="20"/>
              </w:rPr>
            </w:pPr>
            <w:r w:rsidRPr="002D3867">
              <w:rPr>
                <w:rFonts w:eastAsia="Calibri"/>
                <w:noProof/>
                <w:sz w:val="20"/>
                <w:szCs w:val="20"/>
              </w:rPr>
              <mc:AlternateContent>
                <mc:Choice Requires="wpg">
                  <w:drawing>
                    <wp:anchor distT="0" distB="0" distL="114300" distR="114300" simplePos="0" relativeHeight="251658240" behindDoc="1" locked="0" layoutInCell="1" allowOverlap="1" wp14:anchorId="2BE0D9CC" wp14:editId="6C103854">
                      <wp:simplePos x="0" y="0"/>
                      <wp:positionH relativeFrom="column">
                        <wp:posOffset>69342</wp:posOffset>
                      </wp:positionH>
                      <wp:positionV relativeFrom="paragraph">
                        <wp:posOffset>-164500</wp:posOffset>
                      </wp:positionV>
                      <wp:extent cx="3103499" cy="481889"/>
                      <wp:effectExtent l="0" t="0" r="0" b="0"/>
                      <wp:wrapNone/>
                      <wp:docPr id="88414" name="Group 88414"/>
                      <wp:cNvGraphicFramePr/>
                      <a:graphic xmlns:a="http://schemas.openxmlformats.org/drawingml/2006/main">
                        <a:graphicData uri="http://schemas.microsoft.com/office/word/2010/wordprocessingGroup">
                          <wpg:wgp>
                            <wpg:cNvGrpSpPr/>
                            <wpg:grpSpPr>
                              <a:xfrm>
                                <a:off x="0" y="0"/>
                                <a:ext cx="3103499" cy="481889"/>
                                <a:chOff x="0" y="0"/>
                                <a:chExt cx="3103499" cy="481889"/>
                              </a:xfrm>
                            </wpg:grpSpPr>
                            <wps:wsp>
                              <wps:cNvPr id="105992" name="Shape 105992"/>
                              <wps:cNvSpPr/>
                              <wps:spPr>
                                <a:xfrm>
                                  <a:off x="0" y="0"/>
                                  <a:ext cx="3103499" cy="160325"/>
                                </a:xfrm>
                                <a:custGeom>
                                  <a:avLst/>
                                  <a:gdLst/>
                                  <a:ahLst/>
                                  <a:cxnLst/>
                                  <a:rect l="0" t="0" r="0" b="0"/>
                                  <a:pathLst>
                                    <a:path w="3103499" h="160325">
                                      <a:moveTo>
                                        <a:pt x="0" y="0"/>
                                      </a:moveTo>
                                      <a:lnTo>
                                        <a:pt x="3103499" y="0"/>
                                      </a:lnTo>
                                      <a:lnTo>
                                        <a:pt x="3103499" y="160325"/>
                                      </a:lnTo>
                                      <a:lnTo>
                                        <a:pt x="0" y="1603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5993" name="Shape 105993"/>
                              <wps:cNvSpPr/>
                              <wps:spPr>
                                <a:xfrm>
                                  <a:off x="0" y="321869"/>
                                  <a:ext cx="3103499" cy="160020"/>
                                </a:xfrm>
                                <a:custGeom>
                                  <a:avLst/>
                                  <a:gdLst/>
                                  <a:ahLst/>
                                  <a:cxnLst/>
                                  <a:rect l="0" t="0" r="0" b="0"/>
                                  <a:pathLst>
                                    <a:path w="3103499" h="160020">
                                      <a:moveTo>
                                        <a:pt x="0" y="0"/>
                                      </a:moveTo>
                                      <a:lnTo>
                                        <a:pt x="3103499" y="0"/>
                                      </a:lnTo>
                                      <a:lnTo>
                                        <a:pt x="3103499"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4043FA7" id="Group 88414" o:spid="_x0000_s1026" style="position:absolute;margin-left:5.45pt;margin-top:-12.95pt;width:244.35pt;height:37.95pt;z-index:-251658240" coordsize="31034,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">
                      <v:shape id="Shape 105992" o:spid="_x0000_s1027" style="position:absolute;width:31034;height:1603;visibility:visible;mso-wrap-style:square;v-text-anchor:top" coordsize="3103499,1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" path="m,l3103499,r,160325l,160325,,e" stroked="f" strokeweight="0">
                        <v:stroke miterlimit="83231f" joinstyle="miter"/>
                        <v:path arrowok="t" textboxrect="0,0,3103499,160325"/>
                      </v:shape>
                      <v:shape id="Shape 105993" o:spid="_x0000_s1028" style="position:absolute;top:3218;width:31034;height:1600;visibility:visible;mso-wrap-style:square;v-text-anchor:top" coordsize="3103499,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" path="m,l3103499,r,160020l,160020,,e" stroked="f" strokeweight="0">
                        <v:stroke miterlimit="83231f" joinstyle="miter"/>
                        <v:path arrowok="t" textboxrect="0,0,3103499,160020"/>
                      </v:shape>
                    </v:group>
                  </w:pict>
                </mc:Fallback>
              </mc:AlternateContent>
            </w:r>
            <w:hyperlink r:id="rId11">
              <w:r w:rsidRPr="002D3867">
                <w:rPr>
                  <w:b/>
                  <w:sz w:val="20"/>
                  <w:szCs w:val="20"/>
                </w:rPr>
                <w:t>(</w:t>
              </w:r>
            </w:hyperlink>
            <w:hyperlink r:id="rId12">
              <w:r w:rsidRPr="002D3867">
                <w:rPr>
                  <w:b/>
                  <w:color w:val="0000FF"/>
                  <w:sz w:val="20"/>
                  <w:szCs w:val="20"/>
                  <w:u w:val="single" w:color="0000FF"/>
                </w:rPr>
                <w:t>http://www.sabc.co.za/sabc/tenders/</w:t>
              </w:r>
            </w:hyperlink>
            <w:hyperlink r:id="rId13">
              <w:r w:rsidRPr="002D3867">
                <w:rPr>
                  <w:b/>
                  <w:sz w:val="20"/>
                  <w:szCs w:val="20"/>
                </w:rPr>
                <w:t>)</w:t>
              </w:r>
            </w:hyperlink>
            <w:r w:rsidRPr="002D3867">
              <w:rPr>
                <w:b/>
                <w:sz w:val="20"/>
                <w:szCs w:val="20"/>
              </w:rPr>
              <w:t xml:space="preserve"> </w:t>
            </w:r>
          </w:p>
          <w:p w14:paraId="796D6162" w14:textId="77777777" w:rsidR="00DF68BC" w:rsidRPr="002D3867" w:rsidRDefault="0001492C">
            <w:pPr>
              <w:spacing w:after="0" w:line="259" w:lineRule="auto"/>
              <w:ind w:left="0" w:firstLine="0"/>
              <w:jc w:val="left"/>
              <w:rPr>
                <w:sz w:val="20"/>
                <w:szCs w:val="20"/>
              </w:rPr>
            </w:pPr>
            <w:r w:rsidRPr="002D3867">
              <w:rPr>
                <w:b/>
                <w:sz w:val="20"/>
                <w:szCs w:val="20"/>
              </w:rPr>
              <w:t xml:space="preserve">CIDB website </w:t>
            </w:r>
          </w:p>
          <w:p w14:paraId="743DF50B" w14:textId="77777777" w:rsidR="00DF68BC" w:rsidRPr="002D3867" w:rsidRDefault="0001492C">
            <w:pPr>
              <w:spacing w:after="0" w:line="259" w:lineRule="auto"/>
              <w:ind w:left="0" w:firstLine="0"/>
              <w:jc w:val="left"/>
              <w:rPr>
                <w:sz w:val="20"/>
                <w:szCs w:val="20"/>
              </w:rPr>
            </w:pPr>
            <w:r w:rsidRPr="002D3867">
              <w:rPr>
                <w:b/>
                <w:color w:val="4472C4"/>
                <w:sz w:val="20"/>
                <w:szCs w:val="20"/>
                <w:u w:val="single" w:color="4472C4"/>
              </w:rPr>
              <w:t>(http://www.cidb.co.za)</w:t>
            </w:r>
            <w:r w:rsidRPr="002D3867">
              <w:rPr>
                <w:b/>
                <w:color w:val="4472C4"/>
                <w:sz w:val="20"/>
                <w:szCs w:val="20"/>
              </w:rPr>
              <w:t xml:space="preserve"> </w:t>
            </w:r>
          </w:p>
        </w:tc>
      </w:tr>
      <w:tr w:rsidR="00DF68BC" w:rsidRPr="002D3867" w14:paraId="373E33A1" w14:textId="77777777">
        <w:trPr>
          <w:trHeight w:val="787"/>
        </w:trPr>
        <w:tc>
          <w:tcPr>
            <w:tcW w:w="4503" w:type="dxa"/>
            <w:tcBorders>
              <w:top w:val="single" w:sz="6" w:space="0" w:color="008000"/>
              <w:left w:val="single" w:sz="24" w:space="0" w:color="365F91"/>
              <w:bottom w:val="single" w:sz="6" w:space="0" w:color="008000"/>
              <w:right w:val="single" w:sz="24" w:space="0" w:color="365F91"/>
            </w:tcBorders>
          </w:tcPr>
          <w:p w14:paraId="683DF088" w14:textId="4DD538E2" w:rsidR="00DF68BC" w:rsidRPr="002D3867" w:rsidRDefault="0001492C">
            <w:pPr>
              <w:spacing w:after="0" w:line="259" w:lineRule="auto"/>
              <w:ind w:left="0" w:firstLine="0"/>
              <w:jc w:val="left"/>
              <w:rPr>
                <w:b/>
                <w:bCs/>
                <w:color w:val="FF0000"/>
                <w:sz w:val="20"/>
                <w:szCs w:val="20"/>
              </w:rPr>
            </w:pPr>
            <w:r w:rsidRPr="002D3867">
              <w:rPr>
                <w:b/>
                <w:bCs/>
                <w:color w:val="FF0000"/>
                <w:sz w:val="20"/>
                <w:szCs w:val="20"/>
              </w:rPr>
              <w:t>Compulsory Briefing Session Date &amp;</w:t>
            </w:r>
            <w:r w:rsidR="005A0922" w:rsidRPr="002D3867">
              <w:rPr>
                <w:b/>
                <w:bCs/>
                <w:color w:val="FF0000"/>
                <w:sz w:val="20"/>
                <w:szCs w:val="20"/>
              </w:rPr>
              <w:t xml:space="preserve"> </w:t>
            </w:r>
          </w:p>
          <w:p w14:paraId="2B418BB1" w14:textId="77777777" w:rsidR="00DF68BC" w:rsidRPr="002D3867" w:rsidRDefault="0001492C">
            <w:pPr>
              <w:spacing w:after="0" w:line="259" w:lineRule="auto"/>
              <w:ind w:left="0" w:firstLine="0"/>
              <w:jc w:val="left"/>
              <w:rPr>
                <w:b/>
                <w:bCs/>
                <w:color w:val="FF0000"/>
                <w:sz w:val="20"/>
                <w:szCs w:val="20"/>
              </w:rPr>
            </w:pPr>
            <w:r w:rsidRPr="002D3867">
              <w:rPr>
                <w:b/>
                <w:bCs/>
                <w:color w:val="FF0000"/>
                <w:sz w:val="20"/>
                <w:szCs w:val="20"/>
              </w:rPr>
              <w:t xml:space="preserve">Time </w:t>
            </w:r>
          </w:p>
          <w:p w14:paraId="0C98C990" w14:textId="77777777" w:rsidR="00DF68BC" w:rsidRPr="002D3867" w:rsidRDefault="0001492C">
            <w:pPr>
              <w:spacing w:after="0" w:line="259" w:lineRule="auto"/>
              <w:ind w:left="0" w:firstLine="0"/>
              <w:jc w:val="left"/>
              <w:rPr>
                <w:sz w:val="20"/>
                <w:szCs w:val="20"/>
              </w:rPr>
            </w:pPr>
            <w:r w:rsidRPr="002D3867">
              <w:rPr>
                <w:i/>
                <w:sz w:val="20"/>
                <w:szCs w:val="20"/>
              </w:rPr>
              <w:t xml:space="preserve">See Annexure A (Guideline for Briefing Session) </w:t>
            </w:r>
          </w:p>
        </w:tc>
        <w:tc>
          <w:tcPr>
            <w:tcW w:w="5106" w:type="dxa"/>
            <w:tcBorders>
              <w:top w:val="single" w:sz="6" w:space="0" w:color="008000"/>
              <w:left w:val="single" w:sz="24" w:space="0" w:color="365F91"/>
              <w:bottom w:val="single" w:sz="6" w:space="0" w:color="008000"/>
              <w:right w:val="single" w:sz="24" w:space="0" w:color="365F91"/>
            </w:tcBorders>
            <w:vAlign w:val="center"/>
          </w:tcPr>
          <w:p w14:paraId="5C795EFF" w14:textId="0B656F61" w:rsidR="00DF68BC" w:rsidRPr="002D3867" w:rsidRDefault="00A11685">
            <w:pPr>
              <w:spacing w:after="0" w:line="259" w:lineRule="auto"/>
              <w:ind w:left="0" w:firstLine="0"/>
              <w:jc w:val="left"/>
              <w:rPr>
                <w:sz w:val="20"/>
                <w:szCs w:val="20"/>
              </w:rPr>
            </w:pPr>
            <w:r>
              <w:rPr>
                <w:rFonts w:eastAsia="Segoe UI"/>
                <w:b/>
                <w:color w:val="FF0000"/>
                <w:sz w:val="20"/>
                <w:szCs w:val="20"/>
              </w:rPr>
              <w:t>01</w:t>
            </w:r>
            <w:r w:rsidR="001838B5" w:rsidRPr="002D3867">
              <w:rPr>
                <w:rFonts w:eastAsia="Segoe UI"/>
                <w:b/>
                <w:color w:val="FF0000"/>
                <w:sz w:val="20"/>
                <w:szCs w:val="20"/>
              </w:rPr>
              <w:t xml:space="preserve"> </w:t>
            </w:r>
            <w:r w:rsidR="001552AF" w:rsidRPr="002D3867">
              <w:rPr>
                <w:rFonts w:eastAsia="Segoe UI"/>
                <w:b/>
                <w:color w:val="FF0000"/>
                <w:sz w:val="20"/>
                <w:szCs w:val="20"/>
              </w:rPr>
              <w:t>August</w:t>
            </w:r>
            <w:r w:rsidR="00340263" w:rsidRPr="002D3867">
              <w:rPr>
                <w:b/>
                <w:color w:val="FF0000"/>
                <w:sz w:val="20"/>
                <w:szCs w:val="20"/>
              </w:rPr>
              <w:t xml:space="preserve"> 2023 @ 1</w:t>
            </w:r>
            <w:r w:rsidR="00F11F2C">
              <w:rPr>
                <w:b/>
                <w:color w:val="FF0000"/>
                <w:sz w:val="20"/>
                <w:szCs w:val="20"/>
              </w:rPr>
              <w:t>1</w:t>
            </w:r>
            <w:r w:rsidR="00340263" w:rsidRPr="002D3867">
              <w:rPr>
                <w:b/>
                <w:color w:val="FF0000"/>
                <w:sz w:val="20"/>
                <w:szCs w:val="20"/>
              </w:rPr>
              <w:t>h</w:t>
            </w:r>
            <w:r w:rsidR="00F11F2C">
              <w:rPr>
                <w:b/>
                <w:color w:val="FF0000"/>
                <w:sz w:val="20"/>
                <w:szCs w:val="20"/>
              </w:rPr>
              <w:t>3</w:t>
            </w:r>
            <w:r w:rsidR="00340263" w:rsidRPr="002D3867">
              <w:rPr>
                <w:b/>
                <w:color w:val="FF0000"/>
                <w:sz w:val="20"/>
                <w:szCs w:val="20"/>
              </w:rPr>
              <w:t>0-1</w:t>
            </w:r>
            <w:r w:rsidR="00F11F2C">
              <w:rPr>
                <w:b/>
                <w:color w:val="FF0000"/>
                <w:sz w:val="20"/>
                <w:szCs w:val="20"/>
              </w:rPr>
              <w:t>2h30 PM</w:t>
            </w:r>
          </w:p>
        </w:tc>
      </w:tr>
      <w:tr w:rsidR="002D3867" w:rsidRPr="002D3867" w14:paraId="57B3530D" w14:textId="77777777" w:rsidTr="00DE2DBF">
        <w:trPr>
          <w:trHeight w:val="610"/>
        </w:trPr>
        <w:tc>
          <w:tcPr>
            <w:tcW w:w="4503" w:type="dxa"/>
            <w:tcBorders>
              <w:top w:val="single" w:sz="6" w:space="0" w:color="008000"/>
              <w:left w:val="single" w:sz="24" w:space="0" w:color="365F91"/>
              <w:bottom w:val="single" w:sz="6" w:space="0" w:color="008000"/>
              <w:right w:val="single" w:sz="24" w:space="0" w:color="365F91"/>
            </w:tcBorders>
            <w:vAlign w:val="center"/>
          </w:tcPr>
          <w:p w14:paraId="7E578809" w14:textId="3A03466A" w:rsidR="002D3867" w:rsidRPr="00A45D28" w:rsidRDefault="002D3867">
            <w:pPr>
              <w:spacing w:after="0" w:line="259" w:lineRule="auto"/>
              <w:ind w:left="0" w:firstLine="0"/>
              <w:jc w:val="left"/>
              <w:rPr>
                <w:b/>
                <w:bCs/>
                <w:sz w:val="20"/>
                <w:szCs w:val="20"/>
              </w:rPr>
            </w:pPr>
            <w:r w:rsidRPr="00A45D28">
              <w:rPr>
                <w:b/>
                <w:bCs/>
                <w:color w:val="FF0000"/>
                <w:sz w:val="20"/>
                <w:szCs w:val="20"/>
              </w:rPr>
              <w:t>Compulsory Site Inspection</w:t>
            </w:r>
          </w:p>
        </w:tc>
        <w:tc>
          <w:tcPr>
            <w:tcW w:w="5106" w:type="dxa"/>
            <w:tcBorders>
              <w:top w:val="single" w:sz="6" w:space="0" w:color="008000"/>
              <w:left w:val="single" w:sz="24" w:space="0" w:color="365F91"/>
              <w:bottom w:val="single" w:sz="6" w:space="0" w:color="008000"/>
              <w:right w:val="single" w:sz="24" w:space="0" w:color="365F91"/>
            </w:tcBorders>
          </w:tcPr>
          <w:p w14:paraId="7F0AAD9D" w14:textId="58C3C047" w:rsidR="002D3867" w:rsidRPr="00A45D28" w:rsidRDefault="002D3867" w:rsidP="002D3867">
            <w:pPr>
              <w:spacing w:after="0" w:line="259" w:lineRule="auto"/>
              <w:ind w:left="0" w:firstLine="0"/>
              <w:jc w:val="left"/>
              <w:rPr>
                <w:b/>
                <w:bCs/>
                <w:sz w:val="20"/>
                <w:szCs w:val="20"/>
              </w:rPr>
            </w:pPr>
            <w:r w:rsidRPr="00A45D28">
              <w:rPr>
                <w:b/>
                <w:bCs/>
                <w:color w:val="FF0000"/>
                <w:sz w:val="20"/>
                <w:szCs w:val="20"/>
              </w:rPr>
              <w:t xml:space="preserve">03 August 2023 </w:t>
            </w:r>
            <w:r w:rsidR="00F11F2C">
              <w:rPr>
                <w:b/>
                <w:bCs/>
                <w:color w:val="FF0000"/>
                <w:sz w:val="20"/>
                <w:szCs w:val="20"/>
              </w:rPr>
              <w:t xml:space="preserve">from </w:t>
            </w:r>
            <w:r w:rsidR="00A45D28" w:rsidRPr="00A45D28">
              <w:rPr>
                <w:b/>
                <w:bCs/>
                <w:color w:val="FF0000"/>
                <w:sz w:val="20"/>
                <w:szCs w:val="20"/>
              </w:rPr>
              <w:t>9h00 AM -12h00</w:t>
            </w:r>
            <w:r w:rsidR="00A45D28">
              <w:rPr>
                <w:b/>
                <w:bCs/>
                <w:color w:val="FF0000"/>
                <w:sz w:val="20"/>
                <w:szCs w:val="20"/>
              </w:rPr>
              <w:t xml:space="preserve"> PM</w:t>
            </w:r>
            <w:r w:rsidR="00F11F2C" w:rsidRPr="00F11F2C">
              <w:rPr>
                <w:b/>
                <w:bCs/>
                <w:color w:val="000000" w:themeColor="text1"/>
                <w:sz w:val="20"/>
                <w:szCs w:val="20"/>
              </w:rPr>
              <w:t>, Entrance 2, Radio Park Building, Reception.</w:t>
            </w:r>
          </w:p>
        </w:tc>
      </w:tr>
      <w:tr w:rsidR="00DF68BC" w:rsidRPr="002D3867" w14:paraId="3786A069" w14:textId="77777777" w:rsidTr="00DE2DBF">
        <w:trPr>
          <w:trHeight w:val="610"/>
        </w:trPr>
        <w:tc>
          <w:tcPr>
            <w:tcW w:w="4503" w:type="dxa"/>
            <w:tcBorders>
              <w:top w:val="single" w:sz="6" w:space="0" w:color="008000"/>
              <w:left w:val="single" w:sz="24" w:space="0" w:color="365F91"/>
              <w:bottom w:val="single" w:sz="6" w:space="0" w:color="008000"/>
              <w:right w:val="single" w:sz="24" w:space="0" w:color="365F91"/>
            </w:tcBorders>
            <w:vAlign w:val="center"/>
          </w:tcPr>
          <w:p w14:paraId="684F7CE8" w14:textId="77777777" w:rsidR="00DF68BC" w:rsidRPr="002D3867" w:rsidRDefault="0001492C">
            <w:pPr>
              <w:spacing w:after="0" w:line="259" w:lineRule="auto"/>
              <w:ind w:left="0" w:firstLine="0"/>
              <w:jc w:val="left"/>
              <w:rPr>
                <w:sz w:val="20"/>
                <w:szCs w:val="20"/>
              </w:rPr>
            </w:pPr>
            <w:r w:rsidRPr="002D3867">
              <w:rPr>
                <w:sz w:val="20"/>
                <w:szCs w:val="20"/>
              </w:rPr>
              <w:t xml:space="preserve">Venue / Link for virtual Briefing Session </w:t>
            </w:r>
          </w:p>
        </w:tc>
        <w:tc>
          <w:tcPr>
            <w:tcW w:w="5106" w:type="dxa"/>
            <w:tcBorders>
              <w:top w:val="single" w:sz="6" w:space="0" w:color="008000"/>
              <w:left w:val="single" w:sz="24" w:space="0" w:color="365F91"/>
              <w:bottom w:val="single" w:sz="6" w:space="0" w:color="008000"/>
              <w:right w:val="single" w:sz="24" w:space="0" w:color="365F91"/>
            </w:tcBorders>
          </w:tcPr>
          <w:p w14:paraId="2DBF3202" w14:textId="77777777" w:rsidR="002D3867" w:rsidRPr="002D3867" w:rsidRDefault="002D3867" w:rsidP="002D3867">
            <w:pPr>
              <w:spacing w:after="0" w:line="259" w:lineRule="auto"/>
              <w:ind w:left="0" w:firstLine="0"/>
              <w:jc w:val="left"/>
              <w:rPr>
                <w:sz w:val="20"/>
                <w:szCs w:val="20"/>
              </w:rPr>
            </w:pPr>
            <w:r w:rsidRPr="002D3867">
              <w:rPr>
                <w:sz w:val="20"/>
                <w:szCs w:val="20"/>
              </w:rPr>
              <w:t xml:space="preserve">Microsoft Teams meeting </w:t>
            </w:r>
          </w:p>
          <w:p w14:paraId="1AEE50CB" w14:textId="77777777" w:rsidR="002D3867" w:rsidRPr="002D3867" w:rsidRDefault="002D3867" w:rsidP="002D3867">
            <w:pPr>
              <w:spacing w:after="0" w:line="259" w:lineRule="auto"/>
              <w:ind w:left="0" w:firstLine="0"/>
              <w:jc w:val="left"/>
              <w:rPr>
                <w:b/>
                <w:bCs/>
                <w:sz w:val="20"/>
                <w:szCs w:val="20"/>
              </w:rPr>
            </w:pPr>
            <w:r w:rsidRPr="002D3867">
              <w:rPr>
                <w:b/>
                <w:bCs/>
                <w:sz w:val="20"/>
                <w:szCs w:val="20"/>
              </w:rPr>
              <w:t xml:space="preserve">Join on your computer, mobile app or room device </w:t>
            </w:r>
          </w:p>
          <w:p w14:paraId="439E3BF6" w14:textId="77777777" w:rsidR="002D3867" w:rsidRPr="002D3867" w:rsidRDefault="00000000" w:rsidP="002D3867">
            <w:pPr>
              <w:spacing w:after="0" w:line="259" w:lineRule="auto"/>
              <w:ind w:left="0" w:firstLine="0"/>
              <w:jc w:val="left"/>
              <w:rPr>
                <w:sz w:val="20"/>
                <w:szCs w:val="20"/>
              </w:rPr>
            </w:pPr>
            <w:hyperlink r:id="rId14" w:tgtFrame="_blank" w:history="1">
              <w:r w:rsidR="002D3867" w:rsidRPr="002D3867">
                <w:rPr>
                  <w:rStyle w:val="Hyperlink"/>
                  <w:sz w:val="20"/>
                  <w:szCs w:val="20"/>
                </w:rPr>
                <w:t>Click here to join the meeting</w:t>
              </w:r>
            </w:hyperlink>
            <w:r w:rsidR="002D3867" w:rsidRPr="002D3867">
              <w:rPr>
                <w:sz w:val="20"/>
                <w:szCs w:val="20"/>
              </w:rPr>
              <w:t xml:space="preserve"> </w:t>
            </w:r>
          </w:p>
          <w:p w14:paraId="286F1965" w14:textId="77777777" w:rsidR="002D3867" w:rsidRPr="002D3867" w:rsidRDefault="002D3867" w:rsidP="002D3867">
            <w:pPr>
              <w:spacing w:after="0" w:line="259" w:lineRule="auto"/>
              <w:ind w:left="0" w:firstLine="0"/>
              <w:jc w:val="left"/>
              <w:rPr>
                <w:sz w:val="20"/>
                <w:szCs w:val="20"/>
              </w:rPr>
            </w:pPr>
            <w:r w:rsidRPr="002D3867">
              <w:rPr>
                <w:sz w:val="20"/>
                <w:szCs w:val="20"/>
              </w:rPr>
              <w:t xml:space="preserve">Meeting ID: 335 126 416 546 </w:t>
            </w:r>
            <w:r w:rsidRPr="002D3867">
              <w:rPr>
                <w:sz w:val="20"/>
                <w:szCs w:val="20"/>
              </w:rPr>
              <w:br/>
              <w:t xml:space="preserve">Passcode: d9L7pk </w:t>
            </w:r>
          </w:p>
          <w:p w14:paraId="492E070A" w14:textId="77777777" w:rsidR="002D3867" w:rsidRPr="002D3867" w:rsidRDefault="00000000" w:rsidP="002D3867">
            <w:pPr>
              <w:spacing w:after="0" w:line="259" w:lineRule="auto"/>
              <w:ind w:left="0" w:firstLine="0"/>
              <w:jc w:val="left"/>
              <w:rPr>
                <w:sz w:val="20"/>
                <w:szCs w:val="20"/>
              </w:rPr>
            </w:pPr>
            <w:hyperlink r:id="rId15" w:tgtFrame="_blank" w:history="1">
              <w:r w:rsidR="002D3867" w:rsidRPr="002D3867">
                <w:rPr>
                  <w:rStyle w:val="Hyperlink"/>
                  <w:sz w:val="20"/>
                  <w:szCs w:val="20"/>
                </w:rPr>
                <w:t>Download Teams</w:t>
              </w:r>
            </w:hyperlink>
            <w:r w:rsidR="002D3867" w:rsidRPr="002D3867">
              <w:rPr>
                <w:sz w:val="20"/>
                <w:szCs w:val="20"/>
              </w:rPr>
              <w:t xml:space="preserve"> | </w:t>
            </w:r>
            <w:hyperlink r:id="rId16" w:tgtFrame="_blank" w:history="1">
              <w:r w:rsidR="002D3867" w:rsidRPr="002D3867">
                <w:rPr>
                  <w:rStyle w:val="Hyperlink"/>
                  <w:sz w:val="20"/>
                  <w:szCs w:val="20"/>
                </w:rPr>
                <w:t>Join on the web</w:t>
              </w:r>
            </w:hyperlink>
          </w:p>
          <w:p w14:paraId="05D0F230" w14:textId="77777777" w:rsidR="002D3867" w:rsidRPr="002D3867" w:rsidRDefault="00000000" w:rsidP="002D3867">
            <w:pPr>
              <w:spacing w:after="0" w:line="259" w:lineRule="auto"/>
              <w:ind w:left="0" w:firstLine="0"/>
              <w:jc w:val="left"/>
              <w:rPr>
                <w:sz w:val="20"/>
                <w:szCs w:val="20"/>
              </w:rPr>
            </w:pPr>
            <w:hyperlink r:id="rId17" w:tgtFrame="_blank" w:history="1">
              <w:r w:rsidR="002D3867" w:rsidRPr="002D3867">
                <w:rPr>
                  <w:rStyle w:val="Hyperlink"/>
                  <w:sz w:val="20"/>
                  <w:szCs w:val="20"/>
                </w:rPr>
                <w:t>Learn More</w:t>
              </w:r>
            </w:hyperlink>
            <w:r w:rsidR="002D3867" w:rsidRPr="002D3867">
              <w:rPr>
                <w:sz w:val="20"/>
                <w:szCs w:val="20"/>
              </w:rPr>
              <w:t xml:space="preserve"> | </w:t>
            </w:r>
            <w:hyperlink r:id="rId18" w:tgtFrame="_blank" w:history="1">
              <w:r w:rsidR="002D3867" w:rsidRPr="002D3867">
                <w:rPr>
                  <w:rStyle w:val="Hyperlink"/>
                  <w:sz w:val="20"/>
                  <w:szCs w:val="20"/>
                </w:rPr>
                <w:t>Meeting options</w:t>
              </w:r>
            </w:hyperlink>
            <w:r w:rsidR="002D3867" w:rsidRPr="002D3867">
              <w:rPr>
                <w:sz w:val="20"/>
                <w:szCs w:val="20"/>
              </w:rPr>
              <w:t xml:space="preserve"> </w:t>
            </w:r>
          </w:p>
          <w:p w14:paraId="5D76F44A" w14:textId="4CDEE5FE" w:rsidR="00DF68BC" w:rsidRPr="002D3867" w:rsidRDefault="00DF68BC">
            <w:pPr>
              <w:spacing w:after="0" w:line="259" w:lineRule="auto"/>
              <w:ind w:left="0" w:firstLine="0"/>
              <w:jc w:val="left"/>
              <w:rPr>
                <w:b/>
                <w:bCs/>
                <w:sz w:val="20"/>
                <w:szCs w:val="20"/>
              </w:rPr>
            </w:pPr>
          </w:p>
        </w:tc>
      </w:tr>
      <w:tr w:rsidR="00DF68BC" w:rsidRPr="002D3867" w14:paraId="52FA8AD8" w14:textId="77777777">
        <w:trPr>
          <w:trHeight w:val="416"/>
        </w:trPr>
        <w:tc>
          <w:tcPr>
            <w:tcW w:w="4503" w:type="dxa"/>
            <w:tcBorders>
              <w:top w:val="single" w:sz="6" w:space="0" w:color="008000"/>
              <w:left w:val="single" w:sz="24" w:space="0" w:color="365F91"/>
              <w:bottom w:val="single" w:sz="6" w:space="0" w:color="008000"/>
              <w:right w:val="single" w:sz="24" w:space="0" w:color="365F91"/>
            </w:tcBorders>
          </w:tcPr>
          <w:p w14:paraId="42C4BAB4" w14:textId="77777777" w:rsidR="00DF68BC" w:rsidRPr="002D3867" w:rsidRDefault="0001492C">
            <w:pPr>
              <w:spacing w:after="0" w:line="259" w:lineRule="auto"/>
              <w:ind w:left="0" w:firstLine="0"/>
              <w:jc w:val="left"/>
              <w:rPr>
                <w:sz w:val="20"/>
                <w:szCs w:val="20"/>
              </w:rPr>
            </w:pPr>
            <w:r w:rsidRPr="002D3867">
              <w:rPr>
                <w:sz w:val="20"/>
                <w:szCs w:val="20"/>
              </w:rPr>
              <w:t xml:space="preserve">Bid </w:t>
            </w:r>
            <w:r w:rsidRPr="002D3867">
              <w:rPr>
                <w:b/>
                <w:sz w:val="20"/>
                <w:szCs w:val="20"/>
              </w:rPr>
              <w:t>Closing Date</w:t>
            </w:r>
            <w:r w:rsidRPr="002D3867">
              <w:rPr>
                <w:sz w:val="20"/>
                <w:szCs w:val="20"/>
              </w:rPr>
              <w:t xml:space="preserve"> and Time </w:t>
            </w:r>
          </w:p>
        </w:tc>
        <w:tc>
          <w:tcPr>
            <w:tcW w:w="5106" w:type="dxa"/>
            <w:tcBorders>
              <w:top w:val="single" w:sz="6" w:space="0" w:color="008000"/>
              <w:left w:val="single" w:sz="24" w:space="0" w:color="365F91"/>
              <w:bottom w:val="single" w:sz="6" w:space="0" w:color="008000"/>
              <w:right w:val="single" w:sz="24" w:space="0" w:color="365F91"/>
            </w:tcBorders>
          </w:tcPr>
          <w:p w14:paraId="103B6E13" w14:textId="0BF2EB4A" w:rsidR="00DF68BC" w:rsidRPr="002D3867" w:rsidRDefault="007212DE">
            <w:pPr>
              <w:spacing w:after="0" w:line="259" w:lineRule="auto"/>
              <w:ind w:left="0" w:firstLine="0"/>
              <w:jc w:val="left"/>
              <w:rPr>
                <w:sz w:val="20"/>
                <w:szCs w:val="20"/>
              </w:rPr>
            </w:pPr>
            <w:r w:rsidRPr="002D3867">
              <w:rPr>
                <w:b/>
                <w:sz w:val="20"/>
                <w:szCs w:val="20"/>
              </w:rPr>
              <w:t>1</w:t>
            </w:r>
            <w:r w:rsidR="001552AF" w:rsidRPr="002D3867">
              <w:rPr>
                <w:b/>
                <w:sz w:val="20"/>
                <w:szCs w:val="20"/>
              </w:rPr>
              <w:t>8</w:t>
            </w:r>
            <w:r w:rsidRPr="002D3867">
              <w:rPr>
                <w:b/>
                <w:sz w:val="20"/>
                <w:szCs w:val="20"/>
              </w:rPr>
              <w:t xml:space="preserve"> </w:t>
            </w:r>
            <w:r w:rsidR="001552AF" w:rsidRPr="002D3867">
              <w:rPr>
                <w:b/>
                <w:sz w:val="20"/>
                <w:szCs w:val="20"/>
              </w:rPr>
              <w:t>August 2023</w:t>
            </w:r>
            <w:r w:rsidR="0001492C" w:rsidRPr="002D3867">
              <w:rPr>
                <w:b/>
                <w:sz w:val="20"/>
                <w:szCs w:val="20"/>
              </w:rPr>
              <w:t xml:space="preserve"> @12h00 PM </w:t>
            </w:r>
          </w:p>
        </w:tc>
      </w:tr>
      <w:tr w:rsidR="00DF68BC" w:rsidRPr="002D3867" w14:paraId="335F0594" w14:textId="77777777">
        <w:trPr>
          <w:trHeight w:val="516"/>
        </w:trPr>
        <w:tc>
          <w:tcPr>
            <w:tcW w:w="4503" w:type="dxa"/>
            <w:tcBorders>
              <w:top w:val="single" w:sz="6" w:space="0" w:color="008000"/>
              <w:left w:val="single" w:sz="24" w:space="0" w:color="365F91"/>
              <w:bottom w:val="single" w:sz="6" w:space="0" w:color="008000"/>
              <w:right w:val="single" w:sz="24" w:space="0" w:color="365F91"/>
            </w:tcBorders>
            <w:vAlign w:val="center"/>
          </w:tcPr>
          <w:p w14:paraId="2AF29754" w14:textId="77777777" w:rsidR="00DF68BC" w:rsidRPr="002D3867" w:rsidRDefault="0001492C">
            <w:pPr>
              <w:spacing w:after="0" w:line="259" w:lineRule="auto"/>
              <w:ind w:left="0" w:firstLine="0"/>
              <w:jc w:val="left"/>
              <w:rPr>
                <w:sz w:val="20"/>
                <w:szCs w:val="20"/>
              </w:rPr>
            </w:pPr>
            <w:r w:rsidRPr="002D3867">
              <w:rPr>
                <w:b/>
                <w:sz w:val="20"/>
                <w:szCs w:val="20"/>
              </w:rPr>
              <w:t>Contact details</w:t>
            </w:r>
            <w:r w:rsidRPr="002D3867">
              <w:rPr>
                <w:sz w:val="20"/>
                <w:szCs w:val="20"/>
              </w:rPr>
              <w:t xml:space="preserve"> </w:t>
            </w:r>
          </w:p>
        </w:tc>
        <w:tc>
          <w:tcPr>
            <w:tcW w:w="5106" w:type="dxa"/>
            <w:tcBorders>
              <w:top w:val="single" w:sz="6" w:space="0" w:color="008000"/>
              <w:left w:val="single" w:sz="24" w:space="0" w:color="365F91"/>
              <w:bottom w:val="single" w:sz="6" w:space="0" w:color="008000"/>
              <w:right w:val="single" w:sz="24" w:space="0" w:color="365F91"/>
            </w:tcBorders>
            <w:vAlign w:val="center"/>
          </w:tcPr>
          <w:p w14:paraId="37A44104" w14:textId="77777777" w:rsidR="00DF68BC" w:rsidRPr="002D3867" w:rsidRDefault="0001492C">
            <w:pPr>
              <w:spacing w:after="0" w:line="259" w:lineRule="auto"/>
              <w:ind w:left="0" w:firstLine="0"/>
              <w:jc w:val="left"/>
              <w:rPr>
                <w:color w:val="0000CC"/>
                <w:sz w:val="20"/>
                <w:szCs w:val="20"/>
                <w:u w:val="single"/>
              </w:rPr>
            </w:pPr>
            <w:r w:rsidRPr="002D3867">
              <w:rPr>
                <w:color w:val="0000CC"/>
                <w:sz w:val="20"/>
                <w:szCs w:val="20"/>
                <w:u w:val="single"/>
              </w:rPr>
              <w:t xml:space="preserve">tenderqueries@sabc.co.za </w:t>
            </w:r>
          </w:p>
        </w:tc>
      </w:tr>
      <w:tr w:rsidR="00DF68BC" w:rsidRPr="002D3867" w14:paraId="67B8397B" w14:textId="77777777">
        <w:trPr>
          <w:trHeight w:val="404"/>
        </w:trPr>
        <w:tc>
          <w:tcPr>
            <w:tcW w:w="4503" w:type="dxa"/>
            <w:tcBorders>
              <w:top w:val="single" w:sz="6" w:space="0" w:color="008000"/>
              <w:left w:val="single" w:sz="24" w:space="0" w:color="365F91"/>
              <w:bottom w:val="single" w:sz="24" w:space="0" w:color="365F91"/>
              <w:right w:val="single" w:sz="24" w:space="0" w:color="365F91"/>
            </w:tcBorders>
          </w:tcPr>
          <w:p w14:paraId="53867B29" w14:textId="77777777" w:rsidR="00DF68BC" w:rsidRPr="002D3867" w:rsidRDefault="0001492C">
            <w:pPr>
              <w:spacing w:after="0" w:line="259" w:lineRule="auto"/>
              <w:ind w:left="0" w:firstLine="0"/>
              <w:jc w:val="left"/>
              <w:rPr>
                <w:sz w:val="20"/>
                <w:szCs w:val="20"/>
                <w:highlight w:val="yellow"/>
              </w:rPr>
            </w:pPr>
            <w:r w:rsidRPr="002D3867">
              <w:rPr>
                <w:b/>
                <w:sz w:val="20"/>
                <w:szCs w:val="20"/>
              </w:rPr>
              <w:t xml:space="preserve">CIDB Grading </w:t>
            </w:r>
          </w:p>
        </w:tc>
        <w:tc>
          <w:tcPr>
            <w:tcW w:w="5106" w:type="dxa"/>
            <w:tcBorders>
              <w:top w:val="single" w:sz="6" w:space="0" w:color="008000"/>
              <w:left w:val="single" w:sz="24" w:space="0" w:color="365F91"/>
              <w:bottom w:val="single" w:sz="24" w:space="0" w:color="365F91"/>
              <w:right w:val="single" w:sz="24" w:space="0" w:color="365F91"/>
            </w:tcBorders>
          </w:tcPr>
          <w:p w14:paraId="692FBED1" w14:textId="600938F8" w:rsidR="00DF68BC" w:rsidRPr="002D3867" w:rsidRDefault="0001492C">
            <w:pPr>
              <w:spacing w:after="0" w:line="259" w:lineRule="auto"/>
              <w:ind w:left="0" w:firstLine="0"/>
              <w:jc w:val="left"/>
              <w:rPr>
                <w:sz w:val="20"/>
                <w:szCs w:val="20"/>
                <w:highlight w:val="yellow"/>
              </w:rPr>
            </w:pPr>
            <w:r w:rsidRPr="002D3867">
              <w:rPr>
                <w:b/>
                <w:sz w:val="20"/>
                <w:szCs w:val="20"/>
              </w:rPr>
              <w:t>A minimum of CIDB =</w:t>
            </w:r>
            <w:r w:rsidR="00A5531F" w:rsidRPr="002D3867">
              <w:rPr>
                <w:b/>
                <w:sz w:val="20"/>
                <w:szCs w:val="20"/>
              </w:rPr>
              <w:t xml:space="preserve"> </w:t>
            </w:r>
            <w:r w:rsidR="00B419F5" w:rsidRPr="002D3867">
              <w:rPr>
                <w:b/>
                <w:sz w:val="20"/>
                <w:szCs w:val="20"/>
              </w:rPr>
              <w:t>4</w:t>
            </w:r>
            <w:r w:rsidR="00A255F6" w:rsidRPr="002D3867">
              <w:rPr>
                <w:b/>
                <w:sz w:val="20"/>
                <w:szCs w:val="20"/>
              </w:rPr>
              <w:t xml:space="preserve"> SN</w:t>
            </w:r>
            <w:r w:rsidRPr="002D3867">
              <w:rPr>
                <w:b/>
                <w:sz w:val="20"/>
                <w:szCs w:val="20"/>
              </w:rPr>
              <w:t xml:space="preserve"> Grading   </w:t>
            </w:r>
          </w:p>
        </w:tc>
      </w:tr>
    </w:tbl>
    <w:p w14:paraId="4D14CDFC" w14:textId="77777777" w:rsidR="00C2705B" w:rsidRPr="007212DE" w:rsidRDefault="00C2705B">
      <w:pPr>
        <w:spacing w:after="4" w:line="268" w:lineRule="auto"/>
        <w:ind w:left="10"/>
        <w:rPr>
          <w:sz w:val="22"/>
        </w:rPr>
      </w:pPr>
    </w:p>
    <w:p w14:paraId="2CF3F727" w14:textId="7841AEBF" w:rsidR="00BD2B19" w:rsidRPr="007212DE" w:rsidRDefault="00844D09" w:rsidP="003321B9">
      <w:pPr>
        <w:spacing w:after="4" w:line="276" w:lineRule="auto"/>
        <w:ind w:left="10"/>
        <w:rPr>
          <w:b/>
          <w:bCs/>
          <w:color w:val="FF0000"/>
          <w:sz w:val="22"/>
        </w:rPr>
      </w:pPr>
      <w:r w:rsidRPr="007212DE">
        <w:rPr>
          <w:b/>
          <w:bCs/>
          <w:color w:val="FF0000"/>
          <w:sz w:val="22"/>
        </w:rPr>
        <w:t xml:space="preserve">NB: </w:t>
      </w:r>
      <w:r w:rsidR="00A5196F" w:rsidRPr="007212DE">
        <w:rPr>
          <w:b/>
          <w:bCs/>
          <w:color w:val="FF0000"/>
          <w:sz w:val="22"/>
        </w:rPr>
        <w:t>BIDDERS WHO DID NOT ATTEND THE</w:t>
      </w:r>
      <w:r w:rsidR="0034666B" w:rsidRPr="007212DE">
        <w:rPr>
          <w:b/>
          <w:bCs/>
          <w:color w:val="FF0000"/>
          <w:sz w:val="22"/>
        </w:rPr>
        <w:t xml:space="preserve"> COMPULSORY</w:t>
      </w:r>
      <w:r w:rsidR="002551EC" w:rsidRPr="007212DE">
        <w:rPr>
          <w:b/>
          <w:bCs/>
          <w:color w:val="FF0000"/>
          <w:sz w:val="22"/>
        </w:rPr>
        <w:t xml:space="preserve"> BRIEFING SESSION</w:t>
      </w:r>
      <w:r w:rsidR="005A0922" w:rsidRPr="007212DE">
        <w:rPr>
          <w:b/>
          <w:bCs/>
          <w:color w:val="FF0000"/>
          <w:sz w:val="22"/>
        </w:rPr>
        <w:t xml:space="preserve"> AND SITE INS</w:t>
      </w:r>
      <w:r w:rsidR="00201ADD" w:rsidRPr="007212DE">
        <w:rPr>
          <w:b/>
          <w:bCs/>
          <w:color w:val="FF0000"/>
          <w:sz w:val="22"/>
        </w:rPr>
        <w:t>PECTION WILL BE DISQUALIFIED</w:t>
      </w:r>
      <w:r w:rsidR="0029134A" w:rsidRPr="007212DE">
        <w:rPr>
          <w:b/>
          <w:bCs/>
          <w:color w:val="FF0000"/>
          <w:sz w:val="22"/>
        </w:rPr>
        <w:t>.</w:t>
      </w:r>
    </w:p>
    <w:p w14:paraId="2182108E" w14:textId="5C6B88DF" w:rsidR="00DF68BC" w:rsidRPr="007212DE" w:rsidRDefault="0001492C" w:rsidP="003321B9">
      <w:pPr>
        <w:spacing w:after="4" w:line="276" w:lineRule="auto"/>
        <w:ind w:left="10"/>
        <w:rPr>
          <w:sz w:val="22"/>
        </w:rPr>
      </w:pPr>
      <w:r w:rsidRPr="007212DE">
        <w:rPr>
          <w:sz w:val="22"/>
        </w:rPr>
        <w:lastRenderedPageBreak/>
        <w:t xml:space="preserve">The SABC retains the right to change the timeframe whenever necessary and for whatever reason it deems fit.  </w:t>
      </w:r>
    </w:p>
    <w:p w14:paraId="74A8B0FA" w14:textId="77777777" w:rsidR="0086442E" w:rsidRDefault="0001492C" w:rsidP="00094D17">
      <w:pPr>
        <w:spacing w:after="0" w:line="259" w:lineRule="auto"/>
        <w:ind w:left="0" w:firstLine="0"/>
        <w:jc w:val="left"/>
        <w:rPr>
          <w:sz w:val="22"/>
        </w:rPr>
      </w:pPr>
      <w:r>
        <w:rPr>
          <w:sz w:val="22"/>
        </w:rPr>
        <w:t xml:space="preserve"> </w:t>
      </w:r>
    </w:p>
    <w:p w14:paraId="61D8541E" w14:textId="77777777" w:rsidR="00201ADD" w:rsidRDefault="00201ADD" w:rsidP="00094D17">
      <w:pPr>
        <w:spacing w:after="0" w:line="259" w:lineRule="auto"/>
        <w:ind w:left="0" w:firstLine="0"/>
        <w:jc w:val="left"/>
      </w:pPr>
    </w:p>
    <w:p w14:paraId="056C744D" w14:textId="0AD9D54B" w:rsidR="00DF68BC" w:rsidRDefault="0001492C" w:rsidP="00094D17">
      <w:pPr>
        <w:spacing w:after="0" w:line="259" w:lineRule="auto"/>
        <w:ind w:left="0" w:firstLine="0"/>
        <w:jc w:val="left"/>
      </w:pPr>
      <w:r>
        <w:rPr>
          <w:noProof/>
        </w:rPr>
        <w:drawing>
          <wp:anchor distT="0" distB="0" distL="114300" distR="114300" simplePos="0" relativeHeight="251658241" behindDoc="0" locked="0" layoutInCell="1" allowOverlap="0" wp14:anchorId="454DEAD2" wp14:editId="59366150">
            <wp:simplePos x="0" y="0"/>
            <wp:positionH relativeFrom="column">
              <wp:posOffset>5499227</wp:posOffset>
            </wp:positionH>
            <wp:positionV relativeFrom="paragraph">
              <wp:posOffset>-152859</wp:posOffset>
            </wp:positionV>
            <wp:extent cx="1167130" cy="561975"/>
            <wp:effectExtent l="0" t="0" r="0" b="0"/>
            <wp:wrapSquare wrapText="bothSides"/>
            <wp:docPr id="510" name="Picture 510"/>
            <wp:cNvGraphicFramePr/>
            <a:graphic xmlns:a="http://schemas.openxmlformats.org/drawingml/2006/main">
              <a:graphicData uri="http://schemas.openxmlformats.org/drawingml/2006/picture">
                <pic:pic xmlns:pic="http://schemas.openxmlformats.org/drawingml/2006/picture">
                  <pic:nvPicPr>
                    <pic:cNvPr id="510" name="Picture 510"/>
                    <pic:cNvPicPr/>
                  </pic:nvPicPr>
                  <pic:blipFill>
                    <a:blip r:embed="rId19"/>
                    <a:stretch>
                      <a:fillRect/>
                    </a:stretch>
                  </pic:blipFill>
                  <pic:spPr>
                    <a:xfrm>
                      <a:off x="0" y="0"/>
                      <a:ext cx="1167130" cy="561975"/>
                    </a:xfrm>
                    <a:prstGeom prst="rect">
                      <a:avLst/>
                    </a:prstGeom>
                  </pic:spPr>
                </pic:pic>
              </a:graphicData>
            </a:graphic>
          </wp:anchor>
        </w:drawing>
      </w:r>
    </w:p>
    <w:p w14:paraId="2CB65191" w14:textId="11DF4599" w:rsidR="00DF68BC" w:rsidRDefault="0001492C">
      <w:pPr>
        <w:tabs>
          <w:tab w:val="center" w:pos="3847"/>
        </w:tabs>
        <w:spacing w:after="12" w:line="267" w:lineRule="auto"/>
        <w:ind w:left="-15" w:firstLine="0"/>
        <w:jc w:val="left"/>
        <w:rPr>
          <w:b/>
          <w:sz w:val="22"/>
        </w:rPr>
      </w:pPr>
      <w:r>
        <w:rPr>
          <w:b/>
          <w:sz w:val="22"/>
          <w:u w:val="single" w:color="000000"/>
        </w:rPr>
        <w:t>BIDS DELIVERY</w:t>
      </w:r>
      <w:r>
        <w:rPr>
          <w:b/>
          <w:sz w:val="22"/>
        </w:rPr>
        <w:t xml:space="preserve">: </w:t>
      </w:r>
      <w:r>
        <w:rPr>
          <w:b/>
          <w:sz w:val="22"/>
        </w:rPr>
        <w:tab/>
        <w:t xml:space="preserve">        Bids must be lodged in the:</w:t>
      </w:r>
    </w:p>
    <w:p w14:paraId="3D7DBDAC" w14:textId="77777777" w:rsidR="00C1628E" w:rsidRDefault="00C1628E">
      <w:pPr>
        <w:tabs>
          <w:tab w:val="center" w:pos="3847"/>
        </w:tabs>
        <w:spacing w:after="12" w:line="267" w:lineRule="auto"/>
        <w:ind w:left="-15" w:firstLine="0"/>
        <w:jc w:val="left"/>
      </w:pPr>
    </w:p>
    <w:p w14:paraId="6963E5DD" w14:textId="4751B753" w:rsidR="00DF68BC" w:rsidRDefault="0001492C" w:rsidP="00DB454F">
      <w:pPr>
        <w:tabs>
          <w:tab w:val="center" w:pos="5761"/>
          <w:tab w:val="center" w:pos="6481"/>
        </w:tabs>
        <w:spacing w:after="12" w:line="267" w:lineRule="auto"/>
        <w:ind w:left="-15" w:firstLine="0"/>
        <w:jc w:val="left"/>
      </w:pPr>
      <w:r>
        <w:rPr>
          <w:b/>
          <w:sz w:val="22"/>
        </w:rPr>
        <w:t>SABC's Tender Box</w:t>
      </w:r>
    </w:p>
    <w:p w14:paraId="38764659" w14:textId="14147C02" w:rsidR="00DF68BC" w:rsidRDefault="0001492C" w:rsidP="00DB454F">
      <w:pPr>
        <w:spacing w:after="12" w:line="267" w:lineRule="auto"/>
        <w:ind w:left="-5" w:right="4070"/>
        <w:jc w:val="left"/>
      </w:pPr>
      <w:r>
        <w:rPr>
          <w:b/>
          <w:sz w:val="22"/>
        </w:rPr>
        <w:t xml:space="preserve">SABC Office Radio Park                        </w:t>
      </w:r>
      <w:r w:rsidR="00B2656E">
        <w:rPr>
          <w:b/>
          <w:sz w:val="22"/>
        </w:rPr>
        <w:t xml:space="preserve">            </w:t>
      </w:r>
      <w:r>
        <w:rPr>
          <w:b/>
          <w:sz w:val="22"/>
        </w:rPr>
        <w:t>Henley Road.</w:t>
      </w:r>
    </w:p>
    <w:p w14:paraId="2C758FDC" w14:textId="12AF7C9A" w:rsidR="00DF68BC" w:rsidRDefault="0001492C" w:rsidP="00DB454F">
      <w:pPr>
        <w:spacing w:after="12" w:line="267" w:lineRule="auto"/>
        <w:ind w:left="-5"/>
        <w:jc w:val="left"/>
      </w:pPr>
      <w:r>
        <w:rPr>
          <w:b/>
          <w:sz w:val="22"/>
        </w:rPr>
        <w:t>Auckland Park</w:t>
      </w:r>
    </w:p>
    <w:p w14:paraId="351CC85C" w14:textId="0498EC4F" w:rsidR="00DF68BC" w:rsidRDefault="0001492C" w:rsidP="00DB454F">
      <w:pPr>
        <w:spacing w:after="12" w:line="267" w:lineRule="auto"/>
        <w:ind w:left="-5"/>
        <w:jc w:val="left"/>
      </w:pPr>
      <w:r>
        <w:rPr>
          <w:b/>
          <w:sz w:val="22"/>
        </w:rPr>
        <w:t>Johannesburg</w:t>
      </w:r>
    </w:p>
    <w:p w14:paraId="2C3F384E" w14:textId="77777777" w:rsidR="00DF68BC" w:rsidRDefault="0001492C">
      <w:pPr>
        <w:spacing w:after="12" w:line="267" w:lineRule="auto"/>
        <w:ind w:left="-5"/>
        <w:jc w:val="left"/>
      </w:pPr>
      <w:r>
        <w:rPr>
          <w:b/>
          <w:sz w:val="22"/>
        </w:rPr>
        <w:t xml:space="preserve">OR  </w:t>
      </w:r>
    </w:p>
    <w:p w14:paraId="105FDBBC" w14:textId="77777777" w:rsidR="00DF68BC" w:rsidRDefault="0001492C">
      <w:pPr>
        <w:spacing w:after="16" w:line="259" w:lineRule="auto"/>
        <w:ind w:left="0" w:firstLine="0"/>
        <w:jc w:val="left"/>
      </w:pPr>
      <w:r>
        <w:rPr>
          <w:b/>
          <w:sz w:val="22"/>
        </w:rPr>
        <w:t xml:space="preserve"> </w:t>
      </w:r>
    </w:p>
    <w:p w14:paraId="487D7524" w14:textId="77777777" w:rsidR="00DF68BC" w:rsidRDefault="0001492C">
      <w:pPr>
        <w:tabs>
          <w:tab w:val="center" w:pos="5170"/>
        </w:tabs>
        <w:spacing w:after="23" w:line="259" w:lineRule="auto"/>
        <w:ind w:left="0" w:firstLine="0"/>
        <w:jc w:val="left"/>
      </w:pPr>
      <w:r>
        <w:rPr>
          <w:b/>
          <w:sz w:val="22"/>
          <w:u w:val="single" w:color="000000"/>
        </w:rPr>
        <w:t>ELECTRONIC SUBMISSION</w:t>
      </w:r>
      <w:r>
        <w:rPr>
          <w:b/>
          <w:sz w:val="22"/>
        </w:rPr>
        <w:t xml:space="preserve"> </w:t>
      </w:r>
      <w:r>
        <w:rPr>
          <w:b/>
          <w:sz w:val="22"/>
        </w:rPr>
        <w:tab/>
      </w:r>
      <w:r>
        <w:rPr>
          <w:b/>
          <w:color w:val="0000FF"/>
          <w:sz w:val="22"/>
          <w:u w:val="single" w:color="0000FF"/>
        </w:rPr>
        <w:t>RFPSubmissions@sabc.co.za</w:t>
      </w:r>
      <w:r>
        <w:rPr>
          <w:b/>
          <w:sz w:val="22"/>
        </w:rPr>
        <w:t xml:space="preserve"> </w:t>
      </w:r>
    </w:p>
    <w:p w14:paraId="1003C89D" w14:textId="77777777" w:rsidR="00DF68BC" w:rsidRDefault="0001492C">
      <w:pPr>
        <w:spacing w:after="16" w:line="259" w:lineRule="auto"/>
        <w:ind w:left="0" w:firstLine="0"/>
        <w:jc w:val="left"/>
      </w:pPr>
      <w:r>
        <w:rPr>
          <w:b/>
          <w:sz w:val="22"/>
        </w:rPr>
        <w:t xml:space="preserve"> </w:t>
      </w:r>
    </w:p>
    <w:p w14:paraId="7C33DD0A" w14:textId="77777777" w:rsidR="00DF68BC" w:rsidRDefault="0001492C">
      <w:pPr>
        <w:spacing w:after="12" w:line="267" w:lineRule="auto"/>
        <w:ind w:left="-5"/>
        <w:jc w:val="left"/>
      </w:pPr>
      <w:r>
        <w:rPr>
          <w:b/>
          <w:sz w:val="22"/>
        </w:rPr>
        <w:t xml:space="preserve">Bidders may submit bids in the tender box or electronically until further notice. Refer to Document A for Conditions to be observed when bidding. </w:t>
      </w:r>
    </w:p>
    <w:p w14:paraId="6CB3B6B3" w14:textId="77777777" w:rsidR="00DF68BC" w:rsidRDefault="0001492C">
      <w:pPr>
        <w:spacing w:after="16" w:line="259" w:lineRule="auto"/>
        <w:ind w:left="0" w:firstLine="0"/>
        <w:jc w:val="left"/>
      </w:pPr>
      <w:r>
        <w:rPr>
          <w:b/>
          <w:sz w:val="22"/>
        </w:rPr>
        <w:t xml:space="preserve"> </w:t>
      </w:r>
    </w:p>
    <w:p w14:paraId="4574EAC9" w14:textId="77777777" w:rsidR="00DF68BC" w:rsidRDefault="0001492C">
      <w:pPr>
        <w:spacing w:after="12" w:line="267" w:lineRule="auto"/>
        <w:ind w:left="-5"/>
        <w:jc w:val="left"/>
      </w:pPr>
      <w:r>
        <w:rPr>
          <w:b/>
          <w:sz w:val="22"/>
        </w:rPr>
        <w:t>Late Bid submissions will not be accepted for consideration by the SABC.</w:t>
      </w:r>
      <w:r>
        <w:br w:type="page"/>
      </w:r>
    </w:p>
    <w:p w14:paraId="78308234" w14:textId="77777777" w:rsidR="00DF68BC" w:rsidRDefault="0001492C">
      <w:pPr>
        <w:spacing w:after="21" w:line="259" w:lineRule="auto"/>
        <w:ind w:left="0" w:firstLine="0"/>
        <w:jc w:val="left"/>
      </w:pPr>
      <w:r>
        <w:rPr>
          <w:b/>
          <w:i/>
          <w:color w:val="000080"/>
          <w:sz w:val="20"/>
        </w:rPr>
        <w:lastRenderedPageBreak/>
        <w:t xml:space="preserve">  </w:t>
      </w:r>
    </w:p>
    <w:p w14:paraId="2D9B31A3" w14:textId="5B0882E0" w:rsidR="00DF68BC" w:rsidRDefault="0001492C">
      <w:pPr>
        <w:pStyle w:val="Heading1"/>
        <w:numPr>
          <w:ilvl w:val="0"/>
          <w:numId w:val="15"/>
        </w:numPr>
        <w:tabs>
          <w:tab w:val="center" w:pos="1794"/>
        </w:tabs>
        <w:ind w:right="0" w:hanging="294"/>
        <w:jc w:val="left"/>
      </w:pPr>
      <w:r>
        <w:t xml:space="preserve">MANDATORY DOCUMENTS  </w:t>
      </w:r>
    </w:p>
    <w:p w14:paraId="35CC127B" w14:textId="77777777" w:rsidR="00DF68BC" w:rsidRDefault="0001492C">
      <w:pPr>
        <w:spacing w:after="0" w:line="259" w:lineRule="auto"/>
        <w:ind w:left="284" w:firstLine="0"/>
        <w:jc w:val="left"/>
      </w:pPr>
      <w:r>
        <w:t xml:space="preserve"> </w:t>
      </w:r>
    </w:p>
    <w:p w14:paraId="70EDD179" w14:textId="77777777" w:rsidR="00DF68BC" w:rsidRPr="00302B49" w:rsidRDefault="0001492C">
      <w:pPr>
        <w:spacing w:line="269" w:lineRule="auto"/>
      </w:pPr>
      <w:r>
        <w:rPr>
          <w:b/>
        </w:rPr>
        <w:t xml:space="preserve">All bid respondents must submit mandatory documents that comply with all mandatory requirements.  Bids that do not fully comply with the mandatory requirements will be disqualified and will not be considered for further </w:t>
      </w:r>
      <w:r w:rsidRPr="00302B49">
        <w:rPr>
          <w:b/>
        </w:rPr>
        <w:t xml:space="preserve">evaluation. </w:t>
      </w:r>
    </w:p>
    <w:tbl>
      <w:tblPr>
        <w:tblStyle w:val="TableGrid"/>
        <w:tblW w:w="8934" w:type="dxa"/>
        <w:tblInd w:w="567" w:type="dxa"/>
        <w:tblCellMar>
          <w:top w:w="11" w:type="dxa"/>
          <w:left w:w="19" w:type="dxa"/>
          <w:right w:w="83" w:type="dxa"/>
        </w:tblCellMar>
        <w:tblLook w:val="04A0" w:firstRow="1" w:lastRow="0" w:firstColumn="1" w:lastColumn="0" w:noHBand="0" w:noVBand="1"/>
      </w:tblPr>
      <w:tblGrid>
        <w:gridCol w:w="670"/>
        <w:gridCol w:w="5873"/>
        <w:gridCol w:w="2391"/>
      </w:tblGrid>
      <w:tr w:rsidR="00DF68BC" w14:paraId="7590A573" w14:textId="77777777" w:rsidTr="00990AAB">
        <w:trPr>
          <w:trHeight w:val="590"/>
        </w:trPr>
        <w:tc>
          <w:tcPr>
            <w:tcW w:w="6543" w:type="dxa"/>
            <w:gridSpan w:val="2"/>
            <w:tcBorders>
              <w:top w:val="single" w:sz="4" w:space="0" w:color="000000"/>
              <w:left w:val="single" w:sz="4" w:space="0" w:color="000000"/>
              <w:bottom w:val="single" w:sz="4" w:space="0" w:color="000000"/>
              <w:right w:val="single" w:sz="4" w:space="0" w:color="000000"/>
            </w:tcBorders>
          </w:tcPr>
          <w:p w14:paraId="6E89F229" w14:textId="77777777" w:rsidR="00DF68BC" w:rsidRPr="00302B49" w:rsidRDefault="0001492C">
            <w:pPr>
              <w:tabs>
                <w:tab w:val="center" w:pos="2214"/>
              </w:tabs>
              <w:spacing w:after="0" w:line="259" w:lineRule="auto"/>
              <w:ind w:left="0" w:firstLine="0"/>
              <w:jc w:val="left"/>
            </w:pPr>
            <w:r w:rsidRPr="00302B49">
              <w:rPr>
                <w:b/>
                <w:sz w:val="22"/>
              </w:rPr>
              <w:t xml:space="preserve"> </w:t>
            </w:r>
            <w:r w:rsidRPr="00302B49">
              <w:rPr>
                <w:b/>
                <w:sz w:val="22"/>
              </w:rPr>
              <w:tab/>
              <w:t xml:space="preserve">MANDATORY REQUIREMENT </w:t>
            </w:r>
          </w:p>
        </w:tc>
        <w:tc>
          <w:tcPr>
            <w:tcW w:w="2391" w:type="dxa"/>
            <w:tcBorders>
              <w:top w:val="single" w:sz="4" w:space="0" w:color="000000"/>
              <w:left w:val="single" w:sz="4" w:space="0" w:color="000000"/>
              <w:bottom w:val="single" w:sz="4" w:space="0" w:color="000000"/>
              <w:right w:val="single" w:sz="4" w:space="0" w:color="000000"/>
            </w:tcBorders>
          </w:tcPr>
          <w:p w14:paraId="3D1BFB9E" w14:textId="77777777" w:rsidR="00DF68BC" w:rsidRDefault="0001492C">
            <w:pPr>
              <w:spacing w:after="0" w:line="259" w:lineRule="auto"/>
              <w:ind w:left="89" w:firstLine="0"/>
              <w:jc w:val="left"/>
            </w:pPr>
            <w:r w:rsidRPr="00302B49">
              <w:rPr>
                <w:b/>
                <w:sz w:val="22"/>
              </w:rPr>
              <w:t>COMPLY/ NOT COMPLY</w:t>
            </w:r>
            <w:r>
              <w:rPr>
                <w:b/>
                <w:sz w:val="22"/>
              </w:rPr>
              <w:t xml:space="preserve"> </w:t>
            </w:r>
          </w:p>
        </w:tc>
      </w:tr>
      <w:tr w:rsidR="00990AAB" w14:paraId="0CDDB3AB" w14:textId="77777777" w:rsidTr="00A626C8">
        <w:trPr>
          <w:trHeight w:val="590"/>
        </w:trPr>
        <w:tc>
          <w:tcPr>
            <w:tcW w:w="670" w:type="dxa"/>
            <w:tcBorders>
              <w:top w:val="single" w:sz="4" w:space="0" w:color="000000"/>
              <w:left w:val="single" w:sz="4" w:space="0" w:color="000000"/>
              <w:bottom w:val="single" w:sz="4" w:space="0" w:color="000000"/>
              <w:right w:val="single" w:sz="4" w:space="0" w:color="auto"/>
            </w:tcBorders>
          </w:tcPr>
          <w:p w14:paraId="69998D79" w14:textId="41D69022" w:rsidR="00990AAB" w:rsidRPr="00302B49" w:rsidRDefault="00761EA7">
            <w:pPr>
              <w:tabs>
                <w:tab w:val="center" w:pos="2214"/>
              </w:tabs>
              <w:spacing w:after="0" w:line="259" w:lineRule="auto"/>
              <w:ind w:left="0" w:firstLine="0"/>
              <w:jc w:val="left"/>
              <w:rPr>
                <w:b/>
                <w:sz w:val="22"/>
              </w:rPr>
            </w:pPr>
            <w:r>
              <w:rPr>
                <w:b/>
                <w:sz w:val="22"/>
              </w:rPr>
              <w:t>1</w:t>
            </w:r>
            <w:r w:rsidR="00990AAB" w:rsidRPr="00302B49">
              <w:rPr>
                <w:b/>
                <w:sz w:val="22"/>
              </w:rPr>
              <w:t>.1</w:t>
            </w:r>
          </w:p>
        </w:tc>
        <w:tc>
          <w:tcPr>
            <w:tcW w:w="5873" w:type="dxa"/>
            <w:tcBorders>
              <w:top w:val="single" w:sz="4" w:space="0" w:color="000000"/>
              <w:left w:val="single" w:sz="4" w:space="0" w:color="auto"/>
              <w:bottom w:val="single" w:sz="4" w:space="0" w:color="000000"/>
              <w:right w:val="single" w:sz="4" w:space="0" w:color="000000"/>
            </w:tcBorders>
          </w:tcPr>
          <w:p w14:paraId="5E904791" w14:textId="77777777" w:rsidR="00990AAB" w:rsidRPr="00302B49" w:rsidRDefault="00990AAB" w:rsidP="00990AAB">
            <w:pPr>
              <w:spacing w:after="16" w:line="259" w:lineRule="auto"/>
              <w:ind w:left="86" w:firstLine="0"/>
              <w:jc w:val="left"/>
            </w:pPr>
            <w:r w:rsidRPr="00302B49">
              <w:rPr>
                <w:sz w:val="22"/>
              </w:rPr>
              <w:t xml:space="preserve">Provide a proof of CIDB Grading:  </w:t>
            </w:r>
          </w:p>
          <w:p w14:paraId="2DDAFEF4" w14:textId="750C08CB" w:rsidR="00990AAB" w:rsidRPr="00302B49" w:rsidRDefault="00990AAB" w:rsidP="00A626C8">
            <w:pPr>
              <w:spacing w:after="0" w:line="259" w:lineRule="auto"/>
              <w:ind w:left="86" w:firstLine="0"/>
              <w:jc w:val="left"/>
              <w:rPr>
                <w:sz w:val="22"/>
              </w:rPr>
            </w:pPr>
            <w:r w:rsidRPr="00302B49">
              <w:rPr>
                <w:sz w:val="22"/>
              </w:rPr>
              <w:t>A minimum of CIDB =</w:t>
            </w:r>
            <w:r w:rsidR="00D246C0">
              <w:rPr>
                <w:sz w:val="22"/>
              </w:rPr>
              <w:t xml:space="preserve"> </w:t>
            </w:r>
            <w:r w:rsidR="00AD27FE" w:rsidRPr="00AD27FE">
              <w:rPr>
                <w:b/>
                <w:bCs/>
                <w:sz w:val="22"/>
              </w:rPr>
              <w:t xml:space="preserve">4 SN </w:t>
            </w:r>
            <w:r w:rsidRPr="00AD27FE">
              <w:rPr>
                <w:b/>
                <w:bCs/>
                <w:sz w:val="22"/>
              </w:rPr>
              <w:t>Grading</w:t>
            </w:r>
            <w:r w:rsidRPr="00302B49">
              <w:rPr>
                <w:sz w:val="22"/>
              </w:rP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42D552FE" w14:textId="7B169EE7" w:rsidR="00990AAB" w:rsidRDefault="00990AAB">
            <w:pPr>
              <w:spacing w:after="0" w:line="259" w:lineRule="auto"/>
              <w:ind w:left="89" w:firstLine="0"/>
              <w:jc w:val="left"/>
              <w:rPr>
                <w:b/>
                <w:sz w:val="22"/>
              </w:rPr>
            </w:pPr>
          </w:p>
        </w:tc>
      </w:tr>
    </w:tbl>
    <w:p w14:paraId="5FD0F058" w14:textId="77777777" w:rsidR="00DF68BC" w:rsidRDefault="0001492C">
      <w:pPr>
        <w:spacing w:after="19" w:line="259" w:lineRule="auto"/>
        <w:ind w:left="428" w:firstLine="0"/>
        <w:jc w:val="left"/>
      </w:pPr>
      <w:r>
        <w:rPr>
          <w:b/>
        </w:rPr>
        <w:t xml:space="preserve"> </w:t>
      </w:r>
    </w:p>
    <w:p w14:paraId="6D96226E" w14:textId="5B1A602E" w:rsidR="00D246C0" w:rsidRDefault="00624887" w:rsidP="00E528A1">
      <w:pPr>
        <w:spacing w:line="269" w:lineRule="auto"/>
        <w:ind w:left="567" w:firstLine="0"/>
        <w:rPr>
          <w:b/>
          <w:color w:val="FF0000"/>
        </w:rPr>
      </w:pPr>
      <w:r w:rsidRPr="00B440B5">
        <w:rPr>
          <w:b/>
          <w:color w:val="FF0000"/>
        </w:rPr>
        <w:t>BIDDERS MUST</w:t>
      </w:r>
      <w:r w:rsidR="009874AA" w:rsidRPr="00B440B5">
        <w:rPr>
          <w:b/>
          <w:color w:val="FF0000"/>
        </w:rPr>
        <w:t xml:space="preserve"> PROVIDE </w:t>
      </w:r>
      <w:r w:rsidR="00D56FE7" w:rsidRPr="00B440B5">
        <w:rPr>
          <w:b/>
          <w:color w:val="FF0000"/>
        </w:rPr>
        <w:t xml:space="preserve">A VALID AND ACTIVE </w:t>
      </w:r>
      <w:r w:rsidR="00E455B8" w:rsidRPr="00B440B5">
        <w:rPr>
          <w:b/>
          <w:color w:val="FF0000"/>
        </w:rPr>
        <w:t>CERTIFICATE AT THE TIME OF THE CLOSING</w:t>
      </w:r>
      <w:r w:rsidR="00DD1898" w:rsidRPr="00B440B5">
        <w:rPr>
          <w:b/>
          <w:color w:val="FF0000"/>
        </w:rPr>
        <w:t xml:space="preserve"> </w:t>
      </w:r>
      <w:r w:rsidR="00893612">
        <w:rPr>
          <w:b/>
          <w:color w:val="FF0000"/>
        </w:rPr>
        <w:t>OF THE BID.</w:t>
      </w:r>
      <w:r w:rsidR="00DD1898" w:rsidRPr="00B440B5">
        <w:rPr>
          <w:b/>
          <w:color w:val="FF0000"/>
        </w:rPr>
        <w:t xml:space="preserve"> </w:t>
      </w:r>
    </w:p>
    <w:p w14:paraId="0F1E99A5" w14:textId="77777777" w:rsidR="00DD1898" w:rsidRDefault="00DD1898" w:rsidP="00E528A1">
      <w:pPr>
        <w:spacing w:line="269" w:lineRule="auto"/>
        <w:ind w:left="567" w:firstLine="0"/>
        <w:rPr>
          <w:b/>
          <w:color w:val="FF0000"/>
        </w:rPr>
      </w:pPr>
    </w:p>
    <w:p w14:paraId="5E5890AC" w14:textId="209775FD" w:rsidR="00DF68BC" w:rsidRPr="00574B4A" w:rsidRDefault="0001492C" w:rsidP="00E528A1">
      <w:pPr>
        <w:spacing w:line="269" w:lineRule="auto"/>
        <w:ind w:left="567" w:firstLine="0"/>
        <w:rPr>
          <w:color w:val="FF0000"/>
        </w:rPr>
      </w:pPr>
      <w:r w:rsidRPr="00574B4A">
        <w:rPr>
          <w:b/>
          <w:color w:val="FF0000"/>
        </w:rPr>
        <w:t>NON-SUBMISSION OF THE MANDATORY DOCUMENTS WILL RESULT IN DISQUALIFICATION.</w:t>
      </w:r>
      <w:r w:rsidRPr="00574B4A">
        <w:rPr>
          <w:b/>
          <w:color w:val="FF0000"/>
          <w:sz w:val="22"/>
        </w:rPr>
        <w:t xml:space="preserve"> </w:t>
      </w:r>
    </w:p>
    <w:p w14:paraId="06B303CF" w14:textId="77777777" w:rsidR="00DF68BC" w:rsidRDefault="0001492C">
      <w:pPr>
        <w:spacing w:after="0" w:line="259" w:lineRule="auto"/>
        <w:ind w:left="567" w:firstLine="0"/>
        <w:jc w:val="left"/>
      </w:pPr>
      <w:r>
        <w:rPr>
          <w:b/>
        </w:rPr>
        <w:t xml:space="preserve"> </w:t>
      </w:r>
    </w:p>
    <w:p w14:paraId="1CA5D034" w14:textId="77777777" w:rsidR="00DF68BC" w:rsidRDefault="00DF68BC">
      <w:pPr>
        <w:sectPr w:rsidR="00DF68BC">
          <w:headerReference w:type="even" r:id="rId20"/>
          <w:headerReference w:type="default" r:id="rId21"/>
          <w:footerReference w:type="even" r:id="rId22"/>
          <w:footerReference w:type="default" r:id="rId23"/>
          <w:headerReference w:type="first" r:id="rId24"/>
          <w:footerReference w:type="first" r:id="rId25"/>
          <w:pgSz w:w="11909" w:h="16834"/>
          <w:pgMar w:top="150" w:right="1267" w:bottom="1577" w:left="1277" w:header="720" w:footer="720" w:gutter="0"/>
          <w:cols w:space="720"/>
          <w:titlePg/>
        </w:sectPr>
      </w:pPr>
    </w:p>
    <w:p w14:paraId="6CC75984" w14:textId="39F0B957" w:rsidR="00DF68BC" w:rsidRDefault="0001492C">
      <w:pPr>
        <w:pStyle w:val="Heading1"/>
        <w:numPr>
          <w:ilvl w:val="0"/>
          <w:numId w:val="15"/>
        </w:numPr>
        <w:tabs>
          <w:tab w:val="center" w:pos="1794"/>
        </w:tabs>
        <w:ind w:right="0"/>
        <w:jc w:val="left"/>
      </w:pPr>
      <w:r>
        <w:lastRenderedPageBreak/>
        <w:t>REQUIRED DOCUMENTS</w:t>
      </w:r>
      <w:r w:rsidRPr="00F07B22">
        <w:rPr>
          <w:color w:val="FF0000"/>
        </w:rPr>
        <w:t xml:space="preserve"> </w:t>
      </w:r>
    </w:p>
    <w:p w14:paraId="4F33214C" w14:textId="03B068DF" w:rsidR="00DF68BC" w:rsidRPr="008910FF" w:rsidRDefault="0001492C" w:rsidP="00362C05">
      <w:pPr>
        <w:ind w:hanging="151"/>
      </w:pPr>
      <w:r>
        <w:t xml:space="preserve">3.1 </w:t>
      </w:r>
      <w:r w:rsidRPr="008910FF">
        <w:t xml:space="preserve">SARS “Pin” to validate supplier’s tax </w:t>
      </w:r>
      <w:r w:rsidR="003C2214" w:rsidRPr="008910FF">
        <w:t>matters.</w:t>
      </w:r>
      <w:r w:rsidRPr="008910FF">
        <w:t xml:space="preserve">   </w:t>
      </w:r>
    </w:p>
    <w:p w14:paraId="779133ED" w14:textId="223AB58C" w:rsidR="00DF68BC" w:rsidRPr="008910FF" w:rsidRDefault="0001492C" w:rsidP="00D0665A">
      <w:pPr>
        <w:spacing w:after="42"/>
        <w:ind w:left="426" w:firstLine="0"/>
      </w:pPr>
      <w:r w:rsidRPr="008910FF">
        <w:t>3.2 Original or Certified copy of Valid BBBEE Certificate (from SANAS accredited Verification Agency)</w:t>
      </w:r>
      <w:r w:rsidR="003C2214" w:rsidRPr="008910FF">
        <w:t>.</w:t>
      </w:r>
      <w:r w:rsidRPr="008910FF">
        <w:t xml:space="preserve"> </w:t>
      </w:r>
    </w:p>
    <w:p w14:paraId="18820AB4" w14:textId="0DC37967" w:rsidR="00DF68BC" w:rsidRPr="008910FF" w:rsidRDefault="0001492C" w:rsidP="00FB7C1B">
      <w:pPr>
        <w:ind w:left="426" w:firstLine="0"/>
      </w:pPr>
      <w:r w:rsidRPr="008910FF">
        <w:t xml:space="preserve">3.3 All EME’s and 51% black Owned QSE’s are only required to obtain a </w:t>
      </w:r>
      <w:r w:rsidRPr="008910FF">
        <w:rPr>
          <w:b/>
        </w:rPr>
        <w:t>sworn affidavit</w:t>
      </w:r>
      <w:r w:rsidRPr="008910FF">
        <w:t xml:space="preserve"> on an annual basis, confirming the </w:t>
      </w:r>
      <w:r w:rsidR="003C2214" w:rsidRPr="008910FF">
        <w:t>following.</w:t>
      </w:r>
      <w:r w:rsidRPr="008910FF">
        <w:t xml:space="preserve"> </w:t>
      </w:r>
    </w:p>
    <w:p w14:paraId="4FE15BC1" w14:textId="1F152E99" w:rsidR="00DF68BC" w:rsidRPr="008910FF" w:rsidRDefault="0001492C" w:rsidP="00FB7C1B">
      <w:pPr>
        <w:ind w:left="426" w:firstLine="0"/>
      </w:pPr>
      <w:r w:rsidRPr="008910FF">
        <w:t>3.3.1. Annual Total Revenue of R10 Million or less (EME) or Revenue between R10 Million and R50 Million for QSE</w:t>
      </w:r>
      <w:r w:rsidR="003C2214" w:rsidRPr="008910FF">
        <w:t>.</w:t>
      </w:r>
      <w:r w:rsidRPr="008910FF">
        <w:t xml:space="preserve"> </w:t>
      </w:r>
    </w:p>
    <w:p w14:paraId="1389D614" w14:textId="0AA976AE" w:rsidR="00DF68BC" w:rsidRDefault="0001492C" w:rsidP="00362C05">
      <w:pPr>
        <w:spacing w:after="207"/>
        <w:ind w:left="1143" w:hanging="717"/>
      </w:pPr>
      <w:r w:rsidRPr="008910FF">
        <w:t>3.3.2. Level of Black Ownership</w:t>
      </w:r>
      <w:r w:rsidR="003C2214" w:rsidRPr="008910FF">
        <w:t>.</w:t>
      </w:r>
      <w:r>
        <w:t xml:space="preserve"> </w:t>
      </w:r>
    </w:p>
    <w:p w14:paraId="29E68460" w14:textId="77777777" w:rsidR="00DF68BC" w:rsidRDefault="0001492C" w:rsidP="00362C05">
      <w:pPr>
        <w:spacing w:after="0" w:line="259" w:lineRule="auto"/>
        <w:ind w:left="1143" w:hanging="717"/>
        <w:jc w:val="left"/>
      </w:pPr>
      <w:r>
        <w:rPr>
          <w:b/>
          <w:u w:val="single" w:color="000000"/>
        </w:rPr>
        <w:t>Note 1:</w:t>
      </w:r>
      <w:r>
        <w:rPr>
          <w:b/>
        </w:rPr>
        <w:t xml:space="preserve">  </w:t>
      </w:r>
    </w:p>
    <w:p w14:paraId="0B7118D1" w14:textId="77777777" w:rsidR="00DF68BC" w:rsidRDefault="0001492C" w:rsidP="00157393">
      <w:pPr>
        <w:spacing w:after="15" w:line="279" w:lineRule="auto"/>
        <w:ind w:left="426" w:right="5" w:firstLine="0"/>
      </w:pPr>
      <w:r>
        <w:rPr>
          <w:b/>
          <w:sz w:val="22"/>
        </w:rPr>
        <w:t xml:space="preserve">Verification Agencies and Auditors who are accredited by the IRBA (Independent Regulatory Board for Auditors) are no longer the ‘approved regulatory bodies’ for B-BBEE verification and therefore IRBA auditors are not allowed to issue B-BBEE certificates after 30 September 2016. </w:t>
      </w:r>
    </w:p>
    <w:p w14:paraId="0CD1B769" w14:textId="77777777" w:rsidR="00DF68BC" w:rsidRDefault="0001492C" w:rsidP="00B3547B">
      <w:pPr>
        <w:spacing w:after="21" w:line="259" w:lineRule="auto"/>
        <w:ind w:left="1143" w:hanging="707"/>
        <w:jc w:val="left"/>
      </w:pPr>
      <w:r>
        <w:rPr>
          <w:b/>
          <w:u w:val="single" w:color="000000"/>
        </w:rPr>
        <w:t>Note 2:</w:t>
      </w:r>
      <w:r>
        <w:t xml:space="preserve">  </w:t>
      </w:r>
    </w:p>
    <w:p w14:paraId="6475F46F" w14:textId="77777777" w:rsidR="00DF68BC" w:rsidRDefault="0001492C" w:rsidP="00157393">
      <w:pPr>
        <w:spacing w:after="222" w:line="269" w:lineRule="auto"/>
        <w:ind w:left="426" w:firstLine="10"/>
      </w:pPr>
      <w:r>
        <w:rPr>
          <w:b/>
        </w:rPr>
        <w:t>Any misrepresentation in terms of the above constitutes a criminal offence as set out in the B-BBEE act as amended</w:t>
      </w:r>
      <w:r>
        <w:t xml:space="preserve">. </w:t>
      </w:r>
    </w:p>
    <w:p w14:paraId="1C2F367F" w14:textId="56F5ACD5" w:rsidR="00DF68BC" w:rsidRDefault="0001492C" w:rsidP="00715E79">
      <w:pPr>
        <w:ind w:left="567" w:firstLine="0"/>
      </w:pPr>
      <w:r>
        <w:t xml:space="preserve">3.4 Proof of Valid TV License Statement (Company’s, </w:t>
      </w:r>
      <w:r w:rsidR="003C2214">
        <w:t>Shareholders,</w:t>
      </w:r>
      <w:r>
        <w:t xml:space="preserve"> and all Directors’), or affidavit proving that company and/or officials are not in possession of TV </w:t>
      </w:r>
      <w:r w:rsidR="002340F0">
        <w:t>license</w:t>
      </w:r>
      <w:r>
        <w:t xml:space="preserve">. Verification will also be done by the SABC internally.  </w:t>
      </w:r>
    </w:p>
    <w:p w14:paraId="5A4A5664" w14:textId="77777777" w:rsidR="00DF68BC" w:rsidRDefault="0001492C" w:rsidP="00A84FEB">
      <w:pPr>
        <w:ind w:left="567" w:firstLine="0"/>
      </w:pPr>
      <w:r>
        <w:t xml:space="preserve">3.5 Proof of Central Supplier Database (CSD) registration reflecting the CSD Supplier Number (Bidder must be registered in order to do business with the SABC). Verification will also be done.  </w:t>
      </w:r>
    </w:p>
    <w:p w14:paraId="46F38032" w14:textId="5D027BEA" w:rsidR="00865527" w:rsidRDefault="0001492C" w:rsidP="00A84FEB">
      <w:pPr>
        <w:spacing w:after="49" w:line="242" w:lineRule="auto"/>
        <w:ind w:left="709" w:right="9" w:hanging="142"/>
        <w:jc w:val="left"/>
      </w:pPr>
      <w:r>
        <w:t xml:space="preserve">3.6 Certified copy of Company Registration Document that reflect </w:t>
      </w:r>
      <w:r w:rsidR="00027E27">
        <w:t>Company.</w:t>
      </w:r>
    </w:p>
    <w:p w14:paraId="70E11344" w14:textId="59C71EC0" w:rsidR="00DF68BC" w:rsidRDefault="0001492C" w:rsidP="00A84FEB">
      <w:pPr>
        <w:spacing w:after="49" w:line="242" w:lineRule="auto"/>
        <w:ind w:left="709" w:right="9" w:hanging="142"/>
        <w:jc w:val="left"/>
      </w:pPr>
      <w:r>
        <w:t xml:space="preserve">Name, Registration number, date of registration and active Directors or Members. </w:t>
      </w:r>
    </w:p>
    <w:p w14:paraId="05AD08D9" w14:textId="77777777" w:rsidR="00DF68BC" w:rsidRDefault="0001492C">
      <w:r>
        <w:t xml:space="preserve">3.7 Certified copy of Shareholders’ certificates. </w:t>
      </w:r>
    </w:p>
    <w:p w14:paraId="5A392B19" w14:textId="77777777" w:rsidR="00DF68BC" w:rsidRDefault="0001492C">
      <w:r>
        <w:t xml:space="preserve">3.8 Certified copy of ID documents of the Directors or Members. </w:t>
      </w:r>
    </w:p>
    <w:p w14:paraId="5E3735BF" w14:textId="77777777" w:rsidR="00DF68BC" w:rsidRDefault="0001492C" w:rsidP="001673D3">
      <w:pPr>
        <w:ind w:left="567" w:firstLine="0"/>
      </w:pPr>
      <w:r>
        <w:t xml:space="preserve">3.9 Last three years audited/reviewed financial statements OR the Companies Management Accounts.  </w:t>
      </w:r>
    </w:p>
    <w:p w14:paraId="0715CE29" w14:textId="77777777" w:rsidR="00DF68BC" w:rsidRDefault="0001492C">
      <w:pPr>
        <w:spacing w:after="19" w:line="259" w:lineRule="auto"/>
        <w:ind w:left="1133" w:firstLine="0"/>
        <w:jc w:val="left"/>
      </w:pPr>
      <w:r>
        <w:t xml:space="preserve">   </w:t>
      </w:r>
    </w:p>
    <w:p w14:paraId="73096667" w14:textId="77777777" w:rsidR="00995219" w:rsidRDefault="0001492C" w:rsidP="00DF11BF">
      <w:pPr>
        <w:spacing w:after="0" w:line="276" w:lineRule="auto"/>
        <w:ind w:left="567" w:right="-12" w:firstLine="0"/>
        <w:rPr>
          <w:b/>
          <w:color w:val="FF0000"/>
        </w:rPr>
      </w:pPr>
      <w:r w:rsidRPr="00197B37">
        <w:rPr>
          <w:b/>
          <w:color w:val="FF0000"/>
        </w:rPr>
        <w:t xml:space="preserve">NB: NO CONTRACT WILL BE AWARDED TO ANY BIDDER/S WHOM THEIR TAX AND TV LICENCE MATTERS ARE NOT IN ORDER. </w:t>
      </w:r>
    </w:p>
    <w:p w14:paraId="6A92B257" w14:textId="619D8522" w:rsidR="00DF68BC" w:rsidRPr="00197B37" w:rsidRDefault="0001492C" w:rsidP="00995219">
      <w:pPr>
        <w:spacing w:after="0" w:line="276" w:lineRule="auto"/>
        <w:ind w:right="-12"/>
        <w:rPr>
          <w:b/>
          <w:color w:val="FF0000"/>
        </w:rPr>
      </w:pPr>
      <w:r w:rsidRPr="00197B37">
        <w:rPr>
          <w:b/>
          <w:color w:val="FF0000"/>
        </w:rPr>
        <w:t>NO CONTRACT WILL ALSO BE AWARDED TO ANY BIDDER WHO IS NOT REGISTERED ON THE CENTRAL SUPPLIER DATABASE (CSD).</w:t>
      </w:r>
    </w:p>
    <w:p w14:paraId="0F3D8A18" w14:textId="46E77576" w:rsidR="00DC2029" w:rsidRDefault="00DC2029">
      <w:pPr>
        <w:spacing w:after="0" w:line="276" w:lineRule="auto"/>
        <w:ind w:left="279" w:right="-12"/>
        <w:rPr>
          <w:b/>
          <w:color w:val="4472C4"/>
        </w:rPr>
      </w:pPr>
    </w:p>
    <w:p w14:paraId="09A0324D" w14:textId="61B67C20" w:rsidR="00E528A1" w:rsidRDefault="00E528A1" w:rsidP="0008299D"/>
    <w:p w14:paraId="30C4D4C2" w14:textId="0A22D6FE" w:rsidR="00E528A1" w:rsidRDefault="00E528A1" w:rsidP="0008299D"/>
    <w:p w14:paraId="589C50B9" w14:textId="6E8F7303" w:rsidR="00E528A1" w:rsidRDefault="00E528A1" w:rsidP="00995219">
      <w:pPr>
        <w:ind w:left="0" w:firstLine="0"/>
      </w:pPr>
    </w:p>
    <w:p w14:paraId="103C19B4" w14:textId="6CB2B92C" w:rsidR="00441A5C" w:rsidRDefault="00441A5C" w:rsidP="00995219">
      <w:pPr>
        <w:ind w:left="0" w:firstLine="0"/>
      </w:pPr>
    </w:p>
    <w:p w14:paraId="1F76C253" w14:textId="2A09AF03" w:rsidR="00441A5C" w:rsidRDefault="00441A5C" w:rsidP="00995219">
      <w:pPr>
        <w:ind w:left="0" w:firstLine="0"/>
      </w:pPr>
    </w:p>
    <w:p w14:paraId="508BDD28" w14:textId="20B023EC" w:rsidR="00441A5C" w:rsidRDefault="00441A5C" w:rsidP="00995219">
      <w:pPr>
        <w:ind w:left="0" w:firstLine="0"/>
      </w:pPr>
    </w:p>
    <w:p w14:paraId="205EC6CA" w14:textId="77777777" w:rsidR="00441A5C" w:rsidRDefault="00441A5C" w:rsidP="00995219">
      <w:pPr>
        <w:ind w:left="0" w:firstLine="0"/>
      </w:pPr>
    </w:p>
    <w:p w14:paraId="277FFF82" w14:textId="77777777" w:rsidR="00E528A1" w:rsidRDefault="00E528A1" w:rsidP="0008299D"/>
    <w:p w14:paraId="163084AC" w14:textId="16574C61" w:rsidR="00DF68BC" w:rsidRDefault="0001492C">
      <w:pPr>
        <w:pStyle w:val="Heading1"/>
        <w:spacing w:after="0" w:line="259" w:lineRule="auto"/>
        <w:ind w:left="0" w:right="0" w:firstLine="0"/>
        <w:jc w:val="left"/>
      </w:pPr>
      <w:r>
        <w:rPr>
          <w:sz w:val="28"/>
        </w:rPr>
        <w:t xml:space="preserve">C O N T E N T S </w:t>
      </w:r>
    </w:p>
    <w:p w14:paraId="5E5E7633" w14:textId="77777777" w:rsidR="00DF68BC" w:rsidRDefault="0001492C">
      <w:pPr>
        <w:spacing w:after="0" w:line="259" w:lineRule="auto"/>
        <w:ind w:left="0" w:firstLine="0"/>
        <w:jc w:val="left"/>
      </w:pPr>
      <w:r>
        <w:t xml:space="preserve"> </w:t>
      </w:r>
    </w:p>
    <w:tbl>
      <w:tblPr>
        <w:tblStyle w:val="TableGrid"/>
        <w:tblW w:w="9429" w:type="dxa"/>
        <w:tblInd w:w="0" w:type="dxa"/>
        <w:tblLook w:val="04A0" w:firstRow="1" w:lastRow="0" w:firstColumn="1" w:lastColumn="0" w:noHBand="0" w:noVBand="1"/>
      </w:tblPr>
      <w:tblGrid>
        <w:gridCol w:w="2086"/>
        <w:gridCol w:w="7343"/>
      </w:tblGrid>
      <w:tr w:rsidR="00DF68BC" w14:paraId="087A07B6" w14:textId="77777777">
        <w:trPr>
          <w:trHeight w:val="410"/>
        </w:trPr>
        <w:tc>
          <w:tcPr>
            <w:tcW w:w="2086" w:type="dxa"/>
            <w:tcBorders>
              <w:top w:val="nil"/>
              <w:left w:val="nil"/>
              <w:bottom w:val="nil"/>
              <w:right w:val="nil"/>
            </w:tcBorders>
          </w:tcPr>
          <w:p w14:paraId="68E979D0" w14:textId="77777777" w:rsidR="00DF68BC" w:rsidRDefault="0001492C">
            <w:pPr>
              <w:spacing w:after="0" w:line="259" w:lineRule="auto"/>
              <w:ind w:left="0" w:firstLine="0"/>
              <w:jc w:val="left"/>
            </w:pPr>
            <w:r>
              <w:rPr>
                <w:b/>
              </w:rPr>
              <w:t>DOCUMENT A:</w:t>
            </w:r>
            <w:r>
              <w:t xml:space="preserve"> </w:t>
            </w:r>
          </w:p>
        </w:tc>
        <w:tc>
          <w:tcPr>
            <w:tcW w:w="7343" w:type="dxa"/>
            <w:tcBorders>
              <w:top w:val="nil"/>
              <w:left w:val="nil"/>
              <w:bottom w:val="nil"/>
              <w:right w:val="nil"/>
            </w:tcBorders>
          </w:tcPr>
          <w:p w14:paraId="5FF300FE" w14:textId="77777777" w:rsidR="00DF68BC" w:rsidRDefault="0001492C">
            <w:pPr>
              <w:spacing w:after="0" w:line="259" w:lineRule="auto"/>
              <w:ind w:left="74" w:firstLine="0"/>
              <w:jc w:val="left"/>
            </w:pPr>
            <w:r>
              <w:t xml:space="preserve">CONDITIONS TO BE OBSERVED WHEN BIDDING </w:t>
            </w:r>
          </w:p>
        </w:tc>
      </w:tr>
      <w:tr w:rsidR="00DF68BC" w14:paraId="281C3643" w14:textId="77777777">
        <w:trPr>
          <w:trHeight w:val="552"/>
        </w:trPr>
        <w:tc>
          <w:tcPr>
            <w:tcW w:w="2086" w:type="dxa"/>
            <w:tcBorders>
              <w:top w:val="nil"/>
              <w:left w:val="nil"/>
              <w:bottom w:val="nil"/>
              <w:right w:val="nil"/>
            </w:tcBorders>
            <w:vAlign w:val="center"/>
          </w:tcPr>
          <w:p w14:paraId="4C86991F" w14:textId="77777777" w:rsidR="00DF68BC" w:rsidRDefault="0001492C">
            <w:pPr>
              <w:spacing w:after="0" w:line="259" w:lineRule="auto"/>
              <w:ind w:left="0" w:firstLine="0"/>
              <w:jc w:val="left"/>
            </w:pPr>
            <w:r>
              <w:rPr>
                <w:b/>
              </w:rPr>
              <w:t>DOCUMENT B:</w:t>
            </w:r>
            <w:r>
              <w:t xml:space="preserve">  </w:t>
            </w:r>
          </w:p>
        </w:tc>
        <w:tc>
          <w:tcPr>
            <w:tcW w:w="7343" w:type="dxa"/>
            <w:tcBorders>
              <w:top w:val="nil"/>
              <w:left w:val="nil"/>
              <w:bottom w:val="nil"/>
              <w:right w:val="nil"/>
            </w:tcBorders>
            <w:vAlign w:val="center"/>
          </w:tcPr>
          <w:p w14:paraId="62AD2974" w14:textId="77777777" w:rsidR="00DF68BC" w:rsidRDefault="0001492C">
            <w:pPr>
              <w:spacing w:after="0" w:line="259" w:lineRule="auto"/>
              <w:ind w:left="74" w:firstLine="0"/>
              <w:jc w:val="left"/>
            </w:pPr>
            <w:r>
              <w:t xml:space="preserve">GENERAL CONDITIONS OF THE BID/PROPOSAL </w:t>
            </w:r>
          </w:p>
        </w:tc>
      </w:tr>
      <w:tr w:rsidR="00DF68BC" w14:paraId="3407F217" w14:textId="77777777">
        <w:trPr>
          <w:trHeight w:val="552"/>
        </w:trPr>
        <w:tc>
          <w:tcPr>
            <w:tcW w:w="2086" w:type="dxa"/>
            <w:tcBorders>
              <w:top w:val="nil"/>
              <w:left w:val="nil"/>
              <w:bottom w:val="nil"/>
              <w:right w:val="nil"/>
            </w:tcBorders>
            <w:vAlign w:val="center"/>
          </w:tcPr>
          <w:p w14:paraId="5D5A6A20" w14:textId="77777777" w:rsidR="00DF68BC" w:rsidRDefault="0001492C">
            <w:pPr>
              <w:spacing w:after="0" w:line="259" w:lineRule="auto"/>
              <w:ind w:left="0" w:firstLine="0"/>
              <w:jc w:val="left"/>
            </w:pPr>
            <w:r>
              <w:rPr>
                <w:b/>
              </w:rPr>
              <w:t xml:space="preserve">DOCUMENT C:  </w:t>
            </w:r>
          </w:p>
        </w:tc>
        <w:tc>
          <w:tcPr>
            <w:tcW w:w="7343" w:type="dxa"/>
            <w:tcBorders>
              <w:top w:val="nil"/>
              <w:left w:val="nil"/>
              <w:bottom w:val="nil"/>
              <w:right w:val="nil"/>
            </w:tcBorders>
            <w:vAlign w:val="center"/>
          </w:tcPr>
          <w:p w14:paraId="70A639E5" w14:textId="77777777" w:rsidR="00DF68BC" w:rsidRDefault="0001492C">
            <w:pPr>
              <w:spacing w:after="0" w:line="259" w:lineRule="auto"/>
              <w:ind w:left="74" w:firstLine="0"/>
              <w:jc w:val="left"/>
            </w:pPr>
            <w:r>
              <w:t xml:space="preserve">QUESTIONNAIRE </w:t>
            </w:r>
          </w:p>
        </w:tc>
      </w:tr>
      <w:tr w:rsidR="00DF68BC" w14:paraId="22CA5CA0" w14:textId="77777777">
        <w:trPr>
          <w:trHeight w:val="552"/>
        </w:trPr>
        <w:tc>
          <w:tcPr>
            <w:tcW w:w="2086" w:type="dxa"/>
            <w:tcBorders>
              <w:top w:val="nil"/>
              <w:left w:val="nil"/>
              <w:bottom w:val="nil"/>
              <w:right w:val="nil"/>
            </w:tcBorders>
            <w:vAlign w:val="center"/>
          </w:tcPr>
          <w:p w14:paraId="2FDF2569" w14:textId="77777777" w:rsidR="00DF68BC" w:rsidRDefault="0001492C">
            <w:pPr>
              <w:spacing w:after="0" w:line="259" w:lineRule="auto"/>
              <w:ind w:left="0" w:firstLine="0"/>
              <w:jc w:val="left"/>
            </w:pPr>
            <w:r>
              <w:rPr>
                <w:b/>
              </w:rPr>
              <w:t xml:space="preserve">DOCUMENT D:  </w:t>
            </w:r>
          </w:p>
        </w:tc>
        <w:tc>
          <w:tcPr>
            <w:tcW w:w="7343" w:type="dxa"/>
            <w:tcBorders>
              <w:top w:val="nil"/>
              <w:left w:val="nil"/>
              <w:bottom w:val="nil"/>
              <w:right w:val="nil"/>
            </w:tcBorders>
            <w:vAlign w:val="center"/>
          </w:tcPr>
          <w:p w14:paraId="1EAB0ACF" w14:textId="77777777" w:rsidR="00DF68BC" w:rsidRDefault="0001492C">
            <w:pPr>
              <w:spacing w:after="0" w:line="259" w:lineRule="auto"/>
              <w:ind w:left="74" w:firstLine="0"/>
              <w:jc w:val="left"/>
            </w:pPr>
            <w:r>
              <w:t xml:space="preserve">DECLARATION OF INTEREST </w:t>
            </w:r>
          </w:p>
        </w:tc>
      </w:tr>
      <w:tr w:rsidR="00DF68BC" w14:paraId="494F4E40" w14:textId="77777777">
        <w:trPr>
          <w:trHeight w:val="552"/>
        </w:trPr>
        <w:tc>
          <w:tcPr>
            <w:tcW w:w="2086" w:type="dxa"/>
            <w:tcBorders>
              <w:top w:val="nil"/>
              <w:left w:val="nil"/>
              <w:bottom w:val="nil"/>
              <w:right w:val="nil"/>
            </w:tcBorders>
            <w:vAlign w:val="center"/>
          </w:tcPr>
          <w:p w14:paraId="48502D28" w14:textId="77777777" w:rsidR="00DF68BC" w:rsidRDefault="0001492C">
            <w:pPr>
              <w:spacing w:after="0" w:line="259" w:lineRule="auto"/>
              <w:ind w:left="0" w:firstLine="0"/>
              <w:jc w:val="left"/>
            </w:pPr>
            <w:r>
              <w:rPr>
                <w:b/>
              </w:rPr>
              <w:t>DOCUMENT E:</w:t>
            </w:r>
            <w:r>
              <w:t xml:space="preserve">  </w:t>
            </w:r>
          </w:p>
        </w:tc>
        <w:tc>
          <w:tcPr>
            <w:tcW w:w="7343" w:type="dxa"/>
            <w:tcBorders>
              <w:top w:val="nil"/>
              <w:left w:val="nil"/>
              <w:bottom w:val="nil"/>
              <w:right w:val="nil"/>
            </w:tcBorders>
            <w:vAlign w:val="center"/>
          </w:tcPr>
          <w:p w14:paraId="46E138DD" w14:textId="77777777" w:rsidR="00DF68BC" w:rsidRDefault="0001492C">
            <w:pPr>
              <w:spacing w:after="0" w:line="259" w:lineRule="auto"/>
              <w:ind w:left="74" w:firstLine="0"/>
              <w:jc w:val="left"/>
            </w:pPr>
            <w:r>
              <w:t xml:space="preserve">FUNCTIONALITY REQUIREMENTS </w:t>
            </w:r>
          </w:p>
        </w:tc>
      </w:tr>
      <w:tr w:rsidR="00DF68BC" w14:paraId="733EF728" w14:textId="77777777">
        <w:trPr>
          <w:trHeight w:val="552"/>
        </w:trPr>
        <w:tc>
          <w:tcPr>
            <w:tcW w:w="2086" w:type="dxa"/>
            <w:tcBorders>
              <w:top w:val="nil"/>
              <w:left w:val="nil"/>
              <w:bottom w:val="nil"/>
              <w:right w:val="nil"/>
            </w:tcBorders>
            <w:vAlign w:val="center"/>
          </w:tcPr>
          <w:p w14:paraId="0279D089" w14:textId="77777777" w:rsidR="00DF68BC" w:rsidRDefault="0001492C">
            <w:pPr>
              <w:spacing w:after="0" w:line="259" w:lineRule="auto"/>
              <w:ind w:left="0" w:firstLine="0"/>
              <w:jc w:val="left"/>
            </w:pPr>
            <w:r>
              <w:rPr>
                <w:b/>
              </w:rPr>
              <w:t xml:space="preserve">DOCUMENT F:  </w:t>
            </w:r>
          </w:p>
        </w:tc>
        <w:tc>
          <w:tcPr>
            <w:tcW w:w="7343" w:type="dxa"/>
            <w:tcBorders>
              <w:top w:val="nil"/>
              <w:left w:val="nil"/>
              <w:bottom w:val="nil"/>
              <w:right w:val="nil"/>
            </w:tcBorders>
            <w:vAlign w:val="center"/>
          </w:tcPr>
          <w:p w14:paraId="1641BEBC" w14:textId="77777777" w:rsidR="00DF68BC" w:rsidRDefault="0001492C">
            <w:pPr>
              <w:spacing w:after="0" w:line="259" w:lineRule="auto"/>
              <w:ind w:left="74" w:firstLine="0"/>
              <w:jc w:val="left"/>
            </w:pPr>
            <w:r>
              <w:t>CONFIDENTIALITY</w:t>
            </w:r>
            <w:r>
              <w:rPr>
                <w:b/>
              </w:rPr>
              <w:t xml:space="preserve"> </w:t>
            </w:r>
          </w:p>
        </w:tc>
      </w:tr>
      <w:tr w:rsidR="00DF68BC" w14:paraId="1FB8F3D1" w14:textId="77777777">
        <w:trPr>
          <w:trHeight w:val="810"/>
        </w:trPr>
        <w:tc>
          <w:tcPr>
            <w:tcW w:w="2086" w:type="dxa"/>
            <w:tcBorders>
              <w:top w:val="nil"/>
              <w:left w:val="nil"/>
              <w:bottom w:val="nil"/>
              <w:right w:val="nil"/>
            </w:tcBorders>
          </w:tcPr>
          <w:p w14:paraId="519CA79A" w14:textId="77777777" w:rsidR="00DF68BC" w:rsidRDefault="0001492C">
            <w:pPr>
              <w:spacing w:after="0" w:line="259" w:lineRule="auto"/>
              <w:ind w:left="0" w:firstLine="0"/>
              <w:jc w:val="left"/>
            </w:pPr>
            <w:r>
              <w:rPr>
                <w:b/>
              </w:rPr>
              <w:t xml:space="preserve">DOCUMENT G:  </w:t>
            </w:r>
          </w:p>
        </w:tc>
        <w:tc>
          <w:tcPr>
            <w:tcW w:w="7343" w:type="dxa"/>
            <w:tcBorders>
              <w:top w:val="nil"/>
              <w:left w:val="nil"/>
              <w:bottom w:val="nil"/>
              <w:right w:val="nil"/>
            </w:tcBorders>
            <w:vAlign w:val="center"/>
          </w:tcPr>
          <w:p w14:paraId="01D69258" w14:textId="79E3FDB0" w:rsidR="00DF68BC" w:rsidRDefault="0001492C">
            <w:pPr>
              <w:spacing w:after="0" w:line="259" w:lineRule="auto"/>
              <w:ind w:left="74" w:firstLine="0"/>
            </w:pPr>
            <w:r w:rsidRPr="00441A5C">
              <w:t>PREFERENCE POINTS CLAIM FORM IN TERMS OF THE PREFERENTIAL PROCUREMENT REGULATIONS 20</w:t>
            </w:r>
            <w:r w:rsidR="001545F8" w:rsidRPr="00441A5C">
              <w:t>22</w:t>
            </w:r>
            <w:r w:rsidRPr="00441A5C">
              <w:t>- SBD 6.1</w:t>
            </w:r>
            <w:r>
              <w:t xml:space="preserve"> </w:t>
            </w:r>
          </w:p>
        </w:tc>
      </w:tr>
      <w:tr w:rsidR="00DF68BC" w14:paraId="170A085D" w14:textId="77777777">
        <w:trPr>
          <w:trHeight w:val="792"/>
        </w:trPr>
        <w:tc>
          <w:tcPr>
            <w:tcW w:w="2086" w:type="dxa"/>
            <w:tcBorders>
              <w:top w:val="nil"/>
              <w:left w:val="nil"/>
              <w:bottom w:val="nil"/>
              <w:right w:val="nil"/>
            </w:tcBorders>
          </w:tcPr>
          <w:p w14:paraId="156E5519" w14:textId="77777777" w:rsidR="00DF68BC" w:rsidRDefault="0001492C">
            <w:pPr>
              <w:spacing w:after="0" w:line="259" w:lineRule="auto"/>
              <w:ind w:left="0" w:firstLine="0"/>
              <w:jc w:val="left"/>
            </w:pPr>
            <w:r>
              <w:rPr>
                <w:b/>
              </w:rPr>
              <w:t xml:space="preserve">DOCUMENT H:  </w:t>
            </w:r>
          </w:p>
        </w:tc>
        <w:tc>
          <w:tcPr>
            <w:tcW w:w="7343" w:type="dxa"/>
            <w:tcBorders>
              <w:top w:val="nil"/>
              <w:left w:val="nil"/>
              <w:bottom w:val="nil"/>
              <w:right w:val="nil"/>
            </w:tcBorders>
            <w:vAlign w:val="center"/>
          </w:tcPr>
          <w:p w14:paraId="44C36517" w14:textId="77777777" w:rsidR="00DF68BC" w:rsidRDefault="0001492C">
            <w:pPr>
              <w:spacing w:after="0" w:line="259" w:lineRule="auto"/>
              <w:ind w:left="74" w:firstLine="0"/>
            </w:pPr>
            <w:r>
              <w:t xml:space="preserve">DECLARATION OF BIDDER’S PAST SUPPLY CHAIN MANAGEMENT PRACTICES - SBD 8 </w:t>
            </w:r>
          </w:p>
        </w:tc>
      </w:tr>
      <w:tr w:rsidR="00DF68BC" w14:paraId="0ACEEBF1" w14:textId="77777777">
        <w:trPr>
          <w:trHeight w:val="586"/>
        </w:trPr>
        <w:tc>
          <w:tcPr>
            <w:tcW w:w="2086" w:type="dxa"/>
            <w:tcBorders>
              <w:top w:val="nil"/>
              <w:left w:val="nil"/>
              <w:bottom w:val="nil"/>
              <w:right w:val="nil"/>
            </w:tcBorders>
            <w:vAlign w:val="center"/>
          </w:tcPr>
          <w:p w14:paraId="76EF8590" w14:textId="77777777" w:rsidR="00DF68BC" w:rsidRDefault="0001492C">
            <w:pPr>
              <w:spacing w:after="0" w:line="259" w:lineRule="auto"/>
              <w:ind w:left="0" w:firstLine="0"/>
              <w:jc w:val="left"/>
            </w:pPr>
            <w:r>
              <w:rPr>
                <w:b/>
              </w:rPr>
              <w:t>DOCUMENT I:</w:t>
            </w:r>
            <w:r>
              <w:t xml:space="preserve">   </w:t>
            </w:r>
          </w:p>
        </w:tc>
        <w:tc>
          <w:tcPr>
            <w:tcW w:w="7343" w:type="dxa"/>
            <w:tcBorders>
              <w:top w:val="nil"/>
              <w:left w:val="nil"/>
              <w:bottom w:val="nil"/>
              <w:right w:val="nil"/>
            </w:tcBorders>
            <w:vAlign w:val="center"/>
          </w:tcPr>
          <w:p w14:paraId="5DE3E4D7" w14:textId="77777777" w:rsidR="00DF68BC" w:rsidRDefault="0001492C">
            <w:pPr>
              <w:spacing w:after="0" w:line="259" w:lineRule="auto"/>
              <w:ind w:left="74" w:firstLine="0"/>
            </w:pPr>
            <w:r>
              <w:t xml:space="preserve">CERTIFICATE OF INDEPENDENT BID DETERMINATION SBD 9  </w:t>
            </w:r>
            <w:r>
              <w:rPr>
                <w:b/>
              </w:rPr>
              <w:t xml:space="preserve"> </w:t>
            </w:r>
          </w:p>
        </w:tc>
      </w:tr>
      <w:tr w:rsidR="00DF68BC" w14:paraId="162BD98D" w14:textId="77777777">
        <w:trPr>
          <w:trHeight w:val="654"/>
        </w:trPr>
        <w:tc>
          <w:tcPr>
            <w:tcW w:w="2086" w:type="dxa"/>
            <w:tcBorders>
              <w:top w:val="nil"/>
              <w:left w:val="nil"/>
              <w:bottom w:val="nil"/>
              <w:right w:val="nil"/>
            </w:tcBorders>
            <w:vAlign w:val="center"/>
          </w:tcPr>
          <w:p w14:paraId="3F3E3C3D" w14:textId="77777777" w:rsidR="00DF68BC" w:rsidRDefault="0001492C">
            <w:pPr>
              <w:spacing w:after="0" w:line="259" w:lineRule="auto"/>
              <w:ind w:left="0" w:firstLine="0"/>
              <w:jc w:val="left"/>
            </w:pPr>
            <w:r>
              <w:rPr>
                <w:b/>
              </w:rPr>
              <w:t xml:space="preserve">DOCUMENT J:  </w:t>
            </w:r>
          </w:p>
        </w:tc>
        <w:tc>
          <w:tcPr>
            <w:tcW w:w="7343" w:type="dxa"/>
            <w:tcBorders>
              <w:top w:val="nil"/>
              <w:left w:val="nil"/>
              <w:bottom w:val="nil"/>
              <w:right w:val="nil"/>
            </w:tcBorders>
            <w:vAlign w:val="center"/>
          </w:tcPr>
          <w:p w14:paraId="5199D922" w14:textId="77777777" w:rsidR="00DF68BC" w:rsidRDefault="0001492C">
            <w:pPr>
              <w:spacing w:after="0" w:line="259" w:lineRule="auto"/>
              <w:ind w:left="74" w:firstLine="0"/>
              <w:jc w:val="left"/>
            </w:pPr>
            <w:r>
              <w:t xml:space="preserve">ACCEPTANCE OF CONDITIONS OF BID </w:t>
            </w:r>
          </w:p>
        </w:tc>
      </w:tr>
      <w:tr w:rsidR="00DF68BC" w14:paraId="45C4C21B" w14:textId="77777777">
        <w:trPr>
          <w:trHeight w:val="1097"/>
        </w:trPr>
        <w:tc>
          <w:tcPr>
            <w:tcW w:w="2086" w:type="dxa"/>
            <w:tcBorders>
              <w:top w:val="nil"/>
              <w:left w:val="nil"/>
              <w:bottom w:val="nil"/>
              <w:right w:val="nil"/>
            </w:tcBorders>
          </w:tcPr>
          <w:p w14:paraId="2B45B4CA" w14:textId="77777777" w:rsidR="00DF68BC" w:rsidRDefault="0001492C">
            <w:pPr>
              <w:spacing w:after="0" w:line="259" w:lineRule="auto"/>
              <w:ind w:left="0" w:firstLine="0"/>
              <w:jc w:val="left"/>
            </w:pPr>
            <w:r>
              <w:rPr>
                <w:b/>
              </w:rPr>
              <w:t>DOCUMENT K:</w:t>
            </w:r>
            <w:r>
              <w:t xml:space="preserve">  </w:t>
            </w:r>
          </w:p>
        </w:tc>
        <w:tc>
          <w:tcPr>
            <w:tcW w:w="7343" w:type="dxa"/>
            <w:tcBorders>
              <w:top w:val="nil"/>
              <w:left w:val="nil"/>
              <w:bottom w:val="nil"/>
              <w:right w:val="nil"/>
            </w:tcBorders>
            <w:vAlign w:val="bottom"/>
          </w:tcPr>
          <w:p w14:paraId="2C35768F" w14:textId="77777777" w:rsidR="00DF68BC" w:rsidRDefault="0001492C">
            <w:pPr>
              <w:spacing w:after="3" w:line="276" w:lineRule="auto"/>
              <w:ind w:left="74" w:firstLine="0"/>
            </w:pPr>
            <w:r>
              <w:t>VENDOR FORM (SABC SUPPLIER/VENDOR REGISTRATION FORM)</w:t>
            </w:r>
            <w:r>
              <w:rPr>
                <w:u w:val="single" w:color="000000"/>
              </w:rPr>
              <w:t xml:space="preserve"> - (ATTACHED SEPARATELY) / PLEASE ALSO</w:t>
            </w:r>
            <w:r>
              <w:t xml:space="preserve"> </w:t>
            </w:r>
          </w:p>
          <w:p w14:paraId="1A12293D" w14:textId="77777777" w:rsidR="00DF68BC" w:rsidRDefault="0001492C">
            <w:pPr>
              <w:tabs>
                <w:tab w:val="center" w:pos="1997"/>
                <w:tab w:val="center" w:pos="3533"/>
                <w:tab w:val="center" w:pos="5208"/>
                <w:tab w:val="center" w:pos="6361"/>
                <w:tab w:val="right" w:pos="7343"/>
              </w:tabs>
              <w:spacing w:after="0" w:line="259" w:lineRule="auto"/>
              <w:ind w:left="0" w:firstLine="0"/>
              <w:jc w:val="left"/>
            </w:pPr>
            <w:r>
              <w:rPr>
                <w:u w:val="single" w:color="000000"/>
              </w:rPr>
              <w:t xml:space="preserve">REGISTER </w:t>
            </w:r>
            <w:r>
              <w:rPr>
                <w:u w:val="single" w:color="000000"/>
              </w:rPr>
              <w:tab/>
              <w:t xml:space="preserve">ON </w:t>
            </w:r>
            <w:r>
              <w:rPr>
                <w:u w:val="single" w:color="000000"/>
              </w:rPr>
              <w:tab/>
              <w:t xml:space="preserve">CENTRALISED </w:t>
            </w:r>
            <w:r>
              <w:rPr>
                <w:u w:val="single" w:color="000000"/>
              </w:rPr>
              <w:tab/>
              <w:t xml:space="preserve">DATA </w:t>
            </w:r>
            <w:r>
              <w:rPr>
                <w:u w:val="single" w:color="000000"/>
              </w:rPr>
              <w:tab/>
              <w:t xml:space="preserve">BASE </w:t>
            </w:r>
            <w:r>
              <w:rPr>
                <w:u w:val="single" w:color="000000"/>
              </w:rPr>
              <w:tab/>
              <w:t>-</w:t>
            </w:r>
            <w:r>
              <w:t xml:space="preserve"> </w:t>
            </w:r>
          </w:p>
        </w:tc>
      </w:tr>
    </w:tbl>
    <w:p w14:paraId="28576173" w14:textId="7A648E2B" w:rsidR="00DF68BC" w:rsidRDefault="00000000">
      <w:pPr>
        <w:spacing w:after="0" w:line="259" w:lineRule="auto"/>
        <w:ind w:left="2160" w:firstLine="0"/>
        <w:jc w:val="left"/>
      </w:pPr>
      <w:hyperlink r:id="rId26">
        <w:r w:rsidR="0001492C">
          <w:rPr>
            <w:color w:val="0000FF"/>
            <w:u w:val="single" w:color="0000FF"/>
          </w:rPr>
          <w:t>https://secure.csd.gov.za</w:t>
        </w:r>
      </w:hyperlink>
      <w:hyperlink r:id="rId27"/>
    </w:p>
    <w:p w14:paraId="7EAEFB75" w14:textId="3B21A8D7" w:rsidR="002D43CA" w:rsidRDefault="002D43CA">
      <w:pPr>
        <w:spacing w:after="0" w:line="259" w:lineRule="auto"/>
        <w:ind w:left="2160" w:firstLine="0"/>
        <w:jc w:val="left"/>
      </w:pPr>
    </w:p>
    <w:p w14:paraId="15571C88" w14:textId="49EE5616" w:rsidR="00202637" w:rsidRDefault="00202637">
      <w:pPr>
        <w:spacing w:after="0" w:line="259" w:lineRule="auto"/>
        <w:ind w:left="2160" w:firstLine="0"/>
        <w:jc w:val="left"/>
      </w:pPr>
    </w:p>
    <w:p w14:paraId="57696B2C" w14:textId="02416762" w:rsidR="00202637" w:rsidRDefault="00202637">
      <w:pPr>
        <w:spacing w:after="0" w:line="259" w:lineRule="auto"/>
        <w:ind w:left="2160" w:firstLine="0"/>
        <w:jc w:val="left"/>
      </w:pPr>
    </w:p>
    <w:p w14:paraId="2227B966" w14:textId="69004AA2" w:rsidR="00202637" w:rsidRDefault="00202637">
      <w:pPr>
        <w:spacing w:after="0" w:line="259" w:lineRule="auto"/>
        <w:ind w:left="2160" w:firstLine="0"/>
        <w:jc w:val="left"/>
      </w:pPr>
    </w:p>
    <w:p w14:paraId="4B3C0BC2" w14:textId="599BE253" w:rsidR="00202637" w:rsidRDefault="00202637">
      <w:pPr>
        <w:spacing w:after="0" w:line="259" w:lineRule="auto"/>
        <w:ind w:left="2160" w:firstLine="0"/>
        <w:jc w:val="left"/>
      </w:pPr>
    </w:p>
    <w:p w14:paraId="4C46639E" w14:textId="43687998" w:rsidR="00202637" w:rsidRDefault="00202637">
      <w:pPr>
        <w:spacing w:after="0" w:line="259" w:lineRule="auto"/>
        <w:ind w:left="2160" w:firstLine="0"/>
        <w:jc w:val="left"/>
      </w:pPr>
    </w:p>
    <w:p w14:paraId="1A0D83DA" w14:textId="13880E8D" w:rsidR="00202637" w:rsidRDefault="00202637">
      <w:pPr>
        <w:spacing w:after="0" w:line="259" w:lineRule="auto"/>
        <w:ind w:left="2160" w:firstLine="0"/>
        <w:jc w:val="left"/>
      </w:pPr>
    </w:p>
    <w:p w14:paraId="65A2EE38" w14:textId="3699C09F" w:rsidR="00202637" w:rsidRDefault="00202637">
      <w:pPr>
        <w:spacing w:after="0" w:line="259" w:lineRule="auto"/>
        <w:ind w:left="2160" w:firstLine="0"/>
        <w:jc w:val="left"/>
      </w:pPr>
    </w:p>
    <w:p w14:paraId="437F6B47" w14:textId="0A4362A1" w:rsidR="00202637" w:rsidRDefault="00202637">
      <w:pPr>
        <w:spacing w:after="0" w:line="259" w:lineRule="auto"/>
        <w:ind w:left="2160" w:firstLine="0"/>
        <w:jc w:val="left"/>
      </w:pPr>
    </w:p>
    <w:p w14:paraId="562B7A2D" w14:textId="5CFAF952" w:rsidR="00202637" w:rsidRDefault="00202637">
      <w:pPr>
        <w:spacing w:after="0" w:line="259" w:lineRule="auto"/>
        <w:ind w:left="2160" w:firstLine="0"/>
        <w:jc w:val="left"/>
      </w:pPr>
    </w:p>
    <w:p w14:paraId="233BAAFD" w14:textId="431B6A7A" w:rsidR="00202637" w:rsidRDefault="00202637">
      <w:pPr>
        <w:spacing w:after="0" w:line="259" w:lineRule="auto"/>
        <w:ind w:left="2160" w:firstLine="0"/>
        <w:jc w:val="left"/>
      </w:pPr>
    </w:p>
    <w:p w14:paraId="0DD09780" w14:textId="1650C06D" w:rsidR="00202637" w:rsidRDefault="00202637">
      <w:pPr>
        <w:spacing w:after="0" w:line="259" w:lineRule="auto"/>
        <w:ind w:left="2160" w:firstLine="0"/>
        <w:jc w:val="left"/>
      </w:pPr>
    </w:p>
    <w:p w14:paraId="32F2CE8B" w14:textId="27EA8623" w:rsidR="00202637" w:rsidRDefault="00202637">
      <w:pPr>
        <w:spacing w:after="0" w:line="259" w:lineRule="auto"/>
        <w:ind w:left="2160" w:firstLine="0"/>
        <w:jc w:val="left"/>
      </w:pPr>
    </w:p>
    <w:p w14:paraId="6B28A5CF" w14:textId="116DDFC7" w:rsidR="00202637" w:rsidRDefault="00202637">
      <w:pPr>
        <w:spacing w:after="0" w:line="259" w:lineRule="auto"/>
        <w:ind w:left="2160" w:firstLine="0"/>
        <w:jc w:val="left"/>
      </w:pPr>
    </w:p>
    <w:p w14:paraId="3F2E8639" w14:textId="76E003A2" w:rsidR="00202637" w:rsidRDefault="00202637">
      <w:pPr>
        <w:spacing w:after="0" w:line="259" w:lineRule="auto"/>
        <w:ind w:left="2160" w:firstLine="0"/>
        <w:jc w:val="left"/>
      </w:pPr>
    </w:p>
    <w:p w14:paraId="0AF85045" w14:textId="732C28A0" w:rsidR="00202637" w:rsidRDefault="00202637">
      <w:pPr>
        <w:spacing w:after="0" w:line="259" w:lineRule="auto"/>
        <w:ind w:left="2160" w:firstLine="0"/>
        <w:jc w:val="left"/>
      </w:pPr>
    </w:p>
    <w:p w14:paraId="001F7FDC" w14:textId="5378C69B" w:rsidR="00202637" w:rsidRDefault="00202637">
      <w:pPr>
        <w:spacing w:after="0" w:line="259" w:lineRule="auto"/>
        <w:ind w:left="2160" w:firstLine="0"/>
        <w:jc w:val="left"/>
      </w:pPr>
    </w:p>
    <w:p w14:paraId="5B67FE2D" w14:textId="3F8EF2B8" w:rsidR="00202637" w:rsidRDefault="00202637">
      <w:pPr>
        <w:spacing w:after="0" w:line="259" w:lineRule="auto"/>
        <w:ind w:left="2160" w:firstLine="0"/>
        <w:jc w:val="left"/>
      </w:pPr>
    </w:p>
    <w:p w14:paraId="6A0245AC" w14:textId="7437C69A" w:rsidR="00202637" w:rsidRDefault="00202637">
      <w:pPr>
        <w:spacing w:after="0" w:line="259" w:lineRule="auto"/>
        <w:ind w:left="2160" w:firstLine="0"/>
        <w:jc w:val="left"/>
      </w:pPr>
    </w:p>
    <w:p w14:paraId="1ACAEA19" w14:textId="75838723" w:rsidR="00202637" w:rsidRDefault="00202637">
      <w:pPr>
        <w:spacing w:after="0" w:line="259" w:lineRule="auto"/>
        <w:ind w:left="2160" w:firstLine="0"/>
        <w:jc w:val="left"/>
      </w:pPr>
    </w:p>
    <w:p w14:paraId="51E4438C" w14:textId="77777777" w:rsidR="00202637" w:rsidRDefault="00202637">
      <w:pPr>
        <w:spacing w:after="0" w:line="259" w:lineRule="auto"/>
        <w:ind w:left="2160" w:firstLine="0"/>
        <w:jc w:val="left"/>
      </w:pPr>
    </w:p>
    <w:p w14:paraId="3B4231E0" w14:textId="77777777" w:rsidR="00DF68BC" w:rsidRDefault="0001492C">
      <w:pPr>
        <w:spacing w:after="14" w:line="265" w:lineRule="auto"/>
        <w:ind w:left="749" w:right="749"/>
        <w:jc w:val="center"/>
      </w:pPr>
      <w:r>
        <w:rPr>
          <w:b/>
        </w:rPr>
        <w:t xml:space="preserve">DOCUMENT A </w:t>
      </w:r>
    </w:p>
    <w:p w14:paraId="4F954EB5" w14:textId="77777777" w:rsidR="00DF68BC" w:rsidRDefault="0001492C">
      <w:pPr>
        <w:spacing w:after="253" w:line="265" w:lineRule="auto"/>
        <w:ind w:left="749" w:right="746"/>
        <w:jc w:val="center"/>
      </w:pPr>
      <w:r>
        <w:rPr>
          <w:b/>
        </w:rPr>
        <w:t xml:space="preserve">CONDITIONS TO BE OBSERVED WHEN BIDDING </w:t>
      </w:r>
    </w:p>
    <w:p w14:paraId="2DF96014" w14:textId="3A913D41" w:rsidR="00DF68BC" w:rsidRDefault="0001492C">
      <w:pPr>
        <w:pStyle w:val="Heading2"/>
        <w:numPr>
          <w:ilvl w:val="0"/>
          <w:numId w:val="16"/>
        </w:numPr>
        <w:spacing w:after="72"/>
        <w:ind w:right="0"/>
      </w:pPr>
      <w:r>
        <w:t xml:space="preserve">LODGING OF PROPOSALS </w:t>
      </w:r>
    </w:p>
    <w:p w14:paraId="52E7AF70" w14:textId="77777777" w:rsidR="00DF68BC" w:rsidRDefault="0001492C">
      <w:pPr>
        <w:spacing w:after="19" w:line="259" w:lineRule="auto"/>
        <w:ind w:left="0" w:firstLine="0"/>
        <w:jc w:val="left"/>
      </w:pPr>
      <w:r>
        <w:t xml:space="preserve"> </w:t>
      </w:r>
    </w:p>
    <w:p w14:paraId="1D42432A" w14:textId="77777777" w:rsidR="00DF68BC" w:rsidRDefault="0001492C" w:rsidP="00620912">
      <w:pPr>
        <w:ind w:left="567" w:firstLine="0"/>
      </w:pPr>
      <w:r>
        <w:t xml:space="preserve">1.1 Bidders are required to complete and sign the RFP Document and initial all pages (including proposal and brochures). </w:t>
      </w:r>
    </w:p>
    <w:p w14:paraId="1217762E" w14:textId="77777777" w:rsidR="00DF68BC" w:rsidRDefault="0001492C">
      <w:pPr>
        <w:spacing w:after="19" w:line="259" w:lineRule="auto"/>
        <w:ind w:left="567" w:firstLine="0"/>
        <w:jc w:val="left"/>
      </w:pPr>
      <w:r>
        <w:t xml:space="preserve"> </w:t>
      </w:r>
    </w:p>
    <w:p w14:paraId="291D86F9" w14:textId="77777777" w:rsidR="00DF68BC" w:rsidRDefault="0001492C" w:rsidP="00FB1EFA">
      <w:pPr>
        <w:ind w:left="567" w:firstLine="0"/>
      </w:pPr>
      <w:r>
        <w:t xml:space="preserve">1.2 Bidders may submit bids in the tender box or electronically until further notice as follows: </w:t>
      </w:r>
    </w:p>
    <w:p w14:paraId="6CCFC423" w14:textId="77777777" w:rsidR="00DF68BC" w:rsidRDefault="0001492C">
      <w:pPr>
        <w:spacing w:after="0" w:line="259" w:lineRule="auto"/>
        <w:ind w:left="720" w:firstLine="0"/>
        <w:jc w:val="left"/>
      </w:pPr>
      <w:r>
        <w:t xml:space="preserve"> </w:t>
      </w:r>
    </w:p>
    <w:p w14:paraId="79A47011" w14:textId="77777777" w:rsidR="00DF68BC" w:rsidRDefault="0001492C">
      <w:r>
        <w:t xml:space="preserve">1.2.1. Tender box submission </w:t>
      </w:r>
    </w:p>
    <w:p w14:paraId="346C3809" w14:textId="77777777" w:rsidR="00DF68BC" w:rsidRDefault="0001492C">
      <w:pPr>
        <w:spacing w:after="0" w:line="259" w:lineRule="auto"/>
        <w:ind w:left="720" w:firstLine="0"/>
        <w:jc w:val="left"/>
      </w:pPr>
      <w:r>
        <w:t xml:space="preserve"> </w:t>
      </w:r>
    </w:p>
    <w:p w14:paraId="36AE6E7D" w14:textId="77777777" w:rsidR="00DF68BC" w:rsidRDefault="0001492C" w:rsidP="00FB1EFA">
      <w:pPr>
        <w:ind w:left="1143" w:hanging="576"/>
      </w:pPr>
      <w:r>
        <w:t xml:space="preserve">Bids submitted in the tender box must adhere to the following: </w:t>
      </w:r>
    </w:p>
    <w:p w14:paraId="5CD1743F" w14:textId="77777777" w:rsidR="00DF68BC" w:rsidRDefault="0001492C">
      <w:pPr>
        <w:spacing w:after="0" w:line="259" w:lineRule="auto"/>
        <w:ind w:left="720" w:firstLine="0"/>
        <w:jc w:val="left"/>
      </w:pPr>
      <w:r>
        <w:t xml:space="preserve"> </w:t>
      </w:r>
    </w:p>
    <w:p w14:paraId="6A656F9F" w14:textId="77777777" w:rsidR="00DF68BC" w:rsidRDefault="0001492C" w:rsidP="00E251A4">
      <w:pPr>
        <w:numPr>
          <w:ilvl w:val="0"/>
          <w:numId w:val="1"/>
        </w:numPr>
        <w:ind w:left="567" w:firstLine="566"/>
      </w:pPr>
      <w:r>
        <w:t xml:space="preserve">Bids must be submitted in one (1) original, two (2) copies of the original and 1 (one) soft copy (CD) or memory stick, by hand and be enclosed in a sealed envelope marked distinctly with the RFP number. All soft copies should be in PDF format and must contain proposal, all completed forms, and attachments. This envelope must indicate the Bid number and the name and delivery address of the Bidder. </w:t>
      </w:r>
    </w:p>
    <w:p w14:paraId="507825B1" w14:textId="77777777" w:rsidR="00DF68BC" w:rsidRDefault="0001492C">
      <w:pPr>
        <w:spacing w:after="19" w:line="259" w:lineRule="auto"/>
        <w:ind w:left="1133" w:firstLine="0"/>
        <w:jc w:val="left"/>
      </w:pPr>
      <w:r>
        <w:t xml:space="preserve"> </w:t>
      </w:r>
    </w:p>
    <w:p w14:paraId="2C4AC59A" w14:textId="77777777" w:rsidR="00DF68BC" w:rsidRDefault="0001492C">
      <w:r>
        <w:t xml:space="preserve">1.2.2. Electronic submission: </w:t>
      </w:r>
    </w:p>
    <w:p w14:paraId="4B8B77AA" w14:textId="77777777" w:rsidR="00DF68BC" w:rsidRDefault="0001492C">
      <w:pPr>
        <w:spacing w:after="21" w:line="259" w:lineRule="auto"/>
        <w:ind w:left="720" w:firstLine="0"/>
        <w:jc w:val="left"/>
      </w:pPr>
      <w:r>
        <w:rPr>
          <w:sz w:val="20"/>
        </w:rPr>
        <w:t xml:space="preserve"> </w:t>
      </w:r>
    </w:p>
    <w:p w14:paraId="407AA2FA" w14:textId="77777777" w:rsidR="00DF68BC" w:rsidRDefault="0001492C" w:rsidP="00E251A4">
      <w:pPr>
        <w:ind w:left="567" w:firstLine="0"/>
      </w:pPr>
      <w:r>
        <w:t xml:space="preserve">Bids submitted electronically must adhere to the following: </w:t>
      </w:r>
    </w:p>
    <w:p w14:paraId="3BCB3214" w14:textId="77777777" w:rsidR="00DF68BC" w:rsidRDefault="0001492C">
      <w:pPr>
        <w:spacing w:after="36" w:line="259" w:lineRule="auto"/>
        <w:ind w:left="1133" w:firstLine="0"/>
        <w:jc w:val="left"/>
      </w:pPr>
      <w:r>
        <w:t xml:space="preserve"> </w:t>
      </w:r>
    </w:p>
    <w:p w14:paraId="7D4CFA42" w14:textId="77777777" w:rsidR="00DF68BC" w:rsidRDefault="0001492C">
      <w:pPr>
        <w:numPr>
          <w:ilvl w:val="0"/>
          <w:numId w:val="1"/>
        </w:numPr>
        <w:spacing w:after="166"/>
        <w:ind w:hanging="427"/>
      </w:pPr>
      <w:r>
        <w:t xml:space="preserve">The single point of entry is </w:t>
      </w:r>
      <w:r>
        <w:rPr>
          <w:color w:val="0000FF"/>
          <w:u w:val="single" w:color="0000FF"/>
        </w:rPr>
        <w:t>RFPSubmissions@sabc.co.za</w:t>
      </w:r>
      <w:r>
        <w:rPr>
          <w:color w:val="1F497D"/>
        </w:rPr>
        <w:t xml:space="preserve">. </w:t>
      </w:r>
      <w:r>
        <w:t xml:space="preserve"> </w:t>
      </w:r>
    </w:p>
    <w:p w14:paraId="0D29C3BF" w14:textId="4FE9A747" w:rsidR="00DF68BC" w:rsidRDefault="0001492C">
      <w:pPr>
        <w:numPr>
          <w:ilvl w:val="0"/>
          <w:numId w:val="1"/>
        </w:numPr>
        <w:spacing w:after="205"/>
        <w:ind w:hanging="427"/>
      </w:pPr>
      <w:r>
        <w:t xml:space="preserve">Electronic submissions must be submitted in a PDF format that is protected from any modifications, </w:t>
      </w:r>
      <w:r w:rsidR="008A4254">
        <w:t>deletions,</w:t>
      </w:r>
      <w:r>
        <w:t xml:space="preserve"> or additions.</w:t>
      </w:r>
      <w:r>
        <w:rPr>
          <w:color w:val="FF0000"/>
        </w:rPr>
        <w:t xml:space="preserve"> </w:t>
      </w:r>
      <w:r>
        <w:t xml:space="preserve"> </w:t>
      </w:r>
    </w:p>
    <w:p w14:paraId="16471CFA" w14:textId="77777777" w:rsidR="00DF68BC" w:rsidRDefault="0001492C">
      <w:pPr>
        <w:numPr>
          <w:ilvl w:val="0"/>
          <w:numId w:val="1"/>
        </w:numPr>
        <w:spacing w:after="208"/>
        <w:ind w:hanging="427"/>
      </w:pPr>
      <w:r>
        <w:t xml:space="preserve">Financial/pricing information must be presented in a </w:t>
      </w:r>
      <w:r>
        <w:rPr>
          <w:b/>
        </w:rPr>
        <w:t>separate</w:t>
      </w:r>
      <w:r>
        <w:t xml:space="preserve"> attachment from the Technical/Functional Response information. The onus is on the Bidder to ensure that all mandatory and required documents are included in the electronic submission. </w:t>
      </w:r>
    </w:p>
    <w:p w14:paraId="412F6B34" w14:textId="77777777" w:rsidR="00DF68BC" w:rsidRDefault="0001492C">
      <w:pPr>
        <w:numPr>
          <w:ilvl w:val="0"/>
          <w:numId w:val="1"/>
        </w:numPr>
        <w:spacing w:after="204"/>
        <w:ind w:hanging="427"/>
      </w:pPr>
      <w:r>
        <w:t xml:space="preserve">All electronic submissions must be prominently marked with the full details of the tender in the email subject line namely Bidder’s Name, Tender No and Tender Title. </w:t>
      </w:r>
    </w:p>
    <w:p w14:paraId="53306F33" w14:textId="4C9EAC6C" w:rsidR="00DF68BC" w:rsidRDefault="0001492C">
      <w:pPr>
        <w:numPr>
          <w:ilvl w:val="0"/>
          <w:numId w:val="1"/>
        </w:numPr>
        <w:ind w:hanging="427"/>
      </w:pPr>
      <w:r>
        <w:t>Bidders are advised to email electronic submissions at least thirty minutes before the bid closing time to cater for any possible delay in transmission or receipt of the bid. The onus is on bidder to ensure that the bid is submitted on time via email</w:t>
      </w:r>
      <w:r w:rsidR="00202637">
        <w:t>.</w:t>
      </w:r>
      <w:r>
        <w:t xml:space="preserve"> </w:t>
      </w:r>
    </w:p>
    <w:p w14:paraId="0426D20B" w14:textId="77777777" w:rsidR="00DF68BC" w:rsidRDefault="0001492C">
      <w:pPr>
        <w:numPr>
          <w:ilvl w:val="0"/>
          <w:numId w:val="1"/>
        </w:numPr>
        <w:spacing w:after="187"/>
        <w:ind w:hanging="427"/>
      </w:pPr>
      <w:r>
        <w:lastRenderedPageBreak/>
        <w:t xml:space="preserve">Tender submission emails received after submission date and time will be declared late bid submissions and will not be accepted for consideration by SABC. </w:t>
      </w:r>
    </w:p>
    <w:p w14:paraId="6054B3A8" w14:textId="5627629E" w:rsidR="00DF68BC" w:rsidRDefault="0001492C" w:rsidP="0006058F">
      <w:pPr>
        <w:spacing w:after="192"/>
        <w:ind w:left="567" w:firstLine="0"/>
      </w:pPr>
      <w:r>
        <w:t>1.</w:t>
      </w:r>
      <w:r w:rsidR="005C357D">
        <w:t>3</w:t>
      </w:r>
      <w:r>
        <w:t xml:space="preserve"> The SABC will not be responsible for any failure or delay in the email transmission or receipt of the email including but not limited to:  </w:t>
      </w:r>
    </w:p>
    <w:p w14:paraId="2C7D0EB2" w14:textId="1E2D9817" w:rsidR="00DF68BC" w:rsidRDefault="0001492C">
      <w:pPr>
        <w:numPr>
          <w:ilvl w:val="2"/>
          <w:numId w:val="2"/>
        </w:numPr>
        <w:ind w:hanging="458"/>
      </w:pPr>
      <w:r>
        <w:t>Receipt of incomplete bid</w:t>
      </w:r>
      <w:r w:rsidR="00565CFF">
        <w:t>.</w:t>
      </w:r>
      <w:r>
        <w:t xml:space="preserve">  </w:t>
      </w:r>
    </w:p>
    <w:p w14:paraId="54A99443" w14:textId="0A8B544C" w:rsidR="00DF68BC" w:rsidRDefault="0001492C">
      <w:pPr>
        <w:numPr>
          <w:ilvl w:val="2"/>
          <w:numId w:val="2"/>
        </w:numPr>
        <w:ind w:hanging="458"/>
      </w:pPr>
      <w:r>
        <w:t>File size (must not exceed 30mb)</w:t>
      </w:r>
      <w:r w:rsidR="00565CFF">
        <w:t>.</w:t>
      </w:r>
      <w:r>
        <w:t xml:space="preserve"> </w:t>
      </w:r>
    </w:p>
    <w:p w14:paraId="08A9A0C4" w14:textId="1A03456E" w:rsidR="00DF68BC" w:rsidRDefault="0001492C">
      <w:pPr>
        <w:numPr>
          <w:ilvl w:val="2"/>
          <w:numId w:val="2"/>
        </w:numPr>
        <w:ind w:hanging="458"/>
      </w:pPr>
      <w:r>
        <w:t>Delay in transmission or receipt of the bid</w:t>
      </w:r>
      <w:r w:rsidR="00565CFF">
        <w:t>.</w:t>
      </w:r>
      <w:r>
        <w:t xml:space="preserve">  </w:t>
      </w:r>
    </w:p>
    <w:p w14:paraId="0D2025ED" w14:textId="4CD171B0" w:rsidR="00565CFF" w:rsidRDefault="0001492C">
      <w:pPr>
        <w:numPr>
          <w:ilvl w:val="2"/>
          <w:numId w:val="2"/>
        </w:numPr>
        <w:ind w:hanging="458"/>
      </w:pPr>
      <w:r>
        <w:t xml:space="preserve">Failure of the Bidder to properly identify the </w:t>
      </w:r>
      <w:r w:rsidR="00565CFF">
        <w:t>bid.</w:t>
      </w:r>
    </w:p>
    <w:p w14:paraId="6E892B2F" w14:textId="7E9FFDF5" w:rsidR="00DF68BC" w:rsidRDefault="0001492C">
      <w:pPr>
        <w:numPr>
          <w:ilvl w:val="2"/>
          <w:numId w:val="2"/>
        </w:numPr>
        <w:ind w:hanging="458"/>
      </w:pPr>
      <w:r>
        <w:t xml:space="preserve">Illegibility of the bid; or  </w:t>
      </w:r>
    </w:p>
    <w:p w14:paraId="1F4A9BD1" w14:textId="77777777" w:rsidR="00DF68BC" w:rsidRDefault="0001492C">
      <w:pPr>
        <w:numPr>
          <w:ilvl w:val="2"/>
          <w:numId w:val="2"/>
        </w:numPr>
        <w:ind w:hanging="458"/>
      </w:pPr>
      <w:r>
        <w:t xml:space="preserve">Security of the bid data. </w:t>
      </w:r>
    </w:p>
    <w:p w14:paraId="0C487094" w14:textId="77777777" w:rsidR="00DF68BC" w:rsidRDefault="0001492C">
      <w:pPr>
        <w:spacing w:after="0" w:line="259" w:lineRule="auto"/>
        <w:ind w:left="2268" w:firstLine="0"/>
        <w:jc w:val="left"/>
      </w:pPr>
      <w:r>
        <w:t xml:space="preserve"> </w:t>
      </w:r>
    </w:p>
    <w:p w14:paraId="52139476" w14:textId="3923D8E9" w:rsidR="00DF68BC" w:rsidRDefault="0001492C">
      <w:pPr>
        <w:ind w:left="1133" w:hanging="566"/>
      </w:pPr>
      <w:r>
        <w:t>1.</w:t>
      </w:r>
      <w:r w:rsidR="005C357D">
        <w:t>4</w:t>
      </w:r>
      <w:r>
        <w:t xml:space="preserve">   Bidders must ensure that bids are delivered timeously to the correct address</w:t>
      </w:r>
      <w:r>
        <w:rPr>
          <w:b/>
        </w:rPr>
        <w:t xml:space="preserve">. </w:t>
      </w:r>
      <w:r>
        <w:t xml:space="preserve">Bids not received in a specified manner, and by the specified time and date as set out in this RFP document will be rejected. The bid box is generally open 24 hours a day, 7 days a week. </w:t>
      </w:r>
    </w:p>
    <w:p w14:paraId="543363A2" w14:textId="77777777" w:rsidR="00DF68BC" w:rsidRDefault="0001492C">
      <w:pPr>
        <w:spacing w:after="259" w:line="259" w:lineRule="auto"/>
        <w:ind w:left="1133" w:firstLine="0"/>
        <w:jc w:val="left"/>
      </w:pPr>
      <w:r>
        <w:t xml:space="preserve"> </w:t>
      </w:r>
    </w:p>
    <w:p w14:paraId="528225DA" w14:textId="0D6C2B3B" w:rsidR="00DF68BC" w:rsidRDefault="0001492C">
      <w:pPr>
        <w:pStyle w:val="Heading2"/>
        <w:numPr>
          <w:ilvl w:val="0"/>
          <w:numId w:val="16"/>
        </w:numPr>
        <w:spacing w:after="72"/>
        <w:ind w:right="0" w:hanging="294"/>
      </w:pPr>
      <w:r>
        <w:t xml:space="preserve">COMPLIANCE WITH CONDITIONS OF PROPOSAL </w:t>
      </w:r>
    </w:p>
    <w:p w14:paraId="65F2FA87" w14:textId="77777777" w:rsidR="00DF68BC" w:rsidRDefault="0001492C">
      <w:pPr>
        <w:spacing w:after="19" w:line="259" w:lineRule="auto"/>
        <w:ind w:left="0" w:firstLine="0"/>
        <w:jc w:val="left"/>
      </w:pPr>
      <w:r>
        <w:t xml:space="preserve"> </w:t>
      </w:r>
    </w:p>
    <w:p w14:paraId="3582012F" w14:textId="07B8C796" w:rsidR="00DF68BC" w:rsidRDefault="0001492C" w:rsidP="00936C60">
      <w:pPr>
        <w:ind w:left="426" w:firstLine="0"/>
      </w:pPr>
      <w:r>
        <w:t xml:space="preserve">2.1 No alteration, </w:t>
      </w:r>
      <w:r w:rsidR="00352DBD">
        <w:t>amendment,</w:t>
      </w:r>
      <w:r>
        <w:t xml:space="preserve"> or variation of the submitted proposal by the closing date of this bid shall be permitted, unless otherwise agreed in writing by both the SABC and the bidder. Should the bidder desire to make any amendments to the conditions of their proposal document, they shall stipulate upfront in their proposal document. The SABC reserves the right to reject such bid document. </w:t>
      </w:r>
    </w:p>
    <w:p w14:paraId="57743061" w14:textId="77777777" w:rsidR="00DF68BC" w:rsidRDefault="0001492C">
      <w:pPr>
        <w:spacing w:after="259" w:line="259" w:lineRule="auto"/>
        <w:ind w:left="1440" w:firstLine="0"/>
        <w:jc w:val="left"/>
      </w:pPr>
      <w:r>
        <w:t xml:space="preserve"> </w:t>
      </w:r>
    </w:p>
    <w:p w14:paraId="1F70DDF2" w14:textId="71D1226A" w:rsidR="00DF68BC" w:rsidRDefault="0001492C">
      <w:pPr>
        <w:pStyle w:val="Heading2"/>
        <w:numPr>
          <w:ilvl w:val="0"/>
          <w:numId w:val="16"/>
        </w:numPr>
        <w:spacing w:after="72"/>
        <w:ind w:right="0"/>
      </w:pPr>
      <w:r>
        <w:t xml:space="preserve">COMPLIANCE WITH TECHNICAL SPECIFICATIONS </w:t>
      </w:r>
    </w:p>
    <w:p w14:paraId="47FF452F" w14:textId="77777777" w:rsidR="00DF68BC" w:rsidRDefault="0001492C">
      <w:pPr>
        <w:spacing w:after="19" w:line="259" w:lineRule="auto"/>
        <w:ind w:left="0" w:firstLine="0"/>
        <w:jc w:val="left"/>
      </w:pPr>
      <w:r>
        <w:t xml:space="preserve"> </w:t>
      </w:r>
    </w:p>
    <w:p w14:paraId="270E05BA" w14:textId="77777777" w:rsidR="00DF68BC" w:rsidRDefault="0001492C" w:rsidP="00AF06D0">
      <w:pPr>
        <w:ind w:left="567" w:firstLine="0"/>
      </w:pPr>
      <w:r>
        <w:t>3.1 All bidders are required to submit bids in accordance with stipulated technical specification as indicated on this bid document. Failure to comply with the required technical specification will result in disqualification</w:t>
      </w:r>
      <w:r>
        <w:rPr>
          <w:color w:val="0000FF"/>
        </w:rPr>
        <w:t>.</w:t>
      </w:r>
      <w:r>
        <w:t xml:space="preserve"> </w:t>
      </w:r>
    </w:p>
    <w:p w14:paraId="5FFE6864" w14:textId="77777777" w:rsidR="00DF68BC" w:rsidRDefault="0001492C">
      <w:pPr>
        <w:spacing w:after="259" w:line="259" w:lineRule="auto"/>
        <w:ind w:left="1440" w:firstLine="0"/>
        <w:jc w:val="left"/>
      </w:pPr>
      <w:r>
        <w:t xml:space="preserve"> </w:t>
      </w:r>
    </w:p>
    <w:p w14:paraId="3DF7AA88" w14:textId="7BF94EE9" w:rsidR="00DF68BC" w:rsidRDefault="0001492C">
      <w:pPr>
        <w:pStyle w:val="Heading2"/>
        <w:numPr>
          <w:ilvl w:val="0"/>
          <w:numId w:val="16"/>
        </w:numPr>
        <w:spacing w:after="72"/>
        <w:ind w:right="0"/>
      </w:pPr>
      <w:r>
        <w:t xml:space="preserve">SCHEDULE OF QUANTITIES </w:t>
      </w:r>
    </w:p>
    <w:p w14:paraId="6155F3F4" w14:textId="77777777" w:rsidR="00DF68BC" w:rsidRDefault="0001492C">
      <w:pPr>
        <w:spacing w:after="19" w:line="259" w:lineRule="auto"/>
        <w:ind w:left="0" w:firstLine="0"/>
        <w:jc w:val="left"/>
      </w:pPr>
      <w:r>
        <w:t xml:space="preserve"> </w:t>
      </w:r>
    </w:p>
    <w:p w14:paraId="397CBB98" w14:textId="760D2569" w:rsidR="00DF68BC" w:rsidRDefault="0001492C" w:rsidP="0096252C">
      <w:pPr>
        <w:ind w:left="567" w:firstLine="0"/>
      </w:pPr>
      <w:r>
        <w:t xml:space="preserve">4.1 Bidders are required to submit a detailed Schedule of Quantities indicating how the bid amount is composed. This schedule shall contain </w:t>
      </w:r>
      <w:r w:rsidR="00F06808">
        <w:t>itemized</w:t>
      </w:r>
      <w:r>
        <w:t xml:space="preserve"> descriptions, quantities</w:t>
      </w:r>
      <w:r w:rsidR="00F06808">
        <w:t>,</w:t>
      </w:r>
      <w:r>
        <w:t xml:space="preserve"> and unit prices.</w:t>
      </w:r>
    </w:p>
    <w:p w14:paraId="7161221B" w14:textId="0866121C" w:rsidR="00252554" w:rsidRDefault="00252554" w:rsidP="0096252C">
      <w:pPr>
        <w:ind w:left="567" w:firstLine="0"/>
      </w:pPr>
    </w:p>
    <w:p w14:paraId="4ED15E7D" w14:textId="5122C297" w:rsidR="00252554" w:rsidRDefault="00252554" w:rsidP="0096252C">
      <w:pPr>
        <w:ind w:left="567" w:firstLine="0"/>
      </w:pPr>
    </w:p>
    <w:p w14:paraId="3D900B40" w14:textId="5A0C5B68" w:rsidR="00252554" w:rsidRDefault="00252554" w:rsidP="0096252C">
      <w:pPr>
        <w:ind w:left="567" w:firstLine="0"/>
      </w:pPr>
    </w:p>
    <w:p w14:paraId="271B97B9" w14:textId="6898601B" w:rsidR="00252554" w:rsidRDefault="00252554" w:rsidP="0096252C">
      <w:pPr>
        <w:ind w:left="567" w:firstLine="0"/>
      </w:pPr>
    </w:p>
    <w:p w14:paraId="38ABEC16" w14:textId="368CE0A2" w:rsidR="00252554" w:rsidRDefault="00252554" w:rsidP="0096252C">
      <w:pPr>
        <w:ind w:left="567" w:firstLine="0"/>
      </w:pPr>
    </w:p>
    <w:p w14:paraId="610344B1" w14:textId="77777777" w:rsidR="00252554" w:rsidRDefault="00252554" w:rsidP="007212DE">
      <w:pPr>
        <w:ind w:left="0" w:firstLine="0"/>
      </w:pPr>
    </w:p>
    <w:p w14:paraId="00AA8CB1" w14:textId="4E9A9582" w:rsidR="00DF68BC" w:rsidRDefault="0001492C">
      <w:pPr>
        <w:pStyle w:val="Heading2"/>
        <w:numPr>
          <w:ilvl w:val="0"/>
          <w:numId w:val="16"/>
        </w:numPr>
        <w:spacing w:after="72"/>
        <w:ind w:right="0"/>
      </w:pPr>
      <w:r>
        <w:t xml:space="preserve">BID PRICES </w:t>
      </w:r>
    </w:p>
    <w:p w14:paraId="29E41661" w14:textId="77777777" w:rsidR="00DF68BC" w:rsidRDefault="0001492C">
      <w:pPr>
        <w:spacing w:after="0" w:line="259" w:lineRule="auto"/>
        <w:ind w:left="0" w:firstLine="0"/>
        <w:jc w:val="left"/>
      </w:pPr>
      <w:r>
        <w:t xml:space="preserve"> </w:t>
      </w:r>
    </w:p>
    <w:p w14:paraId="2E3B4F6E" w14:textId="77777777" w:rsidR="00DF68BC" w:rsidRDefault="0001492C" w:rsidP="00252554">
      <w:pPr>
        <w:ind w:left="567" w:firstLine="0"/>
      </w:pPr>
      <w:r>
        <w:t xml:space="preserve">5.1 No change in the submitted bid prices shall be accepted and/or approved by the SABC after receipt and before award of this bid. </w:t>
      </w:r>
    </w:p>
    <w:p w14:paraId="34630564" w14:textId="77777777" w:rsidR="00DF68BC" w:rsidRDefault="0001492C">
      <w:pPr>
        <w:spacing w:after="21" w:line="259" w:lineRule="auto"/>
        <w:ind w:left="567" w:firstLine="0"/>
        <w:jc w:val="left"/>
      </w:pPr>
      <w:r>
        <w:t xml:space="preserve"> </w:t>
      </w:r>
    </w:p>
    <w:p w14:paraId="55D2A807" w14:textId="77777777" w:rsidR="00DF68BC" w:rsidRDefault="0001492C" w:rsidP="00252554">
      <w:pPr>
        <w:ind w:left="567" w:firstLine="0"/>
      </w:pPr>
      <w:r>
        <w:t xml:space="preserve">5.2 All prices are to be quoted in the Republic of South African Rand with VAT as a separate item. </w:t>
      </w:r>
    </w:p>
    <w:p w14:paraId="0D84FCCF" w14:textId="77777777" w:rsidR="00DF68BC" w:rsidRDefault="0001492C" w:rsidP="00252554">
      <w:pPr>
        <w:ind w:left="567" w:firstLine="0"/>
      </w:pPr>
      <w:r>
        <w:t xml:space="preserve"> </w:t>
      </w:r>
    </w:p>
    <w:p w14:paraId="41E34E57" w14:textId="705CCC62" w:rsidR="00DF68BC" w:rsidRDefault="0001492C" w:rsidP="00252554">
      <w:pPr>
        <w:ind w:left="567" w:firstLine="0"/>
      </w:pPr>
      <w:r>
        <w:t xml:space="preserve">5.3 All local suppliers quoting in foreign currency must convert the currency to Rands and indicate the exchange rate applicable. The local suppliers must provide reasons with evidence why they are quoting in foreign </w:t>
      </w:r>
      <w:r w:rsidR="00AA7580">
        <w:t>currency.</w:t>
      </w:r>
      <w:r>
        <w:t xml:space="preserve"> </w:t>
      </w:r>
    </w:p>
    <w:p w14:paraId="484141D6" w14:textId="77777777" w:rsidR="00DF68BC" w:rsidRDefault="0001492C" w:rsidP="00252554">
      <w:pPr>
        <w:ind w:left="567" w:firstLine="0"/>
      </w:pPr>
      <w:r>
        <w:t xml:space="preserve"> </w:t>
      </w:r>
    </w:p>
    <w:p w14:paraId="0A878D9B" w14:textId="28DE4672" w:rsidR="00DF68BC" w:rsidRDefault="0001492C" w:rsidP="00252554">
      <w:pPr>
        <w:ind w:left="567" w:firstLine="0"/>
      </w:pPr>
      <w:r>
        <w:t xml:space="preserve">5.4 The prices quoted should be inclusive of all costs needed to perform the specified services, not limited to, all kinds of local </w:t>
      </w:r>
      <w:r w:rsidR="00AA7580">
        <w:t>guaranteed</w:t>
      </w:r>
      <w:r>
        <w:t xml:space="preserve"> bonds, taxes and duties, customs, customs clearance, inland transportation, storage, unpacking, positioning, installation, </w:t>
      </w:r>
      <w:r w:rsidR="00ED0A56">
        <w:t>integration,</w:t>
      </w:r>
      <w:r>
        <w:t xml:space="preserve"> and testing. The prices quoted should be inclusive of all costs for the duration of the project.  </w:t>
      </w:r>
    </w:p>
    <w:p w14:paraId="0D502524" w14:textId="77777777" w:rsidR="00DF68BC" w:rsidRDefault="0001492C">
      <w:pPr>
        <w:spacing w:after="21" w:line="259" w:lineRule="auto"/>
        <w:ind w:left="567" w:firstLine="0"/>
        <w:jc w:val="left"/>
      </w:pPr>
      <w:r>
        <w:t xml:space="preserve"> </w:t>
      </w:r>
    </w:p>
    <w:p w14:paraId="56AD8189" w14:textId="77777777" w:rsidR="00DF68BC" w:rsidRDefault="0001492C" w:rsidP="005A5C68">
      <w:pPr>
        <w:ind w:left="567" w:firstLine="0"/>
      </w:pPr>
      <w:r>
        <w:t xml:space="preserve">5.5 This bid document is not an offer to purchase, order or contract. </w:t>
      </w:r>
    </w:p>
    <w:p w14:paraId="594F4C18" w14:textId="77777777" w:rsidR="00DF68BC" w:rsidRDefault="0001492C" w:rsidP="005A5C68">
      <w:pPr>
        <w:ind w:left="567" w:firstLine="0"/>
      </w:pPr>
      <w:r>
        <w:t xml:space="preserve"> </w:t>
      </w:r>
    </w:p>
    <w:p w14:paraId="52272110" w14:textId="77777777" w:rsidR="00DF68BC" w:rsidRDefault="0001492C" w:rsidP="005A5C68">
      <w:pPr>
        <w:ind w:left="567" w:firstLine="0"/>
      </w:pPr>
      <w:r>
        <w:t xml:space="preserve">5.6 Prices must be fixed for the first year and shall, where applicable, be subject to an increase of not more than the applicable CPI. </w:t>
      </w:r>
    </w:p>
    <w:p w14:paraId="422C55AE" w14:textId="77777777" w:rsidR="00DF68BC" w:rsidRDefault="0001492C" w:rsidP="005A5C68">
      <w:pPr>
        <w:ind w:left="567" w:firstLine="0"/>
      </w:pPr>
      <w:r>
        <w:t xml:space="preserve"> </w:t>
      </w:r>
    </w:p>
    <w:p w14:paraId="39DFB925" w14:textId="77777777" w:rsidR="00DF68BC" w:rsidRDefault="0001492C" w:rsidP="005A5C68">
      <w:pPr>
        <w:ind w:left="567" w:firstLine="0"/>
      </w:pPr>
      <w:r>
        <w:t xml:space="preserve">5.7 Bid prices for supplies in respect of which installation/erection/assembly is a requirement, shall include ALL costs on a basis of delivery on site as specified. </w:t>
      </w:r>
    </w:p>
    <w:p w14:paraId="56CE9E7A" w14:textId="77777777" w:rsidR="00DF68BC" w:rsidRDefault="0001492C" w:rsidP="005A5C68">
      <w:pPr>
        <w:ind w:left="567" w:firstLine="0"/>
      </w:pPr>
      <w:r>
        <w:t xml:space="preserve"> </w:t>
      </w:r>
    </w:p>
    <w:p w14:paraId="4FA28696" w14:textId="77777777" w:rsidR="00DF68BC" w:rsidRDefault="0001492C" w:rsidP="005A5C68">
      <w:pPr>
        <w:ind w:left="567" w:firstLine="0"/>
      </w:pPr>
      <w:r>
        <w:t xml:space="preserve">5.8 Bid prices shall, where necessary, include packaging. If desired, packaging material may be returned to the bidder provided the amount of credit that will be allowed for the returnable packaging is shown against each item concerned.  </w:t>
      </w:r>
    </w:p>
    <w:p w14:paraId="29120149" w14:textId="77777777" w:rsidR="00DF68BC" w:rsidRDefault="0001492C" w:rsidP="005A5C68">
      <w:pPr>
        <w:ind w:left="567" w:firstLine="0"/>
      </w:pPr>
      <w:r>
        <w:t xml:space="preserve"> </w:t>
      </w:r>
    </w:p>
    <w:p w14:paraId="32C80A5D" w14:textId="77777777" w:rsidR="00DF68BC" w:rsidRDefault="0001492C" w:rsidP="005A5C68">
      <w:pPr>
        <w:ind w:left="567" w:firstLine="0"/>
      </w:pPr>
      <w:r>
        <w:t xml:space="preserve">5.9 Any response submitted by a Bidder is subject to negotiation and review by the SABC. </w:t>
      </w:r>
    </w:p>
    <w:p w14:paraId="3F425825" w14:textId="77777777" w:rsidR="00DF68BC" w:rsidRDefault="0001492C">
      <w:pPr>
        <w:spacing w:after="218" w:line="259" w:lineRule="auto"/>
        <w:ind w:left="720" w:firstLine="0"/>
        <w:jc w:val="left"/>
      </w:pPr>
      <w:r>
        <w:t xml:space="preserve"> </w:t>
      </w:r>
    </w:p>
    <w:p w14:paraId="6F3C4C6B" w14:textId="4439758E" w:rsidR="00DF68BC" w:rsidRDefault="0001492C">
      <w:pPr>
        <w:pStyle w:val="Heading2"/>
        <w:numPr>
          <w:ilvl w:val="0"/>
          <w:numId w:val="16"/>
        </w:numPr>
        <w:spacing w:after="72"/>
        <w:ind w:right="0"/>
      </w:pPr>
      <w:r>
        <w:t xml:space="preserve">SOURCE OF SERVICE AND MATERIAL </w:t>
      </w:r>
    </w:p>
    <w:p w14:paraId="774CA1EC" w14:textId="77777777" w:rsidR="00DF68BC" w:rsidRDefault="0001492C">
      <w:pPr>
        <w:spacing w:after="21" w:line="259" w:lineRule="auto"/>
        <w:ind w:left="0" w:firstLine="0"/>
        <w:jc w:val="left"/>
      </w:pPr>
      <w:r>
        <w:t xml:space="preserve"> </w:t>
      </w:r>
    </w:p>
    <w:p w14:paraId="51ECE114" w14:textId="62EC81B8" w:rsidR="00DF68BC" w:rsidRDefault="0001492C" w:rsidP="005A6AD5">
      <w:pPr>
        <w:ind w:left="567" w:firstLine="0"/>
      </w:pPr>
      <w:r>
        <w:t>6.1 In the case of equipment/goods, which are partially or completely designed and/or manufactured in the Republic of South Africa, Bidders shall state the local content percentage.</w:t>
      </w:r>
    </w:p>
    <w:p w14:paraId="0783B055" w14:textId="77777777" w:rsidR="00DF68BC" w:rsidRDefault="0001492C" w:rsidP="005A6AD5">
      <w:pPr>
        <w:ind w:left="567" w:firstLine="0"/>
      </w:pPr>
      <w:r>
        <w:t xml:space="preserve"> </w:t>
      </w:r>
    </w:p>
    <w:p w14:paraId="7EE0AF56" w14:textId="77777777" w:rsidR="00F84BBA" w:rsidRDefault="0001492C" w:rsidP="005A6AD5">
      <w:pPr>
        <w:ind w:left="567" w:firstLine="0"/>
      </w:pPr>
      <w:r>
        <w:t>6.2 Documentation certifying the local content percentage shall be submitted.</w:t>
      </w:r>
    </w:p>
    <w:p w14:paraId="4FC60267" w14:textId="77777777" w:rsidR="00F84BBA" w:rsidRDefault="00F84BBA" w:rsidP="005A6AD5">
      <w:pPr>
        <w:ind w:left="567" w:firstLine="0"/>
      </w:pPr>
    </w:p>
    <w:p w14:paraId="75D75BA6" w14:textId="77777777" w:rsidR="00F84BBA" w:rsidRDefault="00F84BBA" w:rsidP="005A6AD5">
      <w:pPr>
        <w:ind w:left="567" w:firstLine="0"/>
      </w:pPr>
    </w:p>
    <w:p w14:paraId="62106E37" w14:textId="7A56FA90" w:rsidR="00DF68BC" w:rsidRDefault="0001492C" w:rsidP="005A6AD5">
      <w:pPr>
        <w:ind w:left="567" w:firstLine="0"/>
      </w:pPr>
      <w:r>
        <w:t xml:space="preserve"> </w:t>
      </w:r>
    </w:p>
    <w:p w14:paraId="2B611CCF" w14:textId="7EC8024D" w:rsidR="00DF68BC" w:rsidRDefault="0001492C">
      <w:pPr>
        <w:pStyle w:val="Heading2"/>
        <w:numPr>
          <w:ilvl w:val="0"/>
          <w:numId w:val="16"/>
        </w:numPr>
        <w:spacing w:after="72"/>
        <w:ind w:right="0"/>
      </w:pPr>
      <w:r>
        <w:lastRenderedPageBreak/>
        <w:t xml:space="preserve">ACCEPTANCE OF PROPOSALS </w:t>
      </w:r>
    </w:p>
    <w:p w14:paraId="479AE918" w14:textId="77777777" w:rsidR="00DF68BC" w:rsidRDefault="0001492C">
      <w:pPr>
        <w:spacing w:after="0" w:line="259" w:lineRule="auto"/>
        <w:ind w:left="720" w:firstLine="0"/>
        <w:jc w:val="left"/>
      </w:pPr>
      <w:r>
        <w:t xml:space="preserve"> </w:t>
      </w:r>
    </w:p>
    <w:p w14:paraId="1CED2AE4" w14:textId="77777777" w:rsidR="00DF68BC" w:rsidRDefault="0001492C" w:rsidP="00F84BBA">
      <w:pPr>
        <w:ind w:left="567" w:firstLine="0"/>
      </w:pPr>
      <w:r>
        <w:t xml:space="preserve">7.1 The SABC does not bind itself to accept the lowest or any bid/proposal, nor shall it be responsible for or pay any expenses or losses which may be incurred by the Bidders in the preparation and delivery of its/his/her bid/proposal. The SABC reserves the right to accept a separate bid/proposal or separate bids/proposals for any one or more of the sections of a specification. The SABC also reserves the right to withdraw the bid at any stage. </w:t>
      </w:r>
    </w:p>
    <w:p w14:paraId="51933941" w14:textId="77777777" w:rsidR="00DF68BC" w:rsidRDefault="0001492C" w:rsidP="00F84BBA">
      <w:pPr>
        <w:ind w:left="567" w:firstLine="0"/>
      </w:pPr>
      <w:r>
        <w:t xml:space="preserve"> </w:t>
      </w:r>
    </w:p>
    <w:p w14:paraId="180856F2" w14:textId="77777777" w:rsidR="00DF68BC" w:rsidRDefault="0001492C" w:rsidP="00F84BBA">
      <w:pPr>
        <w:ind w:left="567" w:firstLine="0"/>
      </w:pPr>
      <w:r>
        <w:t xml:space="preserve">7.2 No bid shall be deemed to have been accepted unless and until a formal contract/ letter of award is prepared and signed.  </w:t>
      </w:r>
    </w:p>
    <w:p w14:paraId="12FC3DB6" w14:textId="77777777" w:rsidR="00DF68BC" w:rsidRDefault="0001492C" w:rsidP="00F84BBA">
      <w:pPr>
        <w:ind w:left="567" w:firstLine="0"/>
      </w:pPr>
      <w:r>
        <w:t xml:space="preserve"> </w:t>
      </w:r>
    </w:p>
    <w:p w14:paraId="1F5EEA2D" w14:textId="77777777" w:rsidR="00290BD7" w:rsidRDefault="0001492C" w:rsidP="00F84BBA">
      <w:pPr>
        <w:ind w:left="567" w:firstLine="0"/>
      </w:pPr>
      <w:r>
        <w:t>7.3 The SABC reserves the right, should it deem it necessary, to monitor every stage of the contract to ensure:</w:t>
      </w:r>
    </w:p>
    <w:p w14:paraId="71D820A4" w14:textId="74E20ECE" w:rsidR="00DF68BC" w:rsidRDefault="0001492C" w:rsidP="00290BD7">
      <w:r>
        <w:t xml:space="preserve"> </w:t>
      </w:r>
    </w:p>
    <w:p w14:paraId="5E532D0F" w14:textId="22862E98" w:rsidR="00DF68BC" w:rsidRDefault="00290BD7" w:rsidP="008C5569">
      <w:pPr>
        <w:spacing w:after="166"/>
        <w:ind w:left="1560" w:firstLine="0"/>
      </w:pPr>
      <w:r>
        <w:t>7.3.1that the directors who were awarded the bid are in control of the company and/or that changes in directors does not affect delivery of the goods/services/</w:t>
      </w:r>
      <w:r w:rsidR="00F06808">
        <w:t xml:space="preserve">work </w:t>
      </w:r>
      <w:r w:rsidR="004B3D3C">
        <w:t>adversely.</w:t>
      </w:r>
      <w:r>
        <w:t xml:space="preserve"> </w:t>
      </w:r>
    </w:p>
    <w:p w14:paraId="37F4834C" w14:textId="1B8682A3" w:rsidR="00DF68BC" w:rsidRDefault="0001492C" w:rsidP="008C5569">
      <w:pPr>
        <w:spacing w:after="166"/>
        <w:ind w:left="1560" w:firstLine="0"/>
      </w:pPr>
      <w:r>
        <w:t xml:space="preserve">7.3.2 that, if there are changes in the control of the company, these should be brought to the attention of the </w:t>
      </w:r>
      <w:r w:rsidR="00F06808">
        <w:t>SABC.</w:t>
      </w:r>
      <w:r>
        <w:t xml:space="preserve"> </w:t>
      </w:r>
    </w:p>
    <w:p w14:paraId="3A5DD533" w14:textId="194818F6" w:rsidR="00DF68BC" w:rsidRDefault="0001492C" w:rsidP="008C5569">
      <w:pPr>
        <w:spacing w:after="166"/>
        <w:ind w:left="1560" w:firstLine="0"/>
      </w:pPr>
      <w:r>
        <w:t xml:space="preserve">7.3.3 that in the event that the bid or any part thereof is to be subcontracted to another company or </w:t>
      </w:r>
      <w:r w:rsidR="00F06808">
        <w:t>organization</w:t>
      </w:r>
      <w:r>
        <w:t xml:space="preserve"> after the bid was awarded, the Bidders must immediately advise the SABC and the SABC shall approve same as it deems </w:t>
      </w:r>
      <w:r w:rsidR="006B4C52">
        <w:t>fit.</w:t>
      </w:r>
      <w:r>
        <w:t xml:space="preserve"> </w:t>
      </w:r>
    </w:p>
    <w:p w14:paraId="3CC8D028" w14:textId="4F5F6641" w:rsidR="00DF68BC" w:rsidRDefault="0001492C" w:rsidP="008C5569">
      <w:pPr>
        <w:spacing w:after="166"/>
        <w:ind w:left="1560" w:firstLine="0"/>
      </w:pPr>
      <w:r>
        <w:t xml:space="preserve">7.3.4 successful delivery of the goods/services/works in terms of the contract, or timeous termination of the contract should such action be in the best interest of the </w:t>
      </w:r>
      <w:r w:rsidR="00F06808">
        <w:t>SABC.</w:t>
      </w:r>
      <w:r>
        <w:t xml:space="preserve"> </w:t>
      </w:r>
    </w:p>
    <w:p w14:paraId="7EE66512" w14:textId="77777777" w:rsidR="00DF68BC" w:rsidRDefault="0001492C" w:rsidP="0065341B">
      <w:pPr>
        <w:spacing w:after="166"/>
        <w:ind w:left="1560" w:firstLine="0"/>
      </w:pPr>
      <w:r>
        <w:t xml:space="preserve">7.3.5 audit the successful Bidder’s contract from time to time. </w:t>
      </w:r>
    </w:p>
    <w:p w14:paraId="59916F6C" w14:textId="36AFFE28" w:rsidR="00DF68BC" w:rsidRDefault="0001492C" w:rsidP="00F84BBA">
      <w:pPr>
        <w:ind w:left="567" w:firstLine="0"/>
      </w:pPr>
      <w:r>
        <w:t xml:space="preserve">7.4 This bid will remain valid 180 (one hundred and eighty) days from the date of </w:t>
      </w:r>
      <w:r w:rsidR="00CC506A">
        <w:t>tender</w:t>
      </w:r>
      <w:r>
        <w:t xml:space="preserve"> closing.   </w:t>
      </w:r>
    </w:p>
    <w:p w14:paraId="3B6C7447" w14:textId="77777777" w:rsidR="00DF68BC" w:rsidRDefault="0001492C" w:rsidP="00954155">
      <w:pPr>
        <w:spacing w:after="259" w:line="259" w:lineRule="auto"/>
        <w:jc w:val="left"/>
      </w:pPr>
      <w:r>
        <w:t xml:space="preserve"> </w:t>
      </w:r>
    </w:p>
    <w:p w14:paraId="4AB58CCD" w14:textId="6EF88CEC" w:rsidR="00DF68BC" w:rsidRDefault="0001492C">
      <w:pPr>
        <w:pStyle w:val="Heading2"/>
        <w:numPr>
          <w:ilvl w:val="0"/>
          <w:numId w:val="16"/>
        </w:numPr>
        <w:spacing w:after="72"/>
        <w:ind w:right="0"/>
      </w:pPr>
      <w:r>
        <w:t xml:space="preserve">DEFAULT BY BIDDERS </w:t>
      </w:r>
    </w:p>
    <w:p w14:paraId="31E7797A" w14:textId="77777777" w:rsidR="00DF68BC" w:rsidRDefault="0001492C">
      <w:pPr>
        <w:spacing w:after="19" w:line="259" w:lineRule="auto"/>
        <w:ind w:left="0" w:firstLine="0"/>
        <w:jc w:val="left"/>
      </w:pPr>
      <w:r>
        <w:t xml:space="preserve"> </w:t>
      </w:r>
    </w:p>
    <w:p w14:paraId="182C1178" w14:textId="710A9A50" w:rsidR="00DF68BC" w:rsidRDefault="0001492C" w:rsidP="00EB7938">
      <w:pPr>
        <w:ind w:left="567" w:firstLine="0"/>
      </w:pPr>
      <w:r>
        <w:t xml:space="preserve">8.1 If Bidders purport to withdraw their bid(s)/proposals within the period for which they have agreed that their bid/proposal shall remain open for acceptance, or fails to enter into a written contract when called upon to do so, or fails to accept an order in terms of the bid, the SABC may, without prejudice to any other legal remedy which it may have, accept their bid(s)notwithstanding the purported withdrawal, or proceed to accept any other less </w:t>
      </w:r>
      <w:r w:rsidR="004B3D3C">
        <w:t>favorable</w:t>
      </w:r>
      <w:r>
        <w:t xml:space="preserve"> bid or call for bids afresh and may recover from the defaulting Bidders any additional expense it has incurred for the calling for new bids or the acceptance of any less </w:t>
      </w:r>
      <w:r w:rsidR="004B3D3C">
        <w:t>favorable</w:t>
      </w:r>
      <w:r>
        <w:t xml:space="preserve"> bid. </w:t>
      </w:r>
    </w:p>
    <w:p w14:paraId="6DA6DB65" w14:textId="7D4E5BF1" w:rsidR="00DF68BC" w:rsidRDefault="0001492C">
      <w:pPr>
        <w:spacing w:after="0" w:line="259" w:lineRule="auto"/>
        <w:ind w:left="0" w:firstLine="0"/>
        <w:jc w:val="left"/>
      </w:pPr>
      <w:r>
        <w:lastRenderedPageBreak/>
        <w:t xml:space="preserve"> </w:t>
      </w:r>
    </w:p>
    <w:p w14:paraId="422A2EDB" w14:textId="77777777" w:rsidR="00EB7938" w:rsidRDefault="00EB7938">
      <w:pPr>
        <w:spacing w:after="0" w:line="259" w:lineRule="auto"/>
        <w:ind w:left="0" w:firstLine="0"/>
        <w:jc w:val="left"/>
      </w:pPr>
    </w:p>
    <w:p w14:paraId="353B9160" w14:textId="13AD5A36" w:rsidR="00DF68BC" w:rsidRDefault="0001492C">
      <w:pPr>
        <w:pStyle w:val="Heading2"/>
        <w:numPr>
          <w:ilvl w:val="0"/>
          <w:numId w:val="16"/>
        </w:numPr>
        <w:spacing w:after="72"/>
        <w:ind w:right="0"/>
      </w:pPr>
      <w:r>
        <w:t xml:space="preserve">AMPLIFICATION OF PROPOSALS </w:t>
      </w:r>
    </w:p>
    <w:p w14:paraId="4944E811" w14:textId="77777777" w:rsidR="00DF68BC" w:rsidRDefault="0001492C">
      <w:pPr>
        <w:spacing w:after="19" w:line="259" w:lineRule="auto"/>
        <w:ind w:left="1440" w:firstLine="0"/>
        <w:jc w:val="left"/>
      </w:pPr>
      <w:r>
        <w:t xml:space="preserve"> </w:t>
      </w:r>
    </w:p>
    <w:p w14:paraId="7387A5FF" w14:textId="77777777" w:rsidR="00DF68BC" w:rsidRDefault="0001492C" w:rsidP="000B79BB">
      <w:pPr>
        <w:ind w:left="567" w:firstLine="0"/>
      </w:pPr>
      <w:r>
        <w:t xml:space="preserve">9.1 The SABC may, after the opening of bids, call on the Bidder to amplify in writing any matter which is not clear in the Bidder's submission and such amplification shall form part of the original bid. </w:t>
      </w:r>
    </w:p>
    <w:p w14:paraId="35F80EF7" w14:textId="77777777" w:rsidR="00DF68BC" w:rsidRDefault="0001492C" w:rsidP="000B79BB">
      <w:pPr>
        <w:ind w:left="567" w:firstLine="0"/>
      </w:pPr>
      <w:r>
        <w:t xml:space="preserve"> </w:t>
      </w:r>
    </w:p>
    <w:p w14:paraId="0862DFCB" w14:textId="77777777" w:rsidR="00DF68BC" w:rsidRDefault="0001492C" w:rsidP="000B79BB">
      <w:pPr>
        <w:ind w:left="567" w:firstLine="0"/>
      </w:pPr>
      <w:r>
        <w:t xml:space="preserve">9.2 In the event of the Bidders failing to supply such information within the specified timeframe, the bid will be liable to rejection. </w:t>
      </w:r>
    </w:p>
    <w:p w14:paraId="54301BDA" w14:textId="77777777" w:rsidR="00DF68BC" w:rsidRDefault="0001492C" w:rsidP="000B79BB">
      <w:pPr>
        <w:ind w:left="567" w:firstLine="0"/>
      </w:pPr>
      <w:r>
        <w:t xml:space="preserve"> </w:t>
      </w:r>
    </w:p>
    <w:p w14:paraId="54A9615F" w14:textId="77777777" w:rsidR="00DF68BC" w:rsidRDefault="0001492C" w:rsidP="000B79BB">
      <w:pPr>
        <w:ind w:left="567" w:firstLine="0"/>
      </w:pPr>
      <w:r>
        <w:t xml:space="preserve">9.3 The SABC reserves the right to: </w:t>
      </w:r>
    </w:p>
    <w:p w14:paraId="010957ED" w14:textId="7343ED10" w:rsidR="00DF68BC" w:rsidRDefault="0001492C" w:rsidP="002B2E75">
      <w:pPr>
        <w:spacing w:after="166"/>
        <w:ind w:left="1560" w:firstLine="0"/>
      </w:pPr>
      <w:r>
        <w:t xml:space="preserve">9.3.1 not evaluate and award bids that do not comply strictly with this bid </w:t>
      </w:r>
      <w:r w:rsidR="007F3CE4">
        <w:t>document.</w:t>
      </w:r>
      <w:r>
        <w:t xml:space="preserve"> </w:t>
      </w:r>
    </w:p>
    <w:p w14:paraId="5E7ECD7A" w14:textId="3145B7B8" w:rsidR="00DF68BC" w:rsidRDefault="0001492C" w:rsidP="002B2E75">
      <w:pPr>
        <w:spacing w:after="166"/>
        <w:ind w:left="1560" w:firstLine="0"/>
      </w:pPr>
      <w:r>
        <w:t>9.3.2 make a selection solely on the information received in the bids</w:t>
      </w:r>
      <w:r w:rsidR="007F3CE4">
        <w:t>.</w:t>
      </w:r>
      <w:r>
        <w:t xml:space="preserve"> </w:t>
      </w:r>
    </w:p>
    <w:p w14:paraId="419DABDF" w14:textId="2512CBA9" w:rsidR="00DF68BC" w:rsidRDefault="0001492C" w:rsidP="002B2E75">
      <w:pPr>
        <w:spacing w:after="166"/>
        <w:ind w:left="1560" w:firstLine="0"/>
      </w:pPr>
      <w:r>
        <w:t>9.3.3 enter into negotiations with any one or more of preferred Bidder(s) based on the criteria specified in the evaluation of this bid</w:t>
      </w:r>
      <w:r w:rsidR="007F3CE4">
        <w:t>.</w:t>
      </w:r>
      <w:r>
        <w:t xml:space="preserve"> </w:t>
      </w:r>
    </w:p>
    <w:p w14:paraId="58D75431" w14:textId="256BA76D" w:rsidR="00DF68BC" w:rsidRDefault="0001492C" w:rsidP="002B2E75">
      <w:pPr>
        <w:spacing w:after="166"/>
        <w:ind w:left="1560" w:firstLine="0"/>
      </w:pPr>
      <w:r>
        <w:t xml:space="preserve">9.3.4 contact any Bidder during the evaluation process, in order to clarify any information, without informing any other Bidders. During the evaluation process, no change in the content of the bid shall be sought, </w:t>
      </w:r>
      <w:r w:rsidR="00CA2363">
        <w:t>offered,</w:t>
      </w:r>
      <w:r>
        <w:t xml:space="preserve"> or </w:t>
      </w:r>
      <w:r w:rsidR="004B3D3C">
        <w:t>permitted.</w:t>
      </w:r>
      <w:r>
        <w:t xml:space="preserve">   </w:t>
      </w:r>
    </w:p>
    <w:p w14:paraId="57C5AEE5" w14:textId="755A0230" w:rsidR="00DF68BC" w:rsidRDefault="0001492C" w:rsidP="002B2E75">
      <w:pPr>
        <w:spacing w:after="166"/>
        <w:ind w:left="1560" w:firstLine="0"/>
      </w:pPr>
      <w:r>
        <w:t>9.3.5 award a contract to one or more Bidder(s</w:t>
      </w:r>
      <w:r w:rsidR="00790575">
        <w:t>).</w:t>
      </w:r>
      <w:r>
        <w:t xml:space="preserve"> </w:t>
      </w:r>
    </w:p>
    <w:p w14:paraId="55D371E3" w14:textId="77777777" w:rsidR="00DF68BC" w:rsidRDefault="0001492C" w:rsidP="002B2E75">
      <w:pPr>
        <w:spacing w:after="166"/>
        <w:ind w:left="1560" w:firstLine="0"/>
      </w:pPr>
      <w:r>
        <w:t xml:space="preserve">9.3.6 accept any bid in part or full at its own discretion; and  </w:t>
      </w:r>
    </w:p>
    <w:p w14:paraId="2BC5047B" w14:textId="77777777" w:rsidR="00DF68BC" w:rsidRDefault="0001492C" w:rsidP="00AD0EF6">
      <w:pPr>
        <w:spacing w:after="166"/>
        <w:ind w:left="1560" w:firstLine="0"/>
      </w:pPr>
      <w:r>
        <w:t xml:space="preserve">9.3.7 cancel this bid or any part thereof at any time. </w:t>
      </w:r>
    </w:p>
    <w:p w14:paraId="4049B58E" w14:textId="02F2C644" w:rsidR="00DF68BC" w:rsidRDefault="0001492C" w:rsidP="007F3CE4">
      <w:pPr>
        <w:ind w:left="567" w:firstLine="0"/>
      </w:pPr>
      <w:r>
        <w:t xml:space="preserve">9.4 Should Bidder(s) be selected for further </w:t>
      </w:r>
      <w:r w:rsidR="00790575">
        <w:t>negotiations;</w:t>
      </w:r>
      <w:r>
        <w:t xml:space="preserve"> they will be chosen on the basis of the greatest benefit to the SABC and not necessarily on the basis of the lowest costs.  </w:t>
      </w:r>
    </w:p>
    <w:p w14:paraId="66C6DE60" w14:textId="77777777" w:rsidR="00DF68BC" w:rsidRDefault="0001492C" w:rsidP="007F3CE4">
      <w:pPr>
        <w:ind w:left="567" w:firstLine="0"/>
      </w:pPr>
      <w:r>
        <w:t xml:space="preserve"> </w:t>
      </w:r>
    </w:p>
    <w:p w14:paraId="764E0840" w14:textId="25DDD629" w:rsidR="00DF68BC" w:rsidRDefault="0001492C">
      <w:pPr>
        <w:pStyle w:val="Heading2"/>
        <w:numPr>
          <w:ilvl w:val="0"/>
          <w:numId w:val="16"/>
        </w:numPr>
        <w:spacing w:after="72"/>
        <w:ind w:right="0"/>
      </w:pPr>
      <w:r>
        <w:t xml:space="preserve">IMPORT/EXPORT PERMITS </w:t>
      </w:r>
    </w:p>
    <w:p w14:paraId="2A9F775D" w14:textId="77777777" w:rsidR="00DF68BC" w:rsidRDefault="0001492C">
      <w:pPr>
        <w:spacing w:after="0" w:line="259" w:lineRule="auto"/>
        <w:ind w:left="0" w:firstLine="0"/>
        <w:jc w:val="left"/>
      </w:pPr>
      <w:r>
        <w:t xml:space="preserve"> </w:t>
      </w:r>
    </w:p>
    <w:p w14:paraId="42B2E4DB" w14:textId="77777777" w:rsidR="00DF68BC" w:rsidRDefault="0001492C" w:rsidP="007F3CE4">
      <w:pPr>
        <w:ind w:left="567" w:firstLine="0"/>
      </w:pPr>
      <w:r>
        <w:t xml:space="preserve">10.1 Bidders are required to include complete information on equipment and/or components requiring export/import permits. </w:t>
      </w:r>
    </w:p>
    <w:p w14:paraId="640276A1" w14:textId="77777777" w:rsidR="00DF68BC" w:rsidRDefault="0001492C">
      <w:pPr>
        <w:spacing w:after="259" w:line="259" w:lineRule="auto"/>
        <w:ind w:left="0" w:firstLine="0"/>
        <w:jc w:val="left"/>
      </w:pPr>
      <w:r>
        <w:t xml:space="preserve"> </w:t>
      </w:r>
    </w:p>
    <w:p w14:paraId="4D8DECDB" w14:textId="2593A03B" w:rsidR="00DF68BC" w:rsidRDefault="0001492C">
      <w:pPr>
        <w:pStyle w:val="Heading2"/>
        <w:numPr>
          <w:ilvl w:val="0"/>
          <w:numId w:val="16"/>
        </w:numPr>
        <w:spacing w:after="72"/>
        <w:ind w:right="0"/>
      </w:pPr>
      <w:r>
        <w:t xml:space="preserve">COST OF BIDDING </w:t>
      </w:r>
    </w:p>
    <w:p w14:paraId="58C47CC0" w14:textId="77777777" w:rsidR="00DF68BC" w:rsidRDefault="0001492C">
      <w:pPr>
        <w:spacing w:after="0" w:line="259" w:lineRule="auto"/>
        <w:ind w:left="0" w:firstLine="0"/>
        <w:jc w:val="left"/>
      </w:pPr>
      <w:r>
        <w:t xml:space="preserve"> </w:t>
      </w:r>
    </w:p>
    <w:p w14:paraId="04F2C0DF" w14:textId="77777777" w:rsidR="00DF68BC" w:rsidRDefault="0001492C" w:rsidP="003A582B">
      <w:pPr>
        <w:ind w:left="567" w:firstLine="0"/>
      </w:pPr>
      <w:r>
        <w:t xml:space="preserve">11.1 The Bidder shall bear all costs and expenses associated with preparation and submission of its bid/proposal, and the SABC shall under no circumstances be responsible or liable for any such costs, regardless of, without limitation, the conduct or outcome of the bidding, evaluation, and selection process. </w:t>
      </w:r>
    </w:p>
    <w:p w14:paraId="6FDDECCC" w14:textId="77777777" w:rsidR="00DF68BC" w:rsidRDefault="0001492C">
      <w:pPr>
        <w:spacing w:after="259" w:line="259" w:lineRule="auto"/>
        <w:ind w:left="1133" w:firstLine="0"/>
        <w:jc w:val="left"/>
      </w:pPr>
      <w:r>
        <w:t xml:space="preserve"> </w:t>
      </w:r>
    </w:p>
    <w:p w14:paraId="2FD23A62" w14:textId="3E449481" w:rsidR="00DF68BC" w:rsidRDefault="0001492C">
      <w:pPr>
        <w:pStyle w:val="Heading2"/>
        <w:numPr>
          <w:ilvl w:val="0"/>
          <w:numId w:val="16"/>
        </w:numPr>
        <w:spacing w:after="72"/>
        <w:ind w:right="0"/>
      </w:pPr>
      <w:r>
        <w:lastRenderedPageBreak/>
        <w:t xml:space="preserve">COMMUNICATION </w:t>
      </w:r>
    </w:p>
    <w:p w14:paraId="2F168736" w14:textId="77777777" w:rsidR="00DF68BC" w:rsidRDefault="0001492C">
      <w:pPr>
        <w:spacing w:after="0" w:line="259" w:lineRule="auto"/>
        <w:ind w:left="0" w:firstLine="0"/>
        <w:jc w:val="left"/>
      </w:pPr>
      <w:r>
        <w:t xml:space="preserve"> </w:t>
      </w:r>
    </w:p>
    <w:p w14:paraId="0E4DF2A5" w14:textId="0B6B8B26" w:rsidR="00DF68BC" w:rsidRDefault="0001492C" w:rsidP="00E237D9">
      <w:pPr>
        <w:ind w:left="567" w:firstLine="0"/>
      </w:pPr>
      <w:r>
        <w:t>12.1 The SABC has provided a single point of entry for any questions or queries that the Bidder may have. All queries</w:t>
      </w:r>
      <w:r>
        <w:rPr>
          <w:b/>
        </w:rPr>
        <w:t xml:space="preserve"> </w:t>
      </w:r>
      <w:r>
        <w:t xml:space="preserve">must be submitted in writing and directed to </w:t>
      </w:r>
      <w:r w:rsidR="00893612">
        <w:t>an authorized</w:t>
      </w:r>
      <w:r>
        <w:t xml:space="preserve"> contact person.</w:t>
      </w:r>
      <w:r>
        <w:rPr>
          <w:b/>
        </w:rPr>
        <w:t xml:space="preserve"> </w:t>
      </w:r>
      <w:r w:rsidR="00C87C23">
        <w:rPr>
          <w:b/>
        </w:rPr>
        <w:t>Unauthorized</w:t>
      </w:r>
      <w:r>
        <w:rPr>
          <w:b/>
        </w:rPr>
        <w:t xml:space="preserve"> communication with any other personnel or member of staff of the SABC, with regard to this bid is strongly discouraged and will result in disqualification of the respective Bidder’s bid/proposal submission</w:t>
      </w:r>
      <w:r>
        <w:t xml:space="preserve">. </w:t>
      </w:r>
    </w:p>
    <w:p w14:paraId="5F62571E" w14:textId="77777777" w:rsidR="00DF68BC" w:rsidRDefault="0001492C">
      <w:pPr>
        <w:spacing w:after="19" w:line="259" w:lineRule="auto"/>
        <w:ind w:left="567" w:firstLine="0"/>
        <w:jc w:val="left"/>
      </w:pPr>
      <w:r>
        <w:t xml:space="preserve"> </w:t>
      </w:r>
    </w:p>
    <w:p w14:paraId="5AB4F60F" w14:textId="4C9FFE25" w:rsidR="00DF68BC" w:rsidRDefault="0001492C" w:rsidP="00E237D9">
      <w:pPr>
        <w:ind w:left="567" w:firstLine="0"/>
      </w:pPr>
      <w:r>
        <w:t xml:space="preserve">12.2 Should there be a difference of interpretation between the Bidder and SABC; SABC reserves the right to make a final ruling on such </w:t>
      </w:r>
      <w:r w:rsidR="00893612">
        <w:t>an interpretation</w:t>
      </w:r>
      <w:r>
        <w:t xml:space="preserve">. </w:t>
      </w:r>
    </w:p>
    <w:p w14:paraId="6B508752" w14:textId="77777777" w:rsidR="00DF68BC" w:rsidRDefault="0001492C">
      <w:pPr>
        <w:spacing w:after="21" w:line="259" w:lineRule="auto"/>
        <w:ind w:left="567" w:firstLine="0"/>
        <w:jc w:val="left"/>
      </w:pPr>
      <w:r>
        <w:t xml:space="preserve"> </w:t>
      </w:r>
    </w:p>
    <w:p w14:paraId="0B6447E2" w14:textId="78A33B66" w:rsidR="00DF68BC" w:rsidRDefault="0001492C" w:rsidP="00E237D9">
      <w:pPr>
        <w:ind w:left="567" w:firstLine="0"/>
      </w:pPr>
      <w:r>
        <w:t>12.3 The closing time for clarification of queries is 3 (three) days before the deadline for bid/proposal submission.</w:t>
      </w:r>
      <w:r w:rsidR="00443DED">
        <w:t xml:space="preserve"> </w:t>
      </w:r>
      <w:r w:rsidRPr="00443DED">
        <w:t xml:space="preserve">The Bidders should take note that questions together with responses will be </w:t>
      </w:r>
      <w:r w:rsidR="00E644D2">
        <w:t xml:space="preserve">published </w:t>
      </w:r>
      <w:r w:rsidR="00893612">
        <w:t>on</w:t>
      </w:r>
      <w:r w:rsidR="00E644D2">
        <w:t xml:space="preserve"> the media </w:t>
      </w:r>
      <w:r w:rsidR="00B075ED">
        <w:t>platforms used to advertise the bid.</w:t>
      </w:r>
      <w:r>
        <w:t xml:space="preserve"> </w:t>
      </w:r>
      <w:r>
        <w:rPr>
          <w:b/>
        </w:rPr>
        <w:t xml:space="preserve"> </w:t>
      </w:r>
    </w:p>
    <w:p w14:paraId="21265C94" w14:textId="77777777" w:rsidR="00DF68BC" w:rsidRDefault="0001492C" w:rsidP="00CA1E39">
      <w:pPr>
        <w:spacing w:after="259" w:line="259" w:lineRule="auto"/>
        <w:ind w:left="0" w:firstLine="0"/>
        <w:jc w:val="left"/>
      </w:pPr>
      <w:r>
        <w:rPr>
          <w:b/>
        </w:rPr>
        <w:t xml:space="preserve"> </w:t>
      </w:r>
    </w:p>
    <w:p w14:paraId="57BA6B70" w14:textId="479ECC61" w:rsidR="00DF68BC" w:rsidRDefault="00FA05C4">
      <w:pPr>
        <w:pStyle w:val="Heading2"/>
        <w:numPr>
          <w:ilvl w:val="0"/>
          <w:numId w:val="16"/>
        </w:numPr>
        <w:spacing w:after="72"/>
        <w:ind w:right="0"/>
      </w:pPr>
      <w:r>
        <w:t xml:space="preserve"> AUTHORISED CONTACT PERSONS  </w:t>
      </w:r>
    </w:p>
    <w:p w14:paraId="25B88114" w14:textId="77777777" w:rsidR="00DF68BC" w:rsidRDefault="0001492C">
      <w:pPr>
        <w:spacing w:after="19" w:line="259" w:lineRule="auto"/>
        <w:ind w:left="1440" w:firstLine="0"/>
        <w:jc w:val="left"/>
      </w:pPr>
      <w:r>
        <w:t xml:space="preserve"> </w:t>
      </w:r>
    </w:p>
    <w:p w14:paraId="323CAA7E" w14:textId="77777777" w:rsidR="00DF68BC" w:rsidRDefault="0001492C" w:rsidP="008D61A6">
      <w:pPr>
        <w:ind w:left="567" w:firstLine="0"/>
      </w:pPr>
      <w:r>
        <w:t xml:space="preserve">13.1 All enquiries in respect of this bid must be addressed to: </w:t>
      </w:r>
    </w:p>
    <w:p w14:paraId="5C656F86" w14:textId="77777777" w:rsidR="00DF68BC" w:rsidRDefault="0001492C">
      <w:pPr>
        <w:pStyle w:val="Heading3"/>
        <w:tabs>
          <w:tab w:val="center" w:pos="1440"/>
          <w:tab w:val="center" w:pos="2935"/>
        </w:tabs>
        <w:ind w:left="0" w:right="0" w:firstLine="0"/>
        <w:jc w:val="left"/>
      </w:pPr>
      <w:r>
        <w:rPr>
          <w:rFonts w:ascii="Calibri" w:eastAsia="Calibri" w:hAnsi="Calibri" w:cs="Calibri"/>
          <w:b w:val="0"/>
          <w:sz w:val="22"/>
        </w:rPr>
        <w:tab/>
      </w:r>
      <w:r>
        <w:t xml:space="preserve"> </w:t>
      </w:r>
      <w:r>
        <w:tab/>
        <w:t xml:space="preserve">Tender Office </w:t>
      </w:r>
    </w:p>
    <w:p w14:paraId="3A745A05" w14:textId="77777777" w:rsidR="00DF68BC" w:rsidRDefault="0001492C">
      <w:pPr>
        <w:ind w:left="2223"/>
      </w:pPr>
      <w:r>
        <w:t xml:space="preserve">SCM Division </w:t>
      </w:r>
    </w:p>
    <w:p w14:paraId="1CAE52B3" w14:textId="77777777" w:rsidR="00DF68BC" w:rsidRDefault="0001492C">
      <w:pPr>
        <w:ind w:left="2223"/>
      </w:pPr>
      <w:r>
        <w:t xml:space="preserve">Radio Park Office Block </w:t>
      </w:r>
    </w:p>
    <w:p w14:paraId="66A7718B" w14:textId="77777777" w:rsidR="00DF68BC" w:rsidRDefault="0001492C">
      <w:pPr>
        <w:ind w:left="2223"/>
      </w:pPr>
      <w:r>
        <w:t xml:space="preserve">Henley Road </w:t>
      </w:r>
    </w:p>
    <w:p w14:paraId="40BBDD81" w14:textId="77777777" w:rsidR="00DF68BC" w:rsidRDefault="0001492C">
      <w:pPr>
        <w:ind w:left="2223"/>
      </w:pPr>
      <w:r>
        <w:t xml:space="preserve">Auckland Park </w:t>
      </w:r>
    </w:p>
    <w:p w14:paraId="022D68F2" w14:textId="77777777" w:rsidR="00DF68BC" w:rsidRDefault="0001492C">
      <w:pPr>
        <w:ind w:left="2223"/>
      </w:pPr>
      <w:r>
        <w:t xml:space="preserve">Johannesburg </w:t>
      </w:r>
    </w:p>
    <w:p w14:paraId="231FBF8B" w14:textId="77777777" w:rsidR="00DF68BC" w:rsidRDefault="0001492C">
      <w:pPr>
        <w:ind w:left="2223"/>
      </w:pPr>
      <w:r>
        <w:t xml:space="preserve">South Africa </w:t>
      </w:r>
    </w:p>
    <w:p w14:paraId="1403F0BF" w14:textId="6C2F5CB6" w:rsidR="00DF68BC" w:rsidRPr="00AC4D0B" w:rsidRDefault="0001492C">
      <w:pPr>
        <w:spacing w:after="264" w:line="259" w:lineRule="auto"/>
        <w:ind w:left="2213" w:firstLine="0"/>
        <w:jc w:val="left"/>
        <w:rPr>
          <w:lang w:val="it-IT"/>
        </w:rPr>
      </w:pPr>
      <w:r w:rsidRPr="00AC4D0B">
        <w:rPr>
          <w:lang w:val="it-IT"/>
        </w:rPr>
        <w:t xml:space="preserve">E-mail: </w:t>
      </w:r>
      <w:hyperlink r:id="rId28" w:history="1">
        <w:r w:rsidR="002F543F" w:rsidRPr="00CE110B">
          <w:rPr>
            <w:rStyle w:val="Hyperlink"/>
            <w:sz w:val="22"/>
            <w:lang w:val="fr-FR"/>
          </w:rPr>
          <w:t>tenderqueries@sabc.co.za</w:t>
        </w:r>
      </w:hyperlink>
    </w:p>
    <w:p w14:paraId="7637912C" w14:textId="4B1D2E7F" w:rsidR="00DF68BC" w:rsidRDefault="005B1492">
      <w:pPr>
        <w:pStyle w:val="Heading2"/>
        <w:numPr>
          <w:ilvl w:val="0"/>
          <w:numId w:val="16"/>
        </w:numPr>
        <w:spacing w:after="72"/>
        <w:ind w:right="0"/>
      </w:pPr>
      <w:r w:rsidRPr="00AC4D0B">
        <w:rPr>
          <w:lang w:val="it-IT"/>
        </w:rPr>
        <w:t xml:space="preserve"> </w:t>
      </w:r>
      <w:r w:rsidRPr="000E085B">
        <w:t>BROAD-BASED ECONOMIC EMPOWERMENT</w:t>
      </w:r>
      <w:r>
        <w:t xml:space="preserve"> </w:t>
      </w:r>
    </w:p>
    <w:p w14:paraId="4CC93141" w14:textId="77777777" w:rsidR="00DF68BC" w:rsidRDefault="0001492C" w:rsidP="005D31A1">
      <w:pPr>
        <w:ind w:left="567" w:firstLine="0"/>
      </w:pPr>
      <w:r>
        <w:t xml:space="preserve">14.1 According to the 2013 B-BBEE Revised Coded of Good Practice the Exempted Micro Enterprise (EME) is only required to produce a sworn affidavit signed by the Commissioner of Oaths as per the requirement in the Justice of Peace and Commissioners of Oaths Act,1963(Act No.61 of 1963) or the Companies and Intellectual Property Commission(“CIPC”) certificate on an annual basis.  </w:t>
      </w:r>
    </w:p>
    <w:p w14:paraId="5D737695" w14:textId="77777777" w:rsidR="00DF68BC" w:rsidRDefault="0001492C" w:rsidP="005D31A1">
      <w:pPr>
        <w:ind w:left="567" w:firstLine="0"/>
      </w:pPr>
      <w:r>
        <w:t xml:space="preserve"> </w:t>
      </w:r>
    </w:p>
    <w:p w14:paraId="31992884" w14:textId="77777777" w:rsidR="00DF68BC" w:rsidRDefault="0001492C" w:rsidP="005D31A1">
      <w:pPr>
        <w:ind w:left="567" w:firstLine="0"/>
      </w:pPr>
      <w:r>
        <w:t xml:space="preserve">14.2 Bidders other than EMEs must submit their original and valid B-BBEE status level verification certificate or a certified copy thereof, substantiating their B-BBEE rating issued by a Verification Agency accredited by SANAS. </w:t>
      </w:r>
    </w:p>
    <w:p w14:paraId="5BB4297E" w14:textId="77777777" w:rsidR="00DF68BC" w:rsidRDefault="0001492C" w:rsidP="005D31A1">
      <w:pPr>
        <w:ind w:left="567" w:firstLine="0"/>
      </w:pPr>
      <w:r>
        <w:t xml:space="preserve"> </w:t>
      </w:r>
    </w:p>
    <w:p w14:paraId="29A8A2F0" w14:textId="0EA4FD66" w:rsidR="00DF68BC" w:rsidRDefault="0001492C" w:rsidP="005D31A1">
      <w:pPr>
        <w:ind w:left="567" w:firstLine="0"/>
      </w:pPr>
      <w:r>
        <w:t xml:space="preserve">14.3 Only South African National Accreditation Systems (SANAS) is the </w:t>
      </w:r>
      <w:r w:rsidR="0035760C">
        <w:t>authorized</w:t>
      </w:r>
      <w:r>
        <w:t xml:space="preserve"> body to issue B-BBEE certificates</w:t>
      </w:r>
      <w:r w:rsidR="0035760C">
        <w:t>.</w:t>
      </w:r>
      <w:r>
        <w:t xml:space="preserve"> </w:t>
      </w:r>
    </w:p>
    <w:p w14:paraId="457F94B3" w14:textId="77777777" w:rsidR="00DF68BC" w:rsidRDefault="0001492C" w:rsidP="005D31A1">
      <w:pPr>
        <w:ind w:left="567" w:firstLine="0"/>
      </w:pPr>
      <w:r>
        <w:t xml:space="preserve"> </w:t>
      </w:r>
    </w:p>
    <w:p w14:paraId="4A7863C1" w14:textId="6A99F1D1" w:rsidR="00DF68BC" w:rsidRDefault="0001492C" w:rsidP="005D31A1">
      <w:pPr>
        <w:ind w:left="567" w:firstLine="0"/>
      </w:pPr>
      <w:r>
        <w:t xml:space="preserve">14.4 IRBA and Accounting Officers are </w:t>
      </w:r>
      <w:r w:rsidRPr="005D31A1">
        <w:t>not</w:t>
      </w:r>
      <w:r>
        <w:t xml:space="preserve"> allowed to issue B-BBEE affidavit or certificates to EMEs and QSEs as it was under 2007 Codes</w:t>
      </w:r>
      <w:r w:rsidR="0035760C">
        <w:t>.</w:t>
      </w:r>
      <w:r>
        <w:t xml:space="preserve"> </w:t>
      </w:r>
    </w:p>
    <w:p w14:paraId="6338AE50" w14:textId="128C25E6" w:rsidR="00DF68BC" w:rsidRDefault="0001492C" w:rsidP="005D31A1">
      <w:pPr>
        <w:ind w:left="567" w:firstLine="0"/>
      </w:pPr>
      <w:r>
        <w:lastRenderedPageBreak/>
        <w:t xml:space="preserve"> </w:t>
      </w:r>
      <w:r w:rsidRPr="005D31A1">
        <w:t xml:space="preserve"> </w:t>
      </w:r>
    </w:p>
    <w:p w14:paraId="10840C75" w14:textId="60B3F530" w:rsidR="00DF68BC" w:rsidRDefault="0001492C" w:rsidP="005D31A1">
      <w:pPr>
        <w:ind w:left="567" w:firstLine="0"/>
      </w:pPr>
      <w:r>
        <w:t>14.5 EME’s and QSE’s must submit an affidavit confirming that the entity’s turnover is below R10 million and percentage of black ownership to claim BBBEE points</w:t>
      </w:r>
      <w:r w:rsidR="00176AEE">
        <w:t>.</w:t>
      </w:r>
      <w:r>
        <w:t xml:space="preserve">  </w:t>
      </w:r>
    </w:p>
    <w:p w14:paraId="34DE8C5E" w14:textId="77777777" w:rsidR="00DF68BC" w:rsidRDefault="0001492C" w:rsidP="005D31A1">
      <w:pPr>
        <w:ind w:left="567" w:firstLine="0"/>
      </w:pPr>
      <w:r>
        <w:t xml:space="preserve"> </w:t>
      </w:r>
    </w:p>
    <w:p w14:paraId="58BBBDE6" w14:textId="5260CDA9" w:rsidR="00DF68BC" w:rsidRDefault="0001492C" w:rsidP="005D31A1">
      <w:pPr>
        <w:ind w:left="567" w:firstLine="0"/>
      </w:pPr>
      <w:r>
        <w:t xml:space="preserve">14.6 QSEs have to comply with all </w:t>
      </w:r>
      <w:r w:rsidR="00176AEE">
        <w:t>elements.</w:t>
      </w:r>
      <w:r>
        <w:t xml:space="preserve">  </w:t>
      </w:r>
    </w:p>
    <w:p w14:paraId="357112E5" w14:textId="77777777" w:rsidR="00DF68BC" w:rsidRDefault="0001492C" w:rsidP="005D31A1">
      <w:pPr>
        <w:ind w:left="567" w:firstLine="0"/>
      </w:pPr>
      <w:r>
        <w:t xml:space="preserve"> </w:t>
      </w:r>
    </w:p>
    <w:p w14:paraId="4DEEBC13" w14:textId="77777777" w:rsidR="00DF68BC" w:rsidRDefault="0001492C" w:rsidP="005D31A1">
      <w:pPr>
        <w:ind w:left="567" w:firstLine="0"/>
      </w:pPr>
      <w:r>
        <w:t xml:space="preserve">14.7 Start-up enterprises are verified similar to EMEs, but can opt to be rated using the QSE and Generic Scorecard  </w:t>
      </w:r>
    </w:p>
    <w:p w14:paraId="5AB1F96C" w14:textId="77777777" w:rsidR="00DF68BC" w:rsidRDefault="0001492C" w:rsidP="005D31A1">
      <w:pPr>
        <w:ind w:left="567" w:firstLine="0"/>
      </w:pPr>
      <w:r>
        <w:t xml:space="preserve"> </w:t>
      </w:r>
    </w:p>
    <w:p w14:paraId="78BA79E0" w14:textId="43F8AA99" w:rsidR="00DF68BC" w:rsidRDefault="0001492C" w:rsidP="005D31A1">
      <w:pPr>
        <w:ind w:left="567" w:firstLine="0"/>
      </w:pPr>
      <w:r>
        <w:t>14.8 QSE with at least 51% black ownership or above are only required to obtain a sworn affidavit on an annual basis with a confirmation of turnover and black ownership</w:t>
      </w:r>
      <w:r w:rsidR="003409CA">
        <w:t>.</w:t>
      </w:r>
      <w:r>
        <w:t xml:space="preserve"> </w:t>
      </w:r>
    </w:p>
    <w:p w14:paraId="24E277D2" w14:textId="77777777" w:rsidR="00DF68BC" w:rsidRDefault="0001492C" w:rsidP="005D31A1">
      <w:pPr>
        <w:ind w:left="567" w:firstLine="0"/>
      </w:pPr>
      <w:r>
        <w:t xml:space="preserve"> </w:t>
      </w:r>
    </w:p>
    <w:p w14:paraId="1F1B6711" w14:textId="64194096" w:rsidR="00DF68BC" w:rsidRDefault="00441A5C" w:rsidP="005D31A1">
      <w:pPr>
        <w:ind w:left="567" w:firstLine="0"/>
      </w:pPr>
      <w:r>
        <w:t xml:space="preserve">14.9 A trust, consortium, or joint venture will qualify for points for their B-BBEE status level as a legal entity, provided </w:t>
      </w:r>
      <w:r w:rsidR="003409CA">
        <w:t>that B</w:t>
      </w:r>
      <w:r>
        <w:t xml:space="preserve">-BBEE status level certificate under the consortium name is submitted.  </w:t>
      </w:r>
    </w:p>
    <w:p w14:paraId="794DBE5B" w14:textId="77777777" w:rsidR="00DF68BC" w:rsidRDefault="0001492C" w:rsidP="005D31A1">
      <w:pPr>
        <w:ind w:left="567" w:firstLine="0"/>
      </w:pPr>
      <w:r>
        <w:t xml:space="preserve"> </w:t>
      </w:r>
    </w:p>
    <w:p w14:paraId="368C9854" w14:textId="77777777" w:rsidR="00DF68BC" w:rsidRDefault="0001492C" w:rsidP="005D31A1">
      <w:pPr>
        <w:ind w:left="567" w:firstLine="0"/>
      </w:pPr>
      <w:r>
        <w:t xml:space="preserve">14.10 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14:paraId="4ABC9E50" w14:textId="77777777" w:rsidR="00DF68BC" w:rsidRDefault="0001492C" w:rsidP="005D31A1">
      <w:pPr>
        <w:ind w:left="567" w:firstLine="0"/>
      </w:pPr>
      <w:r>
        <w:t xml:space="preserve"> </w:t>
      </w:r>
    </w:p>
    <w:p w14:paraId="41124E0F" w14:textId="0FB48332" w:rsidR="00DF68BC" w:rsidRDefault="0001492C" w:rsidP="005D31A1">
      <w:pPr>
        <w:ind w:left="567" w:firstLine="0"/>
      </w:pPr>
      <w:r>
        <w:t xml:space="preserve">14.11 Tertiary institutions and public entities will be required to submit their BBBEE status level certificates in terms of the specialized scorecard contained in the B-BBEE Codes of Good Practice. </w:t>
      </w:r>
    </w:p>
    <w:p w14:paraId="1B19C3D9" w14:textId="77777777" w:rsidR="00854395" w:rsidRDefault="00854395" w:rsidP="005D31A1">
      <w:pPr>
        <w:ind w:left="567" w:firstLine="0"/>
      </w:pPr>
    </w:p>
    <w:p w14:paraId="490F88B1" w14:textId="5B3B99E0" w:rsidR="00434F3E" w:rsidRPr="005D31A1" w:rsidRDefault="00854395" w:rsidP="005D31A1">
      <w:pPr>
        <w:ind w:left="567" w:firstLine="0"/>
      </w:pPr>
      <w:r w:rsidRPr="005D31A1">
        <w:t xml:space="preserve">A bidder will not be disqualified if they do not submit evidence to claim a specific goal, but rather they will score </w:t>
      </w:r>
      <w:r w:rsidR="0086442E" w:rsidRPr="005D31A1">
        <w:t>zero for</w:t>
      </w:r>
      <w:r w:rsidRPr="005D31A1">
        <w:t xml:space="preserve"> specific goal/</w:t>
      </w:r>
      <w:r w:rsidR="00052C7B" w:rsidRPr="005D31A1">
        <w:t>s if</w:t>
      </w:r>
      <w:r w:rsidRPr="005D31A1">
        <w:t xml:space="preserve"> they did not provide evidence supporting the awarding of the points.</w:t>
      </w:r>
    </w:p>
    <w:p w14:paraId="76497DF9" w14:textId="77777777" w:rsidR="00DF68BC" w:rsidRDefault="0001492C" w:rsidP="005D31A1">
      <w:pPr>
        <w:ind w:left="567" w:firstLine="0"/>
      </w:pPr>
      <w:r>
        <w:t xml:space="preserve"> </w:t>
      </w:r>
    </w:p>
    <w:p w14:paraId="7C72A234" w14:textId="77777777" w:rsidR="00DF68BC" w:rsidRDefault="0001492C" w:rsidP="005D31A1">
      <w:pPr>
        <w:ind w:left="567" w:firstLine="0"/>
      </w:pPr>
      <w:r>
        <w:t xml:space="preserve">14.12 </w:t>
      </w:r>
      <w:r w:rsidRPr="005D31A1">
        <w:t>A bidder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t xml:space="preserve"> </w:t>
      </w:r>
    </w:p>
    <w:p w14:paraId="54C5A2B2" w14:textId="77777777" w:rsidR="00DF68BC" w:rsidRDefault="0001492C" w:rsidP="005D31A1">
      <w:pPr>
        <w:ind w:left="567" w:firstLine="0"/>
      </w:pPr>
      <w:r>
        <w:t xml:space="preserve"> </w:t>
      </w:r>
    </w:p>
    <w:p w14:paraId="5CA513EF" w14:textId="77777777" w:rsidR="00FB24A5" w:rsidRDefault="0001492C" w:rsidP="005D31A1">
      <w:pPr>
        <w:ind w:left="567" w:firstLine="0"/>
        <w:rPr>
          <w:b/>
        </w:rPr>
      </w:pPr>
      <w:r>
        <w:t xml:space="preserve">14.13 </w:t>
      </w:r>
      <w:r w:rsidRPr="005D31A1">
        <w:t>A bidder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t>.</w:t>
      </w:r>
    </w:p>
    <w:p w14:paraId="3CFF5F9B" w14:textId="30558A3D" w:rsidR="00DF68BC" w:rsidRDefault="0001492C" w:rsidP="005D31A1">
      <w:pPr>
        <w:ind w:left="567" w:firstLine="0"/>
      </w:pPr>
      <w:r>
        <w:t xml:space="preserve"> </w:t>
      </w:r>
    </w:p>
    <w:p w14:paraId="2C038817" w14:textId="77777777" w:rsidR="00DF68BC" w:rsidRDefault="0001492C">
      <w:pPr>
        <w:spacing w:after="0" w:line="259" w:lineRule="auto"/>
        <w:ind w:left="720" w:firstLine="0"/>
        <w:jc w:val="left"/>
      </w:pPr>
      <w:r>
        <w:rPr>
          <w:rFonts w:ascii="Courier New" w:eastAsia="Courier New" w:hAnsi="Courier New" w:cs="Courier New"/>
          <w:sz w:val="20"/>
        </w:rPr>
        <w:t xml:space="preserve"> </w:t>
      </w:r>
    </w:p>
    <w:p w14:paraId="1E889879" w14:textId="4B1C1F26" w:rsidR="00DF68BC" w:rsidRDefault="005B1492">
      <w:pPr>
        <w:pStyle w:val="Heading2"/>
        <w:numPr>
          <w:ilvl w:val="0"/>
          <w:numId w:val="16"/>
        </w:numPr>
        <w:spacing w:after="72"/>
        <w:ind w:right="0"/>
      </w:pPr>
      <w:r>
        <w:t xml:space="preserve"> MISREPRESENTATION AND FRONTING IS PROHIBITED </w:t>
      </w:r>
    </w:p>
    <w:p w14:paraId="794E23AF" w14:textId="77777777" w:rsidR="00DF68BC" w:rsidRDefault="0001492C">
      <w:pPr>
        <w:spacing w:after="19" w:line="259" w:lineRule="auto"/>
        <w:ind w:left="720" w:firstLine="0"/>
        <w:jc w:val="left"/>
      </w:pPr>
      <w:r>
        <w:rPr>
          <w:b/>
        </w:rPr>
        <w:t xml:space="preserve"> </w:t>
      </w:r>
    </w:p>
    <w:p w14:paraId="45BBE696" w14:textId="77777777" w:rsidR="00DF68BC" w:rsidRDefault="0001492C">
      <w:pPr>
        <w:spacing w:after="208"/>
      </w:pPr>
      <w:r>
        <w:lastRenderedPageBreak/>
        <w:t xml:space="preserve">Fronting means a deliberate circumvention or attempted circumvention of the BBBEE Act and the Codes. Fronting commonly involves reliance on data or claims of compliance based on misrepresentations of facts, whether made by the party claiming compliance or by any other person. </w:t>
      </w:r>
    </w:p>
    <w:p w14:paraId="5489E5A1" w14:textId="27A54EE1" w:rsidR="00DF68BC" w:rsidRDefault="0001492C">
      <w:pPr>
        <w:spacing w:after="204"/>
      </w:pPr>
      <w:r>
        <w:t xml:space="preserve">It is an offence to misrepresent or provide false information regarding a company’s information or engaging in a fronting practice. If there is any contravention of some </w:t>
      </w:r>
      <w:r w:rsidR="005B1492">
        <w:t>sought, the</w:t>
      </w:r>
      <w:r>
        <w:t xml:space="preserve"> SABC may open a criminal and/or civil case/s against the bidder and its directors/members in terms of applicable </w:t>
      </w:r>
      <w:r w:rsidR="00052C7B">
        <w:t>legislation and</w:t>
      </w:r>
      <w:r>
        <w:t xml:space="preserve"> ban the bidder &amp; its directors/members from doing business with the SABC for a pre-determined period. </w:t>
      </w:r>
    </w:p>
    <w:p w14:paraId="493B22DC" w14:textId="77777777" w:rsidR="00DF68BC" w:rsidRDefault="0001492C">
      <w:pPr>
        <w:spacing w:after="204"/>
      </w:pPr>
      <w:r>
        <w:t xml:space="preserve">It is important to note that any proposal that does not conform fully to the instructions and requirements in this RFP may be disqualified. </w:t>
      </w:r>
    </w:p>
    <w:p w14:paraId="7CB535CC" w14:textId="77777777" w:rsidR="00DF68BC" w:rsidRDefault="0001492C">
      <w:pPr>
        <w:spacing w:after="204"/>
      </w:pPr>
      <w:r>
        <w:t>Suppliers might be required to demonstrate their proposed capabilities by means of a presentation, clear and easily verifiable reference documentation and/or a visit to an existing client site where their capabilities may be demonstrated.</w:t>
      </w:r>
      <w:r>
        <w:rPr>
          <w:b/>
        </w:rPr>
        <w:t xml:space="preserve"> </w:t>
      </w:r>
    </w:p>
    <w:p w14:paraId="4EDDD82E" w14:textId="77777777" w:rsidR="00DF68BC" w:rsidRDefault="0001492C">
      <w:pPr>
        <w:spacing w:after="207"/>
      </w:pPr>
      <w:r>
        <w:t>Bids, which do not meet the technical requirements, will not be considered for further evaluation.</w:t>
      </w:r>
      <w:r>
        <w:rPr>
          <w:b/>
        </w:rPr>
        <w:t xml:space="preserve"> </w:t>
      </w:r>
    </w:p>
    <w:p w14:paraId="3F926994" w14:textId="3138D491" w:rsidR="00DF68BC" w:rsidRDefault="0001492C">
      <w:pPr>
        <w:pStyle w:val="Heading2"/>
        <w:spacing w:after="19" w:line="259" w:lineRule="auto"/>
        <w:ind w:left="366" w:right="362"/>
        <w:jc w:val="center"/>
        <w:rPr>
          <w:u w:val="single"/>
        </w:rPr>
      </w:pPr>
      <w:r w:rsidRPr="00B671FD">
        <w:rPr>
          <w:u w:val="single" w:color="000000"/>
        </w:rPr>
        <w:t>END OF DOCUMENT</w:t>
      </w:r>
      <w:r w:rsidRPr="00B671FD">
        <w:rPr>
          <w:u w:val="single"/>
        </w:rPr>
        <w:t xml:space="preserve"> </w:t>
      </w:r>
      <w:r w:rsidR="00B671FD" w:rsidRPr="00B671FD">
        <w:rPr>
          <w:u w:val="single"/>
        </w:rPr>
        <w:t>A</w:t>
      </w:r>
    </w:p>
    <w:p w14:paraId="6C3F7DB0" w14:textId="5AC5BFEC" w:rsidR="008709EF" w:rsidRDefault="008709EF" w:rsidP="008709EF"/>
    <w:p w14:paraId="6F60ABA8" w14:textId="6AA62D96" w:rsidR="008709EF" w:rsidRDefault="008709EF" w:rsidP="008709EF"/>
    <w:p w14:paraId="042FC084" w14:textId="36F94672" w:rsidR="008709EF" w:rsidRDefault="008709EF" w:rsidP="008709EF"/>
    <w:p w14:paraId="141049A0" w14:textId="4FE53A2B" w:rsidR="008709EF" w:rsidRDefault="008709EF" w:rsidP="008709EF"/>
    <w:p w14:paraId="27F5628F" w14:textId="0BD2C0C0" w:rsidR="008709EF" w:rsidRDefault="008709EF" w:rsidP="008709EF"/>
    <w:p w14:paraId="2F392D17" w14:textId="3F838CB1" w:rsidR="008709EF" w:rsidRDefault="008709EF" w:rsidP="008709EF"/>
    <w:p w14:paraId="34B94B20" w14:textId="4383E8E3" w:rsidR="008709EF" w:rsidRDefault="008709EF" w:rsidP="008709EF"/>
    <w:p w14:paraId="368A1346" w14:textId="6A1230DB" w:rsidR="008709EF" w:rsidRDefault="008709EF" w:rsidP="008709EF"/>
    <w:p w14:paraId="56E925E3" w14:textId="495F579F" w:rsidR="008709EF" w:rsidRDefault="008709EF" w:rsidP="008709EF"/>
    <w:p w14:paraId="69B146A6" w14:textId="50F050FB" w:rsidR="008709EF" w:rsidRDefault="008709EF" w:rsidP="008709EF"/>
    <w:p w14:paraId="2E5F7EA2" w14:textId="2089D157" w:rsidR="008709EF" w:rsidRDefault="008709EF" w:rsidP="008709EF"/>
    <w:p w14:paraId="6230AAD4" w14:textId="00167803" w:rsidR="008709EF" w:rsidRDefault="008709EF" w:rsidP="008709EF"/>
    <w:p w14:paraId="7906BB44" w14:textId="124B180B" w:rsidR="008709EF" w:rsidRDefault="008709EF" w:rsidP="008709EF"/>
    <w:p w14:paraId="65E61451" w14:textId="46A65BB7" w:rsidR="008709EF" w:rsidRDefault="008709EF" w:rsidP="008709EF"/>
    <w:p w14:paraId="771951B8" w14:textId="216102AC" w:rsidR="008709EF" w:rsidRDefault="008709EF" w:rsidP="008709EF"/>
    <w:p w14:paraId="21B039A8" w14:textId="00A0AC37" w:rsidR="008709EF" w:rsidRDefault="008709EF" w:rsidP="008709EF"/>
    <w:p w14:paraId="2EFB66B7" w14:textId="7DA03ED0" w:rsidR="008709EF" w:rsidRDefault="008709EF" w:rsidP="008709EF"/>
    <w:p w14:paraId="0796B015" w14:textId="3AEDD0E6" w:rsidR="008709EF" w:rsidRDefault="008709EF" w:rsidP="008709EF"/>
    <w:p w14:paraId="5073D508" w14:textId="06C066B5" w:rsidR="008709EF" w:rsidRDefault="008709EF" w:rsidP="008709EF"/>
    <w:p w14:paraId="474A2F73" w14:textId="040B3B47" w:rsidR="009C2E0C" w:rsidRDefault="009C2E0C" w:rsidP="0063031C">
      <w:pPr>
        <w:ind w:left="0" w:firstLine="0"/>
      </w:pPr>
    </w:p>
    <w:p w14:paraId="3DEDC6DE" w14:textId="65F315B4" w:rsidR="009C2E0C" w:rsidRDefault="009C2E0C" w:rsidP="008709EF"/>
    <w:p w14:paraId="64027519" w14:textId="77777777" w:rsidR="00DF68BC" w:rsidRDefault="0001492C">
      <w:pPr>
        <w:spacing w:after="14" w:line="265" w:lineRule="auto"/>
        <w:ind w:left="749" w:right="749"/>
        <w:jc w:val="center"/>
      </w:pPr>
      <w:r>
        <w:rPr>
          <w:b/>
        </w:rPr>
        <w:t xml:space="preserve">DOCUMENT B </w:t>
      </w:r>
    </w:p>
    <w:p w14:paraId="4D531AF8" w14:textId="77777777" w:rsidR="00DF68BC" w:rsidRDefault="0001492C">
      <w:pPr>
        <w:spacing w:after="19" w:line="259" w:lineRule="auto"/>
        <w:ind w:left="63" w:firstLine="0"/>
        <w:jc w:val="center"/>
      </w:pPr>
      <w:r>
        <w:rPr>
          <w:b/>
        </w:rPr>
        <w:t xml:space="preserve"> </w:t>
      </w:r>
    </w:p>
    <w:p w14:paraId="083E8299" w14:textId="77777777" w:rsidR="00DF68BC" w:rsidRDefault="0001492C">
      <w:pPr>
        <w:spacing w:after="14" w:line="265" w:lineRule="auto"/>
        <w:ind w:left="749" w:right="745"/>
        <w:jc w:val="center"/>
      </w:pPr>
      <w:r>
        <w:rPr>
          <w:b/>
        </w:rPr>
        <w:t xml:space="preserve">GENERAL CONDITIONS OF PROPOSAL </w:t>
      </w:r>
    </w:p>
    <w:p w14:paraId="6124EDA3" w14:textId="77777777" w:rsidR="00DF68BC" w:rsidRDefault="0001492C">
      <w:pPr>
        <w:spacing w:after="20" w:line="259" w:lineRule="auto"/>
        <w:ind w:left="0" w:firstLine="0"/>
        <w:jc w:val="left"/>
      </w:pPr>
      <w:r>
        <w:rPr>
          <w:b/>
        </w:rPr>
        <w:lastRenderedPageBreak/>
        <w:t xml:space="preserve"> </w:t>
      </w:r>
    </w:p>
    <w:p w14:paraId="147B0B92" w14:textId="16A79EDD" w:rsidR="00532A5A" w:rsidRPr="00532A5A" w:rsidRDefault="0001492C">
      <w:pPr>
        <w:pStyle w:val="Heading2"/>
        <w:numPr>
          <w:ilvl w:val="0"/>
          <w:numId w:val="17"/>
        </w:numPr>
        <w:spacing w:after="72"/>
        <w:ind w:right="0"/>
      </w:pPr>
      <w:r>
        <w:t xml:space="preserve">COMPLIANCE WITH COMPLETION OF PROPOSAL </w:t>
      </w:r>
    </w:p>
    <w:p w14:paraId="60E63389" w14:textId="77777777" w:rsidR="00DF68BC" w:rsidRDefault="0001492C">
      <w:pPr>
        <w:spacing w:after="0" w:line="259" w:lineRule="auto"/>
        <w:ind w:left="0" w:firstLine="0"/>
        <w:jc w:val="left"/>
      </w:pPr>
      <w:r>
        <w:t xml:space="preserve"> </w:t>
      </w:r>
    </w:p>
    <w:p w14:paraId="7A53ED2D" w14:textId="14EE8B1A" w:rsidR="00DF68BC" w:rsidRDefault="0001492C" w:rsidP="009C2E0C">
      <w:pPr>
        <w:ind w:left="567" w:firstLine="0"/>
      </w:pPr>
      <w:r>
        <w:t xml:space="preserve">1.1 The bid forms should not be retyped or </w:t>
      </w:r>
      <w:r w:rsidR="00B671FD">
        <w:t>redrafted,</w:t>
      </w:r>
      <w:r>
        <w:t xml:space="preserve"> but photocopies may be prepared and used.  </w:t>
      </w:r>
    </w:p>
    <w:p w14:paraId="00BED276" w14:textId="77777777" w:rsidR="00DF68BC" w:rsidRDefault="0001492C">
      <w:pPr>
        <w:spacing w:after="21" w:line="259" w:lineRule="auto"/>
        <w:ind w:left="1440" w:firstLine="0"/>
        <w:jc w:val="left"/>
      </w:pPr>
      <w:r>
        <w:t xml:space="preserve"> </w:t>
      </w:r>
    </w:p>
    <w:p w14:paraId="339C96C4" w14:textId="77777777" w:rsidR="00DF68BC" w:rsidRDefault="0001492C" w:rsidP="009C2E0C">
      <w:pPr>
        <w:ind w:left="567" w:firstLine="0"/>
      </w:pPr>
      <w:r>
        <w:t xml:space="preserve">1.2 Bid forms must be signed in the original form; in ink and forms with photocopied signatures or other such reproduction of signature will be rejected. </w:t>
      </w:r>
    </w:p>
    <w:p w14:paraId="1950A2E4" w14:textId="77777777" w:rsidR="00DF68BC" w:rsidRDefault="0001492C" w:rsidP="009C2E0C">
      <w:pPr>
        <w:ind w:left="567" w:firstLine="0"/>
      </w:pPr>
      <w:r w:rsidRPr="009C2E0C">
        <w:t xml:space="preserve"> </w:t>
      </w:r>
    </w:p>
    <w:p w14:paraId="4585C0F5" w14:textId="77777777" w:rsidR="00DF68BC" w:rsidRDefault="0001492C" w:rsidP="009C2E0C">
      <w:pPr>
        <w:ind w:left="567" w:firstLine="0"/>
      </w:pPr>
      <w:r>
        <w:t xml:space="preserve">1.3 Should bid forms not be filled in by means of mechanical devices, for example typewriters, ink, preferably black, must be used to fill in bid. </w:t>
      </w:r>
    </w:p>
    <w:p w14:paraId="37485B12" w14:textId="77777777" w:rsidR="00DF68BC" w:rsidRDefault="0001492C" w:rsidP="009C2E0C">
      <w:pPr>
        <w:ind w:left="567" w:firstLine="0"/>
      </w:pPr>
      <w:r w:rsidRPr="009C2E0C">
        <w:t xml:space="preserve"> </w:t>
      </w:r>
    </w:p>
    <w:p w14:paraId="6DDA9E73" w14:textId="77777777" w:rsidR="00DF68BC" w:rsidRDefault="0001492C" w:rsidP="009C2E0C">
      <w:pPr>
        <w:ind w:left="567" w:firstLine="0"/>
      </w:pPr>
      <w:r>
        <w:t>1.4 Bidders shall check the numbers of the pages and satisfy themselves that none are missing or duplicated.  No liability shall be accepted in regard to claims arising from the fact that pages are missing or duplicated. Incomplete bids will result in disqualification</w:t>
      </w:r>
      <w:r w:rsidRPr="009C2E0C">
        <w:t>.</w:t>
      </w:r>
      <w:r>
        <w:rPr>
          <w:b/>
        </w:rPr>
        <w:t xml:space="preserve"> </w:t>
      </w:r>
    </w:p>
    <w:p w14:paraId="76FD849B" w14:textId="77777777" w:rsidR="00DF68BC" w:rsidRDefault="0001492C">
      <w:pPr>
        <w:spacing w:after="22" w:line="259" w:lineRule="auto"/>
        <w:ind w:left="0" w:firstLine="0"/>
        <w:jc w:val="left"/>
      </w:pPr>
      <w:r>
        <w:t xml:space="preserve"> </w:t>
      </w:r>
    </w:p>
    <w:p w14:paraId="76D51EA0" w14:textId="6DB2469E" w:rsidR="00DF68BC" w:rsidRDefault="0001492C">
      <w:pPr>
        <w:pStyle w:val="Heading2"/>
        <w:numPr>
          <w:ilvl w:val="0"/>
          <w:numId w:val="17"/>
        </w:numPr>
        <w:spacing w:after="72"/>
        <w:ind w:right="0"/>
      </w:pPr>
      <w:r>
        <w:t xml:space="preserve">COMPLIANCE WITH TECHNICAL SPECIFICATIONS </w:t>
      </w:r>
    </w:p>
    <w:p w14:paraId="6904C4C0" w14:textId="77777777" w:rsidR="00DF68BC" w:rsidRDefault="0001492C">
      <w:pPr>
        <w:spacing w:after="19" w:line="259" w:lineRule="auto"/>
        <w:ind w:left="720" w:firstLine="0"/>
        <w:jc w:val="left"/>
      </w:pPr>
      <w:r>
        <w:rPr>
          <w:b/>
        </w:rPr>
        <w:t xml:space="preserve"> </w:t>
      </w:r>
    </w:p>
    <w:p w14:paraId="76FCF7DA" w14:textId="5C04B4D8" w:rsidR="00DF68BC" w:rsidRDefault="0001492C" w:rsidP="00846C6A">
      <w:pPr>
        <w:ind w:left="567" w:firstLine="0"/>
      </w:pPr>
      <w:r>
        <w:t xml:space="preserve">2.1 Unless a departure is clearly stated by the Bidder at the time of bidding, the works shall be taken as complying in detail with the Technical Specifications, and the Bidder shall be held liable on all the terms and conditions of the contract as if this bid contained no departures.  Technical specifications contained in any </w:t>
      </w:r>
      <w:r w:rsidR="00B35704">
        <w:t>brochures,</w:t>
      </w:r>
      <w:r>
        <w:t xml:space="preserve"> or any other descriptions submitted shall apply for acceptance test purposes.</w:t>
      </w:r>
      <w:r>
        <w:rPr>
          <w:b/>
        </w:rPr>
        <w:t xml:space="preserve"> </w:t>
      </w:r>
    </w:p>
    <w:p w14:paraId="61BD5AEF" w14:textId="77777777" w:rsidR="00DF68BC" w:rsidRDefault="0001492C">
      <w:pPr>
        <w:spacing w:after="22" w:line="259" w:lineRule="auto"/>
        <w:ind w:left="0" w:firstLine="0"/>
        <w:jc w:val="left"/>
      </w:pPr>
      <w:r>
        <w:t xml:space="preserve"> </w:t>
      </w:r>
    </w:p>
    <w:p w14:paraId="38565CAA" w14:textId="628E9AAF" w:rsidR="00DF68BC" w:rsidRDefault="0001492C">
      <w:pPr>
        <w:pStyle w:val="Heading2"/>
        <w:numPr>
          <w:ilvl w:val="0"/>
          <w:numId w:val="17"/>
        </w:numPr>
        <w:spacing w:after="72"/>
        <w:ind w:right="0"/>
      </w:pPr>
      <w:r>
        <w:t xml:space="preserve">WARRANTY </w:t>
      </w:r>
    </w:p>
    <w:p w14:paraId="642DB76E" w14:textId="77777777" w:rsidR="00DF68BC" w:rsidRDefault="0001492C">
      <w:pPr>
        <w:spacing w:after="19" w:line="259" w:lineRule="auto"/>
        <w:ind w:left="0" w:firstLine="0"/>
        <w:jc w:val="left"/>
      </w:pPr>
      <w:r>
        <w:t xml:space="preserve"> </w:t>
      </w:r>
    </w:p>
    <w:p w14:paraId="48E2D05A" w14:textId="77777777" w:rsidR="00DF68BC" w:rsidRDefault="0001492C" w:rsidP="00846C6A">
      <w:pPr>
        <w:ind w:left="567" w:firstLine="0"/>
      </w:pPr>
      <w:r>
        <w:t xml:space="preserve">3.1 If there are any defects arising from failure of goods to meet the specifications within the period specified in the contract, the Bidder shall replace the defective items at his expense or shall refund the SABC such costs as the SABC may incur in replacing such defective item. The Bidder shall also bear the cost of transporting replaced/repaired items to the place of destination. </w:t>
      </w:r>
    </w:p>
    <w:p w14:paraId="405FDAEC" w14:textId="77777777" w:rsidR="00DF68BC" w:rsidRDefault="0001492C">
      <w:pPr>
        <w:spacing w:after="22" w:line="259" w:lineRule="auto"/>
        <w:ind w:left="0" w:firstLine="0"/>
        <w:jc w:val="left"/>
      </w:pPr>
      <w:r>
        <w:t xml:space="preserve"> </w:t>
      </w:r>
    </w:p>
    <w:p w14:paraId="385E5B7D" w14:textId="6CC9BBCD" w:rsidR="00DF68BC" w:rsidRDefault="0001492C">
      <w:pPr>
        <w:pStyle w:val="Heading2"/>
        <w:numPr>
          <w:ilvl w:val="0"/>
          <w:numId w:val="17"/>
        </w:numPr>
        <w:spacing w:after="72"/>
        <w:ind w:right="0"/>
      </w:pPr>
      <w:r>
        <w:t xml:space="preserve">INSPECTION </w:t>
      </w:r>
    </w:p>
    <w:p w14:paraId="16E89664" w14:textId="77777777" w:rsidR="00DF68BC" w:rsidRDefault="0001492C">
      <w:pPr>
        <w:spacing w:after="19" w:line="259" w:lineRule="auto"/>
        <w:ind w:left="0" w:firstLine="0"/>
        <w:jc w:val="left"/>
      </w:pPr>
      <w:r>
        <w:t xml:space="preserve"> </w:t>
      </w:r>
    </w:p>
    <w:p w14:paraId="73DE34D8" w14:textId="77777777" w:rsidR="00DF68BC" w:rsidRDefault="0001492C" w:rsidP="007D181A">
      <w:pPr>
        <w:ind w:left="567" w:firstLine="0"/>
      </w:pPr>
      <w:r>
        <w:t xml:space="preserve">4.1 The Bidder shall permit and assist the SABC's representatives in carrying out any inspections that are called for in the proposal or specifications. </w:t>
      </w:r>
    </w:p>
    <w:p w14:paraId="2E9E3D5A" w14:textId="77777777" w:rsidR="00DF68BC" w:rsidRDefault="0001492C">
      <w:pPr>
        <w:spacing w:after="0" w:line="259" w:lineRule="auto"/>
        <w:ind w:left="0" w:firstLine="0"/>
        <w:jc w:val="left"/>
      </w:pPr>
      <w:r>
        <w:t xml:space="preserve"> </w:t>
      </w:r>
    </w:p>
    <w:p w14:paraId="07A47B58" w14:textId="6B1C3F01" w:rsidR="00DF68BC" w:rsidRDefault="0001492C">
      <w:pPr>
        <w:pStyle w:val="Heading2"/>
        <w:numPr>
          <w:ilvl w:val="0"/>
          <w:numId w:val="17"/>
        </w:numPr>
        <w:spacing w:after="72"/>
        <w:ind w:right="0"/>
      </w:pPr>
      <w:r>
        <w:t xml:space="preserve">PACKAGING </w:t>
      </w:r>
    </w:p>
    <w:p w14:paraId="4C1C83AF" w14:textId="77777777" w:rsidR="00DF68BC" w:rsidRDefault="0001492C">
      <w:pPr>
        <w:spacing w:after="19" w:line="259" w:lineRule="auto"/>
        <w:ind w:left="0" w:firstLine="0"/>
        <w:jc w:val="left"/>
      </w:pPr>
      <w:r>
        <w:t xml:space="preserve"> </w:t>
      </w:r>
    </w:p>
    <w:p w14:paraId="7CF4AA8F" w14:textId="77777777" w:rsidR="00DF68BC" w:rsidRDefault="0001492C" w:rsidP="007D181A">
      <w:pPr>
        <w:ind w:left="567" w:firstLine="0"/>
      </w:pPr>
      <w:r>
        <w:t xml:space="preserve">5.1 Goods purchased on this bid must be adequately protected and securely packaged during shipment and until delivery at the destination. </w:t>
      </w:r>
    </w:p>
    <w:p w14:paraId="514035EC" w14:textId="77777777" w:rsidR="00DF68BC" w:rsidRDefault="0001492C" w:rsidP="007D181A">
      <w:pPr>
        <w:ind w:left="567" w:firstLine="0"/>
      </w:pPr>
      <w:r>
        <w:t xml:space="preserve"> </w:t>
      </w:r>
    </w:p>
    <w:p w14:paraId="27616FE2" w14:textId="77777777" w:rsidR="00DF68BC" w:rsidRDefault="0001492C" w:rsidP="007D181A">
      <w:pPr>
        <w:ind w:left="567" w:firstLine="0"/>
      </w:pPr>
      <w:r>
        <w:lastRenderedPageBreak/>
        <w:t xml:space="preserve">5.2 Goods must be clearly marked with the Bidder’s name, description of contents and the SABC's order number and delivery address. </w:t>
      </w:r>
    </w:p>
    <w:p w14:paraId="600E0013" w14:textId="77777777" w:rsidR="00DF68BC" w:rsidRDefault="0001492C">
      <w:pPr>
        <w:spacing w:after="25" w:line="259" w:lineRule="auto"/>
        <w:ind w:left="720" w:firstLine="0"/>
        <w:jc w:val="left"/>
      </w:pPr>
      <w:r>
        <w:t xml:space="preserve"> </w:t>
      </w:r>
    </w:p>
    <w:p w14:paraId="1425C3FA" w14:textId="37F5F968" w:rsidR="00DF68BC" w:rsidRDefault="0001492C">
      <w:pPr>
        <w:pStyle w:val="Heading2"/>
        <w:numPr>
          <w:ilvl w:val="0"/>
          <w:numId w:val="17"/>
        </w:numPr>
        <w:spacing w:after="72"/>
        <w:ind w:right="0"/>
      </w:pPr>
      <w:r>
        <w:t xml:space="preserve">RISK </w:t>
      </w:r>
    </w:p>
    <w:p w14:paraId="07DC16F4" w14:textId="77777777" w:rsidR="00DF68BC" w:rsidRDefault="0001492C">
      <w:pPr>
        <w:spacing w:after="19" w:line="259" w:lineRule="auto"/>
        <w:ind w:left="0" w:firstLine="0"/>
        <w:jc w:val="left"/>
      </w:pPr>
      <w:r>
        <w:t xml:space="preserve"> </w:t>
      </w:r>
    </w:p>
    <w:p w14:paraId="21694CE9" w14:textId="4E91B4E7" w:rsidR="00DF68BC" w:rsidRDefault="005D0783" w:rsidP="007D181A">
      <w:pPr>
        <w:ind w:left="567" w:firstLine="0"/>
      </w:pPr>
      <w:r>
        <w:t xml:space="preserve">6.1 The Bidder will be responsible for losses that SABC incurred due to </w:t>
      </w:r>
    </w:p>
    <w:p w14:paraId="5FB837F2" w14:textId="77777777" w:rsidR="00DF68BC" w:rsidRDefault="0001492C" w:rsidP="00133303">
      <w:r>
        <w:t xml:space="preserve">Bidder’s negligence or intention and Bidder must provide Liability Insurance. This will be a condition of contract. </w:t>
      </w:r>
    </w:p>
    <w:p w14:paraId="39472CAF" w14:textId="77777777" w:rsidR="00DF68BC" w:rsidRDefault="0001492C">
      <w:pPr>
        <w:spacing w:after="23" w:line="259" w:lineRule="auto"/>
        <w:ind w:left="720" w:firstLine="0"/>
        <w:jc w:val="left"/>
      </w:pPr>
      <w:r>
        <w:rPr>
          <w:b/>
        </w:rPr>
        <w:t xml:space="preserve"> </w:t>
      </w:r>
    </w:p>
    <w:p w14:paraId="7A8A1362" w14:textId="6A40D728" w:rsidR="00DF68BC" w:rsidRDefault="0001492C">
      <w:pPr>
        <w:pStyle w:val="Heading2"/>
        <w:numPr>
          <w:ilvl w:val="0"/>
          <w:numId w:val="17"/>
        </w:numPr>
        <w:spacing w:after="72"/>
        <w:ind w:right="0"/>
      </w:pPr>
      <w:r>
        <w:t xml:space="preserve">DELIVERY </w:t>
      </w:r>
    </w:p>
    <w:p w14:paraId="1E168054" w14:textId="77777777" w:rsidR="00DF68BC" w:rsidRDefault="0001492C">
      <w:pPr>
        <w:spacing w:after="0" w:line="259" w:lineRule="auto"/>
        <w:ind w:left="0" w:firstLine="0"/>
        <w:jc w:val="left"/>
      </w:pPr>
      <w:r>
        <w:t xml:space="preserve"> </w:t>
      </w:r>
    </w:p>
    <w:p w14:paraId="6045D561" w14:textId="702A6E7D" w:rsidR="00DF68BC" w:rsidRDefault="0001492C" w:rsidP="00133303">
      <w:pPr>
        <w:ind w:left="567" w:firstLine="0"/>
      </w:pPr>
      <w:r>
        <w:t xml:space="preserve">7.1 Delivery will be to the SABC Auckland Park, in the Republic of South Africa. The contractual delivery date must be strictly complied </w:t>
      </w:r>
      <w:r w:rsidR="005D0783">
        <w:t>with,</w:t>
      </w:r>
      <w:r>
        <w:t xml:space="preserve"> and each delivery must be preceded or accompanied by delivery note. If delivery does not take place within the period stipulated, the SABC may cancel the contract concluded with the bidder without further notice to the Bidder and with immediate effect without prejudice to any other course of action available to the SABC to recover any damages out of such delay. Receipt of the goods by the SABC will not be regarded as acceptance thereof until the goods have been acceptance tested in compliance with the Technical Specifications. </w:t>
      </w:r>
    </w:p>
    <w:p w14:paraId="7217D349" w14:textId="77777777" w:rsidR="00DF68BC" w:rsidRDefault="0001492C">
      <w:pPr>
        <w:spacing w:after="23" w:line="259" w:lineRule="auto"/>
        <w:ind w:left="720" w:firstLine="0"/>
        <w:jc w:val="left"/>
      </w:pPr>
      <w:r>
        <w:t xml:space="preserve"> </w:t>
      </w:r>
    </w:p>
    <w:p w14:paraId="17118AB0" w14:textId="6986867F" w:rsidR="00DF68BC" w:rsidRDefault="0001492C">
      <w:pPr>
        <w:pStyle w:val="Heading2"/>
        <w:numPr>
          <w:ilvl w:val="0"/>
          <w:numId w:val="17"/>
        </w:numPr>
        <w:spacing w:after="72"/>
        <w:ind w:right="0"/>
      </w:pPr>
      <w:r>
        <w:t xml:space="preserve">PAYMENT </w:t>
      </w:r>
    </w:p>
    <w:p w14:paraId="17023C76" w14:textId="77777777" w:rsidR="00DF68BC" w:rsidRDefault="0001492C">
      <w:pPr>
        <w:spacing w:after="21" w:line="259" w:lineRule="auto"/>
        <w:ind w:left="0" w:firstLine="0"/>
        <w:jc w:val="left"/>
      </w:pPr>
      <w:r>
        <w:t xml:space="preserve"> </w:t>
      </w:r>
    </w:p>
    <w:p w14:paraId="4BD62906" w14:textId="77777777" w:rsidR="00DF68BC" w:rsidRDefault="0001492C" w:rsidP="00352F41">
      <w:pPr>
        <w:ind w:left="567" w:firstLine="0"/>
      </w:pPr>
      <w:r>
        <w:t xml:space="preserve">8.1 Payment, in currency other than South African Rand, will be made by means of a telegraphic or wired bank transfer. </w:t>
      </w:r>
    </w:p>
    <w:p w14:paraId="71F0A0D2" w14:textId="77777777" w:rsidR="00DF68BC" w:rsidRDefault="0001492C">
      <w:pPr>
        <w:spacing w:after="19" w:line="259" w:lineRule="auto"/>
        <w:ind w:left="720" w:firstLine="0"/>
        <w:jc w:val="left"/>
      </w:pPr>
      <w:r>
        <w:t xml:space="preserve"> </w:t>
      </w:r>
    </w:p>
    <w:p w14:paraId="375689BB" w14:textId="77777777" w:rsidR="00DF68BC" w:rsidRDefault="0001492C">
      <w:pPr>
        <w:spacing w:after="26"/>
        <w:ind w:left="1450"/>
      </w:pPr>
      <w:r>
        <w:t xml:space="preserve">The Bidder must provide: </w:t>
      </w:r>
    </w:p>
    <w:p w14:paraId="0DEEA513" w14:textId="77777777" w:rsidR="00DF68BC" w:rsidRDefault="0001492C">
      <w:pPr>
        <w:tabs>
          <w:tab w:val="center" w:pos="1506"/>
          <w:tab w:val="center" w:pos="3747"/>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Name and address of their bank. </w:t>
      </w:r>
    </w:p>
    <w:p w14:paraId="173F9116" w14:textId="77777777" w:rsidR="00DF68BC" w:rsidRDefault="0001492C">
      <w:pPr>
        <w:tabs>
          <w:tab w:val="center" w:pos="1506"/>
          <w:tab w:val="center" w:pos="4208"/>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Company account number to be credited. </w:t>
      </w:r>
    </w:p>
    <w:p w14:paraId="7CADC1E5" w14:textId="77777777" w:rsidR="00DF68BC" w:rsidRDefault="0001492C">
      <w:pPr>
        <w:tabs>
          <w:tab w:val="center" w:pos="1506"/>
          <w:tab w:val="center" w:pos="3254"/>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Sort/swift code of bank. </w:t>
      </w:r>
    </w:p>
    <w:p w14:paraId="30F46448" w14:textId="77777777" w:rsidR="00DF68BC" w:rsidRDefault="0001492C">
      <w:pPr>
        <w:spacing w:after="33" w:line="259" w:lineRule="auto"/>
        <w:ind w:left="1440" w:firstLine="0"/>
        <w:jc w:val="left"/>
      </w:pPr>
      <w:r>
        <w:t xml:space="preserve"> </w:t>
      </w:r>
    </w:p>
    <w:p w14:paraId="2AB7DBD3" w14:textId="77777777" w:rsidR="00DF68BC" w:rsidRDefault="0001492C" w:rsidP="00352F41">
      <w:pPr>
        <w:ind w:left="567" w:firstLine="0"/>
      </w:pPr>
      <w:r>
        <w:rPr>
          <w:rFonts w:ascii="Calibri" w:eastAsia="Calibri" w:hAnsi="Calibri" w:cs="Calibri"/>
          <w:sz w:val="22"/>
        </w:rPr>
        <w:tab/>
      </w:r>
      <w:r>
        <w:t xml:space="preserve">8.2 </w:t>
      </w:r>
      <w:r>
        <w:tab/>
        <w:t xml:space="preserve">The SABC’s standard payment terms are 60 days from date of Invoice. </w:t>
      </w:r>
    </w:p>
    <w:p w14:paraId="6A78F3EF" w14:textId="77777777" w:rsidR="00DF68BC" w:rsidRDefault="0001492C">
      <w:pPr>
        <w:spacing w:after="20" w:line="259" w:lineRule="auto"/>
        <w:ind w:left="1440" w:firstLine="0"/>
        <w:jc w:val="left"/>
      </w:pPr>
      <w:r>
        <w:t xml:space="preserve"> </w:t>
      </w:r>
    </w:p>
    <w:p w14:paraId="3D330033" w14:textId="03F3368E" w:rsidR="00DF68BC" w:rsidRDefault="0001492C">
      <w:pPr>
        <w:pStyle w:val="Heading2"/>
        <w:numPr>
          <w:ilvl w:val="0"/>
          <w:numId w:val="17"/>
        </w:numPr>
        <w:spacing w:after="72"/>
        <w:ind w:right="0"/>
      </w:pPr>
      <w:r>
        <w:t xml:space="preserve">ASSIGNMENT OF CONTRACT </w:t>
      </w:r>
    </w:p>
    <w:p w14:paraId="689B7F57" w14:textId="77777777" w:rsidR="00DF68BC" w:rsidRDefault="0001492C">
      <w:pPr>
        <w:spacing w:after="21" w:line="259" w:lineRule="auto"/>
        <w:ind w:left="0" w:firstLine="0"/>
        <w:jc w:val="left"/>
      </w:pPr>
      <w:r>
        <w:t xml:space="preserve"> </w:t>
      </w:r>
    </w:p>
    <w:p w14:paraId="30710C24" w14:textId="77777777" w:rsidR="00DF68BC" w:rsidRDefault="0001492C" w:rsidP="00AB0E43">
      <w:pPr>
        <w:ind w:left="567" w:firstLine="0"/>
      </w:pPr>
      <w:r>
        <w:t xml:space="preserve">9.1 The Bidder shall not have the right to cede any right or delegate any obligation in terms of this contract to any third party unless with the prior written approval of the SABC. </w:t>
      </w:r>
    </w:p>
    <w:p w14:paraId="7BEB8B41" w14:textId="77777777" w:rsidR="00DF68BC" w:rsidRDefault="0001492C">
      <w:pPr>
        <w:spacing w:after="0" w:line="259" w:lineRule="auto"/>
        <w:ind w:left="0" w:firstLine="0"/>
        <w:jc w:val="left"/>
      </w:pPr>
      <w:r>
        <w:t xml:space="preserve"> </w:t>
      </w:r>
    </w:p>
    <w:p w14:paraId="164A3613" w14:textId="66521ED6" w:rsidR="00DF68BC" w:rsidRDefault="00900BB7">
      <w:pPr>
        <w:pStyle w:val="Heading2"/>
        <w:numPr>
          <w:ilvl w:val="0"/>
          <w:numId w:val="17"/>
        </w:numPr>
        <w:spacing w:after="72"/>
        <w:ind w:right="0"/>
      </w:pPr>
      <w:r>
        <w:rPr>
          <w:sz w:val="22"/>
        </w:rPr>
        <w:t xml:space="preserve">  </w:t>
      </w:r>
      <w:r>
        <w:t xml:space="preserve">PROPOSALS ARE CONSIDERED TO BE BINDING ON THE BIDDERS </w:t>
      </w:r>
    </w:p>
    <w:p w14:paraId="38093B50" w14:textId="77777777" w:rsidR="00DF68BC" w:rsidRDefault="0001492C">
      <w:pPr>
        <w:spacing w:after="0" w:line="259" w:lineRule="auto"/>
        <w:ind w:left="0" w:firstLine="0"/>
        <w:jc w:val="left"/>
      </w:pPr>
      <w:r>
        <w:t xml:space="preserve"> </w:t>
      </w:r>
    </w:p>
    <w:p w14:paraId="55353FAE" w14:textId="77777777" w:rsidR="00DF68BC" w:rsidRDefault="0001492C" w:rsidP="00AB0E43">
      <w:pPr>
        <w:ind w:left="567" w:firstLine="0"/>
      </w:pPr>
      <w:r>
        <w:t xml:space="preserve">10.1 Representations made in the bid/proposal, including claims made in respect of commitments to dates of delivery, shall be considered binding on the Bidder on </w:t>
      </w:r>
      <w:r>
        <w:lastRenderedPageBreak/>
        <w:t xml:space="preserve">acceptance of the bid/proposal by the SABC and same will be form part of the contract to be concluded, unless specifically noted by the Bidder in the bid/proposal that same maybe subject to change.  </w:t>
      </w:r>
    </w:p>
    <w:p w14:paraId="76D8EB52" w14:textId="77777777" w:rsidR="00DF68BC" w:rsidRDefault="0001492C">
      <w:pPr>
        <w:spacing w:after="21" w:line="259" w:lineRule="auto"/>
        <w:ind w:left="720" w:firstLine="0"/>
        <w:jc w:val="left"/>
      </w:pPr>
      <w:r>
        <w:t xml:space="preserve"> </w:t>
      </w:r>
    </w:p>
    <w:p w14:paraId="7AC8A551" w14:textId="4231D685" w:rsidR="00DF68BC" w:rsidRDefault="00900BB7">
      <w:pPr>
        <w:pStyle w:val="Heading2"/>
        <w:numPr>
          <w:ilvl w:val="0"/>
          <w:numId w:val="17"/>
        </w:numPr>
        <w:spacing w:after="72"/>
        <w:ind w:right="0"/>
      </w:pPr>
      <w:r>
        <w:rPr>
          <w:sz w:val="22"/>
        </w:rPr>
        <w:t xml:space="preserve"> </w:t>
      </w:r>
      <w:r>
        <w:t xml:space="preserve">COMPLIANCE WITH SABC POLICIES </w:t>
      </w:r>
    </w:p>
    <w:p w14:paraId="7E7B106E" w14:textId="77777777" w:rsidR="00DF68BC" w:rsidRDefault="0001492C">
      <w:pPr>
        <w:spacing w:after="0" w:line="259" w:lineRule="auto"/>
        <w:ind w:left="0" w:firstLine="0"/>
        <w:jc w:val="left"/>
      </w:pPr>
      <w:r>
        <w:t xml:space="preserve"> </w:t>
      </w:r>
    </w:p>
    <w:p w14:paraId="52323D7A" w14:textId="77777777" w:rsidR="00DF68BC" w:rsidRDefault="0001492C" w:rsidP="00AB0E43">
      <w:pPr>
        <w:ind w:left="567" w:firstLine="0"/>
      </w:pPr>
      <w:r w:rsidRPr="00AB0E43">
        <w:t xml:space="preserve">11.1. SABC will not procure any goods, services, works or content from any employee or employee-owned business, to ensure that suppliers competing for the SABC’s business have confidence in the integrity of SABC’s selection process. </w:t>
      </w:r>
    </w:p>
    <w:p w14:paraId="6C6D525A" w14:textId="77777777" w:rsidR="00DF68BC" w:rsidRDefault="0001492C" w:rsidP="00AB0E43">
      <w:pPr>
        <w:ind w:left="567" w:firstLine="0"/>
      </w:pPr>
      <w:r w:rsidRPr="00AB0E43">
        <w:t xml:space="preserve"> </w:t>
      </w:r>
    </w:p>
    <w:p w14:paraId="38FD2927" w14:textId="77777777" w:rsidR="00DF68BC" w:rsidRDefault="0001492C" w:rsidP="00AB0E43">
      <w:pPr>
        <w:ind w:left="567" w:firstLine="0"/>
      </w:pPr>
      <w:r w:rsidRPr="00AB0E43">
        <w:t xml:space="preserve">11.2. SABC will not procure any goods, services, works or content from any SABC Independent Contractor or Independent Contractor-owned business, to ensure that suppliers competing for the SABC’s business have confidence in the integrity of SABC’s selection process. </w:t>
      </w:r>
    </w:p>
    <w:p w14:paraId="63208AB8" w14:textId="77777777" w:rsidR="00DF68BC" w:rsidRDefault="0001492C" w:rsidP="00AB0E43">
      <w:pPr>
        <w:ind w:left="567" w:firstLine="0"/>
      </w:pPr>
      <w:r w:rsidRPr="00AB0E43">
        <w:t xml:space="preserve"> </w:t>
      </w:r>
    </w:p>
    <w:p w14:paraId="72768E9B" w14:textId="77777777" w:rsidR="00DF68BC" w:rsidRDefault="0001492C" w:rsidP="00AB0E43">
      <w:pPr>
        <w:ind w:left="567" w:firstLine="0"/>
      </w:pPr>
      <w:r w:rsidRPr="00AB0E43">
        <w:t xml:space="preserve">11.3. No former employees, SABC’s Non-Executive members and Independent Contractors will be awarded contracts with the SABC within 24 months after resigning from SABC employment or not being engaged with the SABC. </w:t>
      </w:r>
    </w:p>
    <w:p w14:paraId="4949C160" w14:textId="77777777" w:rsidR="00DF68BC" w:rsidRDefault="0001492C" w:rsidP="00AB0E43">
      <w:pPr>
        <w:ind w:left="567" w:firstLine="0"/>
      </w:pPr>
      <w:r w:rsidRPr="00AB0E43">
        <w:t xml:space="preserve"> </w:t>
      </w:r>
    </w:p>
    <w:p w14:paraId="2D8C5D76" w14:textId="77777777" w:rsidR="00DF68BC" w:rsidRDefault="0001492C" w:rsidP="00AB0E43">
      <w:pPr>
        <w:ind w:left="567" w:firstLine="0"/>
      </w:pPr>
      <w:r w:rsidRPr="00AB0E43">
        <w:t xml:space="preserve">11.4. Should former employees, SABC’s Non-Executive members and Independent Contractors resign from the employment of the SABC or not being engaged with the SABC and become directors of other businesses bidding with SABC, such bid will not be considered until the cooling off period of two years has expired. </w:t>
      </w:r>
    </w:p>
    <w:p w14:paraId="7CEA4CAF" w14:textId="77777777" w:rsidR="00DF68BC" w:rsidRDefault="0001492C" w:rsidP="00AB0E43">
      <w:pPr>
        <w:ind w:left="567" w:firstLine="0"/>
      </w:pPr>
      <w:r w:rsidRPr="00AB0E43">
        <w:t xml:space="preserve"> </w:t>
      </w:r>
    </w:p>
    <w:p w14:paraId="438CC717" w14:textId="07CD4CCE" w:rsidR="00DF68BC" w:rsidRDefault="0001492C" w:rsidP="00AB0E43">
      <w:pPr>
        <w:ind w:left="567" w:firstLine="0"/>
      </w:pPr>
      <w:r>
        <w:t xml:space="preserve">11.5. </w:t>
      </w:r>
      <w:r w:rsidRPr="00AB0E43">
        <w:t xml:space="preserve">“The SABC has a zero tolerance to theft, </w:t>
      </w:r>
      <w:r w:rsidR="002A5754" w:rsidRPr="00AB0E43">
        <w:t>fraud,</w:t>
      </w:r>
      <w:r w:rsidRPr="00AB0E43">
        <w:t xml:space="preserve"> and corruption. Such activities will be investigated and stringent action institutes such as laying of criminal charges or even removal from the SABC database of service providers. Should you suspect or become aware of any suspicious acts of fraud, theft or corruption involving SABC employees or other suppliers rendering services to the SABC, contact the SABC whistle </w:t>
      </w:r>
      <w:r w:rsidR="005549A3" w:rsidRPr="00AB0E43">
        <w:t>blowers</w:t>
      </w:r>
      <w:r w:rsidRPr="00AB0E43">
        <w:t xml:space="preserve"> hotline at “0800 372 831”</w:t>
      </w:r>
      <w:r>
        <w:t xml:space="preserve"> </w:t>
      </w:r>
    </w:p>
    <w:p w14:paraId="0ABE9E64" w14:textId="77777777" w:rsidR="00DF68BC" w:rsidRDefault="0001492C">
      <w:pPr>
        <w:spacing w:after="20" w:line="259" w:lineRule="auto"/>
        <w:ind w:left="0" w:firstLine="0"/>
        <w:jc w:val="left"/>
      </w:pPr>
      <w:r>
        <w:t xml:space="preserve"> </w:t>
      </w:r>
    </w:p>
    <w:p w14:paraId="4DCF1E6C" w14:textId="79C10AC7" w:rsidR="00DF68BC" w:rsidRDefault="00BC7CF0">
      <w:pPr>
        <w:pStyle w:val="Heading2"/>
        <w:numPr>
          <w:ilvl w:val="0"/>
          <w:numId w:val="17"/>
        </w:numPr>
        <w:spacing w:after="72"/>
        <w:ind w:right="0"/>
      </w:pPr>
      <w:r>
        <w:rPr>
          <w:sz w:val="22"/>
        </w:rPr>
        <w:t xml:space="preserve"> </w:t>
      </w:r>
      <w:r>
        <w:t xml:space="preserve">FAILURE TO COMPLY WITH THESE CONDITIONS </w:t>
      </w:r>
    </w:p>
    <w:p w14:paraId="1DCEE2A3" w14:textId="77777777" w:rsidR="00DF68BC" w:rsidRDefault="0001492C">
      <w:pPr>
        <w:spacing w:after="22" w:line="259" w:lineRule="auto"/>
        <w:ind w:left="720" w:firstLine="0"/>
        <w:jc w:val="left"/>
      </w:pPr>
      <w:r>
        <w:rPr>
          <w:b/>
        </w:rPr>
        <w:t xml:space="preserve"> </w:t>
      </w:r>
    </w:p>
    <w:p w14:paraId="24D9530B" w14:textId="77777777" w:rsidR="00DF68BC" w:rsidRDefault="0001492C" w:rsidP="00057269">
      <w:pPr>
        <w:ind w:left="567" w:firstLine="0"/>
      </w:pPr>
      <w:r>
        <w:t xml:space="preserve">12.1 These conditions form part of the bid and failure to comply therewith may invalidate a bid. </w:t>
      </w:r>
    </w:p>
    <w:p w14:paraId="40539FF1" w14:textId="77777777" w:rsidR="00DF68BC" w:rsidRDefault="0001492C">
      <w:pPr>
        <w:spacing w:after="0" w:line="259" w:lineRule="auto"/>
        <w:ind w:left="0" w:firstLine="0"/>
        <w:jc w:val="left"/>
      </w:pPr>
      <w:r>
        <w:t xml:space="preserve"> </w:t>
      </w:r>
    </w:p>
    <w:p w14:paraId="632BBD4F" w14:textId="4E9B714D" w:rsidR="00DF68BC" w:rsidRDefault="00BC7CF0">
      <w:pPr>
        <w:pStyle w:val="Heading2"/>
        <w:numPr>
          <w:ilvl w:val="0"/>
          <w:numId w:val="17"/>
        </w:numPr>
        <w:spacing w:after="72"/>
        <w:ind w:right="0"/>
      </w:pPr>
      <w:r>
        <w:rPr>
          <w:sz w:val="22"/>
        </w:rPr>
        <w:t xml:space="preserve"> </w:t>
      </w:r>
      <w:r>
        <w:t xml:space="preserve">RFP SCHEDULE </w:t>
      </w:r>
    </w:p>
    <w:p w14:paraId="200A7AF5" w14:textId="77777777" w:rsidR="00DF68BC" w:rsidRDefault="0001492C">
      <w:pPr>
        <w:spacing w:after="44" w:line="259" w:lineRule="auto"/>
        <w:ind w:left="0" w:firstLine="0"/>
        <w:jc w:val="left"/>
      </w:pPr>
      <w:r>
        <w:rPr>
          <w:rFonts w:ascii="Courier New" w:eastAsia="Courier New" w:hAnsi="Courier New" w:cs="Courier New"/>
          <w:sz w:val="20"/>
        </w:rPr>
        <w:t xml:space="preserve"> </w:t>
      </w:r>
    </w:p>
    <w:p w14:paraId="4D1BDB20" w14:textId="77777777" w:rsidR="00DF68BC" w:rsidRDefault="0001492C" w:rsidP="00057269">
      <w:pPr>
        <w:ind w:left="567" w:firstLine="0"/>
      </w:pPr>
      <w:r>
        <w:t>13.1 Bidders will be contacted as soon as practicable with a status update.  At</w:t>
      </w:r>
      <w:r>
        <w:rPr>
          <w:b/>
        </w:rPr>
        <w:t xml:space="preserve"> </w:t>
      </w:r>
      <w:r>
        <w:t>this time, short-listed Bidders may be asked to meet with SABC representatives. Bidders should provide a list of persons and their contact details who are mandated to negotiate on behalf of their company.</w:t>
      </w:r>
      <w:r>
        <w:rPr>
          <w:b/>
        </w:rPr>
        <w:t xml:space="preserve"> </w:t>
      </w:r>
    </w:p>
    <w:p w14:paraId="40B23776" w14:textId="77777777" w:rsidR="00DF68BC" w:rsidRDefault="0001492C">
      <w:pPr>
        <w:spacing w:after="0" w:line="259" w:lineRule="auto"/>
        <w:ind w:left="0" w:firstLine="0"/>
        <w:jc w:val="left"/>
      </w:pPr>
      <w:r>
        <w:t xml:space="preserve"> </w:t>
      </w:r>
    </w:p>
    <w:p w14:paraId="100685BC" w14:textId="6B1F84A3" w:rsidR="00DF68BC" w:rsidRDefault="000E7DB1">
      <w:pPr>
        <w:pStyle w:val="Heading2"/>
        <w:numPr>
          <w:ilvl w:val="0"/>
          <w:numId w:val="17"/>
        </w:numPr>
        <w:spacing w:after="72"/>
        <w:ind w:right="0"/>
      </w:pPr>
      <w:r>
        <w:rPr>
          <w:sz w:val="22"/>
        </w:rPr>
        <w:lastRenderedPageBreak/>
        <w:t xml:space="preserve">  </w:t>
      </w:r>
      <w:r>
        <w:t xml:space="preserve">ADDITIONAL NOTES </w:t>
      </w:r>
    </w:p>
    <w:p w14:paraId="654524EF" w14:textId="77777777" w:rsidR="00DF68BC" w:rsidRDefault="0001492C">
      <w:pPr>
        <w:spacing w:after="42" w:line="259" w:lineRule="auto"/>
        <w:ind w:left="0" w:firstLine="0"/>
        <w:jc w:val="left"/>
      </w:pPr>
      <w:r>
        <w:rPr>
          <w:rFonts w:ascii="Courier New" w:eastAsia="Courier New" w:hAnsi="Courier New" w:cs="Courier New"/>
          <w:sz w:val="20"/>
        </w:rPr>
        <w:t xml:space="preserve"> </w:t>
      </w:r>
    </w:p>
    <w:p w14:paraId="28A6C209" w14:textId="2132977A" w:rsidR="00DF68BC" w:rsidRDefault="0001492C" w:rsidP="00AB11C9">
      <w:pPr>
        <w:ind w:left="567" w:firstLine="0"/>
      </w:pPr>
      <w:r>
        <w:t xml:space="preserve">14.1 All returnable documents as indicated in the bid form must be returned with the </w:t>
      </w:r>
      <w:r w:rsidR="00C513B5">
        <w:t>response.</w:t>
      </w:r>
      <w:r>
        <w:t xml:space="preserve"> </w:t>
      </w:r>
    </w:p>
    <w:p w14:paraId="206EAB9D" w14:textId="77777777" w:rsidR="00DF68BC" w:rsidRDefault="0001492C" w:rsidP="00AB11C9">
      <w:pPr>
        <w:ind w:left="567" w:firstLine="0"/>
      </w:pPr>
      <w:r>
        <w:t xml:space="preserve">14.2 Changes by the Bidder to his/her submission is not allowed after the closing date.   </w:t>
      </w:r>
    </w:p>
    <w:p w14:paraId="50BA5F6E" w14:textId="77777777" w:rsidR="00DF68BC" w:rsidRDefault="0001492C" w:rsidP="00AB11C9">
      <w:pPr>
        <w:ind w:left="567" w:firstLine="0"/>
      </w:pPr>
      <w:r>
        <w:t xml:space="preserve">14.3 The person or persons signing the bids must be legally authorized by the Bidder to do so. A list of the person(s) authorized to negotiate on your behalf must be submitted along with the bid. </w:t>
      </w:r>
    </w:p>
    <w:p w14:paraId="18EBDE0C" w14:textId="77777777" w:rsidR="00DF68BC" w:rsidRDefault="0001492C" w:rsidP="00AB11C9">
      <w:pPr>
        <w:ind w:left="567" w:firstLine="0"/>
      </w:pPr>
      <w:r>
        <w:t xml:space="preserve">14.4 SABC reserves the right to undertake post-bid negotiations with the preferred Bidder or any number of short-listed Bidders. </w:t>
      </w:r>
    </w:p>
    <w:p w14:paraId="2BB23918" w14:textId="77777777" w:rsidR="00DF68BC" w:rsidRDefault="0001492C">
      <w:pPr>
        <w:spacing w:after="19" w:line="259" w:lineRule="auto"/>
        <w:ind w:left="0" w:firstLine="0"/>
        <w:jc w:val="left"/>
      </w:pPr>
      <w:r>
        <w:rPr>
          <w:b/>
        </w:rPr>
        <w:t xml:space="preserve"> </w:t>
      </w:r>
    </w:p>
    <w:p w14:paraId="6F45132D" w14:textId="77777777" w:rsidR="00DF68BC" w:rsidRDefault="0001492C" w:rsidP="00AB11C9">
      <w:pPr>
        <w:ind w:left="567" w:firstLine="0"/>
      </w:pPr>
      <w:r>
        <w:rPr>
          <w:b/>
        </w:rPr>
        <w:t xml:space="preserve">FAILURE TO OBSERVE ANY OF THE ABOVE-MENTIONED REQUIREMENTS MAY RESULT IN THE BID BEING OVERLOOKED. </w:t>
      </w:r>
    </w:p>
    <w:p w14:paraId="47FD8DCC" w14:textId="77777777" w:rsidR="00DF68BC" w:rsidRDefault="0001492C">
      <w:pPr>
        <w:spacing w:after="25" w:line="259" w:lineRule="auto"/>
        <w:ind w:left="0" w:firstLine="0"/>
        <w:jc w:val="left"/>
      </w:pPr>
      <w:r>
        <w:t xml:space="preserve"> </w:t>
      </w:r>
    </w:p>
    <w:p w14:paraId="6535AD0A" w14:textId="37380E5A" w:rsidR="00DF68BC" w:rsidRDefault="000E7DB1">
      <w:pPr>
        <w:pStyle w:val="Heading2"/>
        <w:numPr>
          <w:ilvl w:val="0"/>
          <w:numId w:val="17"/>
        </w:numPr>
        <w:spacing w:after="72"/>
        <w:ind w:right="0"/>
      </w:pPr>
      <w:r>
        <w:rPr>
          <w:sz w:val="22"/>
        </w:rPr>
        <w:t xml:space="preserve">  </w:t>
      </w:r>
      <w:r>
        <w:t xml:space="preserve">DISCLAIMERS </w:t>
      </w:r>
    </w:p>
    <w:p w14:paraId="573C41FB" w14:textId="77777777" w:rsidR="00DF68BC" w:rsidRDefault="0001492C">
      <w:pPr>
        <w:spacing w:after="42" w:line="259" w:lineRule="auto"/>
        <w:ind w:left="0" w:firstLine="0"/>
        <w:jc w:val="left"/>
      </w:pPr>
      <w:r>
        <w:rPr>
          <w:rFonts w:ascii="Courier New" w:eastAsia="Courier New" w:hAnsi="Courier New" w:cs="Courier New"/>
          <w:sz w:val="20"/>
        </w:rPr>
        <w:t xml:space="preserve"> </w:t>
      </w:r>
    </w:p>
    <w:p w14:paraId="3DBC22DC" w14:textId="77777777" w:rsidR="00DF68BC" w:rsidRDefault="0001492C" w:rsidP="008849D9">
      <w:pPr>
        <w:ind w:left="567" w:firstLine="0"/>
      </w:pPr>
      <w:r>
        <w:t xml:space="preserve">15.1 Bidders are hereby advised that the SABC is not committed to any course of action as a result of its issuance of this BID and/or its receipt of a bid in response to it.  In particular, please note that the SABC may: </w:t>
      </w:r>
    </w:p>
    <w:p w14:paraId="7592223E" w14:textId="77777777" w:rsidR="00DF68BC" w:rsidRDefault="0001492C" w:rsidP="008849D9">
      <w:pPr>
        <w:ind w:left="567" w:firstLine="0"/>
      </w:pPr>
      <w:r>
        <w:t xml:space="preserve">15.2 change all services on bid and to have Supplier re-bid on any changes. </w:t>
      </w:r>
    </w:p>
    <w:p w14:paraId="023899F1" w14:textId="690888B0" w:rsidR="00DF68BC" w:rsidRDefault="0001492C" w:rsidP="008849D9">
      <w:pPr>
        <w:ind w:left="567" w:firstLine="0"/>
      </w:pPr>
      <w:r>
        <w:t xml:space="preserve">15.3 reject any bid which does not conform to instructions and specifications issued </w:t>
      </w:r>
      <w:r w:rsidR="008D5F18">
        <w:t>herein.</w:t>
      </w:r>
      <w:r>
        <w:t xml:space="preserve"> </w:t>
      </w:r>
    </w:p>
    <w:p w14:paraId="507657F0" w14:textId="0770C30C" w:rsidR="00DF68BC" w:rsidRDefault="0001492C" w:rsidP="008849D9">
      <w:pPr>
        <w:ind w:left="567" w:firstLine="0"/>
      </w:pPr>
      <w:r>
        <w:t>15.4 disqualify bids after the stated submission deadline</w:t>
      </w:r>
      <w:r w:rsidR="008D5F18">
        <w:t>.</w:t>
      </w:r>
      <w:r>
        <w:t xml:space="preserve"> </w:t>
      </w:r>
    </w:p>
    <w:p w14:paraId="67188487" w14:textId="0BF7678C" w:rsidR="00DF68BC" w:rsidRDefault="0001492C" w:rsidP="008849D9">
      <w:pPr>
        <w:ind w:left="567" w:firstLine="0"/>
      </w:pPr>
      <w:r>
        <w:t>15.5 not necessarily accept the lowest priced bid</w:t>
      </w:r>
      <w:r w:rsidR="008D5F18">
        <w:t>.</w:t>
      </w:r>
      <w:r>
        <w:t xml:space="preserve"> </w:t>
      </w:r>
    </w:p>
    <w:p w14:paraId="32A126EE" w14:textId="654AC4C3" w:rsidR="00DF68BC" w:rsidRDefault="0001492C" w:rsidP="008849D9">
      <w:pPr>
        <w:ind w:left="567" w:firstLine="0"/>
      </w:pPr>
      <w:r>
        <w:t xml:space="preserve">15.6 reject all bids, if it so </w:t>
      </w:r>
      <w:r w:rsidR="008D5F18">
        <w:t>deems</w:t>
      </w:r>
      <w:r>
        <w:t xml:space="preserve"> fit</w:t>
      </w:r>
      <w:r w:rsidR="00C764CD">
        <w:t>.</w:t>
      </w:r>
      <w:r>
        <w:t xml:space="preserve"> </w:t>
      </w:r>
    </w:p>
    <w:p w14:paraId="6B5F43E9" w14:textId="006B5931" w:rsidR="00DF68BC" w:rsidRDefault="0001492C" w:rsidP="008849D9">
      <w:pPr>
        <w:ind w:left="567" w:firstLine="0"/>
      </w:pPr>
      <w:r>
        <w:t>15.7 award a contract in connection with this bid at any time</w:t>
      </w:r>
      <w:r w:rsidR="00C764CD">
        <w:t>.</w:t>
      </w:r>
      <w:r>
        <w:t xml:space="preserve"> </w:t>
      </w:r>
    </w:p>
    <w:p w14:paraId="40BD3E7A" w14:textId="050DE8B3" w:rsidR="00DF68BC" w:rsidRDefault="0001492C" w:rsidP="008849D9">
      <w:pPr>
        <w:ind w:left="567" w:firstLine="0"/>
      </w:pPr>
      <w:r>
        <w:t xml:space="preserve">15.8 award only a portion as a </w:t>
      </w:r>
      <w:r w:rsidR="008D5F18">
        <w:t>contract.</w:t>
      </w:r>
      <w:r>
        <w:t xml:space="preserve"> </w:t>
      </w:r>
    </w:p>
    <w:p w14:paraId="37129979" w14:textId="2D4C2493" w:rsidR="00DF68BC" w:rsidRDefault="0001492C" w:rsidP="008849D9">
      <w:pPr>
        <w:ind w:left="567" w:firstLine="0"/>
      </w:pPr>
      <w:r>
        <w:t>15.9 split the award of the contract to more than one Supplier</w:t>
      </w:r>
      <w:r w:rsidR="008D5F18">
        <w:t>.</w:t>
      </w:r>
      <w:r>
        <w:t xml:space="preserve"> </w:t>
      </w:r>
    </w:p>
    <w:p w14:paraId="5F9697EA" w14:textId="77777777" w:rsidR="00DF68BC" w:rsidRDefault="0001492C" w:rsidP="008849D9">
      <w:pPr>
        <w:ind w:left="567" w:firstLine="0"/>
      </w:pPr>
      <w:r>
        <w:t xml:space="preserve">15.10 make no award of a contract. </w:t>
      </w:r>
    </w:p>
    <w:p w14:paraId="2F4EC77F" w14:textId="77777777" w:rsidR="00DF68BC" w:rsidRDefault="0001492C">
      <w:pPr>
        <w:spacing w:after="21" w:line="259" w:lineRule="auto"/>
        <w:ind w:left="540" w:firstLine="0"/>
        <w:jc w:val="left"/>
      </w:pPr>
      <w:r>
        <w:t xml:space="preserve"> </w:t>
      </w:r>
    </w:p>
    <w:p w14:paraId="7C4824A8" w14:textId="77777777" w:rsidR="00DF68BC" w:rsidRDefault="0001492C">
      <w:pPr>
        <w:ind w:left="550"/>
      </w:pPr>
      <w:r>
        <w:t xml:space="preserve">Kindly note that SABC will not reimburse any Bidder for any preparation costs or other work performed in connection with this bid, whether or not the Bidder is awarded a contract. </w:t>
      </w:r>
    </w:p>
    <w:p w14:paraId="76B332D8" w14:textId="77777777" w:rsidR="00DF68BC" w:rsidRDefault="0001492C">
      <w:pPr>
        <w:spacing w:after="22" w:line="259" w:lineRule="auto"/>
        <w:ind w:left="2160" w:firstLine="0"/>
        <w:jc w:val="left"/>
      </w:pPr>
      <w:r>
        <w:rPr>
          <w:b/>
        </w:rPr>
        <w:t xml:space="preserve"> </w:t>
      </w:r>
    </w:p>
    <w:p w14:paraId="53B28560" w14:textId="77777777" w:rsidR="00DF68BC" w:rsidRDefault="0001492C">
      <w:pPr>
        <w:pStyle w:val="Heading2"/>
        <w:spacing w:after="19" w:line="259" w:lineRule="auto"/>
        <w:ind w:left="366" w:right="362"/>
        <w:jc w:val="center"/>
      </w:pPr>
      <w:r>
        <w:rPr>
          <w:u w:val="single" w:color="000000"/>
        </w:rPr>
        <w:t>END OF DOCUMENT B</w:t>
      </w:r>
      <w:r>
        <w:t xml:space="preserve"> </w:t>
      </w:r>
    </w:p>
    <w:p w14:paraId="02B385ED" w14:textId="77777777" w:rsidR="00DF68BC" w:rsidRDefault="00DF68BC">
      <w:pPr>
        <w:sectPr w:rsidR="00DF68BC">
          <w:headerReference w:type="even" r:id="rId29"/>
          <w:headerReference w:type="default" r:id="rId30"/>
          <w:footerReference w:type="even" r:id="rId31"/>
          <w:footerReference w:type="default" r:id="rId32"/>
          <w:headerReference w:type="first" r:id="rId33"/>
          <w:footerReference w:type="first" r:id="rId34"/>
          <w:pgSz w:w="11909" w:h="16834"/>
          <w:pgMar w:top="727" w:right="1266" w:bottom="1203" w:left="1277" w:header="180" w:footer="281" w:gutter="0"/>
          <w:cols w:space="720"/>
          <w:titlePg/>
        </w:sectPr>
      </w:pPr>
    </w:p>
    <w:p w14:paraId="3C25849A" w14:textId="77777777" w:rsidR="00DF68BC" w:rsidRDefault="0001492C">
      <w:pPr>
        <w:spacing w:after="14" w:line="265" w:lineRule="auto"/>
        <w:ind w:left="749" w:right="722"/>
        <w:jc w:val="center"/>
      </w:pPr>
      <w:r>
        <w:rPr>
          <w:b/>
        </w:rPr>
        <w:lastRenderedPageBreak/>
        <w:t xml:space="preserve">DOCUMENT C </w:t>
      </w:r>
    </w:p>
    <w:p w14:paraId="065CE7EF" w14:textId="77777777" w:rsidR="00DF68BC" w:rsidRDefault="0001492C">
      <w:pPr>
        <w:spacing w:after="21" w:line="259" w:lineRule="auto"/>
        <w:ind w:left="22" w:firstLine="0"/>
        <w:jc w:val="left"/>
      </w:pPr>
      <w:r>
        <w:rPr>
          <w:b/>
        </w:rPr>
        <w:t xml:space="preserve"> </w:t>
      </w:r>
    </w:p>
    <w:p w14:paraId="353A7A17" w14:textId="77777777" w:rsidR="00DF68BC" w:rsidRDefault="0001492C">
      <w:pPr>
        <w:spacing w:after="14" w:line="265" w:lineRule="auto"/>
        <w:ind w:left="749" w:right="722"/>
        <w:jc w:val="center"/>
      </w:pPr>
      <w:r>
        <w:rPr>
          <w:b/>
        </w:rPr>
        <w:t xml:space="preserve">QUESTIONNAIRE TO BE COMPLETED WHEN BIDDING </w:t>
      </w:r>
    </w:p>
    <w:p w14:paraId="1F6A9C06" w14:textId="77777777" w:rsidR="00DF68BC" w:rsidRDefault="0001492C">
      <w:pPr>
        <w:spacing w:after="19" w:line="259" w:lineRule="auto"/>
        <w:ind w:left="22" w:firstLine="0"/>
        <w:jc w:val="left"/>
      </w:pPr>
      <w:r>
        <w:rPr>
          <w:b/>
        </w:rPr>
        <w:t xml:space="preserve"> </w:t>
      </w:r>
    </w:p>
    <w:p w14:paraId="57F05996" w14:textId="77777777" w:rsidR="00DF68BC" w:rsidRDefault="0001492C">
      <w:pPr>
        <w:ind w:left="32"/>
      </w:pPr>
      <w:r>
        <w:t xml:space="preserve">If the information required in respect of each item cannot be inserted in the space provided, additional information may be provided on a separate sheet of paper with a suitable reference to the questionnaire number concerned. </w:t>
      </w:r>
    </w:p>
    <w:p w14:paraId="3AA9AD4E" w14:textId="77777777" w:rsidR="00DF68BC" w:rsidRDefault="0001492C">
      <w:pPr>
        <w:spacing w:after="0" w:line="259" w:lineRule="auto"/>
        <w:ind w:left="22" w:firstLine="0"/>
        <w:jc w:val="left"/>
      </w:pPr>
      <w:r>
        <w:t xml:space="preserve"> </w:t>
      </w:r>
    </w:p>
    <w:tbl>
      <w:tblPr>
        <w:tblStyle w:val="TableGrid"/>
        <w:tblW w:w="9570" w:type="dxa"/>
        <w:tblInd w:w="-84" w:type="dxa"/>
        <w:tblCellMar>
          <w:top w:w="16" w:type="dxa"/>
          <w:left w:w="106" w:type="dxa"/>
        </w:tblCellMar>
        <w:tblLook w:val="04A0" w:firstRow="1" w:lastRow="0" w:firstColumn="1" w:lastColumn="0" w:noHBand="0" w:noVBand="1"/>
      </w:tblPr>
      <w:tblGrid>
        <w:gridCol w:w="4784"/>
        <w:gridCol w:w="4786"/>
      </w:tblGrid>
      <w:tr w:rsidR="00DF68BC" w14:paraId="43A38D02" w14:textId="77777777">
        <w:trPr>
          <w:trHeight w:val="895"/>
        </w:trPr>
        <w:tc>
          <w:tcPr>
            <w:tcW w:w="4784" w:type="dxa"/>
            <w:tcBorders>
              <w:top w:val="single" w:sz="8" w:space="0" w:color="4F81BD"/>
              <w:left w:val="single" w:sz="8" w:space="0" w:color="4F81BD"/>
              <w:bottom w:val="single" w:sz="8" w:space="0" w:color="4F81BD"/>
              <w:right w:val="single" w:sz="8" w:space="0" w:color="4F81BD"/>
            </w:tcBorders>
          </w:tcPr>
          <w:p w14:paraId="1A6A4CB3" w14:textId="77777777" w:rsidR="00DF68BC" w:rsidRDefault="0001492C">
            <w:pPr>
              <w:spacing w:after="0" w:line="259" w:lineRule="auto"/>
              <w:ind w:left="425" w:hanging="425"/>
            </w:pPr>
            <w:r>
              <w:rPr>
                <w:b/>
              </w:rPr>
              <w:t xml:space="preserve">1. Company’s Treasury CSD unique registration reference number. </w:t>
            </w:r>
          </w:p>
        </w:tc>
        <w:tc>
          <w:tcPr>
            <w:tcW w:w="4785" w:type="dxa"/>
            <w:tcBorders>
              <w:top w:val="single" w:sz="8" w:space="0" w:color="4F81BD"/>
              <w:left w:val="single" w:sz="8" w:space="0" w:color="4F81BD"/>
              <w:bottom w:val="single" w:sz="8" w:space="0" w:color="4F81BD"/>
              <w:right w:val="single" w:sz="8" w:space="0" w:color="4F81BD"/>
            </w:tcBorders>
          </w:tcPr>
          <w:p w14:paraId="7B0D2DD0" w14:textId="77777777" w:rsidR="00DF68BC" w:rsidRDefault="0001492C">
            <w:pPr>
              <w:spacing w:after="0" w:line="259" w:lineRule="auto"/>
              <w:ind w:left="2" w:firstLine="0"/>
              <w:jc w:val="left"/>
            </w:pPr>
            <w:r>
              <w:t xml:space="preserve"> </w:t>
            </w:r>
          </w:p>
        </w:tc>
      </w:tr>
      <w:tr w:rsidR="00DF68BC" w14:paraId="5A276994" w14:textId="77777777">
        <w:trPr>
          <w:trHeight w:val="1213"/>
        </w:trPr>
        <w:tc>
          <w:tcPr>
            <w:tcW w:w="4784" w:type="dxa"/>
            <w:tcBorders>
              <w:top w:val="single" w:sz="8" w:space="0" w:color="4F81BD"/>
              <w:left w:val="single" w:sz="8" w:space="0" w:color="4F81BD"/>
              <w:bottom w:val="single" w:sz="8" w:space="0" w:color="4F81BD"/>
              <w:right w:val="single" w:sz="8" w:space="0" w:color="4F81BD"/>
            </w:tcBorders>
          </w:tcPr>
          <w:p w14:paraId="746556B9" w14:textId="77777777" w:rsidR="00DF68BC" w:rsidRDefault="0001492C">
            <w:pPr>
              <w:spacing w:after="2" w:line="276" w:lineRule="auto"/>
              <w:ind w:left="425" w:hanging="425"/>
            </w:pPr>
            <w:r>
              <w:rPr>
                <w:b/>
              </w:rPr>
              <w:t xml:space="preserve">2. Have your company been issued with a SARS Compliance Status </w:t>
            </w:r>
          </w:p>
          <w:p w14:paraId="6EBCDE9B" w14:textId="77777777" w:rsidR="00DF68BC" w:rsidRDefault="0001492C">
            <w:pPr>
              <w:spacing w:after="0" w:line="259" w:lineRule="auto"/>
              <w:ind w:left="425" w:firstLine="0"/>
              <w:jc w:val="left"/>
            </w:pPr>
            <w:r>
              <w:rPr>
                <w:b/>
              </w:rPr>
              <w:t xml:space="preserve">PIN. </w:t>
            </w:r>
          </w:p>
        </w:tc>
        <w:tc>
          <w:tcPr>
            <w:tcW w:w="4785" w:type="dxa"/>
            <w:tcBorders>
              <w:top w:val="single" w:sz="8" w:space="0" w:color="4F81BD"/>
              <w:left w:val="single" w:sz="8" w:space="0" w:color="4F81BD"/>
              <w:bottom w:val="single" w:sz="8" w:space="0" w:color="4F81BD"/>
              <w:right w:val="single" w:sz="8" w:space="0" w:color="4F81BD"/>
            </w:tcBorders>
          </w:tcPr>
          <w:p w14:paraId="5EB4D39F" w14:textId="77777777" w:rsidR="00DF68BC" w:rsidRDefault="0001492C">
            <w:pPr>
              <w:spacing w:after="0" w:line="259" w:lineRule="auto"/>
              <w:ind w:left="2" w:firstLine="0"/>
              <w:jc w:val="left"/>
            </w:pPr>
            <w:r>
              <w:t xml:space="preserve"> </w:t>
            </w:r>
          </w:p>
        </w:tc>
      </w:tr>
      <w:tr w:rsidR="00DF68BC" w14:paraId="616FEB61" w14:textId="77777777">
        <w:trPr>
          <w:trHeight w:val="1846"/>
        </w:trPr>
        <w:tc>
          <w:tcPr>
            <w:tcW w:w="4784" w:type="dxa"/>
            <w:tcBorders>
              <w:top w:val="single" w:sz="8" w:space="0" w:color="4F81BD"/>
              <w:left w:val="single" w:sz="8" w:space="0" w:color="4F81BD"/>
              <w:bottom w:val="single" w:sz="8" w:space="0" w:color="4F81BD"/>
              <w:right w:val="single" w:sz="8" w:space="0" w:color="4F81BD"/>
            </w:tcBorders>
          </w:tcPr>
          <w:p w14:paraId="350A4568" w14:textId="77777777" w:rsidR="00DF68BC" w:rsidRDefault="0001492C">
            <w:pPr>
              <w:spacing w:after="0" w:line="259" w:lineRule="auto"/>
              <w:ind w:left="425" w:right="106" w:hanging="425"/>
            </w:pPr>
            <w:r>
              <w:rPr>
                <w:b/>
              </w:rPr>
              <w:t xml:space="preserve">3. If yes, please provide PIN number.  The provision of the PIN will be construed as your permission to SABC Procurement to access your tax status on-line. </w:t>
            </w:r>
          </w:p>
        </w:tc>
        <w:tc>
          <w:tcPr>
            <w:tcW w:w="4785" w:type="dxa"/>
            <w:tcBorders>
              <w:top w:val="single" w:sz="8" w:space="0" w:color="4F81BD"/>
              <w:left w:val="single" w:sz="8" w:space="0" w:color="4F81BD"/>
              <w:bottom w:val="single" w:sz="8" w:space="0" w:color="4F81BD"/>
              <w:right w:val="single" w:sz="8" w:space="0" w:color="4F81BD"/>
            </w:tcBorders>
          </w:tcPr>
          <w:p w14:paraId="66157D2C" w14:textId="77777777" w:rsidR="00DF68BC" w:rsidRDefault="0001492C">
            <w:pPr>
              <w:spacing w:after="0" w:line="259" w:lineRule="auto"/>
              <w:ind w:left="2" w:firstLine="0"/>
              <w:jc w:val="left"/>
            </w:pPr>
            <w:r>
              <w:t xml:space="preserve"> </w:t>
            </w:r>
          </w:p>
        </w:tc>
      </w:tr>
      <w:tr w:rsidR="00DF68BC" w14:paraId="391B9689" w14:textId="77777777">
        <w:trPr>
          <w:trHeight w:val="1534"/>
        </w:trPr>
        <w:tc>
          <w:tcPr>
            <w:tcW w:w="4784" w:type="dxa"/>
            <w:tcBorders>
              <w:top w:val="single" w:sz="8" w:space="0" w:color="4F81BD"/>
              <w:left w:val="single" w:sz="8" w:space="0" w:color="4F81BD"/>
              <w:bottom w:val="single" w:sz="8" w:space="0" w:color="4F81BD"/>
              <w:right w:val="single" w:sz="8" w:space="0" w:color="4F81BD"/>
            </w:tcBorders>
          </w:tcPr>
          <w:p w14:paraId="1DA5E5BF" w14:textId="55E1266D" w:rsidR="00DF68BC" w:rsidRDefault="0001492C">
            <w:pPr>
              <w:spacing w:after="0" w:line="259" w:lineRule="auto"/>
              <w:ind w:left="425" w:right="105" w:hanging="425"/>
            </w:pPr>
            <w:r>
              <w:rPr>
                <w:b/>
              </w:rPr>
              <w:t xml:space="preserve">4. Are you registered in terms of section 23(1) or 23(3) of the </w:t>
            </w:r>
            <w:r w:rsidR="008709EF">
              <w:rPr>
                <w:b/>
              </w:rPr>
              <w:t>Value-added</w:t>
            </w:r>
            <w:r>
              <w:rPr>
                <w:b/>
              </w:rPr>
              <w:t xml:space="preserve"> Tax Act, 1991 (Act 89 of 1991)? </w:t>
            </w:r>
          </w:p>
        </w:tc>
        <w:tc>
          <w:tcPr>
            <w:tcW w:w="4785" w:type="dxa"/>
            <w:tcBorders>
              <w:top w:val="single" w:sz="8" w:space="0" w:color="4F81BD"/>
              <w:left w:val="single" w:sz="8" w:space="0" w:color="4F81BD"/>
              <w:bottom w:val="single" w:sz="8" w:space="0" w:color="4F81BD"/>
              <w:right w:val="single" w:sz="8" w:space="0" w:color="4F81BD"/>
            </w:tcBorders>
          </w:tcPr>
          <w:p w14:paraId="006B8D62" w14:textId="77777777" w:rsidR="00DF68BC" w:rsidRDefault="0001492C">
            <w:pPr>
              <w:spacing w:after="0" w:line="259" w:lineRule="auto"/>
              <w:ind w:left="2" w:firstLine="0"/>
              <w:jc w:val="left"/>
            </w:pPr>
            <w:r>
              <w:t xml:space="preserve"> </w:t>
            </w:r>
          </w:p>
        </w:tc>
      </w:tr>
      <w:tr w:rsidR="00DF68BC" w14:paraId="27CB8533" w14:textId="77777777">
        <w:trPr>
          <w:trHeight w:val="1524"/>
        </w:trPr>
        <w:tc>
          <w:tcPr>
            <w:tcW w:w="4784" w:type="dxa"/>
            <w:tcBorders>
              <w:top w:val="single" w:sz="8" w:space="0" w:color="4F81BD"/>
              <w:left w:val="single" w:sz="8" w:space="0" w:color="4F81BD"/>
              <w:bottom w:val="single" w:sz="8" w:space="0" w:color="4F81BD"/>
              <w:right w:val="single" w:sz="8" w:space="0" w:color="4F81BD"/>
            </w:tcBorders>
            <w:shd w:val="clear" w:color="auto" w:fill="D3DFEE"/>
          </w:tcPr>
          <w:p w14:paraId="726AC682" w14:textId="77777777" w:rsidR="00DF68BC" w:rsidRDefault="0001492C">
            <w:pPr>
              <w:spacing w:after="0" w:line="259" w:lineRule="auto"/>
              <w:ind w:left="425" w:right="106" w:hanging="425"/>
            </w:pPr>
            <w:r>
              <w:rPr>
                <w:b/>
              </w:rPr>
              <w:t xml:space="preserve">5. If so, state your VAT registration number and original current tax clearance certificate to be submitted </w:t>
            </w:r>
          </w:p>
        </w:tc>
        <w:tc>
          <w:tcPr>
            <w:tcW w:w="4785" w:type="dxa"/>
            <w:tcBorders>
              <w:top w:val="single" w:sz="8" w:space="0" w:color="4F81BD"/>
              <w:left w:val="single" w:sz="8" w:space="0" w:color="4F81BD"/>
              <w:bottom w:val="single" w:sz="8" w:space="0" w:color="4F81BD"/>
              <w:right w:val="single" w:sz="8" w:space="0" w:color="4F81BD"/>
            </w:tcBorders>
            <w:shd w:val="clear" w:color="auto" w:fill="D3DFEE"/>
          </w:tcPr>
          <w:p w14:paraId="054E4C23" w14:textId="77777777" w:rsidR="00DF68BC" w:rsidRDefault="0001492C">
            <w:pPr>
              <w:spacing w:after="0" w:line="259" w:lineRule="auto"/>
              <w:ind w:left="2" w:firstLine="0"/>
              <w:jc w:val="left"/>
            </w:pPr>
            <w:r>
              <w:t xml:space="preserve"> </w:t>
            </w:r>
          </w:p>
        </w:tc>
      </w:tr>
      <w:tr w:rsidR="00DF68BC" w14:paraId="16DAB23A" w14:textId="77777777">
        <w:trPr>
          <w:trHeight w:val="900"/>
        </w:trPr>
        <w:tc>
          <w:tcPr>
            <w:tcW w:w="4784" w:type="dxa"/>
            <w:tcBorders>
              <w:top w:val="single" w:sz="8" w:space="0" w:color="4F81BD"/>
              <w:left w:val="single" w:sz="8" w:space="0" w:color="4F81BD"/>
              <w:bottom w:val="single" w:sz="8" w:space="0" w:color="4F81BD"/>
              <w:right w:val="single" w:sz="8" w:space="0" w:color="4F81BD"/>
            </w:tcBorders>
          </w:tcPr>
          <w:p w14:paraId="45C1CEFE" w14:textId="77777777" w:rsidR="00DF68BC" w:rsidRDefault="0001492C">
            <w:pPr>
              <w:spacing w:after="0" w:line="259" w:lineRule="auto"/>
              <w:ind w:left="425" w:hanging="425"/>
            </w:pPr>
            <w:r>
              <w:rPr>
                <w:b/>
              </w:rPr>
              <w:t xml:space="preserve">6. Are the prices quoted fixed for the full period of contract? </w:t>
            </w:r>
          </w:p>
        </w:tc>
        <w:tc>
          <w:tcPr>
            <w:tcW w:w="4785" w:type="dxa"/>
            <w:tcBorders>
              <w:top w:val="single" w:sz="8" w:space="0" w:color="4F81BD"/>
              <w:left w:val="single" w:sz="8" w:space="0" w:color="4F81BD"/>
              <w:bottom w:val="single" w:sz="8" w:space="0" w:color="4F81BD"/>
              <w:right w:val="single" w:sz="8" w:space="0" w:color="4F81BD"/>
            </w:tcBorders>
          </w:tcPr>
          <w:p w14:paraId="372EBB78" w14:textId="77777777" w:rsidR="00DF68BC" w:rsidRDefault="0001492C">
            <w:pPr>
              <w:spacing w:after="0" w:line="259" w:lineRule="auto"/>
              <w:ind w:left="2" w:firstLine="0"/>
              <w:jc w:val="left"/>
            </w:pPr>
            <w:r>
              <w:t xml:space="preserve"> </w:t>
            </w:r>
          </w:p>
        </w:tc>
      </w:tr>
      <w:tr w:rsidR="00DF68BC" w14:paraId="2BF6A87F" w14:textId="77777777">
        <w:trPr>
          <w:trHeight w:val="891"/>
        </w:trPr>
        <w:tc>
          <w:tcPr>
            <w:tcW w:w="4784" w:type="dxa"/>
            <w:tcBorders>
              <w:top w:val="single" w:sz="8" w:space="0" w:color="4F81BD"/>
              <w:left w:val="single" w:sz="8" w:space="0" w:color="4F81BD"/>
              <w:bottom w:val="single" w:sz="8" w:space="0" w:color="4F81BD"/>
              <w:right w:val="single" w:sz="8" w:space="0" w:color="4F81BD"/>
            </w:tcBorders>
            <w:shd w:val="clear" w:color="auto" w:fill="D3DFEE"/>
          </w:tcPr>
          <w:p w14:paraId="5EF4276C" w14:textId="77777777" w:rsidR="00DF68BC" w:rsidRDefault="0001492C">
            <w:pPr>
              <w:spacing w:after="0" w:line="259" w:lineRule="auto"/>
              <w:ind w:left="425" w:hanging="425"/>
            </w:pPr>
            <w:r>
              <w:rPr>
                <w:b/>
              </w:rPr>
              <w:t xml:space="preserve">7. Is the delivery period stated in the bid firm? </w:t>
            </w:r>
          </w:p>
        </w:tc>
        <w:tc>
          <w:tcPr>
            <w:tcW w:w="4785" w:type="dxa"/>
            <w:tcBorders>
              <w:top w:val="single" w:sz="8" w:space="0" w:color="4F81BD"/>
              <w:left w:val="single" w:sz="8" w:space="0" w:color="4F81BD"/>
              <w:bottom w:val="single" w:sz="8" w:space="0" w:color="4F81BD"/>
              <w:right w:val="single" w:sz="8" w:space="0" w:color="4F81BD"/>
            </w:tcBorders>
            <w:shd w:val="clear" w:color="auto" w:fill="D3DFEE"/>
          </w:tcPr>
          <w:p w14:paraId="57993798" w14:textId="77777777" w:rsidR="00DF68BC" w:rsidRDefault="0001492C">
            <w:pPr>
              <w:spacing w:after="0" w:line="259" w:lineRule="auto"/>
              <w:ind w:left="2" w:firstLine="0"/>
              <w:jc w:val="left"/>
            </w:pPr>
            <w:r>
              <w:t xml:space="preserve"> </w:t>
            </w:r>
          </w:p>
        </w:tc>
      </w:tr>
      <w:tr w:rsidR="00DF68BC" w14:paraId="7B1F6732" w14:textId="77777777">
        <w:trPr>
          <w:trHeight w:val="2408"/>
        </w:trPr>
        <w:tc>
          <w:tcPr>
            <w:tcW w:w="4784" w:type="dxa"/>
            <w:tcBorders>
              <w:top w:val="single" w:sz="8" w:space="0" w:color="4F81BD"/>
              <w:left w:val="single" w:sz="8" w:space="0" w:color="4F81BD"/>
              <w:bottom w:val="single" w:sz="8" w:space="0" w:color="4F81BD"/>
              <w:right w:val="single" w:sz="8" w:space="0" w:color="4F81BD"/>
            </w:tcBorders>
          </w:tcPr>
          <w:p w14:paraId="30AAE7A7" w14:textId="4AC2E0A5" w:rsidR="00DF68BC" w:rsidRDefault="0001492C">
            <w:pPr>
              <w:spacing w:after="239" w:line="276" w:lineRule="auto"/>
              <w:ind w:left="425" w:right="107" w:hanging="425"/>
            </w:pPr>
            <w:r>
              <w:rPr>
                <w:b/>
              </w:rPr>
              <w:lastRenderedPageBreak/>
              <w:t>8. What is the address in the Republic of South Africa where an item of the type offered by you may be inspected preferably under working conditions? (</w:t>
            </w:r>
            <w:r w:rsidR="008709EF">
              <w:rPr>
                <w:b/>
              </w:rPr>
              <w:t>Where Applicable</w:t>
            </w:r>
            <w:r>
              <w:rPr>
                <w:b/>
              </w:rPr>
              <w:t xml:space="preserve">) </w:t>
            </w:r>
          </w:p>
          <w:p w14:paraId="2785D181" w14:textId="77777777" w:rsidR="00DF68BC" w:rsidRDefault="0001492C">
            <w:pPr>
              <w:spacing w:after="0" w:line="259" w:lineRule="auto"/>
              <w:ind w:left="425" w:firstLine="0"/>
              <w:jc w:val="left"/>
            </w:pPr>
            <w:r>
              <w:rPr>
                <w:b/>
              </w:rPr>
              <w:t xml:space="preserve"> </w:t>
            </w:r>
          </w:p>
        </w:tc>
        <w:tc>
          <w:tcPr>
            <w:tcW w:w="4785" w:type="dxa"/>
            <w:tcBorders>
              <w:top w:val="single" w:sz="8" w:space="0" w:color="4F81BD"/>
              <w:left w:val="single" w:sz="8" w:space="0" w:color="4F81BD"/>
              <w:bottom w:val="single" w:sz="8" w:space="0" w:color="4F81BD"/>
              <w:right w:val="single" w:sz="8" w:space="0" w:color="4F81BD"/>
            </w:tcBorders>
          </w:tcPr>
          <w:p w14:paraId="53C3018D" w14:textId="77777777" w:rsidR="00DF68BC" w:rsidRDefault="0001492C">
            <w:pPr>
              <w:spacing w:after="0" w:line="259" w:lineRule="auto"/>
              <w:ind w:left="2" w:firstLine="0"/>
              <w:jc w:val="left"/>
            </w:pPr>
            <w:r>
              <w:t xml:space="preserve"> </w:t>
            </w:r>
          </w:p>
        </w:tc>
      </w:tr>
      <w:tr w:rsidR="00DF68BC" w14:paraId="29FDBCF3" w14:textId="77777777">
        <w:trPr>
          <w:trHeight w:val="332"/>
        </w:trPr>
        <w:tc>
          <w:tcPr>
            <w:tcW w:w="4784" w:type="dxa"/>
            <w:tcBorders>
              <w:top w:val="single" w:sz="8" w:space="0" w:color="4F81BD"/>
              <w:left w:val="single" w:sz="8" w:space="0" w:color="4F81BD"/>
              <w:bottom w:val="single" w:sz="8" w:space="0" w:color="4F81BD"/>
              <w:right w:val="single" w:sz="8" w:space="0" w:color="4F81BD"/>
            </w:tcBorders>
            <w:shd w:val="clear" w:color="auto" w:fill="D3DFEE"/>
          </w:tcPr>
          <w:p w14:paraId="7EC6D55B" w14:textId="77777777" w:rsidR="00DF68BC" w:rsidRDefault="0001492C">
            <w:pPr>
              <w:spacing w:after="0" w:line="259" w:lineRule="auto"/>
              <w:ind w:left="0" w:firstLine="0"/>
            </w:pPr>
            <w:r>
              <w:rPr>
                <w:b/>
              </w:rPr>
              <w:t xml:space="preserve">9. What is the approximate value of </w:t>
            </w:r>
          </w:p>
        </w:tc>
        <w:tc>
          <w:tcPr>
            <w:tcW w:w="4785" w:type="dxa"/>
            <w:tcBorders>
              <w:top w:val="single" w:sz="8" w:space="0" w:color="4F81BD"/>
              <w:left w:val="single" w:sz="8" w:space="0" w:color="4F81BD"/>
              <w:bottom w:val="single" w:sz="8" w:space="0" w:color="4F81BD"/>
              <w:right w:val="single" w:sz="8" w:space="0" w:color="4F81BD"/>
            </w:tcBorders>
            <w:shd w:val="clear" w:color="auto" w:fill="D3DFEE"/>
          </w:tcPr>
          <w:p w14:paraId="2CF40F5A" w14:textId="77777777" w:rsidR="00DF68BC" w:rsidRDefault="0001492C">
            <w:pPr>
              <w:spacing w:after="0" w:line="259" w:lineRule="auto"/>
              <w:ind w:left="2" w:firstLine="0"/>
              <w:jc w:val="left"/>
            </w:pPr>
            <w:r>
              <w:t xml:space="preserve"> </w:t>
            </w:r>
          </w:p>
        </w:tc>
      </w:tr>
      <w:tr w:rsidR="00DF68BC" w14:paraId="4B6B9136" w14:textId="77777777">
        <w:trPr>
          <w:trHeight w:val="1208"/>
        </w:trPr>
        <w:tc>
          <w:tcPr>
            <w:tcW w:w="4784" w:type="dxa"/>
            <w:tcBorders>
              <w:top w:val="single" w:sz="8" w:space="0" w:color="4F81BD"/>
              <w:left w:val="single" w:sz="8" w:space="0" w:color="4F81BD"/>
              <w:bottom w:val="single" w:sz="8" w:space="0" w:color="4F81BD"/>
              <w:right w:val="single" w:sz="8" w:space="0" w:color="4F81BD"/>
            </w:tcBorders>
            <w:shd w:val="clear" w:color="auto" w:fill="D3DFEE"/>
          </w:tcPr>
          <w:p w14:paraId="0646742C" w14:textId="77777777" w:rsidR="00DF68BC" w:rsidRDefault="0001492C">
            <w:pPr>
              <w:spacing w:after="0" w:line="259" w:lineRule="auto"/>
              <w:ind w:left="425" w:right="67" w:firstLine="0"/>
            </w:pPr>
            <w:r>
              <w:rPr>
                <w:b/>
              </w:rPr>
              <w:t xml:space="preserve">stock in the Republic of South Africa for this particular item? (If required). </w:t>
            </w:r>
          </w:p>
        </w:tc>
        <w:tc>
          <w:tcPr>
            <w:tcW w:w="4785" w:type="dxa"/>
            <w:tcBorders>
              <w:top w:val="single" w:sz="8" w:space="0" w:color="4F81BD"/>
              <w:left w:val="single" w:sz="8" w:space="0" w:color="4F81BD"/>
              <w:bottom w:val="single" w:sz="8" w:space="0" w:color="4F81BD"/>
              <w:right w:val="single" w:sz="8" w:space="0" w:color="4F81BD"/>
            </w:tcBorders>
            <w:shd w:val="clear" w:color="auto" w:fill="D3DFEE"/>
          </w:tcPr>
          <w:p w14:paraId="57E370CF" w14:textId="77777777" w:rsidR="00DF68BC" w:rsidRDefault="00DF68BC">
            <w:pPr>
              <w:spacing w:after="160" w:line="259" w:lineRule="auto"/>
              <w:ind w:left="0" w:firstLine="0"/>
              <w:jc w:val="left"/>
            </w:pPr>
          </w:p>
        </w:tc>
      </w:tr>
      <w:tr w:rsidR="00DF68BC" w14:paraId="13E9ECD4" w14:textId="77777777">
        <w:trPr>
          <w:trHeight w:val="583"/>
        </w:trPr>
        <w:tc>
          <w:tcPr>
            <w:tcW w:w="4784" w:type="dxa"/>
            <w:tcBorders>
              <w:top w:val="single" w:sz="8" w:space="0" w:color="4F81BD"/>
              <w:left w:val="single" w:sz="8" w:space="0" w:color="4F81BD"/>
              <w:bottom w:val="single" w:sz="8" w:space="0" w:color="4F81BD"/>
              <w:right w:val="single" w:sz="8" w:space="0" w:color="4F81BD"/>
            </w:tcBorders>
          </w:tcPr>
          <w:p w14:paraId="78AEA08D" w14:textId="77777777" w:rsidR="00DF68BC" w:rsidRDefault="0001492C">
            <w:pPr>
              <w:spacing w:after="0" w:line="259" w:lineRule="auto"/>
              <w:ind w:left="0" w:firstLine="0"/>
              <w:jc w:val="left"/>
            </w:pPr>
            <w:r>
              <w:rPr>
                <w:b/>
              </w:rPr>
              <w:t xml:space="preserve">10. Where are the stock held? </w:t>
            </w:r>
          </w:p>
        </w:tc>
        <w:tc>
          <w:tcPr>
            <w:tcW w:w="4785" w:type="dxa"/>
            <w:tcBorders>
              <w:top w:val="single" w:sz="8" w:space="0" w:color="4F81BD"/>
              <w:left w:val="single" w:sz="8" w:space="0" w:color="4F81BD"/>
              <w:bottom w:val="single" w:sz="8" w:space="0" w:color="4F81BD"/>
              <w:right w:val="single" w:sz="8" w:space="0" w:color="4F81BD"/>
            </w:tcBorders>
          </w:tcPr>
          <w:p w14:paraId="5E523C8E" w14:textId="77777777" w:rsidR="00DF68BC" w:rsidRDefault="0001492C">
            <w:pPr>
              <w:spacing w:after="0" w:line="259" w:lineRule="auto"/>
              <w:ind w:left="2" w:firstLine="0"/>
              <w:jc w:val="left"/>
            </w:pPr>
            <w:r>
              <w:t xml:space="preserve"> </w:t>
            </w:r>
          </w:p>
        </w:tc>
      </w:tr>
      <w:tr w:rsidR="00DF68BC" w14:paraId="2DB0851C" w14:textId="77777777">
        <w:trPr>
          <w:trHeight w:val="888"/>
        </w:trPr>
        <w:tc>
          <w:tcPr>
            <w:tcW w:w="4784" w:type="dxa"/>
            <w:tcBorders>
              <w:top w:val="single" w:sz="8" w:space="0" w:color="4F81BD"/>
              <w:left w:val="single" w:sz="8" w:space="0" w:color="4F81BD"/>
              <w:bottom w:val="single" w:sz="8" w:space="0" w:color="4F81BD"/>
              <w:right w:val="single" w:sz="8" w:space="0" w:color="4F81BD"/>
            </w:tcBorders>
            <w:shd w:val="clear" w:color="auto" w:fill="D3DFEE"/>
          </w:tcPr>
          <w:p w14:paraId="102F414F" w14:textId="77777777" w:rsidR="00DF68BC" w:rsidRDefault="0001492C">
            <w:pPr>
              <w:spacing w:after="0" w:line="259" w:lineRule="auto"/>
              <w:ind w:left="425" w:hanging="425"/>
            </w:pPr>
            <w:r>
              <w:rPr>
                <w:b/>
              </w:rPr>
              <w:t xml:space="preserve">11. What facilities exist for servicing the items offered? </w:t>
            </w:r>
          </w:p>
        </w:tc>
        <w:tc>
          <w:tcPr>
            <w:tcW w:w="4785" w:type="dxa"/>
            <w:tcBorders>
              <w:top w:val="single" w:sz="8" w:space="0" w:color="4F81BD"/>
              <w:left w:val="single" w:sz="8" w:space="0" w:color="4F81BD"/>
              <w:bottom w:val="single" w:sz="8" w:space="0" w:color="4F81BD"/>
              <w:right w:val="single" w:sz="8" w:space="0" w:color="4F81BD"/>
            </w:tcBorders>
            <w:shd w:val="clear" w:color="auto" w:fill="D3DFEE"/>
          </w:tcPr>
          <w:p w14:paraId="7FE92154" w14:textId="77777777" w:rsidR="00DF68BC" w:rsidRDefault="0001492C">
            <w:pPr>
              <w:spacing w:after="0" w:line="259" w:lineRule="auto"/>
              <w:ind w:left="2" w:firstLine="0"/>
              <w:jc w:val="left"/>
            </w:pPr>
            <w:r>
              <w:t xml:space="preserve"> </w:t>
            </w:r>
          </w:p>
        </w:tc>
      </w:tr>
      <w:tr w:rsidR="00DF68BC" w14:paraId="0B8EC6A8" w14:textId="77777777">
        <w:trPr>
          <w:trHeight w:val="583"/>
        </w:trPr>
        <w:tc>
          <w:tcPr>
            <w:tcW w:w="4784" w:type="dxa"/>
            <w:tcBorders>
              <w:top w:val="single" w:sz="8" w:space="0" w:color="4F81BD"/>
              <w:left w:val="single" w:sz="8" w:space="0" w:color="4F81BD"/>
              <w:bottom w:val="single" w:sz="8" w:space="0" w:color="4F81BD"/>
              <w:right w:val="single" w:sz="8" w:space="0" w:color="4F81BD"/>
            </w:tcBorders>
          </w:tcPr>
          <w:p w14:paraId="67EF44BB" w14:textId="77777777" w:rsidR="00DF68BC" w:rsidRDefault="0001492C">
            <w:pPr>
              <w:spacing w:after="0" w:line="259" w:lineRule="auto"/>
              <w:ind w:left="0" w:firstLine="0"/>
            </w:pPr>
            <w:r>
              <w:rPr>
                <w:b/>
              </w:rPr>
              <w:t xml:space="preserve">12. Where are these facilities available? </w:t>
            </w:r>
          </w:p>
        </w:tc>
        <w:tc>
          <w:tcPr>
            <w:tcW w:w="4785" w:type="dxa"/>
            <w:tcBorders>
              <w:top w:val="single" w:sz="8" w:space="0" w:color="4F81BD"/>
              <w:left w:val="single" w:sz="8" w:space="0" w:color="4F81BD"/>
              <w:bottom w:val="single" w:sz="8" w:space="0" w:color="4F81BD"/>
              <w:right w:val="single" w:sz="8" w:space="0" w:color="4F81BD"/>
            </w:tcBorders>
          </w:tcPr>
          <w:p w14:paraId="612CB7A9" w14:textId="77777777" w:rsidR="00DF68BC" w:rsidRDefault="0001492C">
            <w:pPr>
              <w:spacing w:after="0" w:line="259" w:lineRule="auto"/>
              <w:ind w:left="2" w:firstLine="0"/>
              <w:jc w:val="left"/>
            </w:pPr>
            <w:r>
              <w:t xml:space="preserve"> </w:t>
            </w:r>
          </w:p>
        </w:tc>
      </w:tr>
      <w:tr w:rsidR="00DF68BC" w14:paraId="37E0972C" w14:textId="77777777">
        <w:trPr>
          <w:trHeight w:val="1526"/>
        </w:trPr>
        <w:tc>
          <w:tcPr>
            <w:tcW w:w="4784" w:type="dxa"/>
            <w:tcBorders>
              <w:top w:val="single" w:sz="8" w:space="0" w:color="4F81BD"/>
              <w:left w:val="single" w:sz="8" w:space="0" w:color="4F81BD"/>
              <w:bottom w:val="single" w:sz="8" w:space="0" w:color="4F81BD"/>
              <w:right w:val="single" w:sz="8" w:space="0" w:color="4F81BD"/>
            </w:tcBorders>
            <w:shd w:val="clear" w:color="auto" w:fill="D3DFEE"/>
          </w:tcPr>
          <w:p w14:paraId="7F67E2F5" w14:textId="77777777" w:rsidR="00DF68BC" w:rsidRDefault="0001492C">
            <w:pPr>
              <w:spacing w:after="0" w:line="259" w:lineRule="auto"/>
              <w:ind w:left="425" w:right="65" w:hanging="425"/>
            </w:pPr>
            <w:r>
              <w:rPr>
                <w:b/>
              </w:rPr>
              <w:t xml:space="preserve">13. What are the names and addresses of the factories/suppliers where the supplies will be manufactured and may be inspected, if required? </w:t>
            </w:r>
          </w:p>
        </w:tc>
        <w:tc>
          <w:tcPr>
            <w:tcW w:w="4785" w:type="dxa"/>
            <w:tcBorders>
              <w:top w:val="single" w:sz="8" w:space="0" w:color="4F81BD"/>
              <w:left w:val="single" w:sz="8" w:space="0" w:color="4F81BD"/>
              <w:bottom w:val="single" w:sz="8" w:space="0" w:color="4F81BD"/>
              <w:right w:val="single" w:sz="8" w:space="0" w:color="4F81BD"/>
            </w:tcBorders>
            <w:shd w:val="clear" w:color="auto" w:fill="D3DFEE"/>
          </w:tcPr>
          <w:p w14:paraId="4F7ADF98" w14:textId="77777777" w:rsidR="00DF68BC" w:rsidRDefault="0001492C">
            <w:pPr>
              <w:spacing w:after="0" w:line="259" w:lineRule="auto"/>
              <w:ind w:left="2" w:firstLine="0"/>
              <w:jc w:val="left"/>
            </w:pPr>
            <w:r>
              <w:t xml:space="preserve"> </w:t>
            </w:r>
          </w:p>
        </w:tc>
      </w:tr>
    </w:tbl>
    <w:p w14:paraId="3E143B5E" w14:textId="0FB13D17" w:rsidR="00DF68BC" w:rsidRDefault="00DF68BC">
      <w:pPr>
        <w:spacing w:line="269" w:lineRule="auto"/>
        <w:ind w:left="17"/>
      </w:pPr>
    </w:p>
    <w:p w14:paraId="29364A75" w14:textId="77777777" w:rsidR="00DF68BC" w:rsidRDefault="0001492C">
      <w:pPr>
        <w:spacing w:after="0" w:line="259" w:lineRule="auto"/>
        <w:ind w:left="10" w:right="1755"/>
        <w:jc w:val="right"/>
      </w:pPr>
      <w:r>
        <w:rPr>
          <w:b/>
        </w:rPr>
        <w:t xml:space="preserve">ALSO INDICATE WHICHEVER IS NOT APPLICABLE </w:t>
      </w:r>
    </w:p>
    <w:p w14:paraId="22D34505" w14:textId="77777777" w:rsidR="00DF68BC" w:rsidRDefault="0001492C">
      <w:pPr>
        <w:spacing w:after="19" w:line="259" w:lineRule="auto"/>
        <w:ind w:left="22" w:firstLine="0"/>
        <w:jc w:val="left"/>
      </w:pPr>
      <w:r>
        <w:rPr>
          <w:b/>
        </w:rPr>
        <w:t xml:space="preserve"> </w:t>
      </w:r>
    </w:p>
    <w:p w14:paraId="1E0B947B" w14:textId="77777777" w:rsidR="00DF68BC" w:rsidRPr="00AC4D0B" w:rsidRDefault="0001492C">
      <w:pPr>
        <w:pStyle w:val="Heading2"/>
        <w:spacing w:after="19" w:line="259" w:lineRule="auto"/>
        <w:ind w:left="366" w:right="341"/>
        <w:jc w:val="center"/>
        <w:rPr>
          <w:lang w:val="nl-NL"/>
        </w:rPr>
      </w:pPr>
      <w:r w:rsidRPr="00AC4D0B">
        <w:rPr>
          <w:u w:val="single" w:color="000000"/>
          <w:lang w:val="nl-NL"/>
        </w:rPr>
        <w:t>END OF DOCUMENT C</w:t>
      </w:r>
      <w:r w:rsidRPr="00AC4D0B">
        <w:rPr>
          <w:lang w:val="nl-NL"/>
        </w:rPr>
        <w:t xml:space="preserve"> </w:t>
      </w:r>
      <w:r w:rsidRPr="00AC4D0B">
        <w:rPr>
          <w:lang w:val="nl-NL"/>
        </w:rPr>
        <w:br w:type="page"/>
      </w:r>
    </w:p>
    <w:p w14:paraId="3D4BE6FC" w14:textId="77777777" w:rsidR="00DF68BC" w:rsidRPr="00AC4D0B" w:rsidRDefault="0001492C">
      <w:pPr>
        <w:spacing w:after="14" w:line="265" w:lineRule="auto"/>
        <w:ind w:left="749" w:right="722"/>
        <w:jc w:val="center"/>
        <w:rPr>
          <w:lang w:val="nl-NL"/>
        </w:rPr>
      </w:pPr>
      <w:r w:rsidRPr="00AC4D0B">
        <w:rPr>
          <w:b/>
          <w:lang w:val="nl-NL"/>
        </w:rPr>
        <w:lastRenderedPageBreak/>
        <w:t xml:space="preserve">DOCUMENT D </w:t>
      </w:r>
    </w:p>
    <w:p w14:paraId="23E92325" w14:textId="77777777" w:rsidR="00DF68BC" w:rsidRDefault="0001492C">
      <w:pPr>
        <w:spacing w:after="14" w:line="265" w:lineRule="auto"/>
        <w:ind w:left="749" w:right="723"/>
        <w:jc w:val="center"/>
      </w:pPr>
      <w:r>
        <w:rPr>
          <w:b/>
        </w:rPr>
        <w:t xml:space="preserve">SBD-4 </w:t>
      </w:r>
    </w:p>
    <w:p w14:paraId="41F614DD" w14:textId="77777777" w:rsidR="00DF68BC" w:rsidRDefault="0001492C">
      <w:pPr>
        <w:spacing w:after="14" w:line="265" w:lineRule="auto"/>
        <w:ind w:left="749" w:right="723"/>
        <w:jc w:val="center"/>
      </w:pPr>
      <w:r>
        <w:rPr>
          <w:b/>
        </w:rPr>
        <w:t xml:space="preserve">DECLARATION OF INTEREST </w:t>
      </w:r>
    </w:p>
    <w:p w14:paraId="188B34A2" w14:textId="77777777" w:rsidR="00DF68BC" w:rsidRDefault="0001492C">
      <w:pPr>
        <w:spacing w:after="19" w:line="259" w:lineRule="auto"/>
        <w:ind w:left="22" w:firstLine="0"/>
        <w:jc w:val="left"/>
      </w:pPr>
      <w:r>
        <w:t xml:space="preserve"> </w:t>
      </w:r>
    </w:p>
    <w:p w14:paraId="2F6EF63B" w14:textId="7257F600" w:rsidR="00DF68BC" w:rsidRDefault="0001492C">
      <w:pPr>
        <w:ind w:left="742" w:hanging="720"/>
      </w:pPr>
      <w:r>
        <w:t xml:space="preserve">1.0 Any legal person, including persons employed by the state, or persons having a kinship with persons employed by the state, including a blood relationship, may make an offer or offers in terms of this invitation to bid (includes a price quotation, advertised competitive bid, limited </w:t>
      </w:r>
      <w:r w:rsidR="001D32B1">
        <w:t>bid,</w:t>
      </w:r>
      <w:r>
        <w:t xml:space="preserve"> or proposal).  In view of possible allegations of </w:t>
      </w:r>
      <w:r w:rsidR="001D32B1">
        <w:t>favoritism</w:t>
      </w:r>
      <w:r>
        <w:t xml:space="preserve">, should the resulting bid, or part thereof, be awarded to persons employed by the state, or to persons connected with or related to them, it is required that the bidder or his/her </w:t>
      </w:r>
      <w:r w:rsidR="001D32B1">
        <w:t>authorized</w:t>
      </w:r>
      <w:r>
        <w:t xml:space="preserve"> representative declare his/her position</w:t>
      </w:r>
      <w:r>
        <w:rPr>
          <w:i/>
        </w:rPr>
        <w:t xml:space="preserve"> </w:t>
      </w:r>
      <w:r>
        <w:t xml:space="preserve">in relation to the evaluating/adjudicating authority where-  </w:t>
      </w:r>
    </w:p>
    <w:p w14:paraId="4EE904EF" w14:textId="77777777" w:rsidR="00DF68BC" w:rsidRDefault="0001492C">
      <w:pPr>
        <w:spacing w:after="0" w:line="259" w:lineRule="auto"/>
        <w:ind w:left="22" w:firstLine="0"/>
        <w:jc w:val="left"/>
      </w:pPr>
      <w:r>
        <w:t xml:space="preserve"> </w:t>
      </w:r>
    </w:p>
    <w:p w14:paraId="5C6F13F2" w14:textId="77777777" w:rsidR="00DF68BC" w:rsidRDefault="0001492C">
      <w:pPr>
        <w:numPr>
          <w:ilvl w:val="0"/>
          <w:numId w:val="3"/>
        </w:numPr>
        <w:ind w:hanging="540"/>
      </w:pPr>
      <w:r>
        <w:t xml:space="preserve">the bidder is employed by the state; and/or </w:t>
      </w:r>
    </w:p>
    <w:p w14:paraId="2C5D23ED" w14:textId="77777777" w:rsidR="00DF68BC" w:rsidRDefault="0001492C">
      <w:pPr>
        <w:spacing w:after="0" w:line="259" w:lineRule="auto"/>
        <w:ind w:left="22" w:firstLine="0"/>
        <w:jc w:val="left"/>
      </w:pPr>
      <w:r>
        <w:t xml:space="preserve">  </w:t>
      </w:r>
    </w:p>
    <w:p w14:paraId="0C37FBFD" w14:textId="77777777" w:rsidR="00DF68BC" w:rsidRDefault="0001492C">
      <w:pPr>
        <w:numPr>
          <w:ilvl w:val="0"/>
          <w:numId w:val="3"/>
        </w:numPr>
        <w:ind w:hanging="540"/>
      </w:pPr>
      <w: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ACAD7EC" w14:textId="77777777" w:rsidR="00DF68BC" w:rsidRDefault="0001492C">
      <w:pPr>
        <w:spacing w:after="0" w:line="259" w:lineRule="auto"/>
        <w:ind w:left="22" w:firstLine="0"/>
        <w:jc w:val="left"/>
      </w:pPr>
      <w:r>
        <w:t xml:space="preserve"> </w:t>
      </w:r>
    </w:p>
    <w:p w14:paraId="32CA6FB9" w14:textId="77777777" w:rsidR="00DF68BC" w:rsidRDefault="0001492C">
      <w:pPr>
        <w:numPr>
          <w:ilvl w:val="1"/>
          <w:numId w:val="4"/>
        </w:numPr>
        <w:ind w:hanging="742"/>
      </w:pPr>
      <w:r>
        <w:t xml:space="preserve">In order to give effect to the above, the following questionnaire must be completed and submitted with the bid. </w:t>
      </w:r>
    </w:p>
    <w:p w14:paraId="1B2CD0C5" w14:textId="77777777" w:rsidR="00DF68BC" w:rsidRDefault="0001492C">
      <w:pPr>
        <w:spacing w:after="0" w:line="259" w:lineRule="auto"/>
        <w:ind w:left="22" w:firstLine="0"/>
        <w:jc w:val="left"/>
      </w:pPr>
      <w:r>
        <w:t xml:space="preserve"> </w:t>
      </w:r>
    </w:p>
    <w:p w14:paraId="2151D0C3" w14:textId="77777777" w:rsidR="00DF68BC" w:rsidRDefault="0001492C">
      <w:pPr>
        <w:numPr>
          <w:ilvl w:val="1"/>
          <w:numId w:val="4"/>
        </w:numPr>
        <w:ind w:hanging="742"/>
      </w:pPr>
      <w:r>
        <w:t xml:space="preserve">Full Name of bidder or his or her representative: </w:t>
      </w:r>
    </w:p>
    <w:p w14:paraId="5AC28F59" w14:textId="77777777" w:rsidR="00DF68BC" w:rsidRDefault="0001492C">
      <w:pPr>
        <w:spacing w:after="20" w:line="259" w:lineRule="auto"/>
        <w:ind w:left="22" w:firstLine="0"/>
        <w:jc w:val="left"/>
      </w:pPr>
      <w:r>
        <w:t xml:space="preserve"> </w:t>
      </w:r>
    </w:p>
    <w:p w14:paraId="7502203F" w14:textId="77777777" w:rsidR="00DF68BC" w:rsidRDefault="0001492C">
      <w:pPr>
        <w:spacing w:after="0" w:line="259" w:lineRule="auto"/>
        <w:ind w:left="10" w:right="174"/>
        <w:jc w:val="right"/>
      </w:pPr>
      <w:r>
        <w:rPr>
          <w:b/>
        </w:rPr>
        <w:t xml:space="preserve">………………………………………………………….………………………………… </w:t>
      </w:r>
    </w:p>
    <w:p w14:paraId="6D9C05B3" w14:textId="77777777" w:rsidR="00DF68BC" w:rsidRDefault="0001492C">
      <w:pPr>
        <w:spacing w:after="9" w:line="259" w:lineRule="auto"/>
        <w:ind w:left="22" w:firstLine="0"/>
        <w:jc w:val="left"/>
      </w:pPr>
      <w:r>
        <w:t xml:space="preserve"> </w:t>
      </w:r>
    </w:p>
    <w:p w14:paraId="159384C3" w14:textId="77777777" w:rsidR="00DF68BC" w:rsidRDefault="0001492C">
      <w:pPr>
        <w:numPr>
          <w:ilvl w:val="1"/>
          <w:numId w:val="4"/>
        </w:numPr>
        <w:spacing w:line="269" w:lineRule="auto"/>
        <w:ind w:hanging="742"/>
      </w:pPr>
      <w:r>
        <w:t xml:space="preserve">Identity Number: </w:t>
      </w:r>
      <w:r>
        <w:rPr>
          <w:b/>
        </w:rPr>
        <w:t>………………………………………………………………………….</w:t>
      </w:r>
      <w:r>
        <w:t xml:space="preserve"> </w:t>
      </w:r>
    </w:p>
    <w:p w14:paraId="5758F37F" w14:textId="77777777" w:rsidR="00DF68BC" w:rsidRDefault="0001492C">
      <w:pPr>
        <w:spacing w:after="0" w:line="259" w:lineRule="auto"/>
        <w:ind w:left="22" w:firstLine="0"/>
        <w:jc w:val="left"/>
      </w:pPr>
      <w:r>
        <w:t xml:space="preserve"> </w:t>
      </w:r>
    </w:p>
    <w:p w14:paraId="0A8233FE" w14:textId="77777777" w:rsidR="00DF68BC" w:rsidRDefault="0001492C">
      <w:pPr>
        <w:numPr>
          <w:ilvl w:val="1"/>
          <w:numId w:val="4"/>
        </w:numPr>
        <w:ind w:hanging="742"/>
      </w:pPr>
      <w:r>
        <w:t xml:space="preserve">Position occupied in the Company (director, trustee, shareholder²): </w:t>
      </w:r>
    </w:p>
    <w:p w14:paraId="40115D7B" w14:textId="77777777" w:rsidR="00DF68BC" w:rsidRDefault="0001492C">
      <w:pPr>
        <w:spacing w:after="20" w:line="259" w:lineRule="auto"/>
        <w:ind w:left="22" w:firstLine="0"/>
        <w:jc w:val="left"/>
      </w:pPr>
      <w:r>
        <w:t xml:space="preserve"> </w:t>
      </w:r>
    </w:p>
    <w:p w14:paraId="753C1916" w14:textId="48FFB57F" w:rsidR="00DF68BC" w:rsidRDefault="0001492C">
      <w:pPr>
        <w:spacing w:after="0" w:line="259" w:lineRule="auto"/>
        <w:ind w:left="10" w:right="174"/>
        <w:jc w:val="right"/>
      </w:pPr>
      <w:r>
        <w:rPr>
          <w:b/>
        </w:rPr>
        <w:t>………………………………………………………….………………………………</w:t>
      </w:r>
      <w:r w:rsidR="001608BF">
        <w:rPr>
          <w:b/>
        </w:rPr>
        <w:t>…</w:t>
      </w:r>
      <w:r>
        <w:rPr>
          <w:b/>
        </w:rPr>
        <w:t xml:space="preserve"> </w:t>
      </w:r>
    </w:p>
    <w:p w14:paraId="1D9B664B" w14:textId="77777777" w:rsidR="00DF68BC" w:rsidRDefault="0001492C">
      <w:pPr>
        <w:spacing w:after="2" w:line="259" w:lineRule="auto"/>
        <w:ind w:left="22" w:firstLine="0"/>
        <w:jc w:val="left"/>
      </w:pPr>
      <w:r>
        <w:t xml:space="preserve"> </w:t>
      </w:r>
    </w:p>
    <w:p w14:paraId="6DB0041D" w14:textId="77777777" w:rsidR="00DF68BC" w:rsidRDefault="0001492C">
      <w:pPr>
        <w:numPr>
          <w:ilvl w:val="1"/>
          <w:numId w:val="4"/>
        </w:numPr>
        <w:ind w:hanging="742"/>
      </w:pPr>
      <w:r>
        <w:t xml:space="preserve">Company Registration Number: </w:t>
      </w:r>
      <w:r>
        <w:rPr>
          <w:b/>
        </w:rPr>
        <w:t>………………………………………………………..</w:t>
      </w:r>
      <w:r>
        <w:t xml:space="preserve"> </w:t>
      </w:r>
    </w:p>
    <w:p w14:paraId="149AC792" w14:textId="77777777" w:rsidR="00DF68BC" w:rsidRDefault="0001492C">
      <w:pPr>
        <w:spacing w:after="6" w:line="259" w:lineRule="auto"/>
        <w:ind w:left="22" w:firstLine="0"/>
        <w:jc w:val="left"/>
      </w:pPr>
      <w:r>
        <w:t xml:space="preserve"> </w:t>
      </w:r>
    </w:p>
    <w:p w14:paraId="10E6E969" w14:textId="57BDE988" w:rsidR="00DF68BC" w:rsidRPr="006C1193" w:rsidRDefault="0001492C">
      <w:pPr>
        <w:pStyle w:val="Heading3"/>
        <w:tabs>
          <w:tab w:val="right" w:pos="9387"/>
        </w:tabs>
        <w:ind w:left="0" w:right="0" w:firstLine="0"/>
        <w:jc w:val="left"/>
        <w:rPr>
          <w:b w:val="0"/>
          <w:bCs/>
        </w:rPr>
      </w:pPr>
      <w:r w:rsidRPr="006C1193">
        <w:rPr>
          <w:b w:val="0"/>
          <w:bCs/>
        </w:rPr>
        <w:t xml:space="preserve">2.5 </w:t>
      </w:r>
      <w:r w:rsidRPr="006C1193">
        <w:rPr>
          <w:b w:val="0"/>
          <w:bCs/>
        </w:rPr>
        <w:tab/>
        <w:t>Tax Reference Number: ………………………………………………………….……</w:t>
      </w:r>
      <w:r w:rsidR="001608BF">
        <w:rPr>
          <w:b w:val="0"/>
          <w:bCs/>
        </w:rPr>
        <w:t>..</w:t>
      </w:r>
      <w:r w:rsidRPr="006C1193">
        <w:rPr>
          <w:b w:val="0"/>
          <w:bCs/>
        </w:rPr>
        <w:t xml:space="preserve"> </w:t>
      </w:r>
    </w:p>
    <w:p w14:paraId="05950B8F" w14:textId="77777777" w:rsidR="00DF68BC" w:rsidRPr="006C1193" w:rsidRDefault="0001492C">
      <w:pPr>
        <w:spacing w:line="259" w:lineRule="auto"/>
        <w:ind w:left="22" w:firstLine="0"/>
        <w:jc w:val="left"/>
        <w:rPr>
          <w:bCs/>
        </w:rPr>
      </w:pPr>
      <w:r w:rsidRPr="006C1193">
        <w:rPr>
          <w:bCs/>
        </w:rPr>
        <w:t xml:space="preserve"> </w:t>
      </w:r>
    </w:p>
    <w:p w14:paraId="41E91915" w14:textId="77777777" w:rsidR="00DF68BC" w:rsidRDefault="0001492C">
      <w:pPr>
        <w:tabs>
          <w:tab w:val="right" w:pos="9387"/>
        </w:tabs>
        <w:spacing w:line="269" w:lineRule="auto"/>
        <w:ind w:left="0" w:firstLine="0"/>
        <w:jc w:val="left"/>
      </w:pPr>
      <w:r w:rsidRPr="006C1193">
        <w:rPr>
          <w:bCs/>
        </w:rPr>
        <w:t>2.6</w:t>
      </w:r>
      <w:r>
        <w:rPr>
          <w:b/>
        </w:rPr>
        <w:t xml:space="preserve"> </w:t>
      </w:r>
      <w:r>
        <w:rPr>
          <w:b/>
        </w:rPr>
        <w:tab/>
      </w:r>
      <w:r>
        <w:t xml:space="preserve">VAT Registration Number: </w:t>
      </w:r>
      <w:r>
        <w:rPr>
          <w:b/>
        </w:rPr>
        <w:t>……………………………………………………………...</w:t>
      </w:r>
      <w:r>
        <w:t xml:space="preserve"> </w:t>
      </w:r>
    </w:p>
    <w:p w14:paraId="267413F2" w14:textId="77777777" w:rsidR="00DF68BC" w:rsidRDefault="0001492C">
      <w:pPr>
        <w:spacing w:after="0" w:line="259" w:lineRule="auto"/>
        <w:ind w:left="22" w:firstLine="0"/>
        <w:jc w:val="left"/>
      </w:pPr>
      <w:r>
        <w:t xml:space="preserve"> </w:t>
      </w:r>
    </w:p>
    <w:p w14:paraId="4E2DF22C" w14:textId="77777777" w:rsidR="00DF68BC" w:rsidRDefault="0001492C">
      <w:pPr>
        <w:ind w:left="730" w:hanging="708"/>
      </w:pPr>
      <w:r>
        <w:t xml:space="preserve">2.6.1. The names of all directors / trustees / shareholders / members, their individual identity numbers, tax reference numbers and, if applicable, employee / personnel numbers must be indicated in paragraph 3 below. </w:t>
      </w:r>
    </w:p>
    <w:p w14:paraId="53B051DB" w14:textId="77777777" w:rsidR="00DF68BC" w:rsidRDefault="0001492C">
      <w:pPr>
        <w:spacing w:after="0" w:line="259" w:lineRule="auto"/>
        <w:ind w:left="22" w:firstLine="0"/>
        <w:jc w:val="left"/>
      </w:pPr>
      <w:r>
        <w:t xml:space="preserve"> </w:t>
      </w:r>
    </w:p>
    <w:p w14:paraId="229146E3" w14:textId="3D0C5448" w:rsidR="00DF68BC" w:rsidRDefault="0001492C" w:rsidP="001608BF">
      <w:pPr>
        <w:spacing w:after="0" w:line="259" w:lineRule="auto"/>
        <w:ind w:left="22" w:firstLine="0"/>
        <w:jc w:val="left"/>
      </w:pPr>
      <w:r>
        <w:lastRenderedPageBreak/>
        <w:t xml:space="preserve"> </w:t>
      </w:r>
      <w:r w:rsidR="00E25C47">
        <w:t xml:space="preserve">¹ “State” means – </w:t>
      </w:r>
    </w:p>
    <w:p w14:paraId="3A5928CA" w14:textId="77777777" w:rsidR="00DF68BC" w:rsidRDefault="0001492C">
      <w:pPr>
        <w:numPr>
          <w:ilvl w:val="0"/>
          <w:numId w:val="5"/>
        </w:numPr>
        <w:ind w:hanging="264"/>
      </w:pPr>
      <w:r>
        <w:t xml:space="preserve">any national or provincial department, national or provincial public entity or constitutional institution within the meaning of the Public Finance Management </w:t>
      </w:r>
    </w:p>
    <w:p w14:paraId="097E9B50" w14:textId="77777777" w:rsidR="00DF68BC" w:rsidRDefault="0001492C">
      <w:pPr>
        <w:ind w:left="598"/>
      </w:pPr>
      <w:r>
        <w:t xml:space="preserve">Act, 1999 (Act No. 1 of 1999) </w:t>
      </w:r>
    </w:p>
    <w:p w14:paraId="5918FBF1" w14:textId="75442E2C" w:rsidR="00DF68BC" w:rsidRDefault="0001492C">
      <w:pPr>
        <w:numPr>
          <w:ilvl w:val="0"/>
          <w:numId w:val="5"/>
        </w:numPr>
        <w:ind w:hanging="264"/>
      </w:pPr>
      <w:r>
        <w:t xml:space="preserve">any municipality or municipal </w:t>
      </w:r>
      <w:r w:rsidR="00E25C47">
        <w:t>entity.</w:t>
      </w:r>
      <w:r>
        <w:t xml:space="preserve"> </w:t>
      </w:r>
    </w:p>
    <w:p w14:paraId="2E862904" w14:textId="11E7944B" w:rsidR="00DF68BC" w:rsidRDefault="0001492C">
      <w:pPr>
        <w:numPr>
          <w:ilvl w:val="0"/>
          <w:numId w:val="5"/>
        </w:numPr>
        <w:ind w:hanging="264"/>
      </w:pPr>
      <w:r>
        <w:t>provincial legislature</w:t>
      </w:r>
      <w:r w:rsidR="00E25C47">
        <w:t>.</w:t>
      </w:r>
      <w:r>
        <w:t xml:space="preserve"> </w:t>
      </w:r>
    </w:p>
    <w:p w14:paraId="6BE03779" w14:textId="77777777" w:rsidR="00DF68BC" w:rsidRDefault="0001492C">
      <w:pPr>
        <w:numPr>
          <w:ilvl w:val="0"/>
          <w:numId w:val="5"/>
        </w:numPr>
        <w:ind w:hanging="264"/>
      </w:pPr>
      <w:r>
        <w:t xml:space="preserve">national Assembly or the national Council of provinces; or </w:t>
      </w:r>
    </w:p>
    <w:p w14:paraId="13BCFF91" w14:textId="77777777" w:rsidR="00DF68BC" w:rsidRDefault="0001492C">
      <w:pPr>
        <w:numPr>
          <w:ilvl w:val="0"/>
          <w:numId w:val="5"/>
        </w:numPr>
        <w:ind w:hanging="264"/>
      </w:pPr>
      <w:r>
        <w:t xml:space="preserve">Parliament.  </w:t>
      </w:r>
    </w:p>
    <w:p w14:paraId="54A512A6" w14:textId="77777777" w:rsidR="00DF68BC" w:rsidRDefault="0001492C">
      <w:pPr>
        <w:spacing w:after="20" w:line="259" w:lineRule="auto"/>
        <w:ind w:left="22" w:firstLine="0"/>
        <w:jc w:val="left"/>
      </w:pPr>
      <w:r>
        <w:t xml:space="preserve"> </w:t>
      </w:r>
      <w:r>
        <w:tab/>
        <w:t xml:space="preserve"> </w:t>
      </w:r>
    </w:p>
    <w:p w14:paraId="5BC95440" w14:textId="3EBE403F" w:rsidR="00DF68BC" w:rsidRDefault="00E25C47">
      <w:pPr>
        <w:ind w:left="164" w:hanging="142"/>
      </w:pPr>
      <w:r>
        <w:t xml:space="preserve">²” Shareholder” means a person who owns shares in the company and is actively involved in the management of the enterprise or business and exercises control over the enterprise.  </w:t>
      </w:r>
    </w:p>
    <w:p w14:paraId="55B2154F" w14:textId="77777777" w:rsidR="00DF68BC" w:rsidRDefault="0001492C">
      <w:pPr>
        <w:spacing w:after="0" w:line="259" w:lineRule="auto"/>
        <w:ind w:left="22" w:firstLine="0"/>
        <w:jc w:val="left"/>
      </w:pPr>
      <w:r>
        <w:t xml:space="preserve"> </w:t>
      </w:r>
    </w:p>
    <w:p w14:paraId="2BE84D6B" w14:textId="410BF8A0" w:rsidR="00DF68BC" w:rsidRDefault="00E25C47">
      <w:pPr>
        <w:ind w:left="32"/>
      </w:pPr>
      <w:r>
        <w:t xml:space="preserve">2.7 </w:t>
      </w:r>
      <w:r>
        <w:tab/>
        <w:t xml:space="preserve">Are you or any person connected with the bidder                        </w:t>
      </w:r>
      <w:r>
        <w:tab/>
      </w:r>
      <w:r>
        <w:rPr>
          <w:b/>
        </w:rPr>
        <w:t xml:space="preserve">YES / NO </w:t>
      </w:r>
      <w:r>
        <w:t xml:space="preserve">       </w:t>
      </w:r>
      <w:r>
        <w:tab/>
        <w:t xml:space="preserve">presently employed by the state? </w:t>
      </w:r>
    </w:p>
    <w:p w14:paraId="09EED3EC" w14:textId="77777777" w:rsidR="00DF68BC" w:rsidRDefault="0001492C">
      <w:pPr>
        <w:spacing w:after="0" w:line="259" w:lineRule="auto"/>
        <w:ind w:left="22" w:firstLine="0"/>
        <w:jc w:val="left"/>
      </w:pPr>
      <w:r>
        <w:t xml:space="preserve"> </w:t>
      </w:r>
    </w:p>
    <w:p w14:paraId="2A44B43E" w14:textId="77777777" w:rsidR="00DF68BC" w:rsidRDefault="0001492C">
      <w:pPr>
        <w:ind w:left="32"/>
      </w:pPr>
      <w:r>
        <w:t xml:space="preserve">2.7.1 If so, furnish the following particulars: </w:t>
      </w:r>
    </w:p>
    <w:p w14:paraId="28C36825" w14:textId="77777777" w:rsidR="00DF68BC" w:rsidRDefault="0001492C">
      <w:pPr>
        <w:spacing w:after="0" w:line="259" w:lineRule="auto"/>
        <w:ind w:left="22" w:firstLine="0"/>
        <w:jc w:val="left"/>
      </w:pPr>
      <w:r>
        <w:t xml:space="preserve"> </w:t>
      </w:r>
    </w:p>
    <w:p w14:paraId="6B7F2111" w14:textId="77777777" w:rsidR="00DF68BC" w:rsidRDefault="0001492C">
      <w:pPr>
        <w:ind w:left="737"/>
      </w:pPr>
      <w:r>
        <w:t xml:space="preserve">Name of person / director / trustee / shareholder/ member: </w:t>
      </w:r>
    </w:p>
    <w:p w14:paraId="072469E9" w14:textId="77777777" w:rsidR="00DF68BC" w:rsidRDefault="0001492C">
      <w:pPr>
        <w:spacing w:after="20" w:line="259" w:lineRule="auto"/>
        <w:ind w:left="742" w:firstLine="0"/>
        <w:jc w:val="left"/>
      </w:pPr>
      <w:r>
        <w:t xml:space="preserve"> </w:t>
      </w:r>
    </w:p>
    <w:p w14:paraId="1AFFD64E" w14:textId="77777777" w:rsidR="00DF68BC" w:rsidRDefault="0001492C">
      <w:pPr>
        <w:pStyle w:val="Heading4"/>
        <w:ind w:left="752" w:right="0"/>
      </w:pPr>
      <w:r>
        <w:t xml:space="preserve">……………………………………………………………………....…………….……… </w:t>
      </w:r>
    </w:p>
    <w:p w14:paraId="63CD2CD3" w14:textId="77777777" w:rsidR="00DF68BC" w:rsidRDefault="0001492C">
      <w:pPr>
        <w:spacing w:after="0" w:line="259" w:lineRule="auto"/>
        <w:ind w:left="22" w:firstLine="0"/>
        <w:jc w:val="left"/>
      </w:pPr>
      <w:r>
        <w:t xml:space="preserve"> </w:t>
      </w:r>
      <w:r>
        <w:tab/>
        <w:t xml:space="preserve"> </w:t>
      </w:r>
    </w:p>
    <w:p w14:paraId="513D8739" w14:textId="034DDE42" w:rsidR="00DF68BC" w:rsidRDefault="0001492C">
      <w:pPr>
        <w:ind w:left="737"/>
      </w:pPr>
      <w:r>
        <w:t>Name of state institution at which you or the person connected to the bidder is employed</w:t>
      </w:r>
      <w:r w:rsidR="00E25C47">
        <w:t>.</w:t>
      </w:r>
      <w:r>
        <w:t xml:space="preserve">  </w:t>
      </w:r>
    </w:p>
    <w:p w14:paraId="4079771D" w14:textId="77777777" w:rsidR="00DF68BC" w:rsidRDefault="0001492C">
      <w:pPr>
        <w:spacing w:after="20" w:line="259" w:lineRule="auto"/>
        <w:ind w:left="742" w:firstLine="0"/>
        <w:jc w:val="left"/>
      </w:pPr>
      <w:r>
        <w:t xml:space="preserve"> </w:t>
      </w:r>
    </w:p>
    <w:p w14:paraId="0EDB7279" w14:textId="77777777" w:rsidR="00DF68BC" w:rsidRDefault="0001492C">
      <w:pPr>
        <w:pStyle w:val="Heading4"/>
        <w:ind w:left="752" w:right="0"/>
      </w:pPr>
      <w:r>
        <w:t xml:space="preserve">……………………………………………………………………....…………….……… </w:t>
      </w:r>
    </w:p>
    <w:p w14:paraId="13C344C1" w14:textId="77777777" w:rsidR="00DF68BC" w:rsidRDefault="0001492C">
      <w:pPr>
        <w:spacing w:after="0" w:line="259" w:lineRule="auto"/>
        <w:ind w:left="742" w:firstLine="0"/>
        <w:jc w:val="left"/>
      </w:pPr>
      <w:r>
        <w:t xml:space="preserve"> </w:t>
      </w:r>
    </w:p>
    <w:p w14:paraId="45316DD0" w14:textId="77777777" w:rsidR="00DF68BC" w:rsidRDefault="0001492C">
      <w:pPr>
        <w:ind w:left="737"/>
      </w:pPr>
      <w:r>
        <w:t xml:space="preserve">Position </w:t>
      </w:r>
      <w:r>
        <w:tab/>
        <w:t xml:space="preserve">occupied </w:t>
      </w:r>
      <w:r>
        <w:tab/>
        <w:t xml:space="preserve">in </w:t>
      </w:r>
      <w:r>
        <w:tab/>
        <w:t xml:space="preserve">the </w:t>
      </w:r>
      <w:r>
        <w:tab/>
        <w:t xml:space="preserve">state </w:t>
      </w:r>
      <w:r>
        <w:tab/>
        <w:t xml:space="preserve">institution: </w:t>
      </w:r>
      <w:r>
        <w:rPr>
          <w:b/>
        </w:rPr>
        <w:t xml:space="preserve">……………………………………………………………....…………………….……… </w:t>
      </w:r>
    </w:p>
    <w:p w14:paraId="144EAC44" w14:textId="77777777" w:rsidR="00DF68BC" w:rsidRDefault="0001492C">
      <w:pPr>
        <w:spacing w:after="0" w:line="259" w:lineRule="auto"/>
        <w:ind w:left="742" w:firstLine="0"/>
        <w:jc w:val="left"/>
      </w:pPr>
      <w:r>
        <w:t xml:space="preserve"> </w:t>
      </w:r>
    </w:p>
    <w:p w14:paraId="29336F2B" w14:textId="77777777" w:rsidR="00DF68BC" w:rsidRDefault="0001492C">
      <w:pPr>
        <w:ind w:left="737"/>
      </w:pPr>
      <w:r>
        <w:t xml:space="preserve">Any other particulars: </w:t>
      </w:r>
    </w:p>
    <w:p w14:paraId="6C81C11F" w14:textId="77777777" w:rsidR="00DF68BC" w:rsidRDefault="0001492C">
      <w:pPr>
        <w:spacing w:line="269" w:lineRule="auto"/>
        <w:ind w:left="752"/>
      </w:pPr>
      <w:r>
        <w:rPr>
          <w:b/>
        </w:rPr>
        <w:t xml:space="preserve">………………………..…………………………………………………………………… </w:t>
      </w:r>
    </w:p>
    <w:p w14:paraId="48DAB50D" w14:textId="77777777" w:rsidR="00DF68BC" w:rsidRDefault="0001492C">
      <w:pPr>
        <w:spacing w:after="19" w:line="259" w:lineRule="auto"/>
        <w:ind w:left="742" w:firstLine="0"/>
        <w:jc w:val="left"/>
      </w:pPr>
      <w:r>
        <w:t xml:space="preserve"> </w:t>
      </w:r>
    </w:p>
    <w:p w14:paraId="0960980E" w14:textId="77777777" w:rsidR="00DF68BC" w:rsidRDefault="0001492C">
      <w:pPr>
        <w:spacing w:line="269" w:lineRule="auto"/>
        <w:ind w:left="752"/>
      </w:pPr>
      <w:r>
        <w:rPr>
          <w:b/>
        </w:rPr>
        <w:t xml:space="preserve">………………………..…………………………………………………………………… </w:t>
      </w:r>
    </w:p>
    <w:p w14:paraId="59B60CE1" w14:textId="77777777" w:rsidR="00DF68BC" w:rsidRDefault="0001492C">
      <w:pPr>
        <w:spacing w:after="20" w:line="259" w:lineRule="auto"/>
        <w:ind w:left="742" w:firstLine="0"/>
        <w:jc w:val="left"/>
      </w:pPr>
      <w:r>
        <w:rPr>
          <w:b/>
        </w:rPr>
        <w:t xml:space="preserve"> </w:t>
      </w:r>
    </w:p>
    <w:p w14:paraId="3818EBA1" w14:textId="77777777" w:rsidR="00DF68BC" w:rsidRDefault="0001492C">
      <w:pPr>
        <w:pStyle w:val="Heading4"/>
        <w:ind w:left="752" w:right="0"/>
      </w:pPr>
      <w:r>
        <w:t xml:space="preserve">………………………..…………………………………………………………………… </w:t>
      </w:r>
    </w:p>
    <w:p w14:paraId="2F145BCD" w14:textId="77777777" w:rsidR="00DF68BC" w:rsidRDefault="0001492C">
      <w:pPr>
        <w:spacing w:after="0" w:line="259" w:lineRule="auto"/>
        <w:ind w:left="22" w:firstLine="0"/>
        <w:jc w:val="left"/>
      </w:pPr>
      <w:r>
        <w:t xml:space="preserve"> </w:t>
      </w:r>
    </w:p>
    <w:p w14:paraId="3B1298EC" w14:textId="012B7AD3" w:rsidR="00DF68BC" w:rsidRDefault="0001492C">
      <w:pPr>
        <w:spacing w:after="1" w:line="242" w:lineRule="auto"/>
        <w:ind w:left="725" w:right="1584" w:hanging="718"/>
        <w:jc w:val="left"/>
      </w:pPr>
      <w:r>
        <w:t xml:space="preserve">2.7.2 If you are presently employed by the state, did you obtain </w:t>
      </w:r>
      <w:r>
        <w:rPr>
          <w:b/>
        </w:rPr>
        <w:t>YES/NO</w:t>
      </w:r>
      <w:r>
        <w:t xml:space="preserve"> the appropriate authority to undertake </w:t>
      </w:r>
      <w:r w:rsidR="00E25C47">
        <w:t>remunerative work</w:t>
      </w:r>
      <w:r>
        <w:t xml:space="preserve"> outside employment in the state? </w:t>
      </w:r>
    </w:p>
    <w:p w14:paraId="53815A38" w14:textId="77777777" w:rsidR="00DF68BC" w:rsidRDefault="0001492C">
      <w:pPr>
        <w:spacing w:after="0" w:line="259" w:lineRule="auto"/>
        <w:ind w:left="22" w:firstLine="0"/>
        <w:jc w:val="left"/>
      </w:pPr>
      <w:r>
        <w:t xml:space="preserve"> </w:t>
      </w:r>
    </w:p>
    <w:p w14:paraId="246EF0EF" w14:textId="2CBD8935" w:rsidR="00DF68BC" w:rsidRDefault="0001492C">
      <w:pPr>
        <w:ind w:left="32"/>
      </w:pPr>
      <w:r>
        <w:t xml:space="preserve">2.7.2.1 If yes, did you </w:t>
      </w:r>
      <w:r w:rsidR="00BB0827">
        <w:t>attach</w:t>
      </w:r>
      <w:r>
        <w:t xml:space="preserve"> proof of such authority to the </w:t>
      </w:r>
      <w:r w:rsidR="00E25C47">
        <w:t xml:space="preserve">bid </w:t>
      </w:r>
      <w:r w:rsidR="00E25C47" w:rsidRPr="00E25C47">
        <w:rPr>
          <w:b/>
          <w:bCs/>
        </w:rPr>
        <w:t>YES</w:t>
      </w:r>
      <w:r>
        <w:rPr>
          <w:b/>
        </w:rPr>
        <w:t xml:space="preserve"> / NO</w:t>
      </w:r>
      <w:r>
        <w:t xml:space="preserve"> </w:t>
      </w:r>
    </w:p>
    <w:p w14:paraId="4F1DCB74" w14:textId="77777777" w:rsidR="00DF68BC" w:rsidRDefault="0001492C">
      <w:pPr>
        <w:spacing w:after="0" w:line="259" w:lineRule="auto"/>
        <w:ind w:left="742" w:firstLine="0"/>
        <w:jc w:val="left"/>
      </w:pPr>
      <w:r>
        <w:t xml:space="preserve"> </w:t>
      </w:r>
      <w:r>
        <w:tab/>
        <w:t xml:space="preserve"> </w:t>
      </w:r>
      <w:r>
        <w:tab/>
        <w:t xml:space="preserve"> </w:t>
      </w:r>
      <w:r>
        <w:tab/>
        <w:t xml:space="preserve"> </w:t>
      </w:r>
      <w:r>
        <w:tab/>
        <w:t xml:space="preserve"> </w:t>
      </w:r>
      <w:r>
        <w:tab/>
        <w:t xml:space="preserve"> </w:t>
      </w:r>
      <w:r>
        <w:tab/>
        <w:t xml:space="preserve"> </w:t>
      </w:r>
      <w:r>
        <w:tab/>
      </w:r>
      <w:r>
        <w:rPr>
          <w:b/>
        </w:rPr>
        <w:t xml:space="preserve"> </w:t>
      </w:r>
    </w:p>
    <w:p w14:paraId="4512F7AF" w14:textId="77777777" w:rsidR="00DF68BC" w:rsidRDefault="0001492C">
      <w:pPr>
        <w:spacing w:after="0" w:line="250" w:lineRule="auto"/>
        <w:ind w:left="752"/>
        <w:jc w:val="left"/>
      </w:pPr>
      <w:r>
        <w:rPr>
          <w:u w:val="single" w:color="000000"/>
        </w:rPr>
        <w:t>(Note: Failure to submit proof of such authority, where applicable, may result in</w:t>
      </w:r>
      <w:r>
        <w:t xml:space="preserve"> </w:t>
      </w:r>
      <w:r>
        <w:rPr>
          <w:u w:val="single" w:color="000000"/>
        </w:rPr>
        <w:t>the disqualification of the bid).</w:t>
      </w:r>
      <w:r>
        <w:t xml:space="preserve"> </w:t>
      </w:r>
    </w:p>
    <w:p w14:paraId="03B4C68D" w14:textId="77777777" w:rsidR="00DF68BC" w:rsidRDefault="0001492C">
      <w:pPr>
        <w:spacing w:after="0" w:line="259" w:lineRule="auto"/>
        <w:ind w:left="742" w:firstLine="0"/>
        <w:jc w:val="left"/>
      </w:pPr>
      <w:r>
        <w:lastRenderedPageBreak/>
        <w:t xml:space="preserve"> </w:t>
      </w:r>
    </w:p>
    <w:p w14:paraId="4931B7C2" w14:textId="77777777" w:rsidR="00DF68BC" w:rsidRDefault="0001492C">
      <w:pPr>
        <w:ind w:left="32"/>
      </w:pPr>
      <w:r>
        <w:t xml:space="preserve">2.7.2.2 If no, furnish reasons for non-submission of such proof: </w:t>
      </w:r>
    </w:p>
    <w:p w14:paraId="13637195" w14:textId="77777777" w:rsidR="00DF68BC" w:rsidRDefault="0001492C">
      <w:pPr>
        <w:spacing w:after="20" w:line="259" w:lineRule="auto"/>
        <w:ind w:left="22" w:firstLine="0"/>
        <w:jc w:val="left"/>
      </w:pPr>
      <w:r>
        <w:t xml:space="preserve">  </w:t>
      </w:r>
    </w:p>
    <w:p w14:paraId="69092E61" w14:textId="77777777" w:rsidR="00DF68BC" w:rsidRDefault="0001492C">
      <w:pPr>
        <w:spacing w:after="0" w:line="259" w:lineRule="auto"/>
        <w:ind w:left="10" w:right="76"/>
        <w:jc w:val="right"/>
      </w:pPr>
      <w:r>
        <w:rPr>
          <w:b/>
        </w:rPr>
        <w:t xml:space="preserve">………………………..………………………………………………………………… ………………………..………………………………………………………………… </w:t>
      </w:r>
    </w:p>
    <w:p w14:paraId="2045237F" w14:textId="77777777" w:rsidR="00DF68BC" w:rsidRDefault="0001492C">
      <w:pPr>
        <w:spacing w:after="20" w:line="259" w:lineRule="auto"/>
        <w:ind w:left="1016" w:firstLine="0"/>
        <w:jc w:val="left"/>
      </w:pPr>
      <w:r>
        <w:rPr>
          <w:b/>
        </w:rPr>
        <w:t xml:space="preserve"> </w:t>
      </w:r>
    </w:p>
    <w:p w14:paraId="176F73F7" w14:textId="77777777" w:rsidR="00DF68BC" w:rsidRDefault="0001492C">
      <w:pPr>
        <w:pStyle w:val="Heading4"/>
        <w:ind w:left="1026" w:right="0"/>
      </w:pPr>
      <w:r>
        <w:t xml:space="preserve">………………………..………………………………………………………………… </w:t>
      </w:r>
    </w:p>
    <w:p w14:paraId="29C08061" w14:textId="77777777" w:rsidR="00DF68BC" w:rsidRDefault="0001492C">
      <w:pPr>
        <w:spacing w:after="0" w:line="259" w:lineRule="auto"/>
        <w:ind w:left="742" w:firstLine="0"/>
        <w:jc w:val="left"/>
      </w:pPr>
      <w:r>
        <w:t xml:space="preserve"> </w:t>
      </w:r>
    </w:p>
    <w:p w14:paraId="5909E52D" w14:textId="77777777" w:rsidR="00DF68BC" w:rsidRDefault="0001492C">
      <w:pPr>
        <w:spacing w:after="0" w:line="259" w:lineRule="auto"/>
        <w:ind w:left="742" w:firstLine="0"/>
        <w:jc w:val="left"/>
      </w:pPr>
      <w:r>
        <w:t xml:space="preserve"> </w:t>
      </w:r>
    </w:p>
    <w:p w14:paraId="6BA9C450" w14:textId="77777777" w:rsidR="00DF68BC" w:rsidRDefault="0001492C">
      <w:pPr>
        <w:spacing w:after="1" w:line="242" w:lineRule="auto"/>
        <w:ind w:left="725" w:right="9" w:hanging="718"/>
        <w:jc w:val="left"/>
      </w:pPr>
      <w:r>
        <w:t xml:space="preserve">2.8 </w:t>
      </w:r>
      <w:r>
        <w:tab/>
        <w:t xml:space="preserve">Did you or your spouse, or any of the company’s directors /  </w:t>
      </w:r>
      <w:r>
        <w:tab/>
      </w:r>
      <w:r>
        <w:rPr>
          <w:b/>
        </w:rPr>
        <w:t>YES /NO</w:t>
      </w:r>
      <w:r>
        <w:t xml:space="preserve"> trustees / shareholders / members or their spouses conduct  business with the state in the previous twelve months? </w:t>
      </w:r>
    </w:p>
    <w:p w14:paraId="6ADD3083" w14:textId="77777777" w:rsidR="00DF68BC" w:rsidRDefault="0001492C">
      <w:pPr>
        <w:spacing w:after="0" w:line="259" w:lineRule="auto"/>
        <w:ind w:left="22" w:firstLine="0"/>
        <w:jc w:val="left"/>
      </w:pPr>
      <w:r>
        <w:rPr>
          <w:color w:val="FF0000"/>
        </w:rPr>
        <w:t xml:space="preserve"> </w:t>
      </w:r>
    </w:p>
    <w:p w14:paraId="429B10BE" w14:textId="77777777" w:rsidR="00DF68BC" w:rsidRDefault="0001492C">
      <w:pPr>
        <w:ind w:left="32"/>
      </w:pPr>
      <w:r>
        <w:t xml:space="preserve">2.8.1 If so, furnish particulars: </w:t>
      </w:r>
    </w:p>
    <w:p w14:paraId="51DE2C4D" w14:textId="77777777" w:rsidR="00DF68BC" w:rsidRDefault="0001492C">
      <w:pPr>
        <w:spacing w:line="269" w:lineRule="auto"/>
        <w:ind w:left="752"/>
      </w:pPr>
      <w:r>
        <w:rPr>
          <w:b/>
        </w:rPr>
        <w:t xml:space="preserve">…….……………………..………………………………………………………………… </w:t>
      </w:r>
    </w:p>
    <w:p w14:paraId="535679A9" w14:textId="77777777" w:rsidR="00DF68BC" w:rsidRDefault="0001492C">
      <w:pPr>
        <w:spacing w:after="20" w:line="259" w:lineRule="auto"/>
        <w:ind w:left="742" w:firstLine="0"/>
        <w:jc w:val="left"/>
      </w:pPr>
      <w:r>
        <w:t xml:space="preserve"> </w:t>
      </w:r>
    </w:p>
    <w:p w14:paraId="3786339E" w14:textId="77777777" w:rsidR="00DF68BC" w:rsidRDefault="0001492C">
      <w:pPr>
        <w:spacing w:line="269" w:lineRule="auto"/>
        <w:ind w:left="752"/>
      </w:pPr>
      <w:r>
        <w:rPr>
          <w:b/>
        </w:rPr>
        <w:t xml:space="preserve">…….……………………..………………………………………………………………… </w:t>
      </w:r>
    </w:p>
    <w:p w14:paraId="32770B77" w14:textId="77777777" w:rsidR="00DF68BC" w:rsidRDefault="0001492C">
      <w:pPr>
        <w:spacing w:after="21" w:line="259" w:lineRule="auto"/>
        <w:ind w:left="742" w:firstLine="0"/>
        <w:jc w:val="left"/>
      </w:pPr>
      <w:r>
        <w:t xml:space="preserve"> </w:t>
      </w:r>
    </w:p>
    <w:p w14:paraId="1BFFB09F" w14:textId="77777777" w:rsidR="00DF68BC" w:rsidRDefault="0001492C">
      <w:pPr>
        <w:spacing w:line="269" w:lineRule="auto"/>
        <w:ind w:left="752"/>
      </w:pPr>
      <w:r>
        <w:rPr>
          <w:b/>
        </w:rPr>
        <w:t xml:space="preserve">…….……………………..………………………………………………………………… </w:t>
      </w:r>
    </w:p>
    <w:p w14:paraId="3B2775D0" w14:textId="77777777" w:rsidR="00DF68BC" w:rsidRDefault="0001492C">
      <w:pPr>
        <w:spacing w:after="20" w:line="259" w:lineRule="auto"/>
        <w:ind w:left="742" w:firstLine="0"/>
        <w:jc w:val="left"/>
      </w:pPr>
      <w:r>
        <w:t xml:space="preserve"> </w:t>
      </w:r>
    </w:p>
    <w:p w14:paraId="73DF9349" w14:textId="77777777" w:rsidR="00DF68BC" w:rsidRDefault="0001492C">
      <w:pPr>
        <w:pStyle w:val="Heading4"/>
        <w:ind w:left="752" w:right="0"/>
      </w:pPr>
      <w:r>
        <w:t xml:space="preserve">…….……………………..………………………………………………………………… </w:t>
      </w:r>
    </w:p>
    <w:p w14:paraId="632258D8" w14:textId="77777777" w:rsidR="00DF68BC" w:rsidRDefault="0001492C">
      <w:pPr>
        <w:spacing w:after="0" w:line="259" w:lineRule="auto"/>
        <w:ind w:left="742" w:firstLine="0"/>
        <w:jc w:val="left"/>
      </w:pPr>
      <w:r>
        <w:t xml:space="preserve"> </w:t>
      </w:r>
    </w:p>
    <w:p w14:paraId="37B74417" w14:textId="77777777" w:rsidR="00DF68BC" w:rsidRDefault="0001492C">
      <w:pPr>
        <w:tabs>
          <w:tab w:val="center" w:pos="3640"/>
          <w:tab w:val="right" w:pos="9387"/>
        </w:tabs>
        <w:ind w:left="0" w:firstLine="0"/>
        <w:jc w:val="left"/>
      </w:pPr>
      <w:r>
        <w:t xml:space="preserve">2.9 </w:t>
      </w:r>
      <w:r>
        <w:tab/>
        <w:t xml:space="preserve">Do you, or any person connected with the bidder, have </w:t>
      </w:r>
      <w:r>
        <w:tab/>
      </w:r>
      <w:r>
        <w:rPr>
          <w:b/>
        </w:rPr>
        <w:t>YES / NO</w:t>
      </w:r>
      <w:r>
        <w:t xml:space="preserve"> </w:t>
      </w:r>
    </w:p>
    <w:p w14:paraId="0CBBF63C" w14:textId="77777777" w:rsidR="00DF68BC" w:rsidRDefault="0001492C">
      <w:pPr>
        <w:tabs>
          <w:tab w:val="center" w:pos="3450"/>
          <w:tab w:val="center" w:pos="9775"/>
        </w:tabs>
        <w:ind w:left="0" w:firstLine="0"/>
        <w:jc w:val="left"/>
      </w:pPr>
      <w:r>
        <w:t xml:space="preserve"> </w:t>
      </w:r>
      <w:r>
        <w:tab/>
        <w:t xml:space="preserve">any relationship (family, friend, other) with a person  </w:t>
      </w:r>
      <w:r>
        <w:tab/>
        <w:t xml:space="preserve"> </w:t>
      </w:r>
    </w:p>
    <w:p w14:paraId="21E2010A" w14:textId="77777777" w:rsidR="00DF68BC" w:rsidRDefault="0001492C">
      <w:pPr>
        <w:ind w:left="32" w:right="2572"/>
      </w:pPr>
      <w:r>
        <w:t xml:space="preserve"> </w:t>
      </w:r>
      <w:r>
        <w:tab/>
        <w:t>employed by the</w:t>
      </w:r>
      <w:r>
        <w:rPr>
          <w:b/>
        </w:rPr>
        <w:t xml:space="preserve"> </w:t>
      </w:r>
      <w:r>
        <w:t xml:space="preserve">state and who may be involved with   </w:t>
      </w:r>
      <w:r>
        <w:tab/>
        <w:t xml:space="preserve">the evaluation and or adjudication of this bid? </w:t>
      </w:r>
    </w:p>
    <w:p w14:paraId="764E9AAC" w14:textId="77777777" w:rsidR="00DF68BC" w:rsidRDefault="0001492C">
      <w:pPr>
        <w:spacing w:after="0" w:line="259" w:lineRule="auto"/>
        <w:ind w:left="22" w:firstLine="0"/>
        <w:jc w:val="left"/>
      </w:pPr>
      <w:r>
        <w:t xml:space="preserve"> </w:t>
      </w:r>
    </w:p>
    <w:p w14:paraId="4090A19C" w14:textId="77777777" w:rsidR="00DF68BC" w:rsidRDefault="0001492C">
      <w:pPr>
        <w:tabs>
          <w:tab w:val="center" w:pos="1629"/>
        </w:tabs>
        <w:ind w:left="-545" w:firstLine="0"/>
        <w:jc w:val="left"/>
      </w:pPr>
      <w:r>
        <w:t xml:space="preserve"> </w:t>
      </w:r>
      <w:r>
        <w:tab/>
        <w:t xml:space="preserve">2.9.1  If so, furnish particulars. </w:t>
      </w:r>
    </w:p>
    <w:p w14:paraId="0794B185" w14:textId="77777777" w:rsidR="00DF68BC" w:rsidRDefault="0001492C">
      <w:pPr>
        <w:spacing w:after="20" w:line="259" w:lineRule="auto"/>
        <w:ind w:left="742" w:firstLine="0"/>
        <w:jc w:val="left"/>
      </w:pPr>
      <w:r>
        <w:rPr>
          <w:b/>
        </w:rPr>
        <w:t xml:space="preserve"> </w:t>
      </w:r>
    </w:p>
    <w:p w14:paraId="6E6AF89B" w14:textId="77777777" w:rsidR="00DF68BC" w:rsidRDefault="0001492C">
      <w:pPr>
        <w:spacing w:line="269" w:lineRule="auto"/>
        <w:ind w:left="752"/>
      </w:pPr>
      <w:r>
        <w:rPr>
          <w:b/>
        </w:rPr>
        <w:t xml:space="preserve">…….……………………..………………………………………………………………… </w:t>
      </w:r>
    </w:p>
    <w:p w14:paraId="18D0427B" w14:textId="77777777" w:rsidR="00DF68BC" w:rsidRDefault="0001492C">
      <w:pPr>
        <w:spacing w:after="20" w:line="259" w:lineRule="auto"/>
        <w:ind w:left="742" w:firstLine="0"/>
        <w:jc w:val="left"/>
      </w:pPr>
      <w:r>
        <w:t xml:space="preserve"> </w:t>
      </w:r>
    </w:p>
    <w:p w14:paraId="08931904" w14:textId="77777777" w:rsidR="00DF68BC" w:rsidRDefault="0001492C">
      <w:pPr>
        <w:spacing w:line="269" w:lineRule="auto"/>
        <w:ind w:left="752"/>
      </w:pPr>
      <w:r>
        <w:rPr>
          <w:b/>
        </w:rPr>
        <w:t xml:space="preserve">…….……………………..………………………………………………………………… </w:t>
      </w:r>
    </w:p>
    <w:p w14:paraId="0E336800" w14:textId="77777777" w:rsidR="00DF68BC" w:rsidRDefault="0001492C">
      <w:pPr>
        <w:spacing w:after="20" w:line="259" w:lineRule="auto"/>
        <w:ind w:left="742" w:firstLine="0"/>
        <w:jc w:val="left"/>
      </w:pPr>
      <w:r>
        <w:t xml:space="preserve"> </w:t>
      </w:r>
    </w:p>
    <w:p w14:paraId="65298EA8" w14:textId="77777777" w:rsidR="00DF68BC" w:rsidRDefault="0001492C">
      <w:pPr>
        <w:pStyle w:val="Heading4"/>
        <w:ind w:left="752" w:right="0"/>
      </w:pPr>
      <w:r>
        <w:t xml:space="preserve">…….……………………..………………………………………………………………… </w:t>
      </w:r>
    </w:p>
    <w:p w14:paraId="0652A7E3" w14:textId="77777777" w:rsidR="00DF68BC" w:rsidRDefault="0001492C">
      <w:pPr>
        <w:spacing w:after="0" w:line="259" w:lineRule="auto"/>
        <w:ind w:left="742" w:firstLine="0"/>
        <w:jc w:val="left"/>
      </w:pPr>
      <w:r>
        <w:t xml:space="preserve"> </w:t>
      </w:r>
    </w:p>
    <w:p w14:paraId="2BFF75AD" w14:textId="77777777" w:rsidR="00DF68BC" w:rsidRDefault="0001492C">
      <w:pPr>
        <w:spacing w:after="0" w:line="259" w:lineRule="auto"/>
        <w:ind w:left="742" w:firstLine="0"/>
        <w:jc w:val="left"/>
      </w:pPr>
      <w:r>
        <w:t xml:space="preserve"> </w:t>
      </w:r>
    </w:p>
    <w:tbl>
      <w:tblPr>
        <w:tblStyle w:val="TableGrid"/>
        <w:tblW w:w="9424" w:type="dxa"/>
        <w:tblInd w:w="22" w:type="dxa"/>
        <w:tblLook w:val="04A0" w:firstRow="1" w:lastRow="0" w:firstColumn="1" w:lastColumn="0" w:noHBand="0" w:noVBand="1"/>
      </w:tblPr>
      <w:tblGrid>
        <w:gridCol w:w="8450"/>
        <w:gridCol w:w="974"/>
      </w:tblGrid>
      <w:tr w:rsidR="00DF68BC" w14:paraId="5C1124D4" w14:textId="77777777">
        <w:trPr>
          <w:trHeight w:val="2200"/>
        </w:trPr>
        <w:tc>
          <w:tcPr>
            <w:tcW w:w="8450" w:type="dxa"/>
            <w:tcBorders>
              <w:top w:val="nil"/>
              <w:left w:val="nil"/>
              <w:bottom w:val="nil"/>
              <w:right w:val="nil"/>
            </w:tcBorders>
          </w:tcPr>
          <w:p w14:paraId="025228E5" w14:textId="7E457078" w:rsidR="00DF68BC" w:rsidRDefault="0001492C">
            <w:pPr>
              <w:spacing w:after="0" w:line="243" w:lineRule="auto"/>
              <w:ind w:left="428" w:right="1353" w:hanging="428"/>
              <w:jc w:val="left"/>
            </w:pPr>
            <w:r>
              <w:t xml:space="preserve">2.10   Are you, or any person connected with the bidder, </w:t>
            </w:r>
            <w:r>
              <w:tab/>
              <w:t xml:space="preserve">  aware of any relationship (family, friend, other) between  any other bidder and any person employed by the state who may be involved with the evaluation and or adjudication of this bid? </w:t>
            </w:r>
          </w:p>
          <w:p w14:paraId="24F791C4" w14:textId="77777777" w:rsidR="00DF68BC" w:rsidRDefault="0001492C">
            <w:pPr>
              <w:spacing w:after="0" w:line="259" w:lineRule="auto"/>
              <w:ind w:left="0" w:firstLine="0"/>
              <w:jc w:val="left"/>
            </w:pPr>
            <w:r>
              <w:t xml:space="preserve"> </w:t>
            </w:r>
            <w:r>
              <w:tab/>
              <w:t xml:space="preserve"> </w:t>
            </w:r>
          </w:p>
          <w:p w14:paraId="489FC500" w14:textId="77777777" w:rsidR="00DF68BC" w:rsidRDefault="0001492C">
            <w:pPr>
              <w:spacing w:after="0" w:line="259" w:lineRule="auto"/>
              <w:ind w:left="0" w:firstLine="0"/>
              <w:jc w:val="left"/>
            </w:pPr>
            <w:r>
              <w:t>2.10.1 If so, furnish particulars</w:t>
            </w:r>
            <w:r>
              <w:rPr>
                <w:b/>
              </w:rPr>
              <w:t xml:space="preserve">. </w:t>
            </w:r>
          </w:p>
          <w:p w14:paraId="345575B4" w14:textId="77777777" w:rsidR="00DF68BC" w:rsidRDefault="0001492C">
            <w:pPr>
              <w:spacing w:after="0" w:line="259" w:lineRule="auto"/>
              <w:ind w:left="720" w:firstLine="0"/>
              <w:jc w:val="left"/>
            </w:pPr>
            <w:r>
              <w:t xml:space="preserve"> </w:t>
            </w:r>
          </w:p>
        </w:tc>
        <w:tc>
          <w:tcPr>
            <w:tcW w:w="974" w:type="dxa"/>
            <w:tcBorders>
              <w:top w:val="nil"/>
              <w:left w:val="nil"/>
              <w:bottom w:val="nil"/>
              <w:right w:val="nil"/>
            </w:tcBorders>
          </w:tcPr>
          <w:p w14:paraId="4D915906" w14:textId="77777777" w:rsidR="00DF68BC" w:rsidRDefault="0001492C">
            <w:pPr>
              <w:spacing w:after="0" w:line="259" w:lineRule="auto"/>
              <w:ind w:left="0" w:firstLine="0"/>
            </w:pPr>
            <w:r>
              <w:rPr>
                <w:b/>
              </w:rPr>
              <w:t>YES/NO</w:t>
            </w:r>
            <w:r>
              <w:t xml:space="preserve"> </w:t>
            </w:r>
          </w:p>
        </w:tc>
      </w:tr>
    </w:tbl>
    <w:p w14:paraId="18BEB734" w14:textId="77777777" w:rsidR="00DF68BC" w:rsidRDefault="0001492C">
      <w:pPr>
        <w:spacing w:line="269" w:lineRule="auto"/>
        <w:ind w:left="752"/>
      </w:pPr>
      <w:r>
        <w:rPr>
          <w:b/>
        </w:rPr>
        <w:t xml:space="preserve">…….……………………..………………………………………………………………… </w:t>
      </w:r>
    </w:p>
    <w:p w14:paraId="678705BA" w14:textId="77777777" w:rsidR="00DF68BC" w:rsidRDefault="0001492C">
      <w:pPr>
        <w:spacing w:after="20" w:line="259" w:lineRule="auto"/>
        <w:ind w:left="742" w:firstLine="0"/>
        <w:jc w:val="left"/>
      </w:pPr>
      <w:r>
        <w:t xml:space="preserve"> </w:t>
      </w:r>
    </w:p>
    <w:p w14:paraId="41F3A77B" w14:textId="77777777" w:rsidR="00DF68BC" w:rsidRDefault="0001492C">
      <w:pPr>
        <w:spacing w:line="269" w:lineRule="auto"/>
        <w:ind w:left="752"/>
      </w:pPr>
      <w:r>
        <w:rPr>
          <w:b/>
        </w:rPr>
        <w:lastRenderedPageBreak/>
        <w:t xml:space="preserve">…….……………………..………………………………………………………………… </w:t>
      </w:r>
    </w:p>
    <w:p w14:paraId="5F4B3BE4" w14:textId="77777777" w:rsidR="00DF68BC" w:rsidRDefault="0001492C">
      <w:pPr>
        <w:pStyle w:val="Heading4"/>
        <w:ind w:left="752" w:right="0"/>
      </w:pPr>
      <w:r>
        <w:t xml:space="preserve">…….……………………..………………………………………………………………… </w:t>
      </w:r>
    </w:p>
    <w:p w14:paraId="64458653" w14:textId="77777777" w:rsidR="00DF68BC" w:rsidRDefault="0001492C">
      <w:pPr>
        <w:spacing w:after="0" w:line="259" w:lineRule="auto"/>
        <w:ind w:left="742" w:firstLine="0"/>
        <w:jc w:val="left"/>
      </w:pPr>
      <w:r>
        <w:t xml:space="preserve"> </w:t>
      </w:r>
    </w:p>
    <w:p w14:paraId="5A3EF897" w14:textId="6F06AB56" w:rsidR="00DF68BC" w:rsidRDefault="0001492C">
      <w:pPr>
        <w:spacing w:after="1" w:line="242" w:lineRule="auto"/>
        <w:ind w:left="725" w:right="9" w:hanging="718"/>
        <w:jc w:val="left"/>
      </w:pPr>
      <w:r>
        <w:t xml:space="preserve">2.11 Do you or any of the directors / trustees / shareholders / </w:t>
      </w:r>
      <w:r w:rsidR="00BB0827">
        <w:t xml:space="preserve">members </w:t>
      </w:r>
      <w:r>
        <w:rPr>
          <w:b/>
        </w:rPr>
        <w:t>YES/NO</w:t>
      </w:r>
      <w:r>
        <w:t xml:space="preserve"> of the company have any interest in any other related </w:t>
      </w:r>
      <w:r w:rsidR="00DD47DB">
        <w:t>companies whether</w:t>
      </w:r>
      <w:r>
        <w:t xml:space="preserve"> or not they are bidding for this contract? </w:t>
      </w:r>
    </w:p>
    <w:p w14:paraId="3CD39BE9" w14:textId="77777777" w:rsidR="00DF68BC" w:rsidRDefault="0001492C">
      <w:pPr>
        <w:spacing w:after="0" w:line="259" w:lineRule="auto"/>
        <w:ind w:left="22" w:firstLine="0"/>
        <w:jc w:val="left"/>
      </w:pPr>
      <w:r>
        <w:t xml:space="preserve"> </w:t>
      </w:r>
    </w:p>
    <w:p w14:paraId="6093D4D5" w14:textId="77777777" w:rsidR="00BB0827" w:rsidRDefault="0001492C">
      <w:pPr>
        <w:spacing w:line="269" w:lineRule="auto"/>
        <w:ind w:left="17"/>
      </w:pPr>
      <w:r>
        <w:t>2.11.1 If so, furnish particulars:</w:t>
      </w:r>
    </w:p>
    <w:p w14:paraId="1D11186E" w14:textId="1C9BE385" w:rsidR="00DF68BC" w:rsidRDefault="0001492C">
      <w:pPr>
        <w:spacing w:line="269" w:lineRule="auto"/>
        <w:ind w:left="17"/>
      </w:pPr>
      <w:r>
        <w:rPr>
          <w:b/>
        </w:rPr>
        <w:t>…….…………………</w:t>
      </w:r>
      <w:r w:rsidR="00BB0827">
        <w:rPr>
          <w:b/>
        </w:rPr>
        <w:t>…...</w:t>
      </w:r>
      <w:r>
        <w:rPr>
          <w:b/>
        </w:rPr>
        <w:t xml:space="preserve">………………………………………………………………… </w:t>
      </w:r>
    </w:p>
    <w:p w14:paraId="274AB205" w14:textId="5F795D97" w:rsidR="00DF68BC" w:rsidRDefault="0001492C" w:rsidP="00E85BAF">
      <w:pPr>
        <w:pStyle w:val="Heading4"/>
        <w:ind w:right="0"/>
      </w:pPr>
      <w:r>
        <w:t>…….……………………..…………………………………………………………………</w:t>
      </w:r>
      <w:r w:rsidR="00C8090E">
        <w:t>.</w:t>
      </w:r>
    </w:p>
    <w:p w14:paraId="3D13A149" w14:textId="48EF385E" w:rsidR="00DF68BC" w:rsidRDefault="00DF68BC">
      <w:pPr>
        <w:spacing w:after="0" w:line="259" w:lineRule="auto"/>
        <w:ind w:left="456" w:firstLine="0"/>
        <w:jc w:val="left"/>
      </w:pPr>
    </w:p>
    <w:p w14:paraId="351F4EB4" w14:textId="77777777" w:rsidR="00DF68BC" w:rsidRDefault="0001492C">
      <w:pPr>
        <w:tabs>
          <w:tab w:val="center" w:pos="4150"/>
        </w:tabs>
        <w:spacing w:line="269" w:lineRule="auto"/>
        <w:ind w:left="0" w:firstLine="0"/>
        <w:jc w:val="left"/>
      </w:pPr>
      <w:r>
        <w:rPr>
          <w:b/>
        </w:rPr>
        <w:t xml:space="preserve">3.0 </w:t>
      </w:r>
      <w:r>
        <w:rPr>
          <w:b/>
        </w:rPr>
        <w:tab/>
        <w:t xml:space="preserve">Full details of directors / trustees / members / shareholders. </w:t>
      </w:r>
    </w:p>
    <w:p w14:paraId="0D1B196C" w14:textId="77777777" w:rsidR="00DF68BC" w:rsidRDefault="0001492C">
      <w:pPr>
        <w:spacing w:after="0" w:line="259" w:lineRule="auto"/>
        <w:ind w:left="22" w:firstLine="0"/>
        <w:jc w:val="left"/>
      </w:pPr>
      <w:r>
        <w:t xml:space="preserve"> </w:t>
      </w:r>
    </w:p>
    <w:tbl>
      <w:tblPr>
        <w:tblStyle w:val="TableGrid"/>
        <w:tblW w:w="9153" w:type="dxa"/>
        <w:tblInd w:w="-86" w:type="dxa"/>
        <w:tblCellMar>
          <w:top w:w="13" w:type="dxa"/>
          <w:bottom w:w="5" w:type="dxa"/>
        </w:tblCellMar>
        <w:tblLook w:val="04A0" w:firstRow="1" w:lastRow="0" w:firstColumn="1" w:lastColumn="0" w:noHBand="0" w:noVBand="1"/>
      </w:tblPr>
      <w:tblGrid>
        <w:gridCol w:w="2564"/>
        <w:gridCol w:w="1661"/>
        <w:gridCol w:w="2192"/>
        <w:gridCol w:w="1142"/>
        <w:gridCol w:w="1001"/>
        <w:gridCol w:w="593"/>
      </w:tblGrid>
      <w:tr w:rsidR="00EF07E3" w14:paraId="0E21D383" w14:textId="77777777" w:rsidTr="004A58FD">
        <w:trPr>
          <w:trHeight w:val="838"/>
        </w:trPr>
        <w:tc>
          <w:tcPr>
            <w:tcW w:w="2742" w:type="dxa"/>
            <w:tcBorders>
              <w:top w:val="single" w:sz="4" w:space="0" w:color="000000"/>
              <w:left w:val="single" w:sz="4" w:space="0" w:color="000000"/>
              <w:bottom w:val="single" w:sz="4" w:space="0" w:color="000000"/>
              <w:right w:val="single" w:sz="4" w:space="0" w:color="000000"/>
            </w:tcBorders>
            <w:vAlign w:val="bottom"/>
          </w:tcPr>
          <w:p w14:paraId="63AB0964" w14:textId="77777777" w:rsidR="00DF68BC" w:rsidRDefault="0001492C">
            <w:pPr>
              <w:spacing w:after="0" w:line="259" w:lineRule="auto"/>
              <w:ind w:left="108" w:firstLine="0"/>
              <w:jc w:val="left"/>
            </w:pPr>
            <w:r>
              <w:rPr>
                <w:b/>
              </w:rPr>
              <w:t xml:space="preserve">Full Name </w:t>
            </w:r>
          </w:p>
        </w:tc>
        <w:tc>
          <w:tcPr>
            <w:tcW w:w="1724" w:type="dxa"/>
            <w:tcBorders>
              <w:top w:val="single" w:sz="4" w:space="0" w:color="000000"/>
              <w:left w:val="single" w:sz="4" w:space="0" w:color="000000"/>
              <w:bottom w:val="single" w:sz="4" w:space="0" w:color="000000"/>
              <w:right w:val="single" w:sz="4" w:space="0" w:color="000000"/>
            </w:tcBorders>
            <w:vAlign w:val="bottom"/>
          </w:tcPr>
          <w:p w14:paraId="33943445" w14:textId="77777777" w:rsidR="00DF68BC" w:rsidRDefault="0001492C">
            <w:pPr>
              <w:spacing w:after="0" w:line="259" w:lineRule="auto"/>
              <w:ind w:left="108" w:firstLine="0"/>
              <w:jc w:val="left"/>
            </w:pPr>
            <w:r>
              <w:rPr>
                <w:b/>
              </w:rPr>
              <w:t xml:space="preserve">Identity </w:t>
            </w:r>
          </w:p>
          <w:p w14:paraId="57A606F8" w14:textId="77777777" w:rsidR="00DF68BC" w:rsidRDefault="0001492C">
            <w:pPr>
              <w:spacing w:after="0" w:line="259" w:lineRule="auto"/>
              <w:ind w:left="108" w:firstLine="0"/>
              <w:jc w:val="left"/>
            </w:pPr>
            <w:r>
              <w:rPr>
                <w:b/>
              </w:rPr>
              <w:t xml:space="preserve">Number </w:t>
            </w:r>
          </w:p>
        </w:tc>
        <w:tc>
          <w:tcPr>
            <w:tcW w:w="2278" w:type="dxa"/>
            <w:tcBorders>
              <w:top w:val="single" w:sz="4" w:space="0" w:color="000000"/>
              <w:left w:val="single" w:sz="4" w:space="0" w:color="000000"/>
              <w:bottom w:val="single" w:sz="4" w:space="0" w:color="000000"/>
              <w:right w:val="single" w:sz="4" w:space="0" w:color="000000"/>
            </w:tcBorders>
            <w:vAlign w:val="bottom"/>
          </w:tcPr>
          <w:p w14:paraId="17663203" w14:textId="77777777" w:rsidR="00DF68BC" w:rsidRDefault="0001492C">
            <w:pPr>
              <w:tabs>
                <w:tab w:val="right" w:pos="2391"/>
              </w:tabs>
              <w:spacing w:after="0" w:line="259" w:lineRule="auto"/>
              <w:ind w:left="0" w:firstLine="0"/>
              <w:jc w:val="left"/>
            </w:pPr>
            <w:r>
              <w:rPr>
                <w:b/>
              </w:rPr>
              <w:t xml:space="preserve">Personal </w:t>
            </w:r>
            <w:r>
              <w:rPr>
                <w:b/>
              </w:rPr>
              <w:tab/>
              <w:t xml:space="preserve">Tax </w:t>
            </w:r>
          </w:p>
          <w:p w14:paraId="46994F5E" w14:textId="77777777" w:rsidR="00DF68BC" w:rsidRDefault="0001492C">
            <w:pPr>
              <w:spacing w:after="0" w:line="259" w:lineRule="auto"/>
              <w:ind w:left="106" w:firstLine="0"/>
            </w:pPr>
            <w:r>
              <w:rPr>
                <w:b/>
              </w:rPr>
              <w:t xml:space="preserve">Reference Number </w:t>
            </w:r>
          </w:p>
        </w:tc>
        <w:tc>
          <w:tcPr>
            <w:tcW w:w="1147" w:type="dxa"/>
            <w:tcBorders>
              <w:top w:val="single" w:sz="4" w:space="0" w:color="000000"/>
              <w:left w:val="single" w:sz="4" w:space="0" w:color="000000"/>
              <w:bottom w:val="single" w:sz="4" w:space="0" w:color="000000"/>
              <w:right w:val="nil"/>
            </w:tcBorders>
          </w:tcPr>
          <w:p w14:paraId="02869E6C" w14:textId="77777777" w:rsidR="00DF68BC" w:rsidRDefault="0001492C" w:rsidP="0078332E">
            <w:pPr>
              <w:spacing w:after="0" w:line="259" w:lineRule="auto"/>
              <w:ind w:left="108" w:firstLine="0"/>
            </w:pPr>
            <w:r>
              <w:rPr>
                <w:b/>
              </w:rPr>
              <w:t xml:space="preserve">State </w:t>
            </w:r>
          </w:p>
          <w:p w14:paraId="01783D7A" w14:textId="347E2F4A" w:rsidR="00DF68BC" w:rsidRDefault="0001492C" w:rsidP="0078332E">
            <w:pPr>
              <w:spacing w:after="0" w:line="259" w:lineRule="auto"/>
              <w:ind w:left="108" w:firstLine="0"/>
            </w:pPr>
            <w:r>
              <w:rPr>
                <w:b/>
              </w:rPr>
              <w:t>Number</w:t>
            </w:r>
            <w:r w:rsidR="00F76D5C">
              <w:rPr>
                <w:b/>
              </w:rPr>
              <w:t xml:space="preserve">/ </w:t>
            </w:r>
            <w:r>
              <w:rPr>
                <w:b/>
              </w:rPr>
              <w:t xml:space="preserve">Number </w:t>
            </w:r>
          </w:p>
        </w:tc>
        <w:tc>
          <w:tcPr>
            <w:tcW w:w="1001" w:type="dxa"/>
            <w:tcBorders>
              <w:top w:val="single" w:sz="4" w:space="0" w:color="000000"/>
              <w:left w:val="nil"/>
              <w:bottom w:val="single" w:sz="4" w:space="0" w:color="000000"/>
              <w:right w:val="nil"/>
            </w:tcBorders>
          </w:tcPr>
          <w:p w14:paraId="7B7C0D2B" w14:textId="5CE7781D" w:rsidR="00DF68BC" w:rsidRDefault="0001492C" w:rsidP="004A58FD">
            <w:pPr>
              <w:spacing w:after="0" w:line="259" w:lineRule="auto"/>
              <w:ind w:left="549" w:right="-409" w:hanging="549"/>
            </w:pPr>
            <w:r>
              <w:rPr>
                <w:b/>
              </w:rPr>
              <w:t>Employe</w:t>
            </w:r>
          </w:p>
        </w:tc>
        <w:tc>
          <w:tcPr>
            <w:tcW w:w="261" w:type="dxa"/>
            <w:tcBorders>
              <w:top w:val="single" w:sz="4" w:space="0" w:color="000000"/>
              <w:left w:val="nil"/>
              <w:bottom w:val="single" w:sz="4" w:space="0" w:color="000000"/>
              <w:right w:val="single" w:sz="4" w:space="0" w:color="000000"/>
            </w:tcBorders>
          </w:tcPr>
          <w:p w14:paraId="611217A4" w14:textId="77777777" w:rsidR="00DF68BC" w:rsidRDefault="0001492C" w:rsidP="0078332E">
            <w:pPr>
              <w:spacing w:after="0" w:line="259" w:lineRule="auto"/>
              <w:ind w:left="0" w:firstLine="0"/>
            </w:pPr>
            <w:r>
              <w:rPr>
                <w:b/>
              </w:rPr>
              <w:t xml:space="preserve">e Pers. </w:t>
            </w:r>
          </w:p>
        </w:tc>
      </w:tr>
      <w:tr w:rsidR="004A58FD" w14:paraId="0A4BFD4D" w14:textId="77777777" w:rsidTr="004A58FD">
        <w:trPr>
          <w:trHeight w:val="564"/>
        </w:trPr>
        <w:tc>
          <w:tcPr>
            <w:tcW w:w="2742" w:type="dxa"/>
            <w:tcBorders>
              <w:top w:val="single" w:sz="4" w:space="0" w:color="000000"/>
              <w:left w:val="single" w:sz="4" w:space="0" w:color="000000"/>
              <w:bottom w:val="single" w:sz="4" w:space="0" w:color="000000"/>
              <w:right w:val="single" w:sz="4" w:space="0" w:color="000000"/>
            </w:tcBorders>
          </w:tcPr>
          <w:p w14:paraId="42BBEF67" w14:textId="77777777" w:rsidR="00DF68BC" w:rsidRDefault="0001492C">
            <w:pPr>
              <w:spacing w:after="0" w:line="259" w:lineRule="auto"/>
              <w:ind w:left="108" w:firstLine="0"/>
              <w:jc w:val="left"/>
            </w:pPr>
            <w: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3EDC1FB4" w14:textId="77777777" w:rsidR="00DF68BC" w:rsidRDefault="0001492C">
            <w:pPr>
              <w:spacing w:after="0" w:line="259" w:lineRule="auto"/>
              <w:ind w:left="108" w:firstLine="0"/>
              <w:jc w:val="left"/>
            </w:pPr>
            <w: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DB91BB4" w14:textId="77777777" w:rsidR="00DF68BC" w:rsidRDefault="0001492C">
            <w:pPr>
              <w:spacing w:after="0" w:line="259" w:lineRule="auto"/>
              <w:ind w:left="106" w:firstLine="0"/>
              <w:jc w:val="left"/>
            </w:pPr>
            <w:r>
              <w:t xml:space="preserve"> </w:t>
            </w:r>
          </w:p>
        </w:tc>
        <w:tc>
          <w:tcPr>
            <w:tcW w:w="1147" w:type="dxa"/>
            <w:tcBorders>
              <w:top w:val="single" w:sz="4" w:space="0" w:color="000000"/>
              <w:left w:val="single" w:sz="4" w:space="0" w:color="000000"/>
              <w:bottom w:val="single" w:sz="4" w:space="0" w:color="000000"/>
              <w:right w:val="nil"/>
            </w:tcBorders>
          </w:tcPr>
          <w:p w14:paraId="61687DAA" w14:textId="77777777" w:rsidR="00DF68BC" w:rsidRDefault="0001492C">
            <w:pPr>
              <w:spacing w:after="0" w:line="259" w:lineRule="auto"/>
              <w:ind w:left="108" w:firstLine="0"/>
              <w:jc w:val="left"/>
            </w:pPr>
            <w:r>
              <w:t xml:space="preserve"> </w:t>
            </w:r>
          </w:p>
          <w:p w14:paraId="00A9C238" w14:textId="77777777" w:rsidR="00DF68BC" w:rsidRDefault="0001492C">
            <w:pPr>
              <w:spacing w:after="0" w:line="259" w:lineRule="auto"/>
              <w:ind w:left="108" w:firstLine="0"/>
              <w:jc w:val="left"/>
            </w:pPr>
            <w:r>
              <w:t xml:space="preserve"> </w:t>
            </w:r>
          </w:p>
        </w:tc>
        <w:tc>
          <w:tcPr>
            <w:tcW w:w="1001" w:type="dxa"/>
            <w:tcBorders>
              <w:top w:val="single" w:sz="4" w:space="0" w:color="000000"/>
              <w:left w:val="nil"/>
              <w:bottom w:val="single" w:sz="4" w:space="0" w:color="000000"/>
              <w:right w:val="nil"/>
            </w:tcBorders>
          </w:tcPr>
          <w:p w14:paraId="0B8CA18F" w14:textId="77777777" w:rsidR="00DF68BC" w:rsidRDefault="00DF68BC">
            <w:pPr>
              <w:spacing w:after="160" w:line="259" w:lineRule="auto"/>
              <w:ind w:left="0" w:firstLine="0"/>
              <w:jc w:val="left"/>
            </w:pPr>
          </w:p>
        </w:tc>
        <w:tc>
          <w:tcPr>
            <w:tcW w:w="261" w:type="dxa"/>
            <w:tcBorders>
              <w:top w:val="single" w:sz="4" w:space="0" w:color="000000"/>
              <w:left w:val="nil"/>
              <w:bottom w:val="single" w:sz="4" w:space="0" w:color="000000"/>
              <w:right w:val="single" w:sz="4" w:space="0" w:color="000000"/>
            </w:tcBorders>
          </w:tcPr>
          <w:p w14:paraId="2D1E9BCE" w14:textId="77777777" w:rsidR="00DF68BC" w:rsidRDefault="00DF68BC">
            <w:pPr>
              <w:spacing w:after="160" w:line="259" w:lineRule="auto"/>
              <w:ind w:left="0" w:firstLine="0"/>
              <w:jc w:val="left"/>
            </w:pPr>
          </w:p>
        </w:tc>
      </w:tr>
      <w:tr w:rsidR="004A58FD" w14:paraId="0188A910" w14:textId="77777777" w:rsidTr="004A58FD">
        <w:trPr>
          <w:trHeight w:val="562"/>
        </w:trPr>
        <w:tc>
          <w:tcPr>
            <w:tcW w:w="2742" w:type="dxa"/>
            <w:tcBorders>
              <w:top w:val="single" w:sz="4" w:space="0" w:color="000000"/>
              <w:left w:val="single" w:sz="4" w:space="0" w:color="000000"/>
              <w:bottom w:val="single" w:sz="4" w:space="0" w:color="000000"/>
              <w:right w:val="single" w:sz="4" w:space="0" w:color="000000"/>
            </w:tcBorders>
          </w:tcPr>
          <w:p w14:paraId="20412B6F" w14:textId="77777777" w:rsidR="00DF68BC" w:rsidRDefault="0001492C">
            <w:pPr>
              <w:spacing w:after="0" w:line="259" w:lineRule="auto"/>
              <w:ind w:left="108" w:firstLine="0"/>
              <w:jc w:val="left"/>
            </w:pPr>
            <w: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7F2C02D8" w14:textId="77777777" w:rsidR="00DF68BC" w:rsidRDefault="0001492C">
            <w:pPr>
              <w:spacing w:after="0" w:line="259" w:lineRule="auto"/>
              <w:ind w:left="108" w:firstLine="0"/>
              <w:jc w:val="left"/>
            </w:pPr>
            <w: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67625E5" w14:textId="77777777" w:rsidR="00DF68BC" w:rsidRDefault="0001492C">
            <w:pPr>
              <w:spacing w:after="0" w:line="259" w:lineRule="auto"/>
              <w:ind w:left="106" w:firstLine="0"/>
              <w:jc w:val="left"/>
            </w:pPr>
            <w:r>
              <w:t xml:space="preserve"> </w:t>
            </w:r>
          </w:p>
        </w:tc>
        <w:tc>
          <w:tcPr>
            <w:tcW w:w="1147" w:type="dxa"/>
            <w:tcBorders>
              <w:top w:val="single" w:sz="4" w:space="0" w:color="000000"/>
              <w:left w:val="single" w:sz="4" w:space="0" w:color="000000"/>
              <w:bottom w:val="single" w:sz="4" w:space="0" w:color="000000"/>
              <w:right w:val="nil"/>
            </w:tcBorders>
          </w:tcPr>
          <w:p w14:paraId="0D98A95F" w14:textId="77777777" w:rsidR="00DF68BC" w:rsidRDefault="0001492C">
            <w:pPr>
              <w:spacing w:after="0" w:line="259" w:lineRule="auto"/>
              <w:ind w:left="108" w:firstLine="0"/>
              <w:jc w:val="left"/>
            </w:pPr>
            <w:r>
              <w:t xml:space="preserve"> </w:t>
            </w:r>
          </w:p>
          <w:p w14:paraId="34A6598F" w14:textId="77777777" w:rsidR="00DF68BC" w:rsidRDefault="0001492C">
            <w:pPr>
              <w:spacing w:after="0" w:line="259" w:lineRule="auto"/>
              <w:ind w:left="108" w:firstLine="0"/>
              <w:jc w:val="left"/>
            </w:pPr>
            <w:r>
              <w:t xml:space="preserve"> </w:t>
            </w:r>
          </w:p>
        </w:tc>
        <w:tc>
          <w:tcPr>
            <w:tcW w:w="1001" w:type="dxa"/>
            <w:tcBorders>
              <w:top w:val="single" w:sz="4" w:space="0" w:color="000000"/>
              <w:left w:val="nil"/>
              <w:bottom w:val="single" w:sz="4" w:space="0" w:color="000000"/>
              <w:right w:val="nil"/>
            </w:tcBorders>
          </w:tcPr>
          <w:p w14:paraId="6CC697B1" w14:textId="77777777" w:rsidR="00DF68BC" w:rsidRDefault="00DF68BC">
            <w:pPr>
              <w:spacing w:after="160" w:line="259" w:lineRule="auto"/>
              <w:ind w:left="0" w:firstLine="0"/>
              <w:jc w:val="left"/>
            </w:pPr>
          </w:p>
        </w:tc>
        <w:tc>
          <w:tcPr>
            <w:tcW w:w="261" w:type="dxa"/>
            <w:tcBorders>
              <w:top w:val="single" w:sz="4" w:space="0" w:color="000000"/>
              <w:left w:val="nil"/>
              <w:bottom w:val="single" w:sz="4" w:space="0" w:color="000000"/>
              <w:right w:val="single" w:sz="4" w:space="0" w:color="000000"/>
            </w:tcBorders>
          </w:tcPr>
          <w:p w14:paraId="19B64BDA" w14:textId="77777777" w:rsidR="00DF68BC" w:rsidRDefault="00DF68BC">
            <w:pPr>
              <w:spacing w:after="160" w:line="259" w:lineRule="auto"/>
              <w:ind w:left="0" w:firstLine="0"/>
              <w:jc w:val="left"/>
            </w:pPr>
          </w:p>
        </w:tc>
      </w:tr>
      <w:tr w:rsidR="004A58FD" w14:paraId="0A246B42" w14:textId="77777777" w:rsidTr="004A58FD">
        <w:trPr>
          <w:trHeight w:val="562"/>
        </w:trPr>
        <w:tc>
          <w:tcPr>
            <w:tcW w:w="2742" w:type="dxa"/>
            <w:tcBorders>
              <w:top w:val="single" w:sz="4" w:space="0" w:color="000000"/>
              <w:left w:val="single" w:sz="4" w:space="0" w:color="000000"/>
              <w:bottom w:val="single" w:sz="4" w:space="0" w:color="000000"/>
              <w:right w:val="single" w:sz="4" w:space="0" w:color="000000"/>
            </w:tcBorders>
          </w:tcPr>
          <w:p w14:paraId="72CA8D7F" w14:textId="77777777" w:rsidR="00DF68BC" w:rsidRDefault="0001492C">
            <w:pPr>
              <w:spacing w:after="0" w:line="259" w:lineRule="auto"/>
              <w:ind w:left="108" w:firstLine="0"/>
              <w:jc w:val="left"/>
            </w:pPr>
            <w: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5FA3344D" w14:textId="77777777" w:rsidR="00DF68BC" w:rsidRDefault="0001492C">
            <w:pPr>
              <w:spacing w:after="0" w:line="259" w:lineRule="auto"/>
              <w:ind w:left="108" w:firstLine="0"/>
              <w:jc w:val="left"/>
            </w:pPr>
            <w: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131A5A66" w14:textId="77777777" w:rsidR="00DF68BC" w:rsidRDefault="0001492C">
            <w:pPr>
              <w:spacing w:after="0" w:line="259" w:lineRule="auto"/>
              <w:ind w:left="106" w:firstLine="0"/>
              <w:jc w:val="left"/>
            </w:pPr>
            <w:r>
              <w:t xml:space="preserve"> </w:t>
            </w:r>
          </w:p>
        </w:tc>
        <w:tc>
          <w:tcPr>
            <w:tcW w:w="1147" w:type="dxa"/>
            <w:tcBorders>
              <w:top w:val="single" w:sz="4" w:space="0" w:color="000000"/>
              <w:left w:val="single" w:sz="4" w:space="0" w:color="000000"/>
              <w:bottom w:val="single" w:sz="4" w:space="0" w:color="000000"/>
              <w:right w:val="nil"/>
            </w:tcBorders>
          </w:tcPr>
          <w:p w14:paraId="750AA829" w14:textId="77777777" w:rsidR="00DF68BC" w:rsidRDefault="0001492C">
            <w:pPr>
              <w:spacing w:after="0" w:line="259" w:lineRule="auto"/>
              <w:ind w:left="108" w:firstLine="0"/>
              <w:jc w:val="left"/>
            </w:pPr>
            <w:r>
              <w:t xml:space="preserve"> </w:t>
            </w:r>
          </w:p>
          <w:p w14:paraId="34E21412" w14:textId="77777777" w:rsidR="00DF68BC" w:rsidRDefault="0001492C">
            <w:pPr>
              <w:spacing w:after="0" w:line="259" w:lineRule="auto"/>
              <w:ind w:left="108" w:firstLine="0"/>
              <w:jc w:val="left"/>
            </w:pPr>
            <w:r>
              <w:t xml:space="preserve"> </w:t>
            </w:r>
          </w:p>
        </w:tc>
        <w:tc>
          <w:tcPr>
            <w:tcW w:w="1001" w:type="dxa"/>
            <w:tcBorders>
              <w:top w:val="single" w:sz="4" w:space="0" w:color="000000"/>
              <w:left w:val="nil"/>
              <w:bottom w:val="single" w:sz="4" w:space="0" w:color="000000"/>
              <w:right w:val="nil"/>
            </w:tcBorders>
          </w:tcPr>
          <w:p w14:paraId="6028D506" w14:textId="77777777" w:rsidR="00DF68BC" w:rsidRDefault="00DF68BC">
            <w:pPr>
              <w:spacing w:after="160" w:line="259" w:lineRule="auto"/>
              <w:ind w:left="0" w:firstLine="0"/>
              <w:jc w:val="left"/>
            </w:pPr>
          </w:p>
        </w:tc>
        <w:tc>
          <w:tcPr>
            <w:tcW w:w="261" w:type="dxa"/>
            <w:tcBorders>
              <w:top w:val="single" w:sz="4" w:space="0" w:color="000000"/>
              <w:left w:val="nil"/>
              <w:bottom w:val="single" w:sz="4" w:space="0" w:color="000000"/>
              <w:right w:val="single" w:sz="4" w:space="0" w:color="000000"/>
            </w:tcBorders>
          </w:tcPr>
          <w:p w14:paraId="198122E5" w14:textId="77777777" w:rsidR="00DF68BC" w:rsidRDefault="00DF68BC">
            <w:pPr>
              <w:spacing w:after="160" w:line="259" w:lineRule="auto"/>
              <w:ind w:left="0" w:firstLine="0"/>
              <w:jc w:val="left"/>
            </w:pPr>
          </w:p>
        </w:tc>
      </w:tr>
      <w:tr w:rsidR="004A58FD" w14:paraId="1A346401" w14:textId="77777777" w:rsidTr="00C8090E">
        <w:trPr>
          <w:trHeight w:val="295"/>
        </w:trPr>
        <w:tc>
          <w:tcPr>
            <w:tcW w:w="2742" w:type="dxa"/>
            <w:tcBorders>
              <w:top w:val="single" w:sz="4" w:space="0" w:color="000000"/>
              <w:left w:val="single" w:sz="4" w:space="0" w:color="000000"/>
              <w:bottom w:val="single" w:sz="4" w:space="0" w:color="000000"/>
              <w:right w:val="single" w:sz="4" w:space="0" w:color="000000"/>
            </w:tcBorders>
          </w:tcPr>
          <w:p w14:paraId="32338211" w14:textId="77777777" w:rsidR="00DF68BC" w:rsidRDefault="0001492C">
            <w:pPr>
              <w:spacing w:after="0" w:line="259" w:lineRule="auto"/>
              <w:ind w:left="108" w:firstLine="0"/>
              <w:jc w:val="left"/>
            </w:pPr>
            <w: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7D119DC3" w14:textId="77777777" w:rsidR="00DF68BC" w:rsidRDefault="0001492C">
            <w:pPr>
              <w:spacing w:after="0" w:line="259" w:lineRule="auto"/>
              <w:ind w:left="108" w:firstLine="0"/>
              <w:jc w:val="left"/>
            </w:pPr>
            <w: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27DE4F02" w14:textId="77777777" w:rsidR="00DF68BC" w:rsidRDefault="0001492C">
            <w:pPr>
              <w:spacing w:after="0" w:line="259" w:lineRule="auto"/>
              <w:ind w:left="106" w:firstLine="0"/>
              <w:jc w:val="left"/>
            </w:pPr>
            <w:r>
              <w:t xml:space="preserve"> </w:t>
            </w:r>
          </w:p>
        </w:tc>
        <w:tc>
          <w:tcPr>
            <w:tcW w:w="1147" w:type="dxa"/>
            <w:tcBorders>
              <w:top w:val="single" w:sz="4" w:space="0" w:color="000000"/>
              <w:left w:val="single" w:sz="4" w:space="0" w:color="000000"/>
              <w:bottom w:val="single" w:sz="4" w:space="0" w:color="000000"/>
              <w:right w:val="nil"/>
            </w:tcBorders>
          </w:tcPr>
          <w:p w14:paraId="1689BB4C" w14:textId="77777777" w:rsidR="00DF68BC" w:rsidRDefault="0001492C">
            <w:pPr>
              <w:spacing w:after="0" w:line="259" w:lineRule="auto"/>
              <w:ind w:left="108" w:firstLine="0"/>
              <w:jc w:val="left"/>
            </w:pPr>
            <w:r>
              <w:t xml:space="preserve"> </w:t>
            </w:r>
          </w:p>
          <w:p w14:paraId="3CE31599" w14:textId="77777777" w:rsidR="00DF68BC" w:rsidRDefault="0001492C">
            <w:pPr>
              <w:spacing w:after="0" w:line="259" w:lineRule="auto"/>
              <w:ind w:left="108" w:firstLine="0"/>
              <w:jc w:val="left"/>
            </w:pPr>
            <w:r>
              <w:t xml:space="preserve"> </w:t>
            </w:r>
          </w:p>
        </w:tc>
        <w:tc>
          <w:tcPr>
            <w:tcW w:w="1001" w:type="dxa"/>
            <w:tcBorders>
              <w:top w:val="single" w:sz="4" w:space="0" w:color="000000"/>
              <w:left w:val="nil"/>
              <w:bottom w:val="single" w:sz="4" w:space="0" w:color="000000"/>
              <w:right w:val="nil"/>
            </w:tcBorders>
          </w:tcPr>
          <w:p w14:paraId="6EC050E4" w14:textId="77777777" w:rsidR="00DF68BC" w:rsidRDefault="00DF68BC">
            <w:pPr>
              <w:spacing w:after="160" w:line="259" w:lineRule="auto"/>
              <w:ind w:left="0" w:firstLine="0"/>
              <w:jc w:val="left"/>
            </w:pPr>
          </w:p>
        </w:tc>
        <w:tc>
          <w:tcPr>
            <w:tcW w:w="261" w:type="dxa"/>
            <w:tcBorders>
              <w:top w:val="single" w:sz="4" w:space="0" w:color="000000"/>
              <w:left w:val="nil"/>
              <w:bottom w:val="single" w:sz="4" w:space="0" w:color="000000"/>
              <w:right w:val="single" w:sz="4" w:space="0" w:color="000000"/>
            </w:tcBorders>
          </w:tcPr>
          <w:p w14:paraId="62EC3183" w14:textId="77777777" w:rsidR="00DF68BC" w:rsidRDefault="00DF68BC">
            <w:pPr>
              <w:spacing w:after="160" w:line="259" w:lineRule="auto"/>
              <w:ind w:left="0" w:firstLine="0"/>
              <w:jc w:val="left"/>
            </w:pPr>
          </w:p>
        </w:tc>
      </w:tr>
    </w:tbl>
    <w:p w14:paraId="66ED460A" w14:textId="77777777" w:rsidR="00DF68BC" w:rsidRDefault="0001492C">
      <w:pPr>
        <w:spacing w:after="38" w:line="259" w:lineRule="auto"/>
        <w:ind w:left="454" w:firstLine="0"/>
        <w:jc w:val="left"/>
      </w:pPr>
      <w:r>
        <w:rPr>
          <w:b/>
        </w:rPr>
        <w:t xml:space="preserve"> </w:t>
      </w:r>
    </w:p>
    <w:p w14:paraId="37A4D902" w14:textId="77777777" w:rsidR="00DF68BC" w:rsidRDefault="0001492C">
      <w:pPr>
        <w:pStyle w:val="Heading3"/>
        <w:tabs>
          <w:tab w:val="center" w:pos="1616"/>
        </w:tabs>
        <w:ind w:left="0" w:right="0" w:firstLine="0"/>
        <w:jc w:val="left"/>
      </w:pPr>
      <w:r>
        <w:t xml:space="preserve">4.0 </w:t>
      </w:r>
      <w:r>
        <w:tab/>
        <w:t xml:space="preserve">DECLARATION </w:t>
      </w:r>
    </w:p>
    <w:p w14:paraId="4A25E05E" w14:textId="77777777" w:rsidR="00DF68BC" w:rsidRDefault="0001492C">
      <w:pPr>
        <w:spacing w:after="0" w:line="259" w:lineRule="auto"/>
        <w:ind w:left="562" w:firstLine="0"/>
        <w:jc w:val="left"/>
      </w:pPr>
      <w:r>
        <w:rPr>
          <w:b/>
        </w:rPr>
        <w:t xml:space="preserve"> </w:t>
      </w:r>
    </w:p>
    <w:p w14:paraId="2A1D4A4B" w14:textId="77777777" w:rsidR="00DF68BC" w:rsidRDefault="0001492C">
      <w:pPr>
        <w:ind w:left="598"/>
      </w:pPr>
      <w:r>
        <w:t xml:space="preserve">I, THE UNDERSIGNED (NAME)  </w:t>
      </w:r>
    </w:p>
    <w:p w14:paraId="40B7F869" w14:textId="77777777" w:rsidR="00DF68BC" w:rsidRDefault="0001492C">
      <w:pPr>
        <w:spacing w:after="20" w:line="259" w:lineRule="auto"/>
        <w:ind w:left="588" w:firstLine="0"/>
        <w:jc w:val="left"/>
      </w:pPr>
      <w:r>
        <w:t xml:space="preserve"> </w:t>
      </w:r>
    </w:p>
    <w:p w14:paraId="6CC1B3D3" w14:textId="77777777" w:rsidR="00DF68BC" w:rsidRDefault="0001492C">
      <w:pPr>
        <w:pStyle w:val="Heading4"/>
        <w:ind w:left="752" w:right="0"/>
      </w:pPr>
      <w:r>
        <w:t xml:space="preserve">…….……………………..………………………………………………………………… </w:t>
      </w:r>
    </w:p>
    <w:p w14:paraId="5E1CA421" w14:textId="77777777" w:rsidR="00DF68BC" w:rsidRDefault="0001492C">
      <w:pPr>
        <w:spacing w:after="0" w:line="259" w:lineRule="auto"/>
        <w:ind w:left="588" w:firstLine="0"/>
        <w:jc w:val="left"/>
      </w:pPr>
      <w:r>
        <w:t xml:space="preserve"> </w:t>
      </w:r>
    </w:p>
    <w:p w14:paraId="0BD17735" w14:textId="77777777" w:rsidR="00DF68BC" w:rsidRDefault="0001492C">
      <w:pPr>
        <w:ind w:left="598"/>
      </w:pPr>
      <w:r>
        <w:t xml:space="preserve">CERTIFY THAT THE INFORMATION FURNISHED IN PARAGRAPHS 2 and 3 ABOVE IS CORRECT. I ACCEPT THAT THE STATE MAY REJECT THE BID OR ACT AGAINST ME IN TERMS OF PARAGRAPH 23 OF THE GENERAL CONDITIONS OF CONTRACT SHOULD THIS DECLARATION PROVE TO BE </w:t>
      </w:r>
    </w:p>
    <w:p w14:paraId="7DD6F156" w14:textId="77777777" w:rsidR="00DF68BC" w:rsidRDefault="0001492C">
      <w:pPr>
        <w:ind w:left="598"/>
      </w:pPr>
      <w:r>
        <w:t xml:space="preserve">FALSE.   </w:t>
      </w:r>
    </w:p>
    <w:p w14:paraId="14DF7A15" w14:textId="46C216B5" w:rsidR="00DF68BC" w:rsidRDefault="00DF68BC">
      <w:pPr>
        <w:spacing w:after="7" w:line="259" w:lineRule="auto"/>
        <w:ind w:left="562" w:firstLine="0"/>
        <w:jc w:val="left"/>
      </w:pPr>
    </w:p>
    <w:p w14:paraId="5C5B31C6" w14:textId="77777777" w:rsidR="00DF68BC" w:rsidRDefault="0001492C">
      <w:pPr>
        <w:tabs>
          <w:tab w:val="center" w:pos="2002"/>
          <w:tab w:val="right" w:pos="9387"/>
        </w:tabs>
        <w:spacing w:line="269" w:lineRule="auto"/>
        <w:ind w:left="0" w:firstLine="0"/>
        <w:jc w:val="left"/>
      </w:pPr>
      <w:r>
        <w:rPr>
          <w:rFonts w:ascii="Calibri" w:eastAsia="Calibri" w:hAnsi="Calibri" w:cs="Calibri"/>
          <w:sz w:val="22"/>
        </w:rPr>
        <w:tab/>
      </w:r>
      <w:r>
        <w:rPr>
          <w:b/>
        </w:rPr>
        <w:t xml:space="preserve">……………………………… </w:t>
      </w:r>
      <w:r>
        <w:rPr>
          <w:b/>
        </w:rPr>
        <w:tab/>
        <w:t xml:space="preserve">                                     ………………………………  </w:t>
      </w:r>
    </w:p>
    <w:p w14:paraId="319150F9" w14:textId="77777777" w:rsidR="00DF68BC" w:rsidRDefault="0001492C">
      <w:pPr>
        <w:tabs>
          <w:tab w:val="center" w:pos="1076"/>
          <w:tab w:val="center" w:pos="5663"/>
        </w:tabs>
        <w:ind w:left="0" w:firstLine="0"/>
        <w:jc w:val="left"/>
      </w:pPr>
      <w:r>
        <w:rPr>
          <w:rFonts w:ascii="Calibri" w:eastAsia="Calibri" w:hAnsi="Calibri" w:cs="Calibri"/>
          <w:sz w:val="22"/>
        </w:rPr>
        <w:tab/>
      </w:r>
      <w:r>
        <w:t xml:space="preserve">Signature </w:t>
      </w:r>
      <w:r>
        <w:tab/>
        <w:t xml:space="preserve">                                Date </w:t>
      </w:r>
    </w:p>
    <w:p w14:paraId="2EDC2458" w14:textId="77777777" w:rsidR="00DF68BC" w:rsidRDefault="0001492C">
      <w:pPr>
        <w:spacing w:after="8" w:line="259" w:lineRule="auto"/>
        <w:ind w:left="562" w:firstLine="0"/>
        <w:jc w:val="left"/>
      </w:pPr>
      <w:r>
        <w:t xml:space="preserve"> </w:t>
      </w:r>
    </w:p>
    <w:p w14:paraId="4E6B0D2C" w14:textId="77777777" w:rsidR="00DF68BC" w:rsidRDefault="0001492C">
      <w:pPr>
        <w:spacing w:line="269" w:lineRule="auto"/>
        <w:ind w:left="572"/>
      </w:pPr>
      <w:r>
        <w:rPr>
          <w:b/>
        </w:rPr>
        <w:t xml:space="preserve">………………………………….                                      ……………………………… </w:t>
      </w:r>
    </w:p>
    <w:p w14:paraId="7BE53C94" w14:textId="31D9EA24" w:rsidR="00DF68BC" w:rsidRDefault="0001492C">
      <w:pPr>
        <w:tabs>
          <w:tab w:val="center" w:pos="2182"/>
          <w:tab w:val="center" w:pos="2903"/>
          <w:tab w:val="center" w:pos="3623"/>
          <w:tab w:val="center" w:pos="4343"/>
          <w:tab w:val="center" w:pos="5063"/>
          <w:tab w:val="center" w:pos="5783"/>
          <w:tab w:val="center" w:pos="7324"/>
        </w:tabs>
        <w:ind w:left="0" w:firstLine="0"/>
        <w:jc w:val="left"/>
      </w:pPr>
      <w:r>
        <w:t xml:space="preserve">        </w:t>
      </w:r>
      <w:r w:rsidR="00C8090E">
        <w:t xml:space="preserve">Position </w:t>
      </w:r>
      <w:r w:rsidR="00C8090E">
        <w:tab/>
      </w:r>
      <w:r>
        <w:t xml:space="preserve"> </w:t>
      </w:r>
      <w:r>
        <w:tab/>
        <w:t xml:space="preserve"> </w:t>
      </w:r>
      <w:r>
        <w:tab/>
        <w:t xml:space="preserve"> </w:t>
      </w:r>
      <w:r>
        <w:tab/>
        <w:t xml:space="preserve"> </w:t>
      </w:r>
      <w:r>
        <w:tab/>
        <w:t xml:space="preserve"> </w:t>
      </w:r>
      <w:r>
        <w:tab/>
        <w:t xml:space="preserve"> </w:t>
      </w:r>
      <w:r>
        <w:tab/>
        <w:t xml:space="preserve">Name of bidder </w:t>
      </w:r>
    </w:p>
    <w:p w14:paraId="76FDFBB3" w14:textId="4CFCC015" w:rsidR="00DF68BC" w:rsidRDefault="0001492C" w:rsidP="00C8090E">
      <w:pPr>
        <w:spacing w:after="0" w:line="259" w:lineRule="auto"/>
        <w:ind w:left="22" w:firstLine="0"/>
        <w:jc w:val="left"/>
      </w:pPr>
      <w:r>
        <w:rPr>
          <w:b/>
        </w:rPr>
        <w:t xml:space="preserve"> </w:t>
      </w:r>
    </w:p>
    <w:p w14:paraId="08AE09A7" w14:textId="6405CB0F" w:rsidR="00DF68BC" w:rsidRPr="00AC4D0B" w:rsidRDefault="0001492C">
      <w:pPr>
        <w:pStyle w:val="Heading2"/>
        <w:spacing w:after="19" w:line="259" w:lineRule="auto"/>
        <w:ind w:left="366" w:right="341"/>
        <w:jc w:val="center"/>
        <w:rPr>
          <w:lang w:val="nl-NL"/>
        </w:rPr>
      </w:pPr>
      <w:r w:rsidRPr="00AC4D0B">
        <w:rPr>
          <w:u w:val="single" w:color="000000"/>
          <w:lang w:val="nl-NL"/>
        </w:rPr>
        <w:t>END OF DOCUMENT D</w:t>
      </w:r>
    </w:p>
    <w:p w14:paraId="4D4BE5C6" w14:textId="73BAC946" w:rsidR="00554641" w:rsidRPr="00AC4D0B" w:rsidRDefault="00554641" w:rsidP="00554641">
      <w:pPr>
        <w:rPr>
          <w:lang w:val="nl-NL"/>
        </w:rPr>
      </w:pPr>
    </w:p>
    <w:p w14:paraId="145F8F1E" w14:textId="4D5FA3E9" w:rsidR="00DF68BC" w:rsidRPr="00AC4D0B" w:rsidRDefault="0001492C" w:rsidP="00554641">
      <w:pPr>
        <w:spacing w:after="0" w:line="259" w:lineRule="auto"/>
        <w:ind w:left="22" w:firstLine="0"/>
        <w:jc w:val="center"/>
        <w:rPr>
          <w:lang w:val="nl-NL"/>
        </w:rPr>
      </w:pPr>
      <w:r w:rsidRPr="00AC4D0B">
        <w:rPr>
          <w:b/>
          <w:lang w:val="nl-NL"/>
        </w:rPr>
        <w:lastRenderedPageBreak/>
        <w:t>DOCUMENT E</w:t>
      </w:r>
    </w:p>
    <w:p w14:paraId="3102369C" w14:textId="77777777" w:rsidR="00DF68BC" w:rsidRPr="00AC4D0B" w:rsidRDefault="0001492C">
      <w:pPr>
        <w:spacing w:after="21" w:line="259" w:lineRule="auto"/>
        <w:ind w:left="22" w:firstLine="0"/>
        <w:jc w:val="left"/>
        <w:rPr>
          <w:lang w:val="nl-NL"/>
        </w:rPr>
      </w:pPr>
      <w:r w:rsidRPr="00AC4D0B">
        <w:rPr>
          <w:b/>
          <w:lang w:val="nl-NL"/>
        </w:rPr>
        <w:t xml:space="preserve"> </w:t>
      </w:r>
    </w:p>
    <w:p w14:paraId="20B0A98C" w14:textId="77777777" w:rsidR="00482B5D" w:rsidRPr="00482B5D" w:rsidRDefault="00482B5D" w:rsidP="00482B5D">
      <w:pPr>
        <w:spacing w:after="0" w:line="276" w:lineRule="auto"/>
        <w:ind w:left="753" w:right="-3" w:hanging="720"/>
        <w:jc w:val="center"/>
        <w:rPr>
          <w:rFonts w:eastAsia="Times New Roman"/>
          <w:b/>
          <w:color w:val="auto"/>
          <w:sz w:val="22"/>
          <w:lang w:val="en-ZA"/>
        </w:rPr>
      </w:pPr>
      <w:bookmarkStart w:id="1" w:name="_Toc199043327"/>
      <w:bookmarkStart w:id="2" w:name="_Toc199085765"/>
      <w:bookmarkStart w:id="3" w:name="_Toc199086040"/>
      <w:bookmarkStart w:id="4" w:name="_Toc200183245"/>
      <w:r w:rsidRPr="00482B5D">
        <w:rPr>
          <w:rFonts w:eastAsia="Times New Roman"/>
          <w:b/>
          <w:color w:val="auto"/>
          <w:sz w:val="22"/>
          <w:lang w:val="en-ZA"/>
        </w:rPr>
        <w:t>FUNCTIONALITY REQUIREMENTS</w:t>
      </w:r>
      <w:bookmarkEnd w:id="1"/>
      <w:bookmarkEnd w:id="2"/>
      <w:bookmarkEnd w:id="3"/>
      <w:bookmarkEnd w:id="4"/>
    </w:p>
    <w:p w14:paraId="3465265E" w14:textId="77777777" w:rsidR="00482B5D" w:rsidRPr="00482B5D" w:rsidRDefault="00482B5D" w:rsidP="00482B5D">
      <w:pPr>
        <w:spacing w:after="0" w:line="276" w:lineRule="auto"/>
        <w:ind w:left="0" w:firstLine="0"/>
        <w:rPr>
          <w:rFonts w:eastAsia="Times New Roman"/>
          <w:b/>
          <w:color w:val="auto"/>
          <w:sz w:val="22"/>
          <w:lang w:bidi="en-US"/>
        </w:rPr>
      </w:pPr>
    </w:p>
    <w:p w14:paraId="277DBB11" w14:textId="77777777" w:rsidR="00482B5D" w:rsidRPr="00482B5D" w:rsidRDefault="00482B5D" w:rsidP="00D909B1">
      <w:pPr>
        <w:keepNext/>
        <w:numPr>
          <w:ilvl w:val="0"/>
          <w:numId w:val="22"/>
        </w:numPr>
        <w:spacing w:after="0" w:line="276" w:lineRule="auto"/>
        <w:ind w:left="33" w:right="-3" w:hanging="33"/>
        <w:jc w:val="left"/>
        <w:outlineLvl w:val="0"/>
        <w:rPr>
          <w:rFonts w:eastAsia="Times New Roman"/>
          <w:b/>
          <w:bCs/>
          <w:color w:val="auto"/>
          <w:kern w:val="32"/>
          <w:sz w:val="22"/>
          <w:lang w:eastAsia="x-none" w:bidi="en-US"/>
        </w:rPr>
      </w:pPr>
      <w:r w:rsidRPr="00482B5D">
        <w:rPr>
          <w:rFonts w:eastAsia="Times New Roman"/>
          <w:b/>
          <w:bCs/>
          <w:color w:val="auto"/>
          <w:kern w:val="32"/>
          <w:sz w:val="22"/>
          <w:lang w:eastAsia="x-none" w:bidi="en-US"/>
        </w:rPr>
        <w:t xml:space="preserve">BACKGROUND </w:t>
      </w:r>
    </w:p>
    <w:p w14:paraId="1D7E49A1" w14:textId="77777777" w:rsidR="00482B5D" w:rsidRPr="00482B5D" w:rsidRDefault="00482B5D" w:rsidP="00482B5D">
      <w:pPr>
        <w:spacing w:after="0" w:line="276" w:lineRule="auto"/>
        <w:ind w:left="0" w:firstLine="0"/>
        <w:rPr>
          <w:rFonts w:eastAsia="Times New Roman"/>
          <w:color w:val="auto"/>
          <w:sz w:val="22"/>
          <w:lang w:eastAsia="x-none" w:bidi="en-US"/>
        </w:rPr>
      </w:pPr>
    </w:p>
    <w:p w14:paraId="10DB5FC9" w14:textId="0D362E00" w:rsidR="00482B5D" w:rsidRPr="00482B5D" w:rsidRDefault="00482B5D" w:rsidP="00482B5D">
      <w:pPr>
        <w:spacing w:after="0" w:line="240" w:lineRule="auto"/>
        <w:ind w:left="0" w:firstLine="0"/>
        <w:rPr>
          <w:rFonts w:eastAsia="Times New Roman"/>
          <w:color w:val="auto"/>
          <w:sz w:val="22"/>
          <w:lang w:val="en-ZA"/>
        </w:rPr>
      </w:pPr>
      <w:r w:rsidRPr="00482B5D">
        <w:rPr>
          <w:rFonts w:eastAsia="Times New Roman"/>
          <w:color w:val="auto"/>
          <w:sz w:val="22"/>
          <w:lang w:val="en-ZA"/>
        </w:rPr>
        <w:t xml:space="preserve">The SABC seeks to </w:t>
      </w:r>
      <w:r w:rsidR="004D27B3">
        <w:rPr>
          <w:rFonts w:eastAsia="Times New Roman"/>
          <w:color w:val="auto"/>
          <w:sz w:val="22"/>
          <w:lang w:val="en-ZA"/>
        </w:rPr>
        <w:t xml:space="preserve">appoint </w:t>
      </w:r>
      <w:r w:rsidRPr="00482B5D">
        <w:rPr>
          <w:rFonts w:eastAsia="Times New Roman"/>
          <w:color w:val="auto"/>
          <w:sz w:val="22"/>
          <w:lang w:val="en-ZA"/>
        </w:rPr>
        <w:t xml:space="preserve">a </w:t>
      </w:r>
      <w:r w:rsidR="00207F2C">
        <w:rPr>
          <w:rFonts w:eastAsia="Times New Roman"/>
          <w:color w:val="auto"/>
          <w:sz w:val="22"/>
          <w:lang w:val="en-ZA"/>
        </w:rPr>
        <w:t>specialist</w:t>
      </w:r>
      <w:r w:rsidRPr="00482B5D">
        <w:rPr>
          <w:rFonts w:eastAsia="Times New Roman"/>
          <w:color w:val="auto"/>
          <w:sz w:val="22"/>
          <w:lang w:val="en-ZA"/>
        </w:rPr>
        <w:t xml:space="preserve"> contractor </w:t>
      </w:r>
      <w:r w:rsidR="00207F2C" w:rsidRPr="00207F2C">
        <w:rPr>
          <w:rFonts w:eastAsia="Times New Roman"/>
          <w:color w:val="auto"/>
          <w:sz w:val="22"/>
          <w:lang w:val="en-ZA"/>
        </w:rPr>
        <w:t>to undertake general roof maintenance the cleaning of roof surface, gutters, ledges, and servicing of drainage system</w:t>
      </w:r>
      <w:r w:rsidRPr="00482B5D">
        <w:rPr>
          <w:rFonts w:eastAsia="Times New Roman"/>
          <w:color w:val="auto"/>
          <w:sz w:val="22"/>
          <w:lang w:val="en-ZA"/>
        </w:rPr>
        <w:t>.</w:t>
      </w:r>
    </w:p>
    <w:p w14:paraId="4AF661A2" w14:textId="77777777" w:rsidR="00482B5D" w:rsidRPr="00482B5D" w:rsidRDefault="00482B5D" w:rsidP="00482B5D">
      <w:pPr>
        <w:spacing w:after="0" w:line="240" w:lineRule="auto"/>
        <w:ind w:left="360" w:firstLine="0"/>
        <w:rPr>
          <w:rFonts w:eastAsia="Times New Roman"/>
          <w:color w:val="auto"/>
          <w:sz w:val="22"/>
          <w:lang w:val="en-ZA"/>
        </w:rPr>
      </w:pPr>
    </w:p>
    <w:p w14:paraId="690C65DB" w14:textId="77777777" w:rsidR="00482B5D" w:rsidRPr="00482B5D" w:rsidRDefault="00482B5D" w:rsidP="00482B5D">
      <w:pPr>
        <w:spacing w:after="0" w:line="240" w:lineRule="auto"/>
        <w:ind w:left="360" w:firstLine="0"/>
        <w:rPr>
          <w:rFonts w:eastAsia="Times New Roman"/>
          <w:color w:val="auto"/>
          <w:sz w:val="22"/>
          <w:lang w:val="en-ZA"/>
        </w:rPr>
      </w:pPr>
    </w:p>
    <w:p w14:paraId="1BAC72E1" w14:textId="77777777" w:rsidR="00482B5D" w:rsidRPr="00482B5D" w:rsidRDefault="00482B5D" w:rsidP="00D909B1">
      <w:pPr>
        <w:keepNext/>
        <w:numPr>
          <w:ilvl w:val="0"/>
          <w:numId w:val="22"/>
        </w:numPr>
        <w:spacing w:after="0" w:line="276" w:lineRule="auto"/>
        <w:ind w:left="33" w:right="-3" w:hanging="33"/>
        <w:jc w:val="left"/>
        <w:outlineLvl w:val="0"/>
        <w:rPr>
          <w:rFonts w:eastAsia="Times New Roman"/>
          <w:b/>
          <w:bCs/>
          <w:color w:val="auto"/>
          <w:kern w:val="32"/>
          <w:sz w:val="22"/>
          <w:lang w:val="en-ZA" w:eastAsia="x-none"/>
        </w:rPr>
      </w:pPr>
      <w:r w:rsidRPr="00482B5D">
        <w:rPr>
          <w:rFonts w:eastAsia="Times New Roman"/>
          <w:b/>
          <w:bCs/>
          <w:color w:val="auto"/>
          <w:kern w:val="32"/>
          <w:sz w:val="22"/>
          <w:lang w:val="en-ZA" w:eastAsia="x-none"/>
        </w:rPr>
        <w:t>SCOPE OF WORKS</w:t>
      </w:r>
    </w:p>
    <w:p w14:paraId="4B5B307B" w14:textId="2E513E85" w:rsidR="00586C64" w:rsidRPr="00586C64" w:rsidRDefault="00586C64" w:rsidP="00207F2C">
      <w:pPr>
        <w:tabs>
          <w:tab w:val="left" w:pos="450"/>
        </w:tabs>
        <w:spacing w:after="200" w:line="276" w:lineRule="auto"/>
        <w:ind w:left="0" w:firstLine="0"/>
        <w:contextualSpacing/>
        <w:jc w:val="left"/>
        <w:rPr>
          <w:rFonts w:eastAsia="Times New Roman"/>
          <w:b/>
          <w:color w:val="auto"/>
          <w:sz w:val="22"/>
          <w:lang w:val="en-ZA"/>
        </w:rPr>
      </w:pPr>
    </w:p>
    <w:p w14:paraId="69DD1FD4" w14:textId="3646D74E" w:rsidR="00586C64" w:rsidRPr="00586C64" w:rsidRDefault="00586C64" w:rsidP="00586C64">
      <w:pPr>
        <w:autoSpaceDE w:val="0"/>
        <w:autoSpaceDN w:val="0"/>
        <w:adjustRightInd w:val="0"/>
        <w:spacing w:after="0" w:line="240" w:lineRule="auto"/>
        <w:ind w:left="0" w:firstLine="0"/>
        <w:jc w:val="left"/>
        <w:rPr>
          <w:rFonts w:eastAsia="Times New Roman"/>
          <w:sz w:val="22"/>
        </w:rPr>
      </w:pPr>
      <w:r w:rsidRPr="00586C64">
        <w:rPr>
          <w:rFonts w:eastAsia="Times New Roman"/>
          <w:sz w:val="22"/>
        </w:rPr>
        <w:t xml:space="preserve">The Service Providers will be required </w:t>
      </w:r>
      <w:bookmarkStart w:id="5" w:name="_Hlk140832299"/>
      <w:r w:rsidRPr="00586C64">
        <w:rPr>
          <w:rFonts w:eastAsia="Times New Roman"/>
          <w:sz w:val="22"/>
        </w:rPr>
        <w:t xml:space="preserve">to </w:t>
      </w:r>
      <w:bookmarkEnd w:id="5"/>
      <w:r w:rsidR="00515600">
        <w:rPr>
          <w:rFonts w:eastAsia="Times New Roman"/>
          <w:sz w:val="22"/>
        </w:rPr>
        <w:t xml:space="preserve">undertake the following </w:t>
      </w:r>
      <w:r w:rsidR="003545FB">
        <w:rPr>
          <w:rFonts w:eastAsia="Times New Roman"/>
          <w:sz w:val="22"/>
        </w:rPr>
        <w:t>activities but not limited</w:t>
      </w:r>
      <w:r w:rsidRPr="00586C64">
        <w:rPr>
          <w:rFonts w:eastAsia="Times New Roman"/>
          <w:sz w:val="22"/>
        </w:rPr>
        <w:t>:</w:t>
      </w:r>
    </w:p>
    <w:p w14:paraId="631AFA48" w14:textId="77777777" w:rsidR="00586C64" w:rsidRPr="00586C64" w:rsidRDefault="00586C64" w:rsidP="00586C64">
      <w:pPr>
        <w:autoSpaceDE w:val="0"/>
        <w:autoSpaceDN w:val="0"/>
        <w:adjustRightInd w:val="0"/>
        <w:spacing w:after="0" w:line="240" w:lineRule="auto"/>
        <w:ind w:left="0" w:firstLine="0"/>
        <w:jc w:val="left"/>
        <w:rPr>
          <w:rFonts w:eastAsia="Times New Roman"/>
          <w:sz w:val="22"/>
        </w:rPr>
      </w:pPr>
    </w:p>
    <w:p w14:paraId="1D007613" w14:textId="77777777" w:rsidR="00586C64" w:rsidRPr="00586C64" w:rsidRDefault="00586C64" w:rsidP="00D909B1">
      <w:pPr>
        <w:numPr>
          <w:ilvl w:val="0"/>
          <w:numId w:val="23"/>
        </w:numPr>
        <w:spacing w:after="0" w:line="276" w:lineRule="auto"/>
        <w:contextualSpacing/>
        <w:rPr>
          <w:rFonts w:eastAsia="Times New Roman"/>
          <w:color w:val="auto"/>
          <w:sz w:val="22"/>
          <w:lang w:val="en-ZA"/>
        </w:rPr>
      </w:pPr>
      <w:r w:rsidRPr="00586C64">
        <w:rPr>
          <w:rFonts w:eastAsia="Times New Roman"/>
          <w:color w:val="auto"/>
          <w:sz w:val="22"/>
          <w:lang w:val="en-ZA"/>
        </w:rPr>
        <w:t xml:space="preserve">Sweeping of all roof surfaces and remove foreign objects from the roof, work to be conducted bi-annually basis.  </w:t>
      </w:r>
    </w:p>
    <w:p w14:paraId="35BE692E" w14:textId="77777777" w:rsidR="00586C64" w:rsidRPr="00586C64" w:rsidRDefault="00586C64" w:rsidP="00D909B1">
      <w:pPr>
        <w:numPr>
          <w:ilvl w:val="0"/>
          <w:numId w:val="23"/>
        </w:numPr>
        <w:spacing w:after="0" w:line="276" w:lineRule="auto"/>
        <w:contextualSpacing/>
        <w:rPr>
          <w:rFonts w:eastAsia="Times New Roman"/>
          <w:color w:val="auto"/>
          <w:sz w:val="22"/>
          <w:lang w:val="en-ZA"/>
        </w:rPr>
      </w:pPr>
      <w:r w:rsidRPr="00586C64">
        <w:rPr>
          <w:rFonts w:eastAsia="Times New Roman"/>
          <w:color w:val="auto"/>
          <w:sz w:val="22"/>
          <w:lang w:val="en-ZA"/>
        </w:rPr>
        <w:t>Cleaning of all external ledges/balconies (high-rise and low-rise buildings) and remove and dispose all wastes (provider evident report of work done bi-annually basis)</w:t>
      </w:r>
    </w:p>
    <w:p w14:paraId="64D5DEFA" w14:textId="77777777" w:rsidR="00586C64" w:rsidRPr="00586C64" w:rsidRDefault="00586C64" w:rsidP="00D909B1">
      <w:pPr>
        <w:numPr>
          <w:ilvl w:val="0"/>
          <w:numId w:val="23"/>
        </w:numPr>
        <w:spacing w:after="0" w:line="276" w:lineRule="auto"/>
        <w:contextualSpacing/>
        <w:rPr>
          <w:rFonts w:eastAsia="Times New Roman"/>
          <w:color w:val="auto"/>
          <w:sz w:val="22"/>
          <w:lang w:val="en-ZA"/>
        </w:rPr>
      </w:pPr>
      <w:r w:rsidRPr="00586C64">
        <w:rPr>
          <w:rFonts w:eastAsia="Times New Roman"/>
          <w:color w:val="auto"/>
          <w:sz w:val="22"/>
          <w:lang w:val="en-ZA"/>
        </w:rPr>
        <w:t xml:space="preserve">Clean and service all different types of gutters and provide evident report work done bi-annually basis.  </w:t>
      </w:r>
    </w:p>
    <w:p w14:paraId="7BD811C8" w14:textId="77777777" w:rsidR="00586C64" w:rsidRPr="00586C64" w:rsidRDefault="00586C64" w:rsidP="00D909B1">
      <w:pPr>
        <w:numPr>
          <w:ilvl w:val="0"/>
          <w:numId w:val="23"/>
        </w:numPr>
        <w:spacing w:after="0" w:line="276" w:lineRule="auto"/>
        <w:contextualSpacing/>
        <w:rPr>
          <w:rFonts w:eastAsia="Times New Roman"/>
          <w:color w:val="auto"/>
          <w:sz w:val="22"/>
          <w:lang w:val="en-ZA"/>
        </w:rPr>
      </w:pPr>
      <w:r w:rsidRPr="00586C64">
        <w:rPr>
          <w:rFonts w:eastAsia="Times New Roman"/>
          <w:color w:val="auto"/>
          <w:sz w:val="22"/>
          <w:lang w:val="en-ZA"/>
        </w:rPr>
        <w:t>Unblock drainage system and drainage pipes (high-rise and low-rise buildings), provide evident report of work done bi-annually basis.</w:t>
      </w:r>
    </w:p>
    <w:p w14:paraId="2B2F1441" w14:textId="77777777" w:rsidR="00586C64" w:rsidRPr="00586C64" w:rsidRDefault="00586C64" w:rsidP="00D909B1">
      <w:pPr>
        <w:numPr>
          <w:ilvl w:val="0"/>
          <w:numId w:val="23"/>
        </w:numPr>
        <w:spacing w:after="0" w:line="276" w:lineRule="auto"/>
        <w:contextualSpacing/>
        <w:rPr>
          <w:rFonts w:eastAsia="Times New Roman"/>
          <w:color w:val="auto"/>
          <w:sz w:val="22"/>
          <w:lang w:val="en-ZA"/>
        </w:rPr>
      </w:pPr>
      <w:r w:rsidRPr="00586C64">
        <w:rPr>
          <w:rFonts w:eastAsia="Times New Roman"/>
          <w:color w:val="auto"/>
          <w:sz w:val="22"/>
          <w:lang w:val="en-ZA"/>
        </w:rPr>
        <w:t>Run drainage water test to ensure that drainage system is working accordingly.</w:t>
      </w:r>
    </w:p>
    <w:p w14:paraId="4828B8FC"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Cleaning approximately 700 ledges with the use of specialised rope access method by hooking from the roof of the building bi-annually.</w:t>
      </w:r>
    </w:p>
    <w:p w14:paraId="5D4D7E4D"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 xml:space="preserve">High-pressure wash of all surfaces, </w:t>
      </w:r>
    </w:p>
    <w:p w14:paraId="00F33940"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 xml:space="preserve">Provide roof surface condition report bi-annually. </w:t>
      </w:r>
    </w:p>
    <w:p w14:paraId="0DE80799"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Undertake general roof maintenance once a year and produce evident report of work done</w:t>
      </w:r>
    </w:p>
    <w:p w14:paraId="197826AB"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 xml:space="preserve">Repair, patch and fix any damaged membrane where there is evident of damages.  </w:t>
      </w:r>
    </w:p>
    <w:p w14:paraId="317021EF"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 xml:space="preserve">Attend adhoc roof leaks repairs on and as when required basis. </w:t>
      </w:r>
    </w:p>
    <w:p w14:paraId="35D2ABAC"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 xml:space="preserve">Maintain and removal of loose concrete gladding on highrise buildings with the uses of rope access. </w:t>
      </w:r>
    </w:p>
    <w:p w14:paraId="6E10BF82" w14:textId="77777777" w:rsidR="00586C64" w:rsidRPr="00586C64" w:rsidRDefault="00586C64" w:rsidP="00D909B1">
      <w:pPr>
        <w:numPr>
          <w:ilvl w:val="0"/>
          <w:numId w:val="23"/>
        </w:numPr>
        <w:spacing w:after="0" w:line="276" w:lineRule="auto"/>
        <w:contextualSpacing/>
        <w:jc w:val="left"/>
        <w:rPr>
          <w:rFonts w:eastAsia="Times New Roman"/>
          <w:color w:val="auto"/>
          <w:sz w:val="22"/>
          <w:lang w:val="en-ZA"/>
        </w:rPr>
      </w:pPr>
      <w:r w:rsidRPr="00586C64">
        <w:rPr>
          <w:rFonts w:eastAsia="Times New Roman"/>
          <w:color w:val="auto"/>
          <w:sz w:val="22"/>
          <w:lang w:val="en-ZA"/>
        </w:rPr>
        <w:t>Provide any other related roof maintenance that might be required.</w:t>
      </w:r>
    </w:p>
    <w:p w14:paraId="138FD477" w14:textId="77777777" w:rsidR="00586C64" w:rsidRPr="00586C64" w:rsidRDefault="00586C64" w:rsidP="00586C64">
      <w:pPr>
        <w:autoSpaceDE w:val="0"/>
        <w:autoSpaceDN w:val="0"/>
        <w:adjustRightInd w:val="0"/>
        <w:spacing w:after="0" w:line="240" w:lineRule="auto"/>
        <w:ind w:left="0" w:firstLine="0"/>
        <w:jc w:val="left"/>
        <w:rPr>
          <w:rFonts w:eastAsia="Times New Roman"/>
          <w:sz w:val="22"/>
        </w:rPr>
      </w:pPr>
    </w:p>
    <w:p w14:paraId="0FD6A4FC" w14:textId="77777777" w:rsidR="00586C64" w:rsidRPr="00586C64" w:rsidRDefault="00586C64" w:rsidP="00586C64">
      <w:pPr>
        <w:autoSpaceDE w:val="0"/>
        <w:autoSpaceDN w:val="0"/>
        <w:adjustRightInd w:val="0"/>
        <w:spacing w:after="0" w:line="240" w:lineRule="auto"/>
        <w:ind w:left="0" w:firstLine="0"/>
        <w:jc w:val="left"/>
        <w:rPr>
          <w:rFonts w:eastAsia="Times New Roman"/>
          <w:sz w:val="22"/>
        </w:rPr>
      </w:pPr>
      <w:r w:rsidRPr="00586C64">
        <w:rPr>
          <w:rFonts w:eastAsia="Times New Roman"/>
          <w:sz w:val="22"/>
        </w:rPr>
        <w:t>The waterproofing work will be undertaken at the following locations:</w:t>
      </w:r>
    </w:p>
    <w:p w14:paraId="38842386" w14:textId="77777777" w:rsidR="00586C64" w:rsidRPr="00586C64" w:rsidRDefault="00586C64" w:rsidP="00586C64">
      <w:pPr>
        <w:autoSpaceDE w:val="0"/>
        <w:autoSpaceDN w:val="0"/>
        <w:adjustRightInd w:val="0"/>
        <w:spacing w:after="0" w:line="240" w:lineRule="auto"/>
        <w:ind w:left="0" w:firstLine="0"/>
        <w:jc w:val="left"/>
        <w:rPr>
          <w:rFonts w:eastAsia="Times New Roman"/>
          <w:sz w:val="22"/>
        </w:rPr>
      </w:pPr>
      <w:r w:rsidRPr="00586C64">
        <w:rPr>
          <w:rFonts w:eastAsia="Times New Roman"/>
          <w:sz w:val="22"/>
        </w:rPr>
        <w:tab/>
        <w:t xml:space="preserve"> </w:t>
      </w:r>
    </w:p>
    <w:p w14:paraId="4053AC90" w14:textId="77777777" w:rsidR="00586C64" w:rsidRPr="00586C64" w:rsidRDefault="00586C64" w:rsidP="00D909B1">
      <w:pPr>
        <w:numPr>
          <w:ilvl w:val="0"/>
          <w:numId w:val="24"/>
        </w:numPr>
        <w:autoSpaceDE w:val="0"/>
        <w:autoSpaceDN w:val="0"/>
        <w:adjustRightInd w:val="0"/>
        <w:spacing w:after="0" w:line="240" w:lineRule="auto"/>
        <w:jc w:val="left"/>
        <w:rPr>
          <w:rFonts w:eastAsia="Times New Roman"/>
          <w:sz w:val="22"/>
          <w:lang w:val="en-ZA"/>
        </w:rPr>
      </w:pPr>
      <w:r w:rsidRPr="00586C64">
        <w:rPr>
          <w:rFonts w:eastAsia="Times New Roman"/>
          <w:sz w:val="22"/>
          <w:lang w:val="en-ZA"/>
        </w:rPr>
        <w:t>Radio Park Building</w:t>
      </w:r>
    </w:p>
    <w:p w14:paraId="650FE4D4" w14:textId="77777777" w:rsidR="00586C64" w:rsidRPr="00586C64" w:rsidRDefault="00586C64" w:rsidP="00D909B1">
      <w:pPr>
        <w:numPr>
          <w:ilvl w:val="0"/>
          <w:numId w:val="24"/>
        </w:numPr>
        <w:autoSpaceDE w:val="0"/>
        <w:autoSpaceDN w:val="0"/>
        <w:adjustRightInd w:val="0"/>
        <w:spacing w:after="0" w:line="240" w:lineRule="auto"/>
        <w:jc w:val="left"/>
        <w:rPr>
          <w:rFonts w:eastAsia="Times New Roman"/>
          <w:sz w:val="22"/>
          <w:lang w:val="en-ZA"/>
        </w:rPr>
      </w:pPr>
      <w:r w:rsidRPr="00586C64">
        <w:rPr>
          <w:rFonts w:eastAsia="Times New Roman"/>
          <w:sz w:val="22"/>
          <w:lang w:val="en-ZA"/>
        </w:rPr>
        <w:t xml:space="preserve">TV Building </w:t>
      </w:r>
    </w:p>
    <w:p w14:paraId="2DCA9506" w14:textId="77777777" w:rsidR="00586C64" w:rsidRPr="00586C64" w:rsidRDefault="00586C64" w:rsidP="00D909B1">
      <w:pPr>
        <w:numPr>
          <w:ilvl w:val="0"/>
          <w:numId w:val="24"/>
        </w:numPr>
        <w:autoSpaceDE w:val="0"/>
        <w:autoSpaceDN w:val="0"/>
        <w:adjustRightInd w:val="0"/>
        <w:spacing w:after="0" w:line="240" w:lineRule="auto"/>
        <w:jc w:val="left"/>
        <w:rPr>
          <w:rFonts w:eastAsia="Times New Roman"/>
          <w:sz w:val="22"/>
          <w:lang w:val="en-ZA"/>
        </w:rPr>
      </w:pPr>
      <w:r w:rsidRPr="00586C64">
        <w:rPr>
          <w:rFonts w:eastAsia="Times New Roman"/>
          <w:sz w:val="22"/>
          <w:lang w:val="en-ZA"/>
        </w:rPr>
        <w:t xml:space="preserve">Henley Building  </w:t>
      </w:r>
    </w:p>
    <w:p w14:paraId="4FC3D242" w14:textId="77777777" w:rsidR="00586C64" w:rsidRPr="00586C64" w:rsidRDefault="00586C64" w:rsidP="00D909B1">
      <w:pPr>
        <w:numPr>
          <w:ilvl w:val="0"/>
          <w:numId w:val="24"/>
        </w:numPr>
        <w:autoSpaceDE w:val="0"/>
        <w:autoSpaceDN w:val="0"/>
        <w:adjustRightInd w:val="0"/>
        <w:spacing w:after="0" w:line="240" w:lineRule="auto"/>
        <w:jc w:val="left"/>
        <w:rPr>
          <w:rFonts w:eastAsia="Times New Roman"/>
          <w:sz w:val="22"/>
          <w:lang w:val="en-ZA"/>
        </w:rPr>
      </w:pPr>
      <w:r w:rsidRPr="00586C64">
        <w:rPr>
          <w:rFonts w:eastAsia="Times New Roman"/>
          <w:sz w:val="22"/>
          <w:lang w:val="en-ZA"/>
        </w:rPr>
        <w:t xml:space="preserve">Décor Building </w:t>
      </w:r>
    </w:p>
    <w:p w14:paraId="266607F8" w14:textId="77777777" w:rsidR="00586C64" w:rsidRPr="00586C64" w:rsidRDefault="00586C64" w:rsidP="00D909B1">
      <w:pPr>
        <w:numPr>
          <w:ilvl w:val="0"/>
          <w:numId w:val="24"/>
        </w:numPr>
        <w:autoSpaceDE w:val="0"/>
        <w:autoSpaceDN w:val="0"/>
        <w:adjustRightInd w:val="0"/>
        <w:spacing w:after="0" w:line="240" w:lineRule="auto"/>
        <w:jc w:val="left"/>
        <w:rPr>
          <w:rFonts w:eastAsia="Times New Roman"/>
          <w:sz w:val="22"/>
          <w:lang w:val="en-ZA"/>
        </w:rPr>
      </w:pPr>
      <w:r w:rsidRPr="00586C64">
        <w:rPr>
          <w:rFonts w:eastAsia="Times New Roman"/>
          <w:sz w:val="22"/>
          <w:lang w:val="en-ZA"/>
        </w:rPr>
        <w:t xml:space="preserve">Airtime Building </w:t>
      </w:r>
    </w:p>
    <w:p w14:paraId="334C6E57" w14:textId="77777777" w:rsidR="00586C64" w:rsidRPr="00586C64" w:rsidRDefault="00586C64" w:rsidP="00D909B1">
      <w:pPr>
        <w:numPr>
          <w:ilvl w:val="0"/>
          <w:numId w:val="24"/>
        </w:numPr>
        <w:autoSpaceDE w:val="0"/>
        <w:autoSpaceDN w:val="0"/>
        <w:adjustRightInd w:val="0"/>
        <w:spacing w:after="0" w:line="240" w:lineRule="auto"/>
        <w:jc w:val="left"/>
        <w:rPr>
          <w:rFonts w:eastAsia="Times New Roman"/>
          <w:sz w:val="22"/>
          <w:lang w:val="en-ZA"/>
        </w:rPr>
      </w:pPr>
      <w:r w:rsidRPr="00586C64">
        <w:rPr>
          <w:rFonts w:eastAsia="Times New Roman"/>
          <w:sz w:val="22"/>
          <w:lang w:val="en-ZA"/>
        </w:rPr>
        <w:t>GSM Building</w:t>
      </w:r>
    </w:p>
    <w:p w14:paraId="1631D0C1" w14:textId="77777777" w:rsidR="00586C64" w:rsidRPr="00586C64" w:rsidRDefault="00586C64" w:rsidP="00D909B1">
      <w:pPr>
        <w:numPr>
          <w:ilvl w:val="0"/>
          <w:numId w:val="24"/>
        </w:numPr>
        <w:autoSpaceDE w:val="0"/>
        <w:autoSpaceDN w:val="0"/>
        <w:adjustRightInd w:val="0"/>
        <w:spacing w:after="0" w:line="240" w:lineRule="auto"/>
        <w:jc w:val="left"/>
        <w:rPr>
          <w:rFonts w:eastAsia="Times New Roman"/>
          <w:sz w:val="22"/>
          <w:lang w:val="en-ZA"/>
        </w:rPr>
      </w:pPr>
      <w:r w:rsidRPr="00586C64">
        <w:rPr>
          <w:rFonts w:eastAsia="Times New Roman"/>
          <w:sz w:val="22"/>
          <w:lang w:val="en-ZA"/>
        </w:rPr>
        <w:t xml:space="preserve">Other Auckland Park roof surfaces   </w:t>
      </w:r>
    </w:p>
    <w:p w14:paraId="4969334E" w14:textId="77777777" w:rsidR="00586C64" w:rsidRPr="00586C64" w:rsidRDefault="00586C64" w:rsidP="00586C64">
      <w:pPr>
        <w:autoSpaceDE w:val="0"/>
        <w:autoSpaceDN w:val="0"/>
        <w:adjustRightInd w:val="0"/>
        <w:spacing w:after="0" w:line="240" w:lineRule="auto"/>
        <w:ind w:left="0" w:firstLine="0"/>
        <w:jc w:val="left"/>
        <w:rPr>
          <w:rFonts w:eastAsia="Times New Roman"/>
          <w:sz w:val="22"/>
        </w:rPr>
      </w:pPr>
    </w:p>
    <w:p w14:paraId="63E21BF6" w14:textId="77777777" w:rsidR="00586C64" w:rsidRPr="00586C64" w:rsidRDefault="00586C64" w:rsidP="00586C64">
      <w:pPr>
        <w:autoSpaceDE w:val="0"/>
        <w:autoSpaceDN w:val="0"/>
        <w:adjustRightInd w:val="0"/>
        <w:spacing w:after="0" w:line="240" w:lineRule="auto"/>
        <w:ind w:left="1440" w:firstLine="0"/>
        <w:jc w:val="left"/>
        <w:rPr>
          <w:rFonts w:eastAsia="Times New Roman"/>
          <w:b/>
          <w:bCs/>
          <w:sz w:val="22"/>
          <w:lang w:val="en-ZA"/>
        </w:rPr>
      </w:pPr>
    </w:p>
    <w:p w14:paraId="7457AA65" w14:textId="77777777" w:rsidR="00586C64" w:rsidRPr="00853D1D" w:rsidRDefault="00586C64" w:rsidP="00586C64">
      <w:pPr>
        <w:tabs>
          <w:tab w:val="left" w:pos="5103"/>
        </w:tabs>
        <w:spacing w:after="0" w:line="240" w:lineRule="auto"/>
        <w:ind w:left="0" w:firstLine="0"/>
        <w:rPr>
          <w:rFonts w:eastAsia="Times New Roman" w:cs="Times New Roman"/>
          <w:b/>
          <w:bCs/>
          <w:color w:val="auto"/>
          <w:sz w:val="22"/>
          <w:lang w:val="en-ZA"/>
        </w:rPr>
      </w:pPr>
      <w:r w:rsidRPr="00853D1D">
        <w:rPr>
          <w:rFonts w:eastAsia="Times New Roman" w:cs="Times New Roman"/>
          <w:b/>
          <w:bCs/>
          <w:color w:val="auto"/>
          <w:sz w:val="22"/>
          <w:lang w:val="en-ZA"/>
        </w:rPr>
        <w:t>N.B: Safety files will be required where necessary.</w:t>
      </w:r>
    </w:p>
    <w:p w14:paraId="5BAA2E85" w14:textId="59EE37E2" w:rsidR="00482B5D" w:rsidRPr="00482B5D" w:rsidRDefault="00482B5D" w:rsidP="00482B5D">
      <w:pPr>
        <w:tabs>
          <w:tab w:val="left" w:pos="426"/>
        </w:tabs>
        <w:spacing w:after="0" w:line="240" w:lineRule="auto"/>
        <w:ind w:left="0" w:firstLine="0"/>
        <w:rPr>
          <w:rFonts w:eastAsia="Times New Roman"/>
          <w:color w:val="auto"/>
          <w:sz w:val="22"/>
          <w:lang w:val="en-ZA"/>
        </w:rPr>
      </w:pPr>
      <w:r w:rsidRPr="00482B5D">
        <w:rPr>
          <w:rFonts w:eastAsia="Times New Roman"/>
          <w:color w:val="auto"/>
          <w:sz w:val="22"/>
          <w:lang w:val="en-ZA"/>
        </w:rPr>
        <w:t>.</w:t>
      </w:r>
    </w:p>
    <w:p w14:paraId="2AC77949" w14:textId="77777777" w:rsidR="00482B5D" w:rsidRPr="00482B5D" w:rsidRDefault="00482B5D" w:rsidP="00482B5D">
      <w:pPr>
        <w:spacing w:after="0" w:line="276" w:lineRule="auto"/>
        <w:ind w:left="0" w:firstLine="0"/>
        <w:rPr>
          <w:rFonts w:eastAsia="Times New Roman"/>
          <w:color w:val="auto"/>
          <w:sz w:val="22"/>
          <w:lang w:eastAsia="x-none" w:bidi="en-US"/>
        </w:rPr>
      </w:pPr>
    </w:p>
    <w:p w14:paraId="4184BE9C" w14:textId="77777777" w:rsidR="00482B5D" w:rsidRPr="00482B5D" w:rsidRDefault="00482B5D" w:rsidP="00D909B1">
      <w:pPr>
        <w:keepNext/>
        <w:numPr>
          <w:ilvl w:val="0"/>
          <w:numId w:val="22"/>
        </w:numPr>
        <w:spacing w:after="0" w:line="276" w:lineRule="auto"/>
        <w:ind w:left="33" w:right="-3" w:hanging="33"/>
        <w:jc w:val="left"/>
        <w:outlineLvl w:val="0"/>
        <w:rPr>
          <w:rFonts w:eastAsia="Times New Roman"/>
          <w:b/>
          <w:bCs/>
          <w:color w:val="auto"/>
          <w:kern w:val="32"/>
          <w:sz w:val="22"/>
          <w:lang w:val="en-ZA" w:eastAsia="x-none"/>
        </w:rPr>
      </w:pPr>
      <w:r w:rsidRPr="00482B5D">
        <w:rPr>
          <w:rFonts w:eastAsia="Times New Roman"/>
          <w:bCs/>
          <w:color w:val="auto"/>
          <w:kern w:val="32"/>
          <w:sz w:val="22"/>
          <w:lang w:val="en-ZA" w:eastAsia="x-none"/>
        </w:rPr>
        <w:br w:type="page"/>
      </w:r>
      <w:r w:rsidRPr="00482B5D">
        <w:rPr>
          <w:rFonts w:eastAsia="Times New Roman"/>
          <w:b/>
          <w:bCs/>
          <w:color w:val="auto"/>
          <w:kern w:val="32"/>
          <w:sz w:val="22"/>
          <w:lang w:val="en-ZA" w:eastAsia="x-none"/>
        </w:rPr>
        <w:lastRenderedPageBreak/>
        <w:t>EVALUATION CRITERIA</w:t>
      </w:r>
    </w:p>
    <w:p w14:paraId="1C913F64" w14:textId="77777777" w:rsidR="00482B5D" w:rsidRPr="00482B5D" w:rsidRDefault="00482B5D" w:rsidP="00482B5D">
      <w:pPr>
        <w:tabs>
          <w:tab w:val="left" w:pos="2753"/>
        </w:tabs>
        <w:spacing w:after="0" w:line="240" w:lineRule="auto"/>
        <w:ind w:left="0" w:right="-3" w:firstLine="0"/>
        <w:rPr>
          <w:rFonts w:eastAsia="Times New Roman"/>
          <w:color w:val="auto"/>
          <w:sz w:val="22"/>
          <w:lang w:val="en-ZA"/>
        </w:rPr>
      </w:pPr>
      <w:r w:rsidRPr="00482B5D">
        <w:rPr>
          <w:rFonts w:eastAsia="Times New Roman"/>
          <w:color w:val="auto"/>
          <w:sz w:val="22"/>
          <w:lang w:val="en-ZA"/>
        </w:rPr>
        <w:tab/>
      </w:r>
    </w:p>
    <w:p w14:paraId="0B399535" w14:textId="77777777" w:rsidR="00482B5D" w:rsidRPr="00482B5D" w:rsidRDefault="00482B5D" w:rsidP="00482B5D">
      <w:pPr>
        <w:spacing w:after="120" w:line="240" w:lineRule="auto"/>
        <w:ind w:left="0" w:firstLine="0"/>
        <w:rPr>
          <w:rFonts w:eastAsia="Times New Roman"/>
          <w:color w:val="auto"/>
          <w:sz w:val="22"/>
          <w:lang w:val="x-none"/>
        </w:rPr>
      </w:pPr>
      <w:r w:rsidRPr="00482B5D">
        <w:rPr>
          <w:rFonts w:eastAsia="Times New Roman"/>
          <w:color w:val="auto"/>
          <w:sz w:val="22"/>
          <w:lang w:val="x-none"/>
        </w:rPr>
        <w:t>The evaluation criteria is designed to reflect the SABC’s requirements in terms  of identifying a suitable service provider and ensure the selection process is transparent and afford all the bidders a fair opportunity for evaluation and selection.</w:t>
      </w:r>
    </w:p>
    <w:p w14:paraId="3B1DB65F" w14:textId="6C342EA1" w:rsidR="00482B5D" w:rsidRPr="00482B5D" w:rsidRDefault="00482B5D" w:rsidP="00482B5D">
      <w:pPr>
        <w:spacing w:after="0" w:line="240" w:lineRule="auto"/>
        <w:ind w:left="0" w:firstLine="0"/>
        <w:rPr>
          <w:rFonts w:eastAsia="Times New Roman"/>
          <w:b/>
          <w:i/>
          <w:color w:val="auto"/>
          <w:sz w:val="22"/>
          <w:lang w:val="en-ZA"/>
        </w:rPr>
      </w:pPr>
      <w:r w:rsidRPr="00482B5D">
        <w:rPr>
          <w:rFonts w:eastAsia="Times New Roman"/>
          <w:b/>
          <w:i/>
          <w:color w:val="auto"/>
          <w:sz w:val="22"/>
          <w:lang w:val="en-ZA"/>
        </w:rPr>
        <w:t xml:space="preserve">The bid responses will be evaluated on </w:t>
      </w:r>
      <w:r w:rsidR="00214A81" w:rsidRPr="00482B5D">
        <w:rPr>
          <w:rFonts w:eastAsia="Times New Roman"/>
          <w:b/>
          <w:i/>
          <w:color w:val="auto"/>
          <w:sz w:val="22"/>
          <w:lang w:val="en-ZA"/>
        </w:rPr>
        <w:t>80/20-point</w:t>
      </w:r>
      <w:r w:rsidRPr="00482B5D">
        <w:rPr>
          <w:rFonts w:eastAsia="Times New Roman"/>
          <w:b/>
          <w:i/>
          <w:color w:val="auto"/>
          <w:sz w:val="22"/>
          <w:lang w:val="en-ZA"/>
        </w:rPr>
        <w:t xml:space="preserve"> system (refer document H) and the functionality will be evaluated based on the criteria below:</w:t>
      </w:r>
    </w:p>
    <w:p w14:paraId="7DEA231D" w14:textId="77777777" w:rsidR="00482B5D" w:rsidRPr="00482B5D" w:rsidRDefault="00482B5D" w:rsidP="00482B5D">
      <w:pPr>
        <w:spacing w:after="0" w:line="240" w:lineRule="auto"/>
        <w:ind w:left="0" w:firstLine="0"/>
        <w:rPr>
          <w:rFonts w:eastAsia="Times New Roman"/>
          <w:b/>
          <w:color w:val="auto"/>
          <w:sz w:val="22"/>
          <w:lang w:val="en-ZA"/>
        </w:rPr>
      </w:pPr>
    </w:p>
    <w:p w14:paraId="1D6F4215" w14:textId="77777777" w:rsidR="00482B5D" w:rsidRPr="00482B5D" w:rsidRDefault="00482B5D" w:rsidP="00482B5D">
      <w:pPr>
        <w:spacing w:after="0" w:line="240" w:lineRule="auto"/>
        <w:ind w:left="0" w:firstLine="0"/>
        <w:rPr>
          <w:rFonts w:eastAsia="Times New Roman"/>
          <w:b/>
          <w:color w:val="auto"/>
          <w:sz w:val="22"/>
          <w:lang w:val="en-ZA"/>
        </w:rPr>
      </w:pPr>
      <w:r w:rsidRPr="00482B5D">
        <w:rPr>
          <w:rFonts w:eastAsia="Times New Roman"/>
          <w:b/>
          <w:color w:val="auto"/>
          <w:sz w:val="22"/>
          <w:lang w:val="en-ZA"/>
        </w:rPr>
        <w:t>SECOND PHASE EVALUATION: PAPER BASED</w:t>
      </w:r>
    </w:p>
    <w:p w14:paraId="5046D102" w14:textId="77777777" w:rsidR="00482B5D" w:rsidRPr="00482B5D" w:rsidRDefault="00482B5D" w:rsidP="00482B5D">
      <w:pPr>
        <w:spacing w:after="0" w:line="240" w:lineRule="auto"/>
        <w:ind w:left="0" w:firstLine="0"/>
        <w:rPr>
          <w:rFonts w:eastAsia="Times New Roman"/>
          <w:b/>
          <w:color w:val="auto"/>
          <w:sz w:val="20"/>
          <w:szCs w:val="20"/>
          <w:lang w:val="en-ZA"/>
        </w:rPr>
      </w:pPr>
    </w:p>
    <w:p w14:paraId="47CD081A" w14:textId="237115C8" w:rsidR="00482B5D" w:rsidRPr="00482B5D" w:rsidRDefault="00482B5D" w:rsidP="00482B5D">
      <w:pPr>
        <w:spacing w:after="0" w:line="240" w:lineRule="auto"/>
        <w:ind w:left="0" w:firstLine="0"/>
        <w:rPr>
          <w:rFonts w:eastAsia="Times New Roman"/>
          <w:b/>
          <w:color w:val="auto"/>
          <w:sz w:val="20"/>
          <w:szCs w:val="20"/>
          <w:lang w:val="en-ZA"/>
        </w:rPr>
      </w:pPr>
      <w:r w:rsidRPr="00482B5D">
        <w:rPr>
          <w:rFonts w:eastAsia="Times New Roman"/>
          <w:color w:val="auto"/>
          <w:sz w:val="22"/>
          <w:lang w:val="en-ZA"/>
        </w:rPr>
        <w:t>Where</w:t>
      </w:r>
      <w:r w:rsidRPr="00482B5D">
        <w:rPr>
          <w:rFonts w:eastAsia="Times New Roman"/>
          <w:color w:val="auto"/>
          <w:sz w:val="22"/>
          <w:lang w:val="x-none"/>
        </w:rPr>
        <w:t xml:space="preserve"> criter</w:t>
      </w:r>
      <w:r w:rsidRPr="00482B5D">
        <w:rPr>
          <w:rFonts w:eastAsia="Times New Roman"/>
          <w:color w:val="auto"/>
          <w:sz w:val="22"/>
          <w:lang w:val="en-ZA"/>
        </w:rPr>
        <w:t>ia</w:t>
      </w:r>
      <w:r w:rsidRPr="00482B5D">
        <w:rPr>
          <w:rFonts w:eastAsia="Times New Roman"/>
          <w:color w:val="auto"/>
          <w:sz w:val="22"/>
          <w:lang w:val="x-none"/>
        </w:rPr>
        <w:t xml:space="preserve"> </w:t>
      </w:r>
      <w:r w:rsidRPr="00482B5D">
        <w:rPr>
          <w:rFonts w:eastAsia="Times New Roman"/>
          <w:color w:val="auto"/>
          <w:sz w:val="22"/>
          <w:lang w:val="en-ZA"/>
        </w:rPr>
        <w:t>is</w:t>
      </w:r>
      <w:r w:rsidRPr="00482B5D">
        <w:rPr>
          <w:rFonts w:eastAsia="Times New Roman"/>
          <w:color w:val="auto"/>
          <w:sz w:val="22"/>
          <w:lang w:val="x-none"/>
        </w:rPr>
        <w:t xml:space="preserve"> evaluated and allocated points on a rating scale</w:t>
      </w:r>
      <w:r w:rsidRPr="00482B5D">
        <w:rPr>
          <w:rFonts w:eastAsia="Times New Roman"/>
          <w:color w:val="auto"/>
          <w:sz w:val="22"/>
          <w:lang w:val="en-ZA"/>
        </w:rPr>
        <w:t xml:space="preserve">, each point of the rating scale refers to </w:t>
      </w:r>
      <w:r w:rsidRPr="00482B5D">
        <w:rPr>
          <w:rFonts w:eastAsia="Times New Roman"/>
          <w:color w:val="auto"/>
          <w:sz w:val="22"/>
          <w:lang w:val="x-none"/>
        </w:rPr>
        <w:t xml:space="preserve">the </w:t>
      </w:r>
      <w:r w:rsidRPr="00482B5D">
        <w:rPr>
          <w:rFonts w:eastAsia="Times New Roman"/>
          <w:color w:val="auto"/>
          <w:sz w:val="22"/>
          <w:lang w:val="en-ZA"/>
        </w:rPr>
        <w:t xml:space="preserve">following </w:t>
      </w:r>
      <w:r w:rsidR="00214A81" w:rsidRPr="00482B5D">
        <w:rPr>
          <w:rFonts w:eastAsia="Times New Roman"/>
          <w:color w:val="auto"/>
          <w:sz w:val="22"/>
          <w:lang w:val="en-ZA"/>
        </w:rPr>
        <w:t>interpretation: -</w:t>
      </w:r>
    </w:p>
    <w:p w14:paraId="4905918F" w14:textId="77777777" w:rsidR="00482B5D" w:rsidRDefault="00482B5D" w:rsidP="00482B5D">
      <w:pPr>
        <w:tabs>
          <w:tab w:val="left" w:pos="990"/>
        </w:tabs>
        <w:spacing w:after="120" w:line="240" w:lineRule="auto"/>
        <w:ind w:left="0" w:firstLine="0"/>
        <w:rPr>
          <w:rFonts w:eastAsia="Times New Roman"/>
          <w:b/>
          <w:color w:val="auto"/>
          <w:sz w:val="20"/>
          <w:szCs w:val="20"/>
          <w:lang w:val="x-none"/>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5308"/>
        <w:gridCol w:w="1164"/>
        <w:gridCol w:w="1111"/>
      </w:tblGrid>
      <w:tr w:rsidR="005C2819" w:rsidRPr="005C2819" w14:paraId="463A7D58" w14:textId="77777777" w:rsidTr="00214A81">
        <w:trPr>
          <w:trHeight w:val="428"/>
        </w:trPr>
        <w:tc>
          <w:tcPr>
            <w:tcW w:w="2695" w:type="dxa"/>
            <w:shd w:val="clear" w:color="auto" w:fill="auto"/>
            <w:hideMark/>
          </w:tcPr>
          <w:p w14:paraId="4E03E9B8"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Evaluation area</w:t>
            </w:r>
          </w:p>
        </w:tc>
        <w:tc>
          <w:tcPr>
            <w:tcW w:w="5308" w:type="dxa"/>
            <w:shd w:val="clear" w:color="auto" w:fill="auto"/>
          </w:tcPr>
          <w:p w14:paraId="072A12E3"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Evaluation Criteria</w:t>
            </w:r>
          </w:p>
        </w:tc>
        <w:tc>
          <w:tcPr>
            <w:tcW w:w="1164" w:type="dxa"/>
            <w:shd w:val="clear" w:color="auto" w:fill="auto"/>
            <w:hideMark/>
          </w:tcPr>
          <w:p w14:paraId="7423362D"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MAX Points</w:t>
            </w:r>
          </w:p>
        </w:tc>
        <w:tc>
          <w:tcPr>
            <w:tcW w:w="1111" w:type="dxa"/>
            <w:shd w:val="clear" w:color="auto" w:fill="auto"/>
          </w:tcPr>
          <w:p w14:paraId="05E24088"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Minimum</w:t>
            </w:r>
          </w:p>
          <w:p w14:paraId="53D24F56"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Points</w:t>
            </w:r>
          </w:p>
        </w:tc>
      </w:tr>
      <w:tr w:rsidR="005C2819" w:rsidRPr="005C2819" w14:paraId="1C0E6D68" w14:textId="77777777" w:rsidTr="00214A81">
        <w:trPr>
          <w:trHeight w:val="428"/>
        </w:trPr>
        <w:tc>
          <w:tcPr>
            <w:tcW w:w="2695" w:type="dxa"/>
            <w:shd w:val="clear" w:color="auto" w:fill="auto"/>
          </w:tcPr>
          <w:p w14:paraId="4CE77069" w14:textId="77777777" w:rsidR="005C2819" w:rsidRPr="006564AA" w:rsidRDefault="005C2819" w:rsidP="006564AA">
            <w:pPr>
              <w:spacing w:after="160" w:line="240" w:lineRule="auto"/>
              <w:ind w:left="0" w:firstLine="0"/>
              <w:rPr>
                <w:rFonts w:eastAsiaTheme="minorHAnsi"/>
                <w:b/>
                <w:color w:val="auto"/>
                <w:sz w:val="20"/>
                <w:szCs w:val="20"/>
                <w:lang w:val="en-ZA"/>
              </w:rPr>
            </w:pPr>
            <w:r w:rsidRPr="006564AA">
              <w:rPr>
                <w:rFonts w:eastAsiaTheme="minorHAnsi"/>
                <w:b/>
                <w:color w:val="auto"/>
                <w:sz w:val="20"/>
                <w:szCs w:val="20"/>
                <w:lang w:val="en-ZA"/>
              </w:rPr>
              <w:t>Company Experience</w:t>
            </w:r>
          </w:p>
          <w:p w14:paraId="65D04502" w14:textId="6A880CC6" w:rsidR="005C2819" w:rsidRPr="006564AA" w:rsidRDefault="005C2819" w:rsidP="006564AA">
            <w:pPr>
              <w:spacing w:after="160" w:line="240" w:lineRule="auto"/>
              <w:ind w:left="0" w:firstLine="0"/>
              <w:rPr>
                <w:rFonts w:eastAsiaTheme="minorHAnsi"/>
                <w:bCs/>
                <w:color w:val="auto"/>
                <w:sz w:val="20"/>
                <w:szCs w:val="20"/>
                <w:lang w:val="en-ZA"/>
              </w:rPr>
            </w:pPr>
            <w:r w:rsidRPr="006564AA">
              <w:rPr>
                <w:rFonts w:eastAsiaTheme="minorHAnsi"/>
                <w:bCs/>
                <w:color w:val="auto"/>
                <w:sz w:val="20"/>
                <w:szCs w:val="20"/>
                <w:lang w:val="en-ZA"/>
              </w:rPr>
              <w:t>Provide a written company profile indicating number of years in</w:t>
            </w:r>
            <w:r w:rsidR="003633FC" w:rsidRPr="006564AA">
              <w:rPr>
                <w:rFonts w:eastAsiaTheme="minorHAnsi"/>
                <w:b/>
                <w:bCs/>
                <w:color w:val="auto"/>
                <w:sz w:val="20"/>
                <w:szCs w:val="20"/>
                <w:lang w:val="en-ZA"/>
              </w:rPr>
              <w:t xml:space="preserve"> roof maintenance environment</w:t>
            </w:r>
          </w:p>
        </w:tc>
        <w:tc>
          <w:tcPr>
            <w:tcW w:w="5308" w:type="dxa"/>
            <w:shd w:val="clear" w:color="auto" w:fill="auto"/>
          </w:tcPr>
          <w:p w14:paraId="01F447E7" w14:textId="4E44CA41" w:rsidR="005C2819" w:rsidRPr="006564AA" w:rsidRDefault="005C2819" w:rsidP="006564AA">
            <w:pPr>
              <w:spacing w:after="160" w:line="240" w:lineRule="auto"/>
              <w:ind w:left="0" w:firstLine="0"/>
              <w:rPr>
                <w:rFonts w:eastAsiaTheme="minorHAnsi"/>
                <w:b/>
                <w:bCs/>
                <w:color w:val="auto"/>
                <w:sz w:val="20"/>
                <w:szCs w:val="20"/>
                <w:lang w:val="en-ZA"/>
              </w:rPr>
            </w:pPr>
            <w:r w:rsidRPr="006564AA">
              <w:rPr>
                <w:rFonts w:eastAsiaTheme="minorHAnsi"/>
                <w:b/>
                <w:bCs/>
                <w:color w:val="auto"/>
                <w:sz w:val="20"/>
                <w:szCs w:val="20"/>
                <w:lang w:val="en-ZA"/>
              </w:rPr>
              <w:t xml:space="preserve">Provide a written company profile indicating number of years </w:t>
            </w:r>
            <w:r w:rsidR="00325C88" w:rsidRPr="006564AA">
              <w:rPr>
                <w:rFonts w:eastAsiaTheme="minorHAnsi"/>
                <w:b/>
                <w:bCs/>
                <w:color w:val="auto"/>
                <w:sz w:val="20"/>
                <w:szCs w:val="20"/>
                <w:lang w:val="en-ZA"/>
              </w:rPr>
              <w:t xml:space="preserve">in </w:t>
            </w:r>
            <w:r w:rsidR="003633FC" w:rsidRPr="006564AA">
              <w:rPr>
                <w:rFonts w:eastAsiaTheme="minorHAnsi"/>
                <w:b/>
                <w:bCs/>
                <w:color w:val="auto"/>
                <w:sz w:val="20"/>
                <w:szCs w:val="20"/>
                <w:lang w:val="en-ZA"/>
              </w:rPr>
              <w:t xml:space="preserve">roof </w:t>
            </w:r>
            <w:r w:rsidRPr="006564AA">
              <w:rPr>
                <w:rFonts w:eastAsiaTheme="minorHAnsi"/>
                <w:b/>
                <w:bCs/>
                <w:color w:val="auto"/>
                <w:sz w:val="20"/>
                <w:szCs w:val="20"/>
                <w:lang w:val="en-ZA"/>
              </w:rPr>
              <w:t xml:space="preserve">maintenance environment.    </w:t>
            </w:r>
          </w:p>
          <w:p w14:paraId="13772B28" w14:textId="77777777" w:rsidR="005C2819" w:rsidRPr="006564AA" w:rsidRDefault="005C2819" w:rsidP="00D909B1">
            <w:pPr>
              <w:numPr>
                <w:ilvl w:val="0"/>
                <w:numId w:val="27"/>
              </w:numPr>
              <w:spacing w:after="160" w:line="240" w:lineRule="auto"/>
              <w:contextualSpacing/>
              <w:rPr>
                <w:rFonts w:eastAsiaTheme="minorHAnsi"/>
                <w:color w:val="auto"/>
                <w:sz w:val="20"/>
                <w:szCs w:val="20"/>
                <w:lang w:val="en-ZA"/>
              </w:rPr>
            </w:pPr>
            <w:r w:rsidRPr="006564AA">
              <w:rPr>
                <w:rFonts w:eastAsiaTheme="minorHAnsi"/>
                <w:color w:val="auto"/>
                <w:sz w:val="20"/>
                <w:szCs w:val="20"/>
                <w:lang w:val="en-ZA"/>
              </w:rPr>
              <w:t>Less than 3 years = 0 points</w:t>
            </w:r>
          </w:p>
          <w:p w14:paraId="5DBF66E3" w14:textId="77777777" w:rsidR="005C2819" w:rsidRPr="006564AA" w:rsidRDefault="005C2819" w:rsidP="00D909B1">
            <w:pPr>
              <w:numPr>
                <w:ilvl w:val="0"/>
                <w:numId w:val="27"/>
              </w:numPr>
              <w:spacing w:after="160" w:line="240" w:lineRule="auto"/>
              <w:contextualSpacing/>
              <w:rPr>
                <w:rFonts w:eastAsiaTheme="minorHAnsi"/>
                <w:color w:val="auto"/>
                <w:sz w:val="20"/>
                <w:szCs w:val="20"/>
                <w:lang w:val="en-ZA"/>
              </w:rPr>
            </w:pPr>
            <w:r w:rsidRPr="006564AA">
              <w:rPr>
                <w:rFonts w:eastAsiaTheme="minorHAnsi"/>
                <w:color w:val="auto"/>
                <w:sz w:val="20"/>
                <w:szCs w:val="20"/>
                <w:lang w:val="en-ZA"/>
              </w:rPr>
              <w:t xml:space="preserve">3 to 5 years = 5 points  </w:t>
            </w:r>
          </w:p>
          <w:p w14:paraId="12DAFCA4" w14:textId="77777777" w:rsidR="005C2819" w:rsidRPr="006564AA" w:rsidRDefault="005C2819" w:rsidP="00D909B1">
            <w:pPr>
              <w:numPr>
                <w:ilvl w:val="0"/>
                <w:numId w:val="27"/>
              </w:numPr>
              <w:spacing w:after="160" w:line="240" w:lineRule="auto"/>
              <w:contextualSpacing/>
              <w:rPr>
                <w:rFonts w:eastAsiaTheme="minorHAnsi"/>
                <w:color w:val="auto"/>
                <w:sz w:val="20"/>
                <w:szCs w:val="20"/>
                <w:lang w:val="en-ZA"/>
              </w:rPr>
            </w:pPr>
            <w:r w:rsidRPr="006564AA">
              <w:rPr>
                <w:rFonts w:eastAsiaTheme="minorHAnsi"/>
                <w:color w:val="auto"/>
                <w:sz w:val="20"/>
                <w:szCs w:val="20"/>
                <w:lang w:val="en-ZA"/>
              </w:rPr>
              <w:t xml:space="preserve">More than 5 years = 10 points </w:t>
            </w:r>
          </w:p>
          <w:p w14:paraId="761AE1D0" w14:textId="77777777" w:rsidR="005C2819" w:rsidRPr="006564AA" w:rsidRDefault="005C2819" w:rsidP="006564AA">
            <w:pPr>
              <w:spacing w:after="160" w:line="240" w:lineRule="auto"/>
              <w:ind w:left="0" w:firstLine="0"/>
              <w:rPr>
                <w:rFonts w:eastAsiaTheme="minorHAnsi"/>
                <w:b/>
                <w:bCs/>
                <w:color w:val="auto"/>
                <w:sz w:val="20"/>
                <w:szCs w:val="20"/>
                <w:lang w:val="en-ZA"/>
              </w:rPr>
            </w:pPr>
            <w:r w:rsidRPr="006564AA">
              <w:rPr>
                <w:rFonts w:eastAsiaTheme="minorHAnsi"/>
                <w:b/>
                <w:bCs/>
                <w:color w:val="auto"/>
                <w:sz w:val="20"/>
                <w:szCs w:val="20"/>
                <w:lang w:val="en-ZA"/>
              </w:rPr>
              <w:t xml:space="preserve"> </w:t>
            </w:r>
          </w:p>
          <w:p w14:paraId="0055D849" w14:textId="77777777" w:rsidR="005C2819" w:rsidRPr="006564AA" w:rsidRDefault="005C2819" w:rsidP="006564AA">
            <w:pPr>
              <w:spacing w:after="160" w:line="240" w:lineRule="auto"/>
              <w:ind w:left="0" w:firstLine="0"/>
              <w:rPr>
                <w:rFonts w:eastAsiaTheme="minorHAnsi"/>
                <w:b/>
                <w:color w:val="auto"/>
                <w:sz w:val="20"/>
                <w:szCs w:val="20"/>
                <w:lang w:val="en-ZA"/>
              </w:rPr>
            </w:pPr>
          </w:p>
        </w:tc>
        <w:tc>
          <w:tcPr>
            <w:tcW w:w="1164" w:type="dxa"/>
            <w:shd w:val="clear" w:color="auto" w:fill="auto"/>
          </w:tcPr>
          <w:p w14:paraId="78571566"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FDCE2B1"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17F17319"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10</w:t>
            </w:r>
          </w:p>
        </w:tc>
        <w:tc>
          <w:tcPr>
            <w:tcW w:w="1111" w:type="dxa"/>
            <w:shd w:val="clear" w:color="auto" w:fill="auto"/>
          </w:tcPr>
          <w:p w14:paraId="24D954E9"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409B256B"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1AF74B3F"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5</w:t>
            </w:r>
          </w:p>
        </w:tc>
      </w:tr>
      <w:tr w:rsidR="005C2819" w:rsidRPr="005C2819" w14:paraId="2297A7B3" w14:textId="77777777" w:rsidTr="00214A81">
        <w:trPr>
          <w:trHeight w:val="442"/>
        </w:trPr>
        <w:tc>
          <w:tcPr>
            <w:tcW w:w="2695" w:type="dxa"/>
            <w:shd w:val="clear" w:color="auto" w:fill="auto"/>
          </w:tcPr>
          <w:p w14:paraId="7087E720" w14:textId="6FA9D684" w:rsidR="005C2819" w:rsidRPr="006564AA" w:rsidRDefault="005C2819" w:rsidP="00214A81">
            <w:pPr>
              <w:spacing w:after="160" w:line="240" w:lineRule="auto"/>
              <w:ind w:left="0" w:firstLine="0"/>
              <w:rPr>
                <w:rFonts w:eastAsiaTheme="minorHAnsi"/>
                <w:color w:val="auto"/>
                <w:sz w:val="20"/>
                <w:szCs w:val="20"/>
                <w:lang w:val="en-ZA"/>
              </w:rPr>
            </w:pPr>
            <w:r w:rsidRPr="006564AA">
              <w:rPr>
                <w:rFonts w:eastAsiaTheme="minorHAnsi"/>
                <w:color w:val="auto"/>
                <w:sz w:val="20"/>
                <w:szCs w:val="20"/>
                <w:lang w:val="en-ZA"/>
              </w:rPr>
              <w:t xml:space="preserve">Company Track Record in </w:t>
            </w:r>
            <w:r w:rsidR="00540511" w:rsidRPr="006564AA">
              <w:rPr>
                <w:rFonts w:eastAsiaTheme="minorHAnsi"/>
                <w:b/>
                <w:bCs/>
                <w:color w:val="auto"/>
                <w:sz w:val="20"/>
                <w:szCs w:val="20"/>
                <w:lang w:val="en-ZA"/>
              </w:rPr>
              <w:t xml:space="preserve">roof maintenance </w:t>
            </w:r>
            <w:r w:rsidR="005A5F19" w:rsidRPr="006564AA">
              <w:rPr>
                <w:rFonts w:eastAsiaTheme="minorHAnsi"/>
                <w:b/>
                <w:bCs/>
                <w:color w:val="auto"/>
                <w:sz w:val="20"/>
                <w:szCs w:val="20"/>
                <w:lang w:val="en-ZA"/>
              </w:rPr>
              <w:t>environment</w:t>
            </w:r>
            <w:r w:rsidR="005A5F19" w:rsidRPr="006564AA">
              <w:rPr>
                <w:rFonts w:eastAsiaTheme="minorHAnsi"/>
                <w:color w:val="auto"/>
                <w:sz w:val="20"/>
                <w:szCs w:val="20"/>
                <w:lang w:val="en-ZA"/>
              </w:rPr>
              <w:t>.</w:t>
            </w:r>
          </w:p>
          <w:p w14:paraId="28BAA73E" w14:textId="31061012" w:rsidR="005C2819" w:rsidRPr="006564AA" w:rsidRDefault="005A5F19" w:rsidP="006564AA">
            <w:pPr>
              <w:spacing w:after="160" w:line="240" w:lineRule="auto"/>
              <w:ind w:left="0" w:firstLine="0"/>
              <w:rPr>
                <w:rFonts w:eastAsiaTheme="minorHAnsi"/>
                <w:color w:val="auto"/>
                <w:sz w:val="20"/>
                <w:szCs w:val="20"/>
                <w:lang w:val="en-ZA"/>
              </w:rPr>
            </w:pPr>
            <w:r w:rsidRPr="006564AA">
              <w:rPr>
                <w:rFonts w:eastAsiaTheme="minorHAnsi"/>
                <w:color w:val="auto"/>
                <w:sz w:val="20"/>
                <w:szCs w:val="20"/>
                <w:lang w:val="en-ZA"/>
              </w:rPr>
              <w:t>Working at Height with the use of Rope Access</w:t>
            </w:r>
          </w:p>
          <w:p w14:paraId="1BAECFAA" w14:textId="77777777" w:rsidR="005C2819" w:rsidRPr="006564AA" w:rsidRDefault="005C2819" w:rsidP="006564AA">
            <w:pPr>
              <w:spacing w:after="160" w:line="240" w:lineRule="auto"/>
              <w:ind w:left="0" w:firstLine="0"/>
              <w:rPr>
                <w:rFonts w:eastAsiaTheme="minorHAnsi"/>
                <w:b/>
                <w:color w:val="auto"/>
                <w:sz w:val="20"/>
                <w:szCs w:val="20"/>
                <w:lang w:val="en-ZA"/>
              </w:rPr>
            </w:pPr>
          </w:p>
        </w:tc>
        <w:tc>
          <w:tcPr>
            <w:tcW w:w="5308" w:type="dxa"/>
            <w:shd w:val="clear" w:color="auto" w:fill="auto"/>
          </w:tcPr>
          <w:p w14:paraId="61A9AD74" w14:textId="42BDC54E" w:rsidR="005C2819" w:rsidRPr="006564AA" w:rsidRDefault="005C2819" w:rsidP="006564AA">
            <w:pPr>
              <w:spacing w:after="0" w:line="240" w:lineRule="auto"/>
              <w:ind w:left="0" w:firstLine="0"/>
              <w:rPr>
                <w:rFonts w:eastAsia="Times New Roman"/>
                <w:sz w:val="20"/>
                <w:szCs w:val="20"/>
                <w:lang w:val="en-ZA"/>
              </w:rPr>
            </w:pPr>
            <w:r w:rsidRPr="006564AA">
              <w:rPr>
                <w:rFonts w:eastAsia="Times New Roman"/>
                <w:sz w:val="20"/>
                <w:szCs w:val="20"/>
                <w:lang w:val="en-ZA"/>
              </w:rPr>
              <w:t xml:space="preserve">Bidders must submit a minimum of four (04) reference letters for projects completed in the last 5 years related to </w:t>
            </w:r>
            <w:r w:rsidR="00540511" w:rsidRPr="006564AA">
              <w:rPr>
                <w:rFonts w:eastAsia="Times New Roman"/>
                <w:sz w:val="20"/>
                <w:szCs w:val="20"/>
                <w:lang w:val="en-ZA"/>
              </w:rPr>
              <w:t xml:space="preserve">roof maintenance </w:t>
            </w:r>
            <w:r w:rsidR="00214A81" w:rsidRPr="006564AA">
              <w:rPr>
                <w:rFonts w:eastAsia="Times New Roman"/>
                <w:sz w:val="20"/>
                <w:szCs w:val="20"/>
                <w:lang w:val="en-ZA"/>
              </w:rPr>
              <w:t>environment.</w:t>
            </w:r>
          </w:p>
          <w:p w14:paraId="4FA51758" w14:textId="77777777" w:rsidR="00540511" w:rsidRPr="006564AA" w:rsidRDefault="00540511" w:rsidP="006564AA">
            <w:pPr>
              <w:spacing w:after="0" w:line="240" w:lineRule="auto"/>
              <w:ind w:left="0" w:firstLine="0"/>
              <w:rPr>
                <w:rFonts w:eastAsia="Times New Roman"/>
                <w:bCs/>
                <w:color w:val="auto"/>
                <w:sz w:val="20"/>
                <w:szCs w:val="20"/>
                <w:lang w:val="en-ZA" w:eastAsia="en-ZA"/>
              </w:rPr>
            </w:pPr>
          </w:p>
          <w:p w14:paraId="4570313A" w14:textId="77777777" w:rsidR="005C2819" w:rsidRPr="006564AA" w:rsidRDefault="005C2819" w:rsidP="006564AA">
            <w:pPr>
              <w:spacing w:after="0" w:line="240" w:lineRule="auto"/>
              <w:ind w:left="0" w:firstLine="0"/>
              <w:rPr>
                <w:rFonts w:eastAsia="Times New Roman"/>
                <w:bCs/>
                <w:color w:val="auto"/>
                <w:sz w:val="20"/>
                <w:szCs w:val="20"/>
                <w:lang w:val="en-ZA" w:eastAsia="en-ZA"/>
              </w:rPr>
            </w:pPr>
            <w:r w:rsidRPr="006564AA">
              <w:rPr>
                <w:rFonts w:eastAsia="Times New Roman"/>
                <w:bCs/>
                <w:color w:val="auto"/>
                <w:sz w:val="20"/>
                <w:szCs w:val="20"/>
                <w:lang w:val="en-ZA" w:eastAsia="en-ZA"/>
              </w:rPr>
              <w:t xml:space="preserve">Each letter/s must meet </w:t>
            </w:r>
            <w:r w:rsidRPr="006564AA">
              <w:rPr>
                <w:rFonts w:eastAsia="Times New Roman"/>
                <w:b/>
                <w:bCs/>
                <w:color w:val="auto"/>
                <w:sz w:val="20"/>
                <w:szCs w:val="20"/>
                <w:lang w:val="en-ZA" w:eastAsia="en-ZA"/>
              </w:rPr>
              <w:t>ALL</w:t>
            </w:r>
            <w:r w:rsidRPr="006564AA">
              <w:rPr>
                <w:rFonts w:eastAsia="Times New Roman"/>
                <w:bCs/>
                <w:color w:val="auto"/>
                <w:sz w:val="20"/>
                <w:szCs w:val="20"/>
                <w:lang w:val="en-ZA" w:eastAsia="en-ZA"/>
              </w:rPr>
              <w:t xml:space="preserve"> of the following requirements in order to be accepted for evaluation.</w:t>
            </w:r>
          </w:p>
          <w:p w14:paraId="7C1D6219" w14:textId="77777777" w:rsidR="005C2819" w:rsidRPr="006564AA" w:rsidRDefault="005C2819" w:rsidP="006564AA">
            <w:pPr>
              <w:spacing w:after="0" w:line="240" w:lineRule="auto"/>
              <w:ind w:left="0" w:firstLine="0"/>
              <w:rPr>
                <w:rFonts w:eastAsia="Times New Roman"/>
                <w:bCs/>
                <w:color w:val="auto"/>
                <w:sz w:val="20"/>
                <w:szCs w:val="20"/>
                <w:lang w:val="en-ZA" w:eastAsia="en-ZA"/>
              </w:rPr>
            </w:pPr>
            <w:r w:rsidRPr="006564AA">
              <w:rPr>
                <w:rFonts w:eastAsia="Times New Roman"/>
                <w:bCs/>
                <w:color w:val="auto"/>
                <w:sz w:val="20"/>
                <w:szCs w:val="20"/>
                <w:lang w:val="en-ZA" w:eastAsia="en-ZA"/>
              </w:rPr>
              <w:t xml:space="preserve"> </w:t>
            </w:r>
          </w:p>
          <w:p w14:paraId="0E4945BB" w14:textId="77777777" w:rsidR="005C2819" w:rsidRPr="006564AA" w:rsidRDefault="005C2819" w:rsidP="006564AA">
            <w:pPr>
              <w:spacing w:after="0" w:line="240" w:lineRule="auto"/>
              <w:ind w:left="0" w:firstLine="0"/>
              <w:rPr>
                <w:rFonts w:eastAsia="Times New Roman"/>
                <w:bCs/>
                <w:color w:val="auto"/>
                <w:sz w:val="20"/>
                <w:szCs w:val="20"/>
                <w:lang w:val="en-ZA" w:eastAsia="en-ZA"/>
              </w:rPr>
            </w:pPr>
            <w:r w:rsidRPr="006564AA">
              <w:rPr>
                <w:rFonts w:eastAsia="Times New Roman"/>
                <w:bCs/>
                <w:color w:val="auto"/>
                <w:sz w:val="20"/>
                <w:szCs w:val="20"/>
                <w:lang w:val="en-ZA" w:eastAsia="en-ZA"/>
              </w:rPr>
              <w:t xml:space="preserve">The reference letter must:  </w:t>
            </w:r>
          </w:p>
          <w:p w14:paraId="2C04D919" w14:textId="77777777" w:rsidR="005C2819" w:rsidRPr="006564AA" w:rsidRDefault="005C2819" w:rsidP="006564AA">
            <w:pPr>
              <w:spacing w:after="0" w:line="240" w:lineRule="auto"/>
              <w:ind w:left="0" w:firstLine="0"/>
              <w:rPr>
                <w:rFonts w:eastAsia="Times New Roman"/>
                <w:bCs/>
                <w:color w:val="auto"/>
                <w:sz w:val="20"/>
                <w:szCs w:val="20"/>
                <w:lang w:val="en-ZA" w:eastAsia="en-ZA"/>
              </w:rPr>
            </w:pPr>
          </w:p>
          <w:p w14:paraId="51095678" w14:textId="2D70233B" w:rsidR="005C2819" w:rsidRPr="006564AA" w:rsidRDefault="005C2819" w:rsidP="00D909B1">
            <w:pPr>
              <w:numPr>
                <w:ilvl w:val="0"/>
                <w:numId w:val="20"/>
              </w:numPr>
              <w:spacing w:after="0" w:line="240" w:lineRule="auto"/>
              <w:rPr>
                <w:rFonts w:eastAsia="Times New Roman"/>
                <w:bCs/>
                <w:i/>
                <w:color w:val="auto"/>
                <w:sz w:val="20"/>
                <w:szCs w:val="20"/>
                <w:lang w:val="en-ZA" w:eastAsia="en-ZA"/>
              </w:rPr>
            </w:pPr>
            <w:r w:rsidRPr="006564AA">
              <w:rPr>
                <w:rFonts w:eastAsia="Times New Roman"/>
                <w:bCs/>
                <w:i/>
                <w:color w:val="auto"/>
                <w:sz w:val="20"/>
                <w:szCs w:val="20"/>
                <w:lang w:val="en-ZA" w:eastAsia="en-ZA"/>
              </w:rPr>
              <w:t xml:space="preserve">Be on client’s company’s </w:t>
            </w:r>
            <w:r w:rsidR="00214A81" w:rsidRPr="006564AA">
              <w:rPr>
                <w:rFonts w:eastAsia="Times New Roman"/>
                <w:bCs/>
                <w:i/>
                <w:color w:val="auto"/>
                <w:sz w:val="20"/>
                <w:szCs w:val="20"/>
                <w:lang w:val="en-ZA" w:eastAsia="en-ZA"/>
              </w:rPr>
              <w:t>letterhead.</w:t>
            </w:r>
          </w:p>
          <w:p w14:paraId="6E4710E2" w14:textId="2176BA46" w:rsidR="005C2819" w:rsidRPr="006564AA" w:rsidRDefault="005C2819" w:rsidP="00D909B1">
            <w:pPr>
              <w:numPr>
                <w:ilvl w:val="0"/>
                <w:numId w:val="20"/>
              </w:numPr>
              <w:spacing w:after="0" w:line="240" w:lineRule="auto"/>
              <w:rPr>
                <w:rFonts w:eastAsia="Times New Roman"/>
                <w:bCs/>
                <w:i/>
                <w:color w:val="auto"/>
                <w:sz w:val="20"/>
                <w:szCs w:val="20"/>
                <w:lang w:val="en-ZA" w:eastAsia="en-ZA"/>
              </w:rPr>
            </w:pPr>
            <w:r w:rsidRPr="006564AA">
              <w:rPr>
                <w:rFonts w:eastAsia="Times New Roman"/>
                <w:bCs/>
                <w:i/>
                <w:color w:val="auto"/>
                <w:sz w:val="20"/>
                <w:szCs w:val="20"/>
                <w:lang w:val="en-ZA" w:eastAsia="en-ZA"/>
              </w:rPr>
              <w:t>Be signed by an authorised client representative</w:t>
            </w:r>
            <w:r w:rsidR="00167E54" w:rsidRPr="006564AA">
              <w:rPr>
                <w:rFonts w:eastAsia="Times New Roman"/>
                <w:bCs/>
                <w:i/>
                <w:color w:val="auto"/>
                <w:sz w:val="20"/>
                <w:szCs w:val="20"/>
                <w:lang w:val="en-ZA" w:eastAsia="en-ZA"/>
              </w:rPr>
              <w:t>.</w:t>
            </w:r>
          </w:p>
          <w:p w14:paraId="6A72B1BE" w14:textId="06DFDC03" w:rsidR="005C2819" w:rsidRPr="006564AA" w:rsidRDefault="005C2819" w:rsidP="00D909B1">
            <w:pPr>
              <w:numPr>
                <w:ilvl w:val="0"/>
                <w:numId w:val="20"/>
              </w:numPr>
              <w:spacing w:after="0" w:line="240" w:lineRule="auto"/>
              <w:rPr>
                <w:rFonts w:eastAsia="Times New Roman"/>
                <w:bCs/>
                <w:i/>
                <w:color w:val="auto"/>
                <w:sz w:val="20"/>
                <w:szCs w:val="20"/>
                <w:lang w:val="en-ZA" w:eastAsia="en-ZA"/>
              </w:rPr>
            </w:pPr>
            <w:r w:rsidRPr="006564AA">
              <w:rPr>
                <w:rFonts w:eastAsia="Times New Roman"/>
                <w:bCs/>
                <w:i/>
                <w:color w:val="auto"/>
                <w:sz w:val="20"/>
                <w:szCs w:val="20"/>
                <w:lang w:val="en-ZA" w:eastAsia="en-ZA"/>
              </w:rPr>
              <w:t>Indicate project location</w:t>
            </w:r>
            <w:r w:rsidR="00955201" w:rsidRPr="006564AA">
              <w:rPr>
                <w:rFonts w:eastAsia="Times New Roman"/>
                <w:bCs/>
                <w:i/>
                <w:color w:val="auto"/>
                <w:sz w:val="20"/>
                <w:szCs w:val="20"/>
                <w:lang w:val="en-ZA" w:eastAsia="en-ZA"/>
              </w:rPr>
              <w:t>.</w:t>
            </w:r>
            <w:r w:rsidRPr="006564AA">
              <w:rPr>
                <w:rFonts w:eastAsia="Times New Roman"/>
                <w:bCs/>
                <w:i/>
                <w:color w:val="auto"/>
                <w:sz w:val="20"/>
                <w:szCs w:val="20"/>
                <w:lang w:val="en-ZA" w:eastAsia="en-ZA"/>
              </w:rPr>
              <w:t xml:space="preserve"> </w:t>
            </w:r>
          </w:p>
          <w:p w14:paraId="4D19ADE0" w14:textId="77777777" w:rsidR="005C2819" w:rsidRPr="006564AA" w:rsidRDefault="005C2819" w:rsidP="00D909B1">
            <w:pPr>
              <w:numPr>
                <w:ilvl w:val="0"/>
                <w:numId w:val="20"/>
              </w:numPr>
              <w:spacing w:after="0" w:line="240" w:lineRule="auto"/>
              <w:rPr>
                <w:rFonts w:eastAsia="Times New Roman"/>
                <w:bCs/>
                <w:i/>
                <w:color w:val="auto"/>
                <w:sz w:val="20"/>
                <w:szCs w:val="20"/>
                <w:lang w:val="en-ZA" w:eastAsia="en-ZA"/>
              </w:rPr>
            </w:pPr>
            <w:r w:rsidRPr="006564AA">
              <w:rPr>
                <w:rFonts w:eastAsia="Times New Roman"/>
                <w:bCs/>
                <w:i/>
                <w:color w:val="auto"/>
                <w:sz w:val="20"/>
                <w:szCs w:val="20"/>
                <w:lang w:val="en-ZA" w:eastAsia="en-ZA"/>
              </w:rPr>
              <w:t>Stipulate the client contact details (name and phone number/email)</w:t>
            </w:r>
          </w:p>
          <w:p w14:paraId="6D303AC5" w14:textId="7E43B767" w:rsidR="005C2819" w:rsidRPr="006564AA" w:rsidRDefault="005C2819" w:rsidP="00D909B1">
            <w:pPr>
              <w:numPr>
                <w:ilvl w:val="0"/>
                <w:numId w:val="20"/>
              </w:numPr>
              <w:spacing w:after="0" w:line="240" w:lineRule="auto"/>
              <w:rPr>
                <w:rFonts w:eastAsia="Times New Roman"/>
                <w:bCs/>
                <w:i/>
                <w:color w:val="auto"/>
                <w:sz w:val="20"/>
                <w:szCs w:val="20"/>
                <w:lang w:val="en-ZA" w:eastAsia="en-ZA"/>
              </w:rPr>
            </w:pPr>
            <w:r w:rsidRPr="006564AA">
              <w:rPr>
                <w:rFonts w:eastAsia="Times New Roman"/>
                <w:bCs/>
                <w:i/>
                <w:color w:val="auto"/>
                <w:sz w:val="20"/>
                <w:szCs w:val="20"/>
                <w:lang w:val="en-ZA" w:eastAsia="en-ZA"/>
              </w:rPr>
              <w:t>Stipulate the detailed description of actual services provided</w:t>
            </w:r>
            <w:r w:rsidR="00955201" w:rsidRPr="006564AA">
              <w:rPr>
                <w:rFonts w:eastAsia="Times New Roman"/>
                <w:bCs/>
                <w:i/>
                <w:color w:val="auto"/>
                <w:sz w:val="20"/>
                <w:szCs w:val="20"/>
                <w:lang w:val="en-ZA" w:eastAsia="en-ZA"/>
              </w:rPr>
              <w:t>.</w:t>
            </w:r>
            <w:r w:rsidRPr="006564AA">
              <w:rPr>
                <w:rFonts w:eastAsia="Times New Roman"/>
                <w:bCs/>
                <w:i/>
                <w:color w:val="auto"/>
                <w:sz w:val="20"/>
                <w:szCs w:val="20"/>
                <w:lang w:val="en-ZA" w:eastAsia="en-ZA"/>
              </w:rPr>
              <w:t xml:space="preserve"> </w:t>
            </w:r>
          </w:p>
          <w:p w14:paraId="6E4B93F2" w14:textId="2839AFF2" w:rsidR="005C2819" w:rsidRPr="006564AA" w:rsidRDefault="005C2819" w:rsidP="00D909B1">
            <w:pPr>
              <w:numPr>
                <w:ilvl w:val="0"/>
                <w:numId w:val="20"/>
              </w:numPr>
              <w:spacing w:after="0" w:line="240" w:lineRule="auto"/>
              <w:rPr>
                <w:rFonts w:eastAsia="Times New Roman"/>
                <w:bCs/>
                <w:i/>
                <w:color w:val="auto"/>
                <w:sz w:val="20"/>
                <w:szCs w:val="20"/>
                <w:lang w:val="en-ZA" w:eastAsia="en-ZA"/>
              </w:rPr>
            </w:pPr>
            <w:r w:rsidRPr="006564AA">
              <w:rPr>
                <w:rFonts w:eastAsia="Times New Roman"/>
                <w:bCs/>
                <w:i/>
                <w:color w:val="auto"/>
                <w:sz w:val="20"/>
                <w:szCs w:val="20"/>
                <w:lang w:val="en-ZA" w:eastAsia="en-ZA"/>
              </w:rPr>
              <w:t xml:space="preserve">Stipulate the </w:t>
            </w:r>
            <w:r w:rsidR="0001349B" w:rsidRPr="006564AA">
              <w:rPr>
                <w:rFonts w:eastAsia="Times New Roman"/>
                <w:bCs/>
                <w:i/>
                <w:color w:val="auto"/>
                <w:sz w:val="20"/>
                <w:szCs w:val="20"/>
                <w:lang w:val="en-ZA" w:eastAsia="en-ZA"/>
              </w:rPr>
              <w:t xml:space="preserve">contract start </w:t>
            </w:r>
            <w:r w:rsidR="004A4474" w:rsidRPr="006564AA">
              <w:rPr>
                <w:rFonts w:eastAsia="Times New Roman"/>
                <w:bCs/>
                <w:i/>
                <w:color w:val="auto"/>
                <w:sz w:val="20"/>
                <w:szCs w:val="20"/>
                <w:lang w:val="en-ZA" w:eastAsia="en-ZA"/>
              </w:rPr>
              <w:t>and end date(YYYYMMDD)</w:t>
            </w:r>
            <w:r w:rsidR="00955201" w:rsidRPr="006564AA">
              <w:rPr>
                <w:rFonts w:eastAsia="Times New Roman"/>
                <w:bCs/>
                <w:i/>
                <w:color w:val="auto"/>
                <w:sz w:val="20"/>
                <w:szCs w:val="20"/>
                <w:lang w:val="en-ZA" w:eastAsia="en-ZA"/>
              </w:rPr>
              <w:t>.</w:t>
            </w:r>
            <w:r w:rsidRPr="006564AA">
              <w:rPr>
                <w:rFonts w:eastAsia="Times New Roman"/>
                <w:bCs/>
                <w:i/>
                <w:color w:val="auto"/>
                <w:sz w:val="20"/>
                <w:szCs w:val="20"/>
                <w:lang w:val="en-ZA" w:eastAsia="en-ZA"/>
              </w:rPr>
              <w:t xml:space="preserve"> </w:t>
            </w:r>
          </w:p>
          <w:p w14:paraId="647798D5" w14:textId="77777777" w:rsidR="005C2819" w:rsidRPr="006564AA" w:rsidRDefault="005C2819" w:rsidP="006564AA">
            <w:pPr>
              <w:spacing w:after="0" w:line="240" w:lineRule="auto"/>
              <w:ind w:left="360" w:firstLine="0"/>
              <w:rPr>
                <w:rFonts w:eastAsia="Times New Roman"/>
                <w:bCs/>
                <w:i/>
                <w:color w:val="auto"/>
                <w:sz w:val="20"/>
                <w:szCs w:val="20"/>
                <w:lang w:val="en-ZA" w:eastAsia="en-ZA"/>
              </w:rPr>
            </w:pPr>
          </w:p>
          <w:p w14:paraId="5B2F0F33" w14:textId="26F3A2EE" w:rsidR="005C2819" w:rsidRPr="006564AA" w:rsidRDefault="005C2819" w:rsidP="006564AA">
            <w:pPr>
              <w:spacing w:after="0" w:line="240" w:lineRule="auto"/>
              <w:ind w:left="0" w:firstLine="0"/>
              <w:rPr>
                <w:rFonts w:eastAsia="Times New Roman"/>
                <w:bCs/>
                <w:color w:val="FF0000"/>
                <w:sz w:val="20"/>
                <w:szCs w:val="20"/>
                <w:lang w:val="en-ZA" w:eastAsia="en-ZA"/>
              </w:rPr>
            </w:pPr>
            <w:r w:rsidRPr="006564AA">
              <w:rPr>
                <w:rFonts w:eastAsia="Times New Roman"/>
                <w:b/>
                <w:bCs/>
                <w:color w:val="FF0000"/>
                <w:sz w:val="20"/>
                <w:szCs w:val="20"/>
                <w:lang w:val="en-ZA" w:eastAsia="en-ZA"/>
              </w:rPr>
              <w:t xml:space="preserve">Letters that do not meet all the above </w:t>
            </w:r>
            <w:r w:rsidR="00D471A0" w:rsidRPr="006564AA">
              <w:rPr>
                <w:rFonts w:eastAsia="Times New Roman"/>
                <w:b/>
                <w:bCs/>
                <w:color w:val="FF0000"/>
                <w:sz w:val="20"/>
                <w:szCs w:val="20"/>
                <w:lang w:val="en-ZA" w:eastAsia="en-ZA"/>
              </w:rPr>
              <w:t>elements of the reference letter will not be accepted for evaluation.</w:t>
            </w:r>
            <w:r w:rsidRPr="006564AA">
              <w:rPr>
                <w:rFonts w:eastAsia="Times New Roman"/>
                <w:bCs/>
                <w:color w:val="FF0000"/>
                <w:sz w:val="20"/>
                <w:szCs w:val="20"/>
                <w:lang w:val="en-ZA" w:eastAsia="en-ZA"/>
              </w:rPr>
              <w:t xml:space="preserve"> </w:t>
            </w:r>
          </w:p>
          <w:p w14:paraId="3766FFFA" w14:textId="77777777" w:rsidR="005C2819" w:rsidRPr="006564AA" w:rsidRDefault="005C2819" w:rsidP="006564AA">
            <w:pPr>
              <w:spacing w:after="0" w:line="240" w:lineRule="auto"/>
              <w:ind w:left="0" w:firstLine="0"/>
              <w:rPr>
                <w:rFonts w:eastAsia="Times New Roman"/>
                <w:bCs/>
                <w:color w:val="auto"/>
                <w:sz w:val="20"/>
                <w:szCs w:val="20"/>
                <w:lang w:val="en-ZA" w:eastAsia="en-ZA"/>
              </w:rPr>
            </w:pPr>
          </w:p>
          <w:p w14:paraId="0576FB9B" w14:textId="77777777" w:rsidR="005C2819" w:rsidRPr="006564AA" w:rsidRDefault="005C2819" w:rsidP="006564AA">
            <w:pPr>
              <w:spacing w:after="0" w:line="240" w:lineRule="auto"/>
              <w:ind w:left="0" w:firstLine="0"/>
              <w:rPr>
                <w:rFonts w:eastAsia="Times New Roman"/>
                <w:b/>
                <w:color w:val="auto"/>
                <w:sz w:val="20"/>
                <w:szCs w:val="20"/>
                <w:lang w:val="en-ZA"/>
              </w:rPr>
            </w:pPr>
            <w:r w:rsidRPr="006564AA">
              <w:rPr>
                <w:rFonts w:eastAsia="Times New Roman"/>
                <w:b/>
                <w:sz w:val="20"/>
                <w:szCs w:val="20"/>
                <w:lang w:val="en-ZA"/>
              </w:rPr>
              <w:t xml:space="preserve">Reference letters for projects completed in the last 5 years </w:t>
            </w:r>
            <w:r w:rsidRPr="006564AA">
              <w:rPr>
                <w:rFonts w:eastAsia="Times New Roman"/>
                <w:b/>
                <w:color w:val="auto"/>
                <w:sz w:val="20"/>
                <w:szCs w:val="20"/>
                <w:lang w:val="en-ZA"/>
              </w:rPr>
              <w:t>as of 31 August 2023</w:t>
            </w:r>
          </w:p>
          <w:p w14:paraId="409F1E5C" w14:textId="77777777" w:rsidR="005C2819" w:rsidRPr="006564AA" w:rsidRDefault="005C2819" w:rsidP="006564AA">
            <w:pPr>
              <w:spacing w:after="0" w:line="240" w:lineRule="auto"/>
              <w:ind w:left="0" w:firstLine="0"/>
              <w:rPr>
                <w:rFonts w:eastAsia="Times New Roman"/>
                <w:b/>
                <w:color w:val="FF0000"/>
                <w:sz w:val="20"/>
                <w:szCs w:val="20"/>
                <w:lang w:val="en-ZA"/>
              </w:rPr>
            </w:pPr>
          </w:p>
          <w:p w14:paraId="335C79FA" w14:textId="77777777" w:rsidR="005C2819" w:rsidRPr="006564AA" w:rsidRDefault="005C2819" w:rsidP="006564AA">
            <w:pPr>
              <w:spacing w:after="0" w:line="240" w:lineRule="auto"/>
              <w:ind w:left="0" w:firstLine="0"/>
              <w:rPr>
                <w:rFonts w:eastAsia="Times New Roman"/>
                <w:b/>
                <w:sz w:val="20"/>
                <w:szCs w:val="20"/>
                <w:lang w:val="en-ZA"/>
              </w:rPr>
            </w:pPr>
            <w:r w:rsidRPr="006564AA">
              <w:rPr>
                <w:rFonts w:eastAsia="Times New Roman"/>
                <w:b/>
                <w:sz w:val="20"/>
                <w:szCs w:val="20"/>
                <w:lang w:val="en-ZA"/>
              </w:rPr>
              <w:t>Each letter carries 5 points with 4 minimum submitted.</w:t>
            </w:r>
          </w:p>
          <w:p w14:paraId="7DC03B64" w14:textId="77777777" w:rsidR="005C2819" w:rsidRPr="006564AA" w:rsidRDefault="005C2819" w:rsidP="00D909B1">
            <w:pPr>
              <w:numPr>
                <w:ilvl w:val="0"/>
                <w:numId w:val="25"/>
              </w:numPr>
              <w:spacing w:after="0" w:line="240" w:lineRule="auto"/>
              <w:rPr>
                <w:rFonts w:eastAsia="Times New Roman"/>
                <w:color w:val="auto"/>
                <w:sz w:val="20"/>
                <w:szCs w:val="20"/>
                <w:lang w:val="en-ZA"/>
              </w:rPr>
            </w:pPr>
            <w:r w:rsidRPr="006564AA">
              <w:rPr>
                <w:rFonts w:eastAsia="Times New Roman"/>
                <w:color w:val="auto"/>
                <w:sz w:val="20"/>
                <w:szCs w:val="20"/>
                <w:lang w:val="en-ZA"/>
              </w:rPr>
              <w:t>&lt;4 years submitted = (0 points)</w:t>
            </w:r>
          </w:p>
          <w:p w14:paraId="52B367C9" w14:textId="77777777" w:rsidR="005C2819" w:rsidRPr="006564AA" w:rsidRDefault="005C2819" w:rsidP="00D909B1">
            <w:pPr>
              <w:numPr>
                <w:ilvl w:val="0"/>
                <w:numId w:val="25"/>
              </w:numPr>
              <w:spacing w:after="0" w:line="240" w:lineRule="auto"/>
              <w:rPr>
                <w:rFonts w:eastAsia="Times New Roman"/>
                <w:color w:val="auto"/>
                <w:sz w:val="20"/>
                <w:szCs w:val="20"/>
                <w:lang w:val="en-ZA"/>
              </w:rPr>
            </w:pPr>
            <w:r w:rsidRPr="006564AA">
              <w:rPr>
                <w:rFonts w:eastAsia="Times New Roman"/>
                <w:color w:val="auto"/>
                <w:sz w:val="20"/>
                <w:szCs w:val="20"/>
                <w:lang w:val="en-ZA"/>
              </w:rPr>
              <w:t xml:space="preserve"> 4 letters submitted= (20 points)</w:t>
            </w:r>
          </w:p>
          <w:p w14:paraId="6A275502" w14:textId="2C4356EE" w:rsidR="005C2819" w:rsidRPr="006564AA" w:rsidRDefault="00214A81" w:rsidP="00D909B1">
            <w:pPr>
              <w:numPr>
                <w:ilvl w:val="0"/>
                <w:numId w:val="25"/>
              </w:numPr>
              <w:spacing w:after="0" w:line="240" w:lineRule="auto"/>
              <w:rPr>
                <w:rFonts w:eastAsia="Times New Roman"/>
                <w:color w:val="auto"/>
                <w:sz w:val="20"/>
                <w:szCs w:val="20"/>
                <w:lang w:val="en-ZA"/>
              </w:rPr>
            </w:pPr>
            <w:r w:rsidRPr="006564AA">
              <w:rPr>
                <w:rFonts w:eastAsia="Times New Roman"/>
                <w:color w:val="auto"/>
                <w:sz w:val="20"/>
                <w:szCs w:val="20"/>
                <w:lang w:val="en-ZA"/>
              </w:rPr>
              <w:t>5 letters</w:t>
            </w:r>
            <w:r w:rsidR="005C2819" w:rsidRPr="006564AA">
              <w:rPr>
                <w:rFonts w:eastAsia="Times New Roman"/>
                <w:color w:val="auto"/>
                <w:sz w:val="20"/>
                <w:szCs w:val="20"/>
                <w:lang w:val="en-ZA"/>
              </w:rPr>
              <w:t xml:space="preserve"> </w:t>
            </w:r>
            <w:r w:rsidR="00454FA1" w:rsidRPr="006564AA">
              <w:rPr>
                <w:rFonts w:eastAsia="Times New Roman"/>
                <w:color w:val="auto"/>
                <w:sz w:val="20"/>
                <w:szCs w:val="20"/>
                <w:lang w:val="en-ZA"/>
              </w:rPr>
              <w:t xml:space="preserve"> or more </w:t>
            </w:r>
            <w:r w:rsidR="005C2819" w:rsidRPr="006564AA">
              <w:rPr>
                <w:rFonts w:eastAsia="Times New Roman"/>
                <w:color w:val="auto"/>
                <w:sz w:val="20"/>
                <w:szCs w:val="20"/>
                <w:lang w:val="en-ZA"/>
              </w:rPr>
              <w:t>submitted = (30 points)</w:t>
            </w:r>
          </w:p>
        </w:tc>
        <w:tc>
          <w:tcPr>
            <w:tcW w:w="1164" w:type="dxa"/>
            <w:shd w:val="clear" w:color="auto" w:fill="auto"/>
          </w:tcPr>
          <w:p w14:paraId="01F5107C"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18627F6"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02B7C3B8"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5EDC0890"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A41684A"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7A4A9F8B"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1BD78E56"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77C3004"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24ADAD4"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7CB9B487"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7B4FA41D"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957DD27"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7ACBFB4E"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30</w:t>
            </w:r>
          </w:p>
          <w:p w14:paraId="7E74CCE1"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75D05350"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tc>
        <w:tc>
          <w:tcPr>
            <w:tcW w:w="1111" w:type="dxa"/>
            <w:shd w:val="clear" w:color="auto" w:fill="auto"/>
          </w:tcPr>
          <w:p w14:paraId="541914FB"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6146B0D5"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6FFAB870"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00829175"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2C12F738"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6EA2DE48"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79366BAC"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7CDA34A"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66FE26D2"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F24376E"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6B6F5B70"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2A13C7C8"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53E4134E"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20</w:t>
            </w:r>
          </w:p>
          <w:p w14:paraId="6FC57465"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050F3776"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3CF6B95"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375EF212"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50796631"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5C5254D8"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p w14:paraId="5D8DC3A6"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tc>
      </w:tr>
      <w:tr w:rsidR="005C2819" w:rsidRPr="005C2819" w14:paraId="68DF46FD" w14:textId="77777777" w:rsidTr="00214A81">
        <w:trPr>
          <w:trHeight w:val="428"/>
        </w:trPr>
        <w:tc>
          <w:tcPr>
            <w:tcW w:w="2695" w:type="dxa"/>
            <w:shd w:val="clear" w:color="auto" w:fill="auto"/>
            <w:vAlign w:val="center"/>
          </w:tcPr>
          <w:p w14:paraId="76934E2D" w14:textId="404CA799" w:rsidR="005C2819" w:rsidRPr="006564AA" w:rsidRDefault="005C2819" w:rsidP="006564AA">
            <w:pPr>
              <w:spacing w:after="160" w:line="240" w:lineRule="auto"/>
              <w:ind w:left="0" w:firstLine="0"/>
              <w:rPr>
                <w:rFonts w:eastAsiaTheme="minorHAnsi"/>
                <w:b/>
                <w:color w:val="auto"/>
                <w:sz w:val="20"/>
                <w:szCs w:val="20"/>
                <w:lang w:val="en-ZA"/>
              </w:rPr>
            </w:pPr>
            <w:r w:rsidRPr="006564AA">
              <w:rPr>
                <w:rFonts w:eastAsiaTheme="minorHAnsi"/>
                <w:b/>
                <w:color w:val="auto"/>
                <w:sz w:val="20"/>
                <w:szCs w:val="20"/>
                <w:lang w:val="en-ZA"/>
              </w:rPr>
              <w:lastRenderedPageBreak/>
              <w:t xml:space="preserve">Curriculum Vitae (CV) </w:t>
            </w:r>
            <w:r w:rsidR="006564AA" w:rsidRPr="006564AA">
              <w:rPr>
                <w:rFonts w:eastAsiaTheme="minorHAnsi"/>
                <w:b/>
                <w:color w:val="auto"/>
                <w:sz w:val="20"/>
                <w:szCs w:val="20"/>
                <w:lang w:val="en-ZA"/>
              </w:rPr>
              <w:t>and a</w:t>
            </w:r>
            <w:r w:rsidR="0026043A" w:rsidRPr="006564AA">
              <w:rPr>
                <w:rFonts w:eastAsiaTheme="minorHAnsi"/>
                <w:b/>
                <w:color w:val="auto"/>
                <w:sz w:val="20"/>
                <w:szCs w:val="20"/>
                <w:lang w:val="en-ZA"/>
              </w:rPr>
              <w:t xml:space="preserve"> valid </w:t>
            </w:r>
            <w:r w:rsidRPr="006564AA">
              <w:rPr>
                <w:rFonts w:eastAsiaTheme="minorHAnsi"/>
                <w:b/>
                <w:color w:val="auto"/>
                <w:sz w:val="20"/>
                <w:szCs w:val="20"/>
                <w:lang w:val="en-ZA"/>
              </w:rPr>
              <w:t xml:space="preserve">SAQA </w:t>
            </w:r>
            <w:r w:rsidR="007B0B60" w:rsidRPr="006564AA">
              <w:rPr>
                <w:rFonts w:eastAsiaTheme="minorHAnsi"/>
                <w:b/>
                <w:color w:val="auto"/>
                <w:sz w:val="20"/>
                <w:szCs w:val="20"/>
                <w:lang w:val="en-ZA"/>
              </w:rPr>
              <w:t>accredited</w:t>
            </w:r>
            <w:r w:rsidRPr="006564AA">
              <w:rPr>
                <w:rFonts w:eastAsiaTheme="minorHAnsi"/>
                <w:b/>
                <w:color w:val="auto"/>
                <w:sz w:val="20"/>
                <w:szCs w:val="20"/>
                <w:lang w:val="en-ZA"/>
              </w:rPr>
              <w:t xml:space="preserve"> Qualification for a Rope Access </w:t>
            </w:r>
            <w:r w:rsidR="006564AA" w:rsidRPr="006564AA">
              <w:rPr>
                <w:rFonts w:eastAsiaTheme="minorHAnsi"/>
                <w:b/>
                <w:color w:val="auto"/>
                <w:sz w:val="20"/>
                <w:szCs w:val="20"/>
                <w:lang w:val="en-ZA"/>
              </w:rPr>
              <w:t>Technician.</w:t>
            </w:r>
          </w:p>
        </w:tc>
        <w:tc>
          <w:tcPr>
            <w:tcW w:w="5308" w:type="dxa"/>
            <w:shd w:val="clear" w:color="auto" w:fill="auto"/>
          </w:tcPr>
          <w:p w14:paraId="6A280955" w14:textId="37D17B39" w:rsidR="005C2819" w:rsidRPr="006564AA" w:rsidRDefault="005C2819" w:rsidP="006564AA">
            <w:pPr>
              <w:spacing w:after="160" w:line="240" w:lineRule="auto"/>
              <w:ind w:left="0" w:firstLine="0"/>
              <w:rPr>
                <w:rFonts w:eastAsiaTheme="minorHAnsi"/>
                <w:color w:val="auto"/>
                <w:sz w:val="20"/>
                <w:szCs w:val="20"/>
              </w:rPr>
            </w:pPr>
            <w:r w:rsidRPr="006564AA">
              <w:rPr>
                <w:rFonts w:eastAsiaTheme="minorHAnsi"/>
                <w:color w:val="auto"/>
                <w:sz w:val="20"/>
                <w:szCs w:val="20"/>
              </w:rPr>
              <w:t xml:space="preserve">Provide a comprehensive CV for a Rope Access Technician with a minimum of three (3) years’ experience working at height with the use of rope access. The CV must be accompanied by valid </w:t>
            </w:r>
            <w:r w:rsidR="00415A56" w:rsidRPr="006564AA">
              <w:rPr>
                <w:rFonts w:eastAsiaTheme="minorHAnsi"/>
                <w:color w:val="auto"/>
                <w:sz w:val="20"/>
                <w:szCs w:val="20"/>
              </w:rPr>
              <w:t>SAQ accredited Qualification</w:t>
            </w:r>
            <w:r w:rsidRPr="006564AA">
              <w:rPr>
                <w:rFonts w:eastAsiaTheme="minorHAnsi"/>
                <w:color w:val="auto"/>
                <w:sz w:val="20"/>
                <w:szCs w:val="20"/>
              </w:rPr>
              <w:t xml:space="preserve"> Certificate for Rope </w:t>
            </w:r>
            <w:r w:rsidR="002D1988" w:rsidRPr="006564AA">
              <w:rPr>
                <w:rFonts w:eastAsiaTheme="minorHAnsi"/>
                <w:color w:val="auto"/>
                <w:sz w:val="20"/>
                <w:szCs w:val="20"/>
              </w:rPr>
              <w:t>Access Technician</w:t>
            </w:r>
            <w:r w:rsidRPr="006564AA">
              <w:rPr>
                <w:rFonts w:eastAsiaTheme="minorHAnsi"/>
                <w:color w:val="auto"/>
                <w:sz w:val="20"/>
                <w:szCs w:val="20"/>
              </w:rPr>
              <w:t xml:space="preserve"> Level 1</w:t>
            </w:r>
            <w:r w:rsidR="002372E7" w:rsidRPr="006564AA">
              <w:rPr>
                <w:rFonts w:eastAsiaTheme="minorHAnsi"/>
                <w:color w:val="auto"/>
                <w:sz w:val="20"/>
                <w:szCs w:val="20"/>
              </w:rPr>
              <w:t xml:space="preserve"> or </w:t>
            </w:r>
            <w:r w:rsidR="006564AA" w:rsidRPr="006564AA">
              <w:rPr>
                <w:rFonts w:eastAsiaTheme="minorHAnsi"/>
                <w:color w:val="auto"/>
                <w:sz w:val="20"/>
                <w:szCs w:val="20"/>
              </w:rPr>
              <w:t>above from</w:t>
            </w:r>
            <w:r w:rsidRPr="006564AA">
              <w:rPr>
                <w:rFonts w:eastAsiaTheme="minorHAnsi"/>
                <w:color w:val="auto"/>
                <w:sz w:val="20"/>
                <w:szCs w:val="20"/>
              </w:rPr>
              <w:t xml:space="preserve"> any SAQA accredited Institution. </w:t>
            </w:r>
          </w:p>
          <w:p w14:paraId="1CFAEBFB" w14:textId="781C431C" w:rsidR="005C2819" w:rsidRPr="006564AA" w:rsidRDefault="005C2819" w:rsidP="00D909B1">
            <w:pPr>
              <w:numPr>
                <w:ilvl w:val="0"/>
                <w:numId w:val="26"/>
              </w:numPr>
              <w:spacing w:after="160" w:line="240" w:lineRule="auto"/>
              <w:rPr>
                <w:rFonts w:eastAsiaTheme="minorHAnsi"/>
                <w:b/>
                <w:color w:val="auto"/>
                <w:sz w:val="20"/>
                <w:szCs w:val="20"/>
              </w:rPr>
            </w:pPr>
            <w:r w:rsidRPr="006564AA">
              <w:rPr>
                <w:rFonts w:eastAsiaTheme="minorHAnsi"/>
                <w:b/>
                <w:color w:val="auto"/>
                <w:sz w:val="20"/>
                <w:szCs w:val="20"/>
              </w:rPr>
              <w:t xml:space="preserve">Less than 3 year-experience or no certified Level 1 or </w:t>
            </w:r>
            <w:r w:rsidR="00834796" w:rsidRPr="006564AA">
              <w:rPr>
                <w:rFonts w:eastAsiaTheme="minorHAnsi"/>
                <w:b/>
                <w:color w:val="auto"/>
                <w:sz w:val="20"/>
                <w:szCs w:val="20"/>
              </w:rPr>
              <w:t>above</w:t>
            </w:r>
            <w:r w:rsidRPr="006564AA">
              <w:rPr>
                <w:rFonts w:eastAsiaTheme="minorHAnsi"/>
                <w:b/>
                <w:color w:val="auto"/>
                <w:sz w:val="20"/>
                <w:szCs w:val="20"/>
              </w:rPr>
              <w:t xml:space="preserve"> Certificate from a SAQA accredited Institution = (0 points)</w:t>
            </w:r>
          </w:p>
          <w:p w14:paraId="613BB773" w14:textId="3D9416AA" w:rsidR="005C2819" w:rsidRPr="006564AA" w:rsidRDefault="005C2819" w:rsidP="00D909B1">
            <w:pPr>
              <w:numPr>
                <w:ilvl w:val="0"/>
                <w:numId w:val="26"/>
              </w:numPr>
              <w:spacing w:after="160" w:line="240" w:lineRule="auto"/>
              <w:rPr>
                <w:rFonts w:eastAsiaTheme="minorHAnsi"/>
                <w:b/>
                <w:color w:val="auto"/>
                <w:sz w:val="20"/>
                <w:szCs w:val="20"/>
              </w:rPr>
            </w:pPr>
            <w:r w:rsidRPr="006564AA">
              <w:rPr>
                <w:rFonts w:eastAsiaTheme="minorHAnsi"/>
                <w:b/>
                <w:color w:val="auto"/>
                <w:sz w:val="20"/>
                <w:szCs w:val="20"/>
              </w:rPr>
              <w:t xml:space="preserve">3 years and above experience with certified Level 1 </w:t>
            </w:r>
            <w:r w:rsidR="006564AA" w:rsidRPr="006564AA">
              <w:rPr>
                <w:rFonts w:eastAsiaTheme="minorHAnsi"/>
                <w:b/>
                <w:color w:val="auto"/>
                <w:sz w:val="20"/>
                <w:szCs w:val="20"/>
              </w:rPr>
              <w:t>or above</w:t>
            </w:r>
            <w:r w:rsidRPr="006564AA">
              <w:rPr>
                <w:rFonts w:eastAsiaTheme="minorHAnsi"/>
                <w:b/>
                <w:color w:val="auto"/>
                <w:sz w:val="20"/>
                <w:szCs w:val="20"/>
              </w:rPr>
              <w:t xml:space="preserve"> Certificate from a SAQA accredited Institution = (15 points)</w:t>
            </w:r>
          </w:p>
        </w:tc>
        <w:tc>
          <w:tcPr>
            <w:tcW w:w="1164" w:type="dxa"/>
            <w:shd w:val="clear" w:color="auto" w:fill="auto"/>
          </w:tcPr>
          <w:p w14:paraId="4AF9AA9E"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15</w:t>
            </w:r>
          </w:p>
        </w:tc>
        <w:tc>
          <w:tcPr>
            <w:tcW w:w="1111" w:type="dxa"/>
            <w:shd w:val="clear" w:color="auto" w:fill="auto"/>
          </w:tcPr>
          <w:p w14:paraId="67134231"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15</w:t>
            </w:r>
          </w:p>
        </w:tc>
      </w:tr>
      <w:tr w:rsidR="005C2819" w:rsidRPr="005C2819" w14:paraId="6CD4D042" w14:textId="77777777" w:rsidTr="00214A81">
        <w:trPr>
          <w:trHeight w:val="428"/>
        </w:trPr>
        <w:tc>
          <w:tcPr>
            <w:tcW w:w="2695" w:type="dxa"/>
            <w:shd w:val="clear" w:color="auto" w:fill="auto"/>
            <w:vAlign w:val="center"/>
          </w:tcPr>
          <w:p w14:paraId="58B3350B" w14:textId="1C8271EA" w:rsidR="005C2819" w:rsidRPr="006564AA" w:rsidRDefault="00722054" w:rsidP="006564AA">
            <w:pPr>
              <w:spacing w:after="160" w:line="240" w:lineRule="auto"/>
              <w:ind w:left="0" w:firstLine="0"/>
              <w:rPr>
                <w:rFonts w:eastAsiaTheme="minorHAnsi"/>
                <w:b/>
                <w:color w:val="auto"/>
                <w:sz w:val="20"/>
                <w:szCs w:val="20"/>
                <w:lang w:val="en-ZA"/>
              </w:rPr>
            </w:pPr>
            <w:r w:rsidRPr="006564AA">
              <w:rPr>
                <w:rFonts w:eastAsiaTheme="minorHAnsi"/>
                <w:b/>
                <w:color w:val="auto"/>
                <w:sz w:val="20"/>
                <w:szCs w:val="20"/>
                <w:lang w:val="en-ZA"/>
              </w:rPr>
              <w:t xml:space="preserve">Curriculum Vitae (CV) </w:t>
            </w:r>
            <w:r w:rsidR="006564AA" w:rsidRPr="006564AA">
              <w:rPr>
                <w:rFonts w:eastAsiaTheme="minorHAnsi"/>
                <w:b/>
                <w:color w:val="auto"/>
                <w:sz w:val="20"/>
                <w:szCs w:val="20"/>
                <w:lang w:val="en-ZA"/>
              </w:rPr>
              <w:t>and a</w:t>
            </w:r>
            <w:r w:rsidRPr="006564AA">
              <w:rPr>
                <w:rFonts w:eastAsiaTheme="minorHAnsi"/>
                <w:b/>
                <w:color w:val="auto"/>
                <w:sz w:val="20"/>
                <w:szCs w:val="20"/>
                <w:lang w:val="en-ZA"/>
              </w:rPr>
              <w:t xml:space="preserve"> valid SAQA accredited Qualification for a Rope Access </w:t>
            </w:r>
            <w:r w:rsidR="00BE1D42" w:rsidRPr="006564AA">
              <w:rPr>
                <w:rFonts w:eastAsiaTheme="minorHAnsi"/>
                <w:b/>
                <w:color w:val="auto"/>
                <w:sz w:val="20"/>
                <w:szCs w:val="20"/>
                <w:lang w:val="en-ZA"/>
              </w:rPr>
              <w:t>Practitioner</w:t>
            </w:r>
            <w:r w:rsidR="00834796" w:rsidRPr="006564AA">
              <w:rPr>
                <w:rFonts w:eastAsiaTheme="minorHAnsi"/>
                <w:b/>
                <w:color w:val="auto"/>
                <w:sz w:val="20"/>
                <w:szCs w:val="20"/>
                <w:lang w:val="en-ZA"/>
              </w:rPr>
              <w:t xml:space="preserve"> </w:t>
            </w:r>
          </w:p>
        </w:tc>
        <w:tc>
          <w:tcPr>
            <w:tcW w:w="5308" w:type="dxa"/>
            <w:shd w:val="clear" w:color="auto" w:fill="auto"/>
          </w:tcPr>
          <w:p w14:paraId="38B9F3C5" w14:textId="4E7DBECC" w:rsidR="00722054" w:rsidRPr="006564AA" w:rsidRDefault="00722054" w:rsidP="006564AA">
            <w:pPr>
              <w:spacing w:after="160" w:line="240" w:lineRule="auto"/>
              <w:ind w:left="0" w:firstLine="0"/>
              <w:rPr>
                <w:rFonts w:eastAsiaTheme="minorHAnsi"/>
                <w:color w:val="auto"/>
                <w:sz w:val="20"/>
                <w:szCs w:val="20"/>
              </w:rPr>
            </w:pPr>
            <w:r w:rsidRPr="006564AA">
              <w:rPr>
                <w:rFonts w:eastAsiaTheme="minorHAnsi"/>
                <w:color w:val="auto"/>
                <w:sz w:val="20"/>
                <w:szCs w:val="20"/>
              </w:rPr>
              <w:t>Provide a comprehensive CV for a Rope Access Technician with a minimum of three (3) years’ experience working at height with the use of rope access. The CV must be accompanied by valid SAQ</w:t>
            </w:r>
            <w:r w:rsidR="00D976F6" w:rsidRPr="006564AA">
              <w:rPr>
                <w:rFonts w:eastAsiaTheme="minorHAnsi"/>
                <w:color w:val="auto"/>
                <w:sz w:val="20"/>
                <w:szCs w:val="20"/>
              </w:rPr>
              <w:t>A</w:t>
            </w:r>
            <w:r w:rsidRPr="006564AA">
              <w:rPr>
                <w:rFonts w:eastAsiaTheme="minorHAnsi"/>
                <w:color w:val="auto"/>
                <w:sz w:val="20"/>
                <w:szCs w:val="20"/>
              </w:rPr>
              <w:t xml:space="preserve"> accredited Qualification Certificate for Rope </w:t>
            </w:r>
            <w:r w:rsidR="00214A81" w:rsidRPr="006564AA">
              <w:rPr>
                <w:rFonts w:eastAsiaTheme="minorHAnsi"/>
                <w:color w:val="auto"/>
                <w:sz w:val="20"/>
                <w:szCs w:val="20"/>
              </w:rPr>
              <w:t>Access Technician</w:t>
            </w:r>
            <w:r w:rsidRPr="006564AA">
              <w:rPr>
                <w:rFonts w:eastAsiaTheme="minorHAnsi"/>
                <w:color w:val="auto"/>
                <w:sz w:val="20"/>
                <w:szCs w:val="20"/>
              </w:rPr>
              <w:t xml:space="preserve"> Level </w:t>
            </w:r>
            <w:r w:rsidR="00834796" w:rsidRPr="006564AA">
              <w:rPr>
                <w:rFonts w:eastAsiaTheme="minorHAnsi"/>
                <w:color w:val="auto"/>
                <w:sz w:val="20"/>
                <w:szCs w:val="20"/>
              </w:rPr>
              <w:t>2</w:t>
            </w:r>
            <w:r w:rsidRPr="006564AA">
              <w:rPr>
                <w:rFonts w:eastAsiaTheme="minorHAnsi"/>
                <w:color w:val="auto"/>
                <w:sz w:val="20"/>
                <w:szCs w:val="20"/>
              </w:rPr>
              <w:t xml:space="preserve"> or above  from any SAQA accredited Institution. </w:t>
            </w:r>
          </w:p>
          <w:p w14:paraId="764145F1" w14:textId="77777777" w:rsidR="00D909B1" w:rsidRDefault="00722054" w:rsidP="00D909B1">
            <w:pPr>
              <w:numPr>
                <w:ilvl w:val="0"/>
                <w:numId w:val="26"/>
              </w:numPr>
              <w:spacing w:after="160" w:line="240" w:lineRule="auto"/>
              <w:rPr>
                <w:rFonts w:eastAsiaTheme="minorHAnsi"/>
                <w:b/>
                <w:color w:val="auto"/>
                <w:sz w:val="20"/>
                <w:szCs w:val="20"/>
              </w:rPr>
            </w:pPr>
            <w:r w:rsidRPr="006564AA">
              <w:rPr>
                <w:rFonts w:eastAsiaTheme="minorHAnsi"/>
                <w:b/>
                <w:color w:val="auto"/>
                <w:sz w:val="20"/>
                <w:szCs w:val="20"/>
              </w:rPr>
              <w:t xml:space="preserve">Less than 3 year-experience or no certified Level </w:t>
            </w:r>
            <w:r w:rsidR="00834796" w:rsidRPr="006564AA">
              <w:rPr>
                <w:rFonts w:eastAsiaTheme="minorHAnsi"/>
                <w:b/>
                <w:color w:val="auto"/>
                <w:sz w:val="20"/>
                <w:szCs w:val="20"/>
              </w:rPr>
              <w:t>2</w:t>
            </w:r>
            <w:r w:rsidRPr="006564AA">
              <w:rPr>
                <w:rFonts w:eastAsiaTheme="minorHAnsi"/>
                <w:b/>
                <w:color w:val="auto"/>
                <w:sz w:val="20"/>
                <w:szCs w:val="20"/>
              </w:rPr>
              <w:t xml:space="preserve"> or </w:t>
            </w:r>
            <w:r w:rsidR="00834796" w:rsidRPr="006564AA">
              <w:rPr>
                <w:rFonts w:eastAsiaTheme="minorHAnsi"/>
                <w:b/>
                <w:color w:val="auto"/>
                <w:sz w:val="20"/>
                <w:szCs w:val="20"/>
              </w:rPr>
              <w:t>above</w:t>
            </w:r>
            <w:r w:rsidRPr="006564AA">
              <w:rPr>
                <w:rFonts w:eastAsiaTheme="minorHAnsi"/>
                <w:b/>
                <w:color w:val="auto"/>
                <w:sz w:val="20"/>
                <w:szCs w:val="20"/>
              </w:rPr>
              <w:t xml:space="preserve"> Certificate from a SAQA accredited Institution = (0 points)</w:t>
            </w:r>
            <w:r w:rsidR="00D909B1">
              <w:rPr>
                <w:rFonts w:eastAsiaTheme="minorHAnsi"/>
                <w:b/>
                <w:color w:val="auto"/>
                <w:sz w:val="20"/>
                <w:szCs w:val="20"/>
              </w:rPr>
              <w:t>.</w:t>
            </w:r>
          </w:p>
          <w:p w14:paraId="0423ED88" w14:textId="4125369F" w:rsidR="005C2819" w:rsidRPr="00D909B1" w:rsidRDefault="00722054" w:rsidP="00D909B1">
            <w:pPr>
              <w:numPr>
                <w:ilvl w:val="0"/>
                <w:numId w:val="26"/>
              </w:numPr>
              <w:spacing w:after="160" w:line="240" w:lineRule="auto"/>
              <w:rPr>
                <w:rFonts w:eastAsiaTheme="minorHAnsi"/>
                <w:b/>
                <w:color w:val="auto"/>
                <w:sz w:val="20"/>
                <w:szCs w:val="20"/>
              </w:rPr>
            </w:pPr>
            <w:r w:rsidRPr="00D909B1">
              <w:rPr>
                <w:rFonts w:eastAsiaTheme="minorHAnsi"/>
                <w:b/>
                <w:color w:val="auto"/>
                <w:sz w:val="20"/>
                <w:szCs w:val="20"/>
              </w:rPr>
              <w:t xml:space="preserve">3 years and above experience with certified Level </w:t>
            </w:r>
            <w:r w:rsidR="00CE4F5A" w:rsidRPr="00D909B1">
              <w:rPr>
                <w:rFonts w:eastAsiaTheme="minorHAnsi"/>
                <w:b/>
                <w:color w:val="auto"/>
                <w:sz w:val="20"/>
                <w:szCs w:val="20"/>
              </w:rPr>
              <w:t>2</w:t>
            </w:r>
            <w:r w:rsidRPr="00D909B1">
              <w:rPr>
                <w:rFonts w:eastAsiaTheme="minorHAnsi"/>
                <w:b/>
                <w:color w:val="auto"/>
                <w:sz w:val="20"/>
                <w:szCs w:val="20"/>
              </w:rPr>
              <w:t xml:space="preserve"> or </w:t>
            </w:r>
            <w:r w:rsidR="00CE4F5A" w:rsidRPr="00D909B1">
              <w:rPr>
                <w:rFonts w:eastAsiaTheme="minorHAnsi"/>
                <w:b/>
                <w:color w:val="auto"/>
                <w:sz w:val="20"/>
                <w:szCs w:val="20"/>
              </w:rPr>
              <w:t xml:space="preserve">above </w:t>
            </w:r>
            <w:r w:rsidRPr="00D909B1">
              <w:rPr>
                <w:rFonts w:eastAsiaTheme="minorHAnsi"/>
                <w:b/>
                <w:color w:val="auto"/>
                <w:sz w:val="20"/>
                <w:szCs w:val="20"/>
              </w:rPr>
              <w:t>Certificate from a SAQA accredited Institution = (15 points)</w:t>
            </w:r>
            <w:r w:rsidR="00D909B1">
              <w:rPr>
                <w:rFonts w:eastAsiaTheme="minorHAnsi"/>
                <w:b/>
                <w:color w:val="auto"/>
                <w:sz w:val="20"/>
                <w:szCs w:val="20"/>
              </w:rPr>
              <w:t>.</w:t>
            </w:r>
          </w:p>
        </w:tc>
        <w:tc>
          <w:tcPr>
            <w:tcW w:w="1164" w:type="dxa"/>
            <w:shd w:val="clear" w:color="auto" w:fill="auto"/>
          </w:tcPr>
          <w:p w14:paraId="715C3AFE"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15</w:t>
            </w:r>
          </w:p>
        </w:tc>
        <w:tc>
          <w:tcPr>
            <w:tcW w:w="1111" w:type="dxa"/>
            <w:shd w:val="clear" w:color="auto" w:fill="auto"/>
          </w:tcPr>
          <w:p w14:paraId="7A501223"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15</w:t>
            </w:r>
          </w:p>
        </w:tc>
      </w:tr>
      <w:tr w:rsidR="005C2819" w:rsidRPr="005C2819" w14:paraId="103BC9EB" w14:textId="77777777" w:rsidTr="00214A81">
        <w:trPr>
          <w:trHeight w:val="428"/>
        </w:trPr>
        <w:tc>
          <w:tcPr>
            <w:tcW w:w="2695" w:type="dxa"/>
            <w:shd w:val="clear" w:color="auto" w:fill="auto"/>
            <w:vAlign w:val="center"/>
          </w:tcPr>
          <w:p w14:paraId="3B466472" w14:textId="77777777" w:rsidR="005C2819" w:rsidRPr="006564AA" w:rsidRDefault="005C2819" w:rsidP="006564AA">
            <w:pPr>
              <w:spacing w:after="160" w:line="240" w:lineRule="auto"/>
              <w:ind w:left="0" w:firstLine="0"/>
              <w:rPr>
                <w:rFonts w:eastAsiaTheme="minorHAnsi"/>
                <w:b/>
                <w:color w:val="auto"/>
                <w:sz w:val="20"/>
                <w:szCs w:val="20"/>
                <w:lang w:val="en-ZA"/>
              </w:rPr>
            </w:pPr>
            <w:r w:rsidRPr="006564AA">
              <w:rPr>
                <w:rFonts w:eastAsiaTheme="minorHAnsi"/>
                <w:b/>
                <w:color w:val="auto"/>
                <w:sz w:val="20"/>
                <w:szCs w:val="20"/>
                <w:lang w:val="en-ZA"/>
              </w:rPr>
              <w:t xml:space="preserve">Curriculum Vitae (CV) and SAQA Certified Qualification for a </w:t>
            </w:r>
            <w:r w:rsidRPr="006564AA">
              <w:rPr>
                <w:rFonts w:eastAsiaTheme="minorHAnsi"/>
                <w:b/>
                <w:bCs/>
                <w:color w:val="auto"/>
                <w:sz w:val="20"/>
                <w:szCs w:val="20"/>
                <w:lang w:val="en-ZA"/>
              </w:rPr>
              <w:t xml:space="preserve">Supervisor/Team Leader        </w:t>
            </w:r>
            <w:r w:rsidRPr="006564AA">
              <w:rPr>
                <w:rFonts w:eastAsiaTheme="minorHAnsi"/>
                <w:b/>
                <w:bCs/>
                <w:color w:val="auto"/>
                <w:sz w:val="20"/>
                <w:szCs w:val="20"/>
                <w:lang w:val="en-ZA"/>
              </w:rPr>
              <w:br/>
            </w:r>
          </w:p>
        </w:tc>
        <w:tc>
          <w:tcPr>
            <w:tcW w:w="5308" w:type="dxa"/>
            <w:shd w:val="clear" w:color="auto" w:fill="auto"/>
          </w:tcPr>
          <w:p w14:paraId="1688359E" w14:textId="6D19E45B" w:rsidR="005C2819" w:rsidRPr="006564AA" w:rsidRDefault="005C2819" w:rsidP="006564AA">
            <w:pPr>
              <w:spacing w:after="160" w:line="240" w:lineRule="auto"/>
              <w:ind w:left="0" w:firstLine="0"/>
              <w:rPr>
                <w:rFonts w:eastAsiaTheme="minorHAnsi"/>
                <w:b/>
                <w:color w:val="auto"/>
                <w:sz w:val="20"/>
                <w:szCs w:val="20"/>
              </w:rPr>
            </w:pPr>
            <w:r w:rsidRPr="006564AA">
              <w:rPr>
                <w:rFonts w:eastAsiaTheme="minorHAnsi"/>
                <w:color w:val="auto"/>
                <w:sz w:val="20"/>
                <w:szCs w:val="20"/>
                <w:lang w:val="en-ZA"/>
              </w:rPr>
              <w:t xml:space="preserve">Provide a comprehensive CV of Supervisor/Team Leader with a minimum of three (3) years’ experience working at height with the use of rope access. </w:t>
            </w:r>
            <w:r w:rsidRPr="006564AA">
              <w:rPr>
                <w:rFonts w:eastAsiaTheme="minorHAnsi"/>
                <w:color w:val="auto"/>
                <w:sz w:val="20"/>
                <w:szCs w:val="20"/>
              </w:rPr>
              <w:t xml:space="preserve">The CV must be accompanied by </w:t>
            </w:r>
            <w:r w:rsidR="00D976F6" w:rsidRPr="006564AA">
              <w:rPr>
                <w:rFonts w:eastAsiaTheme="minorHAnsi"/>
                <w:color w:val="auto"/>
                <w:sz w:val="20"/>
                <w:szCs w:val="20"/>
              </w:rPr>
              <w:t xml:space="preserve">by valid SAQA accredited Qualification Certificate for Rope </w:t>
            </w:r>
            <w:r w:rsidR="006564AA" w:rsidRPr="006564AA">
              <w:rPr>
                <w:rFonts w:eastAsiaTheme="minorHAnsi"/>
                <w:color w:val="auto"/>
                <w:sz w:val="20"/>
                <w:szCs w:val="20"/>
              </w:rPr>
              <w:t>Access Supervisor</w:t>
            </w:r>
            <w:r w:rsidR="00D976F6" w:rsidRPr="006564AA">
              <w:rPr>
                <w:rFonts w:eastAsiaTheme="minorHAnsi"/>
                <w:color w:val="auto"/>
                <w:sz w:val="20"/>
                <w:szCs w:val="20"/>
              </w:rPr>
              <w:t xml:space="preserve"> </w:t>
            </w:r>
            <w:r w:rsidRPr="006564AA">
              <w:rPr>
                <w:rFonts w:eastAsiaTheme="minorHAnsi"/>
                <w:color w:val="auto"/>
                <w:sz w:val="20"/>
                <w:szCs w:val="20"/>
              </w:rPr>
              <w:t xml:space="preserve">Level 3 from any SAQA accredited Institution. </w:t>
            </w:r>
          </w:p>
          <w:p w14:paraId="027DBDD4" w14:textId="516B2DEE" w:rsidR="005C2819" w:rsidRPr="006564AA" w:rsidRDefault="005C2819" w:rsidP="00D909B1">
            <w:pPr>
              <w:numPr>
                <w:ilvl w:val="0"/>
                <w:numId w:val="25"/>
              </w:numPr>
              <w:spacing w:after="160" w:line="240" w:lineRule="auto"/>
              <w:rPr>
                <w:rFonts w:eastAsiaTheme="minorHAnsi"/>
                <w:b/>
                <w:color w:val="auto"/>
                <w:sz w:val="20"/>
                <w:szCs w:val="20"/>
                <w:lang w:val="en-ZA"/>
              </w:rPr>
            </w:pPr>
            <w:r w:rsidRPr="006564AA">
              <w:rPr>
                <w:rFonts w:eastAsiaTheme="minorHAnsi"/>
                <w:b/>
                <w:color w:val="auto"/>
                <w:sz w:val="20"/>
                <w:szCs w:val="20"/>
                <w:lang w:val="en-ZA"/>
              </w:rPr>
              <w:t>Less than 3 year-experience or no certified Level 3 Certificate from SAQA accredited Institution = (0 points)</w:t>
            </w:r>
            <w:r w:rsidR="00D909B1">
              <w:rPr>
                <w:rFonts w:eastAsiaTheme="minorHAnsi"/>
                <w:b/>
                <w:color w:val="auto"/>
                <w:sz w:val="20"/>
                <w:szCs w:val="20"/>
                <w:lang w:val="en-ZA"/>
              </w:rPr>
              <w:t>.</w:t>
            </w:r>
          </w:p>
          <w:p w14:paraId="2CE80FCF" w14:textId="4BAD4635" w:rsidR="005C2819" w:rsidRPr="006564AA" w:rsidRDefault="005C2819" w:rsidP="00D909B1">
            <w:pPr>
              <w:numPr>
                <w:ilvl w:val="0"/>
                <w:numId w:val="25"/>
              </w:numPr>
              <w:spacing w:after="160" w:line="240" w:lineRule="auto"/>
              <w:rPr>
                <w:rFonts w:eastAsiaTheme="minorHAnsi"/>
                <w:b/>
                <w:color w:val="auto"/>
                <w:sz w:val="20"/>
                <w:szCs w:val="20"/>
                <w:lang w:val="en-ZA"/>
              </w:rPr>
            </w:pPr>
            <w:r w:rsidRPr="006564AA">
              <w:rPr>
                <w:rFonts w:eastAsiaTheme="minorHAnsi"/>
                <w:b/>
                <w:color w:val="auto"/>
                <w:sz w:val="20"/>
                <w:szCs w:val="20"/>
                <w:lang w:val="en-ZA"/>
              </w:rPr>
              <w:t>3 years and above experience with certified Level 3 Certificate from SAQA accredited Institution = (15 points)</w:t>
            </w:r>
            <w:r w:rsidR="00D909B1">
              <w:rPr>
                <w:rFonts w:eastAsiaTheme="minorHAnsi"/>
                <w:b/>
                <w:color w:val="auto"/>
                <w:sz w:val="20"/>
                <w:szCs w:val="20"/>
                <w:lang w:val="en-ZA"/>
              </w:rPr>
              <w:t>.</w:t>
            </w:r>
          </w:p>
          <w:p w14:paraId="5DB34EF8" w14:textId="77777777" w:rsidR="005C2819" w:rsidRPr="006564AA" w:rsidRDefault="005C2819" w:rsidP="006564AA">
            <w:pPr>
              <w:spacing w:after="160" w:line="240" w:lineRule="auto"/>
              <w:ind w:left="0" w:firstLine="0"/>
              <w:rPr>
                <w:rFonts w:eastAsiaTheme="minorHAnsi"/>
                <w:b/>
                <w:color w:val="auto"/>
                <w:sz w:val="20"/>
                <w:szCs w:val="20"/>
                <w:lang w:val="en-ZA"/>
              </w:rPr>
            </w:pPr>
          </w:p>
        </w:tc>
        <w:tc>
          <w:tcPr>
            <w:tcW w:w="1164" w:type="dxa"/>
            <w:shd w:val="clear" w:color="auto" w:fill="auto"/>
          </w:tcPr>
          <w:p w14:paraId="42E9579C"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15</w:t>
            </w:r>
          </w:p>
        </w:tc>
        <w:tc>
          <w:tcPr>
            <w:tcW w:w="1111" w:type="dxa"/>
            <w:shd w:val="clear" w:color="auto" w:fill="auto"/>
          </w:tcPr>
          <w:p w14:paraId="0CD2DB82"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15</w:t>
            </w:r>
          </w:p>
        </w:tc>
      </w:tr>
      <w:tr w:rsidR="005C2819" w:rsidRPr="005C2819" w14:paraId="01723E45" w14:textId="77777777" w:rsidTr="00214A81">
        <w:trPr>
          <w:trHeight w:val="543"/>
        </w:trPr>
        <w:tc>
          <w:tcPr>
            <w:tcW w:w="2695" w:type="dxa"/>
            <w:shd w:val="clear" w:color="auto" w:fill="auto"/>
          </w:tcPr>
          <w:p w14:paraId="60BDFEFB" w14:textId="77777777" w:rsidR="005C2819" w:rsidRPr="006564AA" w:rsidRDefault="005C2819" w:rsidP="006564AA">
            <w:pPr>
              <w:spacing w:after="160" w:line="240" w:lineRule="auto"/>
              <w:ind w:left="0" w:firstLine="0"/>
              <w:rPr>
                <w:rFonts w:eastAsiaTheme="minorHAnsi"/>
                <w:b/>
                <w:color w:val="auto"/>
                <w:sz w:val="20"/>
                <w:szCs w:val="20"/>
                <w:lang w:val="en-ZA"/>
              </w:rPr>
            </w:pPr>
            <w:r w:rsidRPr="006564AA">
              <w:rPr>
                <w:rFonts w:eastAsiaTheme="minorHAnsi"/>
                <w:b/>
                <w:color w:val="auto"/>
                <w:sz w:val="20"/>
                <w:szCs w:val="20"/>
                <w:lang w:val="en-ZA"/>
              </w:rPr>
              <w:t>Total</w:t>
            </w:r>
          </w:p>
        </w:tc>
        <w:tc>
          <w:tcPr>
            <w:tcW w:w="5308" w:type="dxa"/>
            <w:shd w:val="clear" w:color="auto" w:fill="auto"/>
          </w:tcPr>
          <w:p w14:paraId="73EBCF61" w14:textId="77777777" w:rsidR="005C2819" w:rsidRPr="006564AA" w:rsidRDefault="005C2819" w:rsidP="002D1988">
            <w:pPr>
              <w:spacing w:after="160" w:line="240" w:lineRule="auto"/>
              <w:ind w:left="0" w:firstLine="0"/>
              <w:jc w:val="left"/>
              <w:rPr>
                <w:rFonts w:eastAsiaTheme="minorHAnsi"/>
                <w:b/>
                <w:color w:val="auto"/>
                <w:sz w:val="20"/>
                <w:szCs w:val="20"/>
                <w:lang w:val="en-ZA"/>
              </w:rPr>
            </w:pPr>
          </w:p>
        </w:tc>
        <w:tc>
          <w:tcPr>
            <w:tcW w:w="1164" w:type="dxa"/>
            <w:shd w:val="clear" w:color="auto" w:fill="auto"/>
          </w:tcPr>
          <w:p w14:paraId="387FA12B"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85</w:t>
            </w:r>
          </w:p>
        </w:tc>
        <w:tc>
          <w:tcPr>
            <w:tcW w:w="1111" w:type="dxa"/>
            <w:shd w:val="clear" w:color="auto" w:fill="auto"/>
          </w:tcPr>
          <w:p w14:paraId="1356BBE0" w14:textId="77777777" w:rsidR="005C2819" w:rsidRPr="006564AA" w:rsidRDefault="005C2819" w:rsidP="002D1988">
            <w:pPr>
              <w:spacing w:after="160" w:line="240" w:lineRule="auto"/>
              <w:ind w:left="0" w:firstLine="0"/>
              <w:jc w:val="left"/>
              <w:rPr>
                <w:rFonts w:eastAsiaTheme="minorHAnsi"/>
                <w:b/>
                <w:color w:val="auto"/>
                <w:sz w:val="20"/>
                <w:szCs w:val="20"/>
                <w:lang w:val="en-ZA"/>
              </w:rPr>
            </w:pPr>
            <w:r w:rsidRPr="006564AA">
              <w:rPr>
                <w:rFonts w:eastAsiaTheme="minorHAnsi"/>
                <w:b/>
                <w:color w:val="auto"/>
                <w:sz w:val="20"/>
                <w:szCs w:val="20"/>
                <w:lang w:val="en-ZA"/>
              </w:rPr>
              <w:t>70</w:t>
            </w:r>
          </w:p>
        </w:tc>
      </w:tr>
    </w:tbl>
    <w:p w14:paraId="3ADBFF43" w14:textId="77777777" w:rsidR="005C2819" w:rsidRDefault="005C2819" w:rsidP="00482B5D">
      <w:pPr>
        <w:tabs>
          <w:tab w:val="left" w:pos="990"/>
        </w:tabs>
        <w:spacing w:after="120" w:line="240" w:lineRule="auto"/>
        <w:ind w:left="0" w:firstLine="0"/>
        <w:rPr>
          <w:rFonts w:eastAsia="Times New Roman"/>
          <w:b/>
          <w:color w:val="auto"/>
          <w:sz w:val="20"/>
          <w:szCs w:val="20"/>
          <w:lang w:val="x-none"/>
        </w:rPr>
      </w:pPr>
    </w:p>
    <w:p w14:paraId="14CCAAFC" w14:textId="77777777" w:rsidR="005C2819" w:rsidRPr="00482B5D" w:rsidRDefault="005C2819" w:rsidP="00482B5D">
      <w:pPr>
        <w:tabs>
          <w:tab w:val="left" w:pos="990"/>
        </w:tabs>
        <w:spacing w:after="120" w:line="240" w:lineRule="auto"/>
        <w:ind w:left="0" w:firstLine="0"/>
        <w:rPr>
          <w:rFonts w:eastAsia="Times New Roman"/>
          <w:b/>
          <w:color w:val="auto"/>
          <w:sz w:val="20"/>
          <w:szCs w:val="20"/>
          <w:lang w:val="x-none"/>
        </w:rPr>
      </w:pPr>
    </w:p>
    <w:p w14:paraId="13A5407E" w14:textId="5A940555" w:rsidR="00482B5D" w:rsidRPr="00482B5D" w:rsidRDefault="00482B5D" w:rsidP="00482B5D">
      <w:pPr>
        <w:spacing w:after="0" w:line="276" w:lineRule="auto"/>
        <w:ind w:left="-90" w:firstLine="0"/>
        <w:rPr>
          <w:rFonts w:eastAsia="Times New Roman"/>
          <w:b/>
          <w:color w:val="auto"/>
          <w:sz w:val="22"/>
          <w:u w:val="single"/>
          <w:lang w:val="en-ZA"/>
        </w:rPr>
      </w:pPr>
      <w:r w:rsidRPr="00482B5D">
        <w:rPr>
          <w:rFonts w:eastAsia="Times New Roman"/>
          <w:b/>
          <w:color w:val="auto"/>
          <w:sz w:val="22"/>
          <w:u w:val="single"/>
          <w:lang w:val="en-ZA"/>
        </w:rPr>
        <w:t xml:space="preserve">Functionality Threshold for </w:t>
      </w:r>
      <w:r w:rsidR="00EE7E1C" w:rsidRPr="00482B5D">
        <w:rPr>
          <w:rFonts w:eastAsia="Times New Roman"/>
          <w:b/>
          <w:color w:val="auto"/>
          <w:sz w:val="22"/>
          <w:u w:val="single"/>
          <w:lang w:val="en-ZA"/>
        </w:rPr>
        <w:t>paper-based</w:t>
      </w:r>
      <w:r w:rsidRPr="00482B5D">
        <w:rPr>
          <w:rFonts w:eastAsia="Times New Roman"/>
          <w:b/>
          <w:color w:val="auto"/>
          <w:sz w:val="22"/>
          <w:u w:val="single"/>
          <w:lang w:val="en-ZA"/>
        </w:rPr>
        <w:t xml:space="preserve"> evaluation:</w:t>
      </w:r>
    </w:p>
    <w:p w14:paraId="3F689FCB" w14:textId="2C3E8F13" w:rsidR="00D0397B" w:rsidRDefault="00482B5D" w:rsidP="006564AA">
      <w:pPr>
        <w:spacing w:after="0" w:line="276" w:lineRule="auto"/>
        <w:ind w:left="-90" w:firstLine="0"/>
        <w:rPr>
          <w:rFonts w:eastAsia="Times New Roman"/>
          <w:color w:val="auto"/>
          <w:sz w:val="22"/>
        </w:rPr>
      </w:pPr>
      <w:r w:rsidRPr="00482B5D">
        <w:rPr>
          <w:rFonts w:eastAsia="Times New Roman"/>
          <w:color w:val="auto"/>
          <w:sz w:val="22"/>
          <w:lang w:val="en-ZA"/>
        </w:rPr>
        <w:t>Bidders who obtain less than minimum threshold of</w:t>
      </w:r>
      <w:r w:rsidR="00A41110">
        <w:rPr>
          <w:rFonts w:eastAsia="Times New Roman"/>
          <w:color w:val="auto"/>
          <w:sz w:val="22"/>
          <w:lang w:val="en-ZA"/>
        </w:rPr>
        <w:t xml:space="preserve"> less than</w:t>
      </w:r>
      <w:r w:rsidRPr="00482B5D">
        <w:rPr>
          <w:rFonts w:eastAsia="Times New Roman"/>
          <w:color w:val="auto"/>
          <w:sz w:val="22"/>
          <w:lang w:val="en-ZA"/>
        </w:rPr>
        <w:t xml:space="preserve"> </w:t>
      </w:r>
      <w:r w:rsidR="00A41110">
        <w:rPr>
          <w:rFonts w:eastAsia="Times New Roman"/>
          <w:b/>
          <w:color w:val="auto"/>
          <w:sz w:val="22"/>
        </w:rPr>
        <w:t>7</w:t>
      </w:r>
      <w:r w:rsidRPr="00482B5D">
        <w:rPr>
          <w:rFonts w:eastAsia="Times New Roman"/>
          <w:b/>
          <w:color w:val="auto"/>
          <w:sz w:val="22"/>
        </w:rPr>
        <w:t>0 points</w:t>
      </w:r>
      <w:r w:rsidRPr="00482B5D">
        <w:rPr>
          <w:rFonts w:eastAsia="Times New Roman"/>
          <w:b/>
          <w:color w:val="auto"/>
          <w:sz w:val="22"/>
          <w:lang w:val="en-ZA"/>
        </w:rPr>
        <w:t xml:space="preserve"> </w:t>
      </w:r>
      <w:r w:rsidRPr="00482B5D">
        <w:rPr>
          <w:rFonts w:eastAsia="Times New Roman"/>
          <w:color w:val="auto"/>
          <w:sz w:val="22"/>
          <w:lang w:val="en-ZA"/>
        </w:rPr>
        <w:t>will be disqualified</w:t>
      </w:r>
      <w:r w:rsidRPr="00482B5D">
        <w:rPr>
          <w:rFonts w:eastAsia="Times New Roman"/>
          <w:color w:val="auto"/>
          <w:sz w:val="22"/>
        </w:rPr>
        <w:t xml:space="preserve"> from further evaluation.</w:t>
      </w:r>
    </w:p>
    <w:p w14:paraId="15FBF0E8" w14:textId="77777777" w:rsidR="006564AA" w:rsidRPr="006564AA" w:rsidRDefault="006564AA" w:rsidP="006564AA">
      <w:pPr>
        <w:spacing w:after="0" w:line="276" w:lineRule="auto"/>
        <w:ind w:left="-90" w:firstLine="0"/>
        <w:rPr>
          <w:rFonts w:eastAsia="Times New Roman"/>
          <w:color w:val="auto"/>
          <w:sz w:val="22"/>
        </w:rPr>
      </w:pPr>
    </w:p>
    <w:p w14:paraId="02F31037" w14:textId="77777777" w:rsidR="00354A57" w:rsidRDefault="00354A57" w:rsidP="00354A57">
      <w:pPr>
        <w:spacing w:after="0" w:line="240" w:lineRule="auto"/>
        <w:ind w:left="0" w:firstLine="0"/>
        <w:jc w:val="left"/>
        <w:rPr>
          <w:rFonts w:eastAsia="Times New Roman"/>
          <w:color w:val="auto"/>
          <w:sz w:val="22"/>
        </w:rPr>
      </w:pPr>
    </w:p>
    <w:p w14:paraId="4E177702" w14:textId="77777777" w:rsidR="00D909B1" w:rsidRDefault="00D909B1" w:rsidP="00354A57">
      <w:pPr>
        <w:spacing w:after="0" w:line="240" w:lineRule="auto"/>
        <w:ind w:left="0" w:firstLine="0"/>
        <w:jc w:val="left"/>
        <w:rPr>
          <w:rFonts w:eastAsia="Times New Roman"/>
          <w:color w:val="auto"/>
          <w:sz w:val="22"/>
        </w:rPr>
      </w:pPr>
    </w:p>
    <w:p w14:paraId="50393950" w14:textId="77777777" w:rsidR="00D909B1" w:rsidRPr="00354A57" w:rsidRDefault="00D909B1" w:rsidP="00354A57">
      <w:pPr>
        <w:spacing w:after="0" w:line="240" w:lineRule="auto"/>
        <w:ind w:left="0" w:firstLine="0"/>
        <w:jc w:val="left"/>
        <w:rPr>
          <w:rFonts w:eastAsia="Times New Roman"/>
          <w:color w:val="auto"/>
          <w:sz w:val="22"/>
        </w:rPr>
      </w:pPr>
    </w:p>
    <w:p w14:paraId="1FF855E3" w14:textId="2B8D0EF4" w:rsidR="00DF68BC" w:rsidRDefault="00DF68BC" w:rsidP="00264CF9">
      <w:pPr>
        <w:spacing w:after="42" w:line="259" w:lineRule="auto"/>
        <w:ind w:left="22" w:firstLine="0"/>
        <w:jc w:val="left"/>
        <w:rPr>
          <w:rFonts w:ascii="Courier New" w:eastAsia="Courier New" w:hAnsi="Courier New" w:cs="Courier New"/>
          <w:sz w:val="20"/>
        </w:rPr>
      </w:pPr>
    </w:p>
    <w:p w14:paraId="41FCBC0C" w14:textId="17C6EF94" w:rsidR="00C4179C" w:rsidRDefault="00C4179C" w:rsidP="00264CF9">
      <w:pPr>
        <w:spacing w:after="42" w:line="259" w:lineRule="auto"/>
        <w:ind w:left="22" w:firstLine="0"/>
        <w:jc w:val="left"/>
        <w:rPr>
          <w:rFonts w:ascii="Courier New" w:eastAsia="Courier New" w:hAnsi="Courier New" w:cs="Courier New"/>
          <w:sz w:val="20"/>
        </w:rPr>
      </w:pPr>
    </w:p>
    <w:p w14:paraId="1503986B" w14:textId="77777777" w:rsidR="00DF68BC" w:rsidRDefault="0001492C">
      <w:pPr>
        <w:pStyle w:val="Heading2"/>
        <w:spacing w:after="19" w:line="259" w:lineRule="auto"/>
        <w:ind w:left="366" w:right="340"/>
        <w:jc w:val="center"/>
      </w:pPr>
      <w:r>
        <w:rPr>
          <w:u w:val="single" w:color="000000"/>
        </w:rPr>
        <w:t>END OF DOCUMENT E</w:t>
      </w:r>
      <w:r>
        <w:t xml:space="preserve"> </w:t>
      </w:r>
    </w:p>
    <w:p w14:paraId="45FB0821" w14:textId="77777777" w:rsidR="00DF68BC" w:rsidRDefault="0001492C">
      <w:pPr>
        <w:spacing w:after="19" w:line="259" w:lineRule="auto"/>
        <w:ind w:left="22" w:firstLine="0"/>
        <w:jc w:val="left"/>
      </w:pPr>
      <w:r>
        <w:rPr>
          <w:b/>
        </w:rPr>
        <w:t xml:space="preserve"> </w:t>
      </w:r>
    </w:p>
    <w:p w14:paraId="4A73A9DD" w14:textId="77777777" w:rsidR="00DF68BC" w:rsidRDefault="0001492C">
      <w:pPr>
        <w:spacing w:after="116" w:line="259" w:lineRule="auto"/>
        <w:ind w:left="17"/>
        <w:jc w:val="left"/>
      </w:pPr>
      <w:r>
        <w:rPr>
          <w:b/>
          <w:u w:val="single" w:color="000000"/>
        </w:rPr>
        <w:t>ANNEXURES TO DOCUMENT E:</w:t>
      </w:r>
      <w:r>
        <w:rPr>
          <w:b/>
        </w:rPr>
        <w:t xml:space="preserve"> </w:t>
      </w:r>
    </w:p>
    <w:p w14:paraId="1D314E54" w14:textId="77777777" w:rsidR="0001492C" w:rsidRDefault="0001492C">
      <w:pPr>
        <w:pStyle w:val="Heading3"/>
        <w:ind w:left="17" w:right="0"/>
      </w:pPr>
      <w:r w:rsidRPr="00441A5C">
        <w:t xml:space="preserve">ANNEXURE A-GUIDELINES TO COMPUSLORY BRIEFING SESSION </w:t>
      </w:r>
    </w:p>
    <w:p w14:paraId="3B073EDF" w14:textId="0233EDAA" w:rsidR="00DF68BC" w:rsidRDefault="0001492C">
      <w:pPr>
        <w:pStyle w:val="Heading3"/>
        <w:ind w:left="17" w:right="0"/>
      </w:pPr>
      <w:r w:rsidRPr="00441A5C">
        <w:t>ANNEXURE B: REFERENCE LETTER TEMPLATE</w:t>
      </w:r>
      <w:r>
        <w:t xml:space="preserve"> </w:t>
      </w:r>
    </w:p>
    <w:p w14:paraId="033B0542" w14:textId="77777777" w:rsidR="001552AF" w:rsidRDefault="001552AF" w:rsidP="001552AF">
      <w:pPr>
        <w:ind w:left="0" w:firstLine="0"/>
      </w:pPr>
    </w:p>
    <w:p w14:paraId="2003B3C6" w14:textId="10100F55" w:rsidR="001552AF" w:rsidRDefault="0030597F" w:rsidP="001552AF">
      <w:pPr>
        <w:ind w:left="0" w:firstLine="0"/>
        <w:sectPr w:rsidR="001552AF">
          <w:headerReference w:type="even" r:id="rId35"/>
          <w:headerReference w:type="default" r:id="rId36"/>
          <w:footerReference w:type="even" r:id="rId37"/>
          <w:footerReference w:type="default" r:id="rId38"/>
          <w:headerReference w:type="first" r:id="rId39"/>
          <w:footerReference w:type="first" r:id="rId40"/>
          <w:pgSz w:w="11909" w:h="16834"/>
          <w:pgMar w:top="1411" w:right="1266" w:bottom="1287" w:left="1255" w:header="120" w:footer="281" w:gutter="0"/>
          <w:cols w:space="720"/>
        </w:sectPr>
      </w:pPr>
      <w:r>
        <w:t>ANNEXURE C-PRICING SCHEDULE</w:t>
      </w:r>
    </w:p>
    <w:p w14:paraId="33805DB7" w14:textId="3882DE4F" w:rsidR="00DF68BC" w:rsidRDefault="0001492C" w:rsidP="00C4179C">
      <w:pPr>
        <w:spacing w:after="118" w:line="259" w:lineRule="auto"/>
        <w:ind w:left="360" w:firstLine="0"/>
        <w:jc w:val="center"/>
      </w:pPr>
      <w:r>
        <w:rPr>
          <w:b/>
        </w:rPr>
        <w:lastRenderedPageBreak/>
        <w:t>DOCUMENT F</w:t>
      </w:r>
    </w:p>
    <w:p w14:paraId="08C78307" w14:textId="452496CF" w:rsidR="00DF68BC" w:rsidRDefault="0001492C" w:rsidP="00C4179C">
      <w:pPr>
        <w:spacing w:after="19" w:line="259" w:lineRule="auto"/>
        <w:ind w:left="424" w:firstLine="0"/>
        <w:jc w:val="center"/>
      </w:pPr>
      <w:r>
        <w:rPr>
          <w:b/>
        </w:rPr>
        <w:t xml:space="preserve"> CONFIDENTIALITY </w:t>
      </w:r>
    </w:p>
    <w:p w14:paraId="68FA59A4" w14:textId="10212798" w:rsidR="00DF68BC" w:rsidRDefault="0001492C">
      <w:pPr>
        <w:spacing w:after="245"/>
        <w:ind w:left="370"/>
      </w:pPr>
      <w:r>
        <w:t xml:space="preserve">All information related to this bid both during and after completion is to be treated with strict confidence. Should the </w:t>
      </w:r>
      <w:r w:rsidR="00432E2E">
        <w:t>need, however,</w:t>
      </w:r>
      <w:r>
        <w:t xml:space="preserve"> arise to divulge any information gleaned from the service which is either directly or indirectly related to the SABC, written approval to divulge such information will have to be obtained from SABC. </w:t>
      </w:r>
    </w:p>
    <w:p w14:paraId="674DC7F6" w14:textId="7CA587B7" w:rsidR="00DF68BC" w:rsidRDefault="0001492C">
      <w:pPr>
        <w:ind w:left="370"/>
      </w:pPr>
      <w:r>
        <w:t xml:space="preserve">The bidders must ensure that confidential information </w:t>
      </w:r>
      <w:r w:rsidR="00E17C0F">
        <w:t>is</w:t>
      </w:r>
      <w:r>
        <w:t xml:space="preserve"> maintained confidential; not disclosed to or used by any </w:t>
      </w:r>
      <w:r w:rsidR="00394E66">
        <w:t>unauthorized</w:t>
      </w:r>
      <w:r>
        <w:t xml:space="preserve"> person; so as to prevent any disclosure or </w:t>
      </w:r>
      <w:r w:rsidR="00394E66">
        <w:t>unauthorized</w:t>
      </w:r>
      <w:r>
        <w:t xml:space="preserve"> use with at least the standard of care that bidders maintain to protect their own confidential information; only used for the purpose of considering and responding to this RFP; and not reproduced in any form except as required for the purpose of considering and responding to this bid. Bidders must ensure that: access to confidential information is only given to those of its partners, officers, </w:t>
      </w:r>
      <w:r w:rsidR="006F5D7C">
        <w:t>employees,</w:t>
      </w:r>
      <w:r>
        <w:t xml:space="preserve"> and advisers who require access for the purpose of considering and responding to this RFP; and those partners, officers, employee and advisers are informed of the confidential information section and keep that information confidential. This bid remains at all times the property of the SABC. No rights other than as provided in this bid and in respect of the confidential information are granted or conveyed to bidder/s </w:t>
      </w:r>
    </w:p>
    <w:p w14:paraId="2DFD0AF9" w14:textId="77777777" w:rsidR="00DF68BC" w:rsidRDefault="0001492C">
      <w:pPr>
        <w:spacing w:after="19" w:line="259" w:lineRule="auto"/>
        <w:ind w:left="360" w:firstLine="0"/>
        <w:jc w:val="left"/>
      </w:pPr>
      <w:r>
        <w:t xml:space="preserve"> </w:t>
      </w:r>
    </w:p>
    <w:p w14:paraId="5F9ACDCB" w14:textId="77777777" w:rsidR="00DF68BC" w:rsidRDefault="0001492C">
      <w:pPr>
        <w:spacing w:after="0" w:line="259" w:lineRule="auto"/>
        <w:ind w:left="360" w:firstLine="0"/>
        <w:jc w:val="left"/>
      </w:pPr>
      <w:r>
        <w:rPr>
          <w:b/>
        </w:rPr>
        <w:t xml:space="preserve"> </w:t>
      </w:r>
    </w:p>
    <w:p w14:paraId="50D5CEB2" w14:textId="6B2392A9" w:rsidR="00DF68BC" w:rsidRDefault="0001492C">
      <w:pPr>
        <w:spacing w:after="4" w:line="268" w:lineRule="auto"/>
        <w:ind w:left="355"/>
      </w:pPr>
      <w:r>
        <w:rPr>
          <w:sz w:val="22"/>
        </w:rPr>
        <w:t xml:space="preserve">NAME OF </w:t>
      </w:r>
      <w:r w:rsidR="00EF4585">
        <w:rPr>
          <w:sz w:val="22"/>
        </w:rPr>
        <w:t>BIDDER: _</w:t>
      </w:r>
      <w:r>
        <w:rPr>
          <w:sz w:val="22"/>
        </w:rPr>
        <w:t xml:space="preserve">_________________________________________________________  </w:t>
      </w:r>
    </w:p>
    <w:p w14:paraId="3567565C" w14:textId="77777777" w:rsidR="00DF68BC" w:rsidRDefault="0001492C">
      <w:pPr>
        <w:spacing w:after="0" w:line="259" w:lineRule="auto"/>
        <w:ind w:left="360" w:firstLine="0"/>
        <w:jc w:val="left"/>
      </w:pPr>
      <w:r>
        <w:rPr>
          <w:sz w:val="22"/>
        </w:rPr>
        <w:t xml:space="preserve"> </w:t>
      </w:r>
    </w:p>
    <w:p w14:paraId="5868DD24" w14:textId="1AD4CEED" w:rsidR="00DF68BC" w:rsidRDefault="0001492C">
      <w:pPr>
        <w:spacing w:after="4" w:line="268" w:lineRule="auto"/>
        <w:ind w:left="355"/>
      </w:pPr>
      <w:r>
        <w:rPr>
          <w:sz w:val="22"/>
        </w:rPr>
        <w:t>PHYSICAL</w:t>
      </w:r>
      <w:r w:rsidR="00052D84">
        <w:rPr>
          <w:sz w:val="22"/>
        </w:rPr>
        <w:t xml:space="preserve"> </w:t>
      </w:r>
      <w:r>
        <w:rPr>
          <w:sz w:val="22"/>
        </w:rPr>
        <w:t>ADDRESS: _______________________________________________________</w:t>
      </w:r>
    </w:p>
    <w:p w14:paraId="49F88020" w14:textId="77777777" w:rsidR="00DF68BC" w:rsidRDefault="0001492C">
      <w:pPr>
        <w:spacing w:after="0" w:line="259" w:lineRule="auto"/>
        <w:ind w:left="360" w:firstLine="0"/>
        <w:jc w:val="left"/>
      </w:pPr>
      <w:r>
        <w:rPr>
          <w:sz w:val="22"/>
        </w:rPr>
        <w:t xml:space="preserve"> </w:t>
      </w:r>
    </w:p>
    <w:p w14:paraId="5D58217E" w14:textId="77777777" w:rsidR="00DF68BC" w:rsidRDefault="0001492C">
      <w:pPr>
        <w:spacing w:after="0" w:line="259" w:lineRule="auto"/>
        <w:ind w:left="360" w:firstLine="0"/>
        <w:jc w:val="left"/>
      </w:pPr>
      <w:r>
        <w:rPr>
          <w:sz w:val="22"/>
        </w:rPr>
        <w:t xml:space="preserve"> </w:t>
      </w:r>
    </w:p>
    <w:p w14:paraId="1909BEC2" w14:textId="7F736063" w:rsidR="00DF68BC" w:rsidRDefault="0001492C">
      <w:pPr>
        <w:spacing w:after="4" w:line="268" w:lineRule="auto"/>
        <w:ind w:left="355"/>
      </w:pPr>
      <w:r>
        <w:rPr>
          <w:sz w:val="22"/>
        </w:rPr>
        <w:t xml:space="preserve">____________________________________________________________________________ </w:t>
      </w:r>
    </w:p>
    <w:p w14:paraId="25E7E61B" w14:textId="77777777" w:rsidR="00DF68BC" w:rsidRDefault="0001492C">
      <w:pPr>
        <w:spacing w:after="0" w:line="259" w:lineRule="auto"/>
        <w:ind w:left="360" w:firstLine="0"/>
        <w:jc w:val="left"/>
      </w:pPr>
      <w:r>
        <w:rPr>
          <w:sz w:val="22"/>
        </w:rPr>
        <w:t xml:space="preserve"> </w:t>
      </w:r>
    </w:p>
    <w:p w14:paraId="4C73542D" w14:textId="77777777" w:rsidR="00DF68BC" w:rsidRDefault="0001492C">
      <w:pPr>
        <w:spacing w:after="0" w:line="259" w:lineRule="auto"/>
        <w:ind w:left="360" w:firstLine="0"/>
        <w:jc w:val="left"/>
      </w:pPr>
      <w:r>
        <w:rPr>
          <w:sz w:val="22"/>
        </w:rPr>
        <w:t xml:space="preserve"> </w:t>
      </w:r>
    </w:p>
    <w:p w14:paraId="7F712F4A" w14:textId="612E4804" w:rsidR="00DF68BC" w:rsidRDefault="0001492C">
      <w:pPr>
        <w:tabs>
          <w:tab w:val="center" w:pos="1540"/>
          <w:tab w:val="center" w:pos="3241"/>
          <w:tab w:val="center" w:pos="3961"/>
          <w:tab w:val="right" w:pos="9725"/>
        </w:tabs>
        <w:spacing w:after="4" w:line="268" w:lineRule="auto"/>
        <w:ind w:left="0" w:firstLine="0"/>
        <w:jc w:val="left"/>
      </w:pPr>
      <w:r>
        <w:rPr>
          <w:rFonts w:ascii="Calibri" w:eastAsia="Calibri" w:hAnsi="Calibri" w:cs="Calibri"/>
          <w:sz w:val="22"/>
        </w:rPr>
        <w:tab/>
      </w:r>
      <w:r>
        <w:rPr>
          <w:sz w:val="22"/>
        </w:rPr>
        <w:t xml:space="preserve">Bidder’s contact person: </w:t>
      </w:r>
      <w:r>
        <w:rPr>
          <w:sz w:val="22"/>
        </w:rPr>
        <w:tab/>
        <w:t xml:space="preserve"> </w:t>
      </w:r>
      <w:r>
        <w:rPr>
          <w:sz w:val="22"/>
        </w:rPr>
        <w:tab/>
        <w:t xml:space="preserve"> </w:t>
      </w:r>
      <w:r>
        <w:rPr>
          <w:sz w:val="22"/>
        </w:rPr>
        <w:tab/>
      </w:r>
      <w:r w:rsidR="00457646">
        <w:rPr>
          <w:sz w:val="22"/>
        </w:rPr>
        <w:t>Name:</w:t>
      </w:r>
      <w:r>
        <w:rPr>
          <w:sz w:val="22"/>
        </w:rPr>
        <w:t xml:space="preserve"> __________________________________  </w:t>
      </w:r>
    </w:p>
    <w:p w14:paraId="34302E22" w14:textId="77777777" w:rsidR="00DF68BC" w:rsidRDefault="0001492C">
      <w:pPr>
        <w:spacing w:after="0" w:line="259" w:lineRule="auto"/>
        <w:ind w:left="360" w:firstLine="0"/>
        <w:jc w:val="left"/>
      </w:pPr>
      <w:r>
        <w:rPr>
          <w:sz w:val="22"/>
        </w:rPr>
        <w:t xml:space="preserve"> </w:t>
      </w:r>
    </w:p>
    <w:p w14:paraId="376698C2" w14:textId="22C9ED09" w:rsidR="00DF68BC" w:rsidRDefault="0001492C">
      <w:pPr>
        <w:tabs>
          <w:tab w:val="center" w:pos="360"/>
          <w:tab w:val="center" w:pos="1080"/>
          <w:tab w:val="center" w:pos="1800"/>
          <w:tab w:val="center" w:pos="2520"/>
          <w:tab w:val="center" w:pos="3241"/>
          <w:tab w:val="center" w:pos="3961"/>
          <w:tab w:val="right" w:pos="9725"/>
        </w:tabs>
        <w:spacing w:after="4" w:line="268" w:lineRule="auto"/>
        <w:ind w:lef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457646">
        <w:rPr>
          <w:sz w:val="22"/>
        </w:rPr>
        <w:t>Telephone:</w:t>
      </w:r>
      <w:r>
        <w:rPr>
          <w:sz w:val="22"/>
        </w:rPr>
        <w:t xml:space="preserve"> ______________________________  </w:t>
      </w:r>
    </w:p>
    <w:p w14:paraId="75FF0C1C" w14:textId="77777777" w:rsidR="00DF68BC" w:rsidRDefault="0001492C">
      <w:pPr>
        <w:spacing w:after="0" w:line="259" w:lineRule="auto"/>
        <w:ind w:left="360" w:firstLine="0"/>
        <w:jc w:val="left"/>
      </w:pPr>
      <w:r>
        <w:rPr>
          <w:sz w:val="22"/>
        </w:rPr>
        <w:t xml:space="preserve"> </w:t>
      </w:r>
    </w:p>
    <w:p w14:paraId="548092DE" w14:textId="3EC348B6" w:rsidR="00DF68BC" w:rsidRDefault="0001492C">
      <w:pPr>
        <w:tabs>
          <w:tab w:val="center" w:pos="360"/>
          <w:tab w:val="center" w:pos="1080"/>
          <w:tab w:val="center" w:pos="1800"/>
          <w:tab w:val="center" w:pos="2520"/>
          <w:tab w:val="center" w:pos="3241"/>
          <w:tab w:val="center" w:pos="3961"/>
          <w:tab w:val="right" w:pos="9725"/>
        </w:tabs>
        <w:spacing w:after="4" w:line="268" w:lineRule="auto"/>
        <w:ind w:lef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457646">
        <w:rPr>
          <w:sz w:val="22"/>
        </w:rPr>
        <w:t>Mobile:</w:t>
      </w:r>
      <w:r>
        <w:rPr>
          <w:sz w:val="22"/>
        </w:rPr>
        <w:t xml:space="preserve"> _________________________________  </w:t>
      </w:r>
    </w:p>
    <w:p w14:paraId="638F42DC" w14:textId="77777777" w:rsidR="00DF68BC" w:rsidRDefault="0001492C">
      <w:pPr>
        <w:spacing w:after="0" w:line="259" w:lineRule="auto"/>
        <w:ind w:left="360" w:firstLine="0"/>
        <w:jc w:val="left"/>
      </w:pPr>
      <w:r>
        <w:rPr>
          <w:sz w:val="22"/>
        </w:rPr>
        <w:t xml:space="preserve"> </w:t>
      </w:r>
    </w:p>
    <w:p w14:paraId="0A04E790" w14:textId="77777777" w:rsidR="00DF68BC" w:rsidRDefault="0001492C">
      <w:pPr>
        <w:tabs>
          <w:tab w:val="center" w:pos="360"/>
          <w:tab w:val="center" w:pos="1080"/>
          <w:tab w:val="center" w:pos="1800"/>
          <w:tab w:val="center" w:pos="2520"/>
          <w:tab w:val="center" w:pos="3241"/>
          <w:tab w:val="center" w:pos="3961"/>
          <w:tab w:val="right" w:pos="9725"/>
        </w:tabs>
        <w:spacing w:after="4" w:line="268" w:lineRule="auto"/>
        <w:ind w:lef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Fax.: ____________________________________ </w:t>
      </w:r>
    </w:p>
    <w:p w14:paraId="79343987" w14:textId="77777777" w:rsidR="00DF68BC" w:rsidRDefault="0001492C">
      <w:pPr>
        <w:spacing w:after="0" w:line="259" w:lineRule="auto"/>
        <w:ind w:left="360" w:firstLine="0"/>
        <w:jc w:val="left"/>
      </w:pPr>
      <w:r>
        <w:rPr>
          <w:sz w:val="22"/>
        </w:rPr>
        <w:t xml:space="preserve"> </w:t>
      </w:r>
    </w:p>
    <w:p w14:paraId="638FF56A" w14:textId="7542491F" w:rsidR="00DF68BC" w:rsidRDefault="0001492C">
      <w:pPr>
        <w:tabs>
          <w:tab w:val="center" w:pos="360"/>
          <w:tab w:val="center" w:pos="1080"/>
          <w:tab w:val="center" w:pos="1800"/>
          <w:tab w:val="center" w:pos="2520"/>
          <w:tab w:val="center" w:pos="3241"/>
          <w:tab w:val="center" w:pos="3961"/>
          <w:tab w:val="right" w:pos="9725"/>
        </w:tabs>
        <w:spacing w:after="4" w:line="268" w:lineRule="auto"/>
        <w:ind w:left="0" w:firstLine="0"/>
        <w:jc w:val="left"/>
      </w:pPr>
      <w:r>
        <w:rPr>
          <w:rFonts w:ascii="Calibri" w:eastAsia="Calibri" w:hAnsi="Calibri" w:cs="Calibri"/>
          <w:sz w:val="22"/>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sidR="00457646">
        <w:rPr>
          <w:sz w:val="22"/>
        </w:rPr>
        <w:t xml:space="preserve">                       </w:t>
      </w:r>
      <w:r>
        <w:rPr>
          <w:sz w:val="22"/>
        </w:rPr>
        <w:t xml:space="preserve">E-mail </w:t>
      </w:r>
      <w:r w:rsidR="00EF4585">
        <w:rPr>
          <w:sz w:val="22"/>
        </w:rPr>
        <w:t>address:</w:t>
      </w:r>
      <w:r>
        <w:rPr>
          <w:sz w:val="22"/>
        </w:rPr>
        <w:t xml:space="preserve"> __________________________ </w:t>
      </w:r>
    </w:p>
    <w:p w14:paraId="24C6C9A3" w14:textId="77777777" w:rsidR="00DF68BC" w:rsidRDefault="0001492C">
      <w:pPr>
        <w:spacing w:after="16" w:line="259" w:lineRule="auto"/>
        <w:ind w:left="360" w:firstLine="0"/>
        <w:jc w:val="left"/>
      </w:pPr>
      <w:r>
        <w:rPr>
          <w:sz w:val="22"/>
        </w:rPr>
        <w:t xml:space="preserve"> </w:t>
      </w:r>
    </w:p>
    <w:p w14:paraId="79323BCB" w14:textId="448CFDE4" w:rsidR="00DF68BC" w:rsidRDefault="0001492C">
      <w:pPr>
        <w:spacing w:after="16" w:line="259" w:lineRule="auto"/>
        <w:ind w:left="360" w:firstLine="0"/>
        <w:jc w:val="left"/>
        <w:rPr>
          <w:b/>
          <w:sz w:val="22"/>
        </w:rPr>
      </w:pPr>
      <w:r>
        <w:rPr>
          <w:b/>
          <w:sz w:val="22"/>
        </w:rPr>
        <w:t xml:space="preserve"> </w:t>
      </w:r>
    </w:p>
    <w:p w14:paraId="6FF4EB91" w14:textId="77777777" w:rsidR="00285D73" w:rsidRDefault="00285D73">
      <w:pPr>
        <w:spacing w:after="16" w:line="259" w:lineRule="auto"/>
        <w:ind w:left="360" w:firstLine="0"/>
        <w:jc w:val="left"/>
      </w:pPr>
    </w:p>
    <w:p w14:paraId="172CC2D3" w14:textId="77777777" w:rsidR="00DF68BC" w:rsidRDefault="0001492C">
      <w:pPr>
        <w:spacing w:after="38" w:line="259" w:lineRule="auto"/>
        <w:ind w:left="558" w:firstLine="0"/>
        <w:jc w:val="center"/>
      </w:pPr>
      <w:r>
        <w:rPr>
          <w:b/>
          <w:sz w:val="22"/>
          <w:u w:val="single" w:color="000000"/>
        </w:rPr>
        <w:t>END OF DOCUMENT F</w:t>
      </w:r>
      <w:r>
        <w:rPr>
          <w:b/>
          <w:sz w:val="22"/>
        </w:rPr>
        <w:t xml:space="preserve"> </w:t>
      </w:r>
    </w:p>
    <w:p w14:paraId="2B3AD7AB" w14:textId="1D771C3A" w:rsidR="00DF68BC" w:rsidRDefault="0001492C">
      <w:pPr>
        <w:spacing w:after="0" w:line="259" w:lineRule="auto"/>
        <w:ind w:left="360" w:firstLine="0"/>
        <w:jc w:val="left"/>
      </w:pPr>
      <w:r>
        <w:t xml:space="preserve"> </w:t>
      </w:r>
    </w:p>
    <w:p w14:paraId="7D828BE6" w14:textId="77777777" w:rsidR="002F1DD5" w:rsidRDefault="002F1DD5">
      <w:pPr>
        <w:spacing w:after="0" w:line="259" w:lineRule="auto"/>
        <w:ind w:left="360" w:firstLine="0"/>
        <w:jc w:val="left"/>
      </w:pPr>
    </w:p>
    <w:p w14:paraId="0B708BBF" w14:textId="77777777" w:rsidR="00DF68BC" w:rsidRDefault="0001492C">
      <w:pPr>
        <w:spacing w:after="0" w:line="259" w:lineRule="auto"/>
        <w:ind w:left="360" w:firstLine="0"/>
        <w:jc w:val="left"/>
      </w:pPr>
      <w:r>
        <w:lastRenderedPageBreak/>
        <w:t xml:space="preserve"> </w:t>
      </w:r>
      <w:r>
        <w:tab/>
        <w:t xml:space="preserve"> </w:t>
      </w:r>
      <w:r>
        <w:tab/>
        <w:t xml:space="preserve"> </w:t>
      </w:r>
      <w:r>
        <w:tab/>
        <w:t xml:space="preserve"> </w:t>
      </w:r>
      <w:r>
        <w:tab/>
        <w:t xml:space="preserve"> </w:t>
      </w:r>
      <w:r>
        <w:tab/>
      </w:r>
      <w:r>
        <w:rPr>
          <w:b/>
        </w:rPr>
        <w:t xml:space="preserve"> </w:t>
      </w:r>
    </w:p>
    <w:p w14:paraId="77ADE2F1" w14:textId="77777777" w:rsidR="00DF68BC" w:rsidRDefault="0001492C">
      <w:pPr>
        <w:spacing w:after="14" w:line="265" w:lineRule="auto"/>
        <w:ind w:left="749" w:right="382"/>
        <w:jc w:val="center"/>
      </w:pPr>
      <w:r>
        <w:rPr>
          <w:b/>
        </w:rPr>
        <w:t xml:space="preserve">DOCUMENT G </w:t>
      </w:r>
    </w:p>
    <w:p w14:paraId="64E83F78" w14:textId="77777777" w:rsidR="00DF68BC" w:rsidRDefault="0001492C">
      <w:pPr>
        <w:spacing w:after="14" w:line="265" w:lineRule="auto"/>
        <w:ind w:left="749" w:right="382"/>
        <w:jc w:val="center"/>
      </w:pPr>
      <w:r>
        <w:rPr>
          <w:b/>
        </w:rPr>
        <w:t xml:space="preserve">SBD 6.1 </w:t>
      </w:r>
    </w:p>
    <w:p w14:paraId="3CD7CB9D" w14:textId="77777777" w:rsidR="00DF68BC" w:rsidRDefault="0001492C">
      <w:pPr>
        <w:spacing w:after="19" w:line="259" w:lineRule="auto"/>
        <w:ind w:left="424" w:firstLine="0"/>
        <w:jc w:val="center"/>
      </w:pPr>
      <w:r>
        <w:rPr>
          <w:b/>
        </w:rPr>
        <w:t xml:space="preserve"> </w:t>
      </w:r>
    </w:p>
    <w:p w14:paraId="3DAB2AE4" w14:textId="125058B2" w:rsidR="00DF68BC" w:rsidRDefault="0001492C">
      <w:pPr>
        <w:pStyle w:val="Heading3"/>
        <w:ind w:left="370" w:right="0"/>
      </w:pPr>
      <w:r>
        <w:t>PREFERENCE POINTS CLAIM FORM IN TERMS OF THE PREFERENTIAL PROCUREMENT REGULATIONS 20</w:t>
      </w:r>
      <w:r w:rsidR="00C22637">
        <w:t>22</w:t>
      </w:r>
      <w:r>
        <w:t xml:space="preserve"> </w:t>
      </w:r>
    </w:p>
    <w:p w14:paraId="6A993309" w14:textId="77777777" w:rsidR="00DF68BC" w:rsidRDefault="0001492C">
      <w:pPr>
        <w:spacing w:after="19" w:line="259" w:lineRule="auto"/>
        <w:ind w:left="360" w:firstLine="0"/>
        <w:jc w:val="left"/>
      </w:pPr>
      <w:r>
        <w:t xml:space="preserve"> </w:t>
      </w:r>
    </w:p>
    <w:p w14:paraId="1247C1AE" w14:textId="09456027" w:rsidR="00DF68BC" w:rsidRDefault="0001492C">
      <w:pPr>
        <w:ind w:left="370"/>
      </w:pPr>
      <w:r>
        <w:t xml:space="preserve">This preference form must form part of all bids invited. It contains general information and serves as a claim form for preference points </w:t>
      </w:r>
      <w:r w:rsidR="00853B0D">
        <w:t>for specific goals.</w:t>
      </w:r>
      <w:r>
        <w:t xml:space="preserve">  </w:t>
      </w:r>
    </w:p>
    <w:p w14:paraId="65DDE8C8" w14:textId="77777777" w:rsidR="00DF68BC" w:rsidRDefault="0001492C">
      <w:pPr>
        <w:spacing w:after="19" w:line="259" w:lineRule="auto"/>
        <w:ind w:left="360" w:firstLine="0"/>
        <w:jc w:val="left"/>
      </w:pPr>
      <w:r>
        <w:t xml:space="preserve"> </w:t>
      </w:r>
    </w:p>
    <w:p w14:paraId="0D381FD2" w14:textId="2661493F" w:rsidR="00DF68BC" w:rsidRDefault="0001492C" w:rsidP="00ED369F">
      <w:pPr>
        <w:pStyle w:val="Heading3"/>
        <w:tabs>
          <w:tab w:val="center" w:pos="573"/>
          <w:tab w:val="right" w:pos="9725"/>
        </w:tabs>
        <w:ind w:left="0" w:right="0" w:firstLine="0"/>
      </w:pPr>
      <w:r>
        <w:rPr>
          <w:rFonts w:ascii="Calibri" w:eastAsia="Calibri" w:hAnsi="Calibri" w:cs="Calibri"/>
          <w:b w:val="0"/>
          <w:sz w:val="22"/>
        </w:rPr>
        <w:tab/>
      </w:r>
      <w:r>
        <w:t xml:space="preserve">NB: </w:t>
      </w:r>
      <w:r w:rsidR="00ED369F">
        <w:t xml:space="preserve">            </w:t>
      </w:r>
      <w:r>
        <w:t xml:space="preserve">BEFORE COMPLETING THIS FORM, BIDDERS MUST STUDY THE </w:t>
      </w:r>
    </w:p>
    <w:p w14:paraId="3D2962A0" w14:textId="63972498" w:rsidR="00DF68BC" w:rsidRDefault="0001492C" w:rsidP="00ED369F">
      <w:pPr>
        <w:spacing w:line="269" w:lineRule="auto"/>
        <w:ind w:left="1270"/>
      </w:pPr>
      <w:r>
        <w:rPr>
          <w:b/>
        </w:rPr>
        <w:t xml:space="preserve">GENERAL CONDITIONS, DEFINITIONS AND DIRECTIVES APPLICABLE IN </w:t>
      </w:r>
      <w:r w:rsidRPr="00A07F00">
        <w:rPr>
          <w:b/>
        </w:rPr>
        <w:t xml:space="preserve">RESPECT OF </w:t>
      </w:r>
      <w:r w:rsidR="000E30E7" w:rsidRPr="00A07F00">
        <w:rPr>
          <w:b/>
        </w:rPr>
        <w:t>THE TENDER</w:t>
      </w:r>
      <w:r w:rsidR="00452033" w:rsidRPr="00A07F00">
        <w:rPr>
          <w:b/>
        </w:rPr>
        <w:t xml:space="preserve"> AND </w:t>
      </w:r>
      <w:r w:rsidRPr="00A07F00">
        <w:rPr>
          <w:b/>
        </w:rPr>
        <w:t>PREFERENTIAL PROCUREMENT REGULATIONS, 20</w:t>
      </w:r>
      <w:r w:rsidR="00452033" w:rsidRPr="00A07F00">
        <w:rPr>
          <w:b/>
        </w:rPr>
        <w:t>22</w:t>
      </w:r>
      <w:r w:rsidRPr="00A07F00">
        <w:rPr>
          <w:b/>
        </w:rPr>
        <w:t>.</w:t>
      </w:r>
      <w:r>
        <w:rPr>
          <w:b/>
        </w:rPr>
        <w:t xml:space="preserve"> </w:t>
      </w:r>
      <w:r>
        <w:t xml:space="preserve"> </w:t>
      </w:r>
    </w:p>
    <w:p w14:paraId="21D0367B" w14:textId="1F0CDDE6" w:rsidR="00DF68BC" w:rsidRDefault="0001492C" w:rsidP="00CB0E07">
      <w:pPr>
        <w:spacing w:after="0" w:line="259" w:lineRule="auto"/>
        <w:ind w:left="360" w:firstLine="0"/>
        <w:jc w:val="left"/>
      </w:pPr>
      <w:r>
        <w:rPr>
          <w:rFonts w:ascii="Calibri" w:eastAsia="Calibri" w:hAnsi="Calibri" w:cs="Calibri"/>
          <w:noProof/>
          <w:sz w:val="22"/>
        </w:rPr>
        <mc:AlternateContent>
          <mc:Choice Requires="wpg">
            <w:drawing>
              <wp:inline distT="0" distB="0" distL="0" distR="0" wp14:anchorId="164030E7" wp14:editId="37A0C48B">
                <wp:extent cx="5979922" cy="9144"/>
                <wp:effectExtent l="0" t="0" r="0" b="0"/>
                <wp:docPr id="95016" name="Group 95016"/>
                <wp:cNvGraphicFramePr/>
                <a:graphic xmlns:a="http://schemas.openxmlformats.org/drawingml/2006/main">
                  <a:graphicData uri="http://schemas.microsoft.com/office/word/2010/wordprocessingGroup">
                    <wpg:wgp>
                      <wpg:cNvGrpSpPr/>
                      <wpg:grpSpPr>
                        <a:xfrm>
                          <a:off x="0" y="0"/>
                          <a:ext cx="5979922" cy="9144"/>
                          <a:chOff x="0" y="0"/>
                          <a:chExt cx="5979922" cy="9144"/>
                        </a:xfrm>
                      </wpg:grpSpPr>
                      <wps:wsp>
                        <wps:cNvPr id="105996" name="Shape 105996"/>
                        <wps:cNvSpPr/>
                        <wps:spPr>
                          <a:xfrm>
                            <a:off x="0" y="0"/>
                            <a:ext cx="5979922" cy="9144"/>
                          </a:xfrm>
                          <a:custGeom>
                            <a:avLst/>
                            <a:gdLst/>
                            <a:ahLst/>
                            <a:cxnLst/>
                            <a:rect l="0" t="0" r="0" b="0"/>
                            <a:pathLst>
                              <a:path w="5979922" h="9144">
                                <a:moveTo>
                                  <a:pt x="0" y="0"/>
                                </a:moveTo>
                                <a:lnTo>
                                  <a:pt x="5979922" y="0"/>
                                </a:lnTo>
                                <a:lnTo>
                                  <a:pt x="59799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0EA816" id="Group 95016" o:spid="_x0000_s1026" style="width:470.85pt;height:.7pt;mso-position-horizontal-relative:char;mso-position-vertical-relative:line" coordsize="597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">
                <v:shape id="Shape 105996" o:spid="_x0000_s1027" style="position:absolute;width:59799;height:91;visibility:visible;mso-wrap-style:square;v-text-anchor:top" coordsize="59799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" path="m,l5979922,r,9144l,9144,,e" fillcolor="black" stroked="f" strokeweight="0">
                  <v:stroke miterlimit="83231f" joinstyle="miter"/>
                  <v:path arrowok="t" textboxrect="0,0,5979922,9144"/>
                </v:shape>
                <w10:anchorlock/>
              </v:group>
            </w:pict>
          </mc:Fallback>
        </mc:AlternateContent>
      </w:r>
    </w:p>
    <w:p w14:paraId="4BC6C4A8" w14:textId="77777777" w:rsidR="00DF68BC" w:rsidRDefault="0001492C">
      <w:pPr>
        <w:spacing w:after="19" w:line="259" w:lineRule="auto"/>
        <w:ind w:left="360" w:firstLine="0"/>
        <w:jc w:val="left"/>
      </w:pPr>
      <w:r>
        <w:t xml:space="preserve"> </w:t>
      </w:r>
    </w:p>
    <w:p w14:paraId="23732ECF" w14:textId="1DBB794A" w:rsidR="00DF68BC" w:rsidRDefault="0001492C">
      <w:pPr>
        <w:pStyle w:val="Heading3"/>
        <w:numPr>
          <w:ilvl w:val="0"/>
          <w:numId w:val="18"/>
        </w:numPr>
        <w:tabs>
          <w:tab w:val="center" w:pos="527"/>
          <w:tab w:val="center" w:pos="2634"/>
        </w:tabs>
        <w:ind w:left="709" w:right="0"/>
        <w:jc w:val="left"/>
      </w:pPr>
      <w:r>
        <w:tab/>
        <w:t xml:space="preserve">GENERAL CONDITIONS </w:t>
      </w:r>
    </w:p>
    <w:p w14:paraId="14D78382" w14:textId="77777777" w:rsidR="00DF68BC" w:rsidRDefault="0001492C">
      <w:pPr>
        <w:spacing w:after="19" w:line="259" w:lineRule="auto"/>
        <w:ind w:left="360" w:firstLine="0"/>
        <w:jc w:val="left"/>
      </w:pPr>
      <w:r>
        <w:rPr>
          <w:b/>
        </w:rPr>
        <w:t xml:space="preserve"> </w:t>
      </w:r>
    </w:p>
    <w:p w14:paraId="2ADCD092" w14:textId="2DF69B90" w:rsidR="00DF68BC" w:rsidRDefault="004F6F87" w:rsidP="004F6F87">
      <w:pPr>
        <w:pStyle w:val="Heading3"/>
        <w:numPr>
          <w:ilvl w:val="1"/>
          <w:numId w:val="18"/>
        </w:numPr>
        <w:tabs>
          <w:tab w:val="center" w:pos="527"/>
          <w:tab w:val="center" w:pos="2634"/>
        </w:tabs>
        <w:ind w:right="0"/>
        <w:jc w:val="left"/>
      </w:pPr>
      <w:r>
        <w:t xml:space="preserve">        The following preference point systems are applicable to all bids: </w:t>
      </w:r>
    </w:p>
    <w:p w14:paraId="743A294F" w14:textId="77777777" w:rsidR="00DF68BC" w:rsidRDefault="0001492C">
      <w:pPr>
        <w:spacing w:after="19" w:line="259" w:lineRule="auto"/>
        <w:ind w:left="1712" w:firstLine="0"/>
        <w:jc w:val="left"/>
      </w:pPr>
      <w:r>
        <w:t xml:space="preserve"> </w:t>
      </w:r>
    </w:p>
    <w:p w14:paraId="318E273C" w14:textId="25E361CD" w:rsidR="00302019" w:rsidRPr="00681D8A" w:rsidRDefault="00302019">
      <w:pPr>
        <w:widowControl w:val="0"/>
        <w:numPr>
          <w:ilvl w:val="0"/>
          <w:numId w:val="12"/>
        </w:numPr>
        <w:tabs>
          <w:tab w:val="left" w:pos="900"/>
          <w:tab w:val="left" w:pos="5760"/>
          <w:tab w:val="left" w:pos="7920"/>
        </w:tabs>
        <w:spacing w:after="0" w:line="360" w:lineRule="auto"/>
        <w:rPr>
          <w:rFonts w:eastAsia="Times New Roman"/>
          <w:snapToGrid w:val="0"/>
          <w:color w:val="auto"/>
          <w:sz w:val="22"/>
          <w:lang w:val="en-GB"/>
        </w:rPr>
      </w:pPr>
      <w:r w:rsidRPr="00681D8A">
        <w:rPr>
          <w:rFonts w:eastAsia="Times New Roman"/>
          <w:snapToGrid w:val="0"/>
          <w:color w:val="auto"/>
          <w:lang w:val="en-GB"/>
        </w:rPr>
        <w:t xml:space="preserve">the 80/20 system for requirements with a Rand value of up to R50 000 000 (all applicable taxes included); and </w:t>
      </w:r>
    </w:p>
    <w:p w14:paraId="43E820A0" w14:textId="4A20E262" w:rsidR="00940EF4" w:rsidRPr="00681D8A" w:rsidRDefault="00302019" w:rsidP="00940EF4">
      <w:pPr>
        <w:widowControl w:val="0"/>
        <w:numPr>
          <w:ilvl w:val="0"/>
          <w:numId w:val="12"/>
        </w:numPr>
        <w:tabs>
          <w:tab w:val="left" w:pos="900"/>
          <w:tab w:val="left" w:pos="5760"/>
          <w:tab w:val="left" w:pos="7920"/>
        </w:tabs>
        <w:spacing w:after="0" w:line="360" w:lineRule="auto"/>
        <w:rPr>
          <w:rFonts w:eastAsia="Times New Roman"/>
          <w:snapToGrid w:val="0"/>
          <w:color w:val="auto"/>
          <w:lang w:val="en-GB"/>
        </w:rPr>
      </w:pPr>
      <w:r w:rsidRPr="00681D8A">
        <w:rPr>
          <w:rFonts w:eastAsia="Times New Roman"/>
          <w:snapToGrid w:val="0"/>
          <w:color w:val="auto"/>
          <w:lang w:val="en-GB"/>
        </w:rPr>
        <w:t>the 90/10 system for requirements with a Rand value above R50 000 000 (all applicable taxes included).</w:t>
      </w:r>
    </w:p>
    <w:p w14:paraId="23BCDEF9" w14:textId="776EE6E0" w:rsidR="00DF68BC" w:rsidRPr="007D5C4C" w:rsidRDefault="0001492C" w:rsidP="00F54FED">
      <w:pPr>
        <w:pStyle w:val="Heading3"/>
        <w:numPr>
          <w:ilvl w:val="1"/>
          <w:numId w:val="18"/>
        </w:numPr>
        <w:tabs>
          <w:tab w:val="center" w:pos="527"/>
          <w:tab w:val="center" w:pos="2634"/>
        </w:tabs>
        <w:ind w:left="1276" w:right="0" w:hanging="841"/>
        <w:jc w:val="left"/>
        <w:rPr>
          <w:b w:val="0"/>
          <w:bCs/>
        </w:rPr>
      </w:pPr>
      <w:r w:rsidRPr="007D5C4C">
        <w:rPr>
          <w:b w:val="0"/>
          <w:bCs/>
        </w:rPr>
        <w:t xml:space="preserve">The </w:t>
      </w:r>
      <w:r w:rsidR="00AB6744">
        <w:rPr>
          <w:b w:val="0"/>
          <w:bCs/>
        </w:rPr>
        <w:t xml:space="preserve">applicable </w:t>
      </w:r>
      <w:r w:rsidR="004B3081">
        <w:rPr>
          <w:b w:val="0"/>
          <w:bCs/>
        </w:rPr>
        <w:t>preference point system for this tender is the</w:t>
      </w:r>
      <w:r w:rsidR="0080075F">
        <w:rPr>
          <w:b w:val="0"/>
          <w:bCs/>
        </w:rPr>
        <w:t xml:space="preserve"> 80/20</w:t>
      </w:r>
      <w:r w:rsidR="009778F4">
        <w:rPr>
          <w:b w:val="0"/>
          <w:bCs/>
        </w:rPr>
        <w:t xml:space="preserve"> preference </w:t>
      </w:r>
      <w:r w:rsidR="00FC7F3A">
        <w:rPr>
          <w:b w:val="0"/>
          <w:bCs/>
        </w:rPr>
        <w:t xml:space="preserve">  </w:t>
      </w:r>
      <w:r w:rsidR="009778F4">
        <w:rPr>
          <w:b w:val="0"/>
          <w:bCs/>
        </w:rPr>
        <w:t>point system.</w:t>
      </w:r>
      <w:r w:rsidRPr="007D5C4C">
        <w:rPr>
          <w:b w:val="0"/>
          <w:bCs/>
        </w:rPr>
        <w:t xml:space="preserve"> </w:t>
      </w:r>
    </w:p>
    <w:p w14:paraId="1FC2C5BC" w14:textId="77777777" w:rsidR="00DF68BC" w:rsidRDefault="0001492C">
      <w:pPr>
        <w:spacing w:after="19" w:line="259" w:lineRule="auto"/>
        <w:ind w:left="360" w:firstLine="0"/>
        <w:jc w:val="left"/>
      </w:pPr>
      <w:r>
        <w:t xml:space="preserve"> </w:t>
      </w:r>
    </w:p>
    <w:p w14:paraId="0E287785" w14:textId="49C73723" w:rsidR="00DF68BC" w:rsidRPr="00BA2FC5" w:rsidRDefault="0001492C" w:rsidP="00F54FED">
      <w:pPr>
        <w:pStyle w:val="Heading3"/>
        <w:numPr>
          <w:ilvl w:val="1"/>
          <w:numId w:val="18"/>
        </w:numPr>
        <w:tabs>
          <w:tab w:val="center" w:pos="527"/>
          <w:tab w:val="center" w:pos="2634"/>
        </w:tabs>
        <w:ind w:left="1276" w:right="0" w:hanging="841"/>
        <w:jc w:val="left"/>
        <w:rPr>
          <w:b w:val="0"/>
          <w:bCs/>
        </w:rPr>
      </w:pPr>
      <w:r>
        <w:rPr>
          <w:rFonts w:ascii="Calibri" w:eastAsia="Calibri" w:hAnsi="Calibri" w:cs="Calibri"/>
          <w:sz w:val="22"/>
        </w:rPr>
        <w:tab/>
      </w:r>
      <w:r w:rsidRPr="00BA2FC5">
        <w:rPr>
          <w:b w:val="0"/>
          <w:bCs/>
        </w:rPr>
        <w:t xml:space="preserve">Preference points for this bid shall be awarded for:  </w:t>
      </w:r>
    </w:p>
    <w:p w14:paraId="417DE1F6" w14:textId="77777777" w:rsidR="00DF68BC" w:rsidRDefault="0001492C">
      <w:pPr>
        <w:spacing w:after="21" w:line="259" w:lineRule="auto"/>
        <w:ind w:left="360" w:firstLine="0"/>
        <w:jc w:val="left"/>
      </w:pPr>
      <w:r>
        <w:t xml:space="preserve"> </w:t>
      </w:r>
    </w:p>
    <w:p w14:paraId="1552807F" w14:textId="77777777" w:rsidR="00DF68BC" w:rsidRDefault="0001492C">
      <w:pPr>
        <w:numPr>
          <w:ilvl w:val="0"/>
          <w:numId w:val="6"/>
        </w:numPr>
        <w:ind w:hanging="540"/>
      </w:pPr>
      <w:r>
        <w:t xml:space="preserve">Price; and </w:t>
      </w:r>
    </w:p>
    <w:p w14:paraId="191851B8" w14:textId="351C5A2E" w:rsidR="00DF68BC" w:rsidRPr="00230BEC" w:rsidRDefault="00E552DB">
      <w:pPr>
        <w:numPr>
          <w:ilvl w:val="0"/>
          <w:numId w:val="6"/>
        </w:numPr>
        <w:ind w:hanging="540"/>
        <w:rPr>
          <w:color w:val="auto"/>
        </w:rPr>
      </w:pPr>
      <w:r w:rsidRPr="00230BEC">
        <w:rPr>
          <w:color w:val="auto"/>
        </w:rPr>
        <w:t xml:space="preserve">Specific Goals. </w:t>
      </w:r>
    </w:p>
    <w:p w14:paraId="5503C18E" w14:textId="77777777" w:rsidR="00DF68BC" w:rsidRDefault="0001492C">
      <w:pPr>
        <w:spacing w:after="19" w:line="259" w:lineRule="auto"/>
        <w:ind w:left="1260" w:firstLine="0"/>
        <w:jc w:val="left"/>
      </w:pPr>
      <w:r>
        <w:t xml:space="preserve"> </w:t>
      </w:r>
    </w:p>
    <w:p w14:paraId="0C2549E4" w14:textId="776888B3" w:rsidR="00DF68BC" w:rsidRDefault="0001492C" w:rsidP="00F54FED">
      <w:pPr>
        <w:pStyle w:val="Heading3"/>
        <w:numPr>
          <w:ilvl w:val="1"/>
          <w:numId w:val="18"/>
        </w:numPr>
        <w:tabs>
          <w:tab w:val="center" w:pos="527"/>
          <w:tab w:val="center" w:pos="2634"/>
        </w:tabs>
        <w:ind w:left="1276" w:right="0" w:hanging="841"/>
        <w:jc w:val="left"/>
        <w:rPr>
          <w:b w:val="0"/>
          <w:bCs/>
        </w:rPr>
      </w:pPr>
      <w:r w:rsidRPr="00CA1C17">
        <w:rPr>
          <w:b w:val="0"/>
          <w:bCs/>
        </w:rPr>
        <w:t xml:space="preserve">The maximum points for this bid are allocated as follows: </w:t>
      </w:r>
    </w:p>
    <w:p w14:paraId="00513CBC" w14:textId="66A41096" w:rsidR="00BB5A43" w:rsidRDefault="00BB5A43" w:rsidP="00BB5A43"/>
    <w:tbl>
      <w:tblPr>
        <w:tblW w:w="4159"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5471"/>
        <w:gridCol w:w="2610"/>
      </w:tblGrid>
      <w:tr w:rsidR="00046C8F" w:rsidRPr="00B0374B" w14:paraId="3206447B" w14:textId="77777777" w:rsidTr="00046C8F">
        <w:trPr>
          <w:trHeight w:val="276"/>
        </w:trPr>
        <w:tc>
          <w:tcPr>
            <w:tcW w:w="3385" w:type="pct"/>
            <w:shd w:val="clear" w:color="auto" w:fill="D9E2F3"/>
            <w:noWrap/>
            <w:vAlign w:val="bottom"/>
            <w:hideMark/>
          </w:tcPr>
          <w:p w14:paraId="133F36EB" w14:textId="77777777" w:rsidR="00046C8F" w:rsidRPr="00B0374B" w:rsidRDefault="00046C8F" w:rsidP="00046C8F">
            <w:pPr>
              <w:ind w:left="0" w:firstLine="0"/>
              <w:rPr>
                <w:rFonts w:ascii="Arial Narrow" w:hAnsi="Arial Narrow" w:cs="Calibri"/>
                <w:b/>
                <w:bCs/>
                <w:sz w:val="22"/>
                <w:u w:val="single"/>
              </w:rPr>
            </w:pPr>
            <w:r w:rsidRPr="00B0374B">
              <w:rPr>
                <w:rFonts w:ascii="Arial Narrow" w:hAnsi="Arial Narrow" w:cs="Calibri"/>
                <w:b/>
                <w:bCs/>
                <w:sz w:val="22"/>
                <w:u w:val="single"/>
              </w:rPr>
              <w:t>S</w:t>
            </w:r>
            <w:r>
              <w:rPr>
                <w:rFonts w:ascii="Arial Narrow" w:hAnsi="Arial Narrow" w:cs="Calibri"/>
                <w:b/>
                <w:bCs/>
                <w:sz w:val="22"/>
                <w:u w:val="single"/>
              </w:rPr>
              <w:t>PECIFIC GOALS</w:t>
            </w:r>
          </w:p>
        </w:tc>
        <w:tc>
          <w:tcPr>
            <w:tcW w:w="1615" w:type="pct"/>
            <w:shd w:val="clear" w:color="auto" w:fill="D9E2F3"/>
            <w:noWrap/>
            <w:vAlign w:val="bottom"/>
            <w:hideMark/>
          </w:tcPr>
          <w:p w14:paraId="7B2A9BE0" w14:textId="77777777" w:rsidR="00046C8F" w:rsidRPr="00B0374B" w:rsidRDefault="00046C8F" w:rsidP="00046C8F">
            <w:pPr>
              <w:jc w:val="center"/>
              <w:rPr>
                <w:rFonts w:ascii="Arial Narrow" w:hAnsi="Arial Narrow" w:cs="Calibri"/>
                <w:b/>
                <w:bCs/>
                <w:sz w:val="22"/>
                <w:u w:val="single"/>
              </w:rPr>
            </w:pPr>
            <w:r w:rsidRPr="00B0374B">
              <w:rPr>
                <w:rFonts w:ascii="Arial Narrow" w:hAnsi="Arial Narrow" w:cs="Calibri"/>
                <w:b/>
                <w:bCs/>
                <w:sz w:val="22"/>
                <w:u w:val="single"/>
              </w:rPr>
              <w:t>80/20</w:t>
            </w:r>
          </w:p>
        </w:tc>
      </w:tr>
      <w:tr w:rsidR="00046C8F" w:rsidRPr="00B0374B" w14:paraId="657E5CAB" w14:textId="77777777" w:rsidTr="00046C8F">
        <w:trPr>
          <w:trHeight w:val="276"/>
        </w:trPr>
        <w:tc>
          <w:tcPr>
            <w:tcW w:w="3385" w:type="pct"/>
            <w:shd w:val="clear" w:color="auto" w:fill="D9E2F3"/>
            <w:noWrap/>
            <w:vAlign w:val="bottom"/>
            <w:hideMark/>
          </w:tcPr>
          <w:p w14:paraId="357E0358" w14:textId="77777777" w:rsidR="00046C8F" w:rsidRPr="00B0374B" w:rsidRDefault="00046C8F" w:rsidP="00046C8F">
            <w:pPr>
              <w:ind w:left="0" w:firstLine="0"/>
              <w:jc w:val="left"/>
              <w:rPr>
                <w:rFonts w:ascii="Arial Narrow" w:hAnsi="Arial Narrow" w:cs="Calibri"/>
                <w:sz w:val="22"/>
              </w:rPr>
            </w:pPr>
            <w:r w:rsidRPr="00B0374B">
              <w:rPr>
                <w:rFonts w:ascii="Arial Narrow" w:hAnsi="Arial Narrow" w:cs="Calibri"/>
                <w:sz w:val="22"/>
              </w:rPr>
              <w:t>EME/SME 51% owned by Black people</w:t>
            </w:r>
          </w:p>
        </w:tc>
        <w:tc>
          <w:tcPr>
            <w:tcW w:w="1615" w:type="pct"/>
            <w:shd w:val="clear" w:color="auto" w:fill="D9E2F3"/>
            <w:noWrap/>
            <w:vAlign w:val="bottom"/>
            <w:hideMark/>
          </w:tcPr>
          <w:p w14:paraId="3E530695" w14:textId="77777777" w:rsidR="00046C8F" w:rsidRPr="00B0374B" w:rsidRDefault="00046C8F" w:rsidP="00FA166C">
            <w:pPr>
              <w:jc w:val="center"/>
              <w:rPr>
                <w:rFonts w:ascii="Arial Narrow" w:hAnsi="Arial Narrow" w:cs="Calibri"/>
                <w:b/>
                <w:bCs/>
                <w:sz w:val="22"/>
              </w:rPr>
            </w:pPr>
            <w:r>
              <w:rPr>
                <w:rFonts w:ascii="Arial Narrow" w:hAnsi="Arial Narrow" w:cs="Calibri"/>
                <w:b/>
                <w:bCs/>
                <w:sz w:val="22"/>
              </w:rPr>
              <w:t>10</w:t>
            </w:r>
          </w:p>
        </w:tc>
      </w:tr>
      <w:tr w:rsidR="00046C8F" w:rsidRPr="00B0374B" w14:paraId="05C5B668" w14:textId="77777777" w:rsidTr="00046C8F">
        <w:trPr>
          <w:trHeight w:val="276"/>
        </w:trPr>
        <w:tc>
          <w:tcPr>
            <w:tcW w:w="3385" w:type="pct"/>
            <w:shd w:val="clear" w:color="auto" w:fill="D9E2F3"/>
            <w:noWrap/>
            <w:vAlign w:val="bottom"/>
            <w:hideMark/>
          </w:tcPr>
          <w:p w14:paraId="3BB5F0AD" w14:textId="77777777" w:rsidR="00046C8F" w:rsidRPr="00B0374B" w:rsidRDefault="00046C8F" w:rsidP="00046C8F">
            <w:pPr>
              <w:ind w:left="0" w:firstLine="0"/>
              <w:jc w:val="left"/>
              <w:rPr>
                <w:rFonts w:ascii="Arial Narrow" w:hAnsi="Arial Narrow" w:cs="Calibri"/>
                <w:sz w:val="22"/>
              </w:rPr>
            </w:pPr>
            <w:r w:rsidRPr="00B0374B">
              <w:rPr>
                <w:rFonts w:ascii="Arial Narrow" w:hAnsi="Arial Narrow" w:cs="Calibri"/>
                <w:sz w:val="22"/>
                <w:lang w:val="en-GB"/>
              </w:rPr>
              <w:t>51% owned by Black people;</w:t>
            </w:r>
          </w:p>
        </w:tc>
        <w:tc>
          <w:tcPr>
            <w:tcW w:w="1615" w:type="pct"/>
            <w:shd w:val="clear" w:color="auto" w:fill="D9E2F3"/>
            <w:noWrap/>
            <w:vAlign w:val="bottom"/>
            <w:hideMark/>
          </w:tcPr>
          <w:p w14:paraId="4DDEED8B" w14:textId="77777777" w:rsidR="00046C8F" w:rsidRPr="00B0374B" w:rsidRDefault="00046C8F" w:rsidP="00FA166C">
            <w:pPr>
              <w:jc w:val="center"/>
              <w:rPr>
                <w:rFonts w:ascii="Arial Narrow" w:hAnsi="Arial Narrow" w:cs="Calibri"/>
                <w:b/>
                <w:bCs/>
                <w:sz w:val="22"/>
              </w:rPr>
            </w:pPr>
            <w:r>
              <w:rPr>
                <w:rFonts w:ascii="Arial Narrow" w:hAnsi="Arial Narrow" w:cs="Calibri"/>
                <w:b/>
                <w:bCs/>
                <w:sz w:val="22"/>
              </w:rPr>
              <w:t>5</w:t>
            </w:r>
          </w:p>
        </w:tc>
      </w:tr>
      <w:tr w:rsidR="00046C8F" w:rsidRPr="00B0374B" w14:paraId="33E0DCDE" w14:textId="77777777" w:rsidTr="00046C8F">
        <w:trPr>
          <w:trHeight w:val="276"/>
        </w:trPr>
        <w:tc>
          <w:tcPr>
            <w:tcW w:w="3385" w:type="pct"/>
            <w:shd w:val="clear" w:color="auto" w:fill="D9E2F3"/>
            <w:noWrap/>
            <w:vAlign w:val="bottom"/>
            <w:hideMark/>
          </w:tcPr>
          <w:p w14:paraId="0CF35461" w14:textId="77777777" w:rsidR="00046C8F" w:rsidRPr="00B0374B" w:rsidRDefault="00046C8F" w:rsidP="00046C8F">
            <w:pPr>
              <w:ind w:left="0" w:firstLine="0"/>
              <w:jc w:val="left"/>
              <w:rPr>
                <w:rFonts w:ascii="Arial Narrow" w:hAnsi="Arial Narrow" w:cs="Calibri"/>
                <w:sz w:val="22"/>
              </w:rPr>
            </w:pPr>
            <w:r w:rsidRPr="00B0374B">
              <w:rPr>
                <w:rFonts w:ascii="Arial Narrow" w:hAnsi="Arial Narrow" w:cs="Calibri"/>
                <w:sz w:val="22"/>
                <w:lang w:val="en-GB"/>
              </w:rPr>
              <w:t>51% owned by Black people who are women</w:t>
            </w:r>
          </w:p>
        </w:tc>
        <w:tc>
          <w:tcPr>
            <w:tcW w:w="1615" w:type="pct"/>
            <w:shd w:val="clear" w:color="auto" w:fill="D9E2F3"/>
            <w:noWrap/>
            <w:vAlign w:val="bottom"/>
            <w:hideMark/>
          </w:tcPr>
          <w:p w14:paraId="6DF8C13C" w14:textId="77777777" w:rsidR="00046C8F" w:rsidRPr="00B0374B" w:rsidRDefault="00046C8F" w:rsidP="00FA166C">
            <w:pPr>
              <w:jc w:val="center"/>
              <w:rPr>
                <w:rFonts w:ascii="Arial Narrow" w:hAnsi="Arial Narrow" w:cs="Calibri"/>
                <w:b/>
                <w:bCs/>
                <w:sz w:val="22"/>
              </w:rPr>
            </w:pPr>
            <w:r>
              <w:rPr>
                <w:rFonts w:ascii="Arial Narrow" w:hAnsi="Arial Narrow" w:cs="Calibri"/>
                <w:b/>
                <w:bCs/>
                <w:sz w:val="22"/>
              </w:rPr>
              <w:t>3</w:t>
            </w:r>
          </w:p>
        </w:tc>
      </w:tr>
      <w:tr w:rsidR="00046C8F" w:rsidRPr="00B0374B" w14:paraId="6043F2C5" w14:textId="77777777" w:rsidTr="00046C8F">
        <w:trPr>
          <w:trHeight w:val="276"/>
        </w:trPr>
        <w:tc>
          <w:tcPr>
            <w:tcW w:w="3385" w:type="pct"/>
            <w:shd w:val="clear" w:color="auto" w:fill="D9E2F3"/>
            <w:noWrap/>
            <w:vAlign w:val="bottom"/>
            <w:hideMark/>
          </w:tcPr>
          <w:p w14:paraId="5486088A" w14:textId="77777777" w:rsidR="00046C8F" w:rsidRPr="00B0374B" w:rsidRDefault="00046C8F" w:rsidP="00046C8F">
            <w:pPr>
              <w:ind w:left="0" w:firstLine="0"/>
              <w:jc w:val="left"/>
              <w:rPr>
                <w:rFonts w:ascii="Arial Narrow" w:hAnsi="Arial Narrow" w:cs="Calibri"/>
                <w:sz w:val="22"/>
              </w:rPr>
            </w:pPr>
            <w:r w:rsidRPr="00B0374B">
              <w:rPr>
                <w:rFonts w:ascii="Arial Narrow" w:hAnsi="Arial Narrow" w:cs="Calibri"/>
                <w:sz w:val="22"/>
              </w:rPr>
              <w:t>Black Youth</w:t>
            </w:r>
          </w:p>
        </w:tc>
        <w:tc>
          <w:tcPr>
            <w:tcW w:w="1615" w:type="pct"/>
            <w:shd w:val="clear" w:color="auto" w:fill="D9E2F3"/>
            <w:noWrap/>
            <w:vAlign w:val="bottom"/>
            <w:hideMark/>
          </w:tcPr>
          <w:p w14:paraId="35027272" w14:textId="77777777" w:rsidR="00046C8F" w:rsidRPr="00B0374B" w:rsidRDefault="00046C8F" w:rsidP="00FA166C">
            <w:pPr>
              <w:jc w:val="center"/>
              <w:rPr>
                <w:rFonts w:ascii="Arial Narrow" w:hAnsi="Arial Narrow" w:cs="Calibri"/>
                <w:b/>
                <w:bCs/>
                <w:sz w:val="22"/>
              </w:rPr>
            </w:pPr>
            <w:r>
              <w:rPr>
                <w:rFonts w:ascii="Arial Narrow" w:hAnsi="Arial Narrow" w:cs="Calibri"/>
                <w:b/>
                <w:bCs/>
                <w:sz w:val="22"/>
              </w:rPr>
              <w:t>2</w:t>
            </w:r>
          </w:p>
        </w:tc>
      </w:tr>
    </w:tbl>
    <w:p w14:paraId="3F1D4A9F" w14:textId="77777777" w:rsidR="00FA166C" w:rsidRPr="00BB5A43" w:rsidRDefault="00FA166C" w:rsidP="00BB5A43"/>
    <w:p w14:paraId="3590FF8B" w14:textId="4D631127" w:rsidR="00DF68BC" w:rsidRPr="00230BEC" w:rsidRDefault="0001492C" w:rsidP="00F7362E">
      <w:pPr>
        <w:pStyle w:val="Heading3"/>
        <w:numPr>
          <w:ilvl w:val="1"/>
          <w:numId w:val="18"/>
        </w:numPr>
        <w:tabs>
          <w:tab w:val="center" w:pos="527"/>
          <w:tab w:val="center" w:pos="2634"/>
        </w:tabs>
        <w:ind w:left="1276" w:right="0" w:hanging="841"/>
        <w:jc w:val="left"/>
        <w:rPr>
          <w:b w:val="0"/>
          <w:bCs/>
        </w:rPr>
      </w:pPr>
      <w:r w:rsidRPr="00230BEC">
        <w:rPr>
          <w:b w:val="0"/>
          <w:bCs/>
        </w:rPr>
        <w:lastRenderedPageBreak/>
        <w:t xml:space="preserve">Failure on the part of a </w:t>
      </w:r>
      <w:r w:rsidR="005E3A71" w:rsidRPr="00230BEC">
        <w:rPr>
          <w:b w:val="0"/>
          <w:bCs/>
        </w:rPr>
        <w:t>te</w:t>
      </w:r>
      <w:r w:rsidR="00E16B56" w:rsidRPr="00230BEC">
        <w:rPr>
          <w:b w:val="0"/>
          <w:bCs/>
        </w:rPr>
        <w:t>nderer to submit proof or documentation required in terms of this tender to claim points for specific goals</w:t>
      </w:r>
      <w:r w:rsidR="00881828" w:rsidRPr="00230BEC">
        <w:rPr>
          <w:b w:val="0"/>
          <w:bCs/>
        </w:rPr>
        <w:t xml:space="preserve"> with the tender, will be interpreted to mean that preference points for specific goals</w:t>
      </w:r>
      <w:r w:rsidR="00095FBE" w:rsidRPr="00230BEC">
        <w:rPr>
          <w:b w:val="0"/>
          <w:bCs/>
        </w:rPr>
        <w:t xml:space="preserve"> are not claimed.</w:t>
      </w:r>
    </w:p>
    <w:p w14:paraId="16A84EA4" w14:textId="77777777" w:rsidR="00DF68BC" w:rsidRPr="00FB47B1" w:rsidRDefault="0001492C">
      <w:pPr>
        <w:spacing w:after="21" w:line="259" w:lineRule="auto"/>
        <w:ind w:left="360" w:firstLine="0"/>
        <w:jc w:val="left"/>
        <w:rPr>
          <w:highlight w:val="green"/>
        </w:rPr>
      </w:pPr>
      <w:r w:rsidRPr="00FB47B1">
        <w:rPr>
          <w:highlight w:val="green"/>
        </w:rPr>
        <w:t xml:space="preserve"> </w:t>
      </w:r>
    </w:p>
    <w:p w14:paraId="51DDA692" w14:textId="06D2F701" w:rsidR="00DF68BC" w:rsidRPr="00DB3368" w:rsidRDefault="0001492C" w:rsidP="008D63F5">
      <w:pPr>
        <w:pStyle w:val="Heading3"/>
        <w:numPr>
          <w:ilvl w:val="1"/>
          <w:numId w:val="18"/>
        </w:numPr>
        <w:tabs>
          <w:tab w:val="center" w:pos="527"/>
          <w:tab w:val="center" w:pos="2634"/>
        </w:tabs>
        <w:ind w:left="1276" w:right="0" w:hanging="850"/>
        <w:jc w:val="left"/>
        <w:rPr>
          <w:b w:val="0"/>
          <w:bCs/>
        </w:rPr>
      </w:pPr>
      <w:r w:rsidRPr="00230BEC">
        <w:rPr>
          <w:b w:val="0"/>
          <w:bCs/>
        </w:rPr>
        <w:t xml:space="preserve">The SABC reserves the right to require of a </w:t>
      </w:r>
      <w:r w:rsidR="00095FBE" w:rsidRPr="00230BEC">
        <w:rPr>
          <w:b w:val="0"/>
          <w:bCs/>
        </w:rPr>
        <w:t>tenderer</w:t>
      </w:r>
      <w:r w:rsidRPr="00230BEC">
        <w:rPr>
          <w:b w:val="0"/>
          <w:bCs/>
        </w:rPr>
        <w:t xml:space="preserve">, either before a </w:t>
      </w:r>
      <w:r w:rsidR="00E02493" w:rsidRPr="00230BEC">
        <w:rPr>
          <w:b w:val="0"/>
          <w:bCs/>
        </w:rPr>
        <w:t>tender</w:t>
      </w:r>
      <w:r w:rsidR="00E02493">
        <w:rPr>
          <w:b w:val="0"/>
          <w:bCs/>
        </w:rPr>
        <w:t xml:space="preserve"> is adjudicated or at any time subsequently</w:t>
      </w:r>
      <w:r w:rsidR="00122F61">
        <w:rPr>
          <w:b w:val="0"/>
          <w:bCs/>
        </w:rPr>
        <w:t>, to substantiate any claim in regard to preferences</w:t>
      </w:r>
      <w:r w:rsidR="00913672">
        <w:rPr>
          <w:b w:val="0"/>
          <w:bCs/>
        </w:rPr>
        <w:t>, in any manner required by the organ of state.</w:t>
      </w:r>
    </w:p>
    <w:p w14:paraId="3F4C0355" w14:textId="77777777" w:rsidR="00DF68BC" w:rsidRDefault="0001492C">
      <w:pPr>
        <w:spacing w:after="19" w:line="259" w:lineRule="auto"/>
        <w:ind w:left="360" w:firstLine="0"/>
        <w:jc w:val="left"/>
      </w:pPr>
      <w:r>
        <w:t xml:space="preserve"> </w:t>
      </w:r>
    </w:p>
    <w:p w14:paraId="7D888ED1" w14:textId="551445D8" w:rsidR="001B7489" w:rsidRDefault="00BB39D3" w:rsidP="008D63F5">
      <w:pPr>
        <w:pStyle w:val="Heading3"/>
        <w:numPr>
          <w:ilvl w:val="0"/>
          <w:numId w:val="18"/>
        </w:numPr>
        <w:tabs>
          <w:tab w:val="center" w:pos="527"/>
          <w:tab w:val="center" w:pos="2634"/>
        </w:tabs>
        <w:ind w:left="709" w:right="0"/>
        <w:jc w:val="left"/>
      </w:pPr>
      <w:r>
        <w:t xml:space="preserve">         DEFINITIONS</w:t>
      </w:r>
    </w:p>
    <w:p w14:paraId="4B227EA1" w14:textId="785D8CD3" w:rsidR="00AD4F54" w:rsidRPr="00DA6B25" w:rsidRDefault="00AD4F54" w:rsidP="008D63F5">
      <w:pPr>
        <w:pStyle w:val="Heading3"/>
        <w:numPr>
          <w:ilvl w:val="1"/>
          <w:numId w:val="18"/>
        </w:numPr>
        <w:tabs>
          <w:tab w:val="center" w:pos="527"/>
          <w:tab w:val="center" w:pos="2634"/>
        </w:tabs>
        <w:ind w:left="1276" w:right="0" w:hanging="850"/>
        <w:jc w:val="left"/>
        <w:rPr>
          <w:b w:val="0"/>
          <w:bCs/>
          <w:snapToGrid w:val="0"/>
          <w:color w:val="auto"/>
          <w:szCs w:val="24"/>
        </w:rPr>
      </w:pPr>
      <w:r w:rsidRPr="00913672">
        <w:rPr>
          <w:snapToGrid w:val="0"/>
          <w:szCs w:val="24"/>
        </w:rPr>
        <w:t>“tender”</w:t>
      </w:r>
      <w:r w:rsidRPr="00DA6B25">
        <w:rPr>
          <w:b w:val="0"/>
          <w:bCs/>
          <w:snapToGrid w:val="0"/>
          <w:szCs w:val="24"/>
        </w:rPr>
        <w:t xml:space="preserve"> means a written offer in the form determined by an organ of state in response to an invitation to provide goods or services through price quotations, competitive tendering process or any other method envisaged in </w:t>
      </w:r>
      <w:r w:rsidR="00D17C8C" w:rsidRPr="00DA6B25">
        <w:rPr>
          <w:b w:val="0"/>
          <w:bCs/>
          <w:snapToGrid w:val="0"/>
          <w:szCs w:val="24"/>
        </w:rPr>
        <w:t>legislation.</w:t>
      </w:r>
      <w:r w:rsidRPr="00DA6B25">
        <w:rPr>
          <w:b w:val="0"/>
          <w:bCs/>
          <w:snapToGrid w:val="0"/>
          <w:szCs w:val="24"/>
        </w:rPr>
        <w:t xml:space="preserve"> </w:t>
      </w:r>
    </w:p>
    <w:p w14:paraId="0560BF48" w14:textId="1DB467FD" w:rsidR="00AD4F54" w:rsidRPr="00DA6B25" w:rsidRDefault="00AD4F54" w:rsidP="008D63F5">
      <w:pPr>
        <w:pStyle w:val="Heading3"/>
        <w:numPr>
          <w:ilvl w:val="1"/>
          <w:numId w:val="18"/>
        </w:numPr>
        <w:tabs>
          <w:tab w:val="center" w:pos="527"/>
          <w:tab w:val="center" w:pos="2634"/>
        </w:tabs>
        <w:ind w:left="1276" w:right="0" w:hanging="850"/>
        <w:jc w:val="left"/>
        <w:rPr>
          <w:b w:val="0"/>
          <w:bCs/>
          <w:szCs w:val="24"/>
          <w:lang w:val="en-ZA" w:eastAsia="en-ZA"/>
        </w:rPr>
      </w:pPr>
      <w:r w:rsidRPr="00D17C8C">
        <w:rPr>
          <w:rFonts w:eastAsia="Times New Roman"/>
          <w:snapToGrid w:val="0"/>
          <w:szCs w:val="24"/>
        </w:rPr>
        <w:t>“price”</w:t>
      </w:r>
      <w:r w:rsidRPr="00DA6B25">
        <w:rPr>
          <w:rFonts w:eastAsia="Times New Roman"/>
          <w:b w:val="0"/>
          <w:bCs/>
          <w:snapToGrid w:val="0"/>
          <w:szCs w:val="24"/>
        </w:rPr>
        <w:t xml:space="preserve"> </w:t>
      </w:r>
      <w:r w:rsidRPr="00DA6B25">
        <w:rPr>
          <w:b w:val="0"/>
          <w:bCs/>
          <w:szCs w:val="24"/>
          <w:lang w:eastAsia="en-ZA"/>
        </w:rPr>
        <w:t xml:space="preserve">means an amount of money tendered for goods or </w:t>
      </w:r>
      <w:r w:rsidR="00DE5A13" w:rsidRPr="00DA6B25">
        <w:rPr>
          <w:b w:val="0"/>
          <w:bCs/>
          <w:szCs w:val="24"/>
          <w:lang w:eastAsia="en-ZA"/>
        </w:rPr>
        <w:t>services and</w:t>
      </w:r>
      <w:r w:rsidRPr="00DA6B25">
        <w:rPr>
          <w:b w:val="0"/>
          <w:bCs/>
          <w:szCs w:val="24"/>
          <w:lang w:eastAsia="en-ZA"/>
        </w:rPr>
        <w:t xml:space="preserve"> includes all applicable taxes less all unconditional </w:t>
      </w:r>
      <w:r w:rsidR="00D17C8C" w:rsidRPr="00DA6B25">
        <w:rPr>
          <w:b w:val="0"/>
          <w:bCs/>
          <w:szCs w:val="24"/>
          <w:lang w:eastAsia="en-ZA"/>
        </w:rPr>
        <w:t>discounts.</w:t>
      </w:r>
      <w:r w:rsidRPr="00DA6B25">
        <w:rPr>
          <w:b w:val="0"/>
          <w:bCs/>
          <w:szCs w:val="24"/>
          <w:lang w:eastAsia="en-ZA"/>
        </w:rPr>
        <w:t xml:space="preserve"> </w:t>
      </w:r>
    </w:p>
    <w:p w14:paraId="6B96E9FF" w14:textId="777870AB" w:rsidR="00AD4F54" w:rsidRPr="00DA6B25" w:rsidRDefault="00AD4F54" w:rsidP="008D63F5">
      <w:pPr>
        <w:pStyle w:val="Heading3"/>
        <w:numPr>
          <w:ilvl w:val="1"/>
          <w:numId w:val="18"/>
        </w:numPr>
        <w:tabs>
          <w:tab w:val="center" w:pos="527"/>
          <w:tab w:val="center" w:pos="2634"/>
        </w:tabs>
        <w:ind w:left="1276" w:right="0" w:hanging="850"/>
        <w:jc w:val="left"/>
        <w:rPr>
          <w:rFonts w:eastAsia="Times New Roman"/>
          <w:b w:val="0"/>
          <w:bCs/>
          <w:i/>
          <w:snapToGrid w:val="0"/>
          <w:color w:val="auto"/>
          <w:szCs w:val="24"/>
        </w:rPr>
      </w:pPr>
      <w:r w:rsidRPr="00D17C8C">
        <w:rPr>
          <w:rFonts w:eastAsia="Times New Roman"/>
          <w:snapToGrid w:val="0"/>
          <w:szCs w:val="24"/>
        </w:rPr>
        <w:t>“rand value”</w:t>
      </w:r>
      <w:r w:rsidRPr="00DA6B25">
        <w:rPr>
          <w:rFonts w:eastAsia="Times New Roman"/>
          <w:b w:val="0"/>
          <w:bCs/>
          <w:snapToGrid w:val="0"/>
          <w:szCs w:val="24"/>
        </w:rPr>
        <w:t xml:space="preserve"> means the total estimated value of a contract in Rand, calculated at the time of bid invitation, and includes all applicable taxes; </w:t>
      </w:r>
    </w:p>
    <w:p w14:paraId="179BC85C" w14:textId="7C1CC4F5" w:rsidR="00AD4F54" w:rsidRPr="00DA6B25" w:rsidRDefault="00AD4F54" w:rsidP="008D63F5">
      <w:pPr>
        <w:pStyle w:val="Heading3"/>
        <w:numPr>
          <w:ilvl w:val="1"/>
          <w:numId w:val="18"/>
        </w:numPr>
        <w:tabs>
          <w:tab w:val="center" w:pos="527"/>
          <w:tab w:val="center" w:pos="2634"/>
        </w:tabs>
        <w:ind w:left="1276" w:right="0" w:hanging="850"/>
        <w:jc w:val="left"/>
        <w:rPr>
          <w:b w:val="0"/>
          <w:bCs/>
          <w:snapToGrid w:val="0"/>
          <w:szCs w:val="24"/>
        </w:rPr>
      </w:pPr>
      <w:r w:rsidRPr="00D17C8C">
        <w:rPr>
          <w:snapToGrid w:val="0"/>
          <w:szCs w:val="24"/>
        </w:rPr>
        <w:t>“tender for income-generating contracts”</w:t>
      </w:r>
      <w:r w:rsidRPr="00DA6B25">
        <w:rPr>
          <w:b w:val="0"/>
          <w:bCs/>
          <w:snapToGrid w:val="0"/>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B98A8AE" w14:textId="77777777" w:rsidR="00B95FF8" w:rsidRDefault="00AD4F54" w:rsidP="008D63F5">
      <w:pPr>
        <w:pStyle w:val="Heading3"/>
        <w:numPr>
          <w:ilvl w:val="1"/>
          <w:numId w:val="18"/>
        </w:numPr>
        <w:tabs>
          <w:tab w:val="center" w:pos="527"/>
          <w:tab w:val="center" w:pos="2634"/>
        </w:tabs>
        <w:ind w:left="1276" w:right="0" w:hanging="850"/>
        <w:jc w:val="left"/>
        <w:rPr>
          <w:rFonts w:eastAsia="Times New Roman"/>
          <w:b w:val="0"/>
          <w:bCs/>
          <w:snapToGrid w:val="0"/>
          <w:szCs w:val="24"/>
        </w:rPr>
      </w:pPr>
      <w:r w:rsidRPr="00DE5A13">
        <w:rPr>
          <w:rFonts w:eastAsia="Times New Roman"/>
          <w:snapToGrid w:val="0"/>
          <w:szCs w:val="24"/>
        </w:rPr>
        <w:t>“the Act”</w:t>
      </w:r>
      <w:r w:rsidRPr="00DA6B25">
        <w:rPr>
          <w:rFonts w:eastAsia="Times New Roman"/>
          <w:b w:val="0"/>
          <w:bCs/>
          <w:snapToGrid w:val="0"/>
          <w:szCs w:val="24"/>
        </w:rPr>
        <w:t xml:space="preserve"> means the Preferential Procurement Policy Framework Act, 2000 (Act No. 5 of 2000).</w:t>
      </w:r>
    </w:p>
    <w:p w14:paraId="4E623A7A" w14:textId="49F30877" w:rsidR="00AD4F54" w:rsidRPr="00DA6B25" w:rsidRDefault="00AD4F54" w:rsidP="00B95FF8">
      <w:pPr>
        <w:pStyle w:val="Heading3"/>
        <w:tabs>
          <w:tab w:val="center" w:pos="527"/>
          <w:tab w:val="center" w:pos="2634"/>
        </w:tabs>
        <w:ind w:left="1276" w:right="0" w:firstLine="0"/>
        <w:jc w:val="left"/>
        <w:rPr>
          <w:rFonts w:eastAsia="Times New Roman"/>
          <w:b w:val="0"/>
          <w:bCs/>
          <w:snapToGrid w:val="0"/>
          <w:szCs w:val="24"/>
        </w:rPr>
      </w:pPr>
      <w:r w:rsidRPr="00DA6B25">
        <w:rPr>
          <w:rFonts w:eastAsia="Times New Roman"/>
          <w:b w:val="0"/>
          <w:bCs/>
          <w:snapToGrid w:val="0"/>
          <w:szCs w:val="24"/>
        </w:rPr>
        <w:t xml:space="preserve">  </w:t>
      </w:r>
    </w:p>
    <w:p w14:paraId="205B318D" w14:textId="51657641" w:rsidR="004477A3" w:rsidRDefault="00EA2A84" w:rsidP="008D63F5">
      <w:pPr>
        <w:pStyle w:val="Heading3"/>
        <w:numPr>
          <w:ilvl w:val="0"/>
          <w:numId w:val="18"/>
        </w:numPr>
        <w:tabs>
          <w:tab w:val="center" w:pos="527"/>
          <w:tab w:val="center" w:pos="2634"/>
        </w:tabs>
        <w:ind w:left="709" w:right="0"/>
        <w:jc w:val="left"/>
      </w:pPr>
      <w:r>
        <w:t xml:space="preserve">        </w:t>
      </w:r>
      <w:r w:rsidR="002A31B1">
        <w:t>FORMULAE FOR PROCUREMENT</w:t>
      </w:r>
      <w:r w:rsidR="004477A3">
        <w:t xml:space="preserve"> OF GOODS AND SERVICES</w:t>
      </w:r>
    </w:p>
    <w:p w14:paraId="3C767AEC" w14:textId="77777777" w:rsidR="00284F11" w:rsidRPr="00284F11" w:rsidRDefault="00284F11" w:rsidP="00284F11"/>
    <w:p w14:paraId="2E15634D" w14:textId="22468E29" w:rsidR="00D56BB8" w:rsidRPr="00D56BB8" w:rsidRDefault="00EE53BD" w:rsidP="008D63F5">
      <w:pPr>
        <w:pStyle w:val="Heading3"/>
        <w:numPr>
          <w:ilvl w:val="1"/>
          <w:numId w:val="18"/>
        </w:numPr>
        <w:tabs>
          <w:tab w:val="center" w:pos="527"/>
          <w:tab w:val="center" w:pos="2634"/>
        </w:tabs>
        <w:ind w:left="1276" w:right="0" w:hanging="850"/>
        <w:jc w:val="left"/>
      </w:pPr>
      <w:r>
        <w:t>POINTS AWARDED FOR PRICE</w:t>
      </w:r>
    </w:p>
    <w:p w14:paraId="2F8DAEDF" w14:textId="77777777" w:rsidR="00DF68BC" w:rsidRDefault="0001492C">
      <w:pPr>
        <w:spacing w:after="21" w:line="259" w:lineRule="auto"/>
        <w:ind w:left="1800" w:firstLine="0"/>
        <w:jc w:val="left"/>
      </w:pPr>
      <w:r>
        <w:rPr>
          <w:b/>
        </w:rPr>
        <w:t xml:space="preserve"> </w:t>
      </w:r>
    </w:p>
    <w:p w14:paraId="697A72AE" w14:textId="52712D6B" w:rsidR="00DF68BC" w:rsidRDefault="0001492C" w:rsidP="008D63F5">
      <w:pPr>
        <w:pStyle w:val="Heading3"/>
        <w:numPr>
          <w:ilvl w:val="1"/>
          <w:numId w:val="18"/>
        </w:numPr>
        <w:tabs>
          <w:tab w:val="center" w:pos="527"/>
          <w:tab w:val="center" w:pos="2634"/>
        </w:tabs>
        <w:ind w:left="1276" w:right="0" w:hanging="850"/>
        <w:jc w:val="left"/>
      </w:pPr>
      <w:r>
        <w:rPr>
          <w:rFonts w:ascii="Calibri" w:eastAsia="Calibri" w:hAnsi="Calibri" w:cs="Calibri"/>
          <w:b w:val="0"/>
          <w:sz w:val="22"/>
        </w:rPr>
        <w:tab/>
      </w:r>
      <w:r w:rsidRPr="00BD7C18">
        <w:t>THE</w:t>
      </w:r>
      <w:r>
        <w:t xml:space="preserve"> 80/20 </w:t>
      </w:r>
      <w:r w:rsidR="00EE53BD">
        <w:t xml:space="preserve">OR 90/10 </w:t>
      </w:r>
      <w:r>
        <w:t xml:space="preserve">PREFERENCE POINT SYSTEMS  </w:t>
      </w:r>
    </w:p>
    <w:p w14:paraId="198E7CF7" w14:textId="77777777" w:rsidR="00DF68BC" w:rsidRDefault="0001492C">
      <w:pPr>
        <w:spacing w:after="19" w:line="259" w:lineRule="auto"/>
        <w:ind w:left="360" w:firstLine="0"/>
        <w:jc w:val="left"/>
      </w:pPr>
      <w:r>
        <w:rPr>
          <w:b/>
        </w:rPr>
        <w:t xml:space="preserve"> </w:t>
      </w:r>
    </w:p>
    <w:p w14:paraId="28D8760E" w14:textId="77777777" w:rsidR="00C83590" w:rsidRPr="00E51BA9" w:rsidRDefault="0001492C" w:rsidP="00C83590">
      <w:pPr>
        <w:tabs>
          <w:tab w:val="left" w:pos="900"/>
          <w:tab w:val="left" w:pos="1260"/>
          <w:tab w:val="left" w:pos="2880"/>
          <w:tab w:val="left" w:pos="5760"/>
          <w:tab w:val="left" w:pos="7920"/>
        </w:tabs>
        <w:spacing w:line="276" w:lineRule="auto"/>
        <w:ind w:left="900" w:hanging="900"/>
        <w:rPr>
          <w:szCs w:val="24"/>
          <w:lang w:val="en-GB"/>
        </w:rPr>
      </w:pPr>
      <w:r>
        <w:rPr>
          <w:rFonts w:ascii="Calibri" w:eastAsia="Calibri" w:hAnsi="Calibri" w:cs="Calibri"/>
          <w:sz w:val="22"/>
        </w:rPr>
        <w:tab/>
      </w:r>
      <w:r>
        <w:rPr>
          <w:b/>
        </w:rPr>
        <w:t xml:space="preserve"> </w:t>
      </w:r>
      <w:r>
        <w:rPr>
          <w:b/>
        </w:rPr>
        <w:tab/>
      </w:r>
      <w:r w:rsidR="00C83590" w:rsidRPr="00E51BA9">
        <w:rPr>
          <w:szCs w:val="24"/>
          <w:lang w:val="en-GB"/>
        </w:rPr>
        <w:t>A maximum of 80 or 90 points is allocated for price on the following basis:</w:t>
      </w:r>
    </w:p>
    <w:p w14:paraId="5C01ADA1" w14:textId="77777777" w:rsidR="00AC0051" w:rsidRDefault="00AC0051" w:rsidP="00C83590">
      <w:pPr>
        <w:tabs>
          <w:tab w:val="left" w:pos="900"/>
          <w:tab w:val="left" w:pos="1260"/>
          <w:tab w:val="left" w:pos="3544"/>
          <w:tab w:val="left" w:pos="5245"/>
          <w:tab w:val="left" w:pos="6663"/>
          <w:tab w:val="left" w:pos="7920"/>
        </w:tabs>
        <w:spacing w:line="276" w:lineRule="auto"/>
        <w:outlineLvl w:val="0"/>
        <w:rPr>
          <w:szCs w:val="24"/>
          <w:lang w:val="en-GB"/>
        </w:rPr>
      </w:pPr>
    </w:p>
    <w:p w14:paraId="2A6BCB58" w14:textId="60CE0E26" w:rsidR="00C83590" w:rsidRPr="00E51BA9" w:rsidRDefault="00C83590" w:rsidP="00C83590">
      <w:pPr>
        <w:tabs>
          <w:tab w:val="left" w:pos="900"/>
          <w:tab w:val="left" w:pos="1260"/>
          <w:tab w:val="left" w:pos="3544"/>
          <w:tab w:val="left" w:pos="5245"/>
          <w:tab w:val="left" w:pos="6663"/>
          <w:tab w:val="left" w:pos="7920"/>
        </w:tabs>
        <w:spacing w:line="276" w:lineRule="auto"/>
        <w:outlineLvl w:val="0"/>
        <w:rPr>
          <w:b/>
          <w:szCs w:val="24"/>
          <w:lang w:val="en-GB"/>
        </w:rPr>
      </w:pPr>
      <w:r w:rsidRPr="00E51BA9">
        <w:rPr>
          <w:b/>
          <w:szCs w:val="24"/>
          <w:lang w:val="en-GB"/>
        </w:rPr>
        <w:tab/>
      </w:r>
      <w:r w:rsidRPr="00E51BA9">
        <w:rPr>
          <w:b/>
          <w:szCs w:val="24"/>
          <w:lang w:val="en-GB"/>
        </w:rPr>
        <w:tab/>
      </w:r>
      <w:r w:rsidRPr="00E51BA9">
        <w:rPr>
          <w:b/>
          <w:szCs w:val="24"/>
          <w:lang w:val="en-GB"/>
        </w:rPr>
        <w:tab/>
        <w:t>80/20</w:t>
      </w:r>
      <w:r w:rsidRPr="00E51BA9">
        <w:rPr>
          <w:b/>
          <w:szCs w:val="24"/>
          <w:lang w:val="en-GB"/>
        </w:rPr>
        <w:tab/>
        <w:t>or</w:t>
      </w:r>
      <w:r w:rsidRPr="00E51BA9">
        <w:rPr>
          <w:b/>
          <w:szCs w:val="24"/>
          <w:lang w:val="en-GB"/>
        </w:rPr>
        <w:tab/>
        <w:t>90/10</w:t>
      </w:r>
      <w:r w:rsidRPr="00E51BA9">
        <w:rPr>
          <w:b/>
          <w:szCs w:val="24"/>
          <w:lang w:val="en-GB"/>
        </w:rPr>
        <w:tab/>
      </w:r>
    </w:p>
    <w:p w14:paraId="248D7785" w14:textId="77777777" w:rsidR="00C83590" w:rsidRPr="00E51BA9" w:rsidRDefault="00C83590" w:rsidP="00C83590">
      <w:pPr>
        <w:tabs>
          <w:tab w:val="left" w:pos="900"/>
          <w:tab w:val="left" w:pos="1260"/>
          <w:tab w:val="left" w:pos="3240"/>
          <w:tab w:val="left" w:pos="5760"/>
          <w:tab w:val="left" w:pos="7920"/>
        </w:tabs>
        <w:spacing w:line="276" w:lineRule="auto"/>
        <w:ind w:left="900" w:hanging="900"/>
        <w:rPr>
          <w:b/>
          <w:szCs w:val="24"/>
          <w:lang w:val="en-GB"/>
        </w:rPr>
      </w:pPr>
      <w:r w:rsidRPr="00E51BA9">
        <w:rPr>
          <w:b/>
          <w:szCs w:val="24"/>
          <w:lang w:val="en-GB"/>
        </w:rPr>
        <w:tab/>
      </w:r>
      <w:r w:rsidRPr="00E51BA9">
        <w:rPr>
          <w:b/>
          <w:szCs w:val="24"/>
          <w:lang w:val="en-GB"/>
        </w:rPr>
        <w:tab/>
      </w:r>
      <w:r w:rsidRPr="00E51BA9">
        <w:rPr>
          <w:b/>
          <w:szCs w:val="24"/>
          <w:lang w:val="en-GB"/>
        </w:rPr>
        <w:tab/>
      </w:r>
    </w:p>
    <w:p w14:paraId="622EDE4A" w14:textId="77777777" w:rsidR="00C83590" w:rsidRPr="00E51BA9" w:rsidRDefault="00C83590" w:rsidP="00C83590">
      <w:pPr>
        <w:tabs>
          <w:tab w:val="left" w:pos="900"/>
          <w:tab w:val="left" w:pos="1440"/>
          <w:tab w:val="left" w:pos="2340"/>
          <w:tab w:val="left" w:pos="5220"/>
          <w:tab w:val="left" w:pos="5760"/>
          <w:tab w:val="left" w:pos="7920"/>
        </w:tabs>
        <w:spacing w:line="276" w:lineRule="auto"/>
        <w:ind w:left="900" w:hanging="900"/>
        <w:rPr>
          <w:szCs w:val="24"/>
          <w:lang w:val="en-GB"/>
        </w:rPr>
      </w:pPr>
      <w:r w:rsidRPr="00E51BA9">
        <w:rPr>
          <w:b/>
          <w:szCs w:val="24"/>
          <w:lang w:val="en-GB"/>
        </w:rPr>
        <w:tab/>
      </w:r>
      <w:r w:rsidRPr="00E51BA9">
        <w:rPr>
          <w:b/>
          <w:szCs w:val="24"/>
          <w:lang w:val="en-GB"/>
        </w:rPr>
        <w:tab/>
      </w:r>
      <w:r w:rsidRPr="00E51BA9">
        <w:rPr>
          <w:b/>
          <w:szCs w:val="24"/>
          <w:lang w:val="en-GB"/>
        </w:rPr>
        <w:tab/>
      </w:r>
      <w:r w:rsidRPr="00E51BA9">
        <w:rPr>
          <w:b/>
          <w:position w:val="-28"/>
          <w:szCs w:val="24"/>
          <w:lang w:val="en-GB"/>
        </w:rPr>
        <w:object w:dxaOrig="2420" w:dyaOrig="680" w14:anchorId="66ED6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41" o:title=""/>
          </v:shape>
          <o:OLEObject Type="Embed" ProgID="Equation.3" ShapeID="_x0000_i1025" DrawAspect="Content" ObjectID="_1751884672" r:id="rId42"/>
        </w:object>
      </w:r>
      <w:r w:rsidRPr="00E51BA9">
        <w:rPr>
          <w:b/>
          <w:szCs w:val="24"/>
          <w:lang w:val="en-GB"/>
        </w:rPr>
        <w:tab/>
      </w:r>
      <w:r w:rsidRPr="00E51BA9">
        <w:rPr>
          <w:szCs w:val="24"/>
          <w:lang w:val="en-GB"/>
        </w:rPr>
        <w:t>or</w:t>
      </w:r>
      <w:r w:rsidRPr="00E51BA9">
        <w:rPr>
          <w:szCs w:val="24"/>
          <w:lang w:val="en-GB"/>
        </w:rPr>
        <w:tab/>
      </w:r>
      <w:r w:rsidRPr="00E51BA9">
        <w:rPr>
          <w:b/>
          <w:position w:val="-28"/>
          <w:szCs w:val="24"/>
          <w:lang w:val="en-GB"/>
        </w:rPr>
        <w:object w:dxaOrig="2439" w:dyaOrig="680" w14:anchorId="3CDDECF6">
          <v:shape id="_x0000_i1026" type="#_x0000_t75" style="width:122.25pt;height:36pt" o:ole="" fillcolor="window">
            <v:imagedata r:id="rId43" o:title=""/>
          </v:shape>
          <o:OLEObject Type="Embed" ProgID="Equation.3" ShapeID="_x0000_i1026" DrawAspect="Content" ObjectID="_1751884673" r:id="rId44"/>
        </w:object>
      </w:r>
    </w:p>
    <w:p w14:paraId="3B12A6D5" w14:textId="2F25F6E9" w:rsidR="00C83590" w:rsidRPr="00E51BA9" w:rsidRDefault="00C83590" w:rsidP="00785AF9">
      <w:pPr>
        <w:tabs>
          <w:tab w:val="left" w:pos="900"/>
          <w:tab w:val="left" w:pos="1620"/>
          <w:tab w:val="left" w:pos="2160"/>
          <w:tab w:val="left" w:pos="2700"/>
          <w:tab w:val="left" w:pos="7920"/>
        </w:tabs>
        <w:spacing w:line="276" w:lineRule="auto"/>
        <w:ind w:firstLine="132"/>
        <w:rPr>
          <w:szCs w:val="24"/>
          <w:lang w:val="en-GB"/>
        </w:rPr>
      </w:pPr>
      <w:r w:rsidRPr="00E51BA9">
        <w:rPr>
          <w:szCs w:val="24"/>
          <w:lang w:val="en-GB"/>
        </w:rPr>
        <w:tab/>
      </w:r>
      <w:r w:rsidR="0047163A" w:rsidRPr="00E51BA9">
        <w:rPr>
          <w:szCs w:val="24"/>
          <w:lang w:val="en-GB"/>
        </w:rPr>
        <w:t>Where?</w:t>
      </w:r>
    </w:p>
    <w:p w14:paraId="1EDD679F" w14:textId="2A45B71D" w:rsidR="00C83590" w:rsidRPr="00E51BA9" w:rsidRDefault="00C83590" w:rsidP="00785AF9">
      <w:pPr>
        <w:tabs>
          <w:tab w:val="left" w:pos="900"/>
          <w:tab w:val="left" w:pos="1620"/>
          <w:tab w:val="left" w:pos="2160"/>
          <w:tab w:val="left" w:pos="2700"/>
          <w:tab w:val="left" w:pos="7920"/>
        </w:tabs>
        <w:ind w:firstLine="132"/>
        <w:rPr>
          <w:szCs w:val="24"/>
          <w:lang w:val="en-GB"/>
        </w:rPr>
      </w:pPr>
      <w:r w:rsidRPr="00E51BA9">
        <w:rPr>
          <w:szCs w:val="24"/>
          <w:lang w:val="en-GB"/>
        </w:rPr>
        <w:tab/>
        <w:t>Ps</w:t>
      </w:r>
      <w:r w:rsidRPr="00E51BA9">
        <w:rPr>
          <w:szCs w:val="24"/>
          <w:lang w:val="en-GB"/>
        </w:rPr>
        <w:tab/>
        <w:t>=</w:t>
      </w:r>
      <w:r w:rsidRPr="00E51BA9">
        <w:rPr>
          <w:szCs w:val="24"/>
          <w:lang w:val="en-GB"/>
        </w:rPr>
        <w:tab/>
        <w:t xml:space="preserve">Points scored for </w:t>
      </w:r>
      <w:r w:rsidR="00383F2D">
        <w:rPr>
          <w:szCs w:val="24"/>
          <w:lang w:val="en-GB"/>
        </w:rPr>
        <w:t>price of tender</w:t>
      </w:r>
      <w:r w:rsidRPr="00E51BA9">
        <w:rPr>
          <w:szCs w:val="24"/>
          <w:lang w:val="en-GB"/>
        </w:rPr>
        <w:t xml:space="preserve"> under consideration</w:t>
      </w:r>
    </w:p>
    <w:p w14:paraId="71DAAB10" w14:textId="30C92C81" w:rsidR="00C83590" w:rsidRPr="00E51BA9" w:rsidRDefault="00C83590" w:rsidP="00785AF9">
      <w:pPr>
        <w:tabs>
          <w:tab w:val="left" w:pos="900"/>
          <w:tab w:val="left" w:pos="1620"/>
          <w:tab w:val="left" w:pos="2160"/>
          <w:tab w:val="left" w:pos="2700"/>
          <w:tab w:val="left" w:pos="7920"/>
        </w:tabs>
        <w:ind w:firstLine="132"/>
        <w:rPr>
          <w:szCs w:val="24"/>
          <w:lang w:val="en-GB"/>
        </w:rPr>
      </w:pPr>
      <w:r w:rsidRPr="00E51BA9">
        <w:rPr>
          <w:szCs w:val="24"/>
          <w:lang w:val="en-GB"/>
        </w:rPr>
        <w:tab/>
        <w:t>Pt</w:t>
      </w:r>
      <w:r w:rsidRPr="00E51BA9">
        <w:rPr>
          <w:szCs w:val="24"/>
          <w:lang w:val="en-GB"/>
        </w:rPr>
        <w:tab/>
        <w:t>=</w:t>
      </w:r>
      <w:r w:rsidRPr="00E51BA9">
        <w:rPr>
          <w:szCs w:val="24"/>
          <w:lang w:val="en-GB"/>
        </w:rPr>
        <w:tab/>
      </w:r>
      <w:r w:rsidR="009B7D13">
        <w:rPr>
          <w:szCs w:val="24"/>
          <w:lang w:val="en-GB"/>
        </w:rPr>
        <w:t>P</w:t>
      </w:r>
      <w:r w:rsidRPr="00E51BA9">
        <w:rPr>
          <w:szCs w:val="24"/>
          <w:lang w:val="en-GB"/>
        </w:rPr>
        <w:t xml:space="preserve">rice of </w:t>
      </w:r>
      <w:r w:rsidR="009B7D13">
        <w:rPr>
          <w:szCs w:val="24"/>
          <w:lang w:val="en-GB"/>
        </w:rPr>
        <w:t>tender</w:t>
      </w:r>
      <w:r w:rsidRPr="00E51BA9">
        <w:rPr>
          <w:szCs w:val="24"/>
          <w:lang w:val="en-GB"/>
        </w:rPr>
        <w:t xml:space="preserve"> under consideration</w:t>
      </w:r>
    </w:p>
    <w:p w14:paraId="3B74F4B7" w14:textId="5F9E7C17" w:rsidR="00B56AA7" w:rsidRDefault="00C83590" w:rsidP="00785AF9">
      <w:pPr>
        <w:tabs>
          <w:tab w:val="left" w:pos="900"/>
          <w:tab w:val="left" w:pos="1620"/>
          <w:tab w:val="left" w:pos="2160"/>
          <w:tab w:val="left" w:pos="2700"/>
          <w:tab w:val="left" w:pos="7920"/>
        </w:tabs>
        <w:ind w:firstLine="132"/>
        <w:rPr>
          <w:szCs w:val="24"/>
          <w:lang w:val="en-GB"/>
        </w:rPr>
      </w:pPr>
      <w:r w:rsidRPr="00E51BA9">
        <w:rPr>
          <w:szCs w:val="24"/>
          <w:lang w:val="en-GB"/>
        </w:rPr>
        <w:tab/>
        <w:t>Pmin</w:t>
      </w:r>
      <w:r w:rsidR="00785AF9">
        <w:rPr>
          <w:szCs w:val="24"/>
          <w:lang w:val="en-GB"/>
        </w:rPr>
        <w:t xml:space="preserve">  </w:t>
      </w:r>
      <w:r w:rsidR="00D45CA1">
        <w:rPr>
          <w:szCs w:val="24"/>
          <w:lang w:val="en-GB"/>
        </w:rPr>
        <w:t xml:space="preserve"> </w:t>
      </w:r>
      <w:r w:rsidRPr="00E51BA9">
        <w:rPr>
          <w:szCs w:val="24"/>
          <w:lang w:val="en-GB"/>
        </w:rPr>
        <w:t>=</w:t>
      </w:r>
      <w:r w:rsidRPr="00E51BA9">
        <w:rPr>
          <w:szCs w:val="24"/>
          <w:lang w:val="en-GB"/>
        </w:rPr>
        <w:tab/>
      </w:r>
      <w:r w:rsidR="009B7D13">
        <w:rPr>
          <w:szCs w:val="24"/>
          <w:lang w:val="en-GB"/>
        </w:rPr>
        <w:t>P</w:t>
      </w:r>
      <w:r w:rsidRPr="00E51BA9">
        <w:rPr>
          <w:szCs w:val="24"/>
          <w:lang w:val="en-GB"/>
        </w:rPr>
        <w:t xml:space="preserve">rice of lowest acceptable </w:t>
      </w:r>
      <w:r w:rsidR="00F10D06">
        <w:rPr>
          <w:szCs w:val="24"/>
          <w:lang w:val="en-GB"/>
        </w:rPr>
        <w:t>tender</w:t>
      </w:r>
    </w:p>
    <w:p w14:paraId="146D3924" w14:textId="7F3DF132" w:rsidR="00DF68BC" w:rsidRDefault="00DF68BC" w:rsidP="00503858">
      <w:pPr>
        <w:spacing w:after="19" w:line="259" w:lineRule="auto"/>
        <w:ind w:left="0" w:firstLine="0"/>
        <w:jc w:val="left"/>
      </w:pPr>
    </w:p>
    <w:p w14:paraId="3D35C6A9" w14:textId="4A4BD2A9" w:rsidR="00DF68BC" w:rsidRDefault="0001492C" w:rsidP="008D63F5">
      <w:pPr>
        <w:pStyle w:val="Heading3"/>
        <w:numPr>
          <w:ilvl w:val="0"/>
          <w:numId w:val="18"/>
        </w:numPr>
        <w:tabs>
          <w:tab w:val="center" w:pos="993"/>
          <w:tab w:val="center" w:pos="2634"/>
        </w:tabs>
        <w:ind w:left="851" w:right="0" w:hanging="851"/>
        <w:jc w:val="left"/>
        <w:rPr>
          <w:color w:val="auto"/>
        </w:rPr>
      </w:pPr>
      <w:r>
        <w:rPr>
          <w:rFonts w:ascii="Calibri" w:eastAsia="Calibri" w:hAnsi="Calibri" w:cs="Calibri"/>
          <w:b w:val="0"/>
          <w:sz w:val="22"/>
        </w:rPr>
        <w:lastRenderedPageBreak/>
        <w:tab/>
      </w:r>
      <w:r w:rsidRPr="00863F9E">
        <w:rPr>
          <w:color w:val="auto"/>
        </w:rPr>
        <w:t xml:space="preserve">Points awarded for </w:t>
      </w:r>
      <w:r w:rsidR="00D71EEF" w:rsidRPr="00863F9E">
        <w:rPr>
          <w:color w:val="auto"/>
        </w:rPr>
        <w:t>Specific Goals</w:t>
      </w:r>
      <w:r w:rsidRPr="00863F9E">
        <w:rPr>
          <w:color w:val="auto"/>
        </w:rPr>
        <w:t xml:space="preserve"> </w:t>
      </w:r>
    </w:p>
    <w:p w14:paraId="59DD73B6" w14:textId="77777777" w:rsidR="00F45ECB" w:rsidRPr="00F45ECB" w:rsidRDefault="00F45ECB" w:rsidP="00F45ECB"/>
    <w:p w14:paraId="6053BA39" w14:textId="77777777" w:rsidR="00D13BAC" w:rsidRPr="00D13BAC" w:rsidRDefault="00F80AA6" w:rsidP="008D63F5">
      <w:pPr>
        <w:pStyle w:val="ListParagraph"/>
        <w:widowControl w:val="0"/>
        <w:numPr>
          <w:ilvl w:val="1"/>
          <w:numId w:val="18"/>
        </w:numPr>
        <w:tabs>
          <w:tab w:val="left" w:pos="900"/>
          <w:tab w:val="left" w:pos="1620"/>
          <w:tab w:val="left" w:pos="2160"/>
          <w:tab w:val="left" w:pos="2700"/>
          <w:tab w:val="left" w:pos="7920"/>
        </w:tabs>
        <w:spacing w:after="120"/>
        <w:contextualSpacing/>
        <w:rPr>
          <w:rFonts w:ascii="Arial" w:hAnsi="Arial" w:cs="Arial"/>
          <w:snapToGrid w:val="0"/>
          <w:sz w:val="24"/>
          <w:szCs w:val="24"/>
          <w:lang w:val="en-GB"/>
        </w:rPr>
      </w:pPr>
      <w:r w:rsidRPr="00994486">
        <w:rPr>
          <w:rFonts w:ascii="Arial" w:hAnsi="Arial" w:cs="Arial"/>
          <w:snapToGrid w:val="0"/>
          <w:sz w:val="24"/>
          <w:szCs w:val="24"/>
          <w:lang w:val="en-GB"/>
        </w:rPr>
        <w:t>In terms of Regulation 4(2); 5(2); 6(2) and 7(2) of the Preferential Procurement Regulations, preference points</w:t>
      </w:r>
      <w:r w:rsidRPr="00994486">
        <w:rPr>
          <w:rFonts w:ascii="Arial" w:hAnsi="Arial" w:cs="Arial"/>
          <w:snapToGrid w:val="0"/>
          <w:sz w:val="24"/>
          <w:szCs w:val="24"/>
        </w:rPr>
        <w:t xml:space="preserve"> must be awarded for specific goals stated in the tender. For the purposes of this tender the tenderer will be allocated points based on the goals stated in table 1 below as may be supported by proof/ documentation stated in the conditions of this tender:</w:t>
      </w:r>
    </w:p>
    <w:p w14:paraId="2273AD8F" w14:textId="4709DC42" w:rsidR="00F80AA6" w:rsidRPr="00994486" w:rsidRDefault="00F80AA6" w:rsidP="00D13BAC">
      <w:pPr>
        <w:pStyle w:val="ListParagraph"/>
        <w:widowControl w:val="0"/>
        <w:tabs>
          <w:tab w:val="left" w:pos="900"/>
          <w:tab w:val="left" w:pos="1620"/>
          <w:tab w:val="left" w:pos="2160"/>
          <w:tab w:val="left" w:pos="2700"/>
          <w:tab w:val="left" w:pos="7920"/>
        </w:tabs>
        <w:spacing w:after="120"/>
        <w:ind w:left="795"/>
        <w:contextualSpacing/>
        <w:rPr>
          <w:rFonts w:ascii="Arial" w:hAnsi="Arial" w:cs="Arial"/>
          <w:snapToGrid w:val="0"/>
          <w:sz w:val="24"/>
          <w:szCs w:val="24"/>
          <w:lang w:val="en-GB"/>
        </w:rPr>
      </w:pPr>
      <w:r w:rsidRPr="00994486">
        <w:rPr>
          <w:rFonts w:ascii="Arial" w:hAnsi="Arial" w:cs="Arial"/>
          <w:snapToGrid w:val="0"/>
          <w:sz w:val="24"/>
          <w:szCs w:val="24"/>
        </w:rPr>
        <w:t xml:space="preserve"> </w:t>
      </w:r>
    </w:p>
    <w:p w14:paraId="4AD5FA6D" w14:textId="77777777" w:rsidR="00F80AA6" w:rsidRPr="009B25A6" w:rsidRDefault="00F80AA6" w:rsidP="008D63F5">
      <w:pPr>
        <w:pStyle w:val="ListParagraph"/>
        <w:widowControl w:val="0"/>
        <w:numPr>
          <w:ilvl w:val="1"/>
          <w:numId w:val="18"/>
        </w:numPr>
        <w:tabs>
          <w:tab w:val="left" w:pos="900"/>
          <w:tab w:val="left" w:pos="1620"/>
          <w:tab w:val="left" w:pos="2160"/>
          <w:tab w:val="left" w:pos="2700"/>
          <w:tab w:val="left" w:pos="7920"/>
        </w:tabs>
        <w:spacing w:after="120"/>
        <w:contextualSpacing/>
        <w:rPr>
          <w:rFonts w:ascii="Arial" w:hAnsi="Arial" w:cs="Arial"/>
          <w:snapToGrid w:val="0"/>
          <w:sz w:val="24"/>
          <w:szCs w:val="24"/>
          <w:lang w:val="en-GB"/>
        </w:rPr>
      </w:pPr>
      <w:r w:rsidRPr="009B25A6">
        <w:rPr>
          <w:rFonts w:ascii="Arial" w:hAnsi="Arial" w:cs="Arial"/>
          <w:snapToGrid w:val="0"/>
          <w:sz w:val="24"/>
          <w:szCs w:val="24"/>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A0BA576" w14:textId="0BD1C9E0" w:rsidR="00F80AA6" w:rsidRPr="00F64650" w:rsidRDefault="00F80AA6" w:rsidP="008D63F5">
      <w:pPr>
        <w:pStyle w:val="Heading3"/>
        <w:keepLines w:val="0"/>
        <w:numPr>
          <w:ilvl w:val="2"/>
          <w:numId w:val="18"/>
        </w:numPr>
        <w:spacing w:before="240" w:after="60" w:line="276" w:lineRule="auto"/>
        <w:ind w:left="1590" w:right="8"/>
        <w:jc w:val="left"/>
        <w:rPr>
          <w:b w:val="0"/>
          <w:bCs/>
          <w:snapToGrid w:val="0"/>
          <w:szCs w:val="24"/>
          <w:lang w:val="en-GB"/>
        </w:rPr>
      </w:pPr>
      <w:r w:rsidRPr="00686900">
        <w:rPr>
          <w:b w:val="0"/>
          <w:bCs/>
          <w:snapToGrid w:val="0"/>
          <w:szCs w:val="24"/>
          <w:lang w:val="en-GB"/>
        </w:rPr>
        <w:t xml:space="preserve">an invitation for tender for income-generating contracts, that either the 80/20 or 90/10 preference point system will apply and that the highest acceptable tender will be used to determine the applicable preference point </w:t>
      </w:r>
      <w:r w:rsidR="00686900" w:rsidRPr="00686900">
        <w:rPr>
          <w:b w:val="0"/>
          <w:bCs/>
          <w:snapToGrid w:val="0"/>
          <w:szCs w:val="24"/>
          <w:lang w:val="en-GB"/>
        </w:rPr>
        <w:t>system:</w:t>
      </w:r>
      <w:r w:rsidRPr="00686900">
        <w:rPr>
          <w:b w:val="0"/>
          <w:bCs/>
          <w:snapToGrid w:val="0"/>
          <w:szCs w:val="24"/>
          <w:lang w:val="en-GB"/>
        </w:rPr>
        <w:t xml:space="preserve"> or</w:t>
      </w:r>
      <w:r w:rsidRPr="00F64650">
        <w:rPr>
          <w:snapToGrid w:val="0"/>
          <w:szCs w:val="24"/>
          <w:lang w:val="en-GB"/>
        </w:rPr>
        <w:t xml:space="preserve"> </w:t>
      </w:r>
    </w:p>
    <w:p w14:paraId="7BD747BA" w14:textId="1EDD3EE7" w:rsidR="00F80AA6" w:rsidRDefault="00F80AA6" w:rsidP="005757E4">
      <w:pPr>
        <w:pStyle w:val="Heading3"/>
        <w:keepLines w:val="0"/>
        <w:numPr>
          <w:ilvl w:val="2"/>
          <w:numId w:val="18"/>
        </w:numPr>
        <w:spacing w:before="240" w:after="60" w:line="276" w:lineRule="auto"/>
        <w:ind w:left="1590" w:right="8"/>
        <w:jc w:val="left"/>
        <w:rPr>
          <w:b w:val="0"/>
          <w:bCs/>
          <w:snapToGrid w:val="0"/>
          <w:szCs w:val="24"/>
          <w:lang w:val="en-GB"/>
        </w:rPr>
      </w:pPr>
      <w:r w:rsidRPr="005C675E">
        <w:rPr>
          <w:b w:val="0"/>
          <w:bCs/>
          <w:snapToGrid w:val="0"/>
          <w:szCs w:val="24"/>
          <w:lang w:val="en-GB"/>
        </w:rPr>
        <w:t>any other invitation for tender, that either the 80/20 or 90/10 preference point system will apply and that the lowest acceptable tender will be used to determine the applicable preference point system,</w:t>
      </w:r>
      <w:r w:rsidR="006E6A1D" w:rsidRPr="005C675E">
        <w:rPr>
          <w:b w:val="0"/>
          <w:bCs/>
          <w:snapToGrid w:val="0"/>
          <w:szCs w:val="24"/>
          <w:lang w:val="en-GB"/>
        </w:rPr>
        <w:t xml:space="preserve"> then</w:t>
      </w:r>
      <w:r w:rsidR="001A6422" w:rsidRPr="005C675E">
        <w:rPr>
          <w:b w:val="0"/>
          <w:bCs/>
          <w:snapToGrid w:val="0"/>
          <w:szCs w:val="24"/>
          <w:lang w:val="en-GB"/>
        </w:rPr>
        <w:t xml:space="preserve"> the organ of state must indicate the points allocated for specific goals</w:t>
      </w:r>
      <w:r w:rsidR="00B80208" w:rsidRPr="005C675E">
        <w:rPr>
          <w:b w:val="0"/>
          <w:bCs/>
          <w:snapToGrid w:val="0"/>
          <w:szCs w:val="24"/>
          <w:lang w:val="en-GB"/>
        </w:rPr>
        <w:t xml:space="preserve"> for bot</w:t>
      </w:r>
      <w:r w:rsidR="005757E4">
        <w:rPr>
          <w:b w:val="0"/>
          <w:bCs/>
          <w:snapToGrid w:val="0"/>
          <w:szCs w:val="24"/>
          <w:lang w:val="en-GB"/>
        </w:rPr>
        <w:t>h</w:t>
      </w:r>
      <w:r w:rsidR="00B80208" w:rsidRPr="005C675E">
        <w:rPr>
          <w:b w:val="0"/>
          <w:bCs/>
          <w:snapToGrid w:val="0"/>
          <w:szCs w:val="24"/>
          <w:lang w:val="en-GB"/>
        </w:rPr>
        <w:t xml:space="preserve"> the 90/10 and 80/20 preference point system.</w:t>
      </w:r>
    </w:p>
    <w:p w14:paraId="18342763" w14:textId="77777777" w:rsidR="00B80208" w:rsidRPr="00B80208" w:rsidRDefault="00B80208" w:rsidP="00B80208">
      <w:pPr>
        <w:pStyle w:val="ListParagraph"/>
        <w:rPr>
          <w:rFonts w:ascii="Arial" w:hAnsi="Arial" w:cs="Arial"/>
          <w:snapToGrid w:val="0"/>
          <w:sz w:val="24"/>
          <w:szCs w:val="24"/>
          <w:lang w:val="en-GB"/>
        </w:rPr>
      </w:pPr>
    </w:p>
    <w:p w14:paraId="2C72D7FE" w14:textId="77777777" w:rsidR="00F80AA6" w:rsidRPr="00EC176E" w:rsidRDefault="00F80AA6" w:rsidP="00F80AA6">
      <w:pPr>
        <w:widowControl w:val="0"/>
        <w:spacing w:after="120" w:line="240" w:lineRule="auto"/>
        <w:rPr>
          <w:rFonts w:ascii="Arial Narrow" w:eastAsia="Times New Roman" w:hAnsi="Arial Narrow"/>
          <w:b/>
          <w:snapToGrid w:val="0"/>
          <w:lang w:val="en-GB"/>
        </w:rPr>
      </w:pPr>
      <w:r w:rsidRPr="00EC176E">
        <w:rPr>
          <w:rFonts w:ascii="Arial Narrow" w:eastAsia="Times New Roman" w:hAnsi="Arial Narrow"/>
          <w:b/>
          <w:snapToGrid w:val="0"/>
          <w:lang w:val="en-GB"/>
        </w:rPr>
        <w:t xml:space="preserve">Table 1: Specific goals for the tender and points claimed are indicated per the table below. </w:t>
      </w:r>
    </w:p>
    <w:p w14:paraId="4CD4ECC3" w14:textId="77777777" w:rsidR="00F80AA6" w:rsidRPr="00EC176E" w:rsidRDefault="00F80AA6" w:rsidP="00F80AA6">
      <w:pPr>
        <w:widowControl w:val="0"/>
        <w:spacing w:after="120" w:line="240" w:lineRule="auto"/>
        <w:rPr>
          <w:rFonts w:ascii="Arial Narrow" w:eastAsia="Times New Roman" w:hAnsi="Arial Narrow"/>
          <w:b/>
          <w:snapToGrid w:val="0"/>
          <w:lang w:val="en-GB"/>
        </w:rPr>
      </w:pPr>
      <w:r w:rsidRPr="00EC176E">
        <w:rPr>
          <w:rFonts w:ascii="Arial Narrow" w:eastAsia="Times New Roman" w:hAnsi="Arial Narrow"/>
          <w:b/>
          <w:i/>
          <w:snapToGrid w:val="0"/>
          <w:lang w:val="en-GB"/>
        </w:rPr>
        <w:t>Note to tenderers: The tenderer must indicate how they claim points for each preference point system.</w:t>
      </w:r>
      <w:r w:rsidRPr="00EC176E">
        <w:rPr>
          <w:rFonts w:ascii="Arial Narrow" w:eastAsia="Times New Roman" w:hAnsi="Arial Narrow"/>
          <w:b/>
          <w:snapToGrid w:val="0"/>
          <w:lang w:val="en-GB"/>
        </w:rPr>
        <w:t xml:space="preserve">)  </w:t>
      </w:r>
    </w:p>
    <w:tbl>
      <w:tblPr>
        <w:tblW w:w="503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Layout w:type="fixed"/>
        <w:tblLook w:val="04A0" w:firstRow="1" w:lastRow="0" w:firstColumn="1" w:lastColumn="0" w:noHBand="0" w:noVBand="1"/>
      </w:tblPr>
      <w:tblGrid>
        <w:gridCol w:w="2669"/>
        <w:gridCol w:w="1726"/>
        <w:gridCol w:w="1830"/>
        <w:gridCol w:w="1854"/>
        <w:gridCol w:w="1702"/>
      </w:tblGrid>
      <w:tr w:rsidR="002F5DDF" w14:paraId="3DA58E67" w14:textId="77777777" w:rsidTr="000C4755">
        <w:trPr>
          <w:trHeight w:val="863"/>
        </w:trPr>
        <w:tc>
          <w:tcPr>
            <w:tcW w:w="1364" w:type="pct"/>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91FED83" w14:textId="77777777" w:rsidR="002F5DDF" w:rsidRDefault="002F5DDF" w:rsidP="008E15DC">
            <w:pPr>
              <w:kinsoku w:val="0"/>
              <w:overflowPunct w:val="0"/>
              <w:spacing w:before="96" w:after="0" w:line="240" w:lineRule="auto"/>
              <w:ind w:left="-108" w:firstLine="0"/>
              <w:textAlignment w:val="baseline"/>
              <w:rPr>
                <w:rFonts w:ascii="Arial Narrow" w:eastAsia="Times New Roman" w:hAnsi="Arial Narrow"/>
                <w:b/>
              </w:rPr>
            </w:pPr>
            <w:r>
              <w:rPr>
                <w:rFonts w:ascii="Arial Narrow" w:eastAsia="Times New Roman" w:hAnsi="Arial Narrow"/>
                <w:b/>
                <w:kern w:val="24"/>
              </w:rPr>
              <w:t>The specific goals allocated points in terms of this tender</w:t>
            </w:r>
          </w:p>
        </w:tc>
        <w:tc>
          <w:tcPr>
            <w:tcW w:w="88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E78D29"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Number of points</w:t>
            </w:r>
          </w:p>
          <w:p w14:paraId="161F3E2E"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allocated</w:t>
            </w:r>
          </w:p>
          <w:p w14:paraId="47A12DD9"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(80/20 system)</w:t>
            </w:r>
          </w:p>
          <w:p w14:paraId="0D68AE15"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(To be completed by the organ of state)</w:t>
            </w:r>
          </w:p>
          <w:p w14:paraId="03EB23B7"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rPr>
            </w:pPr>
          </w:p>
        </w:tc>
        <w:tc>
          <w:tcPr>
            <w:tcW w:w="93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C5CCEA"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Number of points</w:t>
            </w:r>
          </w:p>
          <w:p w14:paraId="35531802"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allocated</w:t>
            </w:r>
          </w:p>
          <w:p w14:paraId="4FCCC6E3"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(90/10 system)</w:t>
            </w:r>
          </w:p>
          <w:p w14:paraId="7DF6DB36"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rPr>
            </w:pPr>
            <w:r>
              <w:rPr>
                <w:rFonts w:ascii="Arial Narrow" w:eastAsia="Times New Roman" w:hAnsi="Arial Narrow"/>
                <w:b/>
              </w:rPr>
              <w:t>(To be completed by the organ of state)</w:t>
            </w:r>
          </w:p>
        </w:tc>
        <w:tc>
          <w:tcPr>
            <w:tcW w:w="94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244A447"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Number of points claimed.</w:t>
            </w:r>
          </w:p>
          <w:p w14:paraId="1E5EDC6F"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(80/20 system)</w:t>
            </w:r>
          </w:p>
          <w:p w14:paraId="383B6159"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(To be completed by the tenderer)</w:t>
            </w:r>
          </w:p>
        </w:tc>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1267B3"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Number of points claimed (90/10 system)</w:t>
            </w:r>
          </w:p>
          <w:p w14:paraId="32212C19" w14:textId="77777777" w:rsidR="002F5DDF" w:rsidRDefault="002F5DDF" w:rsidP="001C7729">
            <w:pPr>
              <w:kinsoku w:val="0"/>
              <w:overflowPunct w:val="0"/>
              <w:spacing w:before="96" w:after="0" w:line="240" w:lineRule="auto"/>
              <w:jc w:val="center"/>
              <w:textAlignment w:val="baseline"/>
              <w:rPr>
                <w:rFonts w:ascii="Arial Narrow" w:eastAsia="Times New Roman" w:hAnsi="Arial Narrow"/>
                <w:b/>
                <w:kern w:val="24"/>
              </w:rPr>
            </w:pPr>
            <w:r>
              <w:rPr>
                <w:rFonts w:ascii="Arial Narrow" w:eastAsia="Times New Roman" w:hAnsi="Arial Narrow"/>
                <w:b/>
                <w:kern w:val="24"/>
              </w:rPr>
              <w:t>(To be completed by the tenderer)</w:t>
            </w:r>
          </w:p>
        </w:tc>
      </w:tr>
    </w:tbl>
    <w:tbl>
      <w:tblPr>
        <w:tblStyle w:val="TableGrid0"/>
        <w:tblW w:w="9781" w:type="dxa"/>
        <w:tblInd w:w="562" w:type="dxa"/>
        <w:tblLook w:val="04A0" w:firstRow="1" w:lastRow="0" w:firstColumn="1" w:lastColumn="0" w:noHBand="0" w:noVBand="1"/>
      </w:tblPr>
      <w:tblGrid>
        <w:gridCol w:w="2694"/>
        <w:gridCol w:w="1701"/>
        <w:gridCol w:w="1842"/>
        <w:gridCol w:w="1843"/>
        <w:gridCol w:w="1701"/>
      </w:tblGrid>
      <w:tr w:rsidR="002F5DDF" w14:paraId="548D05DB" w14:textId="77777777" w:rsidTr="000C4755">
        <w:trPr>
          <w:trHeight w:val="923"/>
        </w:trPr>
        <w:tc>
          <w:tcPr>
            <w:tcW w:w="2694" w:type="dxa"/>
            <w:tcBorders>
              <w:top w:val="single" w:sz="4" w:space="0" w:color="auto"/>
              <w:left w:val="single" w:sz="4" w:space="0" w:color="auto"/>
              <w:bottom w:val="single" w:sz="4" w:space="0" w:color="auto"/>
              <w:right w:val="single" w:sz="4" w:space="0" w:color="auto"/>
            </w:tcBorders>
            <w:vAlign w:val="bottom"/>
            <w:hideMark/>
          </w:tcPr>
          <w:p w14:paraId="1354DEA9" w14:textId="77777777" w:rsidR="002F5DDF" w:rsidRDefault="002F5DDF" w:rsidP="00A96526">
            <w:pPr>
              <w:spacing w:after="120" w:line="240" w:lineRule="auto"/>
              <w:ind w:left="-108" w:firstLine="0"/>
              <w:rPr>
                <w:rFonts w:ascii="Arial Narrow" w:eastAsia="Times New Roman" w:hAnsi="Arial Narrow"/>
                <w:b/>
                <w:bCs/>
                <w:snapToGrid w:val="0"/>
                <w:sz w:val="22"/>
                <w:szCs w:val="22"/>
                <w:lang w:val="en-US" w:eastAsia="en-ZA"/>
              </w:rPr>
            </w:pPr>
            <w:r>
              <w:rPr>
                <w:rFonts w:ascii="Arial Narrow" w:hAnsi="Arial Narrow"/>
                <w:bCs/>
                <w:snapToGrid w:val="0"/>
                <w:lang w:val="en-GB"/>
              </w:rPr>
              <w:t xml:space="preserve">SMMEs </w:t>
            </w:r>
            <w:r>
              <w:rPr>
                <w:rFonts w:ascii="Arial Narrow" w:hAnsi="Arial Narrow"/>
                <w:bCs/>
                <w:i/>
                <w:iCs/>
                <w:snapToGrid w:val="0"/>
                <w:lang w:val="en-GB"/>
              </w:rPr>
              <w:t>(inclusive or QSEs and EMEs)</w:t>
            </w:r>
            <w:r>
              <w:rPr>
                <w:rFonts w:ascii="Arial Narrow" w:hAnsi="Arial Narrow"/>
                <w:bCs/>
                <w:snapToGrid w:val="0"/>
                <w:lang w:val="en-GB"/>
              </w:rPr>
              <w:t xml:space="preserve"> 51% owned by Black people</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9EEB9AF" w14:textId="77777777"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10</w:t>
            </w:r>
          </w:p>
        </w:tc>
        <w:tc>
          <w:tcPr>
            <w:tcW w:w="1842" w:type="dxa"/>
            <w:tcBorders>
              <w:top w:val="single" w:sz="4" w:space="0" w:color="auto"/>
              <w:left w:val="single" w:sz="4" w:space="0" w:color="auto"/>
              <w:bottom w:val="single" w:sz="4" w:space="0" w:color="auto"/>
              <w:right w:val="single" w:sz="4" w:space="0" w:color="auto"/>
            </w:tcBorders>
            <w:vAlign w:val="bottom"/>
            <w:hideMark/>
          </w:tcPr>
          <w:p w14:paraId="16564292" w14:textId="77777777"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4</w:t>
            </w:r>
          </w:p>
        </w:tc>
        <w:tc>
          <w:tcPr>
            <w:tcW w:w="1843" w:type="dxa"/>
            <w:tcBorders>
              <w:top w:val="single" w:sz="4" w:space="0" w:color="auto"/>
              <w:left w:val="single" w:sz="4" w:space="0" w:color="auto"/>
              <w:bottom w:val="single" w:sz="4" w:space="0" w:color="auto"/>
              <w:right w:val="single" w:sz="4" w:space="0" w:color="auto"/>
            </w:tcBorders>
          </w:tcPr>
          <w:p w14:paraId="0644A645" w14:textId="77777777" w:rsidR="002F5DDF" w:rsidRDefault="002F5DDF" w:rsidP="001C7729">
            <w:pPr>
              <w:spacing w:after="120" w:line="240" w:lineRule="auto"/>
              <w:rPr>
                <w:rFonts w:ascii="Arial Narrow" w:hAnsi="Arial Narrow"/>
                <w:b/>
                <w:bCs/>
                <w:snapToGrid w:val="0"/>
                <w:lang w:val="en-US" w:eastAsia="en-ZA"/>
              </w:rPr>
            </w:pPr>
          </w:p>
        </w:tc>
        <w:tc>
          <w:tcPr>
            <w:tcW w:w="1701" w:type="dxa"/>
            <w:tcBorders>
              <w:top w:val="single" w:sz="4" w:space="0" w:color="auto"/>
              <w:left w:val="single" w:sz="4" w:space="0" w:color="auto"/>
              <w:bottom w:val="single" w:sz="4" w:space="0" w:color="auto"/>
              <w:right w:val="single" w:sz="4" w:space="0" w:color="auto"/>
            </w:tcBorders>
          </w:tcPr>
          <w:p w14:paraId="12AB66A2" w14:textId="77777777" w:rsidR="002F5DDF" w:rsidRDefault="002F5DDF" w:rsidP="001C7729">
            <w:pPr>
              <w:spacing w:after="120" w:line="240" w:lineRule="auto"/>
              <w:rPr>
                <w:rFonts w:ascii="Arial Narrow" w:hAnsi="Arial Narrow"/>
                <w:b/>
                <w:bCs/>
                <w:snapToGrid w:val="0"/>
                <w:lang w:val="en-US" w:eastAsia="en-ZA"/>
              </w:rPr>
            </w:pPr>
          </w:p>
        </w:tc>
      </w:tr>
      <w:tr w:rsidR="002F5DDF" w14:paraId="589ABD3E" w14:textId="77777777" w:rsidTr="000C4755">
        <w:tc>
          <w:tcPr>
            <w:tcW w:w="2694" w:type="dxa"/>
            <w:tcBorders>
              <w:top w:val="single" w:sz="4" w:space="0" w:color="auto"/>
              <w:left w:val="single" w:sz="4" w:space="0" w:color="auto"/>
              <w:bottom w:val="single" w:sz="4" w:space="0" w:color="auto"/>
              <w:right w:val="single" w:sz="4" w:space="0" w:color="auto"/>
            </w:tcBorders>
            <w:vAlign w:val="bottom"/>
            <w:hideMark/>
          </w:tcPr>
          <w:p w14:paraId="41267475" w14:textId="77777777" w:rsidR="002F5DDF" w:rsidRDefault="002F5DDF" w:rsidP="00A96526">
            <w:pPr>
              <w:spacing w:after="120" w:line="240" w:lineRule="auto"/>
              <w:ind w:left="-108" w:firstLine="0"/>
              <w:rPr>
                <w:rFonts w:ascii="Arial Narrow" w:hAnsi="Arial Narrow"/>
                <w:b/>
                <w:bCs/>
                <w:snapToGrid w:val="0"/>
                <w:lang w:val="en-US" w:eastAsia="en-ZA"/>
              </w:rPr>
            </w:pPr>
            <w:r>
              <w:rPr>
                <w:rFonts w:ascii="Arial Narrow" w:hAnsi="Arial Narrow"/>
                <w:bCs/>
                <w:snapToGrid w:val="0"/>
                <w:lang w:val="en-GB"/>
              </w:rPr>
              <w:t>51% owned by Black people;</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B4E746F" w14:textId="77777777"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5</w:t>
            </w:r>
          </w:p>
        </w:tc>
        <w:tc>
          <w:tcPr>
            <w:tcW w:w="1842" w:type="dxa"/>
            <w:tcBorders>
              <w:top w:val="single" w:sz="4" w:space="0" w:color="auto"/>
              <w:left w:val="single" w:sz="4" w:space="0" w:color="auto"/>
              <w:bottom w:val="single" w:sz="4" w:space="0" w:color="auto"/>
              <w:right w:val="single" w:sz="4" w:space="0" w:color="auto"/>
            </w:tcBorders>
            <w:vAlign w:val="bottom"/>
            <w:hideMark/>
          </w:tcPr>
          <w:p w14:paraId="0BD5AE8E" w14:textId="77777777"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3</w:t>
            </w:r>
          </w:p>
        </w:tc>
        <w:tc>
          <w:tcPr>
            <w:tcW w:w="1843" w:type="dxa"/>
            <w:tcBorders>
              <w:top w:val="single" w:sz="4" w:space="0" w:color="auto"/>
              <w:left w:val="single" w:sz="4" w:space="0" w:color="auto"/>
              <w:bottom w:val="single" w:sz="4" w:space="0" w:color="auto"/>
              <w:right w:val="single" w:sz="4" w:space="0" w:color="auto"/>
            </w:tcBorders>
          </w:tcPr>
          <w:p w14:paraId="1F96242D" w14:textId="77777777" w:rsidR="002F5DDF" w:rsidRDefault="002F5DDF" w:rsidP="001C7729">
            <w:pPr>
              <w:spacing w:after="120" w:line="240" w:lineRule="auto"/>
              <w:rPr>
                <w:rFonts w:ascii="Arial Narrow" w:hAnsi="Arial Narrow"/>
                <w:b/>
                <w:bCs/>
                <w:snapToGrid w:val="0"/>
                <w:lang w:val="en-US" w:eastAsia="en-ZA"/>
              </w:rPr>
            </w:pPr>
          </w:p>
        </w:tc>
        <w:tc>
          <w:tcPr>
            <w:tcW w:w="1701" w:type="dxa"/>
            <w:tcBorders>
              <w:top w:val="single" w:sz="4" w:space="0" w:color="auto"/>
              <w:left w:val="single" w:sz="4" w:space="0" w:color="auto"/>
              <w:bottom w:val="single" w:sz="4" w:space="0" w:color="auto"/>
              <w:right w:val="single" w:sz="4" w:space="0" w:color="auto"/>
            </w:tcBorders>
          </w:tcPr>
          <w:p w14:paraId="5DF69ABA" w14:textId="77777777" w:rsidR="002F5DDF" w:rsidRDefault="002F5DDF" w:rsidP="001C7729">
            <w:pPr>
              <w:spacing w:after="120" w:line="240" w:lineRule="auto"/>
              <w:rPr>
                <w:rFonts w:ascii="Arial Narrow" w:hAnsi="Arial Narrow"/>
                <w:b/>
                <w:bCs/>
                <w:snapToGrid w:val="0"/>
                <w:lang w:val="en-US" w:eastAsia="en-ZA"/>
              </w:rPr>
            </w:pPr>
          </w:p>
        </w:tc>
      </w:tr>
      <w:tr w:rsidR="002F5DDF" w14:paraId="250ABA43" w14:textId="77777777" w:rsidTr="001E61F5">
        <w:trPr>
          <w:trHeight w:val="721"/>
        </w:trPr>
        <w:tc>
          <w:tcPr>
            <w:tcW w:w="2694" w:type="dxa"/>
            <w:tcBorders>
              <w:top w:val="single" w:sz="4" w:space="0" w:color="auto"/>
              <w:left w:val="single" w:sz="4" w:space="0" w:color="auto"/>
              <w:bottom w:val="single" w:sz="4" w:space="0" w:color="auto"/>
              <w:right w:val="single" w:sz="4" w:space="0" w:color="auto"/>
            </w:tcBorders>
            <w:vAlign w:val="bottom"/>
            <w:hideMark/>
          </w:tcPr>
          <w:p w14:paraId="435ACE09" w14:textId="77777777" w:rsidR="002F5DDF" w:rsidRDefault="002F5DDF" w:rsidP="008E15DC">
            <w:pPr>
              <w:spacing w:after="120" w:line="240" w:lineRule="auto"/>
              <w:ind w:left="-108" w:firstLine="0"/>
              <w:rPr>
                <w:rFonts w:ascii="Arial Narrow" w:hAnsi="Arial Narrow"/>
                <w:b/>
                <w:bCs/>
                <w:snapToGrid w:val="0"/>
                <w:lang w:val="en-US" w:eastAsia="en-ZA"/>
              </w:rPr>
            </w:pPr>
            <w:r>
              <w:rPr>
                <w:rFonts w:ascii="Arial Narrow" w:hAnsi="Arial Narrow"/>
                <w:bCs/>
                <w:snapToGrid w:val="0"/>
                <w:lang w:val="en-GB"/>
              </w:rPr>
              <w:t>51% owned by Black people who are women</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D9F194C" w14:textId="77777777"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3</w:t>
            </w:r>
          </w:p>
        </w:tc>
        <w:tc>
          <w:tcPr>
            <w:tcW w:w="1842" w:type="dxa"/>
            <w:tcBorders>
              <w:top w:val="single" w:sz="4" w:space="0" w:color="auto"/>
              <w:left w:val="single" w:sz="4" w:space="0" w:color="auto"/>
              <w:bottom w:val="single" w:sz="4" w:space="0" w:color="auto"/>
              <w:right w:val="single" w:sz="4" w:space="0" w:color="auto"/>
            </w:tcBorders>
            <w:vAlign w:val="bottom"/>
            <w:hideMark/>
          </w:tcPr>
          <w:p w14:paraId="2B9A2CE9" w14:textId="024B2370"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2</w:t>
            </w:r>
          </w:p>
        </w:tc>
        <w:tc>
          <w:tcPr>
            <w:tcW w:w="1843" w:type="dxa"/>
            <w:tcBorders>
              <w:top w:val="single" w:sz="4" w:space="0" w:color="auto"/>
              <w:left w:val="single" w:sz="4" w:space="0" w:color="auto"/>
              <w:bottom w:val="single" w:sz="4" w:space="0" w:color="auto"/>
              <w:right w:val="single" w:sz="4" w:space="0" w:color="auto"/>
            </w:tcBorders>
          </w:tcPr>
          <w:p w14:paraId="54B9B83E" w14:textId="77777777" w:rsidR="002F5DDF" w:rsidRDefault="002F5DDF" w:rsidP="001C7729">
            <w:pPr>
              <w:spacing w:after="120" w:line="240" w:lineRule="auto"/>
              <w:rPr>
                <w:rFonts w:ascii="Arial Narrow" w:hAnsi="Arial Narrow"/>
                <w:b/>
                <w:bCs/>
                <w:snapToGrid w:val="0"/>
                <w:lang w:val="en-US" w:eastAsia="en-ZA"/>
              </w:rPr>
            </w:pPr>
          </w:p>
        </w:tc>
        <w:tc>
          <w:tcPr>
            <w:tcW w:w="1701" w:type="dxa"/>
            <w:tcBorders>
              <w:top w:val="single" w:sz="4" w:space="0" w:color="auto"/>
              <w:left w:val="single" w:sz="4" w:space="0" w:color="auto"/>
              <w:bottom w:val="single" w:sz="4" w:space="0" w:color="auto"/>
              <w:right w:val="single" w:sz="4" w:space="0" w:color="auto"/>
            </w:tcBorders>
          </w:tcPr>
          <w:p w14:paraId="73DDF4F1" w14:textId="77777777" w:rsidR="002F5DDF" w:rsidRDefault="002F5DDF" w:rsidP="001C7729">
            <w:pPr>
              <w:spacing w:after="120" w:line="240" w:lineRule="auto"/>
              <w:rPr>
                <w:rFonts w:ascii="Arial Narrow" w:hAnsi="Arial Narrow"/>
                <w:b/>
                <w:bCs/>
                <w:snapToGrid w:val="0"/>
                <w:lang w:val="en-US" w:eastAsia="en-ZA"/>
              </w:rPr>
            </w:pPr>
          </w:p>
        </w:tc>
      </w:tr>
      <w:tr w:rsidR="002F5DDF" w14:paraId="30DCF78E" w14:textId="77777777" w:rsidTr="000C4755">
        <w:tc>
          <w:tcPr>
            <w:tcW w:w="2694" w:type="dxa"/>
            <w:tcBorders>
              <w:top w:val="single" w:sz="4" w:space="0" w:color="auto"/>
              <w:left w:val="single" w:sz="4" w:space="0" w:color="auto"/>
              <w:bottom w:val="single" w:sz="4" w:space="0" w:color="auto"/>
              <w:right w:val="single" w:sz="4" w:space="0" w:color="auto"/>
            </w:tcBorders>
            <w:vAlign w:val="bottom"/>
            <w:hideMark/>
          </w:tcPr>
          <w:p w14:paraId="279867CB" w14:textId="77777777" w:rsidR="002F5DDF" w:rsidRDefault="002F5DDF" w:rsidP="008E15DC">
            <w:pPr>
              <w:spacing w:after="120" w:line="240" w:lineRule="auto"/>
              <w:ind w:hanging="685"/>
              <w:rPr>
                <w:rFonts w:ascii="Arial Narrow" w:hAnsi="Arial Narrow"/>
                <w:b/>
                <w:bCs/>
                <w:snapToGrid w:val="0"/>
                <w:lang w:val="en-US" w:eastAsia="en-ZA"/>
              </w:rPr>
            </w:pPr>
            <w:r>
              <w:rPr>
                <w:rFonts w:ascii="Arial Narrow" w:hAnsi="Arial Narrow"/>
                <w:bCs/>
                <w:snapToGrid w:val="0"/>
                <w:lang w:val="en-GB"/>
              </w:rPr>
              <w:t>Black Youth</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CD2AD37" w14:textId="77777777"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2</w:t>
            </w:r>
          </w:p>
        </w:tc>
        <w:tc>
          <w:tcPr>
            <w:tcW w:w="1842" w:type="dxa"/>
            <w:tcBorders>
              <w:top w:val="single" w:sz="4" w:space="0" w:color="auto"/>
              <w:left w:val="single" w:sz="4" w:space="0" w:color="auto"/>
              <w:bottom w:val="single" w:sz="4" w:space="0" w:color="auto"/>
              <w:right w:val="single" w:sz="4" w:space="0" w:color="auto"/>
            </w:tcBorders>
            <w:vAlign w:val="bottom"/>
            <w:hideMark/>
          </w:tcPr>
          <w:p w14:paraId="594BE1FC" w14:textId="77777777" w:rsidR="002F5DDF" w:rsidRDefault="002F5DDF" w:rsidP="00090978">
            <w:pPr>
              <w:spacing w:after="120" w:line="240" w:lineRule="auto"/>
              <w:jc w:val="center"/>
              <w:rPr>
                <w:rFonts w:ascii="Arial Narrow" w:hAnsi="Arial Narrow"/>
                <w:b/>
                <w:bCs/>
                <w:snapToGrid w:val="0"/>
                <w:lang w:val="en-US" w:eastAsia="en-ZA"/>
              </w:rPr>
            </w:pPr>
            <w:r>
              <w:rPr>
                <w:rFonts w:ascii="Arial Narrow" w:hAnsi="Arial Narrow" w:cs="Calibri"/>
                <w:b/>
                <w:bCs/>
                <w:lang w:val="en-US"/>
              </w:rPr>
              <w:t>1</w:t>
            </w:r>
          </w:p>
        </w:tc>
        <w:tc>
          <w:tcPr>
            <w:tcW w:w="1843" w:type="dxa"/>
            <w:tcBorders>
              <w:top w:val="single" w:sz="4" w:space="0" w:color="auto"/>
              <w:left w:val="single" w:sz="4" w:space="0" w:color="auto"/>
              <w:bottom w:val="single" w:sz="4" w:space="0" w:color="auto"/>
              <w:right w:val="single" w:sz="4" w:space="0" w:color="auto"/>
            </w:tcBorders>
          </w:tcPr>
          <w:p w14:paraId="4F295391" w14:textId="77777777" w:rsidR="002F5DDF" w:rsidRDefault="002F5DDF" w:rsidP="001C7729">
            <w:pPr>
              <w:spacing w:after="120" w:line="240" w:lineRule="auto"/>
              <w:rPr>
                <w:rFonts w:ascii="Arial Narrow" w:hAnsi="Arial Narrow"/>
                <w:b/>
                <w:bCs/>
                <w:snapToGrid w:val="0"/>
                <w:lang w:val="en-US" w:eastAsia="en-ZA"/>
              </w:rPr>
            </w:pPr>
          </w:p>
        </w:tc>
        <w:tc>
          <w:tcPr>
            <w:tcW w:w="1701" w:type="dxa"/>
            <w:tcBorders>
              <w:top w:val="single" w:sz="4" w:space="0" w:color="auto"/>
              <w:left w:val="single" w:sz="4" w:space="0" w:color="auto"/>
              <w:bottom w:val="single" w:sz="4" w:space="0" w:color="auto"/>
              <w:right w:val="single" w:sz="4" w:space="0" w:color="auto"/>
            </w:tcBorders>
          </w:tcPr>
          <w:p w14:paraId="7F77C567" w14:textId="77777777" w:rsidR="002F5DDF" w:rsidRDefault="002F5DDF" w:rsidP="001C7729">
            <w:pPr>
              <w:spacing w:after="120" w:line="240" w:lineRule="auto"/>
              <w:rPr>
                <w:rFonts w:ascii="Arial Narrow" w:hAnsi="Arial Narrow"/>
                <w:b/>
                <w:bCs/>
                <w:snapToGrid w:val="0"/>
                <w:lang w:val="en-US" w:eastAsia="en-ZA"/>
              </w:rPr>
            </w:pPr>
          </w:p>
        </w:tc>
      </w:tr>
    </w:tbl>
    <w:p w14:paraId="5B79608B" w14:textId="41CDA59B" w:rsidR="00DF68BC" w:rsidRPr="00090978" w:rsidRDefault="005F6CC2" w:rsidP="005F6CC2">
      <w:pPr>
        <w:spacing w:before="80" w:after="240"/>
        <w:rPr>
          <w:b/>
          <w:bCs/>
          <w:szCs w:val="24"/>
        </w:rPr>
      </w:pPr>
      <w:bookmarkStart w:id="6" w:name="_Hlk126931613"/>
      <w:r w:rsidRPr="00090978">
        <w:rPr>
          <w:b/>
          <w:bCs/>
          <w:szCs w:val="24"/>
        </w:rPr>
        <w:lastRenderedPageBreak/>
        <w:t xml:space="preserve">NB:  Bidders must submit evidence for every specific goal claimed and points will be awarded in accordance with the evidence as submitted by the bidder. </w:t>
      </w:r>
      <w:bookmarkEnd w:id="6"/>
      <w:r w:rsidRPr="00090978">
        <w:rPr>
          <w:b/>
          <w:bCs/>
          <w:szCs w:val="24"/>
        </w:rPr>
        <w:t xml:space="preserve">The bidder who does not meet the specific goals will not be disqualified but score zero.  </w:t>
      </w:r>
    </w:p>
    <w:p w14:paraId="0B380ADF" w14:textId="733B4CC2" w:rsidR="00DF68BC" w:rsidRDefault="00DF68BC">
      <w:pPr>
        <w:spacing w:after="0" w:line="259" w:lineRule="auto"/>
        <w:ind w:left="360" w:firstLine="0"/>
        <w:jc w:val="left"/>
      </w:pPr>
    </w:p>
    <w:p w14:paraId="40BC9D11" w14:textId="1315A626" w:rsidR="00587721" w:rsidRPr="00EE305F" w:rsidRDefault="0001492C" w:rsidP="008D63F5">
      <w:pPr>
        <w:pStyle w:val="Heading3"/>
        <w:numPr>
          <w:ilvl w:val="0"/>
          <w:numId w:val="18"/>
        </w:numPr>
        <w:tabs>
          <w:tab w:val="center" w:pos="527"/>
          <w:tab w:val="center" w:pos="2634"/>
        </w:tabs>
        <w:ind w:right="0"/>
        <w:jc w:val="left"/>
        <w:rPr>
          <w:bCs/>
          <w:szCs w:val="24"/>
        </w:rPr>
      </w:pPr>
      <w:r>
        <w:rPr>
          <w:rFonts w:ascii="Calibri" w:eastAsia="Calibri" w:hAnsi="Calibri" w:cs="Calibri"/>
          <w:sz w:val="22"/>
        </w:rPr>
        <w:tab/>
      </w:r>
      <w:r w:rsidR="00C770E5">
        <w:rPr>
          <w:rFonts w:ascii="Calibri" w:eastAsia="Calibri" w:hAnsi="Calibri" w:cs="Calibri"/>
          <w:sz w:val="22"/>
        </w:rPr>
        <w:t xml:space="preserve">    </w:t>
      </w:r>
      <w:r w:rsidR="00587721" w:rsidRPr="00EE305F">
        <w:rPr>
          <w:bCs/>
          <w:szCs w:val="24"/>
        </w:rPr>
        <w:t>EVIDENCE TO BE SUBMITTED FOR SPECIFIC GOALS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700"/>
        <w:gridCol w:w="4747"/>
      </w:tblGrid>
      <w:tr w:rsidR="00587721" w:rsidRPr="00DC4D0D" w14:paraId="6539BC3F" w14:textId="77777777" w:rsidTr="0063031C">
        <w:trPr>
          <w:trHeight w:val="557"/>
        </w:trPr>
        <w:tc>
          <w:tcPr>
            <w:tcW w:w="2700" w:type="dxa"/>
            <w:shd w:val="clear" w:color="auto" w:fill="D9E2F3"/>
            <w:vAlign w:val="center"/>
          </w:tcPr>
          <w:p w14:paraId="70FA706A" w14:textId="77777777" w:rsidR="00587721" w:rsidRPr="00DC4D0D" w:rsidRDefault="00587721" w:rsidP="00CA621D">
            <w:pPr>
              <w:pStyle w:val="NormalWeb"/>
              <w:kinsoku w:val="0"/>
              <w:overflowPunct w:val="0"/>
              <w:spacing w:before="0" w:beforeAutospacing="0" w:after="0" w:afterAutospacing="0" w:line="276" w:lineRule="auto"/>
              <w:jc w:val="center"/>
              <w:textAlignment w:val="baseline"/>
              <w:rPr>
                <w:rFonts w:ascii="Arial Narrow" w:hAnsi="Arial Narrow" w:cs="Tahoma"/>
                <w:b/>
                <w:sz w:val="22"/>
                <w:szCs w:val="22"/>
              </w:rPr>
            </w:pPr>
            <w:bookmarkStart w:id="7" w:name="_Hlk127464512"/>
            <w:r w:rsidRPr="00DC4D0D">
              <w:rPr>
                <w:rFonts w:ascii="Arial Narrow" w:hAnsi="Arial Narrow" w:cs="Tahoma"/>
                <w:b/>
                <w:kern w:val="24"/>
                <w:sz w:val="22"/>
                <w:szCs w:val="22"/>
              </w:rPr>
              <w:t>Specific Goals</w:t>
            </w:r>
          </w:p>
        </w:tc>
        <w:tc>
          <w:tcPr>
            <w:tcW w:w="4747" w:type="dxa"/>
            <w:shd w:val="clear" w:color="auto" w:fill="D9E2F3"/>
            <w:vAlign w:val="center"/>
          </w:tcPr>
          <w:p w14:paraId="52B7836D" w14:textId="77777777" w:rsidR="00587721" w:rsidRPr="00DC4D0D" w:rsidRDefault="00587721" w:rsidP="00CA621D">
            <w:pPr>
              <w:pStyle w:val="NormalWeb"/>
              <w:kinsoku w:val="0"/>
              <w:overflowPunct w:val="0"/>
              <w:spacing w:before="0" w:beforeAutospacing="0" w:after="0" w:afterAutospacing="0" w:line="276" w:lineRule="auto"/>
              <w:jc w:val="center"/>
              <w:textAlignment w:val="baseline"/>
              <w:rPr>
                <w:rFonts w:ascii="Arial Narrow" w:hAnsi="Arial Narrow" w:cs="Tahoma"/>
                <w:b/>
                <w:sz w:val="22"/>
                <w:szCs w:val="22"/>
              </w:rPr>
            </w:pPr>
            <w:r w:rsidRPr="00DC4D0D">
              <w:rPr>
                <w:rFonts w:ascii="Arial Narrow" w:hAnsi="Arial Narrow" w:cs="Tahoma"/>
                <w:b/>
                <w:kern w:val="24"/>
                <w:sz w:val="22"/>
                <w:szCs w:val="22"/>
              </w:rPr>
              <w:t>Acceptable Evidence</w:t>
            </w:r>
          </w:p>
        </w:tc>
      </w:tr>
      <w:tr w:rsidR="00587721" w:rsidRPr="00DC4D0D" w14:paraId="011B004A" w14:textId="77777777" w:rsidTr="0063031C">
        <w:trPr>
          <w:trHeight w:val="317"/>
        </w:trPr>
        <w:tc>
          <w:tcPr>
            <w:tcW w:w="2700" w:type="dxa"/>
            <w:shd w:val="clear" w:color="auto" w:fill="D9E2F3"/>
          </w:tcPr>
          <w:p w14:paraId="72F799F2"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B-BBEE</w:t>
            </w:r>
          </w:p>
        </w:tc>
        <w:tc>
          <w:tcPr>
            <w:tcW w:w="4747" w:type="dxa"/>
            <w:shd w:val="clear" w:color="auto" w:fill="D9E2F3"/>
          </w:tcPr>
          <w:p w14:paraId="1FD9C9AF"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 xml:space="preserve">Valid </w:t>
            </w:r>
            <w:r w:rsidRPr="00DC4D0D">
              <w:rPr>
                <w:rFonts w:ascii="Arial Narrow" w:hAnsi="Arial Narrow" w:cs="Tahoma"/>
                <w:sz w:val="22"/>
                <w:szCs w:val="22"/>
              </w:rPr>
              <w:t xml:space="preserve">BEE Certificate / </w:t>
            </w:r>
            <w:r>
              <w:rPr>
                <w:rFonts w:ascii="Arial Narrow" w:hAnsi="Arial Narrow" w:cs="Tahoma"/>
                <w:sz w:val="22"/>
                <w:szCs w:val="22"/>
              </w:rPr>
              <w:t xml:space="preserve">Sworn </w:t>
            </w:r>
            <w:r w:rsidRPr="00DC4D0D">
              <w:rPr>
                <w:rFonts w:ascii="Arial Narrow" w:hAnsi="Arial Narrow" w:cs="Tahoma"/>
                <w:sz w:val="22"/>
                <w:szCs w:val="22"/>
              </w:rPr>
              <w:t>Affidavit (in case of JV, a consolidate</w:t>
            </w:r>
            <w:r>
              <w:rPr>
                <w:rFonts w:ascii="Arial Narrow" w:hAnsi="Arial Narrow" w:cs="Tahoma"/>
                <w:sz w:val="22"/>
                <w:szCs w:val="22"/>
              </w:rPr>
              <w:t>d</w:t>
            </w:r>
            <w:r w:rsidRPr="00DC4D0D">
              <w:rPr>
                <w:rFonts w:ascii="Arial Narrow" w:hAnsi="Arial Narrow" w:cs="Tahoma"/>
                <w:sz w:val="22"/>
                <w:szCs w:val="22"/>
              </w:rPr>
              <w:t xml:space="preserve"> scorecard will be accepted)</w:t>
            </w:r>
          </w:p>
        </w:tc>
      </w:tr>
      <w:tr w:rsidR="00587721" w:rsidRPr="00DC4D0D" w14:paraId="7828AFE0" w14:textId="77777777" w:rsidTr="0063031C">
        <w:trPr>
          <w:trHeight w:val="317"/>
        </w:trPr>
        <w:tc>
          <w:tcPr>
            <w:tcW w:w="2700" w:type="dxa"/>
            <w:shd w:val="clear" w:color="auto" w:fill="D9E2F3"/>
          </w:tcPr>
          <w:p w14:paraId="03E6D5D4"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Black Women Owned</w:t>
            </w:r>
          </w:p>
        </w:tc>
        <w:tc>
          <w:tcPr>
            <w:tcW w:w="4747" w:type="dxa"/>
            <w:shd w:val="clear" w:color="auto" w:fill="D9E2F3"/>
          </w:tcPr>
          <w:p w14:paraId="49A5C94F"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 xml:space="preserve">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587721" w:rsidRPr="00DC4D0D" w14:paraId="16CD0BF0" w14:textId="77777777" w:rsidTr="0063031C">
        <w:trPr>
          <w:trHeight w:val="317"/>
        </w:trPr>
        <w:tc>
          <w:tcPr>
            <w:tcW w:w="2700" w:type="dxa"/>
            <w:shd w:val="clear" w:color="auto" w:fill="D9E2F3"/>
          </w:tcPr>
          <w:p w14:paraId="4BF00C9A"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 xml:space="preserve">Black </w:t>
            </w:r>
            <w:r w:rsidRPr="00DC4D0D">
              <w:rPr>
                <w:rFonts w:ascii="Arial Narrow" w:hAnsi="Arial Narrow" w:cs="Tahoma"/>
                <w:sz w:val="22"/>
                <w:szCs w:val="22"/>
              </w:rPr>
              <w:t>Youth owned</w:t>
            </w:r>
          </w:p>
        </w:tc>
        <w:tc>
          <w:tcPr>
            <w:tcW w:w="4747" w:type="dxa"/>
            <w:shd w:val="clear" w:color="auto" w:fill="D9E2F3"/>
          </w:tcPr>
          <w:p w14:paraId="53203CE5"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Pr>
                <w:rFonts w:ascii="Arial Narrow" w:hAnsi="Arial Narrow" w:cs="Tahoma"/>
                <w:sz w:val="22"/>
                <w:szCs w:val="22"/>
              </w:rPr>
              <w:t>Certified</w:t>
            </w:r>
            <w:r w:rsidRPr="00DC4D0D">
              <w:rPr>
                <w:rFonts w:ascii="Arial Narrow" w:hAnsi="Arial Narrow" w:cs="Tahoma"/>
                <w:sz w:val="22"/>
                <w:szCs w:val="22"/>
              </w:rPr>
              <w:t xml:space="preserve"> ID Documents of the Owners</w:t>
            </w:r>
          </w:p>
        </w:tc>
      </w:tr>
      <w:tr w:rsidR="00587721" w:rsidRPr="00DC4D0D" w14:paraId="7CEFB753" w14:textId="77777777" w:rsidTr="0063031C">
        <w:trPr>
          <w:trHeight w:val="317"/>
        </w:trPr>
        <w:tc>
          <w:tcPr>
            <w:tcW w:w="2700" w:type="dxa"/>
            <w:shd w:val="clear" w:color="auto" w:fill="D9E2F3"/>
          </w:tcPr>
          <w:p w14:paraId="534FBB7F"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EME or QSE 51% Black Owned</w:t>
            </w:r>
          </w:p>
        </w:tc>
        <w:tc>
          <w:tcPr>
            <w:tcW w:w="4747" w:type="dxa"/>
            <w:shd w:val="clear" w:color="auto" w:fill="D9E2F3"/>
          </w:tcPr>
          <w:p w14:paraId="34D8D1A7"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 xml:space="preserve">Annual Financial/ </w:t>
            </w:r>
            <w:r>
              <w:rPr>
                <w:rFonts w:ascii="Arial Narrow" w:hAnsi="Arial Narrow" w:cs="Tahoma"/>
                <w:sz w:val="22"/>
                <w:szCs w:val="22"/>
              </w:rPr>
              <w:t xml:space="preserve">Management Accounts/ </w:t>
            </w:r>
            <w:r w:rsidRPr="00DC4D0D">
              <w:rPr>
                <w:rFonts w:ascii="Arial Narrow" w:hAnsi="Arial Narrow" w:cs="Tahoma"/>
                <w:sz w:val="22"/>
                <w:szCs w:val="22"/>
              </w:rPr>
              <w:t>B-BBEE Certificate / Affidavit</w:t>
            </w:r>
            <w:r>
              <w:rPr>
                <w:rFonts w:ascii="Arial Narrow" w:hAnsi="Arial Narrow" w:cs="Tahoma"/>
                <w:sz w:val="22"/>
                <w:szCs w:val="22"/>
              </w:rPr>
              <w:t xml:space="preserve">/ 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587721" w:rsidRPr="008F5491" w14:paraId="4958D2DD" w14:textId="77777777" w:rsidTr="0063031C">
        <w:trPr>
          <w:trHeight w:val="317"/>
        </w:trPr>
        <w:tc>
          <w:tcPr>
            <w:tcW w:w="2700" w:type="dxa"/>
            <w:shd w:val="clear" w:color="auto" w:fill="D9E2F3"/>
          </w:tcPr>
          <w:p w14:paraId="1358EC2F"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51% Black Owned</w:t>
            </w:r>
          </w:p>
        </w:tc>
        <w:tc>
          <w:tcPr>
            <w:tcW w:w="4747" w:type="dxa"/>
            <w:shd w:val="clear" w:color="auto" w:fill="D9E2F3"/>
          </w:tcPr>
          <w:p w14:paraId="55697275" w14:textId="77777777" w:rsidR="00587721" w:rsidRPr="00AC4D0B" w:rsidRDefault="00587721" w:rsidP="00CA621D">
            <w:pPr>
              <w:pStyle w:val="NormalWeb"/>
              <w:kinsoku w:val="0"/>
              <w:overflowPunct w:val="0"/>
              <w:spacing w:before="0" w:line="276" w:lineRule="auto"/>
              <w:jc w:val="center"/>
              <w:textAlignment w:val="baseline"/>
              <w:rPr>
                <w:rFonts w:ascii="Arial Narrow" w:hAnsi="Arial Narrow" w:cs="Tahoma"/>
                <w:sz w:val="22"/>
                <w:szCs w:val="22"/>
                <w:lang w:val="en-ZA"/>
              </w:rPr>
            </w:pPr>
            <w:r w:rsidRPr="00AC4D0B">
              <w:rPr>
                <w:rFonts w:ascii="Arial Narrow" w:hAnsi="Arial Narrow" w:cs="Tahoma"/>
                <w:sz w:val="22"/>
                <w:szCs w:val="22"/>
                <w:lang w:val="en-ZA"/>
              </w:rPr>
              <w:t>CIPC Documents / B-BBEE Certificate/Affidavit/</w:t>
            </w:r>
            <w:r w:rsidRPr="00DC4D0D">
              <w:rPr>
                <w:rFonts w:ascii="Arial Narrow" w:hAnsi="Arial Narrow" w:cs="Tahoma"/>
                <w:sz w:val="22"/>
                <w:szCs w:val="22"/>
              </w:rPr>
              <w:t xml:space="preserve"> </w:t>
            </w:r>
            <w:r>
              <w:rPr>
                <w:rFonts w:ascii="Arial Narrow" w:hAnsi="Arial Narrow" w:cs="Tahoma"/>
                <w:sz w:val="22"/>
                <w:szCs w:val="22"/>
              </w:rPr>
              <w:t xml:space="preserve">Certified </w:t>
            </w:r>
            <w:r w:rsidRPr="00DC4D0D">
              <w:rPr>
                <w:rFonts w:ascii="Arial Narrow" w:hAnsi="Arial Narrow" w:cs="Tahoma"/>
                <w:sz w:val="22"/>
                <w:szCs w:val="22"/>
              </w:rPr>
              <w:t>ID Documents of the Owners</w:t>
            </w:r>
            <w:r>
              <w:rPr>
                <w:rFonts w:ascii="Arial Narrow" w:hAnsi="Arial Narrow" w:cs="Tahoma"/>
                <w:sz w:val="22"/>
                <w:szCs w:val="22"/>
              </w:rPr>
              <w:t>/shareholder</w:t>
            </w:r>
          </w:p>
        </w:tc>
      </w:tr>
      <w:tr w:rsidR="00587721" w:rsidRPr="00DC4D0D" w14:paraId="50053AF5" w14:textId="77777777" w:rsidTr="0063031C">
        <w:trPr>
          <w:trHeight w:val="317"/>
        </w:trPr>
        <w:tc>
          <w:tcPr>
            <w:tcW w:w="2700" w:type="dxa"/>
            <w:shd w:val="clear" w:color="auto" w:fill="D9E2F3"/>
          </w:tcPr>
          <w:p w14:paraId="6F9E3263"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kern w:val="24"/>
                <w:sz w:val="22"/>
                <w:szCs w:val="22"/>
              </w:rPr>
            </w:pPr>
            <w:r w:rsidRPr="00DC4D0D">
              <w:rPr>
                <w:rFonts w:ascii="Arial Narrow" w:hAnsi="Arial Narrow" w:cs="Tahoma"/>
                <w:kern w:val="24"/>
                <w:sz w:val="22"/>
                <w:szCs w:val="22"/>
              </w:rPr>
              <w:t>South African Enterprises</w:t>
            </w:r>
          </w:p>
        </w:tc>
        <w:tc>
          <w:tcPr>
            <w:tcW w:w="4747" w:type="dxa"/>
            <w:shd w:val="clear" w:color="auto" w:fill="D9E2F3"/>
          </w:tcPr>
          <w:p w14:paraId="22FFF275" w14:textId="77777777" w:rsidR="00587721" w:rsidRPr="00DC4D0D" w:rsidRDefault="00587721" w:rsidP="00CA621D">
            <w:pPr>
              <w:pStyle w:val="NormalWeb"/>
              <w:kinsoku w:val="0"/>
              <w:overflowPunct w:val="0"/>
              <w:spacing w:before="0" w:line="276" w:lineRule="auto"/>
              <w:jc w:val="center"/>
              <w:textAlignment w:val="baseline"/>
              <w:rPr>
                <w:rFonts w:ascii="Arial Narrow" w:hAnsi="Arial Narrow" w:cs="Tahoma"/>
                <w:sz w:val="22"/>
                <w:szCs w:val="22"/>
              </w:rPr>
            </w:pPr>
            <w:r w:rsidRPr="00DC4D0D">
              <w:rPr>
                <w:rFonts w:ascii="Arial Narrow" w:hAnsi="Arial Narrow" w:cs="Tahoma"/>
                <w:sz w:val="22"/>
                <w:szCs w:val="22"/>
              </w:rPr>
              <w:t>CIPC Documents</w:t>
            </w:r>
          </w:p>
        </w:tc>
      </w:tr>
    </w:tbl>
    <w:bookmarkEnd w:id="7"/>
    <w:p w14:paraId="391437D4" w14:textId="73B3BBA4" w:rsidR="00DF68BC" w:rsidRDefault="0001492C" w:rsidP="00587721">
      <w:pPr>
        <w:pStyle w:val="Heading3"/>
        <w:tabs>
          <w:tab w:val="center" w:pos="527"/>
          <w:tab w:val="center" w:pos="2441"/>
        </w:tabs>
        <w:ind w:left="0" w:right="0" w:firstLine="0"/>
        <w:jc w:val="left"/>
      </w:pPr>
      <w:r>
        <w:t xml:space="preserve"> </w:t>
      </w:r>
      <w:r>
        <w:tab/>
        <w:t xml:space="preserve">  </w:t>
      </w:r>
    </w:p>
    <w:p w14:paraId="57AE9AE7" w14:textId="0991C108" w:rsidR="00DF68BC" w:rsidRDefault="0001492C" w:rsidP="008D63F5">
      <w:pPr>
        <w:pStyle w:val="Heading3"/>
        <w:numPr>
          <w:ilvl w:val="0"/>
          <w:numId w:val="18"/>
        </w:numPr>
        <w:tabs>
          <w:tab w:val="center" w:pos="527"/>
          <w:tab w:val="center" w:pos="2634"/>
        </w:tabs>
        <w:ind w:right="0"/>
        <w:jc w:val="left"/>
      </w:pPr>
      <w:r>
        <w:rPr>
          <w:rFonts w:ascii="Calibri" w:eastAsia="Calibri" w:hAnsi="Calibri" w:cs="Calibri"/>
          <w:b w:val="0"/>
          <w:sz w:val="22"/>
        </w:rPr>
        <w:tab/>
      </w:r>
      <w:r>
        <w:t>DECLARATION WITH REGARD TO COMPANY/FIRM</w:t>
      </w:r>
      <w:r>
        <w:rPr>
          <w:b w:val="0"/>
        </w:rPr>
        <w:t xml:space="preserve"> </w:t>
      </w:r>
    </w:p>
    <w:p w14:paraId="6079766B" w14:textId="77777777" w:rsidR="00DF68BC" w:rsidRDefault="0001492C">
      <w:pPr>
        <w:spacing w:after="19" w:line="259" w:lineRule="auto"/>
        <w:ind w:left="360" w:firstLine="0"/>
        <w:jc w:val="left"/>
      </w:pPr>
      <w:r>
        <w:t xml:space="preserve"> </w:t>
      </w:r>
    </w:p>
    <w:p w14:paraId="2EC0D34B" w14:textId="6364ED14" w:rsidR="00DF68BC" w:rsidRDefault="0001492C">
      <w:pPr>
        <w:tabs>
          <w:tab w:val="center" w:pos="527"/>
          <w:tab w:val="center" w:pos="2500"/>
        </w:tabs>
        <w:spacing w:after="56"/>
        <w:ind w:left="0" w:firstLine="0"/>
        <w:jc w:val="left"/>
      </w:pPr>
      <w:r>
        <w:rPr>
          <w:rFonts w:ascii="Calibri" w:eastAsia="Calibri" w:hAnsi="Calibri" w:cs="Calibri"/>
          <w:sz w:val="22"/>
        </w:rPr>
        <w:tab/>
      </w:r>
      <w:r w:rsidR="00493125">
        <w:t>6</w:t>
      </w:r>
      <w:r>
        <w:t xml:space="preserve">.1 </w:t>
      </w:r>
      <w:r>
        <w:tab/>
        <w:t xml:space="preserve">Name of company/firm: </w:t>
      </w:r>
    </w:p>
    <w:p w14:paraId="666EE170" w14:textId="00001395" w:rsidR="00DF68BC" w:rsidRDefault="0001492C" w:rsidP="004A6802">
      <w:pPr>
        <w:tabs>
          <w:tab w:val="center" w:pos="4487"/>
          <w:tab w:val="center" w:pos="8282"/>
        </w:tabs>
        <w:ind w:left="0" w:firstLine="0"/>
        <w:jc w:val="left"/>
      </w:pPr>
      <w:r>
        <w:rPr>
          <w:rFonts w:ascii="Calibri" w:eastAsia="Calibri" w:hAnsi="Calibri" w:cs="Calibri"/>
          <w:sz w:val="22"/>
        </w:rPr>
        <w:tab/>
      </w:r>
      <w:r>
        <w:t xml:space="preserve"> ………………………………………………………………………</w:t>
      </w:r>
    </w:p>
    <w:p w14:paraId="46CB80CB" w14:textId="2E3959B3" w:rsidR="00DF68BC" w:rsidRDefault="0001492C">
      <w:pPr>
        <w:tabs>
          <w:tab w:val="center" w:pos="527"/>
          <w:tab w:val="center" w:pos="2842"/>
        </w:tabs>
        <w:spacing w:after="57"/>
        <w:ind w:left="0" w:firstLine="0"/>
        <w:jc w:val="left"/>
      </w:pPr>
      <w:r>
        <w:rPr>
          <w:rFonts w:ascii="Calibri" w:eastAsia="Calibri" w:hAnsi="Calibri" w:cs="Calibri"/>
          <w:sz w:val="22"/>
        </w:rPr>
        <w:tab/>
      </w:r>
      <w:r w:rsidR="00493125">
        <w:t>6</w:t>
      </w:r>
      <w:r w:rsidR="004A6802">
        <w:t>.2</w:t>
      </w:r>
      <w:r>
        <w:t xml:space="preserve"> </w:t>
      </w:r>
      <w:r>
        <w:tab/>
        <w:t xml:space="preserve">Company registration number   </w:t>
      </w:r>
    </w:p>
    <w:p w14:paraId="0818D64C" w14:textId="77777777" w:rsidR="00DF68BC" w:rsidRDefault="0001492C">
      <w:pPr>
        <w:ind w:left="1222"/>
      </w:pPr>
      <w:r>
        <w:t xml:space="preserve"> ……………………………………………………………… </w:t>
      </w:r>
    </w:p>
    <w:p w14:paraId="3BE1E053" w14:textId="64A1F5E8" w:rsidR="00DF68BC" w:rsidRDefault="0001492C">
      <w:pPr>
        <w:tabs>
          <w:tab w:val="center" w:pos="527"/>
          <w:tab w:val="center" w:pos="2541"/>
        </w:tabs>
        <w:ind w:left="0" w:firstLine="0"/>
        <w:jc w:val="left"/>
      </w:pPr>
      <w:r>
        <w:rPr>
          <w:rFonts w:ascii="Calibri" w:eastAsia="Calibri" w:hAnsi="Calibri" w:cs="Calibri"/>
          <w:sz w:val="22"/>
        </w:rPr>
        <w:tab/>
      </w:r>
      <w:r w:rsidR="00493125">
        <w:t>6</w:t>
      </w:r>
      <w:r w:rsidR="004A6802">
        <w:t>.3</w:t>
      </w:r>
      <w:r>
        <w:t xml:space="preserve"> </w:t>
      </w:r>
      <w:r>
        <w:tab/>
        <w:t xml:space="preserve">Type </w:t>
      </w:r>
      <w:r w:rsidR="00302022">
        <w:t>of</w:t>
      </w:r>
      <w:r>
        <w:t xml:space="preserve"> Company/ Firm </w:t>
      </w:r>
    </w:p>
    <w:p w14:paraId="6367AB43" w14:textId="77777777" w:rsidR="00DF68BC" w:rsidRDefault="0001492C">
      <w:pPr>
        <w:spacing w:after="0" w:line="259" w:lineRule="auto"/>
        <w:ind w:left="360" w:firstLine="0"/>
        <w:jc w:val="left"/>
      </w:pPr>
      <w:r>
        <w:t xml:space="preserve"> </w:t>
      </w:r>
    </w:p>
    <w:p w14:paraId="1B2224C0" w14:textId="77777777" w:rsidR="00DF68BC" w:rsidRDefault="0001492C">
      <w:pPr>
        <w:tabs>
          <w:tab w:val="center" w:pos="1284"/>
          <w:tab w:val="center" w:pos="3811"/>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Partnership/Joint Venture / Consortium </w:t>
      </w:r>
    </w:p>
    <w:p w14:paraId="07E89373" w14:textId="77777777" w:rsidR="00DF68BC" w:rsidRDefault="0001492C">
      <w:pPr>
        <w:tabs>
          <w:tab w:val="center" w:pos="1284"/>
          <w:tab w:val="center" w:pos="3631"/>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One person business/sole propriety </w:t>
      </w:r>
    </w:p>
    <w:p w14:paraId="006D5103" w14:textId="77777777" w:rsidR="00DF68BC" w:rsidRDefault="0001492C">
      <w:pPr>
        <w:tabs>
          <w:tab w:val="center" w:pos="1284"/>
          <w:tab w:val="center" w:pos="2684"/>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Close corporation </w:t>
      </w:r>
    </w:p>
    <w:p w14:paraId="23552CC7" w14:textId="77777777" w:rsidR="004A6802" w:rsidRDefault="0001492C">
      <w:pPr>
        <w:tabs>
          <w:tab w:val="center" w:pos="1284"/>
          <w:tab w:val="center" w:pos="2257"/>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r>
      <w:r w:rsidR="004A6802">
        <w:t xml:space="preserve">     Public </w:t>
      </w:r>
      <w:r>
        <w:t>Company</w:t>
      </w:r>
    </w:p>
    <w:p w14:paraId="7CC99656" w14:textId="5843A448" w:rsidR="00DF68BC" w:rsidRDefault="00795067">
      <w:pPr>
        <w:tabs>
          <w:tab w:val="center" w:pos="1284"/>
          <w:tab w:val="center" w:pos="2257"/>
        </w:tabs>
        <w:ind w:left="0" w:firstLine="0"/>
        <w:jc w:val="left"/>
      </w:pPr>
      <w:r>
        <w:t xml:space="preserve">                  </w:t>
      </w:r>
      <w:r>
        <w:rPr>
          <w:rFonts w:ascii="Segoe UI Symbol" w:eastAsia="Segoe UI Symbol" w:hAnsi="Segoe UI Symbol" w:cs="Segoe UI Symbol"/>
        </w:rPr>
        <w:t></w:t>
      </w:r>
      <w:r>
        <w:t xml:space="preserve"> </w:t>
      </w:r>
      <w:r>
        <w:tab/>
        <w:t xml:space="preserve">     </w:t>
      </w:r>
      <w:r w:rsidR="009F739D">
        <w:t>Personal Liability Company</w:t>
      </w:r>
    </w:p>
    <w:p w14:paraId="5C994E90" w14:textId="70146D14" w:rsidR="00DF68BC" w:rsidRDefault="0001492C">
      <w:pPr>
        <w:tabs>
          <w:tab w:val="center" w:pos="1284"/>
          <w:tab w:val="center" w:pos="2417"/>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(Pty) Limited</w:t>
      </w:r>
    </w:p>
    <w:p w14:paraId="51E3BCF6" w14:textId="6CD38080" w:rsidR="00DE25D1" w:rsidRDefault="00DE25D1" w:rsidP="00DE25D1">
      <w:pPr>
        <w:tabs>
          <w:tab w:val="center" w:pos="1284"/>
          <w:tab w:val="center" w:pos="2417"/>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rsidR="00AB460E">
        <w:t xml:space="preserve">     </w:t>
      </w:r>
      <w:r>
        <w:tab/>
      </w:r>
      <w:r w:rsidR="00AB460E">
        <w:t>Non-Profit Company</w:t>
      </w:r>
      <w:r>
        <w:t xml:space="preserve"> </w:t>
      </w:r>
    </w:p>
    <w:p w14:paraId="5AA996AB" w14:textId="2DAFC561" w:rsidR="00DE25D1" w:rsidRDefault="00DE25D1">
      <w:pPr>
        <w:tabs>
          <w:tab w:val="center" w:pos="1284"/>
          <w:tab w:val="center" w:pos="2417"/>
        </w:tabs>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r>
      <w:r w:rsidR="00AB460E">
        <w:t xml:space="preserve">     State Owned Company</w:t>
      </w:r>
      <w:r>
        <w:t xml:space="preserve"> </w:t>
      </w:r>
    </w:p>
    <w:p w14:paraId="2BFAD351" w14:textId="6965077F" w:rsidR="00DF68BC" w:rsidRDefault="0001492C" w:rsidP="0004457A">
      <w:pPr>
        <w:spacing w:after="0" w:line="259" w:lineRule="auto"/>
        <w:ind w:left="1207"/>
        <w:jc w:val="left"/>
      </w:pPr>
      <w:r>
        <w:t>[T</w:t>
      </w:r>
      <w:r>
        <w:rPr>
          <w:sz w:val="19"/>
        </w:rPr>
        <w:t>ICK APPLICABLE BOX</w:t>
      </w:r>
      <w:r>
        <w:t xml:space="preserve">]  </w:t>
      </w:r>
    </w:p>
    <w:p w14:paraId="50898E89" w14:textId="77777777" w:rsidR="00DF68BC" w:rsidRDefault="0001492C">
      <w:pPr>
        <w:spacing w:after="19" w:line="259" w:lineRule="auto"/>
        <w:ind w:left="360" w:firstLine="0"/>
        <w:jc w:val="left"/>
      </w:pPr>
      <w:r>
        <w:t xml:space="preserve"> </w:t>
      </w:r>
    </w:p>
    <w:p w14:paraId="009C9625" w14:textId="6DA570E1" w:rsidR="00162365" w:rsidRPr="00253870" w:rsidRDefault="00493125" w:rsidP="001A7BD9">
      <w:pPr>
        <w:tabs>
          <w:tab w:val="center" w:pos="2541"/>
        </w:tabs>
        <w:ind w:left="993" w:hanging="709"/>
        <w:jc w:val="left"/>
        <w:rPr>
          <w:rFonts w:eastAsia="Times New Roman"/>
          <w:snapToGrid w:val="0"/>
          <w:color w:val="auto"/>
          <w:szCs w:val="24"/>
          <w:lang w:val="en-GB"/>
        </w:rPr>
      </w:pPr>
      <w:r>
        <w:t>6</w:t>
      </w:r>
      <w:r w:rsidR="009C78E0">
        <w:t>.</w:t>
      </w:r>
      <w:r w:rsidR="009C78E0" w:rsidRPr="00253870">
        <w:rPr>
          <w:szCs w:val="24"/>
        </w:rPr>
        <w:t xml:space="preserve">4  </w:t>
      </w:r>
      <w:r w:rsidR="004F3853" w:rsidRPr="00253870">
        <w:rPr>
          <w:szCs w:val="24"/>
        </w:rPr>
        <w:t xml:space="preserve">   I, </w:t>
      </w:r>
      <w:r w:rsidR="00162365" w:rsidRPr="00253870">
        <w:rPr>
          <w:rFonts w:eastAsia="Times New Roman"/>
          <w:snapToGrid w:val="0"/>
          <w:szCs w:val="24"/>
          <w:lang w:val="en-GB"/>
        </w:rPr>
        <w:t>the undersigned, who is duly authorised to do so on behalf of the company/firm, certify that the points claimed, based on the specific goals as advised in the tender, qualifies the company/ firm for the preference(s) shown and I acknowledge that:</w:t>
      </w:r>
    </w:p>
    <w:p w14:paraId="1238BB46" w14:textId="77777777" w:rsidR="00162365" w:rsidRPr="00253870" w:rsidRDefault="00162365">
      <w:pPr>
        <w:widowControl w:val="0"/>
        <w:numPr>
          <w:ilvl w:val="0"/>
          <w:numId w:val="13"/>
        </w:numPr>
        <w:tabs>
          <w:tab w:val="left" w:pos="-1099"/>
          <w:tab w:val="left" w:pos="-720"/>
          <w:tab w:val="left" w:pos="1260"/>
        </w:tabs>
        <w:spacing w:after="120" w:line="240" w:lineRule="auto"/>
        <w:ind w:left="1282"/>
        <w:rPr>
          <w:rFonts w:eastAsia="Times New Roman"/>
          <w:snapToGrid w:val="0"/>
          <w:szCs w:val="24"/>
          <w:lang w:val="en-GB"/>
        </w:rPr>
      </w:pPr>
      <w:r w:rsidRPr="00253870">
        <w:rPr>
          <w:rFonts w:eastAsia="Times New Roman"/>
          <w:snapToGrid w:val="0"/>
          <w:szCs w:val="24"/>
          <w:lang w:val="en-GB"/>
        </w:rPr>
        <w:lastRenderedPageBreak/>
        <w:t>The information furnished is true and correct;</w:t>
      </w:r>
    </w:p>
    <w:p w14:paraId="257517E4" w14:textId="77777777" w:rsidR="00162365" w:rsidRPr="00253870" w:rsidRDefault="00162365">
      <w:pPr>
        <w:widowControl w:val="0"/>
        <w:numPr>
          <w:ilvl w:val="0"/>
          <w:numId w:val="13"/>
        </w:numPr>
        <w:tabs>
          <w:tab w:val="left" w:pos="-1099"/>
          <w:tab w:val="left" w:pos="-720"/>
          <w:tab w:val="left" w:pos="1260"/>
        </w:tabs>
        <w:spacing w:after="120" w:line="240" w:lineRule="auto"/>
        <w:ind w:left="1282"/>
        <w:rPr>
          <w:rFonts w:eastAsia="Times New Roman"/>
          <w:snapToGrid w:val="0"/>
          <w:szCs w:val="24"/>
          <w:lang w:val="en-GB"/>
        </w:rPr>
      </w:pPr>
      <w:r w:rsidRPr="00253870">
        <w:rPr>
          <w:rFonts w:eastAsia="Times New Roman"/>
          <w:snapToGrid w:val="0"/>
          <w:szCs w:val="24"/>
          <w:lang w:val="en-GB"/>
        </w:rPr>
        <w:t>The preference points claimed are in accordance with the General Conditions as indicated in paragraph 1 of this form;</w:t>
      </w:r>
    </w:p>
    <w:p w14:paraId="1822524C" w14:textId="1AE460E2" w:rsidR="00162365" w:rsidRPr="00503858" w:rsidRDefault="00162365">
      <w:pPr>
        <w:widowControl w:val="0"/>
        <w:numPr>
          <w:ilvl w:val="0"/>
          <w:numId w:val="13"/>
        </w:numPr>
        <w:tabs>
          <w:tab w:val="left" w:pos="-1099"/>
          <w:tab w:val="left" w:pos="-720"/>
          <w:tab w:val="left" w:pos="1260"/>
        </w:tabs>
        <w:spacing w:after="120" w:line="240" w:lineRule="auto"/>
        <w:ind w:left="1282"/>
        <w:rPr>
          <w:rFonts w:eastAsia="Times New Roman"/>
          <w:snapToGrid w:val="0"/>
          <w:szCs w:val="24"/>
          <w:lang w:val="en-GB"/>
        </w:rPr>
      </w:pPr>
      <w:r w:rsidRPr="00503858">
        <w:rPr>
          <w:rFonts w:eastAsia="Times New Roman"/>
          <w:snapToGrid w:val="0"/>
          <w:szCs w:val="24"/>
          <w:lang w:val="en-GB"/>
        </w:rPr>
        <w:t xml:space="preserve">In the event of a contract being awarded as a result of points claimed as shown in paragraphs 1.4 and </w:t>
      </w:r>
      <w:r w:rsidR="00310C5A">
        <w:rPr>
          <w:rFonts w:eastAsia="Times New Roman"/>
          <w:snapToGrid w:val="0"/>
          <w:szCs w:val="24"/>
          <w:lang w:val="en-GB"/>
        </w:rPr>
        <w:t>4</w:t>
      </w:r>
      <w:r w:rsidRPr="00503858">
        <w:rPr>
          <w:rFonts w:eastAsia="Times New Roman"/>
          <w:snapToGrid w:val="0"/>
          <w:szCs w:val="24"/>
          <w:lang w:val="en-GB"/>
        </w:rPr>
        <w:t xml:space="preserve">.2, the contractor may be required to furnish documentary proof to the satisfaction of the organ of state that the claims are correct; </w:t>
      </w:r>
    </w:p>
    <w:p w14:paraId="77BBDBE0" w14:textId="77777777" w:rsidR="00162365" w:rsidRPr="00253870" w:rsidRDefault="00162365">
      <w:pPr>
        <w:widowControl w:val="0"/>
        <w:numPr>
          <w:ilvl w:val="0"/>
          <w:numId w:val="13"/>
        </w:numPr>
        <w:tabs>
          <w:tab w:val="left" w:pos="-1099"/>
          <w:tab w:val="left" w:pos="-720"/>
          <w:tab w:val="left" w:pos="1260"/>
        </w:tabs>
        <w:spacing w:after="120" w:line="240" w:lineRule="auto"/>
        <w:ind w:left="1282"/>
        <w:rPr>
          <w:rFonts w:eastAsia="Times New Roman"/>
          <w:snapToGrid w:val="0"/>
          <w:szCs w:val="24"/>
          <w:lang w:val="en-GB"/>
        </w:rPr>
      </w:pPr>
      <w:r w:rsidRPr="00253870">
        <w:rPr>
          <w:rFonts w:eastAsia="Times New Roman"/>
          <w:snapToGrid w:val="0"/>
          <w:szCs w:val="24"/>
          <w:lang w:val="en-GB"/>
        </w:rPr>
        <w:t>If the specific goals have been claimed or obtained on a fraudulent basis or any of the conditions of contract have not been fulfilled, the organ of state may, in addition to any other remedy it may have –</w:t>
      </w:r>
    </w:p>
    <w:p w14:paraId="7CEF13A6" w14:textId="77777777" w:rsidR="00162365" w:rsidRPr="00253870" w:rsidRDefault="00162365" w:rsidP="0016236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rPr>
          <w:rFonts w:eastAsia="Times New Roman"/>
          <w:snapToGrid w:val="0"/>
          <w:szCs w:val="24"/>
          <w:lang w:val="en-GB"/>
        </w:rPr>
      </w:pPr>
    </w:p>
    <w:p w14:paraId="7AD1C5DB" w14:textId="77777777" w:rsidR="00162365" w:rsidRPr="00253870" w:rsidRDefault="00162365">
      <w:pPr>
        <w:widowControl w:val="0"/>
        <w:numPr>
          <w:ilvl w:val="1"/>
          <w:numId w:val="14"/>
        </w:numPr>
        <w:tabs>
          <w:tab w:val="left" w:pos="1980"/>
        </w:tabs>
        <w:spacing w:after="120" w:line="240" w:lineRule="auto"/>
        <w:ind w:left="1987" w:right="749" w:hanging="547"/>
        <w:rPr>
          <w:rFonts w:eastAsia="Times New Roman"/>
          <w:snapToGrid w:val="0"/>
          <w:szCs w:val="24"/>
          <w:lang w:val="en-GB"/>
        </w:rPr>
      </w:pPr>
      <w:r w:rsidRPr="00253870">
        <w:rPr>
          <w:rFonts w:eastAsia="Times New Roman"/>
          <w:snapToGrid w:val="0"/>
          <w:szCs w:val="24"/>
          <w:lang w:val="en-GB"/>
        </w:rPr>
        <w:t>disqualify the person from the tendering process;</w:t>
      </w:r>
    </w:p>
    <w:p w14:paraId="5CA05AD1" w14:textId="77777777" w:rsidR="00162365" w:rsidRPr="00253870" w:rsidRDefault="00162365">
      <w:pPr>
        <w:widowControl w:val="0"/>
        <w:numPr>
          <w:ilvl w:val="1"/>
          <w:numId w:val="14"/>
        </w:numPr>
        <w:tabs>
          <w:tab w:val="left" w:pos="1980"/>
        </w:tabs>
        <w:spacing w:after="120" w:line="240" w:lineRule="auto"/>
        <w:ind w:left="1987" w:right="749" w:hanging="547"/>
        <w:rPr>
          <w:rFonts w:eastAsia="Times New Roman"/>
          <w:snapToGrid w:val="0"/>
          <w:szCs w:val="24"/>
          <w:lang w:val="en-GB"/>
        </w:rPr>
      </w:pPr>
      <w:r w:rsidRPr="00253870">
        <w:rPr>
          <w:rFonts w:eastAsia="Times New Roman"/>
          <w:snapToGrid w:val="0"/>
          <w:szCs w:val="24"/>
          <w:lang w:val="en-GB"/>
        </w:rPr>
        <w:t>recover costs, losses or damages it has incurred or suffered as a result of that person’s conduct;</w:t>
      </w:r>
    </w:p>
    <w:p w14:paraId="0EC8F24C" w14:textId="77777777" w:rsidR="00162365" w:rsidRPr="00253870" w:rsidRDefault="00162365">
      <w:pPr>
        <w:widowControl w:val="0"/>
        <w:numPr>
          <w:ilvl w:val="1"/>
          <w:numId w:val="14"/>
        </w:numPr>
        <w:tabs>
          <w:tab w:val="left" w:pos="1980"/>
        </w:tabs>
        <w:spacing w:after="120" w:line="240" w:lineRule="auto"/>
        <w:ind w:left="1987" w:right="749" w:hanging="547"/>
        <w:rPr>
          <w:rFonts w:eastAsia="Times New Roman"/>
          <w:snapToGrid w:val="0"/>
          <w:szCs w:val="24"/>
          <w:lang w:val="en-GB"/>
        </w:rPr>
      </w:pPr>
      <w:r w:rsidRPr="00253870">
        <w:rPr>
          <w:rFonts w:eastAsia="Times New Roman"/>
          <w:snapToGrid w:val="0"/>
          <w:szCs w:val="24"/>
          <w:lang w:val="en-GB"/>
        </w:rPr>
        <w:t>cancel the contract and claim any damages which it has suffered as a result of having to make less favourable arrangements due to such cancellation;</w:t>
      </w:r>
    </w:p>
    <w:p w14:paraId="4E041670" w14:textId="4F1F6826" w:rsidR="00162365" w:rsidRPr="00253870" w:rsidRDefault="00162365">
      <w:pPr>
        <w:widowControl w:val="0"/>
        <w:numPr>
          <w:ilvl w:val="1"/>
          <w:numId w:val="14"/>
        </w:numPr>
        <w:tabs>
          <w:tab w:val="left" w:pos="1980"/>
        </w:tabs>
        <w:spacing w:after="120" w:line="240" w:lineRule="auto"/>
        <w:ind w:left="1987" w:right="749" w:hanging="547"/>
        <w:rPr>
          <w:rFonts w:eastAsia="Times New Roman"/>
          <w:snapToGrid w:val="0"/>
          <w:szCs w:val="24"/>
          <w:lang w:val="en-GB"/>
        </w:rPr>
      </w:pPr>
      <w:r w:rsidRPr="00253870">
        <w:rPr>
          <w:rFonts w:eastAsia="Times New Roman"/>
          <w:snapToGrid w:val="0"/>
          <w:szCs w:val="24"/>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53870">
        <w:rPr>
          <w:rFonts w:eastAsia="Times New Roman"/>
          <w:i/>
          <w:snapToGrid w:val="0"/>
          <w:szCs w:val="24"/>
          <w:lang w:val="en-GB"/>
        </w:rPr>
        <w:t>audi alteram partem</w:t>
      </w:r>
      <w:r w:rsidRPr="00253870">
        <w:rPr>
          <w:rFonts w:eastAsia="Times New Roman"/>
          <w:snapToGrid w:val="0"/>
          <w:szCs w:val="24"/>
          <w:lang w:val="en-GB"/>
        </w:rPr>
        <w:t xml:space="preserve"> (hear the other side) rule has been applied; and</w:t>
      </w:r>
    </w:p>
    <w:p w14:paraId="02EB49AF" w14:textId="03EC6212" w:rsidR="00053F1C" w:rsidRPr="00253870" w:rsidRDefault="00053F1C">
      <w:pPr>
        <w:widowControl w:val="0"/>
        <w:numPr>
          <w:ilvl w:val="1"/>
          <w:numId w:val="14"/>
        </w:numPr>
        <w:tabs>
          <w:tab w:val="left" w:pos="1980"/>
        </w:tabs>
        <w:spacing w:after="120" w:line="240" w:lineRule="auto"/>
        <w:ind w:left="1987" w:right="749" w:hanging="547"/>
        <w:rPr>
          <w:rFonts w:eastAsia="Times New Roman"/>
          <w:snapToGrid w:val="0"/>
          <w:szCs w:val="24"/>
          <w:lang w:val="en-GB"/>
        </w:rPr>
      </w:pPr>
      <w:r w:rsidRPr="00253870">
        <w:rPr>
          <w:rFonts w:eastAsia="Times New Roman"/>
          <w:snapToGrid w:val="0"/>
          <w:szCs w:val="24"/>
          <w:lang w:val="en-GB"/>
        </w:rPr>
        <w:t>forward the ma</w:t>
      </w:r>
      <w:r w:rsidR="000E0B3F" w:rsidRPr="00253870">
        <w:rPr>
          <w:rFonts w:eastAsia="Times New Roman"/>
          <w:snapToGrid w:val="0"/>
          <w:szCs w:val="24"/>
          <w:lang w:val="en-GB"/>
        </w:rPr>
        <w:t>tter for criminal prosecution, if deemed necessary</w:t>
      </w:r>
    </w:p>
    <w:p w14:paraId="467DE2A6" w14:textId="1CD21408" w:rsidR="002270D1" w:rsidRPr="00253870" w:rsidRDefault="0063031C" w:rsidP="002270D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0" w:right="745" w:firstLine="0"/>
        <w:rPr>
          <w:rFonts w:eastAsia="Times New Roman"/>
          <w:snapToGrid w:val="0"/>
          <w:color w:val="auto"/>
          <w:szCs w:val="24"/>
          <w:lang w:val="en-GB"/>
        </w:rPr>
      </w:pPr>
      <w:r w:rsidRPr="00253870">
        <w:rPr>
          <w:rFonts w:eastAsia="Calibri"/>
          <w:noProof/>
          <w:color w:val="auto"/>
          <w:szCs w:val="24"/>
          <w:lang w:val="en-ZA"/>
        </w:rPr>
        <mc:AlternateContent>
          <mc:Choice Requires="wps">
            <w:drawing>
              <wp:anchor distT="0" distB="0" distL="114300" distR="114300" simplePos="0" relativeHeight="251658243" behindDoc="0" locked="0" layoutInCell="1" allowOverlap="1" wp14:anchorId="280FE596" wp14:editId="3BC57DFE">
                <wp:simplePos x="0" y="0"/>
                <wp:positionH relativeFrom="column">
                  <wp:posOffset>771525</wp:posOffset>
                </wp:positionH>
                <wp:positionV relativeFrom="paragraph">
                  <wp:posOffset>8890</wp:posOffset>
                </wp:positionV>
                <wp:extent cx="4800600" cy="2368550"/>
                <wp:effectExtent l="0" t="0" r="1905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E16054C" w14:textId="77777777" w:rsidR="002270D1" w:rsidRDefault="002270D1" w:rsidP="002270D1">
                            <w:pPr>
                              <w:jc w:val="center"/>
                              <w:rPr>
                                <w:sz w:val="18"/>
                                <w:szCs w:val="18"/>
                              </w:rPr>
                            </w:pPr>
                          </w:p>
                          <w:p w14:paraId="3DD61651" w14:textId="77777777" w:rsidR="002270D1" w:rsidRDefault="002270D1" w:rsidP="002270D1">
                            <w:pPr>
                              <w:jc w:val="center"/>
                              <w:rPr>
                                <w:sz w:val="18"/>
                                <w:szCs w:val="18"/>
                              </w:rPr>
                            </w:pPr>
                            <w:r>
                              <w:rPr>
                                <w:sz w:val="18"/>
                                <w:szCs w:val="18"/>
                              </w:rPr>
                              <w:t>……………………………………….</w:t>
                            </w:r>
                          </w:p>
                          <w:p w14:paraId="5922F5DE" w14:textId="77777777" w:rsidR="002270D1" w:rsidRDefault="002270D1" w:rsidP="002270D1">
                            <w:pPr>
                              <w:jc w:val="center"/>
                              <w:rPr>
                                <w:b/>
                                <w:sz w:val="18"/>
                                <w:szCs w:val="18"/>
                              </w:rPr>
                            </w:pPr>
                            <w:r>
                              <w:rPr>
                                <w:b/>
                                <w:sz w:val="18"/>
                                <w:szCs w:val="18"/>
                              </w:rPr>
                              <w:t>SIGNATURE(S) OF TENDERER(S)</w:t>
                            </w:r>
                          </w:p>
                          <w:p w14:paraId="2D3F3AB0" w14:textId="77777777" w:rsidR="002270D1" w:rsidRDefault="002270D1" w:rsidP="002270D1">
                            <w:pPr>
                              <w:rPr>
                                <w:sz w:val="18"/>
                                <w:szCs w:val="18"/>
                              </w:rPr>
                            </w:pPr>
                          </w:p>
                          <w:p w14:paraId="6DBB4122" w14:textId="77777777" w:rsidR="002270D1" w:rsidRDefault="002270D1" w:rsidP="002270D1">
                            <w:pPr>
                              <w:rPr>
                                <w:sz w:val="18"/>
                                <w:szCs w:val="18"/>
                              </w:rPr>
                            </w:pPr>
                            <w:r>
                              <w:rPr>
                                <w:b/>
                                <w:sz w:val="18"/>
                                <w:szCs w:val="18"/>
                              </w:rPr>
                              <w:t>SURNAME AND NAME</w:t>
                            </w:r>
                            <w:r>
                              <w:rPr>
                                <w:sz w:val="18"/>
                                <w:szCs w:val="18"/>
                              </w:rPr>
                              <w:t>:</w:t>
                            </w:r>
                            <w:r>
                              <w:rPr>
                                <w:sz w:val="18"/>
                                <w:szCs w:val="18"/>
                              </w:rPr>
                              <w:tab/>
                              <w:t xml:space="preserve"> ……………………………………………………….</w:t>
                            </w:r>
                          </w:p>
                          <w:p w14:paraId="43BEB554" w14:textId="77777777" w:rsidR="002270D1" w:rsidRDefault="002270D1" w:rsidP="002270D1">
                            <w:pPr>
                              <w:spacing w:after="120"/>
                              <w:rPr>
                                <w:sz w:val="18"/>
                                <w:szCs w:val="18"/>
                              </w:rPr>
                            </w:pPr>
                            <w:r>
                              <w:rPr>
                                <w:b/>
                                <w:sz w:val="18"/>
                                <w:szCs w:val="18"/>
                              </w:rPr>
                              <w:t>DATE:</w:t>
                            </w:r>
                            <w:r>
                              <w:rPr>
                                <w:sz w:val="18"/>
                                <w:szCs w:val="18"/>
                              </w:rPr>
                              <w:tab/>
                            </w:r>
                            <w:r>
                              <w:rPr>
                                <w:sz w:val="18"/>
                                <w:szCs w:val="18"/>
                              </w:rPr>
                              <w:tab/>
                            </w:r>
                            <w:r>
                              <w:rPr>
                                <w:sz w:val="18"/>
                                <w:szCs w:val="18"/>
                              </w:rPr>
                              <w:tab/>
                              <w:t>………………………………………………………</w:t>
                            </w:r>
                          </w:p>
                          <w:p w14:paraId="063F3AA6" w14:textId="77777777" w:rsidR="002270D1" w:rsidRDefault="002270D1" w:rsidP="002270D1">
                            <w:pPr>
                              <w:spacing w:after="120"/>
                              <w:rPr>
                                <w:sz w:val="18"/>
                                <w:szCs w:val="18"/>
                              </w:rPr>
                            </w:pPr>
                            <w:r>
                              <w:rPr>
                                <w:b/>
                                <w:sz w:val="18"/>
                                <w:szCs w:val="18"/>
                              </w:rPr>
                              <w:t>ADDRESS</w:t>
                            </w:r>
                            <w:r>
                              <w:rPr>
                                <w:sz w:val="18"/>
                                <w:szCs w:val="18"/>
                              </w:rPr>
                              <w:t>:</w:t>
                            </w:r>
                            <w:r>
                              <w:rPr>
                                <w:sz w:val="18"/>
                                <w:szCs w:val="18"/>
                              </w:rPr>
                              <w:tab/>
                            </w:r>
                            <w:r>
                              <w:rPr>
                                <w:sz w:val="18"/>
                                <w:szCs w:val="18"/>
                              </w:rPr>
                              <w:tab/>
                              <w:t>………………………………………………………</w:t>
                            </w:r>
                          </w:p>
                          <w:p w14:paraId="42B9B1B2" w14:textId="7B5EF39A" w:rsidR="002270D1" w:rsidRDefault="002270D1" w:rsidP="002270D1">
                            <w:pPr>
                              <w:spacing w:after="120"/>
                              <w:rPr>
                                <w:sz w:val="18"/>
                                <w:szCs w:val="18"/>
                              </w:rPr>
                            </w:pPr>
                            <w:r>
                              <w:rPr>
                                <w:sz w:val="18"/>
                                <w:szCs w:val="18"/>
                              </w:rPr>
                              <w:tab/>
                            </w:r>
                            <w:r>
                              <w:rPr>
                                <w:sz w:val="18"/>
                                <w:szCs w:val="18"/>
                              </w:rPr>
                              <w:tab/>
                            </w:r>
                            <w:r>
                              <w:rPr>
                                <w:sz w:val="18"/>
                                <w:szCs w:val="18"/>
                              </w:rPr>
                              <w:tab/>
                            </w:r>
                            <w:r w:rsidR="0043369E">
                              <w:rPr>
                                <w:sz w:val="18"/>
                                <w:szCs w:val="18"/>
                              </w:rPr>
                              <w:t xml:space="preserve">                           </w:t>
                            </w:r>
                            <w:r>
                              <w:rPr>
                                <w:sz w:val="18"/>
                                <w:szCs w:val="18"/>
                              </w:rPr>
                              <w:t>………………………………………………………</w:t>
                            </w:r>
                          </w:p>
                          <w:p w14:paraId="68E2C6C3" w14:textId="77777777" w:rsidR="002270D1" w:rsidRDefault="002270D1" w:rsidP="002270D1">
                            <w:pPr>
                              <w:tabs>
                                <w:tab w:val="left" w:pos="1080"/>
                              </w:tabs>
                              <w:ind w:left="1080"/>
                              <w:rPr>
                                <w:sz w:val="18"/>
                                <w:szCs w:val="18"/>
                              </w:rPr>
                            </w:pPr>
                            <w:r>
                              <w:rPr>
                                <w:sz w:val="18"/>
                                <w:szCs w:val="18"/>
                              </w:rPr>
                              <w:tab/>
                            </w:r>
                            <w:r>
                              <w:rPr>
                                <w:sz w:val="18"/>
                                <w:szCs w:val="18"/>
                              </w:rPr>
                              <w:tab/>
                              <w:t>………………………………………………………</w:t>
                            </w:r>
                          </w:p>
                          <w:p w14:paraId="5EF02385" w14:textId="77777777" w:rsidR="002270D1" w:rsidRDefault="002270D1" w:rsidP="002270D1">
                            <w:pPr>
                              <w:tabs>
                                <w:tab w:val="left" w:pos="1080"/>
                              </w:tabs>
                              <w:ind w:left="1080"/>
                              <w:rPr>
                                <w:sz w:val="18"/>
                                <w:szCs w:val="18"/>
                              </w:rPr>
                            </w:pPr>
                            <w:r>
                              <w:rPr>
                                <w:sz w:val="18"/>
                                <w:szCs w:val="18"/>
                              </w:rPr>
                              <w:tab/>
                            </w:r>
                            <w:r>
                              <w:rPr>
                                <w:sz w:val="18"/>
                                <w:szCs w:val="18"/>
                              </w:rPr>
                              <w:tab/>
                              <w:t>………………………………………………………</w:t>
                            </w:r>
                          </w:p>
                          <w:p w14:paraId="3D8F88BF" w14:textId="77777777" w:rsidR="002270D1" w:rsidRDefault="002270D1" w:rsidP="002270D1">
                            <w:pPr>
                              <w:jc w:val="center"/>
                              <w:rPr>
                                <w:rFonts w:ascii="Calibri" w:hAnsi="Calibri" w:cs="Times New Roman"/>
                                <w:sz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FE596" id="Rectangle 8" o:spid="_x0000_s1026" style="position:absolute;left:0;text-align:left;margin-left:60.75pt;margin-top:.7pt;width:378pt;height:18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">
                <v:textbox>
                  <w:txbxContent>
                    <w:p w14:paraId="4E16054C" w14:textId="77777777" w:rsidR="002270D1" w:rsidRDefault="002270D1" w:rsidP="002270D1">
                      <w:pPr>
                        <w:jc w:val="center"/>
                        <w:rPr>
                          <w:sz w:val="18"/>
                          <w:szCs w:val="18"/>
                        </w:rPr>
                      </w:pPr>
                    </w:p>
                    <w:p w14:paraId="3DD61651" w14:textId="77777777" w:rsidR="002270D1" w:rsidRDefault="002270D1" w:rsidP="002270D1">
                      <w:pPr>
                        <w:jc w:val="center"/>
                        <w:rPr>
                          <w:sz w:val="18"/>
                          <w:szCs w:val="18"/>
                        </w:rPr>
                      </w:pPr>
                      <w:r>
                        <w:rPr>
                          <w:sz w:val="18"/>
                          <w:szCs w:val="18"/>
                        </w:rPr>
                        <w:t>……………………………………….</w:t>
                      </w:r>
                    </w:p>
                    <w:p w14:paraId="5922F5DE" w14:textId="77777777" w:rsidR="002270D1" w:rsidRDefault="002270D1" w:rsidP="002270D1">
                      <w:pPr>
                        <w:jc w:val="center"/>
                        <w:rPr>
                          <w:b/>
                          <w:sz w:val="18"/>
                          <w:szCs w:val="18"/>
                        </w:rPr>
                      </w:pPr>
                      <w:r>
                        <w:rPr>
                          <w:b/>
                          <w:sz w:val="18"/>
                          <w:szCs w:val="18"/>
                        </w:rPr>
                        <w:t>SIGNATURE(S) OF TENDERER(S)</w:t>
                      </w:r>
                    </w:p>
                    <w:p w14:paraId="2D3F3AB0" w14:textId="77777777" w:rsidR="002270D1" w:rsidRDefault="002270D1" w:rsidP="002270D1">
                      <w:pPr>
                        <w:rPr>
                          <w:sz w:val="18"/>
                          <w:szCs w:val="18"/>
                        </w:rPr>
                      </w:pPr>
                    </w:p>
                    <w:p w14:paraId="6DBB4122" w14:textId="77777777" w:rsidR="002270D1" w:rsidRDefault="002270D1" w:rsidP="002270D1">
                      <w:pPr>
                        <w:rPr>
                          <w:sz w:val="18"/>
                          <w:szCs w:val="18"/>
                        </w:rPr>
                      </w:pPr>
                      <w:r>
                        <w:rPr>
                          <w:b/>
                          <w:sz w:val="18"/>
                          <w:szCs w:val="18"/>
                        </w:rPr>
                        <w:t>SURNAME AND NAME</w:t>
                      </w:r>
                      <w:r>
                        <w:rPr>
                          <w:sz w:val="18"/>
                          <w:szCs w:val="18"/>
                        </w:rPr>
                        <w:t>:</w:t>
                      </w:r>
                      <w:r>
                        <w:rPr>
                          <w:sz w:val="18"/>
                          <w:szCs w:val="18"/>
                        </w:rPr>
                        <w:tab/>
                        <w:t xml:space="preserve"> ……………………………………………………….</w:t>
                      </w:r>
                    </w:p>
                    <w:p w14:paraId="43BEB554" w14:textId="77777777" w:rsidR="002270D1" w:rsidRDefault="002270D1" w:rsidP="002270D1">
                      <w:pPr>
                        <w:spacing w:after="120"/>
                        <w:rPr>
                          <w:sz w:val="18"/>
                          <w:szCs w:val="18"/>
                        </w:rPr>
                      </w:pPr>
                      <w:r>
                        <w:rPr>
                          <w:b/>
                          <w:sz w:val="18"/>
                          <w:szCs w:val="18"/>
                        </w:rPr>
                        <w:t>DATE:</w:t>
                      </w:r>
                      <w:r>
                        <w:rPr>
                          <w:sz w:val="18"/>
                          <w:szCs w:val="18"/>
                        </w:rPr>
                        <w:tab/>
                      </w:r>
                      <w:r>
                        <w:rPr>
                          <w:sz w:val="18"/>
                          <w:szCs w:val="18"/>
                        </w:rPr>
                        <w:tab/>
                      </w:r>
                      <w:r>
                        <w:rPr>
                          <w:sz w:val="18"/>
                          <w:szCs w:val="18"/>
                        </w:rPr>
                        <w:tab/>
                        <w:t>………………………………………………………</w:t>
                      </w:r>
                    </w:p>
                    <w:p w14:paraId="063F3AA6" w14:textId="77777777" w:rsidR="002270D1" w:rsidRDefault="002270D1" w:rsidP="002270D1">
                      <w:pPr>
                        <w:spacing w:after="120"/>
                        <w:rPr>
                          <w:sz w:val="18"/>
                          <w:szCs w:val="18"/>
                        </w:rPr>
                      </w:pPr>
                      <w:r>
                        <w:rPr>
                          <w:b/>
                          <w:sz w:val="18"/>
                          <w:szCs w:val="18"/>
                        </w:rPr>
                        <w:t>ADDRESS</w:t>
                      </w:r>
                      <w:r>
                        <w:rPr>
                          <w:sz w:val="18"/>
                          <w:szCs w:val="18"/>
                        </w:rPr>
                        <w:t>:</w:t>
                      </w:r>
                      <w:r>
                        <w:rPr>
                          <w:sz w:val="18"/>
                          <w:szCs w:val="18"/>
                        </w:rPr>
                        <w:tab/>
                      </w:r>
                      <w:r>
                        <w:rPr>
                          <w:sz w:val="18"/>
                          <w:szCs w:val="18"/>
                        </w:rPr>
                        <w:tab/>
                        <w:t>………………………………………………………</w:t>
                      </w:r>
                    </w:p>
                    <w:p w14:paraId="42B9B1B2" w14:textId="7B5EF39A" w:rsidR="002270D1" w:rsidRDefault="002270D1" w:rsidP="002270D1">
                      <w:pPr>
                        <w:spacing w:after="120"/>
                        <w:rPr>
                          <w:sz w:val="18"/>
                          <w:szCs w:val="18"/>
                        </w:rPr>
                      </w:pPr>
                      <w:r>
                        <w:rPr>
                          <w:sz w:val="18"/>
                          <w:szCs w:val="18"/>
                        </w:rPr>
                        <w:tab/>
                      </w:r>
                      <w:r>
                        <w:rPr>
                          <w:sz w:val="18"/>
                          <w:szCs w:val="18"/>
                        </w:rPr>
                        <w:tab/>
                      </w:r>
                      <w:r>
                        <w:rPr>
                          <w:sz w:val="18"/>
                          <w:szCs w:val="18"/>
                        </w:rPr>
                        <w:tab/>
                      </w:r>
                      <w:r w:rsidR="0043369E">
                        <w:rPr>
                          <w:sz w:val="18"/>
                          <w:szCs w:val="18"/>
                        </w:rPr>
                        <w:t xml:space="preserve">                           </w:t>
                      </w:r>
                      <w:r>
                        <w:rPr>
                          <w:sz w:val="18"/>
                          <w:szCs w:val="18"/>
                        </w:rPr>
                        <w:t>………………………………………………………</w:t>
                      </w:r>
                    </w:p>
                    <w:p w14:paraId="68E2C6C3" w14:textId="77777777" w:rsidR="002270D1" w:rsidRDefault="002270D1" w:rsidP="002270D1">
                      <w:pPr>
                        <w:tabs>
                          <w:tab w:val="left" w:pos="1080"/>
                        </w:tabs>
                        <w:ind w:left="1080"/>
                        <w:rPr>
                          <w:sz w:val="18"/>
                          <w:szCs w:val="18"/>
                        </w:rPr>
                      </w:pPr>
                      <w:r>
                        <w:rPr>
                          <w:sz w:val="18"/>
                          <w:szCs w:val="18"/>
                        </w:rPr>
                        <w:tab/>
                      </w:r>
                      <w:r>
                        <w:rPr>
                          <w:sz w:val="18"/>
                          <w:szCs w:val="18"/>
                        </w:rPr>
                        <w:tab/>
                        <w:t>………………………………………………………</w:t>
                      </w:r>
                    </w:p>
                    <w:p w14:paraId="5EF02385" w14:textId="77777777" w:rsidR="002270D1" w:rsidRDefault="002270D1" w:rsidP="002270D1">
                      <w:pPr>
                        <w:tabs>
                          <w:tab w:val="left" w:pos="1080"/>
                        </w:tabs>
                        <w:ind w:left="1080"/>
                        <w:rPr>
                          <w:sz w:val="18"/>
                          <w:szCs w:val="18"/>
                        </w:rPr>
                      </w:pPr>
                      <w:r>
                        <w:rPr>
                          <w:sz w:val="18"/>
                          <w:szCs w:val="18"/>
                        </w:rPr>
                        <w:tab/>
                      </w:r>
                      <w:r>
                        <w:rPr>
                          <w:sz w:val="18"/>
                          <w:szCs w:val="18"/>
                        </w:rPr>
                        <w:tab/>
                        <w:t>………………………………………………………</w:t>
                      </w:r>
                    </w:p>
                    <w:p w14:paraId="3D8F88BF" w14:textId="77777777" w:rsidR="002270D1" w:rsidRDefault="002270D1" w:rsidP="002270D1">
                      <w:pPr>
                        <w:jc w:val="center"/>
                        <w:rPr>
                          <w:rFonts w:ascii="Calibri" w:hAnsi="Calibri" w:cs="Times New Roman"/>
                          <w:sz w:val="22"/>
                        </w:rPr>
                      </w:pPr>
                    </w:p>
                  </w:txbxContent>
                </v:textbox>
              </v:rect>
            </w:pict>
          </mc:Fallback>
        </mc:AlternateContent>
      </w:r>
    </w:p>
    <w:p w14:paraId="666CDD48" w14:textId="504FB4A6" w:rsidR="002270D1" w:rsidRPr="00253870" w:rsidRDefault="002270D1" w:rsidP="002270D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0" w:right="745" w:firstLine="0"/>
        <w:rPr>
          <w:rFonts w:eastAsia="Times New Roman"/>
          <w:snapToGrid w:val="0"/>
          <w:color w:val="auto"/>
          <w:szCs w:val="24"/>
          <w:lang w:val="en-GB"/>
        </w:rPr>
      </w:pPr>
    </w:p>
    <w:p w14:paraId="79721155" w14:textId="77777777" w:rsidR="002270D1" w:rsidRPr="00253870" w:rsidRDefault="002270D1" w:rsidP="002270D1">
      <w:pPr>
        <w:spacing w:after="160" w:line="256" w:lineRule="auto"/>
        <w:ind w:left="0" w:firstLine="0"/>
        <w:jc w:val="left"/>
        <w:rPr>
          <w:rFonts w:eastAsia="Calibri"/>
          <w:color w:val="auto"/>
          <w:szCs w:val="24"/>
          <w:lang w:val="en-ZA"/>
        </w:rPr>
      </w:pPr>
    </w:p>
    <w:p w14:paraId="56D21FA9" w14:textId="7C3EAEF8" w:rsidR="00DF68BC" w:rsidRPr="00253870" w:rsidRDefault="00DF68BC">
      <w:pPr>
        <w:spacing w:after="21" w:line="259" w:lineRule="auto"/>
        <w:ind w:left="360" w:firstLine="0"/>
        <w:jc w:val="left"/>
        <w:rPr>
          <w:szCs w:val="24"/>
        </w:rPr>
      </w:pPr>
    </w:p>
    <w:p w14:paraId="56157DCB" w14:textId="5B4F5549" w:rsidR="00DF68BC" w:rsidRPr="00253870" w:rsidRDefault="0001492C">
      <w:pPr>
        <w:pStyle w:val="Heading2"/>
        <w:tabs>
          <w:tab w:val="center" w:pos="1080"/>
          <w:tab w:val="center" w:pos="1800"/>
          <w:tab w:val="center" w:pos="5354"/>
        </w:tabs>
        <w:spacing w:after="116" w:line="259" w:lineRule="auto"/>
        <w:ind w:left="0" w:right="0" w:firstLine="0"/>
        <w:jc w:val="left"/>
        <w:rPr>
          <w:szCs w:val="24"/>
        </w:rPr>
      </w:pPr>
      <w:r w:rsidRPr="00253870">
        <w:rPr>
          <w:szCs w:val="24"/>
        </w:rPr>
        <w:t xml:space="preserve"> </w:t>
      </w:r>
      <w:r w:rsidRPr="00253870">
        <w:rPr>
          <w:szCs w:val="24"/>
        </w:rPr>
        <w:tab/>
        <w:t xml:space="preserve"> </w:t>
      </w:r>
      <w:r w:rsidRPr="00253870">
        <w:rPr>
          <w:szCs w:val="24"/>
        </w:rPr>
        <w:tab/>
        <w:t xml:space="preserve"> </w:t>
      </w:r>
      <w:r w:rsidRPr="00253870">
        <w:rPr>
          <w:szCs w:val="24"/>
        </w:rPr>
        <w:tab/>
      </w:r>
      <w:r w:rsidRPr="00253870">
        <w:rPr>
          <w:szCs w:val="24"/>
          <w:u w:val="single" w:color="000000"/>
        </w:rPr>
        <w:t>END OF DOCUMENT G</w:t>
      </w:r>
    </w:p>
    <w:p w14:paraId="0D87C331" w14:textId="2C57DF5B" w:rsidR="00145163" w:rsidRPr="00253870" w:rsidRDefault="00145163" w:rsidP="00145163">
      <w:pPr>
        <w:rPr>
          <w:szCs w:val="24"/>
        </w:rPr>
      </w:pPr>
    </w:p>
    <w:p w14:paraId="42207482" w14:textId="72227FE2" w:rsidR="00145163" w:rsidRPr="00253870" w:rsidRDefault="00145163" w:rsidP="00145163">
      <w:pPr>
        <w:rPr>
          <w:szCs w:val="24"/>
        </w:rPr>
      </w:pPr>
    </w:p>
    <w:p w14:paraId="3090E715" w14:textId="41FDCC59" w:rsidR="00145163" w:rsidRPr="00253870" w:rsidRDefault="00145163" w:rsidP="00145163">
      <w:pPr>
        <w:rPr>
          <w:szCs w:val="24"/>
        </w:rPr>
      </w:pPr>
    </w:p>
    <w:p w14:paraId="40954341" w14:textId="3941F50C" w:rsidR="00145163" w:rsidRPr="00253870" w:rsidRDefault="00145163" w:rsidP="00145163">
      <w:pPr>
        <w:rPr>
          <w:szCs w:val="24"/>
        </w:rPr>
      </w:pPr>
    </w:p>
    <w:p w14:paraId="32629E6F" w14:textId="0C64D055" w:rsidR="00145163" w:rsidRPr="00253870" w:rsidRDefault="00145163" w:rsidP="00145163">
      <w:pPr>
        <w:rPr>
          <w:szCs w:val="24"/>
        </w:rPr>
      </w:pPr>
    </w:p>
    <w:p w14:paraId="129915B6" w14:textId="15E2AFE0" w:rsidR="00145163" w:rsidRPr="00253870" w:rsidRDefault="00145163" w:rsidP="00145163">
      <w:pPr>
        <w:rPr>
          <w:szCs w:val="24"/>
        </w:rPr>
      </w:pPr>
    </w:p>
    <w:p w14:paraId="3481E62A" w14:textId="76679F2A" w:rsidR="00145163" w:rsidRPr="00253870" w:rsidRDefault="00145163" w:rsidP="00145163">
      <w:pPr>
        <w:rPr>
          <w:szCs w:val="24"/>
        </w:rPr>
      </w:pPr>
    </w:p>
    <w:p w14:paraId="2688B1B0" w14:textId="77777777" w:rsidR="0063031C" w:rsidRDefault="0063031C">
      <w:pPr>
        <w:spacing w:after="14" w:line="265" w:lineRule="auto"/>
        <w:ind w:left="749" w:right="204"/>
        <w:jc w:val="center"/>
        <w:rPr>
          <w:b/>
        </w:rPr>
      </w:pPr>
    </w:p>
    <w:p w14:paraId="024E3B18" w14:textId="77777777" w:rsidR="0063031C" w:rsidRDefault="0063031C">
      <w:pPr>
        <w:spacing w:after="14" w:line="265" w:lineRule="auto"/>
        <w:ind w:left="749" w:right="204"/>
        <w:jc w:val="center"/>
        <w:rPr>
          <w:b/>
        </w:rPr>
      </w:pPr>
    </w:p>
    <w:p w14:paraId="2CB33E72" w14:textId="77777777" w:rsidR="00D909B1" w:rsidRDefault="00D909B1" w:rsidP="00D909B1">
      <w:pPr>
        <w:spacing w:line="360" w:lineRule="auto"/>
        <w:ind w:left="-10" w:firstLine="0"/>
        <w:contextualSpacing/>
        <w:rPr>
          <w:b/>
          <w:bCs/>
          <w:szCs w:val="24"/>
          <w:u w:val="single"/>
          <w:lang w:val="en-GB"/>
        </w:rPr>
      </w:pPr>
    </w:p>
    <w:p w14:paraId="10DECABE" w14:textId="77777777" w:rsidR="00D909B1" w:rsidRDefault="00D909B1" w:rsidP="00D909B1">
      <w:pPr>
        <w:spacing w:line="360" w:lineRule="auto"/>
        <w:ind w:left="-10" w:firstLine="0"/>
        <w:contextualSpacing/>
        <w:rPr>
          <w:b/>
          <w:bCs/>
          <w:szCs w:val="24"/>
          <w:u w:val="single"/>
          <w:lang w:val="en-GB"/>
        </w:rPr>
      </w:pPr>
    </w:p>
    <w:p w14:paraId="08D071F7" w14:textId="77777777" w:rsidR="00D909B1" w:rsidRDefault="00D909B1" w:rsidP="00D909B1">
      <w:pPr>
        <w:spacing w:line="360" w:lineRule="auto"/>
        <w:ind w:left="-10" w:firstLine="0"/>
        <w:contextualSpacing/>
        <w:rPr>
          <w:b/>
          <w:bCs/>
          <w:szCs w:val="24"/>
          <w:u w:val="single"/>
          <w:lang w:val="en-GB"/>
        </w:rPr>
      </w:pPr>
    </w:p>
    <w:p w14:paraId="7ADFBCDF" w14:textId="77777777" w:rsidR="00D909B1" w:rsidRDefault="00D909B1" w:rsidP="00D909B1">
      <w:pPr>
        <w:spacing w:line="360" w:lineRule="auto"/>
        <w:ind w:left="-10" w:firstLine="0"/>
        <w:contextualSpacing/>
        <w:rPr>
          <w:b/>
          <w:bCs/>
          <w:szCs w:val="24"/>
          <w:u w:val="single"/>
          <w:lang w:val="en-GB"/>
        </w:rPr>
      </w:pPr>
    </w:p>
    <w:p w14:paraId="49E30F62" w14:textId="77777777" w:rsidR="00D909B1" w:rsidRDefault="00D909B1" w:rsidP="00D909B1">
      <w:pPr>
        <w:spacing w:line="360" w:lineRule="auto"/>
        <w:ind w:left="-10" w:firstLine="0"/>
        <w:contextualSpacing/>
        <w:rPr>
          <w:b/>
          <w:bCs/>
          <w:szCs w:val="24"/>
          <w:u w:val="single"/>
          <w:lang w:val="en-GB"/>
        </w:rPr>
      </w:pPr>
    </w:p>
    <w:p w14:paraId="26F4FF4A" w14:textId="26D1FDF1" w:rsidR="00D909B1" w:rsidRPr="0063031C" w:rsidRDefault="00D909B1" w:rsidP="00D909B1">
      <w:pPr>
        <w:spacing w:line="360" w:lineRule="auto"/>
        <w:ind w:left="-10" w:firstLine="0"/>
        <w:contextualSpacing/>
        <w:rPr>
          <w:b/>
          <w:bCs/>
          <w:szCs w:val="24"/>
          <w:u w:val="single"/>
          <w:lang w:val="en-GB"/>
        </w:rPr>
      </w:pPr>
      <w:r w:rsidRPr="0063031C">
        <w:rPr>
          <w:b/>
          <w:bCs/>
          <w:szCs w:val="24"/>
          <w:u w:val="single"/>
          <w:lang w:val="en-GB"/>
        </w:rPr>
        <w:t>OBJECTIVE CRITERIA</w:t>
      </w:r>
    </w:p>
    <w:p w14:paraId="1FF283FD" w14:textId="77777777" w:rsidR="00D909B1" w:rsidRPr="00906143" w:rsidRDefault="00D909B1" w:rsidP="00D909B1">
      <w:pPr>
        <w:pStyle w:val="Heading3"/>
        <w:keepLines w:val="0"/>
        <w:numPr>
          <w:ilvl w:val="2"/>
          <w:numId w:val="19"/>
        </w:numPr>
        <w:spacing w:before="240" w:after="60" w:line="276" w:lineRule="auto"/>
        <w:ind w:right="8"/>
        <w:jc w:val="left"/>
        <w:rPr>
          <w:b w:val="0"/>
          <w:bCs/>
        </w:rPr>
      </w:pPr>
      <w:r w:rsidRPr="0012265A">
        <w:rPr>
          <w:b w:val="0"/>
          <w:bCs/>
        </w:rPr>
        <w:t xml:space="preserve">The SABC reserve the right not to consider proposals from bidders who are currently in litigation with the SABC. </w:t>
      </w:r>
    </w:p>
    <w:p w14:paraId="35BE4D0A" w14:textId="77777777" w:rsidR="00D909B1" w:rsidRPr="00FD014A" w:rsidRDefault="00D909B1" w:rsidP="00D909B1">
      <w:pPr>
        <w:pStyle w:val="Heading3"/>
        <w:keepLines w:val="0"/>
        <w:numPr>
          <w:ilvl w:val="2"/>
          <w:numId w:val="19"/>
        </w:numPr>
        <w:spacing w:before="240" w:after="60" w:line="276" w:lineRule="auto"/>
        <w:ind w:right="8"/>
        <w:jc w:val="left"/>
        <w:rPr>
          <w:b w:val="0"/>
          <w:bCs/>
        </w:rPr>
      </w:pPr>
      <w:r w:rsidRPr="0012265A">
        <w:rPr>
          <w:b w:val="0"/>
          <w:bCs/>
        </w:rPr>
        <w:t xml:space="preserve">The SABC will not award this tender to any bidder based on the proven poor record of accomplishment of the bidder in previous projects within the SABC. </w:t>
      </w:r>
    </w:p>
    <w:p w14:paraId="609E4116"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 xml:space="preserve">The SABC will not award contract bidders who are blacklisted or have committed other acts of fraud and misrepresentation of facts e.g., tax compliance, BBBEE, company financials, etc. will be eliminated from the bid process. </w:t>
      </w:r>
    </w:p>
    <w:p w14:paraId="3233DBA2"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 xml:space="preserve">The SABC reserve the right not to award this tender to any bidder who fails the financial stability assessment. </w:t>
      </w:r>
    </w:p>
    <w:p w14:paraId="0A7DAC3F"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No SABC former employees shall be awarded contracts with the SABC within 24 months after termination of employment with the SABC.</w:t>
      </w:r>
    </w:p>
    <w:p w14:paraId="1245B0ED" w14:textId="77777777" w:rsidR="00D909B1" w:rsidRPr="00D71747" w:rsidRDefault="00D909B1" w:rsidP="00D909B1">
      <w:pPr>
        <w:pStyle w:val="Heading3"/>
        <w:keepLines w:val="0"/>
        <w:numPr>
          <w:ilvl w:val="2"/>
          <w:numId w:val="19"/>
        </w:numPr>
        <w:spacing w:before="240" w:after="60" w:line="276" w:lineRule="auto"/>
        <w:ind w:right="8"/>
        <w:jc w:val="left"/>
        <w:rPr>
          <w:b w:val="0"/>
          <w:bCs/>
        </w:rPr>
      </w:pPr>
      <w:r w:rsidRPr="00D71747">
        <w:rPr>
          <w:b w:val="0"/>
          <w:bCs/>
        </w:rPr>
        <w:t>Should employees resign or retire from the employment of the SABC and become directors of other businesses tendering with the SABC, such tender shall not be considered until the cooling off period of 24 (twenty-four) months has expired.</w:t>
      </w:r>
    </w:p>
    <w:p w14:paraId="16A124E1"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Should the employee be dismissed from the SABC employment, such an employee shall be prohibited from conducting business with SABC for a period of 5 (five) years from the date of dismissal.</w:t>
      </w:r>
    </w:p>
    <w:p w14:paraId="3F1088BB"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Should the employee be found guilty in a court of law due to criminal conduct/act, such employee will not be considered to do/conduct business with SABC, until the criminal record has been legally expunged.</w:t>
      </w:r>
    </w:p>
    <w:p w14:paraId="785A423A"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 xml:space="preserve">The SABC shall not procure any goods, services, works or Content from any Board member or Board member owned business, to ensure that suppliers competing for the SABC’s business have confidence in the integrity of SABC’s selection process. </w:t>
      </w:r>
    </w:p>
    <w:p w14:paraId="39AB922C" w14:textId="77777777" w:rsidR="00D909B1" w:rsidRPr="00D71747" w:rsidRDefault="00D909B1" w:rsidP="00D909B1">
      <w:pPr>
        <w:pStyle w:val="Heading3"/>
        <w:keepLines w:val="0"/>
        <w:numPr>
          <w:ilvl w:val="2"/>
          <w:numId w:val="19"/>
        </w:numPr>
        <w:spacing w:before="240" w:after="60" w:line="276" w:lineRule="auto"/>
        <w:ind w:right="8"/>
        <w:jc w:val="left"/>
        <w:rPr>
          <w:b w:val="0"/>
          <w:bCs/>
        </w:rPr>
      </w:pPr>
      <w:r w:rsidRPr="00D71747">
        <w:rPr>
          <w:b w:val="0"/>
          <w:bCs/>
        </w:rPr>
        <w:t xml:space="preserve">Should the SABC’s Board members no longer serve on the SABC Board but become directors of other companies, the SABC shall not conduct business </w:t>
      </w:r>
      <w:r w:rsidRPr="00D71747">
        <w:rPr>
          <w:b w:val="0"/>
          <w:bCs/>
        </w:rPr>
        <w:lastRenderedPageBreak/>
        <w:t>with those companies until the cooling off period of 24 (twenty-four) months has expired.</w:t>
      </w:r>
    </w:p>
    <w:p w14:paraId="0613796E"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Should the Board member be found guilty in a court of law due to criminal conduct/act, such Board member will not be considered to do/conduct business with SABC, until the criminal record has been legally expunged.</w:t>
      </w:r>
    </w:p>
    <w:p w14:paraId="34262377"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The SABC shall not procure any goods, services, works or Content from any independent contractor or independent contractor owned business, to ensure that suppliers competing for the SABC’s business have confidence in the integrity of SABC’s selection process.</w:t>
      </w:r>
    </w:p>
    <w:p w14:paraId="362B500B" w14:textId="77777777" w:rsidR="00D909B1" w:rsidRPr="00DD024B" w:rsidRDefault="00D909B1" w:rsidP="00D909B1">
      <w:pPr>
        <w:pStyle w:val="Heading3"/>
        <w:keepLines w:val="0"/>
        <w:numPr>
          <w:ilvl w:val="2"/>
          <w:numId w:val="19"/>
        </w:numPr>
        <w:spacing w:before="240" w:after="60" w:line="276" w:lineRule="auto"/>
        <w:ind w:right="8"/>
        <w:jc w:val="left"/>
        <w:rPr>
          <w:b w:val="0"/>
          <w:bCs/>
        </w:rPr>
      </w:pPr>
      <w:r w:rsidRPr="00DD024B">
        <w:rPr>
          <w:b w:val="0"/>
          <w:bCs/>
        </w:rPr>
        <w:t>Should the Independent Contractor no longer be contracted to the SABC but become directors of other companies, the SABC shall not conduct business with those companies until the cooling-off period of 24 (twenty-four) months has expired.</w:t>
      </w:r>
    </w:p>
    <w:p w14:paraId="36AA783C" w14:textId="77777777" w:rsidR="00D909B1" w:rsidRPr="0012265A" w:rsidRDefault="00D909B1" w:rsidP="00D909B1">
      <w:pPr>
        <w:pStyle w:val="Heading3"/>
        <w:keepLines w:val="0"/>
        <w:numPr>
          <w:ilvl w:val="2"/>
          <w:numId w:val="19"/>
        </w:numPr>
        <w:spacing w:before="240" w:after="60" w:line="276" w:lineRule="auto"/>
        <w:ind w:right="8"/>
        <w:jc w:val="left"/>
        <w:rPr>
          <w:b w:val="0"/>
          <w:bCs/>
        </w:rPr>
      </w:pPr>
      <w:r w:rsidRPr="0012265A">
        <w:rPr>
          <w:b w:val="0"/>
          <w:bCs/>
        </w:rPr>
        <w:t>Should the Independent Contract be found guilty in a court of law due to criminal conduct/act, such employee will not be considered to do/conduct business with SABC, until the criminal record has been legally expunged.</w:t>
      </w:r>
    </w:p>
    <w:p w14:paraId="721DB502" w14:textId="77777777" w:rsidR="0063031C" w:rsidRDefault="0063031C">
      <w:pPr>
        <w:spacing w:after="14" w:line="265" w:lineRule="auto"/>
        <w:ind w:left="749" w:right="204"/>
        <w:jc w:val="center"/>
        <w:rPr>
          <w:b/>
        </w:rPr>
      </w:pPr>
    </w:p>
    <w:p w14:paraId="77F13B48" w14:textId="77777777" w:rsidR="0063031C" w:rsidRDefault="0063031C">
      <w:pPr>
        <w:spacing w:after="14" w:line="265" w:lineRule="auto"/>
        <w:ind w:left="749" w:right="204"/>
        <w:jc w:val="center"/>
        <w:rPr>
          <w:b/>
        </w:rPr>
      </w:pPr>
    </w:p>
    <w:p w14:paraId="42D9E561" w14:textId="77777777" w:rsidR="0063031C" w:rsidRDefault="0063031C">
      <w:pPr>
        <w:spacing w:after="14" w:line="265" w:lineRule="auto"/>
        <w:ind w:left="749" w:right="204"/>
        <w:jc w:val="center"/>
        <w:rPr>
          <w:b/>
        </w:rPr>
      </w:pPr>
    </w:p>
    <w:p w14:paraId="39A422E8" w14:textId="77777777" w:rsidR="0063031C" w:rsidRDefault="0063031C">
      <w:pPr>
        <w:spacing w:after="14" w:line="265" w:lineRule="auto"/>
        <w:ind w:left="749" w:right="204"/>
        <w:jc w:val="center"/>
        <w:rPr>
          <w:b/>
        </w:rPr>
      </w:pPr>
    </w:p>
    <w:p w14:paraId="576EEA17" w14:textId="77777777" w:rsidR="0063031C" w:rsidRDefault="0063031C">
      <w:pPr>
        <w:spacing w:after="14" w:line="265" w:lineRule="auto"/>
        <w:ind w:left="749" w:right="204"/>
        <w:jc w:val="center"/>
        <w:rPr>
          <w:b/>
        </w:rPr>
      </w:pPr>
    </w:p>
    <w:p w14:paraId="467AC3AE" w14:textId="77777777" w:rsidR="0063031C" w:rsidRDefault="0063031C">
      <w:pPr>
        <w:spacing w:after="14" w:line="265" w:lineRule="auto"/>
        <w:ind w:left="749" w:right="204"/>
        <w:jc w:val="center"/>
        <w:rPr>
          <w:b/>
        </w:rPr>
      </w:pPr>
    </w:p>
    <w:p w14:paraId="1187C810" w14:textId="75E3FD56" w:rsidR="00DF68BC" w:rsidRDefault="0001492C">
      <w:pPr>
        <w:spacing w:after="14" w:line="265" w:lineRule="auto"/>
        <w:ind w:left="749" w:right="204"/>
        <w:jc w:val="center"/>
      </w:pPr>
      <w:r>
        <w:rPr>
          <w:b/>
        </w:rPr>
        <w:t xml:space="preserve">DOCUMENT H </w:t>
      </w:r>
    </w:p>
    <w:p w14:paraId="2112D632" w14:textId="77777777" w:rsidR="00DF68BC" w:rsidRDefault="0001492C">
      <w:pPr>
        <w:spacing w:after="14" w:line="265" w:lineRule="auto"/>
        <w:ind w:left="749" w:right="26"/>
        <w:jc w:val="center"/>
      </w:pPr>
      <w:r>
        <w:rPr>
          <w:b/>
        </w:rPr>
        <w:t xml:space="preserve">SBD 8 </w:t>
      </w:r>
    </w:p>
    <w:p w14:paraId="6AB00178" w14:textId="77777777" w:rsidR="00DF68BC" w:rsidRDefault="0001492C">
      <w:pPr>
        <w:spacing w:after="26" w:line="259" w:lineRule="auto"/>
        <w:ind w:left="1080" w:firstLine="0"/>
        <w:jc w:val="left"/>
      </w:pPr>
      <w:r>
        <w:rPr>
          <w:b/>
        </w:rPr>
        <w:t xml:space="preserve"> </w:t>
      </w:r>
    </w:p>
    <w:p w14:paraId="7D355978" w14:textId="77777777" w:rsidR="00DF68BC" w:rsidRDefault="0001492C">
      <w:pPr>
        <w:pStyle w:val="Heading3"/>
        <w:ind w:left="1090" w:right="0"/>
      </w:pPr>
      <w:r>
        <w:t xml:space="preserve">DECLARATION OF BIDDER’S PAST SUPPLY CHAIN MANAGEMENT PRACTICES </w:t>
      </w:r>
    </w:p>
    <w:p w14:paraId="02B63A9F" w14:textId="77777777" w:rsidR="00DF68BC" w:rsidRDefault="0001492C">
      <w:pPr>
        <w:spacing w:after="19" w:line="259" w:lineRule="auto"/>
        <w:ind w:left="360" w:firstLine="0"/>
        <w:jc w:val="left"/>
      </w:pPr>
      <w:r>
        <w:rPr>
          <w:b/>
        </w:rPr>
        <w:t xml:space="preserve"> </w:t>
      </w:r>
    </w:p>
    <w:p w14:paraId="23F39A23" w14:textId="1A213EAF" w:rsidR="00DF68BC" w:rsidRDefault="0001492C">
      <w:pPr>
        <w:pStyle w:val="Heading3"/>
        <w:numPr>
          <w:ilvl w:val="3"/>
          <w:numId w:val="13"/>
        </w:numPr>
        <w:tabs>
          <w:tab w:val="center" w:pos="527"/>
        </w:tabs>
        <w:ind w:left="3119" w:right="0" w:hanging="2877"/>
        <w:jc w:val="left"/>
      </w:pPr>
      <w:r>
        <w:t xml:space="preserve">This Standard Bidding Document must form part of all bids invited.   </w:t>
      </w:r>
    </w:p>
    <w:p w14:paraId="536D0948" w14:textId="77777777" w:rsidR="00DF68BC" w:rsidRDefault="0001492C">
      <w:pPr>
        <w:spacing w:after="21" w:line="259" w:lineRule="auto"/>
        <w:ind w:left="360" w:firstLine="0"/>
        <w:jc w:val="left"/>
      </w:pPr>
      <w:r>
        <w:t xml:space="preserve"> </w:t>
      </w:r>
    </w:p>
    <w:p w14:paraId="1909F476" w14:textId="3020EDC9" w:rsidR="00DF68BC" w:rsidRDefault="0001492C" w:rsidP="006F4715">
      <w:pPr>
        <w:pStyle w:val="Heading3"/>
        <w:numPr>
          <w:ilvl w:val="3"/>
          <w:numId w:val="13"/>
        </w:numPr>
        <w:tabs>
          <w:tab w:val="center" w:pos="527"/>
        </w:tabs>
        <w:ind w:left="567" w:right="0" w:hanging="425"/>
        <w:jc w:val="left"/>
      </w:pPr>
      <w:r>
        <w:t>It serves as a declaration to be used by institutions in ensuring that when goods</w:t>
      </w:r>
      <w:r w:rsidR="006F4715">
        <w:t xml:space="preserve"> </w:t>
      </w:r>
      <w:r>
        <w:t xml:space="preserve">and services are being procured, all reasonable steps are taken to combat the abuse of the supply chain management system.  </w:t>
      </w:r>
    </w:p>
    <w:p w14:paraId="2DF41C86" w14:textId="77777777" w:rsidR="00DF68BC" w:rsidRDefault="0001492C">
      <w:pPr>
        <w:spacing w:after="22" w:line="259" w:lineRule="auto"/>
        <w:ind w:left="360" w:firstLine="0"/>
        <w:jc w:val="left"/>
      </w:pPr>
      <w:r>
        <w:t xml:space="preserve"> </w:t>
      </w:r>
    </w:p>
    <w:p w14:paraId="08F7095D" w14:textId="3116F9F8" w:rsidR="00DF68BC" w:rsidRDefault="0001492C" w:rsidP="006F4715">
      <w:pPr>
        <w:pStyle w:val="Heading3"/>
        <w:numPr>
          <w:ilvl w:val="3"/>
          <w:numId w:val="13"/>
        </w:numPr>
        <w:tabs>
          <w:tab w:val="center" w:pos="527"/>
        </w:tabs>
        <w:ind w:left="567" w:right="0" w:hanging="425"/>
        <w:jc w:val="left"/>
      </w:pPr>
      <w:r>
        <w:t xml:space="preserve">The bid of any bidder may be disregarded if that bidder, or any of its directors have- </w:t>
      </w:r>
    </w:p>
    <w:p w14:paraId="082EEF9C" w14:textId="77777777" w:rsidR="00DF68BC" w:rsidRDefault="0001492C">
      <w:pPr>
        <w:spacing w:after="25" w:line="259" w:lineRule="auto"/>
        <w:ind w:left="360" w:firstLine="0"/>
        <w:jc w:val="left"/>
      </w:pPr>
      <w:r>
        <w:t xml:space="preserve"> </w:t>
      </w:r>
    </w:p>
    <w:p w14:paraId="0BAAD757" w14:textId="3E3E40E2" w:rsidR="00DF68BC" w:rsidRDefault="0001492C">
      <w:pPr>
        <w:numPr>
          <w:ilvl w:val="0"/>
          <w:numId w:val="7"/>
        </w:numPr>
        <w:ind w:hanging="360"/>
      </w:pPr>
      <w:r>
        <w:t xml:space="preserve">abused the institution’s supply chain management </w:t>
      </w:r>
      <w:r w:rsidR="00DE5B6F">
        <w:t>system.</w:t>
      </w:r>
      <w:r>
        <w:t xml:space="preserve"> </w:t>
      </w:r>
    </w:p>
    <w:p w14:paraId="3413E9C4" w14:textId="77777777" w:rsidR="00DF68BC" w:rsidRDefault="0001492C">
      <w:pPr>
        <w:numPr>
          <w:ilvl w:val="0"/>
          <w:numId w:val="7"/>
        </w:numPr>
        <w:ind w:hanging="360"/>
      </w:pPr>
      <w:r>
        <w:lastRenderedPageBreak/>
        <w:t xml:space="preserve">committed fraud or any other improper conduct in relation to such system; or </w:t>
      </w:r>
    </w:p>
    <w:p w14:paraId="7AFBD0C7" w14:textId="77777777" w:rsidR="00DF68BC" w:rsidRDefault="0001492C">
      <w:pPr>
        <w:numPr>
          <w:ilvl w:val="0"/>
          <w:numId w:val="7"/>
        </w:numPr>
        <w:ind w:hanging="360"/>
      </w:pPr>
      <w:r>
        <w:t xml:space="preserve">failed to perform on any previous contract. </w:t>
      </w:r>
    </w:p>
    <w:p w14:paraId="2985548F" w14:textId="77777777" w:rsidR="00DF68BC" w:rsidRDefault="0001492C">
      <w:pPr>
        <w:spacing w:after="21" w:line="259" w:lineRule="auto"/>
        <w:ind w:left="1440" w:firstLine="0"/>
        <w:jc w:val="left"/>
      </w:pPr>
      <w:r>
        <w:t xml:space="preserve"> </w:t>
      </w:r>
    </w:p>
    <w:p w14:paraId="7B09CBEF" w14:textId="24606D8E" w:rsidR="00DF68BC" w:rsidRDefault="0001492C">
      <w:pPr>
        <w:pStyle w:val="Heading3"/>
        <w:numPr>
          <w:ilvl w:val="3"/>
          <w:numId w:val="13"/>
        </w:numPr>
        <w:tabs>
          <w:tab w:val="center" w:pos="527"/>
        </w:tabs>
        <w:ind w:left="3119" w:right="0" w:hanging="2877"/>
        <w:jc w:val="left"/>
      </w:pPr>
      <w:r>
        <w:t>In order to give effect to the above, the following questionnaire must</w:t>
      </w:r>
      <w:r w:rsidR="0063031C">
        <w:t xml:space="preserve"> </w:t>
      </w:r>
      <w:r>
        <w:t xml:space="preserve">completed and submitted with the bid. </w:t>
      </w:r>
    </w:p>
    <w:p w14:paraId="41E195CC" w14:textId="77777777" w:rsidR="00DF68BC" w:rsidRDefault="0001492C">
      <w:pPr>
        <w:spacing w:after="0" w:line="259" w:lineRule="auto"/>
        <w:ind w:left="720" w:firstLine="0"/>
        <w:jc w:val="left"/>
      </w:pPr>
      <w:r>
        <w:rPr>
          <w:b/>
        </w:rPr>
        <w:t xml:space="preserve"> </w:t>
      </w:r>
    </w:p>
    <w:tbl>
      <w:tblPr>
        <w:tblStyle w:val="TableGrid"/>
        <w:tblW w:w="9596" w:type="dxa"/>
        <w:tblInd w:w="630" w:type="dxa"/>
        <w:tblCellMar>
          <w:top w:w="12" w:type="dxa"/>
          <w:left w:w="106" w:type="dxa"/>
          <w:right w:w="41" w:type="dxa"/>
        </w:tblCellMar>
        <w:tblLook w:val="04A0" w:firstRow="1" w:lastRow="0" w:firstColumn="1" w:lastColumn="0" w:noHBand="0" w:noVBand="1"/>
      </w:tblPr>
      <w:tblGrid>
        <w:gridCol w:w="1129"/>
        <w:gridCol w:w="6"/>
        <w:gridCol w:w="7089"/>
        <w:gridCol w:w="6"/>
        <w:gridCol w:w="729"/>
        <w:gridCol w:w="6"/>
        <w:gridCol w:w="625"/>
        <w:gridCol w:w="6"/>
      </w:tblGrid>
      <w:tr w:rsidR="00DF68BC" w14:paraId="552E7CD3" w14:textId="77777777" w:rsidTr="0063031C">
        <w:trPr>
          <w:gridAfter w:val="1"/>
          <w:wAfter w:w="6" w:type="dxa"/>
          <w:trHeight w:val="284"/>
        </w:trPr>
        <w:tc>
          <w:tcPr>
            <w:tcW w:w="8224" w:type="dxa"/>
            <w:gridSpan w:val="3"/>
            <w:tcBorders>
              <w:top w:val="single" w:sz="4" w:space="0" w:color="000000"/>
              <w:left w:val="nil"/>
              <w:bottom w:val="single" w:sz="4" w:space="0" w:color="000000"/>
              <w:right w:val="single" w:sz="4" w:space="0" w:color="000000"/>
            </w:tcBorders>
            <w:shd w:val="clear" w:color="auto" w:fill="000000"/>
          </w:tcPr>
          <w:p w14:paraId="063C8443" w14:textId="77777777" w:rsidR="00DF68BC" w:rsidRDefault="0001492C">
            <w:pPr>
              <w:spacing w:after="0" w:line="259" w:lineRule="auto"/>
              <w:ind w:left="0" w:firstLine="0"/>
              <w:jc w:val="left"/>
            </w:pPr>
            <w:r>
              <w:rPr>
                <w:b/>
                <w:color w:val="FFFFFF"/>
              </w:rPr>
              <w:t xml:space="preserve">Item Question </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000000"/>
          </w:tcPr>
          <w:p w14:paraId="5AAAA6F3" w14:textId="77777777" w:rsidR="00DF68BC" w:rsidRDefault="0001492C">
            <w:pPr>
              <w:spacing w:after="0" w:line="259" w:lineRule="auto"/>
              <w:ind w:left="1" w:firstLine="0"/>
              <w:jc w:val="left"/>
            </w:pPr>
            <w:r>
              <w:rPr>
                <w:b/>
                <w:color w:val="FFFFFF"/>
              </w:rPr>
              <w:t xml:space="preserve">Yes </w:t>
            </w:r>
          </w:p>
        </w:tc>
        <w:tc>
          <w:tcPr>
            <w:tcW w:w="631" w:type="dxa"/>
            <w:gridSpan w:val="2"/>
            <w:tcBorders>
              <w:top w:val="single" w:sz="4" w:space="0" w:color="000000"/>
              <w:left w:val="single" w:sz="4" w:space="0" w:color="000000"/>
              <w:bottom w:val="single" w:sz="4" w:space="0" w:color="000000"/>
              <w:right w:val="single" w:sz="4" w:space="0" w:color="000000"/>
            </w:tcBorders>
            <w:shd w:val="clear" w:color="auto" w:fill="000000"/>
          </w:tcPr>
          <w:p w14:paraId="5FD3A359" w14:textId="77777777" w:rsidR="00DF68BC" w:rsidRDefault="0001492C">
            <w:pPr>
              <w:spacing w:after="0" w:line="259" w:lineRule="auto"/>
              <w:ind w:left="1" w:firstLine="0"/>
              <w:jc w:val="left"/>
            </w:pPr>
            <w:r>
              <w:rPr>
                <w:b/>
                <w:color w:val="FFFFFF"/>
              </w:rPr>
              <w:t xml:space="preserve">No </w:t>
            </w:r>
          </w:p>
        </w:tc>
      </w:tr>
      <w:tr w:rsidR="00DF68BC" w14:paraId="69588A5A" w14:textId="77777777" w:rsidTr="0063031C">
        <w:trPr>
          <w:gridAfter w:val="1"/>
          <w:wAfter w:w="6" w:type="dxa"/>
          <w:trHeight w:val="3839"/>
        </w:trPr>
        <w:tc>
          <w:tcPr>
            <w:tcW w:w="1129" w:type="dxa"/>
            <w:tcBorders>
              <w:top w:val="single" w:sz="4" w:space="0" w:color="000000"/>
              <w:left w:val="single" w:sz="4" w:space="0" w:color="000000"/>
              <w:bottom w:val="single" w:sz="4" w:space="0" w:color="000000"/>
              <w:right w:val="single" w:sz="4" w:space="0" w:color="000000"/>
            </w:tcBorders>
          </w:tcPr>
          <w:p w14:paraId="73778F47" w14:textId="77777777" w:rsidR="00DF68BC" w:rsidRDefault="0001492C">
            <w:pPr>
              <w:spacing w:after="0" w:line="259" w:lineRule="auto"/>
              <w:ind w:left="0" w:firstLine="0"/>
              <w:jc w:val="left"/>
            </w:pPr>
            <w:r>
              <w:t xml:space="preserve">4.1 </w:t>
            </w:r>
          </w:p>
        </w:tc>
        <w:tc>
          <w:tcPr>
            <w:tcW w:w="7095" w:type="dxa"/>
            <w:gridSpan w:val="2"/>
            <w:tcBorders>
              <w:top w:val="single" w:sz="4" w:space="0" w:color="000000"/>
              <w:left w:val="single" w:sz="4" w:space="0" w:color="000000"/>
              <w:bottom w:val="single" w:sz="4" w:space="0" w:color="000000"/>
              <w:right w:val="single" w:sz="4" w:space="0" w:color="000000"/>
            </w:tcBorders>
          </w:tcPr>
          <w:p w14:paraId="4CC094D2" w14:textId="77777777" w:rsidR="00DF68BC" w:rsidRDefault="0001492C">
            <w:pPr>
              <w:spacing w:after="0" w:line="242" w:lineRule="auto"/>
              <w:ind w:left="1" w:right="63" w:firstLine="0"/>
            </w:pPr>
            <w:r>
              <w:t xml:space="preserve">Is the bidder or any of its directors listed on the National Treasury’s Database of Restricted Suppliers as companies or persons prohibited from doing business with the public sector? (Companies or persons who are listed on this Database were informed in writing of this restriction by the Accounting Officer/Authority of the institution that imposed the restriction after the </w:t>
            </w:r>
            <w:r>
              <w:rPr>
                <w:i/>
              </w:rPr>
              <w:t>audi alteram partem</w:t>
            </w:r>
            <w:r>
              <w:t xml:space="preserve"> rule was applied). </w:t>
            </w:r>
          </w:p>
          <w:p w14:paraId="131A2A36" w14:textId="77777777" w:rsidR="00DF68BC" w:rsidRDefault="0001492C">
            <w:pPr>
              <w:spacing w:after="374" w:line="259" w:lineRule="auto"/>
              <w:ind w:left="1" w:firstLine="0"/>
              <w:jc w:val="left"/>
            </w:pPr>
            <w:r>
              <w:t xml:space="preserve"> </w:t>
            </w:r>
          </w:p>
          <w:p w14:paraId="6DD21F00" w14:textId="77777777" w:rsidR="00DF68BC" w:rsidRDefault="0001492C">
            <w:pPr>
              <w:spacing w:after="0" w:line="259" w:lineRule="auto"/>
              <w:ind w:left="1" w:right="65" w:firstLine="0"/>
            </w:pPr>
            <w:r>
              <w:rPr>
                <w:b/>
              </w:rPr>
              <w:t>The Database of Restricted Suppliers now resides on the National Treasury’s website(</w:t>
            </w:r>
            <w:hyperlink r:id="rId45">
              <w:r>
                <w:rPr>
                  <w:color w:val="0000FF"/>
                  <w:u w:val="single" w:color="0000FF"/>
                </w:rPr>
                <w:t>www.treasury.gov.za</w:t>
              </w:r>
            </w:hyperlink>
            <w:hyperlink r:id="rId46">
              <w:r>
                <w:rPr>
                  <w:b/>
                </w:rPr>
                <w:t>)</w:t>
              </w:r>
            </w:hyperlink>
            <w:r>
              <w:rPr>
                <w:b/>
              </w:rPr>
              <w:t xml:space="preserve"> and can be accessed by clicking on its link at the bottom of the home page.  </w:t>
            </w:r>
          </w:p>
        </w:tc>
        <w:tc>
          <w:tcPr>
            <w:tcW w:w="735" w:type="dxa"/>
            <w:gridSpan w:val="2"/>
            <w:tcBorders>
              <w:top w:val="single" w:sz="4" w:space="0" w:color="000000"/>
              <w:left w:val="single" w:sz="4" w:space="0" w:color="000000"/>
              <w:bottom w:val="single" w:sz="4" w:space="0" w:color="000000"/>
              <w:right w:val="single" w:sz="4" w:space="0" w:color="000000"/>
            </w:tcBorders>
          </w:tcPr>
          <w:p w14:paraId="30FC247C" w14:textId="77777777" w:rsidR="00DF68BC" w:rsidRDefault="0001492C">
            <w:pPr>
              <w:spacing w:after="0" w:line="259" w:lineRule="auto"/>
              <w:ind w:left="1" w:firstLine="0"/>
              <w:jc w:val="left"/>
            </w:pPr>
            <w:r>
              <w:t xml:space="preserve">Yes </w:t>
            </w:r>
          </w:p>
          <w:p w14:paraId="541068A9" w14:textId="77777777" w:rsidR="00DF68BC" w:rsidRDefault="0001492C">
            <w:pPr>
              <w:spacing w:after="0" w:line="259" w:lineRule="auto"/>
              <w:ind w:left="0" w:right="220" w:firstLine="0"/>
              <w:jc w:val="center"/>
            </w:pPr>
            <w:r>
              <w:rPr>
                <w:rFonts w:ascii="Calibri" w:eastAsia="Calibri" w:hAnsi="Calibri" w:cs="Calibri"/>
                <w:noProof/>
                <w:sz w:val="22"/>
              </w:rPr>
              <mc:AlternateContent>
                <mc:Choice Requires="wpg">
                  <w:drawing>
                    <wp:inline distT="0" distB="0" distL="0" distR="0" wp14:anchorId="63A22594" wp14:editId="5E888198">
                      <wp:extent cx="146304" cy="146304"/>
                      <wp:effectExtent l="0" t="0" r="0" b="0"/>
                      <wp:docPr id="98922" name="Group 9892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586" name="Shape 1258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130BC9" id="Group 9892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Ho45GddAgAAEQYAAA4AAAAAAAAAAAAAAAAALgIAAGRycy9lMm9Eb2MueG1sUEsB&#10;Ai0AFAAGAAgAAAAhADSPHEnYAAAAAwEAAA8AAAAAAAAAAAAAAAAAtwQAAGRycy9kb3ducmV2Lnht&#10;bFBLBQYAAAAABAAEAPMAAAC8BQAAAAA=&#10;">
                      <v:shape id="Shape 1258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" path="m,146304r146304,l146304,,,,,146304xe" filled="f" strokeweight=".72pt">
                        <v:path arrowok="t" textboxrect="0,0,146304,146304"/>
                      </v:shape>
                      <w10:anchorlock/>
                    </v:group>
                  </w:pict>
                </mc:Fallback>
              </mc:AlternateContent>
            </w:r>
            <w:r>
              <w:t xml:space="preserve"> </w:t>
            </w:r>
          </w:p>
          <w:p w14:paraId="148BFD67" w14:textId="77777777" w:rsidR="00DF68BC" w:rsidRDefault="0001492C">
            <w:pPr>
              <w:spacing w:after="0" w:line="259" w:lineRule="auto"/>
              <w:ind w:left="1" w:firstLine="0"/>
              <w:jc w:val="left"/>
            </w:pPr>
            <w:r>
              <w:t xml:space="preserve"> </w:t>
            </w:r>
          </w:p>
          <w:p w14:paraId="5985225F" w14:textId="77777777" w:rsidR="00DF68BC" w:rsidRDefault="0001492C">
            <w:pPr>
              <w:spacing w:after="0" w:line="259" w:lineRule="auto"/>
              <w:ind w:left="1" w:firstLine="0"/>
              <w:jc w:val="left"/>
            </w:pPr>
            <w: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63847B10" w14:textId="77777777" w:rsidR="00DF68BC" w:rsidRDefault="0001492C">
            <w:pPr>
              <w:spacing w:after="0" w:line="259" w:lineRule="auto"/>
              <w:ind w:left="1" w:firstLine="0"/>
              <w:jc w:val="left"/>
            </w:pPr>
            <w:r>
              <w:t xml:space="preserve">No </w:t>
            </w:r>
          </w:p>
          <w:p w14:paraId="6C720BDF" w14:textId="77777777" w:rsidR="00DF68BC" w:rsidRDefault="0001492C">
            <w:pPr>
              <w:spacing w:after="0" w:line="259" w:lineRule="auto"/>
              <w:ind w:left="0" w:right="116" w:firstLine="0"/>
              <w:jc w:val="center"/>
            </w:pPr>
            <w:r>
              <w:rPr>
                <w:rFonts w:ascii="Calibri" w:eastAsia="Calibri" w:hAnsi="Calibri" w:cs="Calibri"/>
                <w:noProof/>
                <w:sz w:val="22"/>
              </w:rPr>
              <mc:AlternateContent>
                <mc:Choice Requires="wpg">
                  <w:drawing>
                    <wp:inline distT="0" distB="0" distL="0" distR="0" wp14:anchorId="35E09476" wp14:editId="03AC5075">
                      <wp:extent cx="146304" cy="146304"/>
                      <wp:effectExtent l="0" t="0" r="0" b="0"/>
                      <wp:docPr id="98999" name="Group 9899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592" name="Shape 1259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25F948" id="Group 9899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Dvu1SZdAgAAEQYAAA4AAAAAAAAAAAAAAAAALgIAAGRycy9lMm9Eb2MueG1sUEsB&#10;Ai0AFAAGAAgAAAAhADSPHEnYAAAAAwEAAA8AAAAAAAAAAAAAAAAAtwQAAGRycy9kb3ducmV2Lnht&#10;bFBLBQYAAAAABAAEAPMAAAC8BQAAAAA=&#10;">
                      <v:shape id="Shape 1259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" path="m,146304r146304,l146304,,,,,146304xe" filled="f" strokeweight=".72pt">
                        <v:path arrowok="t" textboxrect="0,0,146304,146304"/>
                      </v:shape>
                      <w10:anchorlock/>
                    </v:group>
                  </w:pict>
                </mc:Fallback>
              </mc:AlternateContent>
            </w:r>
            <w:r>
              <w:t xml:space="preserve"> </w:t>
            </w:r>
          </w:p>
          <w:p w14:paraId="6E3E5BE6" w14:textId="77777777" w:rsidR="00DF68BC" w:rsidRDefault="0001492C">
            <w:pPr>
              <w:spacing w:after="0" w:line="259" w:lineRule="auto"/>
              <w:ind w:left="1" w:firstLine="0"/>
              <w:jc w:val="left"/>
            </w:pPr>
            <w:r>
              <w:t xml:space="preserve"> </w:t>
            </w:r>
          </w:p>
        </w:tc>
      </w:tr>
      <w:tr w:rsidR="00DF68BC" w14:paraId="50CE45C8" w14:textId="77777777" w:rsidTr="0063031C">
        <w:trPr>
          <w:gridAfter w:val="1"/>
          <w:wAfter w:w="6" w:type="dxa"/>
          <w:trHeight w:val="1116"/>
        </w:trPr>
        <w:tc>
          <w:tcPr>
            <w:tcW w:w="1129" w:type="dxa"/>
            <w:tcBorders>
              <w:top w:val="single" w:sz="4" w:space="0" w:color="000000"/>
              <w:left w:val="single" w:sz="4" w:space="0" w:color="000000"/>
              <w:bottom w:val="single" w:sz="4" w:space="0" w:color="000000"/>
              <w:right w:val="single" w:sz="4" w:space="0" w:color="000000"/>
            </w:tcBorders>
          </w:tcPr>
          <w:p w14:paraId="04C08C05" w14:textId="77777777" w:rsidR="00DF68BC" w:rsidRDefault="0001492C">
            <w:pPr>
              <w:spacing w:after="0" w:line="259" w:lineRule="auto"/>
              <w:ind w:left="0" w:firstLine="0"/>
              <w:jc w:val="left"/>
            </w:pPr>
            <w:r>
              <w:t xml:space="preserve">4.1.1 </w:t>
            </w:r>
          </w:p>
        </w:tc>
        <w:tc>
          <w:tcPr>
            <w:tcW w:w="7830" w:type="dxa"/>
            <w:gridSpan w:val="4"/>
            <w:tcBorders>
              <w:top w:val="single" w:sz="4" w:space="0" w:color="000000"/>
              <w:left w:val="single" w:sz="4" w:space="0" w:color="000000"/>
              <w:bottom w:val="single" w:sz="4" w:space="0" w:color="000000"/>
              <w:right w:val="nil"/>
            </w:tcBorders>
          </w:tcPr>
          <w:p w14:paraId="69C84FD0" w14:textId="77777777" w:rsidR="00DF68BC" w:rsidRDefault="0001492C">
            <w:pPr>
              <w:spacing w:after="0" w:line="259" w:lineRule="auto"/>
              <w:ind w:left="1" w:firstLine="0"/>
              <w:jc w:val="left"/>
            </w:pPr>
            <w:r>
              <w:t xml:space="preserve">If so, furnish particulars: </w:t>
            </w:r>
          </w:p>
          <w:p w14:paraId="44AAE103" w14:textId="77777777" w:rsidR="00DF68BC" w:rsidRDefault="0001492C">
            <w:pPr>
              <w:spacing w:after="0" w:line="259" w:lineRule="auto"/>
              <w:ind w:left="1" w:firstLine="0"/>
              <w:jc w:val="left"/>
            </w:pPr>
            <w:r>
              <w:t xml:space="preserve"> </w:t>
            </w:r>
          </w:p>
          <w:p w14:paraId="6A8712FE" w14:textId="77777777" w:rsidR="00DF68BC" w:rsidRDefault="0001492C">
            <w:pPr>
              <w:spacing w:after="0" w:line="259" w:lineRule="auto"/>
              <w:ind w:left="1" w:firstLine="0"/>
              <w:jc w:val="left"/>
            </w:pPr>
            <w:r>
              <w:t xml:space="preserve"> </w:t>
            </w:r>
          </w:p>
          <w:p w14:paraId="5AF0917C" w14:textId="77777777" w:rsidR="00DF68BC" w:rsidRDefault="0001492C">
            <w:pPr>
              <w:spacing w:after="0" w:line="259" w:lineRule="auto"/>
              <w:ind w:left="1" w:firstLine="0"/>
              <w:jc w:val="left"/>
            </w:pPr>
            <w:r>
              <w:t xml:space="preserve"> </w:t>
            </w:r>
          </w:p>
        </w:tc>
        <w:tc>
          <w:tcPr>
            <w:tcW w:w="631" w:type="dxa"/>
            <w:gridSpan w:val="2"/>
            <w:tcBorders>
              <w:top w:val="single" w:sz="4" w:space="0" w:color="000000"/>
              <w:left w:val="nil"/>
              <w:bottom w:val="single" w:sz="4" w:space="0" w:color="000000"/>
              <w:right w:val="single" w:sz="4" w:space="0" w:color="000000"/>
            </w:tcBorders>
          </w:tcPr>
          <w:p w14:paraId="5A0A1B83" w14:textId="77777777" w:rsidR="00DF68BC" w:rsidRDefault="00DF68BC">
            <w:pPr>
              <w:spacing w:after="160" w:line="259" w:lineRule="auto"/>
              <w:ind w:left="0" w:firstLine="0"/>
              <w:jc w:val="left"/>
            </w:pPr>
          </w:p>
        </w:tc>
      </w:tr>
      <w:tr w:rsidR="00DF68BC" w14:paraId="1A52BC24" w14:textId="77777777" w:rsidTr="0063031C">
        <w:trPr>
          <w:trHeight w:val="1942"/>
        </w:trPr>
        <w:tc>
          <w:tcPr>
            <w:tcW w:w="1135" w:type="dxa"/>
            <w:gridSpan w:val="2"/>
            <w:tcBorders>
              <w:top w:val="single" w:sz="4" w:space="0" w:color="000000"/>
              <w:left w:val="single" w:sz="4" w:space="0" w:color="000000"/>
              <w:bottom w:val="single" w:sz="4" w:space="0" w:color="000000"/>
              <w:right w:val="single" w:sz="4" w:space="0" w:color="000000"/>
            </w:tcBorders>
          </w:tcPr>
          <w:p w14:paraId="1457F7A7" w14:textId="77777777" w:rsidR="00DF68BC" w:rsidRDefault="0001492C">
            <w:pPr>
              <w:spacing w:after="0" w:line="259" w:lineRule="auto"/>
              <w:ind w:left="0" w:firstLine="0"/>
              <w:jc w:val="left"/>
            </w:pPr>
            <w:r>
              <w:t xml:space="preserve">4.2 </w:t>
            </w:r>
          </w:p>
        </w:tc>
        <w:tc>
          <w:tcPr>
            <w:tcW w:w="7095" w:type="dxa"/>
            <w:gridSpan w:val="2"/>
            <w:tcBorders>
              <w:top w:val="single" w:sz="4" w:space="0" w:color="000000"/>
              <w:left w:val="single" w:sz="4" w:space="0" w:color="000000"/>
              <w:bottom w:val="single" w:sz="4" w:space="0" w:color="000000"/>
              <w:right w:val="single" w:sz="4" w:space="0" w:color="000000"/>
            </w:tcBorders>
          </w:tcPr>
          <w:p w14:paraId="0DC48E06" w14:textId="77777777" w:rsidR="00DF68BC" w:rsidRDefault="0001492C">
            <w:pPr>
              <w:spacing w:after="0" w:line="240" w:lineRule="auto"/>
              <w:ind w:left="2" w:right="67" w:firstLine="0"/>
            </w:pPr>
            <w:r>
              <w:t xml:space="preserve">Is the bidder or any of its directors listed on the Register for Tender Defaulters in terms of section 29 of the Prevention and Combating of Corrupt Activities Act (No 12 of 2004)?  </w:t>
            </w:r>
          </w:p>
          <w:p w14:paraId="4889332D" w14:textId="77777777" w:rsidR="00DF68BC" w:rsidRDefault="0001492C">
            <w:pPr>
              <w:spacing w:after="0" w:line="259" w:lineRule="auto"/>
              <w:ind w:left="2" w:right="63" w:firstLine="0"/>
            </w:pPr>
            <w:r>
              <w:rPr>
                <w:b/>
              </w:rPr>
              <w:t xml:space="preserve">Register for Tender Defaulters can be accessed on the National Treasury’s website </w:t>
            </w:r>
            <w:hyperlink r:id="rId47">
              <w:r>
                <w:rPr>
                  <w:b/>
                </w:rPr>
                <w:t>(</w:t>
              </w:r>
            </w:hyperlink>
            <w:hyperlink r:id="rId48">
              <w:r>
                <w:rPr>
                  <w:b/>
                  <w:color w:val="0000FF"/>
                  <w:u w:val="single" w:color="0000FF"/>
                </w:rPr>
                <w:t>www.treasury.gov.za</w:t>
              </w:r>
            </w:hyperlink>
            <w:hyperlink r:id="rId49">
              <w:r>
                <w:rPr>
                  <w:b/>
                </w:rPr>
                <w:t>)</w:t>
              </w:r>
            </w:hyperlink>
            <w:r>
              <w:rPr>
                <w:b/>
              </w:rPr>
              <w:t xml:space="preserve"> by clicking on its link at the bottom of the home page. </w:t>
            </w:r>
            <w:r>
              <w:t xml:space="preserve"> </w:t>
            </w:r>
          </w:p>
        </w:tc>
        <w:tc>
          <w:tcPr>
            <w:tcW w:w="735" w:type="dxa"/>
            <w:gridSpan w:val="2"/>
            <w:tcBorders>
              <w:top w:val="single" w:sz="4" w:space="0" w:color="000000"/>
              <w:left w:val="single" w:sz="4" w:space="0" w:color="000000"/>
              <w:bottom w:val="single" w:sz="4" w:space="0" w:color="000000"/>
              <w:right w:val="single" w:sz="4" w:space="0" w:color="000000"/>
            </w:tcBorders>
          </w:tcPr>
          <w:p w14:paraId="527D2BA0" w14:textId="77777777" w:rsidR="00DF68BC" w:rsidRDefault="0001492C">
            <w:pPr>
              <w:spacing w:after="0" w:line="259" w:lineRule="auto"/>
              <w:ind w:left="0" w:firstLine="0"/>
              <w:jc w:val="left"/>
            </w:pPr>
            <w:r>
              <w:t xml:space="preserve">Yes </w:t>
            </w:r>
          </w:p>
          <w:p w14:paraId="26FF70A5" w14:textId="77777777" w:rsidR="00DF68BC" w:rsidRDefault="0001492C">
            <w:pPr>
              <w:spacing w:after="0" w:line="259" w:lineRule="auto"/>
              <w:ind w:left="0" w:right="221" w:firstLine="0"/>
              <w:jc w:val="center"/>
            </w:pPr>
            <w:r>
              <w:rPr>
                <w:rFonts w:ascii="Calibri" w:eastAsia="Calibri" w:hAnsi="Calibri" w:cs="Calibri"/>
                <w:noProof/>
                <w:sz w:val="22"/>
              </w:rPr>
              <mc:AlternateContent>
                <mc:Choice Requires="wpg">
                  <w:drawing>
                    <wp:inline distT="0" distB="0" distL="0" distR="0" wp14:anchorId="049746F7" wp14:editId="3A8A1685">
                      <wp:extent cx="146304" cy="146609"/>
                      <wp:effectExtent l="0" t="0" r="0" b="0"/>
                      <wp:docPr id="99183" name="Group 99183"/>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12758" name="Shape 12758"/>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436348" id="Group 99183"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">
                      <v:shape id="Shape 12758" o:spid="_x0000_s1027" style="position:absolute;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" path="m,146609r146304,l146304,,,,,146609xe" filled="f" strokeweight=".72pt">
                        <v:path arrowok="t" textboxrect="0,0,146304,146609"/>
                      </v:shape>
                      <w10:anchorlock/>
                    </v:group>
                  </w:pict>
                </mc:Fallback>
              </mc:AlternateContent>
            </w:r>
            <w: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3091236A" w14:textId="77777777" w:rsidR="00DF68BC" w:rsidRDefault="0001492C">
            <w:pPr>
              <w:spacing w:after="0" w:line="259" w:lineRule="auto"/>
              <w:ind w:left="0" w:firstLine="0"/>
              <w:jc w:val="left"/>
            </w:pPr>
            <w:r>
              <w:t xml:space="preserve">No </w:t>
            </w:r>
          </w:p>
          <w:p w14:paraId="4B085932" w14:textId="77777777" w:rsidR="00DF68BC" w:rsidRDefault="0001492C">
            <w:pPr>
              <w:spacing w:after="0" w:line="259" w:lineRule="auto"/>
              <w:ind w:left="0" w:right="118" w:firstLine="0"/>
              <w:jc w:val="center"/>
            </w:pPr>
            <w:r>
              <w:rPr>
                <w:rFonts w:ascii="Calibri" w:eastAsia="Calibri" w:hAnsi="Calibri" w:cs="Calibri"/>
                <w:noProof/>
                <w:sz w:val="22"/>
              </w:rPr>
              <mc:AlternateContent>
                <mc:Choice Requires="wpg">
                  <w:drawing>
                    <wp:inline distT="0" distB="0" distL="0" distR="0" wp14:anchorId="5E8ECD46" wp14:editId="2765D1EB">
                      <wp:extent cx="146304" cy="146609"/>
                      <wp:effectExtent l="0" t="0" r="0" b="0"/>
                      <wp:docPr id="99259" name="Group 99259"/>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12762" name="Shape 12762"/>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1BF104" id="Group 99259"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">
                      <v:shape id="Shape 12762" o:spid="_x0000_s1027" style="position:absolute;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" path="m,146609r146304,l146304,,,,,146609xe" filled="f" strokeweight=".72pt">
                        <v:path arrowok="t" textboxrect="0,0,146304,146609"/>
                      </v:shape>
                      <w10:anchorlock/>
                    </v:group>
                  </w:pict>
                </mc:Fallback>
              </mc:AlternateContent>
            </w:r>
            <w:r>
              <w:t xml:space="preserve"> </w:t>
            </w:r>
          </w:p>
        </w:tc>
      </w:tr>
      <w:tr w:rsidR="00DF68BC" w14:paraId="709AF752" w14:textId="77777777" w:rsidTr="0063031C">
        <w:trPr>
          <w:trHeight w:val="1114"/>
        </w:trPr>
        <w:tc>
          <w:tcPr>
            <w:tcW w:w="1135" w:type="dxa"/>
            <w:gridSpan w:val="2"/>
            <w:tcBorders>
              <w:top w:val="single" w:sz="4" w:space="0" w:color="000000"/>
              <w:left w:val="single" w:sz="4" w:space="0" w:color="000000"/>
              <w:bottom w:val="single" w:sz="4" w:space="0" w:color="000000"/>
              <w:right w:val="single" w:sz="4" w:space="0" w:color="000000"/>
            </w:tcBorders>
          </w:tcPr>
          <w:p w14:paraId="730876E9" w14:textId="77777777" w:rsidR="00DF68BC" w:rsidRDefault="0001492C">
            <w:pPr>
              <w:spacing w:after="0" w:line="259" w:lineRule="auto"/>
              <w:ind w:left="0" w:firstLine="0"/>
              <w:jc w:val="left"/>
            </w:pPr>
            <w:r>
              <w:t xml:space="preserve">4.2.1 </w:t>
            </w:r>
          </w:p>
        </w:tc>
        <w:tc>
          <w:tcPr>
            <w:tcW w:w="7830" w:type="dxa"/>
            <w:gridSpan w:val="4"/>
            <w:tcBorders>
              <w:top w:val="single" w:sz="4" w:space="0" w:color="000000"/>
              <w:left w:val="single" w:sz="4" w:space="0" w:color="000000"/>
              <w:bottom w:val="single" w:sz="4" w:space="0" w:color="000000"/>
              <w:right w:val="nil"/>
            </w:tcBorders>
          </w:tcPr>
          <w:p w14:paraId="26C6AD93" w14:textId="77777777" w:rsidR="00DF68BC" w:rsidRDefault="0001492C">
            <w:pPr>
              <w:spacing w:after="0" w:line="259" w:lineRule="auto"/>
              <w:ind w:left="2" w:firstLine="0"/>
              <w:jc w:val="left"/>
            </w:pPr>
            <w:r>
              <w:t xml:space="preserve">If so, furnish particulars: </w:t>
            </w:r>
          </w:p>
          <w:p w14:paraId="2EFDADA8" w14:textId="77777777" w:rsidR="00DF68BC" w:rsidRDefault="0001492C">
            <w:pPr>
              <w:spacing w:after="0" w:line="259" w:lineRule="auto"/>
              <w:ind w:left="2" w:firstLine="0"/>
              <w:jc w:val="left"/>
            </w:pPr>
            <w:r>
              <w:t xml:space="preserve"> </w:t>
            </w:r>
          </w:p>
          <w:p w14:paraId="54FBC3EC" w14:textId="77777777" w:rsidR="00DF68BC" w:rsidRDefault="0001492C">
            <w:pPr>
              <w:spacing w:after="0" w:line="259" w:lineRule="auto"/>
              <w:ind w:left="2" w:firstLine="0"/>
              <w:jc w:val="left"/>
            </w:pPr>
            <w:r>
              <w:t xml:space="preserve"> </w:t>
            </w:r>
          </w:p>
          <w:p w14:paraId="59980FEC" w14:textId="77777777" w:rsidR="00DF68BC" w:rsidRDefault="0001492C">
            <w:pPr>
              <w:spacing w:after="0" w:line="259" w:lineRule="auto"/>
              <w:ind w:left="2" w:firstLine="0"/>
              <w:jc w:val="left"/>
            </w:pPr>
            <w:r>
              <w:t xml:space="preserve"> </w:t>
            </w:r>
          </w:p>
        </w:tc>
        <w:tc>
          <w:tcPr>
            <w:tcW w:w="631" w:type="dxa"/>
            <w:gridSpan w:val="2"/>
            <w:tcBorders>
              <w:top w:val="single" w:sz="4" w:space="0" w:color="000000"/>
              <w:left w:val="nil"/>
              <w:bottom w:val="single" w:sz="4" w:space="0" w:color="000000"/>
              <w:right w:val="single" w:sz="4" w:space="0" w:color="000000"/>
            </w:tcBorders>
          </w:tcPr>
          <w:p w14:paraId="39A7ACBF" w14:textId="77777777" w:rsidR="00DF68BC" w:rsidRDefault="00DF68BC">
            <w:pPr>
              <w:spacing w:after="160" w:line="259" w:lineRule="auto"/>
              <w:ind w:left="0" w:firstLine="0"/>
              <w:jc w:val="left"/>
            </w:pPr>
          </w:p>
        </w:tc>
      </w:tr>
      <w:tr w:rsidR="00DF68BC" w14:paraId="65E4908C" w14:textId="77777777" w:rsidTr="0063031C">
        <w:trPr>
          <w:trHeight w:val="1114"/>
        </w:trPr>
        <w:tc>
          <w:tcPr>
            <w:tcW w:w="1135" w:type="dxa"/>
            <w:gridSpan w:val="2"/>
            <w:tcBorders>
              <w:top w:val="single" w:sz="4" w:space="0" w:color="000000"/>
              <w:left w:val="single" w:sz="4" w:space="0" w:color="000000"/>
              <w:bottom w:val="single" w:sz="4" w:space="0" w:color="000000"/>
              <w:right w:val="single" w:sz="4" w:space="0" w:color="000000"/>
            </w:tcBorders>
          </w:tcPr>
          <w:p w14:paraId="040F0020" w14:textId="77777777" w:rsidR="00DF68BC" w:rsidRDefault="0001492C">
            <w:pPr>
              <w:spacing w:after="0" w:line="259" w:lineRule="auto"/>
              <w:ind w:left="0" w:firstLine="0"/>
              <w:jc w:val="left"/>
            </w:pPr>
            <w:r>
              <w:t xml:space="preserve">4.3 </w:t>
            </w:r>
          </w:p>
        </w:tc>
        <w:tc>
          <w:tcPr>
            <w:tcW w:w="7095" w:type="dxa"/>
            <w:gridSpan w:val="2"/>
            <w:tcBorders>
              <w:top w:val="single" w:sz="4" w:space="0" w:color="000000"/>
              <w:left w:val="single" w:sz="4" w:space="0" w:color="000000"/>
              <w:bottom w:val="single" w:sz="4" w:space="0" w:color="000000"/>
              <w:right w:val="single" w:sz="4" w:space="0" w:color="000000"/>
            </w:tcBorders>
          </w:tcPr>
          <w:p w14:paraId="4E847E80" w14:textId="77777777" w:rsidR="00DF68BC" w:rsidRDefault="0001492C">
            <w:pPr>
              <w:spacing w:after="1" w:line="240" w:lineRule="auto"/>
              <w:ind w:left="2" w:right="64" w:firstLine="0"/>
            </w:pPr>
            <w:r>
              <w:t xml:space="preserve">Was the bidder or any of its directors convicted by a court of law (including a court outside of the Republic of South Africa) for fraud or corruption during the past five years? </w:t>
            </w:r>
          </w:p>
          <w:p w14:paraId="4BF5DB27" w14:textId="77777777" w:rsidR="00DF68BC" w:rsidRDefault="0001492C">
            <w:pPr>
              <w:spacing w:after="0" w:line="259" w:lineRule="auto"/>
              <w:ind w:left="2" w:firstLine="0"/>
              <w:jc w:val="left"/>
            </w:pPr>
            <w:r>
              <w:t xml:space="preserve"> </w:t>
            </w:r>
          </w:p>
        </w:tc>
        <w:tc>
          <w:tcPr>
            <w:tcW w:w="735" w:type="dxa"/>
            <w:gridSpan w:val="2"/>
            <w:tcBorders>
              <w:top w:val="single" w:sz="4" w:space="0" w:color="000000"/>
              <w:left w:val="single" w:sz="4" w:space="0" w:color="000000"/>
              <w:bottom w:val="single" w:sz="4" w:space="0" w:color="000000"/>
              <w:right w:val="single" w:sz="4" w:space="0" w:color="000000"/>
            </w:tcBorders>
          </w:tcPr>
          <w:p w14:paraId="31E53B2A" w14:textId="77777777" w:rsidR="00DF68BC" w:rsidRDefault="0001492C">
            <w:pPr>
              <w:spacing w:after="0" w:line="259" w:lineRule="auto"/>
              <w:ind w:left="0" w:firstLine="0"/>
              <w:jc w:val="left"/>
            </w:pPr>
            <w:r>
              <w:t xml:space="preserve">Yes </w:t>
            </w:r>
          </w:p>
          <w:p w14:paraId="421B857C" w14:textId="77777777" w:rsidR="00DF68BC" w:rsidRDefault="0001492C">
            <w:pPr>
              <w:spacing w:after="0" w:line="259" w:lineRule="auto"/>
              <w:ind w:left="0" w:right="221" w:firstLine="0"/>
              <w:jc w:val="center"/>
            </w:pPr>
            <w:r>
              <w:rPr>
                <w:rFonts w:ascii="Calibri" w:eastAsia="Calibri" w:hAnsi="Calibri" w:cs="Calibri"/>
                <w:noProof/>
                <w:sz w:val="22"/>
              </w:rPr>
              <mc:AlternateContent>
                <mc:Choice Requires="wpg">
                  <w:drawing>
                    <wp:inline distT="0" distB="0" distL="0" distR="0" wp14:anchorId="0832F5E6" wp14:editId="26101DA5">
                      <wp:extent cx="146304" cy="146304"/>
                      <wp:effectExtent l="0" t="0" r="0" b="0"/>
                      <wp:docPr id="99705" name="Group 9970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830" name="Shape 1283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E17317" id="Group 9970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GfCYxpdAgAAEQYAAA4AAAAAAAAAAAAAAAAALgIAAGRycy9lMm9Eb2MueG1sUEsB&#10;Ai0AFAAGAAgAAAAhADSPHEnYAAAAAwEAAA8AAAAAAAAAAAAAAAAAtwQAAGRycy9kb3ducmV2Lnht&#10;bFBLBQYAAAAABAAEAPMAAAC8BQAAAAA=&#10;">
                      <v:shape id="Shape 12830"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" path="m,146304r146304,l146304,,,,,146304xe" filled="f" strokeweight=".72pt">
                        <v:path arrowok="t" textboxrect="0,0,146304,146304"/>
                      </v:shape>
                      <w10:anchorlock/>
                    </v:group>
                  </w:pict>
                </mc:Fallback>
              </mc:AlternateContent>
            </w:r>
            <w: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34DCCDF9" w14:textId="77777777" w:rsidR="00DF68BC" w:rsidRDefault="0001492C">
            <w:pPr>
              <w:spacing w:after="0" w:line="259" w:lineRule="auto"/>
              <w:ind w:left="0" w:firstLine="0"/>
              <w:jc w:val="left"/>
            </w:pPr>
            <w:r>
              <w:t xml:space="preserve">No </w:t>
            </w:r>
          </w:p>
          <w:p w14:paraId="15D6A0D4" w14:textId="77777777" w:rsidR="00DF68BC" w:rsidRDefault="0001492C">
            <w:pPr>
              <w:spacing w:after="0" w:line="259" w:lineRule="auto"/>
              <w:ind w:left="0" w:right="118" w:firstLine="0"/>
              <w:jc w:val="center"/>
            </w:pPr>
            <w:r>
              <w:rPr>
                <w:rFonts w:ascii="Calibri" w:eastAsia="Calibri" w:hAnsi="Calibri" w:cs="Calibri"/>
                <w:noProof/>
                <w:sz w:val="22"/>
              </w:rPr>
              <mc:AlternateContent>
                <mc:Choice Requires="wpg">
                  <w:drawing>
                    <wp:inline distT="0" distB="0" distL="0" distR="0" wp14:anchorId="534E1968" wp14:editId="76319C25">
                      <wp:extent cx="146304" cy="146304"/>
                      <wp:effectExtent l="0" t="0" r="0" b="0"/>
                      <wp:docPr id="99747" name="Group 9974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835" name="Shape 1283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A1E282" id="Group 99747"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B9puFxdAgAAEQYAAA4AAAAAAAAAAAAAAAAALgIAAGRycy9lMm9Eb2MueG1sUEsB&#10;Ai0AFAAGAAgAAAAhADSPHEnYAAAAAwEAAA8AAAAAAAAAAAAAAAAAtwQAAGRycy9kb3ducmV2Lnht&#10;bFBLBQYAAAAABAAEAPMAAAC8BQAAAAA=&#10;">
                      <v:shape id="Shape 1283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" path="m,146304r146304,l146304,,,,,146304xe" filled="f" strokeweight=".72pt">
                        <v:path arrowok="t" textboxrect="0,0,146304,146304"/>
                      </v:shape>
                      <w10:anchorlock/>
                    </v:group>
                  </w:pict>
                </mc:Fallback>
              </mc:AlternateContent>
            </w:r>
            <w:r>
              <w:t xml:space="preserve"> </w:t>
            </w:r>
          </w:p>
        </w:tc>
      </w:tr>
      <w:tr w:rsidR="00DF68BC" w14:paraId="12CFD51A" w14:textId="77777777" w:rsidTr="0063031C">
        <w:trPr>
          <w:trHeight w:val="1116"/>
        </w:trPr>
        <w:tc>
          <w:tcPr>
            <w:tcW w:w="1135" w:type="dxa"/>
            <w:gridSpan w:val="2"/>
            <w:tcBorders>
              <w:top w:val="single" w:sz="4" w:space="0" w:color="000000"/>
              <w:left w:val="single" w:sz="4" w:space="0" w:color="000000"/>
              <w:bottom w:val="single" w:sz="4" w:space="0" w:color="000000"/>
              <w:right w:val="single" w:sz="4" w:space="0" w:color="000000"/>
            </w:tcBorders>
          </w:tcPr>
          <w:p w14:paraId="0C8A3928" w14:textId="77777777" w:rsidR="00DF68BC" w:rsidRDefault="0001492C">
            <w:pPr>
              <w:spacing w:after="0" w:line="259" w:lineRule="auto"/>
              <w:ind w:left="0" w:firstLine="0"/>
              <w:jc w:val="left"/>
            </w:pPr>
            <w:r>
              <w:t xml:space="preserve">4.4 </w:t>
            </w:r>
          </w:p>
        </w:tc>
        <w:tc>
          <w:tcPr>
            <w:tcW w:w="7095" w:type="dxa"/>
            <w:gridSpan w:val="2"/>
            <w:tcBorders>
              <w:top w:val="single" w:sz="4" w:space="0" w:color="000000"/>
              <w:left w:val="single" w:sz="4" w:space="0" w:color="000000"/>
              <w:bottom w:val="single" w:sz="4" w:space="0" w:color="000000"/>
              <w:right w:val="single" w:sz="4" w:space="0" w:color="000000"/>
            </w:tcBorders>
          </w:tcPr>
          <w:p w14:paraId="2DBF7565" w14:textId="77777777" w:rsidR="00DF68BC" w:rsidRDefault="0001492C">
            <w:pPr>
              <w:spacing w:after="0" w:line="240" w:lineRule="auto"/>
              <w:ind w:left="2" w:right="66" w:firstLine="0"/>
            </w:pPr>
            <w:r>
              <w:t xml:space="preserve">Was any contract between the bidder and any organ of state terminated during the past five years on account of failure to perform on or comply with the contract? </w:t>
            </w:r>
          </w:p>
          <w:p w14:paraId="25077092" w14:textId="77777777" w:rsidR="00DF68BC" w:rsidRDefault="0001492C">
            <w:pPr>
              <w:spacing w:after="0" w:line="259" w:lineRule="auto"/>
              <w:ind w:left="2" w:firstLine="0"/>
              <w:jc w:val="left"/>
            </w:pPr>
            <w:r>
              <w:t xml:space="preserve"> </w:t>
            </w:r>
          </w:p>
        </w:tc>
        <w:tc>
          <w:tcPr>
            <w:tcW w:w="735" w:type="dxa"/>
            <w:gridSpan w:val="2"/>
            <w:tcBorders>
              <w:top w:val="single" w:sz="4" w:space="0" w:color="000000"/>
              <w:left w:val="single" w:sz="4" w:space="0" w:color="000000"/>
              <w:bottom w:val="single" w:sz="4" w:space="0" w:color="000000"/>
              <w:right w:val="single" w:sz="4" w:space="0" w:color="000000"/>
            </w:tcBorders>
          </w:tcPr>
          <w:p w14:paraId="29765274" w14:textId="77777777" w:rsidR="00DF68BC" w:rsidRDefault="0001492C">
            <w:pPr>
              <w:spacing w:after="0" w:line="259" w:lineRule="auto"/>
              <w:ind w:left="0" w:firstLine="0"/>
              <w:jc w:val="left"/>
            </w:pPr>
            <w:r>
              <w:t xml:space="preserve">Yes </w:t>
            </w:r>
          </w:p>
          <w:p w14:paraId="3B45F592" w14:textId="77777777" w:rsidR="00DF68BC" w:rsidRDefault="0001492C">
            <w:pPr>
              <w:spacing w:after="0" w:line="259" w:lineRule="auto"/>
              <w:ind w:left="0" w:right="221" w:firstLine="0"/>
              <w:jc w:val="center"/>
            </w:pPr>
            <w:r>
              <w:rPr>
                <w:rFonts w:ascii="Calibri" w:eastAsia="Calibri" w:hAnsi="Calibri" w:cs="Calibri"/>
                <w:noProof/>
                <w:sz w:val="22"/>
              </w:rPr>
              <mc:AlternateContent>
                <mc:Choice Requires="wpg">
                  <w:drawing>
                    <wp:inline distT="0" distB="0" distL="0" distR="0" wp14:anchorId="684030D3" wp14:editId="019DF263">
                      <wp:extent cx="146304" cy="146304"/>
                      <wp:effectExtent l="0" t="0" r="0" b="0"/>
                      <wp:docPr id="99867" name="Group 9986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876" name="Shape 1287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2C79D9" id="Group 99867"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LPY7ixdAgAAEQYAAA4AAAAAAAAAAAAAAAAALgIAAGRycy9lMm9Eb2MueG1sUEsB&#10;Ai0AFAAGAAgAAAAhADSPHEnYAAAAAwEAAA8AAAAAAAAAAAAAAAAAtwQAAGRycy9kb3ducmV2Lnht&#10;bFBLBQYAAAAABAAEAPMAAAC8BQAAAAA=&#10;">
                      <v:shape id="Shape 1287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" path="m,146304r146304,l146304,,,,,146304xe" filled="f" strokeweight=".72pt">
                        <v:path arrowok="t" textboxrect="0,0,146304,146304"/>
                      </v:shape>
                      <w10:anchorlock/>
                    </v:group>
                  </w:pict>
                </mc:Fallback>
              </mc:AlternateContent>
            </w:r>
            <w:r>
              <w:t xml:space="preserve"> </w:t>
            </w:r>
          </w:p>
        </w:tc>
        <w:tc>
          <w:tcPr>
            <w:tcW w:w="631" w:type="dxa"/>
            <w:gridSpan w:val="2"/>
            <w:tcBorders>
              <w:top w:val="single" w:sz="4" w:space="0" w:color="000000"/>
              <w:left w:val="single" w:sz="4" w:space="0" w:color="000000"/>
              <w:bottom w:val="single" w:sz="4" w:space="0" w:color="000000"/>
              <w:right w:val="single" w:sz="4" w:space="0" w:color="000000"/>
            </w:tcBorders>
          </w:tcPr>
          <w:p w14:paraId="05EABC2F" w14:textId="77777777" w:rsidR="00DF68BC" w:rsidRDefault="0001492C">
            <w:pPr>
              <w:spacing w:after="0" w:line="259" w:lineRule="auto"/>
              <w:ind w:left="0" w:firstLine="0"/>
              <w:jc w:val="left"/>
            </w:pPr>
            <w:r>
              <w:t xml:space="preserve">No </w:t>
            </w:r>
          </w:p>
          <w:p w14:paraId="1941F7E5" w14:textId="77777777" w:rsidR="00DF68BC" w:rsidRDefault="0001492C">
            <w:pPr>
              <w:spacing w:after="0" w:line="259" w:lineRule="auto"/>
              <w:ind w:left="0" w:right="118" w:firstLine="0"/>
              <w:jc w:val="center"/>
            </w:pPr>
            <w:r>
              <w:rPr>
                <w:rFonts w:ascii="Calibri" w:eastAsia="Calibri" w:hAnsi="Calibri" w:cs="Calibri"/>
                <w:noProof/>
                <w:sz w:val="22"/>
              </w:rPr>
              <mc:AlternateContent>
                <mc:Choice Requires="wpg">
                  <w:drawing>
                    <wp:inline distT="0" distB="0" distL="0" distR="0" wp14:anchorId="23686A60" wp14:editId="77C5B75F">
                      <wp:extent cx="146304" cy="146304"/>
                      <wp:effectExtent l="0" t="0" r="0" b="0"/>
                      <wp:docPr id="99882" name="Group 9988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880" name="Shape 1288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A1BA9E" id="Group 9988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AyNK7RdAgAAEQYAAA4AAAAAAAAAAAAAAAAALgIAAGRycy9lMm9Eb2MueG1sUEsB&#10;Ai0AFAAGAAgAAAAhADSPHEnYAAAAAwEAAA8AAAAAAAAAAAAAAAAAtwQAAGRycy9kb3ducmV2Lnht&#10;bFBLBQYAAAAABAAEAPMAAAC8BQAAAAA=&#10;">
                      <v:shape id="Shape 12880"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" path="m,146304r146304,l146304,,,,,146304xe" filled="f" strokeweight=".72pt">
                        <v:path arrowok="t" textboxrect="0,0,146304,146304"/>
                      </v:shape>
                      <w10:anchorlock/>
                    </v:group>
                  </w:pict>
                </mc:Fallback>
              </mc:AlternateContent>
            </w:r>
            <w:r>
              <w:t xml:space="preserve"> </w:t>
            </w:r>
          </w:p>
        </w:tc>
      </w:tr>
      <w:tr w:rsidR="00DF68BC" w14:paraId="1523DB85" w14:textId="77777777" w:rsidTr="0063031C">
        <w:trPr>
          <w:trHeight w:val="1114"/>
        </w:trPr>
        <w:tc>
          <w:tcPr>
            <w:tcW w:w="1135" w:type="dxa"/>
            <w:gridSpan w:val="2"/>
            <w:tcBorders>
              <w:top w:val="single" w:sz="4" w:space="0" w:color="000000"/>
              <w:left w:val="single" w:sz="4" w:space="0" w:color="000000"/>
              <w:bottom w:val="single" w:sz="4" w:space="0" w:color="000000"/>
              <w:right w:val="single" w:sz="4" w:space="0" w:color="000000"/>
            </w:tcBorders>
          </w:tcPr>
          <w:p w14:paraId="4A2EEFCE" w14:textId="77777777" w:rsidR="00DF68BC" w:rsidRDefault="0001492C">
            <w:pPr>
              <w:spacing w:after="0" w:line="259" w:lineRule="auto"/>
              <w:ind w:left="0" w:firstLine="0"/>
              <w:jc w:val="left"/>
            </w:pPr>
            <w:r>
              <w:lastRenderedPageBreak/>
              <w:t xml:space="preserve">4.4.1 </w:t>
            </w:r>
          </w:p>
        </w:tc>
        <w:tc>
          <w:tcPr>
            <w:tcW w:w="7830" w:type="dxa"/>
            <w:gridSpan w:val="4"/>
            <w:tcBorders>
              <w:top w:val="single" w:sz="4" w:space="0" w:color="000000"/>
              <w:left w:val="single" w:sz="4" w:space="0" w:color="000000"/>
              <w:bottom w:val="single" w:sz="4" w:space="0" w:color="000000"/>
              <w:right w:val="nil"/>
            </w:tcBorders>
          </w:tcPr>
          <w:p w14:paraId="05B295DE" w14:textId="77777777" w:rsidR="00DF68BC" w:rsidRDefault="0001492C">
            <w:pPr>
              <w:spacing w:after="0" w:line="259" w:lineRule="auto"/>
              <w:ind w:left="2" w:firstLine="0"/>
              <w:jc w:val="left"/>
            </w:pPr>
            <w:r>
              <w:t xml:space="preserve">If so, furnish particulars: </w:t>
            </w:r>
          </w:p>
          <w:p w14:paraId="2F2C2BEF" w14:textId="77777777" w:rsidR="00DF68BC" w:rsidRDefault="0001492C">
            <w:pPr>
              <w:spacing w:after="0" w:line="259" w:lineRule="auto"/>
              <w:ind w:left="2" w:firstLine="0"/>
              <w:jc w:val="left"/>
            </w:pPr>
            <w:r>
              <w:t xml:space="preserve"> </w:t>
            </w:r>
          </w:p>
          <w:p w14:paraId="4C9E31D6" w14:textId="77777777" w:rsidR="00DF68BC" w:rsidRDefault="0001492C">
            <w:pPr>
              <w:spacing w:after="0" w:line="259" w:lineRule="auto"/>
              <w:ind w:left="2" w:firstLine="0"/>
              <w:jc w:val="left"/>
            </w:pPr>
            <w:r>
              <w:t xml:space="preserve"> </w:t>
            </w:r>
          </w:p>
          <w:p w14:paraId="6BEAB98E" w14:textId="77777777" w:rsidR="00DF68BC" w:rsidRDefault="0001492C">
            <w:pPr>
              <w:spacing w:after="0" w:line="259" w:lineRule="auto"/>
              <w:ind w:left="2" w:firstLine="0"/>
              <w:jc w:val="left"/>
            </w:pPr>
            <w:r>
              <w:t xml:space="preserve"> </w:t>
            </w:r>
          </w:p>
        </w:tc>
        <w:tc>
          <w:tcPr>
            <w:tcW w:w="631" w:type="dxa"/>
            <w:gridSpan w:val="2"/>
            <w:tcBorders>
              <w:top w:val="single" w:sz="4" w:space="0" w:color="000000"/>
              <w:left w:val="nil"/>
              <w:bottom w:val="single" w:sz="4" w:space="0" w:color="000000"/>
              <w:right w:val="single" w:sz="4" w:space="0" w:color="000000"/>
            </w:tcBorders>
          </w:tcPr>
          <w:p w14:paraId="26DD5C1F" w14:textId="77777777" w:rsidR="00DF68BC" w:rsidRDefault="00DF68BC">
            <w:pPr>
              <w:spacing w:after="160" w:line="259" w:lineRule="auto"/>
              <w:ind w:left="0" w:firstLine="0"/>
              <w:jc w:val="left"/>
            </w:pPr>
          </w:p>
        </w:tc>
      </w:tr>
    </w:tbl>
    <w:p w14:paraId="1BA93105" w14:textId="77777777" w:rsidR="00DF68BC" w:rsidRDefault="0001492C">
      <w:pPr>
        <w:spacing w:after="0" w:line="259" w:lineRule="auto"/>
        <w:ind w:left="360" w:firstLine="0"/>
        <w:jc w:val="left"/>
      </w:pPr>
      <w:r>
        <w:t xml:space="preserve"> </w:t>
      </w:r>
    </w:p>
    <w:p w14:paraId="44CA4D08" w14:textId="77777777" w:rsidR="00DF68BC" w:rsidRDefault="0001492C">
      <w:pPr>
        <w:spacing w:after="0" w:line="259" w:lineRule="auto"/>
        <w:ind w:left="502" w:firstLine="0"/>
        <w:jc w:val="left"/>
      </w:pPr>
      <w:r>
        <w:rPr>
          <w:b/>
        </w:rPr>
        <w:t xml:space="preserve"> </w:t>
      </w:r>
    </w:p>
    <w:p w14:paraId="1FF9F8EF" w14:textId="77777777" w:rsidR="00DF68BC" w:rsidRDefault="0001492C">
      <w:pPr>
        <w:pStyle w:val="Heading3"/>
        <w:ind w:left="512" w:right="0"/>
      </w:pPr>
      <w:r>
        <w:t xml:space="preserve">CERTIFICATION </w:t>
      </w:r>
    </w:p>
    <w:p w14:paraId="53CFB82C" w14:textId="77777777" w:rsidR="00DF68BC" w:rsidRDefault="0001492C">
      <w:pPr>
        <w:spacing w:after="20" w:line="259" w:lineRule="auto"/>
        <w:ind w:left="502" w:firstLine="0"/>
        <w:jc w:val="left"/>
      </w:pPr>
      <w:r>
        <w:rPr>
          <w:b/>
        </w:rPr>
        <w:t xml:space="preserve"> </w:t>
      </w:r>
    </w:p>
    <w:p w14:paraId="62D95789" w14:textId="2D074547" w:rsidR="00DF68BC" w:rsidRDefault="0001492C">
      <w:pPr>
        <w:spacing w:line="269" w:lineRule="auto"/>
        <w:ind w:left="512"/>
      </w:pPr>
      <w:r>
        <w:rPr>
          <w:b/>
        </w:rPr>
        <w:t xml:space="preserve">I, THE UNDERSIGNED (FULL </w:t>
      </w:r>
      <w:r w:rsidR="00302022">
        <w:rPr>
          <w:b/>
        </w:rPr>
        <w:t>NAME) …</w:t>
      </w:r>
      <w:r>
        <w:rPr>
          <w:b/>
        </w:rPr>
        <w:t xml:space="preserve">……………………………………………… CERTIFY THAT THE INFORMATION FURNISHED ON THIS DECLARATION FORM IS TRUE AND CORRECT. </w:t>
      </w:r>
    </w:p>
    <w:p w14:paraId="46FFFDA8" w14:textId="77777777" w:rsidR="00DF68BC" w:rsidRDefault="0001492C">
      <w:pPr>
        <w:spacing w:after="0" w:line="259" w:lineRule="auto"/>
        <w:ind w:left="502" w:firstLine="0"/>
        <w:jc w:val="left"/>
      </w:pPr>
      <w:r>
        <w:rPr>
          <w:b/>
        </w:rPr>
        <w:t xml:space="preserve"> </w:t>
      </w:r>
    </w:p>
    <w:p w14:paraId="65B2FC88" w14:textId="77777777" w:rsidR="00DF68BC" w:rsidRDefault="0001492C">
      <w:pPr>
        <w:spacing w:line="269" w:lineRule="auto"/>
        <w:ind w:left="512"/>
      </w:pPr>
      <w:r>
        <w:rPr>
          <w:b/>
        </w:rPr>
        <w:t xml:space="preserve"> I ACCEPT THAT, IN ADDITION TO CANCELLATION OF A CONTRACT, ACTION MAY BE TAKEN AGAINST ME SHOULD THIS DECLARATION PROVE TO BE FALSE. </w:t>
      </w:r>
    </w:p>
    <w:p w14:paraId="1E8ED9D4" w14:textId="77777777" w:rsidR="00DF68BC" w:rsidRDefault="0001492C">
      <w:pPr>
        <w:spacing w:after="0" w:line="259" w:lineRule="auto"/>
        <w:ind w:left="502" w:firstLine="0"/>
        <w:jc w:val="left"/>
      </w:pPr>
      <w:r>
        <w:rPr>
          <w:b/>
        </w:rPr>
        <w:t xml:space="preserve"> </w:t>
      </w:r>
    </w:p>
    <w:p w14:paraId="69476D7C" w14:textId="77777777" w:rsidR="00DF68BC" w:rsidRDefault="0001492C">
      <w:pPr>
        <w:spacing w:after="0" w:line="259" w:lineRule="auto"/>
        <w:ind w:left="502" w:firstLine="0"/>
        <w:jc w:val="left"/>
      </w:pPr>
      <w:r>
        <w:rPr>
          <w:b/>
        </w:rPr>
        <w:t xml:space="preserve"> </w:t>
      </w:r>
    </w:p>
    <w:tbl>
      <w:tblPr>
        <w:tblStyle w:val="TableGrid"/>
        <w:tblW w:w="8221" w:type="dxa"/>
        <w:tblInd w:w="502" w:type="dxa"/>
        <w:tblLook w:val="04A0" w:firstRow="1" w:lastRow="0" w:firstColumn="1" w:lastColumn="0" w:noHBand="0" w:noVBand="1"/>
      </w:tblPr>
      <w:tblGrid>
        <w:gridCol w:w="4102"/>
        <w:gridCol w:w="797"/>
        <w:gridCol w:w="720"/>
        <w:gridCol w:w="2602"/>
      </w:tblGrid>
      <w:tr w:rsidR="00DF68BC" w14:paraId="1D7CD3B5" w14:textId="77777777">
        <w:trPr>
          <w:trHeight w:val="272"/>
        </w:trPr>
        <w:tc>
          <w:tcPr>
            <w:tcW w:w="4102" w:type="dxa"/>
            <w:tcBorders>
              <w:top w:val="nil"/>
              <w:left w:val="nil"/>
              <w:bottom w:val="nil"/>
              <w:right w:val="nil"/>
            </w:tcBorders>
          </w:tcPr>
          <w:p w14:paraId="74401538" w14:textId="77777777" w:rsidR="00DF68BC" w:rsidRDefault="0001492C">
            <w:pPr>
              <w:spacing w:after="0" w:line="259" w:lineRule="auto"/>
              <w:ind w:left="0" w:firstLine="0"/>
              <w:jc w:val="left"/>
            </w:pPr>
            <w:r>
              <w:rPr>
                <w:b/>
              </w:rPr>
              <w:t xml:space="preserve"> ………………………………………... </w:t>
            </w:r>
          </w:p>
        </w:tc>
        <w:tc>
          <w:tcPr>
            <w:tcW w:w="797" w:type="dxa"/>
            <w:tcBorders>
              <w:top w:val="nil"/>
              <w:left w:val="nil"/>
              <w:bottom w:val="nil"/>
              <w:right w:val="nil"/>
            </w:tcBorders>
          </w:tcPr>
          <w:p w14:paraId="597B0A1E" w14:textId="77777777" w:rsidR="00DF68BC" w:rsidRDefault="0001492C">
            <w:pPr>
              <w:spacing w:after="0" w:line="259" w:lineRule="auto"/>
              <w:ind w:left="77" w:firstLine="0"/>
              <w:jc w:val="left"/>
            </w:pPr>
            <w:r>
              <w:rPr>
                <w:b/>
              </w:rPr>
              <w:t xml:space="preserve"> </w:t>
            </w:r>
          </w:p>
        </w:tc>
        <w:tc>
          <w:tcPr>
            <w:tcW w:w="720" w:type="dxa"/>
            <w:tcBorders>
              <w:top w:val="nil"/>
              <w:left w:val="nil"/>
              <w:bottom w:val="nil"/>
              <w:right w:val="nil"/>
            </w:tcBorders>
          </w:tcPr>
          <w:p w14:paraId="603FF5A4" w14:textId="77777777" w:rsidR="00DF68BC" w:rsidRDefault="0001492C">
            <w:pPr>
              <w:spacing w:after="0" w:line="259" w:lineRule="auto"/>
              <w:ind w:left="0" w:firstLine="0"/>
              <w:jc w:val="left"/>
            </w:pPr>
            <w:r>
              <w:rPr>
                <w:b/>
              </w:rPr>
              <w:t xml:space="preserve"> </w:t>
            </w:r>
          </w:p>
        </w:tc>
        <w:tc>
          <w:tcPr>
            <w:tcW w:w="2602" w:type="dxa"/>
            <w:tcBorders>
              <w:top w:val="nil"/>
              <w:left w:val="nil"/>
              <w:bottom w:val="nil"/>
              <w:right w:val="nil"/>
            </w:tcBorders>
          </w:tcPr>
          <w:p w14:paraId="10BF7F21" w14:textId="77777777" w:rsidR="00DF68BC" w:rsidRDefault="0001492C">
            <w:pPr>
              <w:spacing w:after="0" w:line="259" w:lineRule="auto"/>
              <w:ind w:left="0" w:firstLine="0"/>
            </w:pPr>
            <w:r>
              <w:rPr>
                <w:b/>
              </w:rPr>
              <w:t xml:space="preserve">………………………….. </w:t>
            </w:r>
          </w:p>
        </w:tc>
      </w:tr>
      <w:tr w:rsidR="00DF68BC" w14:paraId="0CB8AAA3" w14:textId="77777777">
        <w:trPr>
          <w:trHeight w:val="828"/>
        </w:trPr>
        <w:tc>
          <w:tcPr>
            <w:tcW w:w="4102" w:type="dxa"/>
            <w:tcBorders>
              <w:top w:val="nil"/>
              <w:left w:val="nil"/>
              <w:bottom w:val="nil"/>
              <w:right w:val="nil"/>
            </w:tcBorders>
          </w:tcPr>
          <w:p w14:paraId="58D27B81" w14:textId="77777777" w:rsidR="00DF68BC" w:rsidRDefault="0001492C">
            <w:pPr>
              <w:tabs>
                <w:tab w:val="center" w:pos="2018"/>
                <w:tab w:val="center" w:pos="2739"/>
                <w:tab w:val="center" w:pos="3459"/>
              </w:tabs>
              <w:spacing w:after="0" w:line="259" w:lineRule="auto"/>
              <w:ind w:left="0" w:firstLine="0"/>
              <w:jc w:val="left"/>
            </w:pPr>
            <w:r>
              <w:rPr>
                <w:b/>
              </w:rPr>
              <w:t xml:space="preserve"> Signature   </w:t>
            </w:r>
            <w:r>
              <w:rPr>
                <w:b/>
              </w:rPr>
              <w:tab/>
              <w:t xml:space="preserve"> </w:t>
            </w:r>
            <w:r>
              <w:rPr>
                <w:b/>
              </w:rPr>
              <w:tab/>
              <w:t xml:space="preserve"> </w:t>
            </w:r>
            <w:r>
              <w:rPr>
                <w:b/>
              </w:rPr>
              <w:tab/>
              <w:t xml:space="preserve"> </w:t>
            </w:r>
          </w:p>
          <w:p w14:paraId="1DD8D8E9" w14:textId="77777777" w:rsidR="00DF68BC" w:rsidRDefault="0001492C">
            <w:pPr>
              <w:spacing w:after="0" w:line="259" w:lineRule="auto"/>
              <w:ind w:left="0" w:firstLine="0"/>
              <w:jc w:val="left"/>
            </w:pPr>
            <w:r>
              <w:rPr>
                <w:b/>
              </w:rPr>
              <w:t xml:space="preserve"> </w:t>
            </w:r>
          </w:p>
          <w:p w14:paraId="23061C57" w14:textId="77777777" w:rsidR="00DF68BC" w:rsidRDefault="0001492C">
            <w:pPr>
              <w:spacing w:after="0" w:line="259" w:lineRule="auto"/>
              <w:ind w:left="0" w:firstLine="0"/>
              <w:jc w:val="left"/>
            </w:pPr>
            <w:r>
              <w:rPr>
                <w:b/>
              </w:rPr>
              <w:t xml:space="preserve"> </w:t>
            </w:r>
          </w:p>
        </w:tc>
        <w:tc>
          <w:tcPr>
            <w:tcW w:w="797" w:type="dxa"/>
            <w:tcBorders>
              <w:top w:val="nil"/>
              <w:left w:val="nil"/>
              <w:bottom w:val="nil"/>
              <w:right w:val="nil"/>
            </w:tcBorders>
          </w:tcPr>
          <w:p w14:paraId="3C7A0A33" w14:textId="77777777" w:rsidR="00DF68BC" w:rsidRDefault="0001492C">
            <w:pPr>
              <w:spacing w:after="0" w:line="259" w:lineRule="auto"/>
              <w:ind w:left="77" w:firstLine="0"/>
              <w:jc w:val="left"/>
            </w:pPr>
            <w:r>
              <w:rPr>
                <w:b/>
              </w:rPr>
              <w:t xml:space="preserve"> </w:t>
            </w:r>
          </w:p>
        </w:tc>
        <w:tc>
          <w:tcPr>
            <w:tcW w:w="720" w:type="dxa"/>
            <w:tcBorders>
              <w:top w:val="nil"/>
              <w:left w:val="nil"/>
              <w:bottom w:val="nil"/>
              <w:right w:val="nil"/>
            </w:tcBorders>
          </w:tcPr>
          <w:p w14:paraId="30E62324" w14:textId="77777777" w:rsidR="00DF68BC" w:rsidRDefault="0001492C">
            <w:pPr>
              <w:spacing w:after="0" w:line="259" w:lineRule="auto"/>
              <w:ind w:left="0" w:firstLine="0"/>
              <w:jc w:val="left"/>
            </w:pPr>
            <w:r>
              <w:rPr>
                <w:b/>
              </w:rPr>
              <w:t xml:space="preserve"> </w:t>
            </w:r>
          </w:p>
        </w:tc>
        <w:tc>
          <w:tcPr>
            <w:tcW w:w="2602" w:type="dxa"/>
            <w:tcBorders>
              <w:top w:val="nil"/>
              <w:left w:val="nil"/>
              <w:bottom w:val="nil"/>
              <w:right w:val="nil"/>
            </w:tcBorders>
          </w:tcPr>
          <w:p w14:paraId="07DEE30A" w14:textId="77777777" w:rsidR="00DF68BC" w:rsidRDefault="0001492C">
            <w:pPr>
              <w:spacing w:after="0" w:line="259" w:lineRule="auto"/>
              <w:ind w:left="0" w:firstLine="0"/>
              <w:jc w:val="left"/>
            </w:pPr>
            <w:r>
              <w:rPr>
                <w:b/>
              </w:rPr>
              <w:t xml:space="preserve">Date </w:t>
            </w:r>
          </w:p>
        </w:tc>
      </w:tr>
      <w:tr w:rsidR="00DF68BC" w14:paraId="7711D56B" w14:textId="77777777">
        <w:trPr>
          <w:trHeight w:val="276"/>
        </w:trPr>
        <w:tc>
          <w:tcPr>
            <w:tcW w:w="4102" w:type="dxa"/>
            <w:tcBorders>
              <w:top w:val="nil"/>
              <w:left w:val="nil"/>
              <w:bottom w:val="nil"/>
              <w:right w:val="nil"/>
            </w:tcBorders>
          </w:tcPr>
          <w:p w14:paraId="2376E4F1" w14:textId="77777777" w:rsidR="00DF68BC" w:rsidRDefault="0001492C">
            <w:pPr>
              <w:spacing w:after="0" w:line="259" w:lineRule="auto"/>
              <w:ind w:left="0" w:firstLine="0"/>
              <w:jc w:val="left"/>
            </w:pPr>
            <w:r>
              <w:rPr>
                <w:b/>
              </w:rPr>
              <w:t xml:space="preserve"> ………………………………………. </w:t>
            </w:r>
          </w:p>
        </w:tc>
        <w:tc>
          <w:tcPr>
            <w:tcW w:w="797" w:type="dxa"/>
            <w:tcBorders>
              <w:top w:val="nil"/>
              <w:left w:val="nil"/>
              <w:bottom w:val="nil"/>
              <w:right w:val="nil"/>
            </w:tcBorders>
          </w:tcPr>
          <w:p w14:paraId="2339AE18" w14:textId="77777777" w:rsidR="00DF68BC" w:rsidRDefault="0001492C">
            <w:pPr>
              <w:spacing w:after="0" w:line="259" w:lineRule="auto"/>
              <w:ind w:left="77" w:firstLine="0"/>
              <w:jc w:val="left"/>
            </w:pPr>
            <w:r>
              <w:rPr>
                <w:b/>
              </w:rPr>
              <w:t xml:space="preserve"> </w:t>
            </w:r>
          </w:p>
        </w:tc>
        <w:tc>
          <w:tcPr>
            <w:tcW w:w="720" w:type="dxa"/>
            <w:tcBorders>
              <w:top w:val="nil"/>
              <w:left w:val="nil"/>
              <w:bottom w:val="nil"/>
              <w:right w:val="nil"/>
            </w:tcBorders>
          </w:tcPr>
          <w:p w14:paraId="76D89F90" w14:textId="77777777" w:rsidR="00DF68BC" w:rsidRDefault="0001492C">
            <w:pPr>
              <w:spacing w:after="0" w:line="259" w:lineRule="auto"/>
              <w:ind w:left="0" w:firstLine="0"/>
              <w:jc w:val="left"/>
            </w:pPr>
            <w:r>
              <w:rPr>
                <w:b/>
              </w:rPr>
              <w:t xml:space="preserve"> </w:t>
            </w:r>
          </w:p>
        </w:tc>
        <w:tc>
          <w:tcPr>
            <w:tcW w:w="2602" w:type="dxa"/>
            <w:tcBorders>
              <w:top w:val="nil"/>
              <w:left w:val="nil"/>
              <w:bottom w:val="nil"/>
              <w:right w:val="nil"/>
            </w:tcBorders>
          </w:tcPr>
          <w:p w14:paraId="6F6E5723" w14:textId="77777777" w:rsidR="00DF68BC" w:rsidRDefault="0001492C">
            <w:pPr>
              <w:spacing w:after="0" w:line="259" w:lineRule="auto"/>
              <w:ind w:left="0" w:firstLine="0"/>
            </w:pPr>
            <w:r>
              <w:rPr>
                <w:b/>
              </w:rPr>
              <w:t xml:space="preserve">………………………….. </w:t>
            </w:r>
          </w:p>
        </w:tc>
      </w:tr>
      <w:tr w:rsidR="00DF68BC" w14:paraId="130D390C" w14:textId="77777777">
        <w:trPr>
          <w:trHeight w:val="272"/>
        </w:trPr>
        <w:tc>
          <w:tcPr>
            <w:tcW w:w="4102" w:type="dxa"/>
            <w:tcBorders>
              <w:top w:val="nil"/>
              <w:left w:val="nil"/>
              <w:bottom w:val="nil"/>
              <w:right w:val="nil"/>
            </w:tcBorders>
          </w:tcPr>
          <w:p w14:paraId="023565E2" w14:textId="77777777" w:rsidR="00DF68BC" w:rsidRDefault="0001492C">
            <w:pPr>
              <w:tabs>
                <w:tab w:val="center" w:pos="1298"/>
                <w:tab w:val="center" w:pos="2018"/>
                <w:tab w:val="center" w:pos="2739"/>
                <w:tab w:val="center" w:pos="3459"/>
              </w:tabs>
              <w:spacing w:after="0" w:line="259" w:lineRule="auto"/>
              <w:ind w:left="0" w:firstLine="0"/>
              <w:jc w:val="left"/>
            </w:pPr>
            <w:r>
              <w:rPr>
                <w:b/>
              </w:rPr>
              <w:t xml:space="preserve"> Position </w:t>
            </w:r>
            <w:r>
              <w:rPr>
                <w:b/>
              </w:rPr>
              <w:tab/>
              <w:t xml:space="preserve"> </w:t>
            </w:r>
            <w:r>
              <w:rPr>
                <w:b/>
              </w:rPr>
              <w:tab/>
              <w:t xml:space="preserve"> </w:t>
            </w:r>
            <w:r>
              <w:rPr>
                <w:b/>
              </w:rPr>
              <w:tab/>
              <w:t xml:space="preserve"> </w:t>
            </w:r>
            <w:r>
              <w:rPr>
                <w:b/>
              </w:rPr>
              <w:tab/>
              <w:t xml:space="preserve"> </w:t>
            </w:r>
          </w:p>
        </w:tc>
        <w:tc>
          <w:tcPr>
            <w:tcW w:w="797" w:type="dxa"/>
            <w:tcBorders>
              <w:top w:val="nil"/>
              <w:left w:val="nil"/>
              <w:bottom w:val="nil"/>
              <w:right w:val="nil"/>
            </w:tcBorders>
          </w:tcPr>
          <w:p w14:paraId="559233E4" w14:textId="77777777" w:rsidR="00DF68BC" w:rsidRDefault="0001492C">
            <w:pPr>
              <w:spacing w:after="0" w:line="259" w:lineRule="auto"/>
              <w:ind w:left="77" w:firstLine="0"/>
              <w:jc w:val="left"/>
            </w:pPr>
            <w:r>
              <w:rPr>
                <w:b/>
              </w:rPr>
              <w:t xml:space="preserve"> </w:t>
            </w:r>
          </w:p>
        </w:tc>
        <w:tc>
          <w:tcPr>
            <w:tcW w:w="720" w:type="dxa"/>
            <w:tcBorders>
              <w:top w:val="nil"/>
              <w:left w:val="nil"/>
              <w:bottom w:val="nil"/>
              <w:right w:val="nil"/>
            </w:tcBorders>
          </w:tcPr>
          <w:p w14:paraId="64DD92C9" w14:textId="77777777" w:rsidR="00DF68BC" w:rsidRDefault="0001492C">
            <w:pPr>
              <w:spacing w:after="0" w:line="259" w:lineRule="auto"/>
              <w:ind w:left="0" w:firstLine="0"/>
              <w:jc w:val="left"/>
            </w:pPr>
            <w:r>
              <w:rPr>
                <w:b/>
              </w:rPr>
              <w:t xml:space="preserve"> </w:t>
            </w:r>
          </w:p>
        </w:tc>
        <w:tc>
          <w:tcPr>
            <w:tcW w:w="2602" w:type="dxa"/>
            <w:tcBorders>
              <w:top w:val="nil"/>
              <w:left w:val="nil"/>
              <w:bottom w:val="nil"/>
              <w:right w:val="nil"/>
            </w:tcBorders>
          </w:tcPr>
          <w:p w14:paraId="23551B83" w14:textId="77777777" w:rsidR="00DF68BC" w:rsidRDefault="0001492C">
            <w:pPr>
              <w:spacing w:after="0" w:line="259" w:lineRule="auto"/>
              <w:ind w:left="0" w:firstLine="0"/>
              <w:jc w:val="left"/>
            </w:pPr>
            <w:r>
              <w:rPr>
                <w:b/>
              </w:rPr>
              <w:t xml:space="preserve">Name of Bidder </w:t>
            </w:r>
          </w:p>
        </w:tc>
      </w:tr>
    </w:tbl>
    <w:p w14:paraId="7D524DA2" w14:textId="77777777" w:rsidR="00DF68BC" w:rsidRDefault="0001492C">
      <w:pPr>
        <w:spacing w:after="0" w:line="259" w:lineRule="auto"/>
        <w:ind w:left="502" w:firstLine="0"/>
        <w:jc w:val="left"/>
      </w:pPr>
      <w:r>
        <w:rPr>
          <w:b/>
        </w:rPr>
        <w:t xml:space="preserve"> </w:t>
      </w:r>
    </w:p>
    <w:p w14:paraId="59793C9B" w14:textId="77777777" w:rsidR="00DF68BC" w:rsidRDefault="0001492C">
      <w:pPr>
        <w:spacing w:after="0" w:line="259" w:lineRule="auto"/>
        <w:ind w:left="502" w:firstLine="0"/>
        <w:jc w:val="left"/>
      </w:pPr>
      <w:r>
        <w:t xml:space="preserve"> </w:t>
      </w:r>
    </w:p>
    <w:p w14:paraId="7B04A0BE" w14:textId="77777777" w:rsidR="00A175AB" w:rsidRDefault="0001492C" w:rsidP="00A175AB">
      <w:pPr>
        <w:pStyle w:val="Heading2"/>
        <w:spacing w:after="19" w:line="259" w:lineRule="auto"/>
        <w:ind w:left="366" w:right="0"/>
        <w:jc w:val="center"/>
      </w:pPr>
      <w:r>
        <w:t xml:space="preserve"> </w:t>
      </w:r>
      <w:r w:rsidR="00A175AB">
        <w:rPr>
          <w:u w:val="single" w:color="000000"/>
        </w:rPr>
        <w:t>END OF DOCUMENT H</w:t>
      </w:r>
      <w:r w:rsidR="00A175AB">
        <w:t xml:space="preserve"> </w:t>
      </w:r>
    </w:p>
    <w:p w14:paraId="1B16F0C9" w14:textId="7B97976D" w:rsidR="00DF68BC" w:rsidRDefault="00DF68BC">
      <w:pPr>
        <w:spacing w:after="0" w:line="259" w:lineRule="auto"/>
        <w:ind w:left="502" w:firstLine="0"/>
        <w:jc w:val="left"/>
      </w:pPr>
    </w:p>
    <w:p w14:paraId="6732EFA4" w14:textId="77777777" w:rsidR="00D909B1" w:rsidRDefault="00D909B1">
      <w:pPr>
        <w:spacing w:after="0" w:line="259" w:lineRule="auto"/>
        <w:ind w:left="502" w:firstLine="0"/>
        <w:jc w:val="left"/>
      </w:pPr>
    </w:p>
    <w:p w14:paraId="798D6C71" w14:textId="77777777" w:rsidR="00D909B1" w:rsidRDefault="00D909B1">
      <w:pPr>
        <w:spacing w:after="0" w:line="259" w:lineRule="auto"/>
        <w:ind w:left="502" w:firstLine="0"/>
        <w:jc w:val="left"/>
      </w:pPr>
    </w:p>
    <w:p w14:paraId="54D13BF1" w14:textId="77777777" w:rsidR="00D909B1" w:rsidRDefault="00D909B1">
      <w:pPr>
        <w:spacing w:after="0" w:line="259" w:lineRule="auto"/>
        <w:ind w:left="502" w:firstLine="0"/>
        <w:jc w:val="left"/>
      </w:pPr>
    </w:p>
    <w:p w14:paraId="56577CA5" w14:textId="77777777" w:rsidR="00D909B1" w:rsidRDefault="00D909B1">
      <w:pPr>
        <w:spacing w:after="0" w:line="259" w:lineRule="auto"/>
        <w:ind w:left="502" w:firstLine="0"/>
        <w:jc w:val="left"/>
      </w:pPr>
    </w:p>
    <w:p w14:paraId="73E7AA68" w14:textId="77777777" w:rsidR="00D909B1" w:rsidRDefault="00D909B1">
      <w:pPr>
        <w:spacing w:after="0" w:line="259" w:lineRule="auto"/>
        <w:ind w:left="502" w:firstLine="0"/>
        <w:jc w:val="left"/>
      </w:pPr>
    </w:p>
    <w:p w14:paraId="12023155" w14:textId="77777777" w:rsidR="00D909B1" w:rsidRDefault="00D909B1">
      <w:pPr>
        <w:spacing w:after="0" w:line="259" w:lineRule="auto"/>
        <w:ind w:left="502" w:firstLine="0"/>
        <w:jc w:val="left"/>
      </w:pPr>
    </w:p>
    <w:p w14:paraId="0B08BBCB" w14:textId="77777777" w:rsidR="00D909B1" w:rsidRDefault="00D909B1">
      <w:pPr>
        <w:spacing w:after="0" w:line="259" w:lineRule="auto"/>
        <w:ind w:left="502" w:firstLine="0"/>
        <w:jc w:val="left"/>
      </w:pPr>
    </w:p>
    <w:p w14:paraId="0371194B" w14:textId="77777777" w:rsidR="00D909B1" w:rsidRDefault="00D909B1">
      <w:pPr>
        <w:spacing w:after="0" w:line="259" w:lineRule="auto"/>
        <w:ind w:left="502" w:firstLine="0"/>
        <w:jc w:val="left"/>
      </w:pPr>
    </w:p>
    <w:p w14:paraId="5B96D20C" w14:textId="77777777" w:rsidR="00D909B1" w:rsidRDefault="00D909B1">
      <w:pPr>
        <w:spacing w:after="0" w:line="259" w:lineRule="auto"/>
        <w:ind w:left="502" w:firstLine="0"/>
        <w:jc w:val="left"/>
      </w:pPr>
    </w:p>
    <w:p w14:paraId="113CAFA0" w14:textId="77777777" w:rsidR="00D909B1" w:rsidRDefault="00D909B1">
      <w:pPr>
        <w:spacing w:after="0" w:line="259" w:lineRule="auto"/>
        <w:ind w:left="502" w:firstLine="0"/>
        <w:jc w:val="left"/>
      </w:pPr>
    </w:p>
    <w:p w14:paraId="53C2FA2A" w14:textId="77777777" w:rsidR="00D909B1" w:rsidRDefault="00D909B1">
      <w:pPr>
        <w:spacing w:after="0" w:line="259" w:lineRule="auto"/>
        <w:ind w:left="502" w:firstLine="0"/>
        <w:jc w:val="left"/>
      </w:pPr>
    </w:p>
    <w:p w14:paraId="049012BE" w14:textId="77777777" w:rsidR="00D909B1" w:rsidRDefault="00D909B1">
      <w:pPr>
        <w:spacing w:after="0" w:line="259" w:lineRule="auto"/>
        <w:ind w:left="502" w:firstLine="0"/>
        <w:jc w:val="left"/>
      </w:pPr>
    </w:p>
    <w:p w14:paraId="74CEAC23" w14:textId="77777777" w:rsidR="00D909B1" w:rsidRDefault="00D909B1">
      <w:pPr>
        <w:spacing w:after="0" w:line="259" w:lineRule="auto"/>
        <w:ind w:left="502" w:firstLine="0"/>
        <w:jc w:val="left"/>
      </w:pPr>
    </w:p>
    <w:p w14:paraId="42E9F647" w14:textId="77777777" w:rsidR="00D909B1" w:rsidRDefault="00D909B1">
      <w:pPr>
        <w:spacing w:after="0" w:line="259" w:lineRule="auto"/>
        <w:ind w:left="502" w:firstLine="0"/>
        <w:jc w:val="left"/>
      </w:pPr>
    </w:p>
    <w:p w14:paraId="3BFC1980" w14:textId="77777777" w:rsidR="00D909B1" w:rsidRDefault="00D909B1">
      <w:pPr>
        <w:spacing w:after="0" w:line="259" w:lineRule="auto"/>
        <w:ind w:left="502" w:firstLine="0"/>
        <w:jc w:val="left"/>
      </w:pPr>
    </w:p>
    <w:p w14:paraId="14DB8995" w14:textId="77777777" w:rsidR="00D909B1" w:rsidRDefault="00D909B1">
      <w:pPr>
        <w:spacing w:after="0" w:line="259" w:lineRule="auto"/>
        <w:ind w:left="502" w:firstLine="0"/>
        <w:jc w:val="left"/>
      </w:pPr>
    </w:p>
    <w:p w14:paraId="57ACEDFC" w14:textId="77777777" w:rsidR="00D909B1" w:rsidRDefault="00D909B1">
      <w:pPr>
        <w:spacing w:after="0" w:line="259" w:lineRule="auto"/>
        <w:ind w:left="502" w:firstLine="0"/>
        <w:jc w:val="left"/>
      </w:pPr>
    </w:p>
    <w:p w14:paraId="56D34B62" w14:textId="77777777" w:rsidR="00D909B1" w:rsidRDefault="00D909B1">
      <w:pPr>
        <w:spacing w:after="0" w:line="259" w:lineRule="auto"/>
        <w:ind w:left="502" w:firstLine="0"/>
        <w:jc w:val="left"/>
      </w:pPr>
    </w:p>
    <w:p w14:paraId="2AC4BCB2" w14:textId="77777777" w:rsidR="00D909B1" w:rsidRDefault="00D909B1">
      <w:pPr>
        <w:spacing w:after="0" w:line="259" w:lineRule="auto"/>
        <w:ind w:left="502" w:firstLine="0"/>
        <w:jc w:val="left"/>
      </w:pPr>
    </w:p>
    <w:p w14:paraId="6DA0A7AA" w14:textId="77777777" w:rsidR="00D909B1" w:rsidRDefault="00D909B1">
      <w:pPr>
        <w:spacing w:after="0" w:line="259" w:lineRule="auto"/>
        <w:ind w:left="502" w:firstLine="0"/>
        <w:jc w:val="left"/>
      </w:pPr>
    </w:p>
    <w:p w14:paraId="74C0CC6C" w14:textId="77777777" w:rsidR="00D909B1" w:rsidRDefault="00D909B1">
      <w:pPr>
        <w:spacing w:after="0" w:line="259" w:lineRule="auto"/>
        <w:ind w:left="502" w:firstLine="0"/>
        <w:jc w:val="left"/>
      </w:pPr>
    </w:p>
    <w:p w14:paraId="228AAEC9" w14:textId="77777777" w:rsidR="00D909B1" w:rsidRDefault="00D909B1">
      <w:pPr>
        <w:spacing w:after="0" w:line="259" w:lineRule="auto"/>
        <w:ind w:left="502" w:firstLine="0"/>
        <w:jc w:val="left"/>
      </w:pPr>
    </w:p>
    <w:p w14:paraId="19B06C71" w14:textId="77777777" w:rsidR="00DF68BC" w:rsidRDefault="0001492C">
      <w:pPr>
        <w:spacing w:after="14" w:line="265" w:lineRule="auto"/>
        <w:ind w:left="749" w:right="382"/>
        <w:jc w:val="center"/>
      </w:pPr>
      <w:r>
        <w:rPr>
          <w:b/>
        </w:rPr>
        <w:t xml:space="preserve">DOCUMENT I </w:t>
      </w:r>
    </w:p>
    <w:p w14:paraId="203CD95C" w14:textId="77777777" w:rsidR="00DF68BC" w:rsidRDefault="0001492C">
      <w:pPr>
        <w:spacing w:after="21" w:line="259" w:lineRule="auto"/>
        <w:ind w:left="424" w:firstLine="0"/>
        <w:jc w:val="center"/>
      </w:pPr>
      <w:r>
        <w:rPr>
          <w:b/>
        </w:rPr>
        <w:t xml:space="preserve"> </w:t>
      </w:r>
    </w:p>
    <w:p w14:paraId="596B5BA3" w14:textId="77777777" w:rsidR="00DF68BC" w:rsidRDefault="0001492C">
      <w:pPr>
        <w:spacing w:after="14" w:line="265" w:lineRule="auto"/>
        <w:ind w:left="749" w:right="386"/>
        <w:jc w:val="center"/>
      </w:pPr>
      <w:r>
        <w:rPr>
          <w:b/>
        </w:rPr>
        <w:t xml:space="preserve">SBD 9 </w:t>
      </w:r>
    </w:p>
    <w:p w14:paraId="06A7656B" w14:textId="77777777" w:rsidR="00DF68BC" w:rsidRDefault="0001492C">
      <w:pPr>
        <w:pStyle w:val="Heading3"/>
        <w:ind w:left="1887" w:right="0"/>
      </w:pPr>
      <w:r>
        <w:t xml:space="preserve">CERTIFICATE OF INDEPENDENT BID DETERMINATION </w:t>
      </w:r>
    </w:p>
    <w:p w14:paraId="5EEA6E3F" w14:textId="77777777" w:rsidR="00DF68BC" w:rsidRDefault="0001492C">
      <w:pPr>
        <w:spacing w:after="115" w:line="259" w:lineRule="auto"/>
        <w:ind w:left="360" w:firstLine="0"/>
        <w:jc w:val="left"/>
      </w:pPr>
      <w:r>
        <w:t xml:space="preserve"> </w:t>
      </w:r>
    </w:p>
    <w:p w14:paraId="62943F73" w14:textId="0DED365C" w:rsidR="00DF68BC" w:rsidRPr="00726EA1" w:rsidRDefault="0001492C" w:rsidP="00D909B1">
      <w:pPr>
        <w:pStyle w:val="Heading3"/>
        <w:numPr>
          <w:ilvl w:val="0"/>
          <w:numId w:val="21"/>
        </w:numPr>
        <w:tabs>
          <w:tab w:val="center" w:pos="527"/>
        </w:tabs>
        <w:ind w:right="0" w:hanging="3302"/>
        <w:jc w:val="left"/>
        <w:rPr>
          <w:b w:val="0"/>
          <w:bCs/>
        </w:rPr>
      </w:pPr>
      <w:r w:rsidRPr="00726EA1">
        <w:rPr>
          <w:b w:val="0"/>
          <w:bCs/>
        </w:rPr>
        <w:t xml:space="preserve">This Standard Bidding Document (SBD) must form part of all bids¹ invited. </w:t>
      </w:r>
    </w:p>
    <w:p w14:paraId="6C531370" w14:textId="77777777" w:rsidR="00DF68BC" w:rsidRPr="00726EA1" w:rsidRDefault="0001492C">
      <w:pPr>
        <w:spacing w:after="21" w:line="259" w:lineRule="auto"/>
        <w:ind w:left="1080" w:firstLine="0"/>
        <w:jc w:val="left"/>
        <w:rPr>
          <w:bCs/>
        </w:rPr>
      </w:pPr>
      <w:r w:rsidRPr="00726EA1">
        <w:rPr>
          <w:bCs/>
        </w:rPr>
        <w:t xml:space="preserve"> </w:t>
      </w:r>
    </w:p>
    <w:p w14:paraId="4A1DA8C5" w14:textId="33DFF68E" w:rsidR="00DF68BC" w:rsidRPr="00726EA1" w:rsidRDefault="0001492C" w:rsidP="00D909B1">
      <w:pPr>
        <w:pStyle w:val="Heading3"/>
        <w:numPr>
          <w:ilvl w:val="0"/>
          <w:numId w:val="21"/>
        </w:numPr>
        <w:tabs>
          <w:tab w:val="center" w:pos="527"/>
        </w:tabs>
        <w:ind w:left="567" w:right="0" w:hanging="425"/>
        <w:jc w:val="left"/>
        <w:rPr>
          <w:b w:val="0"/>
          <w:bCs/>
        </w:rPr>
      </w:pPr>
      <w:r w:rsidRPr="00726EA1">
        <w:rPr>
          <w:b w:val="0"/>
          <w:bCs/>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726EA1">
        <w:rPr>
          <w:b w:val="0"/>
          <w:bCs/>
          <w:i/>
        </w:rPr>
        <w:t>pe se</w:t>
      </w:r>
      <w:r w:rsidRPr="00726EA1">
        <w:rPr>
          <w:b w:val="0"/>
          <w:bCs/>
        </w:rPr>
        <w:t xml:space="preserve"> prohibition meaning that it cannot be justified under any grounds. </w:t>
      </w:r>
    </w:p>
    <w:p w14:paraId="6EE07BC9" w14:textId="77777777" w:rsidR="00DF68BC" w:rsidRPr="00726EA1" w:rsidRDefault="0001492C">
      <w:pPr>
        <w:spacing w:after="19" w:line="259" w:lineRule="auto"/>
        <w:ind w:left="1080" w:firstLine="0"/>
        <w:jc w:val="left"/>
        <w:rPr>
          <w:bCs/>
        </w:rPr>
      </w:pPr>
      <w:r w:rsidRPr="00726EA1">
        <w:rPr>
          <w:bCs/>
        </w:rPr>
        <w:t xml:space="preserve"> </w:t>
      </w:r>
    </w:p>
    <w:p w14:paraId="34F9AF47" w14:textId="72940505" w:rsidR="00DF68BC" w:rsidRPr="00726EA1" w:rsidRDefault="00526BE3" w:rsidP="00D909B1">
      <w:pPr>
        <w:pStyle w:val="Heading3"/>
        <w:numPr>
          <w:ilvl w:val="0"/>
          <w:numId w:val="21"/>
        </w:numPr>
        <w:tabs>
          <w:tab w:val="center" w:pos="527"/>
        </w:tabs>
        <w:ind w:left="567" w:right="0" w:hanging="425"/>
        <w:jc w:val="left"/>
        <w:rPr>
          <w:b w:val="0"/>
          <w:bCs/>
        </w:rPr>
      </w:pPr>
      <w:r w:rsidRPr="00726EA1">
        <w:rPr>
          <w:b w:val="0"/>
          <w:bCs/>
        </w:rPr>
        <w:t xml:space="preserve">Treasury Regulation 16A9 prescribes that accounting officers and accounting authorities must take all reasonable steps to prevent abuse of the supply chain management system and authorizes accounting officers and accounting authorities to: </w:t>
      </w:r>
    </w:p>
    <w:p w14:paraId="69C607F0" w14:textId="77777777" w:rsidR="00DF68BC" w:rsidRDefault="0001492C">
      <w:pPr>
        <w:spacing w:after="0" w:line="259" w:lineRule="auto"/>
        <w:ind w:left="0" w:firstLine="0"/>
        <w:jc w:val="left"/>
      </w:pPr>
      <w:r>
        <w:t xml:space="preserve"> </w:t>
      </w:r>
    </w:p>
    <w:p w14:paraId="6D2B7786" w14:textId="77777777" w:rsidR="00DF68BC" w:rsidRDefault="0001492C">
      <w:pPr>
        <w:numPr>
          <w:ilvl w:val="0"/>
          <w:numId w:val="8"/>
        </w:numPr>
        <w:ind w:hanging="720"/>
      </w:pPr>
      <w:r>
        <w:t xml:space="preserve">disregard the bid of any bidder if that bidder, or any of its directors have abused the institution’s supply chain management system and or committed fraud or any other improper conduct in relation to such system. </w:t>
      </w:r>
    </w:p>
    <w:p w14:paraId="37953AC1" w14:textId="77777777" w:rsidR="00DF68BC" w:rsidRDefault="0001492C">
      <w:pPr>
        <w:spacing w:after="0" w:line="259" w:lineRule="auto"/>
        <w:ind w:left="0" w:firstLine="0"/>
        <w:jc w:val="left"/>
      </w:pPr>
      <w:r>
        <w:t xml:space="preserve"> </w:t>
      </w:r>
    </w:p>
    <w:p w14:paraId="72FBC751" w14:textId="77777777" w:rsidR="00DF68BC" w:rsidRDefault="0001492C">
      <w:pPr>
        <w:numPr>
          <w:ilvl w:val="0"/>
          <w:numId w:val="8"/>
        </w:numPr>
        <w:ind w:hanging="720"/>
      </w:pPr>
      <w:r>
        <w:t xml:space="preserve">cancel a contract awarded to a supplier of goods and services if the supplier committed any corrupt or fraudulent act during the bidding process or the execution of that contract. </w:t>
      </w:r>
    </w:p>
    <w:p w14:paraId="401A5A06" w14:textId="77777777" w:rsidR="00DF68BC" w:rsidRDefault="0001492C">
      <w:pPr>
        <w:spacing w:after="0" w:line="259" w:lineRule="auto"/>
        <w:ind w:left="1080" w:firstLine="0"/>
        <w:jc w:val="left"/>
      </w:pPr>
      <w:r>
        <w:t xml:space="preserve"> </w:t>
      </w:r>
    </w:p>
    <w:p w14:paraId="4DFC6BB9" w14:textId="6A3E60BA" w:rsidR="00DF68BC" w:rsidRPr="00726EA1" w:rsidRDefault="0001492C" w:rsidP="00D909B1">
      <w:pPr>
        <w:pStyle w:val="Heading3"/>
        <w:numPr>
          <w:ilvl w:val="0"/>
          <w:numId w:val="21"/>
        </w:numPr>
        <w:tabs>
          <w:tab w:val="center" w:pos="527"/>
        </w:tabs>
        <w:ind w:left="567" w:right="0" w:hanging="425"/>
        <w:jc w:val="left"/>
        <w:rPr>
          <w:b w:val="0"/>
          <w:bCs/>
        </w:rPr>
      </w:pPr>
      <w:r w:rsidRPr="00726EA1">
        <w:rPr>
          <w:b w:val="0"/>
          <w:bCs/>
        </w:rPr>
        <w:t xml:space="preserve">This SBD serves as a certificate of declaration that would be used by institutions to ensure that, when bids are considered, reasonable steps are taken to prevent any form of bid-rigging.  </w:t>
      </w:r>
    </w:p>
    <w:p w14:paraId="67BD8659" w14:textId="77777777" w:rsidR="00DF68BC" w:rsidRPr="00726EA1" w:rsidRDefault="0001492C">
      <w:pPr>
        <w:spacing w:after="19" w:line="259" w:lineRule="auto"/>
        <w:ind w:left="1080" w:firstLine="0"/>
        <w:jc w:val="left"/>
        <w:rPr>
          <w:bCs/>
        </w:rPr>
      </w:pPr>
      <w:r w:rsidRPr="00726EA1">
        <w:rPr>
          <w:bCs/>
        </w:rPr>
        <w:t xml:space="preserve"> </w:t>
      </w:r>
    </w:p>
    <w:p w14:paraId="6CD804FB" w14:textId="79D3F2FD" w:rsidR="00DF68BC" w:rsidRPr="00726EA1" w:rsidRDefault="0001492C" w:rsidP="00D909B1">
      <w:pPr>
        <w:pStyle w:val="Heading3"/>
        <w:numPr>
          <w:ilvl w:val="0"/>
          <w:numId w:val="21"/>
        </w:numPr>
        <w:tabs>
          <w:tab w:val="center" w:pos="527"/>
        </w:tabs>
        <w:ind w:left="567" w:right="0" w:hanging="425"/>
        <w:jc w:val="left"/>
        <w:rPr>
          <w:b w:val="0"/>
          <w:bCs/>
        </w:rPr>
      </w:pPr>
      <w:r w:rsidRPr="00726EA1">
        <w:rPr>
          <w:b w:val="0"/>
          <w:bCs/>
        </w:rPr>
        <w:t xml:space="preserve">In order to give effect to the above, the attached Certificate of Bid Determination (SBD 9) must be completed and submitted with the bid: </w:t>
      </w:r>
    </w:p>
    <w:p w14:paraId="36440CAB" w14:textId="77777777" w:rsidR="00DF68BC" w:rsidRDefault="0001492C">
      <w:pPr>
        <w:spacing w:after="117" w:line="259" w:lineRule="auto"/>
        <w:ind w:left="360" w:firstLine="0"/>
        <w:jc w:val="left"/>
      </w:pPr>
      <w:r>
        <w:t xml:space="preserve"> </w:t>
      </w:r>
    </w:p>
    <w:p w14:paraId="6BA6BCC8" w14:textId="77777777" w:rsidR="00DF68BC" w:rsidRDefault="0001492C">
      <w:pPr>
        <w:spacing w:line="269" w:lineRule="auto"/>
        <w:ind w:left="370"/>
      </w:pPr>
      <w:r>
        <w:rPr>
          <w:b/>
        </w:rPr>
        <w:t xml:space="preserve">¹ Includes price quotations, advertised competitive bids, limited bids and proposals. </w:t>
      </w:r>
    </w:p>
    <w:p w14:paraId="76A53B7D" w14:textId="77777777" w:rsidR="00DF68BC" w:rsidRDefault="0001492C">
      <w:pPr>
        <w:spacing w:after="259" w:line="259" w:lineRule="auto"/>
        <w:ind w:left="360" w:firstLine="0"/>
        <w:jc w:val="left"/>
      </w:pPr>
      <w:r>
        <w:t xml:space="preserve"> </w:t>
      </w:r>
    </w:p>
    <w:p w14:paraId="3BE82DE9" w14:textId="77777777" w:rsidR="00DF68BC" w:rsidRDefault="0001492C">
      <w:pPr>
        <w:spacing w:line="360" w:lineRule="auto"/>
        <w:ind w:left="370"/>
      </w:pPr>
      <w:r>
        <w:rPr>
          <w:b/>
        </w:rPr>
        <w:t xml:space="preserve">² Bid rigging (or collusive bidding) occurs when businesses, that would otherwise be expected to compete, secretly conspire to raise prices or lower the quality of </w:t>
      </w:r>
      <w:r>
        <w:rPr>
          <w:b/>
        </w:rPr>
        <w:lastRenderedPageBreak/>
        <w:t xml:space="preserve">goods and / or services for SABCs who wish to acquire goods and / or services through a bidding process.  Bid rigging is, therefore, an agreement between competitors not to compete. </w:t>
      </w:r>
    </w:p>
    <w:p w14:paraId="55361517" w14:textId="77777777" w:rsidR="00DF68BC" w:rsidRDefault="0001492C">
      <w:pPr>
        <w:pStyle w:val="Heading3"/>
        <w:ind w:left="370" w:right="0"/>
      </w:pPr>
      <w:r>
        <w:t xml:space="preserve">CERTIFICATE OF INDEPENDENT BID DETERMINATION </w:t>
      </w:r>
    </w:p>
    <w:p w14:paraId="16D3FE35" w14:textId="77777777" w:rsidR="00DF68BC" w:rsidRDefault="0001492C">
      <w:pPr>
        <w:spacing w:after="0" w:line="259" w:lineRule="auto"/>
        <w:ind w:left="360" w:firstLine="0"/>
        <w:jc w:val="left"/>
      </w:pPr>
      <w:r>
        <w:t xml:space="preserve"> </w:t>
      </w:r>
    </w:p>
    <w:p w14:paraId="5DCBEB7A" w14:textId="77777777" w:rsidR="00DF68BC" w:rsidRDefault="0001492C">
      <w:pPr>
        <w:spacing w:after="19" w:line="259" w:lineRule="auto"/>
        <w:ind w:left="360" w:firstLine="0"/>
        <w:jc w:val="left"/>
      </w:pPr>
      <w:r>
        <w:t xml:space="preserve"> </w:t>
      </w:r>
    </w:p>
    <w:p w14:paraId="7315984F" w14:textId="77777777" w:rsidR="00DF68BC" w:rsidRDefault="0001492C">
      <w:pPr>
        <w:ind w:left="370"/>
      </w:pPr>
      <w:r>
        <w:t xml:space="preserve">I, the undersigned, in submitting the accompanying bid: </w:t>
      </w:r>
    </w:p>
    <w:p w14:paraId="1E810B9B" w14:textId="77777777" w:rsidR="00DF68BC" w:rsidRDefault="0001492C">
      <w:pPr>
        <w:spacing w:after="19" w:line="259" w:lineRule="auto"/>
        <w:ind w:left="360" w:firstLine="0"/>
        <w:jc w:val="left"/>
      </w:pPr>
      <w:r>
        <w:t xml:space="preserve"> </w:t>
      </w:r>
    </w:p>
    <w:p w14:paraId="57A70B5B" w14:textId="77777777" w:rsidR="00DF68BC" w:rsidRDefault="0001492C">
      <w:pPr>
        <w:spacing w:after="39"/>
        <w:ind w:left="370"/>
      </w:pPr>
      <w:r>
        <w:t xml:space="preserve">______________________________________________________________________ </w:t>
      </w:r>
    </w:p>
    <w:p w14:paraId="3E6B77ED" w14:textId="67C40368" w:rsidR="00DF68BC" w:rsidRPr="00D909B1" w:rsidRDefault="0001492C">
      <w:pPr>
        <w:pStyle w:val="Heading4"/>
        <w:spacing w:after="0" w:line="259" w:lineRule="auto"/>
        <w:ind w:left="370" w:right="0"/>
        <w:jc w:val="left"/>
        <w:rPr>
          <w:bCs/>
          <w:i/>
          <w:iCs/>
          <w:sz w:val="22"/>
        </w:rPr>
      </w:pPr>
      <w:r w:rsidRPr="00D909B1">
        <w:rPr>
          <w:bCs/>
          <w:i/>
          <w:iCs/>
          <w:color w:val="1F3864" w:themeColor="accent1" w:themeShade="80"/>
          <w:sz w:val="22"/>
        </w:rPr>
        <w:t>(RFP Title: RFP/LOG/202</w:t>
      </w:r>
      <w:r w:rsidR="00CC0079" w:rsidRPr="00D909B1">
        <w:rPr>
          <w:bCs/>
          <w:i/>
          <w:iCs/>
          <w:color w:val="1F3864" w:themeColor="accent1" w:themeShade="80"/>
          <w:sz w:val="22"/>
        </w:rPr>
        <w:t>3</w:t>
      </w:r>
      <w:r w:rsidRPr="00D909B1">
        <w:rPr>
          <w:bCs/>
          <w:i/>
          <w:iCs/>
          <w:color w:val="1F3864" w:themeColor="accent1" w:themeShade="80"/>
          <w:sz w:val="22"/>
        </w:rPr>
        <w:t>/</w:t>
      </w:r>
      <w:r w:rsidR="00D909B1" w:rsidRPr="00D909B1">
        <w:rPr>
          <w:bCs/>
          <w:i/>
          <w:iCs/>
          <w:color w:val="1F3864" w:themeColor="accent1" w:themeShade="80"/>
          <w:sz w:val="22"/>
        </w:rPr>
        <w:t>25</w:t>
      </w:r>
      <w:r w:rsidRPr="00D909B1">
        <w:rPr>
          <w:bCs/>
          <w:i/>
          <w:iCs/>
          <w:color w:val="1F3864" w:themeColor="accent1" w:themeShade="80"/>
          <w:sz w:val="22"/>
        </w:rPr>
        <w:t xml:space="preserve">- </w:t>
      </w:r>
      <w:r w:rsidR="00650CAA" w:rsidRPr="00D909B1">
        <w:rPr>
          <w:bCs/>
          <w:i/>
          <w:iCs/>
          <w:color w:val="1F3864" w:themeColor="accent1" w:themeShade="80"/>
          <w:sz w:val="22"/>
        </w:rPr>
        <w:t>SABC Auckland Park Campus Roof Maintenance, Cleaning of Roof Surfaces, Gutters, Ledges &amp; Servicing of Drainage System</w:t>
      </w:r>
      <w:r w:rsidR="006A1C6F" w:rsidRPr="00D909B1">
        <w:rPr>
          <w:bCs/>
          <w:i/>
          <w:iCs/>
          <w:color w:val="1F3864" w:themeColor="accent1" w:themeShade="80"/>
          <w:sz w:val="22"/>
        </w:rPr>
        <w:t>.</w:t>
      </w:r>
      <w:r w:rsidR="006A1C6F" w:rsidRPr="00D909B1">
        <w:rPr>
          <w:bCs/>
          <w:i/>
          <w:iCs/>
          <w:color w:val="000080"/>
          <w:sz w:val="22"/>
        </w:rPr>
        <w:tab/>
      </w:r>
    </w:p>
    <w:p w14:paraId="3BE49F15" w14:textId="77777777" w:rsidR="00DF68BC" w:rsidRDefault="0001492C">
      <w:pPr>
        <w:spacing w:after="0" w:line="259" w:lineRule="auto"/>
        <w:ind w:left="360" w:firstLine="0"/>
        <w:jc w:val="left"/>
      </w:pPr>
      <w:r>
        <w:t xml:space="preserve"> </w:t>
      </w:r>
      <w:r>
        <w:tab/>
        <w:t xml:space="preserve"> </w:t>
      </w:r>
    </w:p>
    <w:p w14:paraId="4CB7B641" w14:textId="77777777" w:rsidR="00DF68BC" w:rsidRDefault="0001492C">
      <w:pPr>
        <w:ind w:left="370"/>
      </w:pPr>
      <w:r>
        <w:t xml:space="preserve">in response to the invitation for the bid made by: </w:t>
      </w:r>
    </w:p>
    <w:p w14:paraId="3ED7BC59" w14:textId="77777777" w:rsidR="00DF68BC" w:rsidRDefault="0001492C">
      <w:pPr>
        <w:spacing w:after="47" w:line="259" w:lineRule="auto"/>
        <w:ind w:left="360" w:firstLine="0"/>
        <w:jc w:val="left"/>
      </w:pPr>
      <w:r>
        <w:rPr>
          <w:sz w:val="22"/>
        </w:rPr>
        <w:t xml:space="preserve"> </w:t>
      </w:r>
    </w:p>
    <w:p w14:paraId="756168E9" w14:textId="77777777" w:rsidR="00DF68BC" w:rsidRDefault="0001492C">
      <w:pPr>
        <w:spacing w:after="2" w:line="259" w:lineRule="auto"/>
        <w:ind w:left="360" w:firstLine="0"/>
        <w:jc w:val="left"/>
      </w:pPr>
      <w:r>
        <w:rPr>
          <w:b/>
          <w:i/>
          <w:color w:val="000080"/>
        </w:rPr>
        <w:t>(South African Broadcasting Corporation SOC Limited “SABC”)</w:t>
      </w:r>
      <w:r>
        <w:rPr>
          <w:sz w:val="22"/>
        </w:rPr>
        <w:t xml:space="preserve"> </w:t>
      </w:r>
    </w:p>
    <w:p w14:paraId="3502B6E5" w14:textId="77777777" w:rsidR="00DF68BC" w:rsidRDefault="0001492C">
      <w:pPr>
        <w:spacing w:after="35" w:line="259" w:lineRule="auto"/>
        <w:ind w:left="360" w:firstLine="0"/>
        <w:jc w:val="left"/>
      </w:pPr>
      <w:r>
        <w:rPr>
          <w:sz w:val="22"/>
        </w:rPr>
        <w:t xml:space="preserve"> </w:t>
      </w:r>
    </w:p>
    <w:p w14:paraId="442F3998" w14:textId="77777777" w:rsidR="00DF68BC" w:rsidRDefault="0001492C">
      <w:pPr>
        <w:ind w:left="370"/>
      </w:pPr>
      <w:r>
        <w:t xml:space="preserve">do hereby make the following statements that I certify to be true and complete in every respect: </w:t>
      </w:r>
    </w:p>
    <w:p w14:paraId="62C16438" w14:textId="77777777" w:rsidR="00DF68BC" w:rsidRDefault="0001492C">
      <w:pPr>
        <w:spacing w:after="21" w:line="259" w:lineRule="auto"/>
        <w:ind w:left="360" w:firstLine="0"/>
        <w:jc w:val="left"/>
      </w:pPr>
      <w:r>
        <w:t xml:space="preserve"> </w:t>
      </w:r>
    </w:p>
    <w:p w14:paraId="302E96AE" w14:textId="454451A1" w:rsidR="00DF68BC" w:rsidRDefault="0001492C">
      <w:pPr>
        <w:spacing w:after="37" w:line="242" w:lineRule="auto"/>
        <w:ind w:left="360" w:right="9" w:firstLine="0"/>
        <w:jc w:val="left"/>
      </w:pPr>
      <w:r>
        <w:t xml:space="preserve">I </w:t>
      </w:r>
      <w:r>
        <w:tab/>
        <w:t xml:space="preserve">certify, on behalf </w:t>
      </w:r>
      <w:r w:rsidR="00E82EFB">
        <w:t>of: _</w:t>
      </w:r>
      <w:r>
        <w:t>___________________________________that: (Name of Bidder)</w:t>
      </w:r>
      <w:r>
        <w:rPr>
          <w:sz w:val="22"/>
        </w:rPr>
        <w:t xml:space="preserve"> </w:t>
      </w:r>
    </w:p>
    <w:p w14:paraId="06575EFE" w14:textId="77777777" w:rsidR="00DF68BC" w:rsidRDefault="0001492C">
      <w:pPr>
        <w:spacing w:after="21" w:line="259" w:lineRule="auto"/>
        <w:ind w:left="360" w:firstLine="0"/>
        <w:jc w:val="left"/>
      </w:pPr>
      <w:r>
        <w:t xml:space="preserve"> </w:t>
      </w:r>
    </w:p>
    <w:p w14:paraId="60E3D837" w14:textId="77777777" w:rsidR="00DF68BC" w:rsidRDefault="0001492C">
      <w:pPr>
        <w:spacing w:after="19" w:line="259" w:lineRule="auto"/>
        <w:ind w:left="360" w:firstLine="0"/>
        <w:jc w:val="left"/>
      </w:pPr>
      <w:r>
        <w:t xml:space="preserve"> </w:t>
      </w:r>
    </w:p>
    <w:p w14:paraId="1FEA9AB0" w14:textId="77777777" w:rsidR="00DF68BC" w:rsidRDefault="0001492C">
      <w:pPr>
        <w:numPr>
          <w:ilvl w:val="0"/>
          <w:numId w:val="9"/>
        </w:numPr>
        <w:ind w:hanging="360"/>
      </w:pPr>
      <w:r>
        <w:t xml:space="preserve">I have read and I understand the contents of this Certificate; </w:t>
      </w:r>
    </w:p>
    <w:p w14:paraId="063D0A36" w14:textId="77777777" w:rsidR="00DF68BC" w:rsidRDefault="0001492C">
      <w:pPr>
        <w:numPr>
          <w:ilvl w:val="0"/>
          <w:numId w:val="9"/>
        </w:numPr>
        <w:ind w:hanging="360"/>
      </w:pPr>
      <w:r>
        <w:t xml:space="preserve">I understand that the accompanying bid will be disqualified if this Certificate is found not to be true and complete in every respect; </w:t>
      </w:r>
    </w:p>
    <w:p w14:paraId="6EBD7CE6" w14:textId="77777777" w:rsidR="00DF68BC" w:rsidRDefault="0001492C">
      <w:pPr>
        <w:numPr>
          <w:ilvl w:val="0"/>
          <w:numId w:val="9"/>
        </w:numPr>
        <w:ind w:hanging="360"/>
      </w:pPr>
      <w:r>
        <w:t xml:space="preserve">I am authorized by the bidder to sign this Certificate, and to submit the accompanying bid, on behalf of the bidder; </w:t>
      </w:r>
    </w:p>
    <w:p w14:paraId="766D881A" w14:textId="77777777" w:rsidR="00DF68BC" w:rsidRDefault="0001492C">
      <w:pPr>
        <w:numPr>
          <w:ilvl w:val="0"/>
          <w:numId w:val="9"/>
        </w:numPr>
        <w:ind w:hanging="360"/>
      </w:pPr>
      <w:r>
        <w:t xml:space="preserve">Each person whose signature appears on the accompanying bid has been authorized by the bidder to determine the terms of, and to sign the bid, on behalf of the bidder; </w:t>
      </w:r>
    </w:p>
    <w:p w14:paraId="630B33B8" w14:textId="77777777" w:rsidR="00DF68BC" w:rsidRDefault="0001492C">
      <w:pPr>
        <w:numPr>
          <w:ilvl w:val="0"/>
          <w:numId w:val="9"/>
        </w:numPr>
        <w:ind w:hanging="360"/>
      </w:pPr>
      <w:r>
        <w:t xml:space="preserve">For the purposes of this Certificate and the accompanying bid, I understand that the word “competitor” shall include any individual or organization, other than the bidder, whether or not affiliated with the bidder, who: </w:t>
      </w:r>
    </w:p>
    <w:p w14:paraId="3FCC17CC" w14:textId="77777777" w:rsidR="00DF68BC" w:rsidRDefault="0001492C">
      <w:pPr>
        <w:spacing w:after="21" w:line="259" w:lineRule="auto"/>
        <w:ind w:left="1800" w:firstLine="0"/>
        <w:jc w:val="left"/>
      </w:pPr>
      <w:r>
        <w:t xml:space="preserve"> </w:t>
      </w:r>
    </w:p>
    <w:p w14:paraId="13B9D3EA" w14:textId="77777777" w:rsidR="00DF68BC" w:rsidRDefault="0001492C">
      <w:pPr>
        <w:numPr>
          <w:ilvl w:val="1"/>
          <w:numId w:val="9"/>
        </w:numPr>
        <w:ind w:left="2587" w:hanging="787"/>
      </w:pPr>
      <w:r>
        <w:t xml:space="preserve">has been requested to submit a bid in response to this bid </w:t>
      </w:r>
    </w:p>
    <w:p w14:paraId="5B037393" w14:textId="49487B80" w:rsidR="00DF68BC" w:rsidRDefault="00585178">
      <w:pPr>
        <w:ind w:left="2497"/>
      </w:pPr>
      <w:r>
        <w:t xml:space="preserve">invitation. </w:t>
      </w:r>
    </w:p>
    <w:p w14:paraId="2E75B7C1" w14:textId="77777777" w:rsidR="00DF68BC" w:rsidRDefault="0001492C">
      <w:pPr>
        <w:numPr>
          <w:ilvl w:val="1"/>
          <w:numId w:val="9"/>
        </w:numPr>
        <w:ind w:left="2587" w:hanging="787"/>
      </w:pPr>
      <w:r>
        <w:t xml:space="preserve">could potentially submit a bid in response to this bid invitation, based on their qualifications, abilities or experience; and </w:t>
      </w:r>
    </w:p>
    <w:p w14:paraId="7517296C" w14:textId="77777777" w:rsidR="00DF68BC" w:rsidRDefault="0001492C">
      <w:pPr>
        <w:numPr>
          <w:ilvl w:val="1"/>
          <w:numId w:val="9"/>
        </w:numPr>
        <w:ind w:left="2587" w:hanging="787"/>
      </w:pPr>
      <w:r>
        <w:t xml:space="preserve">provides the same goods and services as the bidder and/or is in the same line of business as the bidder </w:t>
      </w:r>
    </w:p>
    <w:p w14:paraId="149D0AEC" w14:textId="77777777" w:rsidR="00DF68BC" w:rsidRDefault="0001492C">
      <w:pPr>
        <w:spacing w:after="19" w:line="259" w:lineRule="auto"/>
        <w:ind w:left="1800" w:firstLine="0"/>
        <w:jc w:val="left"/>
      </w:pPr>
      <w:r>
        <w:t xml:space="preserve"> </w:t>
      </w:r>
    </w:p>
    <w:p w14:paraId="67B8CEC8" w14:textId="77777777" w:rsidR="00DF68BC" w:rsidRDefault="0001492C">
      <w:pPr>
        <w:numPr>
          <w:ilvl w:val="0"/>
          <w:numId w:val="9"/>
        </w:numPr>
        <w:ind w:hanging="360"/>
      </w:pPr>
      <w:r>
        <w:lastRenderedPageBreak/>
        <w:t xml:space="preserve">The bidder has arrived at the accompanying bid independently from, and without consultation, communication, agreement or arrangement with any competitor. However communication between partners in a joint venture or consortium³ will not be construed as collusive bidding. </w:t>
      </w:r>
    </w:p>
    <w:p w14:paraId="37E1C0B3" w14:textId="77777777" w:rsidR="00DF68BC" w:rsidRDefault="0001492C">
      <w:pPr>
        <w:numPr>
          <w:ilvl w:val="0"/>
          <w:numId w:val="9"/>
        </w:numPr>
        <w:ind w:hanging="360"/>
      </w:pPr>
      <w:r>
        <w:t xml:space="preserve">In particular, without limiting the generality of paragraphs 6 above, there has been no consultation, communication, agreement or arrangement with any competitor regarding: </w:t>
      </w:r>
    </w:p>
    <w:p w14:paraId="6AAA5809" w14:textId="77777777" w:rsidR="00DF68BC" w:rsidRDefault="0001492C">
      <w:pPr>
        <w:numPr>
          <w:ilvl w:val="1"/>
          <w:numId w:val="9"/>
        </w:numPr>
        <w:ind w:left="2587" w:hanging="787"/>
      </w:pPr>
      <w:r>
        <w:t xml:space="preserve">prices;       </w:t>
      </w:r>
    </w:p>
    <w:p w14:paraId="24003646" w14:textId="77777777" w:rsidR="00DF68BC" w:rsidRDefault="0001492C">
      <w:pPr>
        <w:numPr>
          <w:ilvl w:val="1"/>
          <w:numId w:val="9"/>
        </w:numPr>
        <w:ind w:left="2587" w:hanging="787"/>
      </w:pPr>
      <w:r>
        <w:t xml:space="preserve">geographical area where product or service will be rendered </w:t>
      </w:r>
    </w:p>
    <w:p w14:paraId="372EEF93" w14:textId="77777777" w:rsidR="00DF68BC" w:rsidRDefault="0001492C">
      <w:pPr>
        <w:ind w:left="2530"/>
      </w:pPr>
      <w:r>
        <w:t xml:space="preserve">(market allocation)   </w:t>
      </w:r>
    </w:p>
    <w:p w14:paraId="1EA9B392" w14:textId="77777777" w:rsidR="00DF68BC" w:rsidRDefault="0001492C">
      <w:pPr>
        <w:numPr>
          <w:ilvl w:val="1"/>
          <w:numId w:val="9"/>
        </w:numPr>
        <w:ind w:left="2587" w:hanging="787"/>
      </w:pPr>
      <w:r>
        <w:t xml:space="preserve">methods, factors or formulas used to calculate prices; </w:t>
      </w:r>
    </w:p>
    <w:p w14:paraId="6F5AA15B" w14:textId="77777777" w:rsidR="00DF68BC" w:rsidRDefault="0001492C">
      <w:pPr>
        <w:numPr>
          <w:ilvl w:val="1"/>
          <w:numId w:val="9"/>
        </w:numPr>
        <w:ind w:left="2587" w:hanging="787"/>
      </w:pPr>
      <w:r>
        <w:t xml:space="preserve">the intention or decision to submit or not to submit, a bid;  </w:t>
      </w:r>
    </w:p>
    <w:p w14:paraId="02ED1E8B" w14:textId="77777777" w:rsidR="00DF68BC" w:rsidRDefault="0001492C">
      <w:pPr>
        <w:numPr>
          <w:ilvl w:val="1"/>
          <w:numId w:val="9"/>
        </w:numPr>
        <w:ind w:left="2587" w:hanging="787"/>
      </w:pPr>
      <w:r>
        <w:t xml:space="preserve">the submission of a bid which does not meet the specifications and conditions of the bid; or </w:t>
      </w:r>
    </w:p>
    <w:p w14:paraId="5DB95EFC" w14:textId="77777777" w:rsidR="00DF68BC" w:rsidRDefault="0001492C">
      <w:pPr>
        <w:numPr>
          <w:ilvl w:val="1"/>
          <w:numId w:val="9"/>
        </w:numPr>
        <w:ind w:left="2587" w:hanging="787"/>
      </w:pPr>
      <w:r>
        <w:t xml:space="preserve">bidding with the intention not to win the bid. </w:t>
      </w:r>
    </w:p>
    <w:p w14:paraId="2B7DD4FF" w14:textId="77777777" w:rsidR="00DF68BC" w:rsidRDefault="0001492C">
      <w:pPr>
        <w:numPr>
          <w:ilvl w:val="0"/>
          <w:numId w:val="9"/>
        </w:numPr>
        <w:ind w:hanging="360"/>
      </w:pPr>
      <w: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14:paraId="15611740" w14:textId="77777777" w:rsidR="00DF68BC" w:rsidRDefault="0001492C">
      <w:pPr>
        <w:numPr>
          <w:ilvl w:val="0"/>
          <w:numId w:val="9"/>
        </w:numPr>
        <w:ind w:hanging="360"/>
      </w:pPr>
      <w:r>
        <w:t xml:space="preserve">The terms of the accompanying bid have not been, and will not be, disclosed by the bidder, directly or indirectly, to any competitor, prior to the date and time of the official bid opening or of the awarding of the contract. </w:t>
      </w:r>
    </w:p>
    <w:p w14:paraId="48C5B935" w14:textId="77777777" w:rsidR="00DF68BC" w:rsidRDefault="0001492C">
      <w:pPr>
        <w:spacing w:after="117" w:line="259" w:lineRule="auto"/>
        <w:ind w:left="720" w:firstLine="0"/>
        <w:jc w:val="left"/>
      </w:pPr>
      <w:r>
        <w:t xml:space="preserve"> </w:t>
      </w:r>
    </w:p>
    <w:p w14:paraId="645F009E" w14:textId="77777777" w:rsidR="00DF68BC" w:rsidRDefault="0001492C">
      <w:pPr>
        <w:spacing w:line="269" w:lineRule="auto"/>
        <w:ind w:left="370"/>
      </w:pPr>
      <w:r>
        <w:rPr>
          <w:b/>
        </w:rPr>
        <w:t xml:space="preserve">³ Joint venture or Consortium means an association of persons for the purpose of combining their expertise, property, capital, efforts, skill and knowledge in an activity for the execution of a contract. </w:t>
      </w:r>
    </w:p>
    <w:p w14:paraId="2BA7897D" w14:textId="77777777" w:rsidR="00DF68BC" w:rsidRDefault="0001492C">
      <w:pPr>
        <w:spacing w:after="19" w:line="259" w:lineRule="auto"/>
        <w:ind w:left="720" w:firstLine="0"/>
        <w:jc w:val="left"/>
      </w:pPr>
      <w:r>
        <w:t xml:space="preserve"> </w:t>
      </w:r>
    </w:p>
    <w:p w14:paraId="55523CF4" w14:textId="77777777" w:rsidR="00DF68BC" w:rsidRDefault="0001492C">
      <w:pPr>
        <w:numPr>
          <w:ilvl w:val="0"/>
          <w:numId w:val="9"/>
        </w:numPr>
        <w:ind w:hanging="360"/>
      </w:pPr>
      <w: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4852EDE0" w14:textId="6FEFD1E4" w:rsidR="00DF68BC" w:rsidRDefault="0001492C" w:rsidP="00160E1C">
      <w:pPr>
        <w:spacing w:after="117" w:line="259" w:lineRule="auto"/>
        <w:ind w:left="773" w:firstLine="0"/>
        <w:jc w:val="left"/>
      </w:pPr>
      <w:r>
        <w:t xml:space="preserve"> </w:t>
      </w:r>
    </w:p>
    <w:p w14:paraId="307C7F92" w14:textId="77777777" w:rsidR="00DF68BC" w:rsidRDefault="0001492C">
      <w:pPr>
        <w:tabs>
          <w:tab w:val="center" w:pos="3087"/>
          <w:tab w:val="center" w:pos="7682"/>
        </w:tabs>
        <w:spacing w:after="113"/>
        <w:ind w:left="0" w:firstLine="0"/>
        <w:jc w:val="left"/>
      </w:pPr>
      <w:r>
        <w:rPr>
          <w:rFonts w:ascii="Calibri" w:eastAsia="Calibri" w:hAnsi="Calibri" w:cs="Calibri"/>
          <w:sz w:val="22"/>
        </w:rPr>
        <w:tab/>
      </w:r>
      <w:r>
        <w:t xml:space="preserve"> ………………………………………………… </w:t>
      </w:r>
      <w:r>
        <w:tab/>
        <w:t xml:space="preserve">………………………………… </w:t>
      </w:r>
    </w:p>
    <w:p w14:paraId="3336CBAC" w14:textId="77777777" w:rsidR="00DF68BC" w:rsidRDefault="0001492C">
      <w:pPr>
        <w:tabs>
          <w:tab w:val="center" w:pos="1288"/>
          <w:tab w:val="center" w:pos="2520"/>
          <w:tab w:val="center" w:pos="3241"/>
          <w:tab w:val="center" w:pos="3961"/>
          <w:tab w:val="center" w:pos="4681"/>
          <w:tab w:val="center" w:pos="5401"/>
          <w:tab w:val="center" w:pos="6121"/>
          <w:tab w:val="center" w:pos="6841"/>
          <w:tab w:val="center" w:pos="7815"/>
        </w:tabs>
        <w:spacing w:after="111"/>
        <w:ind w:left="0" w:firstLine="0"/>
        <w:jc w:val="left"/>
      </w:pPr>
      <w:r>
        <w:rPr>
          <w:rFonts w:ascii="Calibri" w:eastAsia="Calibri" w:hAnsi="Calibri" w:cs="Calibri"/>
          <w:sz w:val="22"/>
        </w:rPr>
        <w:tab/>
      </w:r>
      <w:r>
        <w:t xml:space="preserve">Signature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583051D6" w14:textId="77777777" w:rsidR="00DF68BC" w:rsidRDefault="0001492C">
      <w:pPr>
        <w:spacing w:after="159" w:line="259" w:lineRule="auto"/>
        <w:ind w:left="773" w:firstLine="0"/>
        <w:jc w:val="left"/>
      </w:pPr>
      <w:r>
        <w:t xml:space="preserve"> </w:t>
      </w:r>
    </w:p>
    <w:p w14:paraId="50C05C1A" w14:textId="77777777" w:rsidR="00DF68BC" w:rsidRDefault="0001492C">
      <w:pPr>
        <w:spacing w:line="365" w:lineRule="auto"/>
        <w:ind w:left="737"/>
      </w:pPr>
      <w:r>
        <w:lastRenderedPageBreak/>
        <w:t xml:space="preserve">…………………………………………………. </w:t>
      </w:r>
      <w:r>
        <w:tab/>
        <w:t xml:space="preserve">………………………………… Position   </w:t>
      </w:r>
      <w:r>
        <w:tab/>
        <w:t xml:space="preserve"> </w:t>
      </w:r>
      <w:r>
        <w:tab/>
        <w:t xml:space="preserve"> </w:t>
      </w:r>
      <w:r>
        <w:tab/>
        <w:t xml:space="preserve"> </w:t>
      </w:r>
      <w:r>
        <w:tab/>
        <w:t xml:space="preserve"> </w:t>
      </w:r>
      <w:r>
        <w:tab/>
        <w:t xml:space="preserve"> </w:t>
      </w:r>
      <w:r>
        <w:tab/>
        <w:t xml:space="preserve"> </w:t>
      </w:r>
      <w:r>
        <w:tab/>
        <w:t xml:space="preserve">Name of Bidder </w:t>
      </w:r>
    </w:p>
    <w:p w14:paraId="50803BB9" w14:textId="1A1BD6EB" w:rsidR="00160E1C" w:rsidRDefault="0001492C" w:rsidP="00160E1C">
      <w:pPr>
        <w:pStyle w:val="Heading2"/>
        <w:spacing w:after="19" w:line="259" w:lineRule="auto"/>
        <w:ind w:left="366" w:right="1"/>
        <w:jc w:val="center"/>
      </w:pPr>
      <w:r>
        <w:t xml:space="preserve"> </w:t>
      </w:r>
      <w:r w:rsidR="00160E1C">
        <w:rPr>
          <w:u w:val="single" w:color="000000"/>
        </w:rPr>
        <w:t>END OF DOCUMENT I</w:t>
      </w:r>
      <w:r w:rsidR="00160E1C">
        <w:t xml:space="preserve"> </w:t>
      </w:r>
    </w:p>
    <w:p w14:paraId="3910A5B3" w14:textId="4EB1A3EF" w:rsidR="00526BE3" w:rsidRDefault="00526BE3" w:rsidP="00526BE3"/>
    <w:p w14:paraId="0FEAF4D9" w14:textId="77777777" w:rsidR="00526BE3" w:rsidRPr="00526BE3" w:rsidRDefault="00526BE3" w:rsidP="00526BE3"/>
    <w:p w14:paraId="62800DF5" w14:textId="77777777" w:rsidR="00160E1C" w:rsidRDefault="00160E1C" w:rsidP="00160E1C">
      <w:pPr>
        <w:spacing w:after="14" w:line="265" w:lineRule="auto"/>
        <w:ind w:left="749" w:right="383"/>
        <w:jc w:val="center"/>
      </w:pPr>
      <w:r>
        <w:rPr>
          <w:b/>
        </w:rPr>
        <w:t xml:space="preserve">DOCUMENT J </w:t>
      </w:r>
    </w:p>
    <w:p w14:paraId="65A46377" w14:textId="77777777" w:rsidR="00160E1C" w:rsidRDefault="00160E1C" w:rsidP="00160E1C">
      <w:pPr>
        <w:spacing w:after="21" w:line="259" w:lineRule="auto"/>
        <w:ind w:left="424" w:firstLine="0"/>
        <w:jc w:val="center"/>
      </w:pPr>
      <w:r>
        <w:rPr>
          <w:b/>
        </w:rPr>
        <w:t xml:space="preserve"> </w:t>
      </w:r>
    </w:p>
    <w:p w14:paraId="6E88C8E9" w14:textId="77777777" w:rsidR="00160E1C" w:rsidRDefault="00160E1C" w:rsidP="00160E1C">
      <w:pPr>
        <w:spacing w:after="14" w:line="265" w:lineRule="auto"/>
        <w:ind w:left="749" w:right="383"/>
        <w:jc w:val="center"/>
      </w:pPr>
      <w:r>
        <w:rPr>
          <w:b/>
        </w:rPr>
        <w:t xml:space="preserve">ACCEPTANCE OF CONDITIONS OF BID </w:t>
      </w:r>
    </w:p>
    <w:p w14:paraId="10907614" w14:textId="77777777" w:rsidR="00160E1C" w:rsidRDefault="00160E1C" w:rsidP="00160E1C">
      <w:pPr>
        <w:spacing w:after="19" w:line="259" w:lineRule="auto"/>
        <w:ind w:left="360" w:firstLine="0"/>
        <w:jc w:val="left"/>
      </w:pPr>
      <w:r>
        <w:rPr>
          <w:b/>
        </w:rPr>
        <w:t xml:space="preserve"> </w:t>
      </w:r>
    </w:p>
    <w:p w14:paraId="110E923E" w14:textId="77777777" w:rsidR="00160E1C" w:rsidRDefault="00160E1C" w:rsidP="00160E1C">
      <w:pPr>
        <w:ind w:left="370"/>
      </w:pPr>
      <w:r>
        <w:t>By signing the BID document, the Bidder is deemed to acknowledge and accept that all the conditions governing this BID, including those contained in any printed form stated to form part thereof and SABC Limited will recognize no claim for relief based on an allegation that the Bidder overlooked any such condition or failed properly to take it into account for the purpose of calculating bided prices or otherwise</w:t>
      </w:r>
      <w:r>
        <w:rPr>
          <w:b/>
        </w:rPr>
        <w:t xml:space="preserve">. </w:t>
      </w:r>
    </w:p>
    <w:p w14:paraId="770D181B" w14:textId="77777777" w:rsidR="00160E1C" w:rsidRDefault="00160E1C" w:rsidP="00160E1C">
      <w:pPr>
        <w:spacing w:after="19" w:line="259" w:lineRule="auto"/>
        <w:ind w:left="360" w:firstLine="0"/>
        <w:jc w:val="left"/>
      </w:pPr>
      <w:r>
        <w:t xml:space="preserve"> </w:t>
      </w:r>
    </w:p>
    <w:p w14:paraId="4C62BDDE" w14:textId="70C16DC6" w:rsidR="00160E1C" w:rsidRDefault="00037D59" w:rsidP="00160E1C">
      <w:pPr>
        <w:ind w:left="370"/>
      </w:pPr>
      <w:r>
        <w:t>SIGNED at</w:t>
      </w:r>
      <w:r w:rsidR="00160E1C">
        <w:t>____________________________this</w:t>
      </w:r>
      <w:r w:rsidR="00F43170">
        <w:t>………</w:t>
      </w:r>
      <w:r w:rsidR="00160E1C">
        <w:t>day of _______________</w:t>
      </w:r>
      <w:r w:rsidR="00453367">
        <w:t>2023.</w:t>
      </w:r>
      <w:r w:rsidR="00160E1C">
        <w:t xml:space="preserve"> </w:t>
      </w:r>
    </w:p>
    <w:p w14:paraId="031AC372" w14:textId="77777777" w:rsidR="00160E1C" w:rsidRDefault="00160E1C" w:rsidP="00160E1C">
      <w:pPr>
        <w:spacing w:after="19" w:line="259" w:lineRule="auto"/>
        <w:ind w:left="360" w:firstLine="0"/>
        <w:jc w:val="left"/>
      </w:pPr>
      <w:r>
        <w:t xml:space="preserve"> </w:t>
      </w:r>
    </w:p>
    <w:p w14:paraId="34C89F11" w14:textId="77777777" w:rsidR="00160E1C" w:rsidRDefault="00160E1C" w:rsidP="00160E1C">
      <w:pPr>
        <w:spacing w:after="19" w:line="259" w:lineRule="auto"/>
        <w:ind w:left="360" w:firstLine="0"/>
        <w:jc w:val="left"/>
      </w:pPr>
      <w:r>
        <w:t xml:space="preserve"> </w:t>
      </w:r>
    </w:p>
    <w:p w14:paraId="0F8B20EE" w14:textId="2D196326" w:rsidR="00160E1C" w:rsidRDefault="00160E1C" w:rsidP="00160E1C">
      <w:pPr>
        <w:ind w:left="370"/>
      </w:pPr>
      <w:r>
        <w:t xml:space="preserve">NAME OF COMPANY ____________________________________________________ </w:t>
      </w:r>
    </w:p>
    <w:p w14:paraId="677AF518" w14:textId="77777777" w:rsidR="00160E1C" w:rsidRDefault="00160E1C" w:rsidP="00160E1C">
      <w:pPr>
        <w:spacing w:after="19" w:line="259" w:lineRule="auto"/>
        <w:ind w:left="360" w:firstLine="0"/>
        <w:jc w:val="left"/>
      </w:pPr>
      <w:r>
        <w:t xml:space="preserve"> </w:t>
      </w:r>
    </w:p>
    <w:p w14:paraId="7319811E" w14:textId="41FD7156" w:rsidR="00160E1C" w:rsidRDefault="00160E1C" w:rsidP="00160E1C">
      <w:pPr>
        <w:ind w:left="370"/>
      </w:pPr>
      <w:r>
        <w:t xml:space="preserve">NAME OF THE SIGNATORY (IES)__________________________________________ </w:t>
      </w:r>
    </w:p>
    <w:p w14:paraId="347B4F37" w14:textId="77777777" w:rsidR="00160E1C" w:rsidRDefault="00160E1C" w:rsidP="00160E1C">
      <w:pPr>
        <w:spacing w:after="19" w:line="259" w:lineRule="auto"/>
        <w:ind w:left="360" w:firstLine="0"/>
        <w:jc w:val="left"/>
      </w:pPr>
      <w:r>
        <w:t xml:space="preserve"> </w:t>
      </w:r>
    </w:p>
    <w:p w14:paraId="799AB96F" w14:textId="7FE564AE" w:rsidR="00160E1C" w:rsidRDefault="00160E1C" w:rsidP="00160E1C">
      <w:pPr>
        <w:ind w:left="370"/>
      </w:pPr>
      <w:r>
        <w:t>CAPACITY: ____________________________________________________________</w:t>
      </w:r>
    </w:p>
    <w:p w14:paraId="3FC8C9F7" w14:textId="77777777" w:rsidR="00160E1C" w:rsidRDefault="00160E1C" w:rsidP="00160E1C">
      <w:pPr>
        <w:spacing w:after="19" w:line="259" w:lineRule="auto"/>
        <w:ind w:left="360" w:firstLine="0"/>
        <w:jc w:val="left"/>
      </w:pPr>
      <w:r>
        <w:t xml:space="preserve"> </w:t>
      </w:r>
    </w:p>
    <w:p w14:paraId="14F8DF47" w14:textId="7C5A48DF" w:rsidR="00160E1C" w:rsidRDefault="00160E1C" w:rsidP="00160E1C">
      <w:pPr>
        <w:ind w:left="370"/>
      </w:pPr>
      <w:r>
        <w:t>Are you authori</w:t>
      </w:r>
      <w:r w:rsidR="00E67A67">
        <w:t>z</w:t>
      </w:r>
      <w:r>
        <w:t xml:space="preserve">ed to sign on behalf of the company (YES/NO) ___________________? </w:t>
      </w:r>
    </w:p>
    <w:p w14:paraId="2A9A5267" w14:textId="77777777" w:rsidR="00160E1C" w:rsidRDefault="00160E1C" w:rsidP="00160E1C">
      <w:pPr>
        <w:spacing w:after="19" w:line="259" w:lineRule="auto"/>
        <w:ind w:left="360" w:firstLine="0"/>
        <w:jc w:val="left"/>
      </w:pPr>
      <w:r>
        <w:t xml:space="preserve"> </w:t>
      </w:r>
    </w:p>
    <w:p w14:paraId="7D580850" w14:textId="77777777" w:rsidR="00160E1C" w:rsidRDefault="00160E1C" w:rsidP="00160E1C">
      <w:pPr>
        <w:spacing w:after="22" w:line="259" w:lineRule="auto"/>
        <w:ind w:left="360" w:firstLine="0"/>
        <w:jc w:val="left"/>
      </w:pPr>
      <w:r>
        <w:t xml:space="preserve"> </w:t>
      </w:r>
    </w:p>
    <w:p w14:paraId="3543EF88" w14:textId="77777777" w:rsidR="00160E1C" w:rsidRDefault="00160E1C" w:rsidP="00160E1C">
      <w:pPr>
        <w:tabs>
          <w:tab w:val="center" w:pos="1087"/>
          <w:tab w:val="center" w:pos="2520"/>
        </w:tabs>
        <w:spacing w:after="36" w:line="250" w:lineRule="auto"/>
        <w:ind w:left="0" w:firstLine="0"/>
        <w:jc w:val="left"/>
      </w:pPr>
      <w:r>
        <w:rPr>
          <w:rFonts w:ascii="Calibri" w:eastAsia="Calibri" w:hAnsi="Calibri" w:cs="Calibri"/>
          <w:sz w:val="22"/>
        </w:rPr>
        <w:tab/>
      </w:r>
      <w:r>
        <w:rPr>
          <w:u w:val="single" w:color="000000"/>
        </w:rPr>
        <w:t>WITNESSES</w:t>
      </w:r>
      <w:r>
        <w:t xml:space="preserve">: </w:t>
      </w:r>
      <w:r>
        <w:tab/>
        <w:t xml:space="preserve"> </w:t>
      </w:r>
    </w:p>
    <w:p w14:paraId="0A4901A9" w14:textId="77777777" w:rsidR="00160E1C" w:rsidRDefault="00160E1C" w:rsidP="00160E1C">
      <w:pPr>
        <w:spacing w:after="27" w:line="259" w:lineRule="auto"/>
        <w:ind w:left="360" w:firstLine="0"/>
        <w:jc w:val="left"/>
      </w:pPr>
      <w:r>
        <w:t xml:space="preserve"> </w:t>
      </w:r>
      <w:r>
        <w:tab/>
        <w:t xml:space="preserve"> </w:t>
      </w:r>
      <w:r>
        <w:tab/>
        <w:t xml:space="preserve"> </w:t>
      </w:r>
      <w:r>
        <w:tab/>
        <w:t xml:space="preserve"> </w:t>
      </w:r>
      <w:r>
        <w:tab/>
        <w:t xml:space="preserve"> </w:t>
      </w:r>
      <w:r>
        <w:tab/>
        <w:t xml:space="preserve"> </w:t>
      </w:r>
    </w:p>
    <w:p w14:paraId="2DD16E49" w14:textId="77777777" w:rsidR="00160E1C" w:rsidRDefault="00160E1C">
      <w:pPr>
        <w:numPr>
          <w:ilvl w:val="0"/>
          <w:numId w:val="10"/>
        </w:numPr>
        <w:ind w:hanging="322"/>
      </w:pPr>
      <w:r>
        <w:t xml:space="preserve">______________________________  </w:t>
      </w:r>
      <w:r>
        <w:tab/>
        <w:t xml:space="preserve"> </w:t>
      </w:r>
    </w:p>
    <w:p w14:paraId="5680C1B5" w14:textId="77777777" w:rsidR="00160E1C" w:rsidRDefault="00160E1C" w:rsidP="00160E1C">
      <w:pPr>
        <w:spacing w:after="27" w:line="259" w:lineRule="auto"/>
        <w:ind w:left="36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49418C5" w14:textId="77777777" w:rsidR="00160E1C" w:rsidRDefault="00160E1C">
      <w:pPr>
        <w:numPr>
          <w:ilvl w:val="0"/>
          <w:numId w:val="10"/>
        </w:numPr>
        <w:ind w:hanging="322"/>
      </w:pPr>
      <w:r>
        <w:t xml:space="preserve">______________________________  </w:t>
      </w:r>
    </w:p>
    <w:p w14:paraId="6086F323" w14:textId="77777777" w:rsidR="00160E1C" w:rsidRDefault="00160E1C" w:rsidP="00160E1C">
      <w:pPr>
        <w:spacing w:after="19" w:line="259" w:lineRule="auto"/>
        <w:ind w:left="360" w:firstLine="0"/>
        <w:jc w:val="left"/>
      </w:pPr>
      <w:r>
        <w:t xml:space="preserve"> </w:t>
      </w:r>
    </w:p>
    <w:p w14:paraId="342A810C" w14:textId="77777777" w:rsidR="00160E1C" w:rsidRDefault="00160E1C" w:rsidP="00160E1C">
      <w:pPr>
        <w:spacing w:after="19" w:line="259" w:lineRule="auto"/>
        <w:ind w:left="360" w:firstLine="0"/>
        <w:jc w:val="left"/>
      </w:pPr>
      <w:r>
        <w:t xml:space="preserve"> </w:t>
      </w:r>
    </w:p>
    <w:p w14:paraId="5DA58273" w14:textId="77777777" w:rsidR="00160E1C" w:rsidRDefault="00160E1C" w:rsidP="00160E1C">
      <w:pPr>
        <w:spacing w:after="27" w:line="259" w:lineRule="auto"/>
        <w:ind w:left="36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18A4E7E" w14:textId="77777777" w:rsidR="00160E1C" w:rsidRDefault="00160E1C" w:rsidP="00160E1C">
      <w:pPr>
        <w:tabs>
          <w:tab w:val="center" w:pos="360"/>
          <w:tab w:val="center" w:pos="1080"/>
          <w:tab w:val="center" w:pos="1800"/>
          <w:tab w:val="center" w:pos="2520"/>
          <w:tab w:val="center" w:pos="3241"/>
          <w:tab w:val="center" w:pos="3961"/>
          <w:tab w:val="center" w:pos="4681"/>
          <w:tab w:val="right" w:pos="972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 </w:t>
      </w:r>
    </w:p>
    <w:p w14:paraId="21F21403" w14:textId="77777777" w:rsidR="00160E1C" w:rsidRDefault="00160E1C" w:rsidP="00160E1C">
      <w:pPr>
        <w:spacing w:after="27" w:line="259" w:lineRule="auto"/>
        <w:ind w:left="36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EF68191" w14:textId="77777777" w:rsidR="00160E1C" w:rsidRDefault="00160E1C" w:rsidP="00160E1C">
      <w:pPr>
        <w:tabs>
          <w:tab w:val="center" w:pos="360"/>
          <w:tab w:val="center" w:pos="1080"/>
          <w:tab w:val="center" w:pos="1800"/>
          <w:tab w:val="center" w:pos="2520"/>
          <w:tab w:val="center" w:pos="3241"/>
          <w:tab w:val="center" w:pos="3961"/>
          <w:tab w:val="center" w:pos="4681"/>
          <w:tab w:val="center" w:pos="5401"/>
          <w:tab w:val="center" w:pos="6121"/>
          <w:tab w:val="center" w:pos="729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BIDDER </w:t>
      </w:r>
    </w:p>
    <w:p w14:paraId="31D586A5" w14:textId="77777777" w:rsidR="00160E1C" w:rsidRDefault="00160E1C" w:rsidP="00160E1C">
      <w:pPr>
        <w:spacing w:after="99" w:line="259" w:lineRule="auto"/>
        <w:ind w:left="360" w:firstLine="0"/>
        <w:jc w:val="left"/>
      </w:pPr>
      <w:r>
        <w:rPr>
          <w:b/>
        </w:rPr>
        <w:t xml:space="preserve"> </w:t>
      </w:r>
    </w:p>
    <w:p w14:paraId="679B4227" w14:textId="77777777" w:rsidR="00160E1C" w:rsidRDefault="00160E1C" w:rsidP="00160E1C">
      <w:pPr>
        <w:spacing w:after="98" w:line="259" w:lineRule="auto"/>
        <w:ind w:left="366" w:right="1"/>
        <w:jc w:val="center"/>
      </w:pPr>
      <w:r>
        <w:rPr>
          <w:b/>
          <w:u w:val="single" w:color="000000"/>
        </w:rPr>
        <w:t>END OF DOCUMENT J</w:t>
      </w:r>
      <w:r>
        <w:rPr>
          <w:b/>
        </w:rPr>
        <w:t xml:space="preserve"> </w:t>
      </w:r>
    </w:p>
    <w:p w14:paraId="15A0A82E" w14:textId="77777777" w:rsidR="00DF68BC" w:rsidRDefault="0001492C">
      <w:pPr>
        <w:pStyle w:val="Heading2"/>
        <w:spacing w:after="19" w:line="259" w:lineRule="auto"/>
        <w:ind w:left="366" w:right="1"/>
        <w:jc w:val="center"/>
      </w:pPr>
      <w:r>
        <w:rPr>
          <w:u w:val="single" w:color="000000"/>
        </w:rPr>
        <w:t>END OF THE REQUEST FOR PROPOSAL DOCUMENT</w:t>
      </w:r>
      <w:r>
        <w:t xml:space="preserve"> </w:t>
      </w:r>
    </w:p>
    <w:p w14:paraId="4F609732" w14:textId="77777777" w:rsidR="00DF68BC" w:rsidRDefault="00DF68BC" w:rsidP="00B94B64">
      <w:pPr>
        <w:ind w:left="0" w:firstLine="0"/>
        <w:sectPr w:rsidR="00DF68BC">
          <w:headerReference w:type="even" r:id="rId50"/>
          <w:headerReference w:type="default" r:id="rId51"/>
          <w:footerReference w:type="even" r:id="rId52"/>
          <w:footerReference w:type="default" r:id="rId53"/>
          <w:headerReference w:type="first" r:id="rId54"/>
          <w:footerReference w:type="first" r:id="rId55"/>
          <w:pgSz w:w="11909" w:h="16834"/>
          <w:pgMar w:top="1411" w:right="1267" w:bottom="1184" w:left="917" w:header="180" w:footer="281" w:gutter="0"/>
          <w:cols w:space="720"/>
        </w:sectPr>
      </w:pPr>
    </w:p>
    <w:p w14:paraId="1C004435" w14:textId="39E6F378" w:rsidR="00DF68BC" w:rsidRDefault="0001492C" w:rsidP="00B94B64">
      <w:pPr>
        <w:tabs>
          <w:tab w:val="center" w:pos="9497"/>
        </w:tabs>
        <w:spacing w:after="0" w:line="259" w:lineRule="auto"/>
        <w:ind w:left="0" w:firstLine="0"/>
        <w:jc w:val="left"/>
      </w:pPr>
      <w:r>
        <w:rPr>
          <w:b/>
          <w:i/>
          <w:color w:val="000080"/>
          <w:sz w:val="20"/>
        </w:rPr>
        <w:lastRenderedPageBreak/>
        <w:tab/>
      </w:r>
    </w:p>
    <w:p w14:paraId="5145719B" w14:textId="53C1083A" w:rsidR="00DF68BC" w:rsidRDefault="0001492C">
      <w:pPr>
        <w:pStyle w:val="Heading3"/>
        <w:ind w:left="152" w:right="0"/>
      </w:pPr>
      <w:r>
        <w:t xml:space="preserve">ANNEXURE A: GUIDELINE FOR COMPULSORY BRIEFING SESSION </w:t>
      </w:r>
    </w:p>
    <w:p w14:paraId="702424AB" w14:textId="77777777" w:rsidR="00DF68BC" w:rsidRDefault="0001492C">
      <w:pPr>
        <w:spacing w:after="0" w:line="259" w:lineRule="auto"/>
        <w:ind w:left="205" w:firstLine="0"/>
        <w:jc w:val="center"/>
      </w:pPr>
      <w:r>
        <w:rPr>
          <w:b/>
        </w:rPr>
        <w:t xml:space="preserve"> </w:t>
      </w:r>
    </w:p>
    <w:p w14:paraId="359F9A66" w14:textId="77777777" w:rsidR="00DF68BC" w:rsidRDefault="0001492C">
      <w:pPr>
        <w:numPr>
          <w:ilvl w:val="0"/>
          <w:numId w:val="11"/>
        </w:numPr>
        <w:spacing w:after="195"/>
        <w:ind w:left="570" w:hanging="428"/>
      </w:pPr>
      <w:r>
        <w:t xml:space="preserve">The briefing session meeting will be arranged by means of an online session using the Microsoft TEAMS. Find below the link: </w:t>
      </w:r>
    </w:p>
    <w:p w14:paraId="7601D9AA" w14:textId="01930882" w:rsidR="00EF0725" w:rsidRPr="00EF0725" w:rsidRDefault="00EF0725" w:rsidP="00EF0725">
      <w:pPr>
        <w:rPr>
          <w:rFonts w:ascii="Segoe UI" w:eastAsia="DengXian" w:hAnsi="Segoe UI" w:cs="Segoe UI"/>
          <w:color w:val="252424"/>
          <w:sz w:val="22"/>
          <w:lang w:eastAsia="zh-CN"/>
        </w:rPr>
      </w:pPr>
      <w:r>
        <w:rPr>
          <w:rFonts w:ascii="Segoe UI" w:eastAsia="Segoe UI" w:hAnsi="Segoe UI" w:cs="Segoe UI"/>
          <w:b/>
          <w:color w:val="252424"/>
          <w:sz w:val="21"/>
        </w:rPr>
        <w:t xml:space="preserve">                              </w:t>
      </w:r>
      <w:r w:rsidR="0001492C">
        <w:rPr>
          <w:rFonts w:ascii="Segoe UI" w:eastAsia="Segoe UI" w:hAnsi="Segoe UI" w:cs="Segoe UI"/>
          <w:b/>
          <w:color w:val="252424"/>
          <w:sz w:val="21"/>
        </w:rPr>
        <w:t xml:space="preserve">   </w:t>
      </w:r>
      <w:r w:rsidRPr="00EF0725">
        <w:rPr>
          <w:rFonts w:ascii="Segoe UI" w:eastAsia="DengXian" w:hAnsi="Segoe UI" w:cs="Segoe UI"/>
          <w:color w:val="252424"/>
          <w:sz w:val="36"/>
          <w:szCs w:val="36"/>
          <w:lang w:eastAsia="zh-CN"/>
        </w:rPr>
        <w:t>Microsoft Teams meeting</w:t>
      </w:r>
      <w:r w:rsidRPr="00EF0725">
        <w:rPr>
          <w:rFonts w:ascii="Segoe UI" w:eastAsia="DengXian" w:hAnsi="Segoe UI" w:cs="Segoe UI"/>
          <w:color w:val="252424"/>
          <w:sz w:val="22"/>
          <w:lang w:eastAsia="zh-CN"/>
        </w:rPr>
        <w:t xml:space="preserve"> </w:t>
      </w:r>
    </w:p>
    <w:p w14:paraId="40084CCA" w14:textId="79D4B1AF" w:rsidR="00EF0725" w:rsidRPr="00EF0725" w:rsidRDefault="00EF0725" w:rsidP="00EF0725">
      <w:pPr>
        <w:spacing w:after="0" w:line="240" w:lineRule="auto"/>
        <w:ind w:left="0" w:firstLine="0"/>
        <w:jc w:val="center"/>
        <w:rPr>
          <w:rFonts w:ascii="Segoe UI" w:eastAsia="DengXian" w:hAnsi="Segoe UI" w:cs="Segoe UI"/>
          <w:b/>
          <w:bCs/>
          <w:color w:val="252424"/>
          <w:sz w:val="22"/>
          <w:lang w:eastAsia="zh-CN"/>
        </w:rPr>
      </w:pPr>
      <w:r w:rsidRPr="00EF0725">
        <w:rPr>
          <w:rFonts w:ascii="Segoe UI" w:eastAsia="DengXian" w:hAnsi="Segoe UI" w:cs="Segoe UI"/>
          <w:b/>
          <w:bCs/>
          <w:color w:val="252424"/>
          <w:sz w:val="21"/>
          <w:szCs w:val="21"/>
          <w:lang w:eastAsia="zh-CN"/>
        </w:rPr>
        <w:t>Join on your computer, mobile app or room device</w:t>
      </w:r>
    </w:p>
    <w:p w14:paraId="1976A8F1" w14:textId="6FB18068" w:rsidR="00EF0725" w:rsidRPr="00EF0725" w:rsidRDefault="00000000" w:rsidP="00EF0725">
      <w:pPr>
        <w:spacing w:after="0" w:line="240" w:lineRule="auto"/>
        <w:ind w:left="0" w:firstLine="0"/>
        <w:jc w:val="center"/>
        <w:rPr>
          <w:rFonts w:ascii="Segoe UI" w:eastAsia="DengXian" w:hAnsi="Segoe UI" w:cs="Segoe UI"/>
          <w:color w:val="252424"/>
          <w:sz w:val="22"/>
          <w:lang w:eastAsia="zh-CN"/>
        </w:rPr>
      </w:pPr>
      <w:hyperlink r:id="rId56" w:tgtFrame="_blank" w:history="1">
        <w:r w:rsidR="00EF0725" w:rsidRPr="00EF0725">
          <w:rPr>
            <w:rFonts w:ascii="Segoe UI Semibold" w:eastAsia="DengXian" w:hAnsi="Segoe UI Semibold" w:cs="Segoe UI Semibold"/>
            <w:color w:val="6264A7"/>
            <w:sz w:val="21"/>
            <w:szCs w:val="21"/>
            <w:u w:val="single"/>
            <w:lang w:eastAsia="zh-CN"/>
          </w:rPr>
          <w:t>Click here to join the meeting</w:t>
        </w:r>
      </w:hyperlink>
    </w:p>
    <w:p w14:paraId="783BEAEE" w14:textId="0797FD1C" w:rsidR="00EF0725" w:rsidRPr="00EF0725" w:rsidRDefault="00EF0725" w:rsidP="00EF0725">
      <w:pPr>
        <w:spacing w:after="0" w:line="240" w:lineRule="auto"/>
        <w:ind w:left="0" w:firstLine="0"/>
        <w:jc w:val="center"/>
        <w:rPr>
          <w:rFonts w:ascii="Segoe UI" w:eastAsia="DengXian" w:hAnsi="Segoe UI" w:cs="Segoe UI"/>
          <w:color w:val="252424"/>
          <w:sz w:val="22"/>
          <w:lang w:eastAsia="zh-CN"/>
        </w:rPr>
      </w:pPr>
      <w:r w:rsidRPr="00EF0725">
        <w:rPr>
          <w:rFonts w:ascii="Segoe UI" w:eastAsia="DengXian" w:hAnsi="Segoe UI" w:cs="Segoe UI"/>
          <w:color w:val="252424"/>
          <w:sz w:val="21"/>
          <w:szCs w:val="21"/>
          <w:lang w:eastAsia="zh-CN"/>
        </w:rPr>
        <w:t xml:space="preserve">Meeting ID: </w:t>
      </w:r>
      <w:r w:rsidRPr="00EF0725">
        <w:rPr>
          <w:rFonts w:ascii="Segoe UI" w:eastAsia="DengXian" w:hAnsi="Segoe UI" w:cs="Segoe UI"/>
          <w:color w:val="252424"/>
          <w:szCs w:val="24"/>
          <w:lang w:eastAsia="zh-CN"/>
        </w:rPr>
        <w:t>335 126 416 546</w:t>
      </w:r>
      <w:r w:rsidRPr="00EF0725">
        <w:rPr>
          <w:rFonts w:ascii="Segoe UI" w:eastAsia="DengXian" w:hAnsi="Segoe UI" w:cs="Segoe UI"/>
          <w:color w:val="252424"/>
          <w:sz w:val="21"/>
          <w:szCs w:val="21"/>
          <w:lang w:eastAsia="zh-CN"/>
        </w:rPr>
        <w:t xml:space="preserve"> </w:t>
      </w:r>
      <w:r w:rsidRPr="00EF0725">
        <w:rPr>
          <w:rFonts w:ascii="Segoe UI" w:eastAsia="DengXian" w:hAnsi="Segoe UI" w:cs="Segoe UI"/>
          <w:color w:val="252424"/>
          <w:sz w:val="22"/>
          <w:lang w:eastAsia="zh-CN"/>
        </w:rPr>
        <w:br/>
      </w:r>
      <w:r w:rsidRPr="00EF0725">
        <w:rPr>
          <w:rFonts w:ascii="Segoe UI" w:eastAsia="DengXian" w:hAnsi="Segoe UI" w:cs="Segoe UI"/>
          <w:color w:val="252424"/>
          <w:sz w:val="21"/>
          <w:szCs w:val="21"/>
          <w:lang w:eastAsia="zh-CN"/>
        </w:rPr>
        <w:t xml:space="preserve">Passcode: </w:t>
      </w:r>
      <w:r w:rsidRPr="00EF0725">
        <w:rPr>
          <w:rFonts w:ascii="Segoe UI" w:eastAsia="DengXian" w:hAnsi="Segoe UI" w:cs="Segoe UI"/>
          <w:color w:val="252424"/>
          <w:szCs w:val="24"/>
          <w:lang w:eastAsia="zh-CN"/>
        </w:rPr>
        <w:t>d9L7pk</w:t>
      </w:r>
    </w:p>
    <w:p w14:paraId="2DB0B44F" w14:textId="77777777" w:rsidR="00EF0725" w:rsidRPr="00EF0725" w:rsidRDefault="00000000" w:rsidP="00EF0725">
      <w:pPr>
        <w:spacing w:after="0" w:line="240" w:lineRule="auto"/>
        <w:ind w:left="0" w:firstLine="0"/>
        <w:jc w:val="center"/>
        <w:rPr>
          <w:rFonts w:ascii="Segoe UI" w:eastAsia="DengXian" w:hAnsi="Segoe UI" w:cs="Segoe UI"/>
          <w:color w:val="252424"/>
          <w:sz w:val="21"/>
          <w:szCs w:val="21"/>
          <w:lang w:eastAsia="zh-CN"/>
        </w:rPr>
      </w:pPr>
      <w:hyperlink r:id="rId57" w:tgtFrame="_blank" w:history="1">
        <w:r w:rsidR="00EF0725" w:rsidRPr="00EF0725">
          <w:rPr>
            <w:rFonts w:ascii="Segoe UI" w:eastAsia="DengXian" w:hAnsi="Segoe UI" w:cs="Segoe UI"/>
            <w:color w:val="6264A7"/>
            <w:sz w:val="21"/>
            <w:szCs w:val="21"/>
            <w:u w:val="single"/>
            <w:lang w:eastAsia="zh-CN"/>
          </w:rPr>
          <w:t>Download Teams</w:t>
        </w:r>
      </w:hyperlink>
      <w:r w:rsidR="00EF0725" w:rsidRPr="00EF0725">
        <w:rPr>
          <w:rFonts w:ascii="Segoe UI" w:eastAsia="DengXian" w:hAnsi="Segoe UI" w:cs="Segoe UI"/>
          <w:color w:val="252424"/>
          <w:sz w:val="21"/>
          <w:szCs w:val="21"/>
          <w:lang w:eastAsia="zh-CN"/>
        </w:rPr>
        <w:t xml:space="preserve"> | </w:t>
      </w:r>
      <w:hyperlink r:id="rId58" w:tgtFrame="_blank" w:history="1">
        <w:r w:rsidR="00EF0725" w:rsidRPr="00EF0725">
          <w:rPr>
            <w:rFonts w:ascii="Segoe UI" w:eastAsia="DengXian" w:hAnsi="Segoe UI" w:cs="Segoe UI"/>
            <w:color w:val="6264A7"/>
            <w:sz w:val="21"/>
            <w:szCs w:val="21"/>
            <w:u w:val="single"/>
            <w:lang w:eastAsia="zh-CN"/>
          </w:rPr>
          <w:t>Join on the web</w:t>
        </w:r>
      </w:hyperlink>
    </w:p>
    <w:p w14:paraId="6F01FA50" w14:textId="6CD5E13A" w:rsidR="00EF0725" w:rsidRPr="00EF0725" w:rsidRDefault="00000000" w:rsidP="00EF0725">
      <w:pPr>
        <w:spacing w:after="0" w:line="240" w:lineRule="auto"/>
        <w:ind w:left="0" w:firstLine="0"/>
        <w:jc w:val="center"/>
        <w:rPr>
          <w:rFonts w:ascii="Segoe UI" w:eastAsia="DengXian" w:hAnsi="Segoe UI" w:cs="Segoe UI"/>
          <w:color w:val="252424"/>
          <w:sz w:val="22"/>
          <w:lang w:eastAsia="zh-CN"/>
        </w:rPr>
      </w:pPr>
      <w:hyperlink r:id="rId59" w:tgtFrame="_blank" w:history="1">
        <w:r w:rsidR="00EF0725" w:rsidRPr="00EF0725">
          <w:rPr>
            <w:rFonts w:ascii="Segoe UI" w:eastAsia="DengXian" w:hAnsi="Segoe UI" w:cs="Segoe UI"/>
            <w:color w:val="6264A7"/>
            <w:sz w:val="21"/>
            <w:szCs w:val="21"/>
            <w:u w:val="single"/>
            <w:lang w:eastAsia="zh-CN"/>
          </w:rPr>
          <w:t>Learn More</w:t>
        </w:r>
      </w:hyperlink>
      <w:r w:rsidR="00EF0725" w:rsidRPr="00EF0725">
        <w:rPr>
          <w:rFonts w:ascii="Segoe UI" w:eastAsia="DengXian" w:hAnsi="Segoe UI" w:cs="Segoe UI"/>
          <w:color w:val="252424"/>
          <w:sz w:val="22"/>
          <w:lang w:eastAsia="zh-CN"/>
        </w:rPr>
        <w:t xml:space="preserve"> | </w:t>
      </w:r>
      <w:hyperlink r:id="rId60" w:tgtFrame="_blank" w:history="1">
        <w:r w:rsidR="00EF0725" w:rsidRPr="00EF0725">
          <w:rPr>
            <w:rFonts w:ascii="Segoe UI" w:eastAsia="DengXian" w:hAnsi="Segoe UI" w:cs="Segoe UI"/>
            <w:color w:val="6264A7"/>
            <w:sz w:val="21"/>
            <w:szCs w:val="21"/>
            <w:u w:val="single"/>
            <w:lang w:eastAsia="zh-CN"/>
          </w:rPr>
          <w:t>Meeting options</w:t>
        </w:r>
      </w:hyperlink>
    </w:p>
    <w:p w14:paraId="46F312A5" w14:textId="39ECB112" w:rsidR="00DF68BC" w:rsidRDefault="0001492C">
      <w:pPr>
        <w:spacing w:after="0" w:line="259" w:lineRule="auto"/>
        <w:ind w:left="862" w:firstLine="0"/>
        <w:jc w:val="left"/>
      </w:pPr>
      <w:r>
        <w:rPr>
          <w:rFonts w:ascii="Segoe UI" w:eastAsia="Segoe UI" w:hAnsi="Segoe UI" w:cs="Segoe UI"/>
          <w:b/>
          <w:color w:val="252424"/>
          <w:sz w:val="21"/>
        </w:rPr>
        <w:t xml:space="preserve">        </w:t>
      </w:r>
      <w:r>
        <w:rPr>
          <w:rFonts w:ascii="Segoe UI" w:eastAsia="Segoe UI" w:hAnsi="Segoe UI" w:cs="Segoe UI"/>
          <w:b/>
          <w:color w:val="252424"/>
          <w:sz w:val="20"/>
        </w:rPr>
        <w:t xml:space="preserve"> </w:t>
      </w:r>
    </w:p>
    <w:p w14:paraId="5AAF0BB4" w14:textId="33E0669E" w:rsidR="00DF68BC" w:rsidRDefault="00DF68BC">
      <w:pPr>
        <w:spacing w:after="0" w:line="259" w:lineRule="auto"/>
        <w:ind w:left="142" w:firstLine="0"/>
        <w:jc w:val="left"/>
      </w:pPr>
    </w:p>
    <w:p w14:paraId="099E22DF" w14:textId="055B3C37" w:rsidR="00DF68BC" w:rsidRDefault="0001492C" w:rsidP="00094ACF">
      <w:pPr>
        <w:numPr>
          <w:ilvl w:val="0"/>
          <w:numId w:val="11"/>
        </w:numPr>
        <w:ind w:left="570" w:hanging="428"/>
      </w:pPr>
      <w:r>
        <w:t xml:space="preserve">Bidders who have do not access to Microsoft Teams or similar enablers are kindly requested to advice of their interest to participate in the online briefing session by sending an email to </w:t>
      </w:r>
      <w:r>
        <w:rPr>
          <w:color w:val="0000FF"/>
          <w:u w:val="single" w:color="0000FF"/>
        </w:rPr>
        <w:t>RFPSubmissions@sabc.co.za</w:t>
      </w:r>
      <w:r>
        <w:t xml:space="preserve"> 3 days before the briefing session. </w:t>
      </w:r>
      <w:r>
        <w:rPr>
          <w:b/>
          <w:sz w:val="22"/>
        </w:rPr>
        <w:t xml:space="preserve"> </w:t>
      </w:r>
    </w:p>
    <w:p w14:paraId="12AC756B" w14:textId="77777777" w:rsidR="00DF68BC" w:rsidRDefault="0001492C">
      <w:pPr>
        <w:numPr>
          <w:ilvl w:val="0"/>
          <w:numId w:val="11"/>
        </w:numPr>
        <w:ind w:left="570" w:hanging="428"/>
      </w:pPr>
      <w:r>
        <w:t xml:space="preserve">On the date and time of the briefing session, bidders will join via Microsoft Teams or similar enablers to attend the online briefing session meeting. </w:t>
      </w:r>
    </w:p>
    <w:p w14:paraId="7D214A62" w14:textId="77777777" w:rsidR="00DF68BC" w:rsidRDefault="0001492C">
      <w:pPr>
        <w:numPr>
          <w:ilvl w:val="0"/>
          <w:numId w:val="11"/>
        </w:numPr>
        <w:ind w:left="570" w:hanging="428"/>
      </w:pPr>
      <w:r>
        <w:t xml:space="preserve">On joining the meeting, bidders must join as their company names. </w:t>
      </w:r>
    </w:p>
    <w:p w14:paraId="012F7A81" w14:textId="78FE038C" w:rsidR="00DF68BC" w:rsidRDefault="0001492C">
      <w:pPr>
        <w:numPr>
          <w:ilvl w:val="0"/>
          <w:numId w:val="11"/>
        </w:numPr>
        <w:ind w:left="570" w:hanging="428"/>
      </w:pPr>
      <w:r>
        <w:t xml:space="preserve">Bidders who are unable to connect via Microsoft TEAMS or similar enablers are requested to submit their queries related to the bid via email. The aforementioned process will </w:t>
      </w:r>
      <w:r w:rsidR="003B7F90">
        <w:t>follow.</w:t>
      </w:r>
      <w:r>
        <w:t xml:space="preserve"> </w:t>
      </w:r>
    </w:p>
    <w:p w14:paraId="157B65BB" w14:textId="77777777" w:rsidR="00DF68BC" w:rsidRDefault="0001492C">
      <w:pPr>
        <w:numPr>
          <w:ilvl w:val="0"/>
          <w:numId w:val="11"/>
        </w:numPr>
        <w:ind w:left="570" w:hanging="428"/>
      </w:pPr>
      <w:r>
        <w:t xml:space="preserve">The dates and times of the briefing sessions is advertised on the National Treasury E-Tender Portal and the SABC Website.  </w:t>
      </w:r>
    </w:p>
    <w:p w14:paraId="39FA799F" w14:textId="6C17165C" w:rsidR="00DF68BC" w:rsidRDefault="0001492C" w:rsidP="00B94B64">
      <w:pPr>
        <w:ind w:left="567" w:firstLine="0"/>
      </w:pPr>
      <w:r>
        <w:t xml:space="preserve"> All queries and responses from the various briefings sessions will be consolidated into a schedule of questions and answers and communicated by publishing on the National Treasury E-Tender Portal and the SABC Website. </w:t>
      </w:r>
    </w:p>
    <w:p w14:paraId="5918A110" w14:textId="77777777" w:rsidR="00DF68BC" w:rsidRDefault="0001492C">
      <w:pPr>
        <w:spacing w:after="21" w:line="259" w:lineRule="auto"/>
        <w:ind w:left="862" w:firstLine="0"/>
        <w:jc w:val="left"/>
      </w:pPr>
      <w:r>
        <w:t xml:space="preserve"> </w:t>
      </w:r>
    </w:p>
    <w:p w14:paraId="20E7D24F" w14:textId="77777777" w:rsidR="00DF68BC" w:rsidRDefault="0001492C">
      <w:pPr>
        <w:spacing w:after="218" w:line="259" w:lineRule="auto"/>
        <w:ind w:left="862" w:firstLine="0"/>
        <w:jc w:val="left"/>
      </w:pPr>
      <w:r>
        <w:t xml:space="preserve"> </w:t>
      </w:r>
    </w:p>
    <w:p w14:paraId="4A4C8A1E" w14:textId="77777777" w:rsidR="0030597F" w:rsidRDefault="0030597F">
      <w:pPr>
        <w:spacing w:after="4133" w:line="243" w:lineRule="auto"/>
        <w:ind w:left="4904" w:right="4697" w:firstLine="0"/>
        <w:jc w:val="center"/>
        <w:rPr>
          <w:b/>
        </w:rPr>
      </w:pPr>
    </w:p>
    <w:p w14:paraId="257111A9" w14:textId="77777777" w:rsidR="0030597F" w:rsidRDefault="0030597F">
      <w:pPr>
        <w:spacing w:after="4133" w:line="243" w:lineRule="auto"/>
        <w:ind w:left="4904" w:right="4697" w:firstLine="0"/>
        <w:jc w:val="center"/>
        <w:rPr>
          <w:b/>
        </w:rPr>
        <w:sectPr w:rsidR="0030597F">
          <w:headerReference w:type="even" r:id="rId61"/>
          <w:headerReference w:type="default" r:id="rId62"/>
          <w:footerReference w:type="even" r:id="rId63"/>
          <w:footerReference w:type="default" r:id="rId64"/>
          <w:headerReference w:type="first" r:id="rId65"/>
          <w:footerReference w:type="first" r:id="rId66"/>
          <w:pgSz w:w="11909" w:h="16834"/>
          <w:pgMar w:top="180" w:right="1272" w:bottom="226" w:left="967" w:header="720" w:footer="720" w:gutter="0"/>
          <w:cols w:space="720"/>
        </w:sectPr>
      </w:pPr>
    </w:p>
    <w:p w14:paraId="495D471C" w14:textId="77777777" w:rsidR="00545480" w:rsidRPr="00545480" w:rsidRDefault="00545480" w:rsidP="00545480">
      <w:pPr>
        <w:spacing w:after="160" w:line="259" w:lineRule="auto"/>
        <w:ind w:left="0" w:firstLine="0"/>
        <w:jc w:val="left"/>
        <w:rPr>
          <w:rFonts w:eastAsia="Calibri"/>
          <w:b/>
          <w:color w:val="auto"/>
          <w:sz w:val="22"/>
          <w:u w:val="single"/>
        </w:rPr>
      </w:pPr>
    </w:p>
    <w:p w14:paraId="253E4A52" w14:textId="60A231CC" w:rsidR="00545480" w:rsidRPr="00545480" w:rsidRDefault="00545480" w:rsidP="00545480">
      <w:pPr>
        <w:spacing w:after="160" w:line="259" w:lineRule="auto"/>
        <w:ind w:left="0" w:firstLine="0"/>
        <w:jc w:val="left"/>
        <w:rPr>
          <w:rFonts w:eastAsia="Calibri"/>
          <w:b/>
          <w:color w:val="auto"/>
          <w:sz w:val="22"/>
          <w:u w:val="single"/>
        </w:rPr>
      </w:pPr>
      <w:r w:rsidRPr="00545480">
        <w:rPr>
          <w:rFonts w:eastAsia="Calibri"/>
          <w:b/>
          <w:color w:val="auto"/>
          <w:sz w:val="22"/>
          <w:u w:val="single"/>
        </w:rPr>
        <w:t xml:space="preserve">Pricing Schedule for the Cleaning of Roof Surfaces, Gutters and Ledges at Auckland Park Campus   </w:t>
      </w:r>
    </w:p>
    <w:tbl>
      <w:tblPr>
        <w:tblW w:w="1590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1427"/>
        <w:gridCol w:w="1294"/>
        <w:gridCol w:w="1440"/>
        <w:gridCol w:w="1440"/>
        <w:gridCol w:w="1260"/>
        <w:gridCol w:w="1530"/>
        <w:gridCol w:w="1530"/>
        <w:gridCol w:w="1440"/>
        <w:gridCol w:w="1620"/>
        <w:gridCol w:w="2250"/>
      </w:tblGrid>
      <w:tr w:rsidR="00545480" w:rsidRPr="00545480" w14:paraId="4B8F1D3D" w14:textId="77777777" w:rsidTr="00545480">
        <w:trPr>
          <w:trHeight w:val="890"/>
        </w:trPr>
        <w:tc>
          <w:tcPr>
            <w:tcW w:w="669" w:type="dxa"/>
            <w:shd w:val="clear" w:color="auto" w:fill="5B9BD5"/>
          </w:tcPr>
          <w:p w14:paraId="61B5FFA2"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 xml:space="preserve">Item Nr </w:t>
            </w:r>
          </w:p>
        </w:tc>
        <w:tc>
          <w:tcPr>
            <w:tcW w:w="1427" w:type="dxa"/>
            <w:shd w:val="clear" w:color="auto" w:fill="5B9BD5"/>
          </w:tcPr>
          <w:p w14:paraId="1E1CCD82"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 xml:space="preserve">Description of Service </w:t>
            </w:r>
          </w:p>
        </w:tc>
        <w:tc>
          <w:tcPr>
            <w:tcW w:w="1294" w:type="dxa"/>
            <w:shd w:val="clear" w:color="auto" w:fill="5B9BD5"/>
          </w:tcPr>
          <w:p w14:paraId="5204BE08"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 xml:space="preserve">Units </w:t>
            </w:r>
          </w:p>
        </w:tc>
        <w:tc>
          <w:tcPr>
            <w:tcW w:w="1440" w:type="dxa"/>
            <w:shd w:val="clear" w:color="auto" w:fill="5B9BD5"/>
          </w:tcPr>
          <w:p w14:paraId="1AFB0F87" w14:textId="37B5F6F2" w:rsidR="00545480" w:rsidRPr="00545480" w:rsidRDefault="00545480" w:rsidP="00545480">
            <w:pPr>
              <w:spacing w:after="160" w:line="259" w:lineRule="auto"/>
              <w:ind w:left="0" w:firstLine="0"/>
              <w:jc w:val="left"/>
              <w:rPr>
                <w:rFonts w:eastAsia="Calibri"/>
                <w:b/>
                <w:color w:val="auto"/>
                <w:sz w:val="22"/>
              </w:rPr>
            </w:pPr>
            <w:r>
              <w:rPr>
                <w:rFonts w:eastAsia="Calibri"/>
                <w:b/>
                <w:color w:val="auto"/>
                <w:sz w:val="22"/>
              </w:rPr>
              <w:t xml:space="preserve">Monthly </w:t>
            </w:r>
            <w:r w:rsidRPr="00545480">
              <w:rPr>
                <w:rFonts w:eastAsia="Calibri"/>
                <w:b/>
                <w:color w:val="auto"/>
                <w:sz w:val="22"/>
              </w:rPr>
              <w:t xml:space="preserve">Total Cost per one service  </w:t>
            </w:r>
          </w:p>
        </w:tc>
        <w:tc>
          <w:tcPr>
            <w:tcW w:w="1440" w:type="dxa"/>
            <w:shd w:val="clear" w:color="auto" w:fill="5B9BD5"/>
          </w:tcPr>
          <w:p w14:paraId="2C8F609F"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Frequency per Annum</w:t>
            </w:r>
          </w:p>
        </w:tc>
        <w:tc>
          <w:tcPr>
            <w:tcW w:w="1260" w:type="dxa"/>
            <w:shd w:val="clear" w:color="auto" w:fill="5B9BD5"/>
          </w:tcPr>
          <w:p w14:paraId="137A7E8B"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Total Cost Year 1 (Cost of 2 Services per annum)</w:t>
            </w:r>
          </w:p>
        </w:tc>
        <w:tc>
          <w:tcPr>
            <w:tcW w:w="1530" w:type="dxa"/>
            <w:shd w:val="clear" w:color="auto" w:fill="5B9BD5"/>
          </w:tcPr>
          <w:p w14:paraId="5D55589C"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Total Cost Year 2 (Cost of 2 Services per annum)</w:t>
            </w:r>
          </w:p>
        </w:tc>
        <w:tc>
          <w:tcPr>
            <w:tcW w:w="1530" w:type="dxa"/>
            <w:shd w:val="clear" w:color="auto" w:fill="5B9BD5"/>
          </w:tcPr>
          <w:p w14:paraId="2E3548C4"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Total Cost Year 3 (Cost of 2 Services per annum)</w:t>
            </w:r>
          </w:p>
        </w:tc>
        <w:tc>
          <w:tcPr>
            <w:tcW w:w="1440" w:type="dxa"/>
            <w:shd w:val="clear" w:color="auto" w:fill="5B9BD5"/>
          </w:tcPr>
          <w:p w14:paraId="4D3556DA"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Total Cost Year 4 (Cost of 2 Services per annum)</w:t>
            </w:r>
          </w:p>
        </w:tc>
        <w:tc>
          <w:tcPr>
            <w:tcW w:w="1620" w:type="dxa"/>
            <w:shd w:val="clear" w:color="auto" w:fill="5B9BD5"/>
          </w:tcPr>
          <w:p w14:paraId="1251C642"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Total Cost Year 5 (Cost of 2 Services per annum)</w:t>
            </w:r>
          </w:p>
        </w:tc>
        <w:tc>
          <w:tcPr>
            <w:tcW w:w="2250" w:type="dxa"/>
            <w:shd w:val="clear" w:color="auto" w:fill="5B9BD5"/>
          </w:tcPr>
          <w:p w14:paraId="662F9C61" w14:textId="77777777" w:rsidR="00545480" w:rsidRPr="00545480" w:rsidRDefault="00545480" w:rsidP="00545480">
            <w:pPr>
              <w:spacing w:after="160" w:line="259" w:lineRule="auto"/>
              <w:ind w:left="0" w:firstLine="0"/>
              <w:jc w:val="left"/>
              <w:rPr>
                <w:rFonts w:eastAsia="Calibri"/>
                <w:b/>
                <w:color w:val="auto"/>
                <w:sz w:val="22"/>
              </w:rPr>
            </w:pPr>
            <w:r w:rsidRPr="00545480">
              <w:rPr>
                <w:rFonts w:eastAsia="Calibri"/>
                <w:b/>
                <w:color w:val="auto"/>
                <w:sz w:val="22"/>
              </w:rPr>
              <w:t xml:space="preserve">Total Value over 5-year period (Yr </w:t>
            </w:r>
          </w:p>
        </w:tc>
      </w:tr>
      <w:tr w:rsidR="00545480" w:rsidRPr="00545480" w14:paraId="4EA2A44F" w14:textId="77777777" w:rsidTr="00545480">
        <w:trPr>
          <w:trHeight w:val="610"/>
        </w:trPr>
        <w:tc>
          <w:tcPr>
            <w:tcW w:w="669" w:type="dxa"/>
            <w:shd w:val="clear" w:color="auto" w:fill="5B9BD5"/>
          </w:tcPr>
          <w:p w14:paraId="4C618B7F"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1</w:t>
            </w:r>
          </w:p>
        </w:tc>
        <w:tc>
          <w:tcPr>
            <w:tcW w:w="1427" w:type="dxa"/>
            <w:shd w:val="clear" w:color="auto" w:fill="5B9BD5"/>
          </w:tcPr>
          <w:p w14:paraId="553154E9"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Radio Park Building -Cleaning of Ledges and disposing waste   </w:t>
            </w:r>
          </w:p>
        </w:tc>
        <w:tc>
          <w:tcPr>
            <w:tcW w:w="1294" w:type="dxa"/>
            <w:shd w:val="clear" w:color="auto" w:fill="5B9BD5"/>
          </w:tcPr>
          <w:p w14:paraId="60935D50" w14:textId="56F0F8CE"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540 ledges</w:t>
            </w:r>
          </w:p>
        </w:tc>
        <w:tc>
          <w:tcPr>
            <w:tcW w:w="1440" w:type="dxa"/>
          </w:tcPr>
          <w:p w14:paraId="106FAAC5"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26F6FFD7"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2 X per year </w:t>
            </w:r>
          </w:p>
          <w:p w14:paraId="6CC19E63"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5AE64083"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4E45C7DE"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6611672A"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44AF9617"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1F1DD669"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56B73CC1"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58BBB116" w14:textId="77777777" w:rsidTr="00545480">
        <w:trPr>
          <w:trHeight w:val="839"/>
        </w:trPr>
        <w:tc>
          <w:tcPr>
            <w:tcW w:w="669" w:type="dxa"/>
            <w:shd w:val="clear" w:color="auto" w:fill="5B9BD5"/>
          </w:tcPr>
          <w:p w14:paraId="50864FA0"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2</w:t>
            </w:r>
          </w:p>
        </w:tc>
        <w:tc>
          <w:tcPr>
            <w:tcW w:w="1427" w:type="dxa"/>
            <w:shd w:val="clear" w:color="auto" w:fill="5B9BD5"/>
          </w:tcPr>
          <w:p w14:paraId="4BA9A0AA"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TV Building - Cleaning of Ledges and disposing waste      </w:t>
            </w:r>
          </w:p>
        </w:tc>
        <w:tc>
          <w:tcPr>
            <w:tcW w:w="1294" w:type="dxa"/>
            <w:shd w:val="clear" w:color="auto" w:fill="5B9BD5"/>
          </w:tcPr>
          <w:p w14:paraId="4585770B" w14:textId="7BE18C56"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200 ledges</w:t>
            </w:r>
          </w:p>
        </w:tc>
        <w:tc>
          <w:tcPr>
            <w:tcW w:w="1440" w:type="dxa"/>
          </w:tcPr>
          <w:p w14:paraId="2C34C04E"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7EC24BF8"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2 X per year </w:t>
            </w:r>
          </w:p>
          <w:p w14:paraId="7EE96EEA"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5C50F0BB"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28301B2A"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588EDCF1"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7BBEFCB6"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68F1D949"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2129B970"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011AF378" w14:textId="77777777" w:rsidTr="00545480">
        <w:trPr>
          <w:trHeight w:val="610"/>
        </w:trPr>
        <w:tc>
          <w:tcPr>
            <w:tcW w:w="669" w:type="dxa"/>
            <w:shd w:val="clear" w:color="auto" w:fill="5B9BD5"/>
          </w:tcPr>
          <w:p w14:paraId="33858A0F"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3</w:t>
            </w:r>
          </w:p>
        </w:tc>
        <w:tc>
          <w:tcPr>
            <w:tcW w:w="1427" w:type="dxa"/>
            <w:shd w:val="clear" w:color="auto" w:fill="5B9BD5"/>
          </w:tcPr>
          <w:p w14:paraId="250E3EF6"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Cleaning of all Gutters and dispose dirt  </w:t>
            </w:r>
          </w:p>
        </w:tc>
        <w:tc>
          <w:tcPr>
            <w:tcW w:w="1294" w:type="dxa"/>
            <w:shd w:val="clear" w:color="auto" w:fill="5B9BD5"/>
          </w:tcPr>
          <w:p w14:paraId="2E923138"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150m</w:t>
            </w:r>
          </w:p>
        </w:tc>
        <w:tc>
          <w:tcPr>
            <w:tcW w:w="1440" w:type="dxa"/>
          </w:tcPr>
          <w:p w14:paraId="3977009E"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255F8DFC"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2 X per year </w:t>
            </w:r>
          </w:p>
          <w:p w14:paraId="5DD6B531"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10F1FEEE"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2ECDBA0B"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2566F9B6"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7A867A0E"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14055B1B"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2C84E391"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12CB41EF" w14:textId="77777777" w:rsidTr="00545480">
        <w:trPr>
          <w:trHeight w:val="610"/>
        </w:trPr>
        <w:tc>
          <w:tcPr>
            <w:tcW w:w="669" w:type="dxa"/>
            <w:shd w:val="clear" w:color="auto" w:fill="5B9BD5"/>
          </w:tcPr>
          <w:p w14:paraId="01FAE225"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4</w:t>
            </w:r>
          </w:p>
        </w:tc>
        <w:tc>
          <w:tcPr>
            <w:tcW w:w="1427" w:type="dxa"/>
            <w:shd w:val="clear" w:color="auto" w:fill="5B9BD5"/>
          </w:tcPr>
          <w:p w14:paraId="10C2449E"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General Sweeping of roof surfaces &amp; removal of </w:t>
            </w:r>
            <w:r w:rsidRPr="00545480">
              <w:rPr>
                <w:rFonts w:eastAsia="Calibri"/>
                <w:color w:val="auto"/>
                <w:sz w:val="22"/>
              </w:rPr>
              <w:lastRenderedPageBreak/>
              <w:t xml:space="preserve">unwanted objects (5 main Buildings)  </w:t>
            </w:r>
          </w:p>
        </w:tc>
        <w:tc>
          <w:tcPr>
            <w:tcW w:w="1294" w:type="dxa"/>
            <w:shd w:val="clear" w:color="auto" w:fill="5B9BD5"/>
          </w:tcPr>
          <w:p w14:paraId="07CF0F98"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lastRenderedPageBreak/>
              <w:t>16,000m²</w:t>
            </w:r>
          </w:p>
        </w:tc>
        <w:tc>
          <w:tcPr>
            <w:tcW w:w="1440" w:type="dxa"/>
          </w:tcPr>
          <w:p w14:paraId="2D95E92A"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6B1EAF28"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2 X per year </w:t>
            </w:r>
          </w:p>
          <w:p w14:paraId="13329140"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15FAFBED"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589F6500"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75F289C9"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749CED96"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43538037"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756A8708"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689D8905" w14:textId="77777777" w:rsidTr="00545480">
        <w:trPr>
          <w:trHeight w:val="610"/>
        </w:trPr>
        <w:tc>
          <w:tcPr>
            <w:tcW w:w="669" w:type="dxa"/>
            <w:shd w:val="clear" w:color="auto" w:fill="5B9BD5"/>
          </w:tcPr>
          <w:p w14:paraId="1AAD2367"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5</w:t>
            </w:r>
          </w:p>
        </w:tc>
        <w:tc>
          <w:tcPr>
            <w:tcW w:w="1427" w:type="dxa"/>
            <w:shd w:val="clear" w:color="auto" w:fill="5B9BD5"/>
          </w:tcPr>
          <w:p w14:paraId="7F33D505"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lang w:val="en-ZA"/>
              </w:rPr>
              <w:t>Repair, replace, patch, fix and paint any damaged membrane</w:t>
            </w:r>
          </w:p>
        </w:tc>
        <w:tc>
          <w:tcPr>
            <w:tcW w:w="1294" w:type="dxa"/>
            <w:shd w:val="clear" w:color="auto" w:fill="5B9BD5"/>
          </w:tcPr>
          <w:p w14:paraId="02802046"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100m²</w:t>
            </w:r>
          </w:p>
        </w:tc>
        <w:tc>
          <w:tcPr>
            <w:tcW w:w="1440" w:type="dxa"/>
          </w:tcPr>
          <w:p w14:paraId="0862CFDC"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51CCE7C4"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2 X per year </w:t>
            </w:r>
          </w:p>
          <w:p w14:paraId="3CE4278E"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17CE4995"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5FE9882F"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1D1A4F9D"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156CFA07"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10C096AB"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4760D378"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073CE384" w14:textId="77777777" w:rsidTr="00545480">
        <w:trPr>
          <w:trHeight w:val="610"/>
        </w:trPr>
        <w:tc>
          <w:tcPr>
            <w:tcW w:w="669" w:type="dxa"/>
            <w:shd w:val="clear" w:color="auto" w:fill="5B9BD5"/>
          </w:tcPr>
          <w:p w14:paraId="7E9E6A44"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6</w:t>
            </w:r>
          </w:p>
        </w:tc>
        <w:tc>
          <w:tcPr>
            <w:tcW w:w="1427" w:type="dxa"/>
            <w:shd w:val="clear" w:color="auto" w:fill="5B9BD5"/>
          </w:tcPr>
          <w:p w14:paraId="1E5FB0A9"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lang w:val="en-ZA"/>
              </w:rPr>
              <w:t xml:space="preserve">Total Cost of Service in Year 1   </w:t>
            </w:r>
          </w:p>
        </w:tc>
        <w:tc>
          <w:tcPr>
            <w:tcW w:w="1294" w:type="dxa"/>
            <w:shd w:val="clear" w:color="auto" w:fill="5B9BD5"/>
          </w:tcPr>
          <w:p w14:paraId="580903E8"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6CE7C42E"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125DFDF1"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 xml:space="preserve">2 X per year </w:t>
            </w:r>
          </w:p>
          <w:p w14:paraId="3AE3C950"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4FAED5D5"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014E2912"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2E8A3F1A"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08A39EB1"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080BADE7"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431B3E96"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5CCDEF55" w14:textId="77777777" w:rsidTr="00545480">
        <w:trPr>
          <w:trHeight w:val="610"/>
        </w:trPr>
        <w:tc>
          <w:tcPr>
            <w:tcW w:w="669" w:type="dxa"/>
            <w:shd w:val="clear" w:color="auto" w:fill="5B9BD5"/>
          </w:tcPr>
          <w:p w14:paraId="45F0E0AC"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7</w:t>
            </w:r>
          </w:p>
        </w:tc>
        <w:tc>
          <w:tcPr>
            <w:tcW w:w="1427" w:type="dxa"/>
            <w:shd w:val="clear" w:color="auto" w:fill="5B9BD5"/>
          </w:tcPr>
          <w:p w14:paraId="44E7F648" w14:textId="77777777" w:rsidR="00545480" w:rsidRPr="00545480" w:rsidRDefault="00545480" w:rsidP="00545480">
            <w:pPr>
              <w:spacing w:after="160" w:line="259" w:lineRule="auto"/>
              <w:ind w:left="0" w:firstLine="0"/>
              <w:jc w:val="left"/>
              <w:rPr>
                <w:rFonts w:eastAsia="Calibri"/>
                <w:color w:val="auto"/>
                <w:sz w:val="22"/>
                <w:lang w:val="en-ZA"/>
              </w:rPr>
            </w:pPr>
            <w:r w:rsidRPr="00545480">
              <w:rPr>
                <w:rFonts w:eastAsia="Calibri"/>
                <w:color w:val="auto"/>
                <w:sz w:val="22"/>
                <w:lang w:val="en-ZA"/>
              </w:rPr>
              <w:t xml:space="preserve">Annual escalation </w:t>
            </w:r>
          </w:p>
        </w:tc>
        <w:tc>
          <w:tcPr>
            <w:tcW w:w="1294" w:type="dxa"/>
            <w:shd w:val="clear" w:color="auto" w:fill="5B9BD5"/>
          </w:tcPr>
          <w:p w14:paraId="11E01328"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5C4BA7B1"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5D6D1A0D"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3D8D3C04"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6E443061"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4900EBA7"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435D4D98"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6D769795"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79A22763"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0CC7B438" w14:textId="77777777" w:rsidTr="00545480">
        <w:trPr>
          <w:trHeight w:val="610"/>
        </w:trPr>
        <w:tc>
          <w:tcPr>
            <w:tcW w:w="669" w:type="dxa"/>
            <w:shd w:val="clear" w:color="auto" w:fill="5B9BD5"/>
          </w:tcPr>
          <w:p w14:paraId="63637F25"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8</w:t>
            </w:r>
          </w:p>
        </w:tc>
        <w:tc>
          <w:tcPr>
            <w:tcW w:w="1427" w:type="dxa"/>
            <w:shd w:val="clear" w:color="auto" w:fill="5B9BD5"/>
          </w:tcPr>
          <w:p w14:paraId="7B11A486" w14:textId="77777777" w:rsidR="00545480" w:rsidRPr="00545480" w:rsidRDefault="00545480" w:rsidP="00545480">
            <w:pPr>
              <w:spacing w:after="160" w:line="259" w:lineRule="auto"/>
              <w:ind w:left="0" w:firstLine="0"/>
              <w:jc w:val="left"/>
              <w:rPr>
                <w:rFonts w:eastAsia="Calibri"/>
                <w:color w:val="auto"/>
                <w:sz w:val="22"/>
                <w:lang w:val="en-ZA"/>
              </w:rPr>
            </w:pPr>
            <w:r w:rsidRPr="00545480">
              <w:rPr>
                <w:rFonts w:eastAsia="Calibri"/>
                <w:color w:val="auto"/>
                <w:sz w:val="22"/>
              </w:rPr>
              <w:t xml:space="preserve">Total Excl Vat  </w:t>
            </w:r>
          </w:p>
        </w:tc>
        <w:tc>
          <w:tcPr>
            <w:tcW w:w="1294" w:type="dxa"/>
            <w:shd w:val="clear" w:color="auto" w:fill="5B9BD5"/>
          </w:tcPr>
          <w:p w14:paraId="6EE1B312"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FFFFFF"/>
          </w:tcPr>
          <w:p w14:paraId="639FA642"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7EBA2164"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459FFD5A"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25C741A2"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682DB8D1"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3D182961"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62F846F4"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69C6DAE0"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11D24C79" w14:textId="77777777" w:rsidTr="00545480">
        <w:trPr>
          <w:trHeight w:val="610"/>
        </w:trPr>
        <w:tc>
          <w:tcPr>
            <w:tcW w:w="669" w:type="dxa"/>
            <w:shd w:val="clear" w:color="auto" w:fill="2E74B5"/>
          </w:tcPr>
          <w:p w14:paraId="645990F3"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9</w:t>
            </w:r>
          </w:p>
        </w:tc>
        <w:tc>
          <w:tcPr>
            <w:tcW w:w="1427" w:type="dxa"/>
            <w:shd w:val="clear" w:color="auto" w:fill="2E74B5"/>
          </w:tcPr>
          <w:p w14:paraId="5B1A947D" w14:textId="77777777" w:rsidR="00545480" w:rsidRPr="00545480" w:rsidRDefault="00545480" w:rsidP="00545480">
            <w:pPr>
              <w:spacing w:after="160" w:line="259" w:lineRule="auto"/>
              <w:ind w:left="0" w:firstLine="0"/>
              <w:jc w:val="left"/>
              <w:rPr>
                <w:rFonts w:eastAsia="Calibri"/>
                <w:color w:val="auto"/>
                <w:sz w:val="22"/>
                <w:lang w:val="en-ZA"/>
              </w:rPr>
            </w:pPr>
            <w:r w:rsidRPr="00545480">
              <w:rPr>
                <w:rFonts w:eastAsia="Calibri"/>
                <w:color w:val="auto"/>
                <w:sz w:val="22"/>
              </w:rPr>
              <w:t>VAT@15%</w:t>
            </w:r>
          </w:p>
        </w:tc>
        <w:tc>
          <w:tcPr>
            <w:tcW w:w="1294" w:type="dxa"/>
            <w:shd w:val="clear" w:color="auto" w:fill="2E74B5"/>
          </w:tcPr>
          <w:p w14:paraId="25BF73ED"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FFFFFF"/>
          </w:tcPr>
          <w:p w14:paraId="3CCF0FE2"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6EA12133"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36838209"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6E206B4F"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6CC19FF2"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5B21F6A1"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40FF7819"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23AF295B" w14:textId="77777777" w:rsidR="00545480" w:rsidRPr="00545480" w:rsidRDefault="00545480" w:rsidP="00545480">
            <w:pPr>
              <w:spacing w:after="160" w:line="259" w:lineRule="auto"/>
              <w:ind w:left="0" w:firstLine="0"/>
              <w:jc w:val="left"/>
              <w:rPr>
                <w:rFonts w:eastAsia="Calibri"/>
                <w:color w:val="auto"/>
                <w:sz w:val="22"/>
              </w:rPr>
            </w:pPr>
          </w:p>
        </w:tc>
      </w:tr>
      <w:tr w:rsidR="00545480" w:rsidRPr="00545480" w14:paraId="4FD37690" w14:textId="77777777" w:rsidTr="00545480">
        <w:trPr>
          <w:trHeight w:val="610"/>
        </w:trPr>
        <w:tc>
          <w:tcPr>
            <w:tcW w:w="669" w:type="dxa"/>
            <w:shd w:val="clear" w:color="auto" w:fill="2E74B5"/>
          </w:tcPr>
          <w:p w14:paraId="4BCC6B37" w14:textId="77777777" w:rsidR="00545480" w:rsidRPr="00545480" w:rsidRDefault="00545480" w:rsidP="00545480">
            <w:pPr>
              <w:spacing w:after="160" w:line="259" w:lineRule="auto"/>
              <w:ind w:left="0" w:firstLine="0"/>
              <w:jc w:val="left"/>
              <w:rPr>
                <w:rFonts w:eastAsia="Calibri"/>
                <w:color w:val="auto"/>
                <w:sz w:val="22"/>
              </w:rPr>
            </w:pPr>
            <w:r w:rsidRPr="00545480">
              <w:rPr>
                <w:rFonts w:eastAsia="Calibri"/>
                <w:color w:val="auto"/>
                <w:sz w:val="22"/>
              </w:rPr>
              <w:t>10</w:t>
            </w:r>
          </w:p>
        </w:tc>
        <w:tc>
          <w:tcPr>
            <w:tcW w:w="1427" w:type="dxa"/>
            <w:shd w:val="clear" w:color="auto" w:fill="2E74B5"/>
          </w:tcPr>
          <w:p w14:paraId="7C39EBBA" w14:textId="77777777" w:rsidR="00545480" w:rsidRPr="00545480" w:rsidRDefault="00545480" w:rsidP="00545480">
            <w:pPr>
              <w:spacing w:after="160" w:line="259" w:lineRule="auto"/>
              <w:ind w:left="0" w:firstLine="0"/>
              <w:jc w:val="left"/>
              <w:rPr>
                <w:rFonts w:eastAsia="Calibri"/>
                <w:color w:val="auto"/>
                <w:sz w:val="22"/>
                <w:lang w:val="en-ZA"/>
              </w:rPr>
            </w:pPr>
            <w:r w:rsidRPr="00545480">
              <w:rPr>
                <w:rFonts w:eastAsia="Calibri"/>
                <w:color w:val="auto"/>
                <w:sz w:val="22"/>
              </w:rPr>
              <w:t>Total incl VAT</w:t>
            </w:r>
          </w:p>
        </w:tc>
        <w:tc>
          <w:tcPr>
            <w:tcW w:w="1294" w:type="dxa"/>
            <w:shd w:val="clear" w:color="auto" w:fill="2E74B5"/>
          </w:tcPr>
          <w:p w14:paraId="55153B1A"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FFFFFF"/>
          </w:tcPr>
          <w:p w14:paraId="2A892A17" w14:textId="77777777" w:rsidR="00545480" w:rsidRPr="00545480" w:rsidRDefault="00545480" w:rsidP="00545480">
            <w:pPr>
              <w:spacing w:after="160" w:line="259" w:lineRule="auto"/>
              <w:ind w:left="0" w:firstLine="0"/>
              <w:jc w:val="left"/>
              <w:rPr>
                <w:rFonts w:eastAsia="Calibri"/>
                <w:color w:val="auto"/>
                <w:sz w:val="22"/>
              </w:rPr>
            </w:pPr>
          </w:p>
        </w:tc>
        <w:tc>
          <w:tcPr>
            <w:tcW w:w="1440" w:type="dxa"/>
            <w:shd w:val="clear" w:color="auto" w:fill="5B9BD5"/>
          </w:tcPr>
          <w:p w14:paraId="6B207F6E" w14:textId="77777777" w:rsidR="00545480" w:rsidRPr="00545480" w:rsidRDefault="00545480" w:rsidP="00545480">
            <w:pPr>
              <w:spacing w:after="160" w:line="259" w:lineRule="auto"/>
              <w:ind w:left="0" w:firstLine="0"/>
              <w:jc w:val="left"/>
              <w:rPr>
                <w:rFonts w:eastAsia="Calibri"/>
                <w:color w:val="auto"/>
                <w:sz w:val="22"/>
              </w:rPr>
            </w:pPr>
          </w:p>
        </w:tc>
        <w:tc>
          <w:tcPr>
            <w:tcW w:w="1260" w:type="dxa"/>
          </w:tcPr>
          <w:p w14:paraId="58C59F50"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307D9FBF" w14:textId="77777777" w:rsidR="00545480" w:rsidRPr="00545480" w:rsidRDefault="00545480" w:rsidP="00545480">
            <w:pPr>
              <w:spacing w:after="160" w:line="259" w:lineRule="auto"/>
              <w:ind w:left="0" w:firstLine="0"/>
              <w:jc w:val="left"/>
              <w:rPr>
                <w:rFonts w:eastAsia="Calibri"/>
                <w:color w:val="auto"/>
                <w:sz w:val="22"/>
              </w:rPr>
            </w:pPr>
          </w:p>
        </w:tc>
        <w:tc>
          <w:tcPr>
            <w:tcW w:w="1530" w:type="dxa"/>
          </w:tcPr>
          <w:p w14:paraId="5E663A80" w14:textId="77777777" w:rsidR="00545480" w:rsidRPr="00545480" w:rsidRDefault="00545480" w:rsidP="00545480">
            <w:pPr>
              <w:spacing w:after="160" w:line="259" w:lineRule="auto"/>
              <w:ind w:left="0" w:firstLine="0"/>
              <w:jc w:val="left"/>
              <w:rPr>
                <w:rFonts w:eastAsia="Calibri"/>
                <w:color w:val="auto"/>
                <w:sz w:val="22"/>
              </w:rPr>
            </w:pPr>
          </w:p>
        </w:tc>
        <w:tc>
          <w:tcPr>
            <w:tcW w:w="1440" w:type="dxa"/>
          </w:tcPr>
          <w:p w14:paraId="12DF31B8" w14:textId="77777777" w:rsidR="00545480" w:rsidRPr="00545480" w:rsidRDefault="00545480" w:rsidP="00545480">
            <w:pPr>
              <w:spacing w:after="160" w:line="259" w:lineRule="auto"/>
              <w:ind w:left="0" w:firstLine="0"/>
              <w:jc w:val="left"/>
              <w:rPr>
                <w:rFonts w:eastAsia="Calibri"/>
                <w:color w:val="auto"/>
                <w:sz w:val="22"/>
              </w:rPr>
            </w:pPr>
          </w:p>
        </w:tc>
        <w:tc>
          <w:tcPr>
            <w:tcW w:w="1620" w:type="dxa"/>
          </w:tcPr>
          <w:p w14:paraId="178324EE" w14:textId="77777777" w:rsidR="00545480" w:rsidRPr="00545480" w:rsidRDefault="00545480" w:rsidP="00545480">
            <w:pPr>
              <w:spacing w:after="160" w:line="259" w:lineRule="auto"/>
              <w:ind w:left="0" w:firstLine="0"/>
              <w:jc w:val="left"/>
              <w:rPr>
                <w:rFonts w:eastAsia="Calibri"/>
                <w:color w:val="auto"/>
                <w:sz w:val="22"/>
              </w:rPr>
            </w:pPr>
          </w:p>
        </w:tc>
        <w:tc>
          <w:tcPr>
            <w:tcW w:w="2250" w:type="dxa"/>
          </w:tcPr>
          <w:p w14:paraId="1D2C8412" w14:textId="77777777" w:rsidR="00545480" w:rsidRPr="00545480" w:rsidRDefault="00545480" w:rsidP="00545480">
            <w:pPr>
              <w:spacing w:after="160" w:line="259" w:lineRule="auto"/>
              <w:ind w:left="0" w:firstLine="0"/>
              <w:jc w:val="left"/>
              <w:rPr>
                <w:rFonts w:eastAsia="Calibri"/>
                <w:color w:val="auto"/>
                <w:sz w:val="22"/>
              </w:rPr>
            </w:pPr>
          </w:p>
        </w:tc>
      </w:tr>
    </w:tbl>
    <w:p w14:paraId="6B6FA6C4" w14:textId="77777777" w:rsidR="00545480" w:rsidRPr="00545480" w:rsidRDefault="00545480">
      <w:pPr>
        <w:spacing w:after="4133" w:line="243" w:lineRule="auto"/>
        <w:ind w:left="4904" w:right="4697" w:firstLine="0"/>
        <w:jc w:val="center"/>
      </w:pPr>
    </w:p>
    <w:sectPr w:rsidR="00545480" w:rsidRPr="00545480" w:rsidSect="0030597F">
      <w:pgSz w:w="16834" w:h="11909" w:orient="landscape"/>
      <w:pgMar w:top="967" w:right="180" w:bottom="1272" w:left="22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10CB" w14:textId="77777777" w:rsidR="005E4257" w:rsidRDefault="005E4257">
      <w:pPr>
        <w:spacing w:after="0" w:line="240" w:lineRule="auto"/>
      </w:pPr>
      <w:r>
        <w:separator/>
      </w:r>
    </w:p>
  </w:endnote>
  <w:endnote w:type="continuationSeparator" w:id="0">
    <w:p w14:paraId="3E9E56CF" w14:textId="77777777" w:rsidR="005E4257" w:rsidRDefault="005E4257">
      <w:pPr>
        <w:spacing w:after="0" w:line="240" w:lineRule="auto"/>
      </w:pPr>
      <w:r>
        <w:continuationSeparator/>
      </w:r>
    </w:p>
  </w:endnote>
  <w:endnote w:type="continuationNotice" w:id="1">
    <w:p w14:paraId="347AF63D" w14:textId="77777777" w:rsidR="005E4257" w:rsidRDefault="005E4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F8A" w14:textId="77777777" w:rsidR="00DF68BC" w:rsidRDefault="0001492C">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42B8C870" wp14:editId="45EE4D00">
              <wp:simplePos x="0" y="0"/>
              <wp:positionH relativeFrom="page">
                <wp:posOffset>795655</wp:posOffset>
              </wp:positionH>
              <wp:positionV relativeFrom="page">
                <wp:posOffset>10088245</wp:posOffset>
              </wp:positionV>
              <wp:extent cx="6057901" cy="57150"/>
              <wp:effectExtent l="0" t="0" r="0" b="0"/>
              <wp:wrapSquare wrapText="bothSides"/>
              <wp:docPr id="102448" name="Group 102448"/>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18" name="Shape 106018"/>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19" name="Shape 106019"/>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079AC766" id="Group 102448" o:spid="_x0000_s1026" style="position:absolute;margin-left:62.65pt;margin-top:794.35pt;width:477pt;height:4.5pt;z-index:251658241;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">
              <v:shape id="Shape 106018"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" path="m,l6057901,r,34289l,34289,,e" fillcolor="navy" stroked="f" strokeweight="0">
                <v:stroke miterlimit="83231f" joinstyle="miter"/>
                <v:path arrowok="t" textboxrect="0,0,6057901,34289"/>
              </v:shape>
              <v:shape id="Shape 106019"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3A35C6A0" w14:textId="77777777" w:rsidR="00DF68BC" w:rsidRDefault="0001492C">
    <w:pPr>
      <w:spacing w:after="0" w:line="259" w:lineRule="auto"/>
      <w:ind w:left="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3C11CBA1" w14:textId="77777777" w:rsidR="00DF68BC" w:rsidRDefault="0001492C">
    <w:pPr>
      <w:tabs>
        <w:tab w:val="center" w:pos="5050"/>
        <w:tab w:val="right" w:pos="9365"/>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11BDC1B9" w14:textId="77777777" w:rsidR="00DF68BC" w:rsidRDefault="0001492C">
    <w:pPr>
      <w:spacing w:after="0" w:line="259" w:lineRule="auto"/>
      <w:ind w:left="0" w:firstLine="0"/>
      <w:jc w:val="left"/>
    </w:pPr>
    <w:r>
      <w:rPr>
        <w:rFonts w:ascii="Courier New" w:eastAsia="Courier New" w:hAnsi="Courier New" w:cs="Courier New"/>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1EE6" w14:textId="77777777" w:rsidR="00DF68BC" w:rsidRDefault="0001492C">
    <w:pPr>
      <w:spacing w:after="0" w:line="259" w:lineRule="auto"/>
      <w:ind w:left="720" w:firstLine="0"/>
      <w:jc w:val="left"/>
    </w:pPr>
    <w:r>
      <w:rPr>
        <w:rFonts w:ascii="Calibri" w:eastAsia="Calibri" w:hAnsi="Calibri" w:cs="Calibri"/>
        <w:noProof/>
        <w:sz w:val="22"/>
      </w:rPr>
      <mc:AlternateContent>
        <mc:Choice Requires="wpg">
          <w:drawing>
            <wp:anchor distT="0" distB="0" distL="114300" distR="114300" simplePos="0" relativeHeight="251658258" behindDoc="0" locked="0" layoutInCell="1" allowOverlap="1" wp14:anchorId="58148867" wp14:editId="26C1CA49">
              <wp:simplePos x="0" y="0"/>
              <wp:positionH relativeFrom="page">
                <wp:posOffset>795655</wp:posOffset>
              </wp:positionH>
              <wp:positionV relativeFrom="page">
                <wp:posOffset>10088245</wp:posOffset>
              </wp:positionV>
              <wp:extent cx="6057901" cy="57150"/>
              <wp:effectExtent l="0" t="0" r="0" b="0"/>
              <wp:wrapSquare wrapText="bothSides"/>
              <wp:docPr id="103191" name="Group 103191"/>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54" name="Shape 106054"/>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55" name="Shape 106055"/>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758D1C9B" id="Group 103191" o:spid="_x0000_s1026" style="position:absolute;margin-left:62.65pt;margin-top:794.35pt;width:477pt;height:4.5pt;z-index:251658258;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">
              <v:shape id="Shape 106054"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" path="m,l6057901,r,34289l,34289,,e" fillcolor="navy" stroked="f" strokeweight="0">
                <v:stroke miterlimit="83231f" joinstyle="miter"/>
                <v:path arrowok="t" textboxrect="0,0,6057901,34289"/>
              </v:shape>
              <v:shape id="Shape 106055"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055B28B6" w14:textId="77777777" w:rsidR="00DF68BC" w:rsidRDefault="0001492C">
    <w:pPr>
      <w:spacing w:after="0" w:line="259" w:lineRule="auto"/>
      <w:ind w:left="36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153588B7" w14:textId="77777777" w:rsidR="00DF68BC" w:rsidRDefault="0001492C">
    <w:pPr>
      <w:tabs>
        <w:tab w:val="center" w:pos="1775"/>
        <w:tab w:val="center" w:pos="5410"/>
        <w:tab w:val="right" w:pos="9725"/>
      </w:tabs>
      <w:spacing w:line="259" w:lineRule="auto"/>
      <w:ind w:left="0" w:firstLine="0"/>
      <w:jc w:val="left"/>
    </w:pPr>
    <w:r>
      <w:rPr>
        <w:rFonts w:ascii="Calibri" w:eastAsia="Calibri" w:hAnsi="Calibri" w:cs="Calibri"/>
        <w:sz w:val="22"/>
      </w:rPr>
      <w:tab/>
    </w: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41CA899B" w14:textId="77777777" w:rsidR="00DF68BC" w:rsidRDefault="0001492C">
    <w:pPr>
      <w:spacing w:after="0" w:line="259" w:lineRule="auto"/>
      <w:ind w:left="360" w:firstLine="0"/>
      <w:jc w:val="left"/>
    </w:pPr>
    <w:r>
      <w:rPr>
        <w:rFonts w:ascii="Courier New" w:eastAsia="Courier New" w:hAnsi="Courier New" w:cs="Courier New"/>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46D5" w14:textId="77777777" w:rsidR="00DF68BC" w:rsidRDefault="0001492C">
    <w:pPr>
      <w:spacing w:after="0" w:line="259" w:lineRule="auto"/>
      <w:ind w:left="720" w:firstLine="0"/>
      <w:jc w:val="left"/>
    </w:pPr>
    <w:r>
      <w:rPr>
        <w:rFonts w:ascii="Calibri" w:eastAsia="Calibri" w:hAnsi="Calibri" w:cs="Calibri"/>
        <w:noProof/>
        <w:sz w:val="22"/>
      </w:rPr>
      <mc:AlternateContent>
        <mc:Choice Requires="wpg">
          <w:drawing>
            <wp:anchor distT="0" distB="0" distL="114300" distR="114300" simplePos="0" relativeHeight="251658259" behindDoc="0" locked="0" layoutInCell="1" allowOverlap="1" wp14:anchorId="737A25D6" wp14:editId="300A8259">
              <wp:simplePos x="0" y="0"/>
              <wp:positionH relativeFrom="page">
                <wp:posOffset>795655</wp:posOffset>
              </wp:positionH>
              <wp:positionV relativeFrom="page">
                <wp:posOffset>10088245</wp:posOffset>
              </wp:positionV>
              <wp:extent cx="6057901" cy="57150"/>
              <wp:effectExtent l="0" t="0" r="0" b="0"/>
              <wp:wrapSquare wrapText="bothSides"/>
              <wp:docPr id="103105" name="Group 103105"/>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50" name="Shape 106050"/>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51" name="Shape 106051"/>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082FA8BE" id="Group 103105" o:spid="_x0000_s1026" style="position:absolute;margin-left:62.65pt;margin-top:794.35pt;width:477pt;height:4.5pt;z-index:251658259;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">
              <v:shape id="Shape 106050"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" path="m,l6057901,r,34289l,34289,,e" fillcolor="navy" stroked="f" strokeweight="0">
                <v:stroke miterlimit="83231f" joinstyle="miter"/>
                <v:path arrowok="t" textboxrect="0,0,6057901,34289"/>
              </v:shape>
              <v:shape id="Shape 106051"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2CD72FD9" w14:textId="77777777" w:rsidR="00DF68BC" w:rsidRDefault="0001492C">
    <w:pPr>
      <w:spacing w:after="0" w:line="259" w:lineRule="auto"/>
      <w:ind w:left="36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565362D6" w14:textId="77777777" w:rsidR="00DF68BC" w:rsidRDefault="0001492C">
    <w:pPr>
      <w:tabs>
        <w:tab w:val="center" w:pos="1775"/>
        <w:tab w:val="center" w:pos="5410"/>
        <w:tab w:val="right" w:pos="9725"/>
      </w:tabs>
      <w:spacing w:line="259" w:lineRule="auto"/>
      <w:ind w:left="0" w:firstLine="0"/>
      <w:jc w:val="left"/>
    </w:pPr>
    <w:r>
      <w:rPr>
        <w:rFonts w:ascii="Calibri" w:eastAsia="Calibri" w:hAnsi="Calibri" w:cs="Calibri"/>
        <w:sz w:val="22"/>
      </w:rPr>
      <w:tab/>
    </w: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58037EC3" w14:textId="77777777" w:rsidR="00DF68BC" w:rsidRDefault="0001492C">
    <w:pPr>
      <w:spacing w:after="0" w:line="259" w:lineRule="auto"/>
      <w:ind w:left="360" w:firstLine="0"/>
      <w:jc w:val="left"/>
    </w:pPr>
    <w:r>
      <w:rPr>
        <w:rFonts w:ascii="Courier New" w:eastAsia="Courier New" w:hAnsi="Courier New" w:cs="Courier New"/>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D5D2" w14:textId="77777777" w:rsidR="00DF68BC" w:rsidRDefault="0001492C">
    <w:pPr>
      <w:spacing w:after="0" w:line="259" w:lineRule="auto"/>
      <w:ind w:left="720" w:firstLine="0"/>
      <w:jc w:val="left"/>
    </w:pPr>
    <w:r>
      <w:rPr>
        <w:rFonts w:ascii="Calibri" w:eastAsia="Calibri" w:hAnsi="Calibri" w:cs="Calibri"/>
        <w:noProof/>
        <w:sz w:val="22"/>
      </w:rPr>
      <mc:AlternateContent>
        <mc:Choice Requires="wpg">
          <w:drawing>
            <wp:anchor distT="0" distB="0" distL="114300" distR="114300" simplePos="0" relativeHeight="251658260" behindDoc="0" locked="0" layoutInCell="1" allowOverlap="1" wp14:anchorId="1608C299" wp14:editId="691E2984">
              <wp:simplePos x="0" y="0"/>
              <wp:positionH relativeFrom="page">
                <wp:posOffset>795655</wp:posOffset>
              </wp:positionH>
              <wp:positionV relativeFrom="page">
                <wp:posOffset>10088245</wp:posOffset>
              </wp:positionV>
              <wp:extent cx="6057901" cy="57150"/>
              <wp:effectExtent l="0" t="0" r="0" b="0"/>
              <wp:wrapSquare wrapText="bothSides"/>
              <wp:docPr id="103019" name="Group 103019"/>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46" name="Shape 106046"/>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47" name="Shape 106047"/>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1448B3CE" id="Group 103019" o:spid="_x0000_s1026" style="position:absolute;margin-left:62.65pt;margin-top:794.35pt;width:477pt;height:4.5pt;z-index:251658260;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">
              <v:shape id="Shape 106046"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" path="m,l6057901,r,34289l,34289,,e" fillcolor="navy" stroked="f" strokeweight="0">
                <v:stroke miterlimit="83231f" joinstyle="miter"/>
                <v:path arrowok="t" textboxrect="0,0,6057901,34289"/>
              </v:shape>
              <v:shape id="Shape 106047"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21638580" w14:textId="77777777" w:rsidR="00DF68BC" w:rsidRDefault="0001492C">
    <w:pPr>
      <w:spacing w:after="0" w:line="259" w:lineRule="auto"/>
      <w:ind w:left="36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0205396D" w14:textId="77777777" w:rsidR="00DF68BC" w:rsidRDefault="0001492C">
    <w:pPr>
      <w:tabs>
        <w:tab w:val="center" w:pos="1775"/>
        <w:tab w:val="center" w:pos="5410"/>
        <w:tab w:val="right" w:pos="9725"/>
      </w:tabs>
      <w:spacing w:line="259" w:lineRule="auto"/>
      <w:ind w:left="0" w:firstLine="0"/>
      <w:jc w:val="left"/>
    </w:pPr>
    <w:r>
      <w:rPr>
        <w:rFonts w:ascii="Calibri" w:eastAsia="Calibri" w:hAnsi="Calibri" w:cs="Calibri"/>
        <w:sz w:val="22"/>
      </w:rPr>
      <w:tab/>
    </w: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1D78BE60" w14:textId="77777777" w:rsidR="00DF68BC" w:rsidRDefault="0001492C">
    <w:pPr>
      <w:spacing w:after="0" w:line="259" w:lineRule="auto"/>
      <w:ind w:left="360" w:firstLine="0"/>
      <w:jc w:val="left"/>
    </w:pPr>
    <w:r>
      <w:rPr>
        <w:rFonts w:ascii="Courier New" w:eastAsia="Courier New" w:hAnsi="Courier New" w:cs="Courier New"/>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4F00" w14:textId="77777777" w:rsidR="00DF68BC" w:rsidRDefault="00DF68BC">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5CFC" w14:textId="77777777" w:rsidR="00DF68BC" w:rsidRDefault="00DF68BC">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01B0" w14:textId="77777777" w:rsidR="00DF68BC" w:rsidRDefault="00DF68B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6794" w14:textId="77777777" w:rsidR="00DF68BC" w:rsidRDefault="0001492C">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620CCA72" wp14:editId="1FBF6244">
              <wp:simplePos x="0" y="0"/>
              <wp:positionH relativeFrom="page">
                <wp:posOffset>795655</wp:posOffset>
              </wp:positionH>
              <wp:positionV relativeFrom="page">
                <wp:posOffset>10088245</wp:posOffset>
              </wp:positionV>
              <wp:extent cx="6057901" cy="57150"/>
              <wp:effectExtent l="0" t="0" r="0" b="0"/>
              <wp:wrapSquare wrapText="bothSides"/>
              <wp:docPr id="102382" name="Group 102382"/>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14" name="Shape 106014"/>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15" name="Shape 106015"/>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37FC76CB" id="Group 102382" o:spid="_x0000_s1026" style="position:absolute;margin-left:62.65pt;margin-top:794.35pt;width:477pt;height:4.5pt;z-index:251658242;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">
              <v:shape id="Shape 106014"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" path="m,l6057901,r,34289l,34289,,e" fillcolor="navy" stroked="f" strokeweight="0">
                <v:stroke miterlimit="83231f" joinstyle="miter"/>
                <v:path arrowok="t" textboxrect="0,0,6057901,34289"/>
              </v:shape>
              <v:shape id="Shape 106015"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094A90F4" w14:textId="77777777" w:rsidR="00DF68BC" w:rsidRDefault="0001492C">
    <w:pPr>
      <w:spacing w:after="0" w:line="259" w:lineRule="auto"/>
      <w:ind w:left="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0CA7A19B" w14:textId="77777777" w:rsidR="00DF68BC" w:rsidRDefault="0001492C">
    <w:pPr>
      <w:tabs>
        <w:tab w:val="center" w:pos="5050"/>
        <w:tab w:val="right" w:pos="9365"/>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15EF7D4B" w14:textId="77777777" w:rsidR="00DF68BC" w:rsidRDefault="0001492C">
    <w:pPr>
      <w:spacing w:after="0" w:line="259" w:lineRule="auto"/>
      <w:ind w:left="0" w:firstLine="0"/>
      <w:jc w:val="left"/>
    </w:pPr>
    <w:r>
      <w:rPr>
        <w:rFonts w:ascii="Courier New" w:eastAsia="Courier New" w:hAnsi="Courier New" w:cs="Courier New"/>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27F0" w14:textId="77777777" w:rsidR="00DF68BC" w:rsidRDefault="00DF68B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6DB7" w14:textId="77777777" w:rsidR="00DF68BC" w:rsidRDefault="0001492C">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2F013DF2" wp14:editId="5DB22AA7">
              <wp:simplePos x="0" y="0"/>
              <wp:positionH relativeFrom="page">
                <wp:posOffset>795655</wp:posOffset>
              </wp:positionH>
              <wp:positionV relativeFrom="page">
                <wp:posOffset>10088245</wp:posOffset>
              </wp:positionV>
              <wp:extent cx="6057901" cy="57150"/>
              <wp:effectExtent l="0" t="0" r="0" b="0"/>
              <wp:wrapSquare wrapText="bothSides"/>
              <wp:docPr id="102676" name="Group 102676"/>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30" name="Shape 106030"/>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31" name="Shape 106031"/>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4753BD7B" id="Group 102676" o:spid="_x0000_s1026" style="position:absolute;margin-left:62.65pt;margin-top:794.35pt;width:477pt;height:4.5pt;z-index:251658246;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">
              <v:shape id="Shape 106030"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" path="m,l6057901,r,34289l,34289,,e" fillcolor="navy" stroked="f" strokeweight="0">
                <v:stroke miterlimit="83231f" joinstyle="miter"/>
                <v:path arrowok="t" textboxrect="0,0,6057901,34289"/>
              </v:shape>
              <v:shape id="Shape 106031"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6C61E7B6" w14:textId="77777777" w:rsidR="00DF68BC" w:rsidRDefault="0001492C">
    <w:pPr>
      <w:spacing w:after="0" w:line="259" w:lineRule="auto"/>
      <w:ind w:left="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0303100E" w14:textId="77777777" w:rsidR="00DF68BC" w:rsidRDefault="0001492C">
    <w:pPr>
      <w:tabs>
        <w:tab w:val="center" w:pos="5050"/>
        <w:tab w:val="right" w:pos="9366"/>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278BA1F5" w14:textId="77777777" w:rsidR="00DF68BC" w:rsidRDefault="0001492C">
    <w:pPr>
      <w:spacing w:after="0" w:line="259" w:lineRule="auto"/>
      <w:ind w:left="0" w:firstLine="0"/>
      <w:jc w:val="left"/>
    </w:pPr>
    <w:r>
      <w:rPr>
        <w:rFonts w:ascii="Courier New" w:eastAsia="Courier New" w:hAnsi="Courier New" w:cs="Courier New"/>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A912" w14:textId="77777777" w:rsidR="00DF68BC" w:rsidRDefault="0001492C">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8247" behindDoc="0" locked="0" layoutInCell="1" allowOverlap="1" wp14:anchorId="171B3C49" wp14:editId="0AE47A6A">
              <wp:simplePos x="0" y="0"/>
              <wp:positionH relativeFrom="page">
                <wp:posOffset>795655</wp:posOffset>
              </wp:positionH>
              <wp:positionV relativeFrom="page">
                <wp:posOffset>10088245</wp:posOffset>
              </wp:positionV>
              <wp:extent cx="6057901" cy="57150"/>
              <wp:effectExtent l="0" t="0" r="0" b="0"/>
              <wp:wrapSquare wrapText="bothSides"/>
              <wp:docPr id="102597" name="Group 102597"/>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26" name="Shape 106026"/>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27" name="Shape 106027"/>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1D6CF46B" id="Group 102597" o:spid="_x0000_s1026" style="position:absolute;margin-left:62.65pt;margin-top:794.35pt;width:477pt;height:4.5pt;z-index:251658247;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">
              <v:shape id="Shape 106026"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" path="m,l6057901,r,34289l,34289,,e" fillcolor="navy" stroked="f" strokeweight="0">
                <v:stroke miterlimit="83231f" joinstyle="miter"/>
                <v:path arrowok="t" textboxrect="0,0,6057901,34289"/>
              </v:shape>
              <v:shape id="Shape 106027"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69D0D14E" w14:textId="77777777" w:rsidR="00DF68BC" w:rsidRDefault="0001492C">
    <w:pPr>
      <w:spacing w:after="0" w:line="259" w:lineRule="auto"/>
      <w:ind w:left="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0AFA9F44" w14:textId="77777777" w:rsidR="00DF68BC" w:rsidRDefault="0001492C">
    <w:pPr>
      <w:tabs>
        <w:tab w:val="center" w:pos="5050"/>
        <w:tab w:val="right" w:pos="9366"/>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4BBCA5D4" w14:textId="77777777" w:rsidR="00DF68BC" w:rsidRDefault="0001492C">
    <w:pPr>
      <w:spacing w:after="0" w:line="259" w:lineRule="auto"/>
      <w:ind w:left="0" w:firstLine="0"/>
      <w:jc w:val="left"/>
    </w:pPr>
    <w:r>
      <w:rPr>
        <w:rFonts w:ascii="Courier New" w:eastAsia="Courier New" w:hAnsi="Courier New" w:cs="Courier New"/>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8E17" w14:textId="77777777" w:rsidR="00DF68BC" w:rsidRDefault="0001492C">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11BF2FC5" wp14:editId="6E98473F">
              <wp:simplePos x="0" y="0"/>
              <wp:positionH relativeFrom="page">
                <wp:posOffset>795655</wp:posOffset>
              </wp:positionH>
              <wp:positionV relativeFrom="page">
                <wp:posOffset>10088245</wp:posOffset>
              </wp:positionV>
              <wp:extent cx="6057901" cy="57150"/>
              <wp:effectExtent l="0" t="0" r="0" b="0"/>
              <wp:wrapSquare wrapText="bothSides"/>
              <wp:docPr id="102518" name="Group 102518"/>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22" name="Shape 106022"/>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23" name="Shape 106023"/>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2EEB5CCD" id="Group 102518" o:spid="_x0000_s1026" style="position:absolute;margin-left:62.65pt;margin-top:794.35pt;width:477pt;height:4.5pt;z-index:251658248;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">
              <v:shape id="Shape 106022"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" path="m,l6057901,r,34289l,34289,,e" fillcolor="navy" stroked="f" strokeweight="0">
                <v:stroke miterlimit="83231f" joinstyle="miter"/>
                <v:path arrowok="t" textboxrect="0,0,6057901,34289"/>
              </v:shape>
              <v:shape id="Shape 106023"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1114EC9D" w14:textId="77777777" w:rsidR="00DF68BC" w:rsidRDefault="0001492C">
    <w:pPr>
      <w:spacing w:after="0" w:line="259" w:lineRule="auto"/>
      <w:ind w:left="0"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6AC5F7DB" w14:textId="77777777" w:rsidR="00DF68BC" w:rsidRDefault="0001492C">
    <w:pPr>
      <w:tabs>
        <w:tab w:val="center" w:pos="5050"/>
        <w:tab w:val="right" w:pos="9366"/>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47C28EEF" w14:textId="77777777" w:rsidR="00DF68BC" w:rsidRDefault="0001492C">
    <w:pPr>
      <w:spacing w:after="0" w:line="259" w:lineRule="auto"/>
      <w:ind w:left="0" w:firstLine="0"/>
      <w:jc w:val="left"/>
    </w:pPr>
    <w:r>
      <w:rPr>
        <w:rFonts w:ascii="Courier New" w:eastAsia="Courier New" w:hAnsi="Courier New" w:cs="Courier New"/>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0C5D" w14:textId="77777777" w:rsidR="00DF68BC" w:rsidRDefault="0001492C">
    <w:pPr>
      <w:spacing w:after="0" w:line="259" w:lineRule="auto"/>
      <w:ind w:left="382" w:firstLine="0"/>
      <w:jc w:val="left"/>
    </w:pPr>
    <w:r>
      <w:rPr>
        <w:rFonts w:ascii="Calibri" w:eastAsia="Calibri" w:hAnsi="Calibri" w:cs="Calibri"/>
        <w:noProof/>
        <w:sz w:val="22"/>
      </w:rPr>
      <mc:AlternateContent>
        <mc:Choice Requires="wpg">
          <w:drawing>
            <wp:anchor distT="0" distB="0" distL="114300" distR="114300" simplePos="0" relativeHeight="251658252" behindDoc="0" locked="0" layoutInCell="1" allowOverlap="1" wp14:anchorId="7FBA1552" wp14:editId="20D0DE1B">
              <wp:simplePos x="0" y="0"/>
              <wp:positionH relativeFrom="page">
                <wp:posOffset>795655</wp:posOffset>
              </wp:positionH>
              <wp:positionV relativeFrom="page">
                <wp:posOffset>10088245</wp:posOffset>
              </wp:positionV>
              <wp:extent cx="6057901" cy="57150"/>
              <wp:effectExtent l="0" t="0" r="0" b="0"/>
              <wp:wrapSquare wrapText="bothSides"/>
              <wp:docPr id="102932" name="Group 102932"/>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42" name="Shape 106042"/>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43" name="Shape 106043"/>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61C3E795" id="Group 102932" o:spid="_x0000_s1026" style="position:absolute;margin-left:62.65pt;margin-top:794.35pt;width:477pt;height:4.5pt;z-index:251658252;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">
              <v:shape id="Shape 106042"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" path="m,l6057901,r,34289l,34289,,e" fillcolor="navy" stroked="f" strokeweight="0">
                <v:stroke miterlimit="83231f" joinstyle="miter"/>
                <v:path arrowok="t" textboxrect="0,0,6057901,34289"/>
              </v:shape>
              <v:shape id="Shape 106043"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05552DA5" w14:textId="77777777" w:rsidR="00DF68BC" w:rsidRDefault="0001492C">
    <w:pPr>
      <w:spacing w:after="0" w:line="259" w:lineRule="auto"/>
      <w:ind w:left="22"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2FC4CEF6" w14:textId="77777777" w:rsidR="00DF68BC" w:rsidRDefault="0001492C">
    <w:pPr>
      <w:tabs>
        <w:tab w:val="center" w:pos="5072"/>
        <w:tab w:val="right" w:pos="9387"/>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2C4479CD" w14:textId="77777777" w:rsidR="00DF68BC" w:rsidRDefault="0001492C">
    <w:pPr>
      <w:spacing w:after="0" w:line="259" w:lineRule="auto"/>
      <w:ind w:left="22" w:firstLine="0"/>
      <w:jc w:val="left"/>
    </w:pPr>
    <w:r>
      <w:rPr>
        <w:rFonts w:ascii="Courier New" w:eastAsia="Courier New" w:hAnsi="Courier New" w:cs="Courier New"/>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6ACF" w14:textId="77777777" w:rsidR="00DF68BC" w:rsidRDefault="0001492C">
    <w:pPr>
      <w:spacing w:after="0" w:line="259" w:lineRule="auto"/>
      <w:ind w:left="382" w:firstLine="0"/>
      <w:jc w:val="left"/>
    </w:pPr>
    <w:r>
      <w:rPr>
        <w:rFonts w:ascii="Calibri" w:eastAsia="Calibri" w:hAnsi="Calibri" w:cs="Calibri"/>
        <w:noProof/>
        <w:sz w:val="22"/>
      </w:rPr>
      <mc:AlternateContent>
        <mc:Choice Requires="wpg">
          <w:drawing>
            <wp:anchor distT="0" distB="0" distL="114300" distR="114300" simplePos="0" relativeHeight="251658253" behindDoc="0" locked="0" layoutInCell="1" allowOverlap="1" wp14:anchorId="07E57A45" wp14:editId="09904EFC">
              <wp:simplePos x="0" y="0"/>
              <wp:positionH relativeFrom="page">
                <wp:posOffset>795655</wp:posOffset>
              </wp:positionH>
              <wp:positionV relativeFrom="page">
                <wp:posOffset>10088245</wp:posOffset>
              </wp:positionV>
              <wp:extent cx="6057901" cy="57150"/>
              <wp:effectExtent l="0" t="0" r="0" b="0"/>
              <wp:wrapSquare wrapText="bothSides"/>
              <wp:docPr id="102847" name="Group 102847"/>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38" name="Shape 106038"/>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39" name="Shape 106039"/>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2B37E542" id="Group 102847" o:spid="_x0000_s1026" style="position:absolute;margin-left:62.65pt;margin-top:794.35pt;width:477pt;height:4.5pt;z-index:251658253;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">
              <v:shape id="Shape 106038"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" path="m,l6057901,r,34289l,34289,,e" fillcolor="navy" stroked="f" strokeweight="0">
                <v:stroke miterlimit="83231f" joinstyle="miter"/>
                <v:path arrowok="t" textboxrect="0,0,6057901,34289"/>
              </v:shape>
              <v:shape id="Shape 106039"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4A4F411E" w14:textId="77777777" w:rsidR="00DF68BC" w:rsidRDefault="0001492C">
    <w:pPr>
      <w:spacing w:after="0" w:line="259" w:lineRule="auto"/>
      <w:ind w:left="22"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5D820565" w14:textId="77777777" w:rsidR="00DF68BC" w:rsidRDefault="0001492C">
    <w:pPr>
      <w:tabs>
        <w:tab w:val="center" w:pos="5072"/>
        <w:tab w:val="right" w:pos="9387"/>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6015EA4D" w14:textId="77777777" w:rsidR="00DF68BC" w:rsidRDefault="0001492C">
    <w:pPr>
      <w:spacing w:after="0" w:line="259" w:lineRule="auto"/>
      <w:ind w:left="22" w:firstLine="0"/>
      <w:jc w:val="left"/>
    </w:pPr>
    <w:r>
      <w:rPr>
        <w:rFonts w:ascii="Courier New" w:eastAsia="Courier New" w:hAnsi="Courier New" w:cs="Courier New"/>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B5CA" w14:textId="77777777" w:rsidR="00DF68BC" w:rsidRDefault="0001492C">
    <w:pPr>
      <w:spacing w:after="0" w:line="259" w:lineRule="auto"/>
      <w:ind w:left="382" w:firstLine="0"/>
      <w:jc w:val="left"/>
    </w:pPr>
    <w:r>
      <w:rPr>
        <w:rFonts w:ascii="Calibri" w:eastAsia="Calibri" w:hAnsi="Calibri" w:cs="Calibri"/>
        <w:noProof/>
        <w:sz w:val="22"/>
      </w:rPr>
      <mc:AlternateContent>
        <mc:Choice Requires="wpg">
          <w:drawing>
            <wp:anchor distT="0" distB="0" distL="114300" distR="114300" simplePos="0" relativeHeight="251658254" behindDoc="0" locked="0" layoutInCell="1" allowOverlap="1" wp14:anchorId="43E7ED9E" wp14:editId="339391C7">
              <wp:simplePos x="0" y="0"/>
              <wp:positionH relativeFrom="page">
                <wp:posOffset>795655</wp:posOffset>
              </wp:positionH>
              <wp:positionV relativeFrom="page">
                <wp:posOffset>10088245</wp:posOffset>
              </wp:positionV>
              <wp:extent cx="6057901" cy="57150"/>
              <wp:effectExtent l="0" t="0" r="0" b="0"/>
              <wp:wrapSquare wrapText="bothSides"/>
              <wp:docPr id="102762" name="Group 102762"/>
              <wp:cNvGraphicFramePr/>
              <a:graphic xmlns:a="http://schemas.openxmlformats.org/drawingml/2006/main">
                <a:graphicData uri="http://schemas.microsoft.com/office/word/2010/wordprocessingGroup">
                  <wpg:wgp>
                    <wpg:cNvGrpSpPr/>
                    <wpg:grpSpPr>
                      <a:xfrm>
                        <a:off x="0" y="0"/>
                        <a:ext cx="6057901" cy="57150"/>
                        <a:chOff x="0" y="0"/>
                        <a:chExt cx="6057901" cy="57150"/>
                      </a:xfrm>
                    </wpg:grpSpPr>
                    <wps:wsp>
                      <wps:cNvPr id="106034" name="Shape 106034"/>
                      <wps:cNvSpPr/>
                      <wps:spPr>
                        <a:xfrm>
                          <a:off x="0" y="22861"/>
                          <a:ext cx="6057901" cy="34289"/>
                        </a:xfrm>
                        <a:custGeom>
                          <a:avLst/>
                          <a:gdLst/>
                          <a:ahLst/>
                          <a:cxnLst/>
                          <a:rect l="0" t="0" r="0" b="0"/>
                          <a:pathLst>
                            <a:path w="6057901" h="34289">
                              <a:moveTo>
                                <a:pt x="0" y="0"/>
                              </a:moveTo>
                              <a:lnTo>
                                <a:pt x="6057901" y="0"/>
                              </a:lnTo>
                              <a:lnTo>
                                <a:pt x="6057901" y="34289"/>
                              </a:lnTo>
                              <a:lnTo>
                                <a:pt x="0" y="34289"/>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106035" name="Shape 106035"/>
                      <wps:cNvSpPr/>
                      <wps:spPr>
                        <a:xfrm>
                          <a:off x="0" y="0"/>
                          <a:ext cx="6057901" cy="11430"/>
                        </a:xfrm>
                        <a:custGeom>
                          <a:avLst/>
                          <a:gdLst/>
                          <a:ahLst/>
                          <a:cxnLst/>
                          <a:rect l="0" t="0" r="0" b="0"/>
                          <a:pathLst>
                            <a:path w="6057901" h="11430">
                              <a:moveTo>
                                <a:pt x="0" y="0"/>
                              </a:moveTo>
                              <a:lnTo>
                                <a:pt x="6057901" y="0"/>
                              </a:lnTo>
                              <a:lnTo>
                                <a:pt x="6057901" y="11430"/>
                              </a:lnTo>
                              <a:lnTo>
                                <a:pt x="0" y="11430"/>
                              </a:lnTo>
                              <a:lnTo>
                                <a:pt x="0" y="0"/>
                              </a:lnTo>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w:pict>
            <v:group w14:anchorId="45282AAF" id="Group 102762" o:spid="_x0000_s1026" style="position:absolute;margin-left:62.65pt;margin-top:794.35pt;width:477pt;height:4.5pt;z-index:251658254;mso-position-horizontal-relative:page;mso-position-vertical-relative:page" coordsize="6057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">
              <v:shape id="Shape 106034" o:spid="_x0000_s1027" style="position:absolute;top:228;width:60579;height:343;visibility:visible;mso-wrap-style:square;v-text-anchor:top" coordsize="6057901,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" path="m,l6057901,r,34289l,34289,,e" fillcolor="navy" stroked="f" strokeweight="0">
                <v:stroke miterlimit="83231f" joinstyle="miter"/>
                <v:path arrowok="t" textboxrect="0,0,6057901,34289"/>
              </v:shape>
              <v:shape id="Shape 106035" o:spid="_x0000_s1028" style="position:absolute;width:60579;height:114;visibility:visible;mso-wrap-style:square;v-text-anchor:top" coordsize="605790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" path="m,l6057901,r,11430l,11430,,e" fillcolor="navy" stroked="f" strokeweight="0">
                <v:stroke miterlimit="83231f" joinstyle="miter"/>
                <v:path arrowok="t" textboxrect="0,0,6057901,11430"/>
              </v:shape>
              <w10:wrap type="square" anchorx="page" anchory="page"/>
            </v:group>
          </w:pict>
        </mc:Fallback>
      </mc:AlternateContent>
    </w:r>
    <w:r>
      <w:rPr>
        <w:color w:val="000080"/>
        <w:sz w:val="20"/>
      </w:rPr>
      <w:t xml:space="preserve"> </w:t>
    </w:r>
  </w:p>
  <w:p w14:paraId="07F3ADCD" w14:textId="77777777" w:rsidR="00DF68BC" w:rsidRDefault="0001492C">
    <w:pPr>
      <w:spacing w:after="0" w:line="259" w:lineRule="auto"/>
      <w:ind w:left="22" w:firstLine="0"/>
      <w:jc w:val="left"/>
    </w:pPr>
    <w:r>
      <w:rPr>
        <w:i/>
        <w:color w:val="000080"/>
        <w:sz w:val="16"/>
      </w:rPr>
      <w:t xml:space="preserve"> </w:t>
    </w:r>
    <w:r>
      <w:rPr>
        <w:i/>
        <w:color w:val="000080"/>
        <w:sz w:val="16"/>
      </w:rPr>
      <w:tab/>
    </w:r>
    <w:r>
      <w:rPr>
        <w:sz w:val="16"/>
      </w:rPr>
      <w:t xml:space="preserve"> </w:t>
    </w:r>
    <w:r>
      <w:rPr>
        <w:sz w:val="16"/>
      </w:rPr>
      <w:tab/>
    </w:r>
    <w:r>
      <w:rPr>
        <w:i/>
        <w:color w:val="000080"/>
        <w:sz w:val="16"/>
      </w:rPr>
      <w:t xml:space="preserve"> </w:t>
    </w:r>
  </w:p>
  <w:p w14:paraId="2A5F336B" w14:textId="77777777" w:rsidR="00DF68BC" w:rsidRDefault="0001492C">
    <w:pPr>
      <w:tabs>
        <w:tab w:val="center" w:pos="5072"/>
        <w:tab w:val="right" w:pos="9387"/>
      </w:tabs>
      <w:spacing w:line="259" w:lineRule="auto"/>
      <w:ind w:left="0" w:firstLine="0"/>
      <w:jc w:val="left"/>
    </w:pPr>
    <w:r>
      <w:rPr>
        <w:i/>
        <w:color w:val="000080"/>
        <w:sz w:val="16"/>
      </w:rPr>
      <w:t xml:space="preserve">Confidential and Proprietary Information </w:t>
    </w:r>
    <w:r>
      <w:rPr>
        <w:i/>
        <w:color w:val="000080"/>
        <w:sz w:val="16"/>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48</w:t>
      </w:r>
    </w:fldSimple>
    <w:r>
      <w:rPr>
        <w:i/>
        <w:color w:val="000080"/>
        <w:sz w:val="16"/>
      </w:rPr>
      <w:t xml:space="preserve"> </w:t>
    </w:r>
    <w:r>
      <w:rPr>
        <w:i/>
        <w:color w:val="000080"/>
        <w:sz w:val="16"/>
      </w:rPr>
      <w:tab/>
      <w:t xml:space="preserve">Bid Document </w:t>
    </w:r>
  </w:p>
  <w:p w14:paraId="21444E37" w14:textId="77777777" w:rsidR="00DF68BC" w:rsidRDefault="0001492C">
    <w:pPr>
      <w:spacing w:after="0" w:line="259" w:lineRule="auto"/>
      <w:ind w:left="22" w:firstLine="0"/>
      <w:jc w:val="left"/>
    </w:pPr>
    <w:r>
      <w:rPr>
        <w:rFonts w:ascii="Courier New" w:eastAsia="Courier New" w:hAnsi="Courier New" w:cs="Courier New"/>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23B6" w14:textId="77777777" w:rsidR="005E4257" w:rsidRDefault="005E4257">
      <w:pPr>
        <w:spacing w:after="0" w:line="240" w:lineRule="auto"/>
      </w:pPr>
      <w:r>
        <w:separator/>
      </w:r>
    </w:p>
  </w:footnote>
  <w:footnote w:type="continuationSeparator" w:id="0">
    <w:p w14:paraId="29025B5F" w14:textId="77777777" w:rsidR="005E4257" w:rsidRDefault="005E4257">
      <w:pPr>
        <w:spacing w:after="0" w:line="240" w:lineRule="auto"/>
      </w:pPr>
      <w:r>
        <w:continuationSeparator/>
      </w:r>
    </w:p>
  </w:footnote>
  <w:footnote w:type="continuationNotice" w:id="1">
    <w:p w14:paraId="4980B5F1" w14:textId="77777777" w:rsidR="005E4257" w:rsidRDefault="005E42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AE54" w14:textId="527EB50F" w:rsidR="00DF68BC" w:rsidRDefault="0001492C">
    <w:pPr>
      <w:tabs>
        <w:tab w:val="center" w:pos="2377"/>
      </w:tabs>
      <w:spacing w:after="0" w:line="259" w:lineRule="auto"/>
      <w:ind w:left="0" w:firstLine="0"/>
      <w:jc w:val="left"/>
    </w:pPr>
    <w:r>
      <w:rPr>
        <w:b/>
        <w:i/>
        <w:color w:val="000080"/>
        <w:sz w:val="20"/>
      </w:rPr>
      <w:t>Tender</w:t>
    </w:r>
    <w:r w:rsidR="005C1608">
      <w:rPr>
        <w:b/>
        <w:i/>
        <w:color w:val="000080"/>
        <w:sz w:val="20"/>
      </w:rPr>
      <w:t xml:space="preserve"> Number</w:t>
    </w:r>
    <w:r w:rsidR="00BA65E6">
      <w:rPr>
        <w:b/>
        <w:i/>
        <w:color w:val="000080"/>
        <w:sz w:val="20"/>
      </w:rPr>
      <w:t xml:space="preserve">: </w:t>
    </w:r>
    <w:r>
      <w:rPr>
        <w:b/>
        <w:i/>
        <w:color w:val="000080"/>
        <w:sz w:val="20"/>
      </w:rPr>
      <w:t>RFP/LOG/202</w:t>
    </w:r>
    <w:r w:rsidR="002E1278">
      <w:rPr>
        <w:b/>
        <w:i/>
        <w:color w:val="000080"/>
        <w:sz w:val="20"/>
      </w:rPr>
      <w:t>3</w:t>
    </w:r>
    <w:r>
      <w:rPr>
        <w:b/>
        <w:i/>
        <w:color w:val="000080"/>
        <w:sz w:val="20"/>
      </w:rPr>
      <w:t>/</w:t>
    </w:r>
    <w:r w:rsidR="007212DE">
      <w:rPr>
        <w:b/>
        <w:i/>
        <w:color w:val="000080"/>
        <w:sz w:val="20"/>
      </w:rPr>
      <w:t>25</w:t>
    </w:r>
    <w:r>
      <w:rPr>
        <w:b/>
        <w:i/>
        <w:color w:val="000080"/>
        <w:sz w:val="20"/>
      </w:rPr>
      <w:t xml:space="preserve"> </w:t>
    </w:r>
  </w:p>
  <w:p w14:paraId="6BE4ACA5" w14:textId="45211F1A" w:rsidR="00DF68BC" w:rsidRDefault="0001492C">
    <w:pPr>
      <w:tabs>
        <w:tab w:val="center" w:pos="1799"/>
        <w:tab w:val="center" w:pos="8236"/>
      </w:tabs>
      <w:spacing w:after="0" w:line="259" w:lineRule="auto"/>
      <w:ind w:left="0" w:firstLine="0"/>
      <w:jc w:val="left"/>
    </w:pPr>
    <w:r>
      <w:rPr>
        <w:rFonts w:ascii="Calibri" w:eastAsia="Calibri" w:hAnsi="Calibri" w:cs="Calibri"/>
        <w:sz w:val="22"/>
      </w:rPr>
      <w:tab/>
    </w:r>
    <w:r>
      <w:rPr>
        <w:b/>
        <w:i/>
        <w:color w:val="000080"/>
        <w:sz w:val="20"/>
      </w:rPr>
      <w:t>RFP</w:t>
    </w:r>
    <w:r w:rsidR="007F1543">
      <w:rPr>
        <w:b/>
        <w:i/>
        <w:color w:val="000080"/>
        <w:sz w:val="20"/>
      </w:rPr>
      <w:t xml:space="preserve"> </w:t>
    </w:r>
    <w:r w:rsidR="007F1543">
      <w:rPr>
        <w:b/>
        <w:iCs/>
        <w:color w:val="000080"/>
        <w:sz w:val="20"/>
      </w:rPr>
      <w:t xml:space="preserve">Title: </w:t>
    </w:r>
    <w:bookmarkStart w:id="0" w:name="_Hlk140141033"/>
    <w:r w:rsidR="004F22EF" w:rsidRPr="004F22EF">
      <w:rPr>
        <w:b/>
        <w:i/>
        <w:color w:val="000080"/>
        <w:sz w:val="20"/>
      </w:rPr>
      <w:t>SABC Auckland Park Campus Roof Maintenance, Cleaning of Roof Surfaces, Gutters, Ledges &amp; Servicing of Drainage System</w:t>
    </w:r>
    <w:r w:rsidR="0063031C">
      <w:rPr>
        <w:b/>
        <w:i/>
        <w:color w:val="000080"/>
        <w:sz w:val="20"/>
      </w:rPr>
      <w:t>.</w:t>
    </w:r>
    <w:r>
      <w:rPr>
        <w:b/>
        <w:i/>
        <w:color w:val="000080"/>
        <w:sz w:val="20"/>
      </w:rPr>
      <w:tab/>
    </w:r>
    <w:bookmarkEnd w:id="0"/>
    <w:r>
      <w:rPr>
        <w:b/>
        <w:i/>
        <w:color w:val="000080"/>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1CE6" w14:textId="70F0F6BF" w:rsidR="00DF68BC" w:rsidRDefault="0001492C">
    <w:pPr>
      <w:spacing w:after="0" w:line="259" w:lineRule="auto"/>
      <w:ind w:left="360" w:firstLine="0"/>
      <w:jc w:val="left"/>
    </w:pPr>
    <w:r>
      <w:rPr>
        <w:noProof/>
      </w:rPr>
      <w:drawing>
        <wp:anchor distT="0" distB="0" distL="114300" distR="114300" simplePos="0" relativeHeight="251658255" behindDoc="0" locked="0" layoutInCell="1" allowOverlap="0" wp14:anchorId="3F4C4ECB" wp14:editId="6D7790DE">
          <wp:simplePos x="0" y="0"/>
          <wp:positionH relativeFrom="page">
            <wp:posOffset>6167120</wp:posOffset>
          </wp:positionH>
          <wp:positionV relativeFrom="page">
            <wp:posOffset>114300</wp:posOffset>
          </wp:positionV>
          <wp:extent cx="1167130" cy="561975"/>
          <wp:effectExtent l="0" t="0" r="0" b="0"/>
          <wp:wrapSquare wrapText="bothSides"/>
          <wp:docPr id="9291" name="Picture 9291"/>
          <wp:cNvGraphicFramePr/>
          <a:graphic xmlns:a="http://schemas.openxmlformats.org/drawingml/2006/main">
            <a:graphicData uri="http://schemas.openxmlformats.org/drawingml/2006/picture">
              <pic:pic xmlns:pic="http://schemas.openxmlformats.org/drawingml/2006/picture">
                <pic:nvPicPr>
                  <pic:cNvPr id="9291" name="Picture 9291"/>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Tender Number: RFP/LOG/202</w:t>
    </w:r>
    <w:r w:rsidR="003D3786">
      <w:rPr>
        <w:b/>
        <w:i/>
        <w:color w:val="000080"/>
        <w:sz w:val="20"/>
      </w:rPr>
      <w:t>3</w:t>
    </w:r>
    <w:r>
      <w:rPr>
        <w:b/>
        <w:i/>
        <w:color w:val="000080"/>
        <w:sz w:val="20"/>
      </w:rPr>
      <w:t>/</w:t>
    </w:r>
    <w:r w:rsidR="00D909B1">
      <w:rPr>
        <w:b/>
        <w:i/>
        <w:color w:val="000080"/>
        <w:sz w:val="20"/>
      </w:rPr>
      <w:t>25</w:t>
    </w:r>
    <w:r>
      <w:rPr>
        <w:b/>
        <w:i/>
        <w:color w:val="000080"/>
        <w:sz w:val="20"/>
      </w:rPr>
      <w:tab/>
    </w:r>
  </w:p>
  <w:p w14:paraId="5DB481BD" w14:textId="6DE4BA90" w:rsidR="00DF68BC" w:rsidRDefault="0001492C">
    <w:pPr>
      <w:spacing w:after="0" w:line="259" w:lineRule="auto"/>
      <w:ind w:left="360" w:firstLine="0"/>
      <w:jc w:val="left"/>
    </w:pPr>
    <w:r>
      <w:rPr>
        <w:b/>
        <w:i/>
        <w:color w:val="000080"/>
        <w:sz w:val="20"/>
      </w:rPr>
      <w:t xml:space="preserve">RFP Title: </w:t>
    </w:r>
    <w:r w:rsidR="00650CAA" w:rsidRPr="00650CAA">
      <w:rPr>
        <w:b/>
        <w:i/>
        <w:color w:val="000080"/>
        <w:sz w:val="20"/>
      </w:rPr>
      <w:t>SABC Auckland Park Campus Roof Maintenance, Cleaning of Roof Surfaces, Gutters, Ledges &amp; Servicing of Drainage System</w:t>
    </w:r>
    <w:r w:rsidR="0030597F">
      <w:rPr>
        <w:b/>
        <w:i/>
        <w:color w:val="000080"/>
        <w:sz w:val="20"/>
      </w:rPr>
      <w:t xml:space="preserve"> for a period of five years</w:t>
    </w:r>
    <w:r w:rsidR="00650CAA">
      <w:rPr>
        <w:b/>
        <w:i/>
        <w:color w:val="000080"/>
        <w:sz w:val="20"/>
      </w:rPr>
      <w:t>.</w:t>
    </w:r>
    <w:r w:rsidR="006A1C6F">
      <w:rPr>
        <w:b/>
        <w:i/>
        <w:color w:val="000080"/>
        <w:sz w:val="20"/>
      </w:rPr>
      <w:tab/>
    </w:r>
  </w:p>
  <w:p w14:paraId="70E215DC" w14:textId="77777777" w:rsidR="00DF68BC" w:rsidRDefault="0001492C">
    <w:pPr>
      <w:spacing w:after="0" w:line="259" w:lineRule="auto"/>
      <w:ind w:left="360" w:firstLine="0"/>
      <w:jc w:val="left"/>
    </w:pPr>
    <w:r>
      <w:rPr>
        <w:rFonts w:ascii="Courier New" w:eastAsia="Courier New" w:hAnsi="Courier New" w:cs="Courier New"/>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C26A" w14:textId="433B4092" w:rsidR="00DF68BC" w:rsidRDefault="0001492C">
    <w:pPr>
      <w:spacing w:after="0" w:line="259" w:lineRule="auto"/>
      <w:ind w:left="360" w:firstLine="0"/>
      <w:jc w:val="left"/>
    </w:pPr>
    <w:r>
      <w:rPr>
        <w:noProof/>
      </w:rPr>
      <w:drawing>
        <wp:anchor distT="0" distB="0" distL="114300" distR="114300" simplePos="0" relativeHeight="251658256" behindDoc="0" locked="0" layoutInCell="1" allowOverlap="0" wp14:anchorId="1EFD8DA9" wp14:editId="00304D5D">
          <wp:simplePos x="0" y="0"/>
          <wp:positionH relativeFrom="page">
            <wp:posOffset>6167120</wp:posOffset>
          </wp:positionH>
          <wp:positionV relativeFrom="page">
            <wp:posOffset>114300</wp:posOffset>
          </wp:positionV>
          <wp:extent cx="1167130" cy="5619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9291" name="Picture 9291"/>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Tender Number: RFP/LOG/202</w:t>
    </w:r>
    <w:r w:rsidR="003D3786">
      <w:rPr>
        <w:b/>
        <w:i/>
        <w:color w:val="000080"/>
        <w:sz w:val="20"/>
      </w:rPr>
      <w:t>3</w:t>
    </w:r>
    <w:r>
      <w:rPr>
        <w:b/>
        <w:i/>
        <w:color w:val="000080"/>
        <w:sz w:val="20"/>
      </w:rPr>
      <w:t>/</w:t>
    </w:r>
    <w:r w:rsidR="00D909B1">
      <w:rPr>
        <w:b/>
        <w:i/>
        <w:color w:val="000080"/>
        <w:sz w:val="20"/>
      </w:rPr>
      <w:t>25</w:t>
    </w:r>
    <w:r>
      <w:rPr>
        <w:b/>
        <w:i/>
        <w:color w:val="000080"/>
        <w:sz w:val="20"/>
      </w:rPr>
      <w:tab/>
    </w:r>
  </w:p>
  <w:p w14:paraId="16B5FC6E" w14:textId="0E3F02EB" w:rsidR="00DF68BC" w:rsidRDefault="0001492C">
    <w:pPr>
      <w:spacing w:after="0" w:line="259" w:lineRule="auto"/>
      <w:ind w:left="360" w:firstLine="0"/>
      <w:jc w:val="left"/>
    </w:pPr>
    <w:r>
      <w:rPr>
        <w:b/>
        <w:i/>
        <w:color w:val="000080"/>
        <w:sz w:val="20"/>
      </w:rPr>
      <w:t xml:space="preserve">RFP Title: </w:t>
    </w:r>
    <w:r w:rsidR="00650CAA" w:rsidRPr="00650CAA">
      <w:rPr>
        <w:b/>
        <w:i/>
        <w:color w:val="000080"/>
        <w:sz w:val="20"/>
      </w:rPr>
      <w:t>SABC Auckland Park Campus Roof Maintenance, Cleaning of Roof Surfaces, Gutters, Ledges &amp; Servicing of Drainage System</w:t>
    </w:r>
    <w:r w:rsidR="0030597F">
      <w:rPr>
        <w:b/>
        <w:i/>
        <w:color w:val="000080"/>
        <w:sz w:val="20"/>
      </w:rPr>
      <w:t xml:space="preserve"> for a period of five years</w:t>
    </w:r>
    <w:r w:rsidR="006A1C6F">
      <w:rPr>
        <w:b/>
        <w:i/>
        <w:color w:val="000080"/>
        <w:sz w:val="20"/>
      </w:rPr>
      <w:t>.</w:t>
    </w:r>
    <w:r w:rsidR="006A1C6F">
      <w:rPr>
        <w:b/>
        <w:i/>
        <w:color w:val="000080"/>
        <w:sz w:val="20"/>
      </w:rPr>
      <w:tab/>
    </w:r>
  </w:p>
  <w:p w14:paraId="5EA1C9F9" w14:textId="77777777" w:rsidR="00DF68BC" w:rsidRDefault="0001492C">
    <w:pPr>
      <w:spacing w:after="0" w:line="259" w:lineRule="auto"/>
      <w:ind w:left="360" w:firstLine="0"/>
      <w:jc w:val="left"/>
    </w:pPr>
    <w:r>
      <w:rPr>
        <w:rFonts w:ascii="Courier New" w:eastAsia="Courier New" w:hAnsi="Courier New" w:cs="Courier New"/>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CBCF" w14:textId="77777777" w:rsidR="00DF68BC" w:rsidRDefault="0001492C">
    <w:pPr>
      <w:spacing w:after="0" w:line="259" w:lineRule="auto"/>
      <w:ind w:left="360" w:firstLine="0"/>
      <w:jc w:val="left"/>
    </w:pPr>
    <w:r>
      <w:rPr>
        <w:noProof/>
      </w:rPr>
      <w:drawing>
        <wp:anchor distT="0" distB="0" distL="114300" distR="114300" simplePos="0" relativeHeight="251658257" behindDoc="0" locked="0" layoutInCell="1" allowOverlap="0" wp14:anchorId="1E3750B3" wp14:editId="4B1F97A0">
          <wp:simplePos x="0" y="0"/>
          <wp:positionH relativeFrom="page">
            <wp:posOffset>6167120</wp:posOffset>
          </wp:positionH>
          <wp:positionV relativeFrom="page">
            <wp:posOffset>114300</wp:posOffset>
          </wp:positionV>
          <wp:extent cx="1167130" cy="5619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9291" name="Picture 9291"/>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 xml:space="preserve">Tender Number: RFP/LOG/2022/3 </w:t>
    </w:r>
    <w:r>
      <w:rPr>
        <w:b/>
        <w:i/>
        <w:color w:val="000080"/>
        <w:sz w:val="20"/>
      </w:rPr>
      <w:tab/>
    </w:r>
  </w:p>
  <w:p w14:paraId="3849BD0F" w14:textId="77777777" w:rsidR="00DF68BC" w:rsidRDefault="0001492C">
    <w:pPr>
      <w:spacing w:after="0" w:line="259" w:lineRule="auto"/>
      <w:ind w:left="360" w:firstLine="0"/>
      <w:jc w:val="left"/>
    </w:pPr>
    <w:r>
      <w:rPr>
        <w:b/>
        <w:i/>
        <w:color w:val="000080"/>
        <w:sz w:val="20"/>
      </w:rPr>
      <w:t xml:space="preserve">RFP Title: RFP/LOG/2022/3- General Building Maintenance for SABC Property Portfolio </w:t>
    </w:r>
  </w:p>
  <w:p w14:paraId="7FE6C1C3" w14:textId="77777777" w:rsidR="00DF68BC" w:rsidRDefault="0001492C">
    <w:pPr>
      <w:spacing w:after="0" w:line="259" w:lineRule="auto"/>
      <w:ind w:left="360" w:firstLine="0"/>
      <w:jc w:val="left"/>
    </w:pPr>
    <w:r>
      <w:rPr>
        <w:rFonts w:ascii="Courier New" w:eastAsia="Courier New" w:hAnsi="Courier New" w:cs="Courier New"/>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8F5C" w14:textId="77777777" w:rsidR="00DF68BC" w:rsidRDefault="00DF68BC">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63A9" w14:textId="4963C85C" w:rsidR="002A3C93" w:rsidRDefault="002A3C93" w:rsidP="002A3C93">
    <w:pPr>
      <w:spacing w:after="0" w:line="259" w:lineRule="auto"/>
      <w:ind w:left="360" w:firstLine="0"/>
      <w:jc w:val="left"/>
    </w:pPr>
    <w:r>
      <w:rPr>
        <w:noProof/>
      </w:rPr>
      <w:drawing>
        <wp:anchor distT="0" distB="0" distL="114300" distR="114300" simplePos="0" relativeHeight="251658261" behindDoc="0" locked="0" layoutInCell="1" allowOverlap="0" wp14:anchorId="6F7D47FE" wp14:editId="343FD1D0">
          <wp:simplePos x="0" y="0"/>
          <wp:positionH relativeFrom="page">
            <wp:posOffset>6167120</wp:posOffset>
          </wp:positionH>
          <wp:positionV relativeFrom="page">
            <wp:posOffset>114300</wp:posOffset>
          </wp:positionV>
          <wp:extent cx="1167130" cy="5619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9291" name="Picture 9291"/>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 xml:space="preserve">Tender Number: RFP/LOG/2023/ </w:t>
    </w:r>
    <w:r>
      <w:rPr>
        <w:b/>
        <w:i/>
        <w:color w:val="000080"/>
        <w:sz w:val="20"/>
      </w:rPr>
      <w:tab/>
    </w:r>
  </w:p>
  <w:p w14:paraId="31357B1F" w14:textId="5267C448" w:rsidR="00DF68BC" w:rsidRDefault="002A3C93" w:rsidP="002A3C93">
    <w:pPr>
      <w:spacing w:after="0" w:line="259" w:lineRule="auto"/>
      <w:ind w:left="360" w:firstLine="0"/>
      <w:jc w:val="left"/>
    </w:pPr>
    <w:r>
      <w:rPr>
        <w:b/>
        <w:i/>
        <w:color w:val="000080"/>
        <w:sz w:val="20"/>
      </w:rPr>
      <w:t xml:space="preserve">RFP Title: </w:t>
    </w:r>
    <w:r w:rsidR="00650CAA" w:rsidRPr="00650CAA">
      <w:rPr>
        <w:b/>
        <w:i/>
        <w:color w:val="000080"/>
        <w:sz w:val="20"/>
      </w:rPr>
      <w:t>SABC Auckland Park Campus Roof Maintenance, Cleaning of Roof Surfaces, Gutters, Ledges &amp; Servicing of Drainage System</w:t>
    </w:r>
    <w:r w:rsidR="00650CAA">
      <w:rPr>
        <w:b/>
        <w:i/>
        <w:color w:val="000080"/>
        <w:sz w:val="20"/>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4196" w14:textId="77777777" w:rsidR="00DF68BC" w:rsidRDefault="00DF68B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849" w14:textId="017E5715" w:rsidR="00DF68BC" w:rsidRDefault="0001492C">
    <w:pPr>
      <w:tabs>
        <w:tab w:val="center" w:pos="2406"/>
      </w:tabs>
      <w:spacing w:after="0" w:line="259" w:lineRule="auto"/>
      <w:ind w:left="0" w:firstLine="0"/>
      <w:jc w:val="left"/>
    </w:pPr>
    <w:r>
      <w:rPr>
        <w:noProof/>
      </w:rPr>
      <w:drawing>
        <wp:anchor distT="0" distB="0" distL="114300" distR="114300" simplePos="0" relativeHeight="251658240" behindDoc="0" locked="0" layoutInCell="1" allowOverlap="0" wp14:anchorId="4484C9E4" wp14:editId="354211FC">
          <wp:simplePos x="0" y="0"/>
          <wp:positionH relativeFrom="page">
            <wp:posOffset>6157595</wp:posOffset>
          </wp:positionH>
          <wp:positionV relativeFrom="page">
            <wp:posOffset>142875</wp:posOffset>
          </wp:positionV>
          <wp:extent cx="1167130" cy="561975"/>
          <wp:effectExtent l="0" t="0" r="0" b="0"/>
          <wp:wrapSquare wrapText="bothSides"/>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Tende</w:t>
    </w:r>
    <w:r w:rsidR="00BF360D">
      <w:rPr>
        <w:b/>
        <w:i/>
        <w:color w:val="000080"/>
        <w:sz w:val="20"/>
      </w:rPr>
      <w:t xml:space="preserve">r Number: </w:t>
    </w:r>
    <w:r>
      <w:rPr>
        <w:b/>
        <w:i/>
        <w:color w:val="000080"/>
        <w:sz w:val="20"/>
      </w:rPr>
      <w:t>RFP/LOG/202</w:t>
    </w:r>
    <w:r w:rsidR="004D6D7E">
      <w:rPr>
        <w:b/>
        <w:i/>
        <w:color w:val="000080"/>
        <w:sz w:val="20"/>
      </w:rPr>
      <w:t>3</w:t>
    </w:r>
    <w:r>
      <w:rPr>
        <w:b/>
        <w:i/>
        <w:color w:val="000080"/>
        <w:sz w:val="20"/>
      </w:rPr>
      <w:t>/</w:t>
    </w:r>
    <w:r w:rsidR="007212DE">
      <w:rPr>
        <w:b/>
        <w:i/>
        <w:color w:val="000080"/>
        <w:sz w:val="20"/>
      </w:rPr>
      <w:t>25</w:t>
    </w:r>
  </w:p>
  <w:p w14:paraId="09ACA428" w14:textId="729B7183" w:rsidR="00DF68BC" w:rsidRDefault="0001492C">
    <w:pPr>
      <w:tabs>
        <w:tab w:val="center" w:pos="1799"/>
        <w:tab w:val="center" w:pos="8236"/>
      </w:tabs>
      <w:spacing w:after="0" w:line="259" w:lineRule="auto"/>
      <w:ind w:left="0" w:firstLine="0"/>
      <w:jc w:val="left"/>
    </w:pPr>
    <w:r>
      <w:rPr>
        <w:rFonts w:ascii="Calibri" w:eastAsia="Calibri" w:hAnsi="Calibri" w:cs="Calibri"/>
        <w:sz w:val="22"/>
      </w:rPr>
      <w:tab/>
    </w:r>
    <w:r>
      <w:rPr>
        <w:b/>
        <w:i/>
        <w:color w:val="000080"/>
        <w:sz w:val="20"/>
      </w:rPr>
      <w:t>RFP</w:t>
    </w:r>
    <w:r w:rsidR="004E686A">
      <w:rPr>
        <w:b/>
        <w:i/>
        <w:color w:val="000080"/>
        <w:sz w:val="20"/>
      </w:rPr>
      <w:t xml:space="preserve"> Title: </w:t>
    </w:r>
    <w:r w:rsidR="004F22EF" w:rsidRPr="004F22EF">
      <w:rPr>
        <w:b/>
        <w:i/>
        <w:color w:val="000080"/>
        <w:sz w:val="20"/>
      </w:rPr>
      <w:t>SABC Auckland Park Campus Roof Maintenance, Cleaning of Roof Surfaces, Gutters, Ledges &amp; Servicing of Drainage System</w:t>
    </w:r>
    <w:r w:rsidR="001552AF">
      <w:rPr>
        <w:b/>
        <w:i/>
        <w:color w:val="000080"/>
        <w:sz w:val="20"/>
      </w:rPr>
      <w:t xml:space="preserve"> for a period of 5 years</w:t>
    </w:r>
    <w:r w:rsidR="004E686A">
      <w:rPr>
        <w:b/>
        <w:i/>
        <w:color w:val="000080"/>
        <w:sz w:val="20"/>
      </w:rPr>
      <w:t>.</w:t>
    </w:r>
    <w:r>
      <w:rPr>
        <w:b/>
        <w:i/>
        <w:color w:val="000080"/>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F4AF" w14:textId="77777777" w:rsidR="00DF68BC" w:rsidRDefault="00DF68B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EBC4" w14:textId="53D7906C" w:rsidR="00DF68BC" w:rsidRDefault="0001492C">
    <w:pPr>
      <w:spacing w:after="0" w:line="259" w:lineRule="auto"/>
      <w:ind w:left="0" w:firstLine="0"/>
      <w:jc w:val="left"/>
    </w:pPr>
    <w:r>
      <w:rPr>
        <w:noProof/>
      </w:rPr>
      <w:drawing>
        <wp:anchor distT="0" distB="0" distL="114300" distR="114300" simplePos="0" relativeHeight="251658243" behindDoc="0" locked="0" layoutInCell="1" allowOverlap="0" wp14:anchorId="0C297EEE" wp14:editId="2EF73B17">
          <wp:simplePos x="0" y="0"/>
          <wp:positionH relativeFrom="page">
            <wp:posOffset>6205220</wp:posOffset>
          </wp:positionH>
          <wp:positionV relativeFrom="page">
            <wp:posOffset>114300</wp:posOffset>
          </wp:positionV>
          <wp:extent cx="1167130" cy="561975"/>
          <wp:effectExtent l="0" t="0" r="0" b="0"/>
          <wp:wrapSquare wrapText="bothSides"/>
          <wp:docPr id="1475" name="Picture 1475"/>
          <wp:cNvGraphicFramePr/>
          <a:graphic xmlns:a="http://schemas.openxmlformats.org/drawingml/2006/main">
            <a:graphicData uri="http://schemas.openxmlformats.org/drawingml/2006/picture">
              <pic:pic xmlns:pic="http://schemas.openxmlformats.org/drawingml/2006/picture">
                <pic:nvPicPr>
                  <pic:cNvPr id="1475" name="Picture 1475"/>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Tender Number:  RFP/LOG/202</w:t>
    </w:r>
    <w:r w:rsidR="00271903">
      <w:rPr>
        <w:b/>
        <w:i/>
        <w:color w:val="000080"/>
        <w:sz w:val="20"/>
      </w:rPr>
      <w:t>3</w:t>
    </w:r>
    <w:r>
      <w:rPr>
        <w:b/>
        <w:i/>
        <w:color w:val="000080"/>
        <w:sz w:val="20"/>
      </w:rPr>
      <w:t>/</w:t>
    </w:r>
    <w:r w:rsidR="007212DE">
      <w:rPr>
        <w:b/>
        <w:i/>
        <w:color w:val="000080"/>
        <w:sz w:val="20"/>
      </w:rPr>
      <w:t>25</w:t>
    </w:r>
    <w:r>
      <w:rPr>
        <w:b/>
        <w:i/>
        <w:color w:val="000080"/>
        <w:sz w:val="20"/>
      </w:rPr>
      <w:t xml:space="preserve"> </w:t>
    </w:r>
    <w:r>
      <w:rPr>
        <w:b/>
        <w:i/>
        <w:color w:val="000080"/>
        <w:sz w:val="20"/>
      </w:rPr>
      <w:tab/>
    </w:r>
  </w:p>
  <w:p w14:paraId="66B4A2D4" w14:textId="7DDF9932" w:rsidR="00DF68BC" w:rsidRDefault="0001492C">
    <w:pPr>
      <w:spacing w:after="0" w:line="259" w:lineRule="auto"/>
      <w:ind w:left="0" w:firstLine="0"/>
      <w:jc w:val="left"/>
    </w:pPr>
    <w:r>
      <w:rPr>
        <w:b/>
        <w:i/>
        <w:color w:val="000080"/>
        <w:sz w:val="20"/>
      </w:rPr>
      <w:t xml:space="preserve">RFP Title: </w:t>
    </w:r>
    <w:r w:rsidR="004F22EF" w:rsidRPr="004F22EF">
      <w:rPr>
        <w:b/>
        <w:i/>
        <w:color w:val="000080"/>
        <w:sz w:val="20"/>
      </w:rPr>
      <w:t>SABC Auckland Park Campus Roof Maintenance, Cleaning of Roof Surfaces, Gutters, Ledges &amp; Servicing of Drainage System</w:t>
    </w:r>
    <w:r w:rsidR="001552AF">
      <w:rPr>
        <w:b/>
        <w:i/>
        <w:color w:val="000080"/>
        <w:sz w:val="20"/>
      </w:rPr>
      <w:t xml:space="preserve"> for a period of 5 years</w:t>
    </w:r>
    <w:r w:rsidR="0063031C">
      <w:rPr>
        <w:b/>
        <w:i/>
        <w:color w:val="000080"/>
        <w:sz w:val="20"/>
      </w:rPr>
      <w:t>.</w:t>
    </w:r>
    <w:r w:rsidR="0063031C">
      <w:rPr>
        <w:b/>
        <w:i/>
        <w:color w:val="000080"/>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9CC3" w14:textId="1D8C895B" w:rsidR="00DF68BC" w:rsidRDefault="0001492C">
    <w:pPr>
      <w:spacing w:after="0" w:line="259" w:lineRule="auto"/>
      <w:ind w:left="0" w:firstLine="0"/>
      <w:jc w:val="left"/>
    </w:pPr>
    <w:r>
      <w:rPr>
        <w:noProof/>
      </w:rPr>
      <w:drawing>
        <wp:anchor distT="0" distB="0" distL="114300" distR="114300" simplePos="0" relativeHeight="251658244" behindDoc="0" locked="0" layoutInCell="1" allowOverlap="0" wp14:anchorId="5DA2B7E5" wp14:editId="4675C487">
          <wp:simplePos x="0" y="0"/>
          <wp:positionH relativeFrom="page">
            <wp:posOffset>6205220</wp:posOffset>
          </wp:positionH>
          <wp:positionV relativeFrom="page">
            <wp:posOffset>114300</wp:posOffset>
          </wp:positionV>
          <wp:extent cx="1167130" cy="5619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75" name="Picture 1475"/>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Tender Number:  RFP/LOG/202</w:t>
    </w:r>
    <w:r w:rsidR="00EF02E0">
      <w:rPr>
        <w:b/>
        <w:i/>
        <w:color w:val="000080"/>
        <w:sz w:val="20"/>
      </w:rPr>
      <w:t>3</w:t>
    </w:r>
    <w:r>
      <w:rPr>
        <w:b/>
        <w:i/>
        <w:color w:val="000080"/>
        <w:sz w:val="20"/>
      </w:rPr>
      <w:t>/</w:t>
    </w:r>
    <w:r w:rsidR="00214A81">
      <w:rPr>
        <w:b/>
        <w:i/>
        <w:color w:val="000080"/>
        <w:sz w:val="20"/>
      </w:rPr>
      <w:t>25</w:t>
    </w:r>
    <w:r>
      <w:rPr>
        <w:b/>
        <w:i/>
        <w:color w:val="000080"/>
        <w:sz w:val="20"/>
      </w:rPr>
      <w:tab/>
    </w:r>
  </w:p>
  <w:p w14:paraId="1E7AE904" w14:textId="3946F54F" w:rsidR="00DF68BC" w:rsidRDefault="0001492C">
    <w:pPr>
      <w:spacing w:after="0" w:line="259" w:lineRule="auto"/>
      <w:ind w:left="0" w:firstLine="0"/>
      <w:jc w:val="left"/>
    </w:pPr>
    <w:r>
      <w:rPr>
        <w:b/>
        <w:i/>
        <w:color w:val="000080"/>
        <w:sz w:val="20"/>
      </w:rPr>
      <w:t xml:space="preserve">RFP Title: </w:t>
    </w:r>
    <w:r w:rsidR="004F22EF" w:rsidRPr="004F22EF">
      <w:rPr>
        <w:b/>
        <w:i/>
        <w:color w:val="000080"/>
        <w:sz w:val="20"/>
      </w:rPr>
      <w:t>SABC Auckland Park Campus Roof Maintenance, Cleaning of Roof Surfaces, Gutters, Ledges &amp; Servicing of Drainage System</w:t>
    </w:r>
    <w:r w:rsidR="001552AF">
      <w:rPr>
        <w:b/>
        <w:i/>
        <w:color w:val="000080"/>
        <w:sz w:val="20"/>
      </w:rPr>
      <w:t xml:space="preserve"> for a period of five years</w:t>
    </w:r>
    <w:r w:rsidR="0063031C">
      <w:rPr>
        <w:b/>
        <w:i/>
        <w:color w:val="000080"/>
        <w:sz w:val="20"/>
      </w:rPr>
      <w:t>.</w:t>
    </w:r>
    <w:r w:rsidR="0063031C">
      <w:rPr>
        <w:b/>
        <w:i/>
        <w:color w:val="000080"/>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53F5" w14:textId="3FEF63D8" w:rsidR="00DF68BC" w:rsidRDefault="0001492C">
    <w:pPr>
      <w:tabs>
        <w:tab w:val="center" w:pos="2406"/>
      </w:tabs>
      <w:spacing w:after="0" w:line="259" w:lineRule="auto"/>
      <w:ind w:left="0" w:firstLine="0"/>
      <w:jc w:val="left"/>
    </w:pPr>
    <w:r>
      <w:rPr>
        <w:noProof/>
      </w:rPr>
      <w:drawing>
        <wp:anchor distT="0" distB="0" distL="114300" distR="114300" simplePos="0" relativeHeight="251658245" behindDoc="0" locked="0" layoutInCell="1" allowOverlap="0" wp14:anchorId="7A38E954" wp14:editId="745C3DE3">
          <wp:simplePos x="0" y="0"/>
          <wp:positionH relativeFrom="page">
            <wp:posOffset>6157595</wp:posOffset>
          </wp:positionH>
          <wp:positionV relativeFrom="page">
            <wp:posOffset>142875</wp:posOffset>
          </wp:positionV>
          <wp:extent cx="1167130" cy="5619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 xml:space="preserve">Tender </w:t>
    </w:r>
    <w:r w:rsidR="00343577">
      <w:rPr>
        <w:b/>
        <w:i/>
        <w:color w:val="000080"/>
        <w:sz w:val="20"/>
      </w:rPr>
      <w:t>Number</w:t>
    </w:r>
    <w:r w:rsidR="00C619AF">
      <w:rPr>
        <w:b/>
        <w:i/>
        <w:color w:val="000080"/>
        <w:sz w:val="20"/>
      </w:rPr>
      <w:t>:</w:t>
    </w:r>
    <w:r>
      <w:rPr>
        <w:b/>
        <w:i/>
        <w:color w:val="000080"/>
        <w:sz w:val="20"/>
      </w:rPr>
      <w:t xml:space="preserve"> RFP/LOG/202</w:t>
    </w:r>
    <w:r w:rsidR="00B82A62">
      <w:rPr>
        <w:b/>
        <w:i/>
        <w:color w:val="000080"/>
        <w:sz w:val="20"/>
      </w:rPr>
      <w:t>3</w:t>
    </w:r>
    <w:r>
      <w:rPr>
        <w:b/>
        <w:i/>
        <w:color w:val="000080"/>
        <w:sz w:val="20"/>
      </w:rPr>
      <w:t>/</w:t>
    </w:r>
    <w:r w:rsidR="00B82A62">
      <w:rPr>
        <w:b/>
        <w:i/>
        <w:color w:val="000080"/>
        <w:sz w:val="20"/>
      </w:rPr>
      <w:t>10</w:t>
    </w:r>
    <w:r>
      <w:rPr>
        <w:b/>
        <w:i/>
        <w:color w:val="000080"/>
        <w:sz w:val="20"/>
      </w:rPr>
      <w:t xml:space="preserve"> </w:t>
    </w:r>
  </w:p>
  <w:p w14:paraId="6B04CBD9" w14:textId="02568635" w:rsidR="00DF68BC" w:rsidRDefault="0001492C">
    <w:pPr>
      <w:tabs>
        <w:tab w:val="center" w:pos="1799"/>
        <w:tab w:val="center" w:pos="8236"/>
      </w:tabs>
      <w:spacing w:after="0" w:line="259" w:lineRule="auto"/>
      <w:ind w:left="0" w:firstLine="0"/>
      <w:jc w:val="left"/>
    </w:pPr>
    <w:r>
      <w:rPr>
        <w:rFonts w:ascii="Calibri" w:eastAsia="Calibri" w:hAnsi="Calibri" w:cs="Calibri"/>
        <w:sz w:val="22"/>
      </w:rPr>
      <w:tab/>
    </w:r>
    <w:r>
      <w:rPr>
        <w:b/>
        <w:i/>
        <w:color w:val="000080"/>
        <w:sz w:val="20"/>
      </w:rPr>
      <w:t>RFP</w:t>
    </w:r>
    <w:r w:rsidR="00C619AF">
      <w:rPr>
        <w:b/>
        <w:i/>
        <w:color w:val="000080"/>
        <w:sz w:val="20"/>
      </w:rPr>
      <w:t xml:space="preserve"> Title: </w:t>
    </w:r>
    <w:r w:rsidR="004F22EF" w:rsidRPr="004F22EF">
      <w:rPr>
        <w:b/>
        <w:i/>
        <w:color w:val="000080"/>
        <w:sz w:val="20"/>
      </w:rPr>
      <w:t>SABC Auckland Park Campus Roof Maintenance, Cleaning of Roof Surfaces, Gutters, Ledges &amp; Servicing of Drainage System</w:t>
    </w:r>
    <w:r w:rsidR="001552AF">
      <w:rPr>
        <w:b/>
        <w:i/>
        <w:color w:val="000080"/>
        <w:sz w:val="20"/>
      </w:rPr>
      <w:t xml:space="preserve"> for a period of five years</w:t>
    </w:r>
    <w:r w:rsidR="0063031C">
      <w:rPr>
        <w:b/>
        <w:i/>
        <w:color w:val="000080"/>
        <w:sz w:val="20"/>
      </w:rPr>
      <w:tab/>
    </w:r>
    <w:r>
      <w:rPr>
        <w:b/>
        <w:i/>
        <w:color w:val="000080"/>
        <w:sz w:val="20"/>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07D0" w14:textId="08D07E7D" w:rsidR="00DF68BC" w:rsidRDefault="0001492C">
    <w:pPr>
      <w:spacing w:after="0" w:line="259" w:lineRule="auto"/>
      <w:ind w:left="22" w:firstLine="0"/>
      <w:jc w:val="left"/>
    </w:pPr>
    <w:r>
      <w:rPr>
        <w:noProof/>
      </w:rPr>
      <w:drawing>
        <wp:anchor distT="0" distB="0" distL="114300" distR="114300" simplePos="0" relativeHeight="251658249" behindDoc="0" locked="0" layoutInCell="1" allowOverlap="0" wp14:anchorId="62F21BF1" wp14:editId="7D26E7A8">
          <wp:simplePos x="0" y="0"/>
          <wp:positionH relativeFrom="page">
            <wp:posOffset>6205220</wp:posOffset>
          </wp:positionH>
          <wp:positionV relativeFrom="page">
            <wp:posOffset>76200</wp:posOffset>
          </wp:positionV>
          <wp:extent cx="1167130" cy="561975"/>
          <wp:effectExtent l="0" t="0" r="0" b="0"/>
          <wp:wrapSquare wrapText="bothSides"/>
          <wp:docPr id="5195" name="Picture 5195"/>
          <wp:cNvGraphicFramePr/>
          <a:graphic xmlns:a="http://schemas.openxmlformats.org/drawingml/2006/main">
            <a:graphicData uri="http://schemas.openxmlformats.org/drawingml/2006/picture">
              <pic:pic xmlns:pic="http://schemas.openxmlformats.org/drawingml/2006/picture">
                <pic:nvPicPr>
                  <pic:cNvPr id="5195" name="Picture 5195"/>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Tender Number: RFP/LOG/202</w:t>
    </w:r>
    <w:r w:rsidR="003D3786">
      <w:rPr>
        <w:b/>
        <w:i/>
        <w:color w:val="000080"/>
        <w:sz w:val="20"/>
      </w:rPr>
      <w:t>3</w:t>
    </w:r>
    <w:r>
      <w:rPr>
        <w:b/>
        <w:i/>
        <w:color w:val="000080"/>
        <w:sz w:val="20"/>
      </w:rPr>
      <w:t>/</w:t>
    </w:r>
    <w:r w:rsidR="00214A81">
      <w:rPr>
        <w:b/>
        <w:i/>
        <w:color w:val="000080"/>
        <w:sz w:val="20"/>
      </w:rPr>
      <w:t>25</w:t>
    </w:r>
    <w:r>
      <w:rPr>
        <w:b/>
        <w:i/>
        <w:color w:val="000080"/>
        <w:sz w:val="20"/>
      </w:rPr>
      <w:t xml:space="preserve"> </w:t>
    </w:r>
    <w:r>
      <w:rPr>
        <w:b/>
        <w:i/>
        <w:color w:val="000080"/>
        <w:sz w:val="20"/>
      </w:rPr>
      <w:tab/>
    </w:r>
  </w:p>
  <w:p w14:paraId="7EE41498" w14:textId="2C520DD8" w:rsidR="00DF68BC" w:rsidRDefault="0001492C" w:rsidP="00092476">
    <w:pPr>
      <w:spacing w:after="0" w:line="259" w:lineRule="auto"/>
      <w:ind w:left="22" w:firstLine="0"/>
      <w:jc w:val="left"/>
    </w:pPr>
    <w:r>
      <w:rPr>
        <w:b/>
        <w:i/>
        <w:color w:val="000080"/>
        <w:sz w:val="20"/>
      </w:rPr>
      <w:t xml:space="preserve">RFP Title: </w:t>
    </w:r>
    <w:r w:rsidR="00650CAA" w:rsidRPr="00650CAA">
      <w:rPr>
        <w:b/>
        <w:i/>
        <w:color w:val="000080"/>
        <w:sz w:val="20"/>
      </w:rPr>
      <w:t>SABC Auckland Park Campus Roof Maintenance, Cleaning of Roof Surfaces, Gutters, Ledges &amp; Servicing of Drainage System</w:t>
    </w:r>
    <w:r w:rsidR="001552AF">
      <w:rPr>
        <w:b/>
        <w:i/>
        <w:color w:val="000080"/>
        <w:sz w:val="20"/>
      </w:rPr>
      <w:t xml:space="preserve"> for a period of five years</w:t>
    </w:r>
    <w:r w:rsidR="0063031C">
      <w:rPr>
        <w:b/>
        <w:i/>
        <w:color w:val="000080"/>
        <w:sz w:val="20"/>
      </w:rPr>
      <w:t>.</w:t>
    </w:r>
    <w:r w:rsidR="0063031C">
      <w:rPr>
        <w:b/>
        <w:i/>
        <w:color w:val="000080"/>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FBD8" w14:textId="7905ECE3" w:rsidR="00DF68BC" w:rsidRDefault="0001492C">
    <w:pPr>
      <w:spacing w:after="0" w:line="259" w:lineRule="auto"/>
      <w:ind w:left="22" w:firstLine="0"/>
      <w:jc w:val="left"/>
    </w:pPr>
    <w:r>
      <w:rPr>
        <w:noProof/>
      </w:rPr>
      <w:drawing>
        <wp:anchor distT="0" distB="0" distL="114300" distR="114300" simplePos="0" relativeHeight="251658250" behindDoc="0" locked="0" layoutInCell="1" allowOverlap="0" wp14:anchorId="58920294" wp14:editId="7479CCFE">
          <wp:simplePos x="0" y="0"/>
          <wp:positionH relativeFrom="page">
            <wp:posOffset>6205220</wp:posOffset>
          </wp:positionH>
          <wp:positionV relativeFrom="page">
            <wp:posOffset>76200</wp:posOffset>
          </wp:positionV>
          <wp:extent cx="1167130" cy="5619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195" name="Picture 5195"/>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Tender Number: RFP/LOG/202</w:t>
    </w:r>
    <w:r w:rsidR="003D3786">
      <w:rPr>
        <w:b/>
        <w:i/>
        <w:color w:val="000080"/>
        <w:sz w:val="20"/>
      </w:rPr>
      <w:t>3</w:t>
    </w:r>
    <w:r>
      <w:rPr>
        <w:b/>
        <w:i/>
        <w:color w:val="000080"/>
        <w:sz w:val="20"/>
      </w:rPr>
      <w:t>/</w:t>
    </w:r>
    <w:r w:rsidR="00214A81">
      <w:rPr>
        <w:b/>
        <w:i/>
        <w:color w:val="000080"/>
        <w:sz w:val="20"/>
      </w:rPr>
      <w:t>25</w:t>
    </w:r>
    <w:r>
      <w:rPr>
        <w:b/>
        <w:i/>
        <w:color w:val="000080"/>
        <w:sz w:val="20"/>
      </w:rPr>
      <w:tab/>
    </w:r>
  </w:p>
  <w:p w14:paraId="73C14516" w14:textId="56F9D800" w:rsidR="00DF68BC" w:rsidRDefault="0001492C" w:rsidP="0063031C">
    <w:pPr>
      <w:spacing w:after="0" w:line="259" w:lineRule="auto"/>
      <w:ind w:left="22" w:firstLine="0"/>
      <w:jc w:val="left"/>
    </w:pPr>
    <w:r>
      <w:rPr>
        <w:b/>
        <w:i/>
        <w:color w:val="000080"/>
        <w:sz w:val="20"/>
      </w:rPr>
      <w:t xml:space="preserve">RFP Title: </w:t>
    </w:r>
    <w:r w:rsidR="00650CAA" w:rsidRPr="00650CAA">
      <w:rPr>
        <w:b/>
        <w:i/>
        <w:color w:val="000080"/>
        <w:sz w:val="20"/>
      </w:rPr>
      <w:t>SABC Auckland Park Campus Roof Maintenance, Cleaning of Roof Surfaces, Gutters, Ledges &amp; Servicing of Drainage System</w:t>
    </w:r>
    <w:r w:rsidR="001552AF">
      <w:rPr>
        <w:b/>
        <w:i/>
        <w:color w:val="000080"/>
        <w:sz w:val="20"/>
      </w:rPr>
      <w:t xml:space="preserve"> for a period of five years</w:t>
    </w:r>
    <w:r w:rsidR="0063031C">
      <w:rPr>
        <w:b/>
        <w:i/>
        <w:color w:val="000080"/>
        <w:sz w:val="20"/>
      </w:rPr>
      <w:t>.</w:t>
    </w:r>
    <w:r w:rsidR="0063031C">
      <w:rPr>
        <w:b/>
        <w:i/>
        <w:color w:val="000080"/>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2AAB" w14:textId="77777777" w:rsidR="00DF68BC" w:rsidRDefault="0001492C">
    <w:pPr>
      <w:spacing w:after="0" w:line="259" w:lineRule="auto"/>
      <w:ind w:left="22" w:firstLine="0"/>
      <w:jc w:val="left"/>
    </w:pPr>
    <w:r>
      <w:rPr>
        <w:noProof/>
      </w:rPr>
      <w:drawing>
        <wp:anchor distT="0" distB="0" distL="114300" distR="114300" simplePos="0" relativeHeight="251658251" behindDoc="0" locked="0" layoutInCell="1" allowOverlap="0" wp14:anchorId="0032C995" wp14:editId="376BF6CD">
          <wp:simplePos x="0" y="0"/>
          <wp:positionH relativeFrom="page">
            <wp:posOffset>6205220</wp:posOffset>
          </wp:positionH>
          <wp:positionV relativeFrom="page">
            <wp:posOffset>76200</wp:posOffset>
          </wp:positionV>
          <wp:extent cx="1167130" cy="5619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195" name="Picture 5195"/>
                  <pic:cNvPicPr/>
                </pic:nvPicPr>
                <pic:blipFill>
                  <a:blip r:embed="rId1"/>
                  <a:stretch>
                    <a:fillRect/>
                  </a:stretch>
                </pic:blipFill>
                <pic:spPr>
                  <a:xfrm>
                    <a:off x="0" y="0"/>
                    <a:ext cx="1167130" cy="561975"/>
                  </a:xfrm>
                  <a:prstGeom prst="rect">
                    <a:avLst/>
                  </a:prstGeom>
                </pic:spPr>
              </pic:pic>
            </a:graphicData>
          </a:graphic>
        </wp:anchor>
      </w:drawing>
    </w:r>
    <w:r>
      <w:rPr>
        <w:b/>
        <w:i/>
        <w:color w:val="000080"/>
        <w:sz w:val="20"/>
      </w:rPr>
      <w:t xml:space="preserve">Tender Number: RFP/LOG/2022/3 </w:t>
    </w:r>
    <w:r>
      <w:rPr>
        <w:b/>
        <w:i/>
        <w:color w:val="000080"/>
        <w:sz w:val="20"/>
      </w:rPr>
      <w:tab/>
    </w:r>
  </w:p>
  <w:p w14:paraId="78BCCD1E" w14:textId="77777777" w:rsidR="00DF68BC" w:rsidRDefault="0001492C">
    <w:pPr>
      <w:spacing w:after="0" w:line="259" w:lineRule="auto"/>
      <w:ind w:left="22" w:firstLine="0"/>
      <w:jc w:val="left"/>
    </w:pPr>
    <w:r>
      <w:rPr>
        <w:b/>
        <w:i/>
        <w:color w:val="000080"/>
        <w:sz w:val="20"/>
      </w:rPr>
      <w:t xml:space="preserve">RFP Title: RFP/LOG/2022/3- General Building Maintenance for SABC Property Portfolio </w:t>
    </w:r>
  </w:p>
  <w:p w14:paraId="7E15E06C" w14:textId="77777777" w:rsidR="00DF68BC" w:rsidRDefault="0001492C">
    <w:pPr>
      <w:spacing w:after="0" w:line="259" w:lineRule="auto"/>
      <w:ind w:left="22" w:firstLine="0"/>
      <w:jc w:val="left"/>
    </w:pPr>
    <w:r>
      <w:rPr>
        <w:rFonts w:ascii="Courier New" w:eastAsia="Courier New" w:hAnsi="Courier New" w:cs="Courier New"/>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AEF"/>
    <w:multiLevelType w:val="hybridMultilevel"/>
    <w:tmpl w:val="39FAA86E"/>
    <w:lvl w:ilvl="0" w:tplc="EF6E0AB4">
      <w:start w:val="1"/>
      <w:numFmt w:val="decimal"/>
      <w:lvlText w:val="%1."/>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CED1E">
      <w:start w:val="1"/>
      <w:numFmt w:val="lowerLetter"/>
      <w:lvlText w:val="(%2)"/>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E643A">
      <w:start w:val="1"/>
      <w:numFmt w:val="lowerRoman"/>
      <w:lvlText w:val="%3"/>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1AD55E">
      <w:start w:val="1"/>
      <w:numFmt w:val="decimal"/>
      <w:lvlText w:val="%4"/>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2F70A">
      <w:start w:val="1"/>
      <w:numFmt w:val="lowerLetter"/>
      <w:lvlText w:val="%5"/>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5C3B2A">
      <w:start w:val="1"/>
      <w:numFmt w:val="lowerRoman"/>
      <w:lvlText w:val="%6"/>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E7E74">
      <w:start w:val="1"/>
      <w:numFmt w:val="decimal"/>
      <w:lvlText w:val="%7"/>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80ED0E">
      <w:start w:val="1"/>
      <w:numFmt w:val="lowerLetter"/>
      <w:lvlText w:val="%8"/>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B00DD0">
      <w:start w:val="1"/>
      <w:numFmt w:val="lowerRoman"/>
      <w:lvlText w:val="%9"/>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635920"/>
    <w:multiLevelType w:val="hybridMultilevel"/>
    <w:tmpl w:val="AE628CF6"/>
    <w:lvl w:ilvl="0" w:tplc="3F9A4E1E">
      <w:start w:val="1"/>
      <w:numFmt w:val="lowerLetter"/>
      <w:lvlText w:val="%1."/>
      <w:lvlJc w:val="left"/>
      <w:pPr>
        <w:ind w:left="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0C9A5C">
      <w:start w:val="1"/>
      <w:numFmt w:val="lowerLetter"/>
      <w:lvlText w:val="%2"/>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028340">
      <w:start w:val="1"/>
      <w:numFmt w:val="lowerRoman"/>
      <w:lvlText w:val="%3"/>
      <w:lvlJc w:val="left"/>
      <w:pPr>
        <w:ind w:left="2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80562E">
      <w:start w:val="1"/>
      <w:numFmt w:val="decimal"/>
      <w:lvlText w:val="%4"/>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D8B49A">
      <w:start w:val="1"/>
      <w:numFmt w:val="lowerLetter"/>
      <w:lvlText w:val="%5"/>
      <w:lvlJc w:val="left"/>
      <w:pPr>
        <w:ind w:left="3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7C5052">
      <w:start w:val="1"/>
      <w:numFmt w:val="lowerRoman"/>
      <w:lvlText w:val="%6"/>
      <w:lvlJc w:val="left"/>
      <w:pPr>
        <w:ind w:left="4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244188">
      <w:start w:val="1"/>
      <w:numFmt w:val="decimal"/>
      <w:lvlText w:val="%7"/>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23154">
      <w:start w:val="1"/>
      <w:numFmt w:val="lowerLetter"/>
      <w:lvlText w:val="%8"/>
      <w:lvlJc w:val="left"/>
      <w:pPr>
        <w:ind w:left="5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448346">
      <w:start w:val="1"/>
      <w:numFmt w:val="lowerRoman"/>
      <w:lvlText w:val="%9"/>
      <w:lvlJc w:val="left"/>
      <w:pPr>
        <w:ind w:left="6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38377D"/>
    <w:multiLevelType w:val="hybridMultilevel"/>
    <w:tmpl w:val="07B2B3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FD0A7E"/>
    <w:multiLevelType w:val="hybridMultilevel"/>
    <w:tmpl w:val="6D62A5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1789"/>
    <w:multiLevelType w:val="multilevel"/>
    <w:tmpl w:val="CD548ED0"/>
    <w:lvl w:ilvl="0">
      <w:start w:val="1"/>
      <w:numFmt w:val="decimal"/>
      <w:lvlText w:val="%1."/>
      <w:lvlJc w:val="left"/>
      <w:pPr>
        <w:ind w:left="795"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235" w:hanging="1800"/>
      </w:pPr>
      <w:rPr>
        <w:rFonts w:hint="default"/>
      </w:rPr>
    </w:lvl>
  </w:abstractNum>
  <w:abstractNum w:abstractNumId="5" w15:restartNumberingAfterBreak="0">
    <w:nsid w:val="10F24FE6"/>
    <w:multiLevelType w:val="hybridMultilevel"/>
    <w:tmpl w:val="625E29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2A184F"/>
    <w:multiLevelType w:val="hybridMultilevel"/>
    <w:tmpl w:val="6360BB36"/>
    <w:lvl w:ilvl="0" w:tplc="B3101940">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C8B11E">
      <w:start w:val="1"/>
      <w:numFmt w:val="bullet"/>
      <w:lvlText w:val="o"/>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80960E">
      <w:start w:val="1"/>
      <w:numFmt w:val="bullet"/>
      <w:lvlText w:val="▪"/>
      <w:lvlJc w:val="left"/>
      <w:pPr>
        <w:ind w:left="2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9601DC">
      <w:start w:val="1"/>
      <w:numFmt w:val="bullet"/>
      <w:lvlText w:val="•"/>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E96EA">
      <w:start w:val="1"/>
      <w:numFmt w:val="bullet"/>
      <w:lvlText w:val="o"/>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C5ADA">
      <w:start w:val="1"/>
      <w:numFmt w:val="bullet"/>
      <w:lvlText w:val="▪"/>
      <w:lvlJc w:val="left"/>
      <w:pPr>
        <w:ind w:left="5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CE538E">
      <w:start w:val="1"/>
      <w:numFmt w:val="bullet"/>
      <w:lvlText w:val="•"/>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0860E8">
      <w:start w:val="1"/>
      <w:numFmt w:val="bullet"/>
      <w:lvlText w:val="o"/>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DC9648">
      <w:start w:val="1"/>
      <w:numFmt w:val="bullet"/>
      <w:lvlText w:val="▪"/>
      <w:lvlJc w:val="left"/>
      <w:pPr>
        <w:ind w:left="7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8" w15:restartNumberingAfterBreak="0">
    <w:nsid w:val="1D0F0860"/>
    <w:multiLevelType w:val="hybridMultilevel"/>
    <w:tmpl w:val="E25A3346"/>
    <w:lvl w:ilvl="0" w:tplc="95E61F5A">
      <w:start w:val="1"/>
      <w:numFmt w:val="bullet"/>
      <w:lvlText w:val="•"/>
      <w:lvlJc w:val="left"/>
      <w:pPr>
        <w:ind w:left="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D05B5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5C6E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F00F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86C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4EF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C49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AAC9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5CFA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C07EFE"/>
    <w:multiLevelType w:val="hybridMultilevel"/>
    <w:tmpl w:val="48CC1014"/>
    <w:lvl w:ilvl="0" w:tplc="191E1D22">
      <w:start w:val="1"/>
      <w:numFmt w:val="low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94622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3E1E28">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B07832">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F6E868">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88E75E">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FA9BAC">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6A84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427E6C">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8F0F49"/>
    <w:multiLevelType w:val="multilevel"/>
    <w:tmpl w:val="3D36CE5E"/>
    <w:lvl w:ilvl="0">
      <w:start w:val="1"/>
      <w:numFmt w:val="decimal"/>
      <w:lvlText w:val="%1.0"/>
      <w:lvlJc w:val="left"/>
      <w:pPr>
        <w:ind w:left="720" w:hanging="720"/>
      </w:pPr>
      <w:rPr>
        <w:rFonts w:hint="default"/>
        <w:b/>
      </w:rPr>
    </w:lvl>
    <w:lvl w:ilvl="1">
      <w:start w:val="1"/>
      <w:numFmt w:val="decimal"/>
      <w:lvlText w:val="2.%2"/>
      <w:lvlJc w:val="left"/>
      <w:pPr>
        <w:ind w:left="1572" w:hanging="720"/>
      </w:pPr>
      <w:rPr>
        <w:rFonts w:hint="default"/>
        <w:b w:val="0"/>
        <w:color w:val="auto"/>
        <w:sz w:val="22"/>
        <w:szCs w:val="22"/>
      </w:rPr>
    </w:lvl>
    <w:lvl w:ilvl="2">
      <w:start w:val="1"/>
      <w:numFmt w:val="decimal"/>
      <w:lvlText w:val="%1.%2.%3"/>
      <w:lvlJc w:val="left"/>
      <w:pPr>
        <w:ind w:left="2280" w:hanging="720"/>
      </w:pPr>
      <w:rPr>
        <w:rFonts w:hint="default"/>
        <w:b w:val="0"/>
        <w:color w:val="auto"/>
        <w:sz w:val="22"/>
        <w:szCs w:val="22"/>
      </w:rPr>
    </w:lvl>
    <w:lvl w:ilvl="3">
      <w:start w:val="1"/>
      <w:numFmt w:val="decimal"/>
      <w:lvlText w:val="%1.%2.%3.%4"/>
      <w:lvlJc w:val="left"/>
      <w:pPr>
        <w:ind w:left="3491" w:hanging="1080"/>
      </w:pPr>
      <w:rPr>
        <w:rFonts w:hint="default"/>
        <w:b w:val="0"/>
        <w:color w:val="auto"/>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18A57F2"/>
    <w:multiLevelType w:val="hybridMultilevel"/>
    <w:tmpl w:val="5956B000"/>
    <w:lvl w:ilvl="0" w:tplc="969C70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5EF8E2">
      <w:start w:val="1"/>
      <w:numFmt w:val="bullet"/>
      <w:lvlText w:val="o"/>
      <w:lvlJc w:val="left"/>
      <w:pPr>
        <w:ind w:left="1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F23DF6">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A83994">
      <w:start w:val="1"/>
      <w:numFmt w:val="bullet"/>
      <w:lvlText w:val="•"/>
      <w:lvlJc w:val="left"/>
      <w:pPr>
        <w:ind w:left="2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92E922">
      <w:start w:val="1"/>
      <w:numFmt w:val="bullet"/>
      <w:lvlText w:val="o"/>
      <w:lvlJc w:val="left"/>
      <w:pPr>
        <w:ind w:left="3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CC8FD6">
      <w:start w:val="1"/>
      <w:numFmt w:val="bullet"/>
      <w:lvlText w:val="▪"/>
      <w:lvlJc w:val="left"/>
      <w:pPr>
        <w:ind w:left="4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3AF7F8">
      <w:start w:val="1"/>
      <w:numFmt w:val="bullet"/>
      <w:lvlText w:val="•"/>
      <w:lvlJc w:val="left"/>
      <w:pPr>
        <w:ind w:left="4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C6BE6A">
      <w:start w:val="1"/>
      <w:numFmt w:val="bullet"/>
      <w:lvlText w:val="o"/>
      <w:lvlJc w:val="left"/>
      <w:pPr>
        <w:ind w:left="5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9C0F1A">
      <w:start w:val="1"/>
      <w:numFmt w:val="bullet"/>
      <w:lvlText w:val="▪"/>
      <w:lvlJc w:val="left"/>
      <w:pPr>
        <w:ind w:left="6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285789"/>
    <w:multiLevelType w:val="hybridMultilevel"/>
    <w:tmpl w:val="E25EE1EC"/>
    <w:lvl w:ilvl="0" w:tplc="DE3E80DC">
      <w:start w:val="1"/>
      <w:numFmt w:val="low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6FA8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84F0B8">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D2D0A4">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083F76">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9A521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BEC3F0">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E2B03C">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161282">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5" w15:restartNumberingAfterBreak="0">
    <w:nsid w:val="34113A81"/>
    <w:multiLevelType w:val="hybridMultilevel"/>
    <w:tmpl w:val="6EB0C4A0"/>
    <w:lvl w:ilvl="0" w:tplc="B4D86522">
      <w:start w:val="1"/>
      <w:numFmt w:val="bullet"/>
      <w:lvlText w:val="-"/>
      <w:lvlJc w:val="left"/>
      <w:pPr>
        <w:ind w:left="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82482">
      <w:start w:val="1"/>
      <w:numFmt w:val="bullet"/>
      <w:lvlText w:val="o"/>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7E9290">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F03366">
      <w:start w:val="1"/>
      <w:numFmt w:val="bullet"/>
      <w:lvlText w:val="•"/>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E72A8">
      <w:start w:val="1"/>
      <w:numFmt w:val="bullet"/>
      <w:lvlText w:val="o"/>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F2F9A2">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10F284">
      <w:start w:val="1"/>
      <w:numFmt w:val="bullet"/>
      <w:lvlText w:val="•"/>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2D2C6">
      <w:start w:val="1"/>
      <w:numFmt w:val="bullet"/>
      <w:lvlText w:val="o"/>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769BE6">
      <w:start w:val="1"/>
      <w:numFmt w:val="bullet"/>
      <w:lvlText w:val="▪"/>
      <w:lvlJc w:val="left"/>
      <w:pPr>
        <w:ind w:left="7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2110B3"/>
    <w:multiLevelType w:val="hybridMultilevel"/>
    <w:tmpl w:val="A3880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3B517A"/>
    <w:multiLevelType w:val="hybridMultilevel"/>
    <w:tmpl w:val="1BFAB0C6"/>
    <w:lvl w:ilvl="0" w:tplc="B67C6C00">
      <w:start w:val="1"/>
      <w:numFmt w:val="decimal"/>
      <w:lvlText w:val="%1."/>
      <w:lvlJc w:val="center"/>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56E67740"/>
    <w:multiLevelType w:val="hybridMultilevel"/>
    <w:tmpl w:val="B45EE922"/>
    <w:lvl w:ilvl="0" w:tplc="D018C2C6">
      <w:start w:val="1"/>
      <w:numFmt w:val="decimal"/>
      <w:lvlText w:val="%1."/>
      <w:lvlJc w:val="left"/>
      <w:pPr>
        <w:ind w:left="3444" w:hanging="360"/>
      </w:pPr>
      <w:rPr>
        <w:rFonts w:hint="default"/>
      </w:rPr>
    </w:lvl>
    <w:lvl w:ilvl="1" w:tplc="1C090019" w:tentative="1">
      <w:start w:val="1"/>
      <w:numFmt w:val="lowerLetter"/>
      <w:lvlText w:val="%2."/>
      <w:lvlJc w:val="left"/>
      <w:pPr>
        <w:ind w:left="4164" w:hanging="360"/>
      </w:pPr>
    </w:lvl>
    <w:lvl w:ilvl="2" w:tplc="1C09001B" w:tentative="1">
      <w:start w:val="1"/>
      <w:numFmt w:val="lowerRoman"/>
      <w:lvlText w:val="%3."/>
      <w:lvlJc w:val="right"/>
      <w:pPr>
        <w:ind w:left="4884" w:hanging="180"/>
      </w:pPr>
    </w:lvl>
    <w:lvl w:ilvl="3" w:tplc="1C09000F" w:tentative="1">
      <w:start w:val="1"/>
      <w:numFmt w:val="decimal"/>
      <w:lvlText w:val="%4."/>
      <w:lvlJc w:val="left"/>
      <w:pPr>
        <w:ind w:left="5604" w:hanging="360"/>
      </w:pPr>
    </w:lvl>
    <w:lvl w:ilvl="4" w:tplc="1C090019" w:tentative="1">
      <w:start w:val="1"/>
      <w:numFmt w:val="lowerLetter"/>
      <w:lvlText w:val="%5."/>
      <w:lvlJc w:val="left"/>
      <w:pPr>
        <w:ind w:left="6324" w:hanging="360"/>
      </w:pPr>
    </w:lvl>
    <w:lvl w:ilvl="5" w:tplc="1C09001B" w:tentative="1">
      <w:start w:val="1"/>
      <w:numFmt w:val="lowerRoman"/>
      <w:lvlText w:val="%6."/>
      <w:lvlJc w:val="right"/>
      <w:pPr>
        <w:ind w:left="7044" w:hanging="180"/>
      </w:pPr>
    </w:lvl>
    <w:lvl w:ilvl="6" w:tplc="1C09000F" w:tentative="1">
      <w:start w:val="1"/>
      <w:numFmt w:val="decimal"/>
      <w:lvlText w:val="%7."/>
      <w:lvlJc w:val="left"/>
      <w:pPr>
        <w:ind w:left="7764" w:hanging="360"/>
      </w:pPr>
    </w:lvl>
    <w:lvl w:ilvl="7" w:tplc="1C090019" w:tentative="1">
      <w:start w:val="1"/>
      <w:numFmt w:val="lowerLetter"/>
      <w:lvlText w:val="%8."/>
      <w:lvlJc w:val="left"/>
      <w:pPr>
        <w:ind w:left="8484" w:hanging="360"/>
      </w:pPr>
    </w:lvl>
    <w:lvl w:ilvl="8" w:tplc="1C09001B" w:tentative="1">
      <w:start w:val="1"/>
      <w:numFmt w:val="lowerRoman"/>
      <w:lvlText w:val="%9."/>
      <w:lvlJc w:val="right"/>
      <w:pPr>
        <w:ind w:left="9204" w:hanging="180"/>
      </w:pPr>
    </w:lvl>
  </w:abstractNum>
  <w:abstractNum w:abstractNumId="19" w15:restartNumberingAfterBreak="0">
    <w:nsid w:val="5D6A7ECD"/>
    <w:multiLevelType w:val="hybridMultilevel"/>
    <w:tmpl w:val="AA32AA32"/>
    <w:lvl w:ilvl="0" w:tplc="C6124040">
      <w:start w:val="1"/>
      <w:numFmt w:val="decimal"/>
      <w:lvlText w:val="%1."/>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6E6F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E230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2C8D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C8B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666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607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D41F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1859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E2322B"/>
    <w:multiLevelType w:val="hybridMultilevel"/>
    <w:tmpl w:val="986007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AE9453B"/>
    <w:multiLevelType w:val="multilevel"/>
    <w:tmpl w:val="64DEED2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D324C4"/>
    <w:multiLevelType w:val="hybridMultilevel"/>
    <w:tmpl w:val="1542E9B6"/>
    <w:lvl w:ilvl="0" w:tplc="F392CE5C">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60745F0"/>
    <w:multiLevelType w:val="hybridMultilevel"/>
    <w:tmpl w:val="B09E209E"/>
    <w:lvl w:ilvl="0" w:tplc="D0A4DC4C">
      <w:start w:val="1"/>
      <w:numFmt w:val="low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2D944">
      <w:start w:val="1"/>
      <w:numFmt w:val="lowerLetter"/>
      <w:lvlText w:val="%2"/>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0EC4BA">
      <w:start w:val="1"/>
      <w:numFmt w:val="lowerRoman"/>
      <w:lvlText w:val="%3"/>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FC1714">
      <w:start w:val="1"/>
      <w:numFmt w:val="decimal"/>
      <w:lvlText w:val="%4"/>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6EFDAA">
      <w:start w:val="1"/>
      <w:numFmt w:val="lowerLetter"/>
      <w:lvlText w:val="%5"/>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8203AA">
      <w:start w:val="1"/>
      <w:numFmt w:val="lowerRoman"/>
      <w:lvlText w:val="%6"/>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0E8618">
      <w:start w:val="1"/>
      <w:numFmt w:val="decimal"/>
      <w:lvlText w:val="%7"/>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4258E">
      <w:start w:val="1"/>
      <w:numFmt w:val="lowerLetter"/>
      <w:lvlText w:val="%8"/>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502B42">
      <w:start w:val="1"/>
      <w:numFmt w:val="lowerRoman"/>
      <w:lvlText w:val="%9"/>
      <w:lvlJc w:val="left"/>
      <w:pPr>
        <w:ind w:left="7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6A619F5"/>
    <w:multiLevelType w:val="hybridMultilevel"/>
    <w:tmpl w:val="EBC46C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D2A0C8F"/>
    <w:multiLevelType w:val="hybridMultilevel"/>
    <w:tmpl w:val="C58AE4A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55D8C"/>
    <w:multiLevelType w:val="multilevel"/>
    <w:tmpl w:val="C90C7726"/>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810" w:hanging="72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95002313">
    <w:abstractNumId w:val="6"/>
  </w:num>
  <w:num w:numId="2" w16cid:durableId="1197425288">
    <w:abstractNumId w:val="11"/>
  </w:num>
  <w:num w:numId="3" w16cid:durableId="1764764812">
    <w:abstractNumId w:val="15"/>
  </w:num>
  <w:num w:numId="4" w16cid:durableId="911936583">
    <w:abstractNumId w:val="21"/>
  </w:num>
  <w:num w:numId="5" w16cid:durableId="347408574">
    <w:abstractNumId w:val="1"/>
  </w:num>
  <w:num w:numId="6" w16cid:durableId="731270500">
    <w:abstractNumId w:val="23"/>
  </w:num>
  <w:num w:numId="7" w16cid:durableId="2016154837">
    <w:abstractNumId w:val="9"/>
  </w:num>
  <w:num w:numId="8" w16cid:durableId="1556969075">
    <w:abstractNumId w:val="12"/>
  </w:num>
  <w:num w:numId="9" w16cid:durableId="347220415">
    <w:abstractNumId w:val="0"/>
  </w:num>
  <w:num w:numId="10" w16cid:durableId="1175656213">
    <w:abstractNumId w:val="19"/>
  </w:num>
  <w:num w:numId="11" w16cid:durableId="1249773217">
    <w:abstractNumId w:val="8"/>
  </w:num>
  <w:num w:numId="12" w16cid:durableId="190263112">
    <w:abstractNumId w:val="7"/>
  </w:num>
  <w:num w:numId="13" w16cid:durableId="1884949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547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2740632">
    <w:abstractNumId w:val="2"/>
  </w:num>
  <w:num w:numId="16" w16cid:durableId="1612276544">
    <w:abstractNumId w:val="5"/>
  </w:num>
  <w:num w:numId="17" w16cid:durableId="970793368">
    <w:abstractNumId w:val="20"/>
  </w:num>
  <w:num w:numId="18" w16cid:durableId="1228765899">
    <w:abstractNumId w:val="4"/>
  </w:num>
  <w:num w:numId="19" w16cid:durableId="427042855">
    <w:abstractNumId w:val="26"/>
  </w:num>
  <w:num w:numId="20" w16cid:durableId="382869956">
    <w:abstractNumId w:val="17"/>
    <w:lvlOverride w:ilvl="0">
      <w:startOverride w:val="1"/>
    </w:lvlOverride>
    <w:lvlOverride w:ilvl="1"/>
    <w:lvlOverride w:ilvl="2"/>
    <w:lvlOverride w:ilvl="3"/>
    <w:lvlOverride w:ilvl="4"/>
    <w:lvlOverride w:ilvl="5"/>
    <w:lvlOverride w:ilvl="6"/>
    <w:lvlOverride w:ilvl="7"/>
    <w:lvlOverride w:ilvl="8"/>
  </w:num>
  <w:num w:numId="21" w16cid:durableId="902063676">
    <w:abstractNumId w:val="18"/>
  </w:num>
  <w:num w:numId="22" w16cid:durableId="1295061797">
    <w:abstractNumId w:val="10"/>
  </w:num>
  <w:num w:numId="23" w16cid:durableId="1689913856">
    <w:abstractNumId w:val="22"/>
  </w:num>
  <w:num w:numId="24" w16cid:durableId="1672180042">
    <w:abstractNumId w:val="24"/>
  </w:num>
  <w:num w:numId="25" w16cid:durableId="1245409437">
    <w:abstractNumId w:val="25"/>
  </w:num>
  <w:num w:numId="26" w16cid:durableId="1603952525">
    <w:abstractNumId w:val="3"/>
  </w:num>
  <w:num w:numId="27" w16cid:durableId="162807547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BC"/>
    <w:rsid w:val="000008D0"/>
    <w:rsid w:val="00003F21"/>
    <w:rsid w:val="00006DBC"/>
    <w:rsid w:val="00007CEF"/>
    <w:rsid w:val="0001349B"/>
    <w:rsid w:val="0001492C"/>
    <w:rsid w:val="00023B70"/>
    <w:rsid w:val="00027D91"/>
    <w:rsid w:val="00027E27"/>
    <w:rsid w:val="00030128"/>
    <w:rsid w:val="000334B2"/>
    <w:rsid w:val="00037D59"/>
    <w:rsid w:val="000421C8"/>
    <w:rsid w:val="0004457A"/>
    <w:rsid w:val="00046C8F"/>
    <w:rsid w:val="00047BBE"/>
    <w:rsid w:val="000506F8"/>
    <w:rsid w:val="00050C92"/>
    <w:rsid w:val="00052C7B"/>
    <w:rsid w:val="00052D84"/>
    <w:rsid w:val="00053F1C"/>
    <w:rsid w:val="0005408D"/>
    <w:rsid w:val="00057269"/>
    <w:rsid w:val="0006058F"/>
    <w:rsid w:val="00062F5E"/>
    <w:rsid w:val="0006550F"/>
    <w:rsid w:val="0007169E"/>
    <w:rsid w:val="00071828"/>
    <w:rsid w:val="00071D40"/>
    <w:rsid w:val="0008299D"/>
    <w:rsid w:val="00090978"/>
    <w:rsid w:val="00092476"/>
    <w:rsid w:val="00092841"/>
    <w:rsid w:val="00094ACF"/>
    <w:rsid w:val="00094D17"/>
    <w:rsid w:val="00095B6E"/>
    <w:rsid w:val="00095D52"/>
    <w:rsid w:val="00095FBE"/>
    <w:rsid w:val="0009627C"/>
    <w:rsid w:val="000969E3"/>
    <w:rsid w:val="000A05EE"/>
    <w:rsid w:val="000A54E9"/>
    <w:rsid w:val="000B0EB0"/>
    <w:rsid w:val="000B79BB"/>
    <w:rsid w:val="000C4755"/>
    <w:rsid w:val="000D69A9"/>
    <w:rsid w:val="000E085B"/>
    <w:rsid w:val="000E0B3F"/>
    <w:rsid w:val="000E30E7"/>
    <w:rsid w:val="000E6275"/>
    <w:rsid w:val="000E7DB1"/>
    <w:rsid w:val="00104CB7"/>
    <w:rsid w:val="00115312"/>
    <w:rsid w:val="00117F44"/>
    <w:rsid w:val="00122421"/>
    <w:rsid w:val="0012265A"/>
    <w:rsid w:val="00122F61"/>
    <w:rsid w:val="001262EF"/>
    <w:rsid w:val="00127B0B"/>
    <w:rsid w:val="00130135"/>
    <w:rsid w:val="00133303"/>
    <w:rsid w:val="00135F11"/>
    <w:rsid w:val="00145163"/>
    <w:rsid w:val="0014754B"/>
    <w:rsid w:val="001542D0"/>
    <w:rsid w:val="001545F8"/>
    <w:rsid w:val="001552AF"/>
    <w:rsid w:val="00157393"/>
    <w:rsid w:val="001608BF"/>
    <w:rsid w:val="00160E1C"/>
    <w:rsid w:val="00162365"/>
    <w:rsid w:val="00166105"/>
    <w:rsid w:val="001673D3"/>
    <w:rsid w:val="00167E54"/>
    <w:rsid w:val="00174310"/>
    <w:rsid w:val="001764BF"/>
    <w:rsid w:val="00176AEE"/>
    <w:rsid w:val="00177987"/>
    <w:rsid w:val="00177C28"/>
    <w:rsid w:val="00183343"/>
    <w:rsid w:val="001838B5"/>
    <w:rsid w:val="00185570"/>
    <w:rsid w:val="00187B31"/>
    <w:rsid w:val="00192B0D"/>
    <w:rsid w:val="00195775"/>
    <w:rsid w:val="00195DB1"/>
    <w:rsid w:val="00197B37"/>
    <w:rsid w:val="001A21DE"/>
    <w:rsid w:val="001A6422"/>
    <w:rsid w:val="001A7BD9"/>
    <w:rsid w:val="001B7489"/>
    <w:rsid w:val="001C0DCA"/>
    <w:rsid w:val="001D32B1"/>
    <w:rsid w:val="001E61F5"/>
    <w:rsid w:val="001E6533"/>
    <w:rsid w:val="001F1BF0"/>
    <w:rsid w:val="001F3436"/>
    <w:rsid w:val="00201ADD"/>
    <w:rsid w:val="00202637"/>
    <w:rsid w:val="0020304C"/>
    <w:rsid w:val="00203391"/>
    <w:rsid w:val="00206295"/>
    <w:rsid w:val="00206DE4"/>
    <w:rsid w:val="00207F2C"/>
    <w:rsid w:val="00214A81"/>
    <w:rsid w:val="00221A09"/>
    <w:rsid w:val="002270D1"/>
    <w:rsid w:val="00230BEC"/>
    <w:rsid w:val="002340F0"/>
    <w:rsid w:val="002372E7"/>
    <w:rsid w:val="0024063A"/>
    <w:rsid w:val="00246645"/>
    <w:rsid w:val="00252554"/>
    <w:rsid w:val="002530E7"/>
    <w:rsid w:val="00253870"/>
    <w:rsid w:val="002551EC"/>
    <w:rsid w:val="0026043A"/>
    <w:rsid w:val="00264A50"/>
    <w:rsid w:val="00264CF9"/>
    <w:rsid w:val="002652DE"/>
    <w:rsid w:val="00271903"/>
    <w:rsid w:val="002813F1"/>
    <w:rsid w:val="002815B0"/>
    <w:rsid w:val="00284F11"/>
    <w:rsid w:val="00285BE5"/>
    <w:rsid w:val="00285D73"/>
    <w:rsid w:val="00290BD7"/>
    <w:rsid w:val="0029134A"/>
    <w:rsid w:val="00291479"/>
    <w:rsid w:val="00292C4F"/>
    <w:rsid w:val="002964A6"/>
    <w:rsid w:val="002A31B1"/>
    <w:rsid w:val="002A3C93"/>
    <w:rsid w:val="002A5754"/>
    <w:rsid w:val="002B2E75"/>
    <w:rsid w:val="002B79B9"/>
    <w:rsid w:val="002C7D5F"/>
    <w:rsid w:val="002D1988"/>
    <w:rsid w:val="002D1B0F"/>
    <w:rsid w:val="002D3867"/>
    <w:rsid w:val="002D43CA"/>
    <w:rsid w:val="002E1278"/>
    <w:rsid w:val="002E32FC"/>
    <w:rsid w:val="002E5825"/>
    <w:rsid w:val="002F1DD5"/>
    <w:rsid w:val="002F543F"/>
    <w:rsid w:val="002F5DDF"/>
    <w:rsid w:val="002F741E"/>
    <w:rsid w:val="002F7A5C"/>
    <w:rsid w:val="00302019"/>
    <w:rsid w:val="00302022"/>
    <w:rsid w:val="00302B49"/>
    <w:rsid w:val="0030597F"/>
    <w:rsid w:val="00310C5A"/>
    <w:rsid w:val="003162B8"/>
    <w:rsid w:val="00324BA6"/>
    <w:rsid w:val="00325C88"/>
    <w:rsid w:val="003321B9"/>
    <w:rsid w:val="00340263"/>
    <w:rsid w:val="003409CA"/>
    <w:rsid w:val="00343577"/>
    <w:rsid w:val="00346577"/>
    <w:rsid w:val="0034666B"/>
    <w:rsid w:val="00352DBD"/>
    <w:rsid w:val="00352F41"/>
    <w:rsid w:val="003545FB"/>
    <w:rsid w:val="00354A57"/>
    <w:rsid w:val="003564ED"/>
    <w:rsid w:val="0035760C"/>
    <w:rsid w:val="00362C05"/>
    <w:rsid w:val="003633FC"/>
    <w:rsid w:val="00364563"/>
    <w:rsid w:val="00365D54"/>
    <w:rsid w:val="003803C4"/>
    <w:rsid w:val="00380D08"/>
    <w:rsid w:val="00383F2D"/>
    <w:rsid w:val="00384395"/>
    <w:rsid w:val="00392DE2"/>
    <w:rsid w:val="0039393D"/>
    <w:rsid w:val="00393D79"/>
    <w:rsid w:val="00394D68"/>
    <w:rsid w:val="00394E66"/>
    <w:rsid w:val="003A4CFE"/>
    <w:rsid w:val="003A582B"/>
    <w:rsid w:val="003B04C4"/>
    <w:rsid w:val="003B07F8"/>
    <w:rsid w:val="003B7F90"/>
    <w:rsid w:val="003C13D5"/>
    <w:rsid w:val="003C2214"/>
    <w:rsid w:val="003D2E37"/>
    <w:rsid w:val="003D3786"/>
    <w:rsid w:val="003E240A"/>
    <w:rsid w:val="003E36B9"/>
    <w:rsid w:val="003E5C35"/>
    <w:rsid w:val="00401EA9"/>
    <w:rsid w:val="00403F7D"/>
    <w:rsid w:val="0040655C"/>
    <w:rsid w:val="0041337C"/>
    <w:rsid w:val="00413AA9"/>
    <w:rsid w:val="00415A56"/>
    <w:rsid w:val="0041705F"/>
    <w:rsid w:val="00417E95"/>
    <w:rsid w:val="0042106C"/>
    <w:rsid w:val="00431A34"/>
    <w:rsid w:val="00432E2E"/>
    <w:rsid w:val="0043369E"/>
    <w:rsid w:val="004347D6"/>
    <w:rsid w:val="00434F3E"/>
    <w:rsid w:val="00436C0C"/>
    <w:rsid w:val="00441A5C"/>
    <w:rsid w:val="00443441"/>
    <w:rsid w:val="00443DED"/>
    <w:rsid w:val="004463AB"/>
    <w:rsid w:val="00446792"/>
    <w:rsid w:val="00446C8E"/>
    <w:rsid w:val="004477A3"/>
    <w:rsid w:val="00452033"/>
    <w:rsid w:val="00453367"/>
    <w:rsid w:val="0045457D"/>
    <w:rsid w:val="00454FA1"/>
    <w:rsid w:val="00457646"/>
    <w:rsid w:val="00460426"/>
    <w:rsid w:val="004622A1"/>
    <w:rsid w:val="00463389"/>
    <w:rsid w:val="0047163A"/>
    <w:rsid w:val="00472345"/>
    <w:rsid w:val="00482B5D"/>
    <w:rsid w:val="00484AA0"/>
    <w:rsid w:val="00493125"/>
    <w:rsid w:val="004A220A"/>
    <w:rsid w:val="004A4474"/>
    <w:rsid w:val="004A58FD"/>
    <w:rsid w:val="004A5CF5"/>
    <w:rsid w:val="004A6802"/>
    <w:rsid w:val="004A7F81"/>
    <w:rsid w:val="004B3081"/>
    <w:rsid w:val="004B3D3C"/>
    <w:rsid w:val="004C6477"/>
    <w:rsid w:val="004C751F"/>
    <w:rsid w:val="004C77AD"/>
    <w:rsid w:val="004D27B3"/>
    <w:rsid w:val="004D5298"/>
    <w:rsid w:val="004D6D7E"/>
    <w:rsid w:val="004E009D"/>
    <w:rsid w:val="004E638F"/>
    <w:rsid w:val="004E686A"/>
    <w:rsid w:val="004F13FC"/>
    <w:rsid w:val="004F22EF"/>
    <w:rsid w:val="004F3853"/>
    <w:rsid w:val="004F6F87"/>
    <w:rsid w:val="00501DAF"/>
    <w:rsid w:val="0050202D"/>
    <w:rsid w:val="00503858"/>
    <w:rsid w:val="00515600"/>
    <w:rsid w:val="00526BE3"/>
    <w:rsid w:val="00532A5A"/>
    <w:rsid w:val="0053337C"/>
    <w:rsid w:val="00535BF8"/>
    <w:rsid w:val="00540511"/>
    <w:rsid w:val="00545480"/>
    <w:rsid w:val="0055056F"/>
    <w:rsid w:val="00554641"/>
    <w:rsid w:val="005549A3"/>
    <w:rsid w:val="00565CFF"/>
    <w:rsid w:val="00570FFC"/>
    <w:rsid w:val="00574B4A"/>
    <w:rsid w:val="005757E4"/>
    <w:rsid w:val="00581D24"/>
    <w:rsid w:val="00581DF3"/>
    <w:rsid w:val="00585178"/>
    <w:rsid w:val="0058556C"/>
    <w:rsid w:val="00586C64"/>
    <w:rsid w:val="00587721"/>
    <w:rsid w:val="005A0922"/>
    <w:rsid w:val="005A2144"/>
    <w:rsid w:val="005A3225"/>
    <w:rsid w:val="005A4078"/>
    <w:rsid w:val="005A5C68"/>
    <w:rsid w:val="005A5F19"/>
    <w:rsid w:val="005A6AD5"/>
    <w:rsid w:val="005A6DEF"/>
    <w:rsid w:val="005B0D84"/>
    <w:rsid w:val="005B1492"/>
    <w:rsid w:val="005B5E0F"/>
    <w:rsid w:val="005B7CEB"/>
    <w:rsid w:val="005C1608"/>
    <w:rsid w:val="005C2819"/>
    <w:rsid w:val="005C2FB1"/>
    <w:rsid w:val="005C357D"/>
    <w:rsid w:val="005C390B"/>
    <w:rsid w:val="005C675E"/>
    <w:rsid w:val="005D0783"/>
    <w:rsid w:val="005D31A1"/>
    <w:rsid w:val="005D3C1E"/>
    <w:rsid w:val="005D666E"/>
    <w:rsid w:val="005E1B29"/>
    <w:rsid w:val="005E3A71"/>
    <w:rsid w:val="005E4257"/>
    <w:rsid w:val="005F0D74"/>
    <w:rsid w:val="005F2CA9"/>
    <w:rsid w:val="005F3CF1"/>
    <w:rsid w:val="005F6CC2"/>
    <w:rsid w:val="00601E4A"/>
    <w:rsid w:val="00602BC7"/>
    <w:rsid w:val="00613D07"/>
    <w:rsid w:val="00620912"/>
    <w:rsid w:val="006229F6"/>
    <w:rsid w:val="00624887"/>
    <w:rsid w:val="0063031C"/>
    <w:rsid w:val="00630F27"/>
    <w:rsid w:val="006360EF"/>
    <w:rsid w:val="0064444C"/>
    <w:rsid w:val="00647032"/>
    <w:rsid w:val="00650CAA"/>
    <w:rsid w:val="006532D3"/>
    <w:rsid w:val="0065341B"/>
    <w:rsid w:val="00654F0C"/>
    <w:rsid w:val="006564AA"/>
    <w:rsid w:val="0065737B"/>
    <w:rsid w:val="00681D8A"/>
    <w:rsid w:val="00686900"/>
    <w:rsid w:val="006A193C"/>
    <w:rsid w:val="006A1C6F"/>
    <w:rsid w:val="006A2F4C"/>
    <w:rsid w:val="006A3B30"/>
    <w:rsid w:val="006A62F2"/>
    <w:rsid w:val="006A71D8"/>
    <w:rsid w:val="006B0AB1"/>
    <w:rsid w:val="006B4C52"/>
    <w:rsid w:val="006C1193"/>
    <w:rsid w:val="006C1E55"/>
    <w:rsid w:val="006C530F"/>
    <w:rsid w:val="006E0231"/>
    <w:rsid w:val="006E6A1D"/>
    <w:rsid w:val="006F1BFA"/>
    <w:rsid w:val="006F4715"/>
    <w:rsid w:val="006F5D7C"/>
    <w:rsid w:val="00702966"/>
    <w:rsid w:val="00715E79"/>
    <w:rsid w:val="007212DE"/>
    <w:rsid w:val="00722054"/>
    <w:rsid w:val="007264F8"/>
    <w:rsid w:val="00726EA1"/>
    <w:rsid w:val="00754D53"/>
    <w:rsid w:val="00761EA7"/>
    <w:rsid w:val="00766B84"/>
    <w:rsid w:val="00767E06"/>
    <w:rsid w:val="0077092E"/>
    <w:rsid w:val="00782C08"/>
    <w:rsid w:val="0078332E"/>
    <w:rsid w:val="00785AF9"/>
    <w:rsid w:val="00790575"/>
    <w:rsid w:val="00795067"/>
    <w:rsid w:val="007A0A38"/>
    <w:rsid w:val="007A2B20"/>
    <w:rsid w:val="007A3290"/>
    <w:rsid w:val="007A3CA2"/>
    <w:rsid w:val="007B0B60"/>
    <w:rsid w:val="007C30AD"/>
    <w:rsid w:val="007C3D7B"/>
    <w:rsid w:val="007D181A"/>
    <w:rsid w:val="007D3FF3"/>
    <w:rsid w:val="007D5C4C"/>
    <w:rsid w:val="007D5D32"/>
    <w:rsid w:val="007F1543"/>
    <w:rsid w:val="007F1552"/>
    <w:rsid w:val="007F3CE4"/>
    <w:rsid w:val="007F58B7"/>
    <w:rsid w:val="007F788C"/>
    <w:rsid w:val="0080075F"/>
    <w:rsid w:val="008050E4"/>
    <w:rsid w:val="00805535"/>
    <w:rsid w:val="00806955"/>
    <w:rsid w:val="008167D8"/>
    <w:rsid w:val="00825F2A"/>
    <w:rsid w:val="00834796"/>
    <w:rsid w:val="00844D09"/>
    <w:rsid w:val="00844D6C"/>
    <w:rsid w:val="00846C6A"/>
    <w:rsid w:val="00853B0D"/>
    <w:rsid w:val="00853D1D"/>
    <w:rsid w:val="00854395"/>
    <w:rsid w:val="00863A26"/>
    <w:rsid w:val="00863F9E"/>
    <w:rsid w:val="0086442E"/>
    <w:rsid w:val="00865527"/>
    <w:rsid w:val="008676D1"/>
    <w:rsid w:val="008703F2"/>
    <w:rsid w:val="008709EF"/>
    <w:rsid w:val="00881828"/>
    <w:rsid w:val="008849D9"/>
    <w:rsid w:val="008910FF"/>
    <w:rsid w:val="008918E6"/>
    <w:rsid w:val="00893612"/>
    <w:rsid w:val="008A4254"/>
    <w:rsid w:val="008A67AF"/>
    <w:rsid w:val="008A6A7B"/>
    <w:rsid w:val="008B7843"/>
    <w:rsid w:val="008C5569"/>
    <w:rsid w:val="008C5843"/>
    <w:rsid w:val="008D4BA0"/>
    <w:rsid w:val="008D5F18"/>
    <w:rsid w:val="008D61A6"/>
    <w:rsid w:val="008D63F5"/>
    <w:rsid w:val="008D7F12"/>
    <w:rsid w:val="008E15DC"/>
    <w:rsid w:val="008E1DEA"/>
    <w:rsid w:val="008E673C"/>
    <w:rsid w:val="008E7A22"/>
    <w:rsid w:val="008F0AB6"/>
    <w:rsid w:val="008F38A4"/>
    <w:rsid w:val="00900A65"/>
    <w:rsid w:val="00900BB7"/>
    <w:rsid w:val="00902B9C"/>
    <w:rsid w:val="00903EF4"/>
    <w:rsid w:val="009054EF"/>
    <w:rsid w:val="00906143"/>
    <w:rsid w:val="00913648"/>
    <w:rsid w:val="00913672"/>
    <w:rsid w:val="00917FC1"/>
    <w:rsid w:val="00936383"/>
    <w:rsid w:val="00936C60"/>
    <w:rsid w:val="00937CA2"/>
    <w:rsid w:val="00940EF4"/>
    <w:rsid w:val="00941EE5"/>
    <w:rsid w:val="00947F3D"/>
    <w:rsid w:val="00952A7F"/>
    <w:rsid w:val="00954155"/>
    <w:rsid w:val="00954875"/>
    <w:rsid w:val="00955201"/>
    <w:rsid w:val="0096225E"/>
    <w:rsid w:val="0096252C"/>
    <w:rsid w:val="00972D27"/>
    <w:rsid w:val="00974B51"/>
    <w:rsid w:val="00975E22"/>
    <w:rsid w:val="009778F4"/>
    <w:rsid w:val="009874AA"/>
    <w:rsid w:val="00990AAB"/>
    <w:rsid w:val="009922C8"/>
    <w:rsid w:val="009925D4"/>
    <w:rsid w:val="00994486"/>
    <w:rsid w:val="00995219"/>
    <w:rsid w:val="009A5B35"/>
    <w:rsid w:val="009B25A6"/>
    <w:rsid w:val="009B7D13"/>
    <w:rsid w:val="009C2E0C"/>
    <w:rsid w:val="009C36C2"/>
    <w:rsid w:val="009C78E0"/>
    <w:rsid w:val="009D0D58"/>
    <w:rsid w:val="009D1077"/>
    <w:rsid w:val="009E2CE1"/>
    <w:rsid w:val="009E5350"/>
    <w:rsid w:val="009F4906"/>
    <w:rsid w:val="009F739D"/>
    <w:rsid w:val="00A07F00"/>
    <w:rsid w:val="00A11685"/>
    <w:rsid w:val="00A175AB"/>
    <w:rsid w:val="00A17B5A"/>
    <w:rsid w:val="00A255F6"/>
    <w:rsid w:val="00A26175"/>
    <w:rsid w:val="00A3206A"/>
    <w:rsid w:val="00A32922"/>
    <w:rsid w:val="00A33BD4"/>
    <w:rsid w:val="00A35BFB"/>
    <w:rsid w:val="00A41110"/>
    <w:rsid w:val="00A45D28"/>
    <w:rsid w:val="00A5196F"/>
    <w:rsid w:val="00A5531F"/>
    <w:rsid w:val="00A57C72"/>
    <w:rsid w:val="00A626C8"/>
    <w:rsid w:val="00A66B8B"/>
    <w:rsid w:val="00A83007"/>
    <w:rsid w:val="00A84FEB"/>
    <w:rsid w:val="00A96526"/>
    <w:rsid w:val="00AA7580"/>
    <w:rsid w:val="00AB0E43"/>
    <w:rsid w:val="00AB11C9"/>
    <w:rsid w:val="00AB3194"/>
    <w:rsid w:val="00AB460E"/>
    <w:rsid w:val="00AB5BF0"/>
    <w:rsid w:val="00AB6744"/>
    <w:rsid w:val="00AC0051"/>
    <w:rsid w:val="00AC4D0B"/>
    <w:rsid w:val="00AD0EF6"/>
    <w:rsid w:val="00AD27FE"/>
    <w:rsid w:val="00AD4F54"/>
    <w:rsid w:val="00AE3A60"/>
    <w:rsid w:val="00AF06D0"/>
    <w:rsid w:val="00AF76B0"/>
    <w:rsid w:val="00B06D35"/>
    <w:rsid w:val="00B075ED"/>
    <w:rsid w:val="00B117BD"/>
    <w:rsid w:val="00B14924"/>
    <w:rsid w:val="00B218F3"/>
    <w:rsid w:val="00B2656E"/>
    <w:rsid w:val="00B27569"/>
    <w:rsid w:val="00B34C26"/>
    <w:rsid w:val="00B3547B"/>
    <w:rsid w:val="00B35704"/>
    <w:rsid w:val="00B419F5"/>
    <w:rsid w:val="00B423DC"/>
    <w:rsid w:val="00B440B5"/>
    <w:rsid w:val="00B47E45"/>
    <w:rsid w:val="00B55365"/>
    <w:rsid w:val="00B55E14"/>
    <w:rsid w:val="00B56AA7"/>
    <w:rsid w:val="00B671FD"/>
    <w:rsid w:val="00B705B4"/>
    <w:rsid w:val="00B77022"/>
    <w:rsid w:val="00B80208"/>
    <w:rsid w:val="00B82990"/>
    <w:rsid w:val="00B82A62"/>
    <w:rsid w:val="00B839CC"/>
    <w:rsid w:val="00B91FBB"/>
    <w:rsid w:val="00B94B64"/>
    <w:rsid w:val="00B95FF8"/>
    <w:rsid w:val="00BA2FC5"/>
    <w:rsid w:val="00BA65E6"/>
    <w:rsid w:val="00BB0827"/>
    <w:rsid w:val="00BB39D3"/>
    <w:rsid w:val="00BB5A43"/>
    <w:rsid w:val="00BC09B0"/>
    <w:rsid w:val="00BC11B4"/>
    <w:rsid w:val="00BC3DE3"/>
    <w:rsid w:val="00BC4473"/>
    <w:rsid w:val="00BC7CF0"/>
    <w:rsid w:val="00BD2B19"/>
    <w:rsid w:val="00BD3C15"/>
    <w:rsid w:val="00BD7C18"/>
    <w:rsid w:val="00BE1D42"/>
    <w:rsid w:val="00BE2F0C"/>
    <w:rsid w:val="00BE35BA"/>
    <w:rsid w:val="00BE36DD"/>
    <w:rsid w:val="00BE7BB4"/>
    <w:rsid w:val="00BF360D"/>
    <w:rsid w:val="00BF38CB"/>
    <w:rsid w:val="00BF7B11"/>
    <w:rsid w:val="00C133B9"/>
    <w:rsid w:val="00C1628E"/>
    <w:rsid w:val="00C170AF"/>
    <w:rsid w:val="00C200C9"/>
    <w:rsid w:val="00C22637"/>
    <w:rsid w:val="00C25FBF"/>
    <w:rsid w:val="00C2705B"/>
    <w:rsid w:val="00C3338F"/>
    <w:rsid w:val="00C3489B"/>
    <w:rsid w:val="00C4179C"/>
    <w:rsid w:val="00C45033"/>
    <w:rsid w:val="00C4668D"/>
    <w:rsid w:val="00C513B5"/>
    <w:rsid w:val="00C619AF"/>
    <w:rsid w:val="00C62AA3"/>
    <w:rsid w:val="00C67EC7"/>
    <w:rsid w:val="00C764CD"/>
    <w:rsid w:val="00C770E5"/>
    <w:rsid w:val="00C8090E"/>
    <w:rsid w:val="00C83590"/>
    <w:rsid w:val="00C848B6"/>
    <w:rsid w:val="00C85BD6"/>
    <w:rsid w:val="00C87C23"/>
    <w:rsid w:val="00C92061"/>
    <w:rsid w:val="00C93C00"/>
    <w:rsid w:val="00C94467"/>
    <w:rsid w:val="00C96E3C"/>
    <w:rsid w:val="00C9713B"/>
    <w:rsid w:val="00CA1C17"/>
    <w:rsid w:val="00CA1E39"/>
    <w:rsid w:val="00CA2363"/>
    <w:rsid w:val="00CB0E07"/>
    <w:rsid w:val="00CB5B1C"/>
    <w:rsid w:val="00CC0079"/>
    <w:rsid w:val="00CC16D1"/>
    <w:rsid w:val="00CC506A"/>
    <w:rsid w:val="00CD1C17"/>
    <w:rsid w:val="00CE26B6"/>
    <w:rsid w:val="00CE4F5A"/>
    <w:rsid w:val="00CE7822"/>
    <w:rsid w:val="00CF2499"/>
    <w:rsid w:val="00CF5A8E"/>
    <w:rsid w:val="00CF719C"/>
    <w:rsid w:val="00D0397B"/>
    <w:rsid w:val="00D0665A"/>
    <w:rsid w:val="00D13BAC"/>
    <w:rsid w:val="00D17324"/>
    <w:rsid w:val="00D17C8C"/>
    <w:rsid w:val="00D246C0"/>
    <w:rsid w:val="00D3133F"/>
    <w:rsid w:val="00D409D9"/>
    <w:rsid w:val="00D41C3A"/>
    <w:rsid w:val="00D43898"/>
    <w:rsid w:val="00D45CA1"/>
    <w:rsid w:val="00D471A0"/>
    <w:rsid w:val="00D543F9"/>
    <w:rsid w:val="00D560DF"/>
    <w:rsid w:val="00D563C4"/>
    <w:rsid w:val="00D56BB8"/>
    <w:rsid w:val="00D56FE7"/>
    <w:rsid w:val="00D576A6"/>
    <w:rsid w:val="00D62F03"/>
    <w:rsid w:val="00D71747"/>
    <w:rsid w:val="00D71EEF"/>
    <w:rsid w:val="00D725B5"/>
    <w:rsid w:val="00D7660A"/>
    <w:rsid w:val="00D81793"/>
    <w:rsid w:val="00D81CB2"/>
    <w:rsid w:val="00D82084"/>
    <w:rsid w:val="00D828B2"/>
    <w:rsid w:val="00D836D4"/>
    <w:rsid w:val="00D909B1"/>
    <w:rsid w:val="00D90EA6"/>
    <w:rsid w:val="00D9121B"/>
    <w:rsid w:val="00D976F6"/>
    <w:rsid w:val="00DA6B25"/>
    <w:rsid w:val="00DB2ACC"/>
    <w:rsid w:val="00DB3368"/>
    <w:rsid w:val="00DB342A"/>
    <w:rsid w:val="00DB454F"/>
    <w:rsid w:val="00DC2029"/>
    <w:rsid w:val="00DD024B"/>
    <w:rsid w:val="00DD0462"/>
    <w:rsid w:val="00DD1898"/>
    <w:rsid w:val="00DD2B22"/>
    <w:rsid w:val="00DD3452"/>
    <w:rsid w:val="00DD3DAB"/>
    <w:rsid w:val="00DD47DB"/>
    <w:rsid w:val="00DD7D03"/>
    <w:rsid w:val="00DE1E26"/>
    <w:rsid w:val="00DE25D1"/>
    <w:rsid w:val="00DE2DBF"/>
    <w:rsid w:val="00DE5A13"/>
    <w:rsid w:val="00DE5B6F"/>
    <w:rsid w:val="00DF11BF"/>
    <w:rsid w:val="00DF47D2"/>
    <w:rsid w:val="00DF68BC"/>
    <w:rsid w:val="00DF7532"/>
    <w:rsid w:val="00E01F20"/>
    <w:rsid w:val="00E02493"/>
    <w:rsid w:val="00E1175E"/>
    <w:rsid w:val="00E16B56"/>
    <w:rsid w:val="00E17C0F"/>
    <w:rsid w:val="00E20111"/>
    <w:rsid w:val="00E214EC"/>
    <w:rsid w:val="00E237D9"/>
    <w:rsid w:val="00E251A4"/>
    <w:rsid w:val="00E25C47"/>
    <w:rsid w:val="00E26946"/>
    <w:rsid w:val="00E31255"/>
    <w:rsid w:val="00E31930"/>
    <w:rsid w:val="00E3658C"/>
    <w:rsid w:val="00E402E2"/>
    <w:rsid w:val="00E455B8"/>
    <w:rsid w:val="00E506EE"/>
    <w:rsid w:val="00E5190B"/>
    <w:rsid w:val="00E528A1"/>
    <w:rsid w:val="00E54825"/>
    <w:rsid w:val="00E552DB"/>
    <w:rsid w:val="00E61B3E"/>
    <w:rsid w:val="00E644D2"/>
    <w:rsid w:val="00E669E2"/>
    <w:rsid w:val="00E67A67"/>
    <w:rsid w:val="00E72F62"/>
    <w:rsid w:val="00E805B6"/>
    <w:rsid w:val="00E82EBB"/>
    <w:rsid w:val="00E82EFB"/>
    <w:rsid w:val="00E83830"/>
    <w:rsid w:val="00E85BAF"/>
    <w:rsid w:val="00EA0A24"/>
    <w:rsid w:val="00EA2A84"/>
    <w:rsid w:val="00EA79EA"/>
    <w:rsid w:val="00EB07B5"/>
    <w:rsid w:val="00EB2F5C"/>
    <w:rsid w:val="00EB37DE"/>
    <w:rsid w:val="00EB7938"/>
    <w:rsid w:val="00EC2264"/>
    <w:rsid w:val="00EC2CF9"/>
    <w:rsid w:val="00EC35A9"/>
    <w:rsid w:val="00EC6C24"/>
    <w:rsid w:val="00ED0A56"/>
    <w:rsid w:val="00ED369F"/>
    <w:rsid w:val="00EE305F"/>
    <w:rsid w:val="00EE53BD"/>
    <w:rsid w:val="00EE6CDB"/>
    <w:rsid w:val="00EE7E1C"/>
    <w:rsid w:val="00EF02E0"/>
    <w:rsid w:val="00EF0725"/>
    <w:rsid w:val="00EF07E3"/>
    <w:rsid w:val="00EF4585"/>
    <w:rsid w:val="00F039BD"/>
    <w:rsid w:val="00F06808"/>
    <w:rsid w:val="00F07B22"/>
    <w:rsid w:val="00F10D06"/>
    <w:rsid w:val="00F11F2C"/>
    <w:rsid w:val="00F1697F"/>
    <w:rsid w:val="00F2506A"/>
    <w:rsid w:val="00F25E6C"/>
    <w:rsid w:val="00F267D4"/>
    <w:rsid w:val="00F32E56"/>
    <w:rsid w:val="00F34CBD"/>
    <w:rsid w:val="00F43170"/>
    <w:rsid w:val="00F45ECB"/>
    <w:rsid w:val="00F5424A"/>
    <w:rsid w:val="00F54FED"/>
    <w:rsid w:val="00F57617"/>
    <w:rsid w:val="00F64650"/>
    <w:rsid w:val="00F711A6"/>
    <w:rsid w:val="00F7362E"/>
    <w:rsid w:val="00F7467D"/>
    <w:rsid w:val="00F7573D"/>
    <w:rsid w:val="00F76D5C"/>
    <w:rsid w:val="00F80AA6"/>
    <w:rsid w:val="00F83B6A"/>
    <w:rsid w:val="00F84BBA"/>
    <w:rsid w:val="00F93856"/>
    <w:rsid w:val="00F978F0"/>
    <w:rsid w:val="00FA05C4"/>
    <w:rsid w:val="00FA166C"/>
    <w:rsid w:val="00FA4EFA"/>
    <w:rsid w:val="00FA7009"/>
    <w:rsid w:val="00FB1EFA"/>
    <w:rsid w:val="00FB24A5"/>
    <w:rsid w:val="00FB2504"/>
    <w:rsid w:val="00FB47B1"/>
    <w:rsid w:val="00FB7C1B"/>
    <w:rsid w:val="00FC33AD"/>
    <w:rsid w:val="00FC7F3A"/>
    <w:rsid w:val="00FD014A"/>
    <w:rsid w:val="00FD27F3"/>
    <w:rsid w:val="00FD4D4C"/>
    <w:rsid w:val="00FE5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8B38D"/>
  <w15:docId w15:val="{AB1925BD-BF05-4404-BCB7-589E817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93"/>
    <w:pPr>
      <w:spacing w:after="5" w:line="271" w:lineRule="auto"/>
      <w:ind w:left="577"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69" w:lineRule="auto"/>
      <w:ind w:left="10" w:right="6"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69" w:lineRule="auto"/>
      <w:ind w:left="10" w:right="6" w:hanging="10"/>
      <w:jc w:val="both"/>
      <w:outlineLvl w:val="1"/>
    </w:pPr>
    <w:rPr>
      <w:rFonts w:ascii="Arial" w:eastAsia="Arial" w:hAnsi="Arial" w:cs="Arial"/>
      <w:b/>
      <w:color w:val="000000"/>
      <w:sz w:val="24"/>
    </w:rPr>
  </w:style>
  <w:style w:type="paragraph" w:styleId="Heading3">
    <w:name w:val="heading 3"/>
    <w:next w:val="Normal"/>
    <w:link w:val="Heading3Char"/>
    <w:unhideWhenUsed/>
    <w:qFormat/>
    <w:pPr>
      <w:keepNext/>
      <w:keepLines/>
      <w:spacing w:after="5" w:line="269" w:lineRule="auto"/>
      <w:ind w:left="10" w:right="6" w:hanging="10"/>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69" w:lineRule="auto"/>
      <w:ind w:left="10" w:right="6" w:hanging="10"/>
      <w:jc w:val="both"/>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116"/>
      <w:ind w:left="1143" w:hanging="10"/>
      <w:outlineLvl w:val="4"/>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2F543F"/>
    <w:rPr>
      <w:color w:val="0000FF"/>
      <w:u w:val="single"/>
    </w:rPr>
  </w:style>
  <w:style w:type="paragraph" w:styleId="ListParagraph">
    <w:name w:val="List Paragraph"/>
    <w:aliases w:val="List Paragraph 1,Bullets,Table of contents numbered,List Paragraph1,footer text,Figure_name,Bulleted list,Citation List,BBD_List_Paragraph,Bullet List"/>
    <w:basedOn w:val="Normal"/>
    <w:link w:val="ListParagraphChar"/>
    <w:uiPriority w:val="34"/>
    <w:qFormat/>
    <w:rsid w:val="00854395"/>
    <w:pPr>
      <w:spacing w:after="0" w:line="240" w:lineRule="auto"/>
      <w:ind w:left="720" w:firstLine="0"/>
      <w:jc w:val="left"/>
    </w:pPr>
    <w:rPr>
      <w:rFonts w:ascii="Courier" w:eastAsia="Times New Roman" w:hAnsi="Courier" w:cs="Times New Roman"/>
      <w:color w:val="auto"/>
      <w:sz w:val="20"/>
      <w:szCs w:val="20"/>
      <w:lang w:val="en-ZA"/>
    </w:rPr>
  </w:style>
  <w:style w:type="character" w:customStyle="1" w:styleId="ListParagraphChar">
    <w:name w:val="List Paragraph Char"/>
    <w:aliases w:val="List Paragraph 1 Char,Bullets Char,Table of contents numbered Char,List Paragraph1 Char,footer text Char,Figure_name Char,Bulleted list Char,Citation List Char,BBD_List_Paragraph Char,Bullet List Char"/>
    <w:link w:val="ListParagraph"/>
    <w:uiPriority w:val="34"/>
    <w:locked/>
    <w:rsid w:val="00854395"/>
    <w:rPr>
      <w:rFonts w:ascii="Courier" w:eastAsia="Times New Roman" w:hAnsi="Courier" w:cs="Times New Roman"/>
      <w:sz w:val="20"/>
      <w:szCs w:val="20"/>
      <w:lang w:val="en-ZA"/>
    </w:rPr>
  </w:style>
  <w:style w:type="paragraph" w:styleId="BodyText">
    <w:name w:val="Body Text"/>
    <w:basedOn w:val="Normal"/>
    <w:link w:val="BodyTextChar"/>
    <w:rsid w:val="00F711A6"/>
    <w:pPr>
      <w:spacing w:after="120" w:line="240" w:lineRule="auto"/>
      <w:ind w:left="0" w:firstLine="0"/>
      <w:jc w:val="left"/>
    </w:pPr>
    <w:rPr>
      <w:rFonts w:ascii="Courier" w:eastAsia="Times New Roman" w:hAnsi="Courier" w:cs="Times New Roman"/>
      <w:color w:val="auto"/>
      <w:sz w:val="20"/>
      <w:szCs w:val="20"/>
      <w:lang w:val="x-none"/>
    </w:rPr>
  </w:style>
  <w:style w:type="character" w:customStyle="1" w:styleId="BodyTextChar">
    <w:name w:val="Body Text Char"/>
    <w:basedOn w:val="DefaultParagraphFont"/>
    <w:link w:val="BodyText"/>
    <w:rsid w:val="00F711A6"/>
    <w:rPr>
      <w:rFonts w:ascii="Courier" w:eastAsia="Times New Roman" w:hAnsi="Courier" w:cs="Times New Roman"/>
      <w:sz w:val="20"/>
      <w:szCs w:val="20"/>
      <w:lang w:val="x-none"/>
    </w:rPr>
  </w:style>
  <w:style w:type="character" w:styleId="CommentReference">
    <w:name w:val="annotation reference"/>
    <w:rsid w:val="00FA7009"/>
    <w:rPr>
      <w:sz w:val="16"/>
      <w:szCs w:val="16"/>
    </w:rPr>
  </w:style>
  <w:style w:type="paragraph" w:styleId="CommentText">
    <w:name w:val="annotation text"/>
    <w:basedOn w:val="Normal"/>
    <w:link w:val="CommentTextChar"/>
    <w:rsid w:val="00FA7009"/>
    <w:pPr>
      <w:spacing w:after="0" w:line="240" w:lineRule="auto"/>
      <w:ind w:left="0" w:firstLine="0"/>
      <w:jc w:val="left"/>
    </w:pPr>
    <w:rPr>
      <w:rFonts w:ascii="Courier" w:eastAsia="Times New Roman" w:hAnsi="Courier" w:cs="Times New Roman"/>
      <w:color w:val="auto"/>
      <w:sz w:val="20"/>
      <w:szCs w:val="20"/>
      <w:lang w:val="en-ZA"/>
    </w:rPr>
  </w:style>
  <w:style w:type="character" w:customStyle="1" w:styleId="CommentTextChar">
    <w:name w:val="Comment Text Char"/>
    <w:basedOn w:val="DefaultParagraphFont"/>
    <w:link w:val="CommentText"/>
    <w:rsid w:val="00FA7009"/>
    <w:rPr>
      <w:rFonts w:ascii="Courier" w:eastAsia="Times New Roman" w:hAnsi="Courier" w:cs="Times New Roman"/>
      <w:sz w:val="20"/>
      <w:szCs w:val="20"/>
      <w:lang w:val="en-ZA"/>
    </w:rPr>
  </w:style>
  <w:style w:type="paragraph" w:styleId="NormalWeb">
    <w:name w:val="Normal (Web)"/>
    <w:basedOn w:val="Normal"/>
    <w:uiPriority w:val="99"/>
    <w:unhideWhenUsed/>
    <w:rsid w:val="00587721"/>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table" w:styleId="TableGrid0">
    <w:name w:val="Table Grid"/>
    <w:basedOn w:val="TableNormal"/>
    <w:rsid w:val="005E1B29"/>
    <w:pPr>
      <w:spacing w:after="0" w:line="240" w:lineRule="auto"/>
    </w:pPr>
    <w:rPr>
      <w:rFonts w:ascii="Times New Roman" w:eastAsia="Times New Roman" w:hAnsi="Times New Roman" w:cs="Times New Roman"/>
      <w:sz w:val="20"/>
      <w:szCs w:val="20"/>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4ED"/>
    <w:pPr>
      <w:autoSpaceDE w:val="0"/>
      <w:autoSpaceDN w:val="0"/>
      <w:adjustRightInd w:val="0"/>
      <w:spacing w:after="0" w:line="240" w:lineRule="auto"/>
    </w:pPr>
    <w:rPr>
      <w:rFonts w:ascii="Calibri" w:eastAsiaTheme="minorHAnsi" w:hAnsi="Calibri" w:cs="Calibri"/>
      <w:color w:val="000000"/>
      <w:sz w:val="24"/>
      <w:szCs w:val="24"/>
      <w:lang w:val="en-ZA"/>
    </w:rPr>
  </w:style>
  <w:style w:type="paragraph" w:styleId="Header">
    <w:name w:val="header"/>
    <w:basedOn w:val="Normal"/>
    <w:link w:val="HeaderChar"/>
    <w:uiPriority w:val="99"/>
    <w:semiHidden/>
    <w:unhideWhenUsed/>
    <w:rsid w:val="002964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64A6"/>
    <w:rPr>
      <w:rFonts w:ascii="Arial" w:eastAsia="Arial" w:hAnsi="Arial" w:cs="Arial"/>
      <w:color w:val="000000"/>
      <w:sz w:val="24"/>
    </w:rPr>
  </w:style>
  <w:style w:type="paragraph" w:styleId="Footer">
    <w:name w:val="footer"/>
    <w:basedOn w:val="Normal"/>
    <w:link w:val="FooterChar"/>
    <w:uiPriority w:val="99"/>
    <w:semiHidden/>
    <w:unhideWhenUsed/>
    <w:rsid w:val="002964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64A6"/>
    <w:rPr>
      <w:rFonts w:ascii="Arial" w:eastAsia="Arial" w:hAnsi="Arial" w:cs="Arial"/>
      <w:color w:val="000000"/>
      <w:sz w:val="24"/>
    </w:rPr>
  </w:style>
  <w:style w:type="paragraph" w:styleId="Revision">
    <w:name w:val="Revision"/>
    <w:hidden/>
    <w:uiPriority w:val="99"/>
    <w:semiHidden/>
    <w:rsid w:val="00292C4F"/>
    <w:pPr>
      <w:spacing w:after="0" w:line="240" w:lineRule="auto"/>
    </w:pPr>
    <w:rPr>
      <w:rFonts w:ascii="Arial" w:eastAsia="Arial" w:hAnsi="Arial" w:cs="Arial"/>
      <w:color w:val="000000"/>
      <w:sz w:val="24"/>
    </w:rPr>
  </w:style>
  <w:style w:type="character" w:styleId="UnresolvedMention">
    <w:name w:val="Unresolved Mention"/>
    <w:basedOn w:val="DefaultParagraphFont"/>
    <w:uiPriority w:val="99"/>
    <w:semiHidden/>
    <w:unhideWhenUsed/>
    <w:rsid w:val="002D3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2876">
      <w:bodyDiv w:val="1"/>
      <w:marLeft w:val="0"/>
      <w:marRight w:val="0"/>
      <w:marTop w:val="0"/>
      <w:marBottom w:val="0"/>
      <w:divBdr>
        <w:top w:val="none" w:sz="0" w:space="0" w:color="auto"/>
        <w:left w:val="none" w:sz="0" w:space="0" w:color="auto"/>
        <w:bottom w:val="none" w:sz="0" w:space="0" w:color="auto"/>
        <w:right w:val="none" w:sz="0" w:space="0" w:color="auto"/>
      </w:divBdr>
    </w:div>
    <w:div w:id="198515523">
      <w:bodyDiv w:val="1"/>
      <w:marLeft w:val="0"/>
      <w:marRight w:val="0"/>
      <w:marTop w:val="0"/>
      <w:marBottom w:val="0"/>
      <w:divBdr>
        <w:top w:val="none" w:sz="0" w:space="0" w:color="auto"/>
        <w:left w:val="none" w:sz="0" w:space="0" w:color="auto"/>
        <w:bottom w:val="none" w:sz="0" w:space="0" w:color="auto"/>
        <w:right w:val="none" w:sz="0" w:space="0" w:color="auto"/>
      </w:divBdr>
    </w:div>
    <w:div w:id="567156564">
      <w:bodyDiv w:val="1"/>
      <w:marLeft w:val="0"/>
      <w:marRight w:val="0"/>
      <w:marTop w:val="0"/>
      <w:marBottom w:val="0"/>
      <w:divBdr>
        <w:top w:val="none" w:sz="0" w:space="0" w:color="auto"/>
        <w:left w:val="none" w:sz="0" w:space="0" w:color="auto"/>
        <w:bottom w:val="none" w:sz="0" w:space="0" w:color="auto"/>
        <w:right w:val="none" w:sz="0" w:space="0" w:color="auto"/>
      </w:divBdr>
    </w:div>
    <w:div w:id="583688246">
      <w:bodyDiv w:val="1"/>
      <w:marLeft w:val="0"/>
      <w:marRight w:val="0"/>
      <w:marTop w:val="0"/>
      <w:marBottom w:val="0"/>
      <w:divBdr>
        <w:top w:val="none" w:sz="0" w:space="0" w:color="auto"/>
        <w:left w:val="none" w:sz="0" w:space="0" w:color="auto"/>
        <w:bottom w:val="none" w:sz="0" w:space="0" w:color="auto"/>
        <w:right w:val="none" w:sz="0" w:space="0" w:color="auto"/>
      </w:divBdr>
    </w:div>
    <w:div w:id="640037012">
      <w:bodyDiv w:val="1"/>
      <w:marLeft w:val="0"/>
      <w:marRight w:val="0"/>
      <w:marTop w:val="0"/>
      <w:marBottom w:val="0"/>
      <w:divBdr>
        <w:top w:val="none" w:sz="0" w:space="0" w:color="auto"/>
        <w:left w:val="none" w:sz="0" w:space="0" w:color="auto"/>
        <w:bottom w:val="none" w:sz="0" w:space="0" w:color="auto"/>
        <w:right w:val="none" w:sz="0" w:space="0" w:color="auto"/>
      </w:divBdr>
    </w:div>
    <w:div w:id="678586754">
      <w:bodyDiv w:val="1"/>
      <w:marLeft w:val="0"/>
      <w:marRight w:val="0"/>
      <w:marTop w:val="0"/>
      <w:marBottom w:val="0"/>
      <w:divBdr>
        <w:top w:val="none" w:sz="0" w:space="0" w:color="auto"/>
        <w:left w:val="none" w:sz="0" w:space="0" w:color="auto"/>
        <w:bottom w:val="none" w:sz="0" w:space="0" w:color="auto"/>
        <w:right w:val="none" w:sz="0" w:space="0" w:color="auto"/>
      </w:divBdr>
    </w:div>
    <w:div w:id="853614496">
      <w:bodyDiv w:val="1"/>
      <w:marLeft w:val="0"/>
      <w:marRight w:val="0"/>
      <w:marTop w:val="0"/>
      <w:marBottom w:val="0"/>
      <w:divBdr>
        <w:top w:val="none" w:sz="0" w:space="0" w:color="auto"/>
        <w:left w:val="none" w:sz="0" w:space="0" w:color="auto"/>
        <w:bottom w:val="none" w:sz="0" w:space="0" w:color="auto"/>
        <w:right w:val="none" w:sz="0" w:space="0" w:color="auto"/>
      </w:divBdr>
    </w:div>
    <w:div w:id="1019623959">
      <w:bodyDiv w:val="1"/>
      <w:marLeft w:val="0"/>
      <w:marRight w:val="0"/>
      <w:marTop w:val="0"/>
      <w:marBottom w:val="0"/>
      <w:divBdr>
        <w:top w:val="none" w:sz="0" w:space="0" w:color="auto"/>
        <w:left w:val="none" w:sz="0" w:space="0" w:color="auto"/>
        <w:bottom w:val="none" w:sz="0" w:space="0" w:color="auto"/>
        <w:right w:val="none" w:sz="0" w:space="0" w:color="auto"/>
      </w:divBdr>
    </w:div>
    <w:div w:id="1391687645">
      <w:bodyDiv w:val="1"/>
      <w:marLeft w:val="0"/>
      <w:marRight w:val="0"/>
      <w:marTop w:val="0"/>
      <w:marBottom w:val="0"/>
      <w:divBdr>
        <w:top w:val="none" w:sz="0" w:space="0" w:color="auto"/>
        <w:left w:val="none" w:sz="0" w:space="0" w:color="auto"/>
        <w:bottom w:val="none" w:sz="0" w:space="0" w:color="auto"/>
        <w:right w:val="none" w:sz="0" w:space="0" w:color="auto"/>
      </w:divBdr>
    </w:div>
    <w:div w:id="1501197934">
      <w:bodyDiv w:val="1"/>
      <w:marLeft w:val="0"/>
      <w:marRight w:val="0"/>
      <w:marTop w:val="0"/>
      <w:marBottom w:val="0"/>
      <w:divBdr>
        <w:top w:val="none" w:sz="0" w:space="0" w:color="auto"/>
        <w:left w:val="none" w:sz="0" w:space="0" w:color="auto"/>
        <w:bottom w:val="none" w:sz="0" w:space="0" w:color="auto"/>
        <w:right w:val="none" w:sz="0" w:space="0" w:color="auto"/>
      </w:divBdr>
    </w:div>
    <w:div w:id="168343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ecure.csd.gov.za/" TargetMode="External"/><Relationship Id="rId21" Type="http://schemas.openxmlformats.org/officeDocument/2006/relationships/header" Target="header2.xml"/><Relationship Id="rId34" Type="http://schemas.openxmlformats.org/officeDocument/2006/relationships/footer" Target="footer6.xml"/><Relationship Id="rId42" Type="http://schemas.openxmlformats.org/officeDocument/2006/relationships/oleObject" Target="embeddings/oleObject1.bin"/><Relationship Id="rId47" Type="http://schemas.openxmlformats.org/officeDocument/2006/relationships/hyperlink" Target="http://www.treasury.gov.za/" TargetMode="External"/><Relationship Id="rId50" Type="http://schemas.openxmlformats.org/officeDocument/2006/relationships/header" Target="header10.xml"/><Relationship Id="rId55" Type="http://schemas.openxmlformats.org/officeDocument/2006/relationships/footer" Target="footer12.xml"/><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icrosoft.com/microsoft-teams/join-a-meeting" TargetMode="External"/><Relationship Id="rId29" Type="http://schemas.openxmlformats.org/officeDocument/2006/relationships/header" Target="header4.xml"/><Relationship Id="rId11" Type="http://schemas.openxmlformats.org/officeDocument/2006/relationships/hyperlink" Target="http://www.sabc.co.za/sabc/tenders/"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yperlink" Target="http://www.treasury.gov.za/" TargetMode="External"/><Relationship Id="rId53" Type="http://schemas.openxmlformats.org/officeDocument/2006/relationships/footer" Target="footer11.xml"/><Relationship Id="rId58" Type="http://schemas.openxmlformats.org/officeDocument/2006/relationships/hyperlink" Target="https://www.microsoft.com/microsoft-teams/join-a-meeting" TargetMode="External"/><Relationship Id="rId66" Type="http://schemas.openxmlformats.org/officeDocument/2006/relationships/footer" Target="footer15.xml"/><Relationship Id="rId5" Type="http://schemas.openxmlformats.org/officeDocument/2006/relationships/footnotes" Target="footnotes.xml"/><Relationship Id="rId61" Type="http://schemas.openxmlformats.org/officeDocument/2006/relationships/header" Target="header13.xml"/><Relationship Id="rId19" Type="http://schemas.openxmlformats.org/officeDocument/2006/relationships/image" Target="media/image2.jpg"/><Relationship Id="rId14" Type="http://schemas.openxmlformats.org/officeDocument/2006/relationships/hyperlink" Target="https://teams.microsoft.com/l/meetup-join/19%3ameeting_Y2ExZTAyMGQtMjAzYS00N2JmLTlkNzUtM2Q4NzlkMGUxNGJj%40thread.v2/0?context=%7b%22Tid%22%3a%2217694f0c-1939-4195-913e-8542ec6bea22%22%2c%22Oid%22%3a%2259c0df12-0fa1-4e58-a572-8be234bc11b8%22%7d" TargetMode="External"/><Relationship Id="rId22" Type="http://schemas.openxmlformats.org/officeDocument/2006/relationships/footer" Target="footer1.xml"/><Relationship Id="rId27" Type="http://schemas.openxmlformats.org/officeDocument/2006/relationships/hyperlink" Target="https://secure.csd.gov.za/"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image" Target="media/image4.wmf"/><Relationship Id="rId48" Type="http://schemas.openxmlformats.org/officeDocument/2006/relationships/hyperlink" Target="http://www.treasury.gov.za/" TargetMode="External"/><Relationship Id="rId56" Type="http://schemas.openxmlformats.org/officeDocument/2006/relationships/hyperlink" Target="https://teams.microsoft.com/l/meetup-join/19%3ameeting_Y2ExZTAyMGQtMjAzYS00N2JmLTlkNzUtM2Q4NzlkMGUxNGJj%40thread.v2/0?context=%7b%22Tid%22%3a%2217694f0c-1939-4195-913e-8542ec6bea22%22%2c%22Oid%22%3a%2259c0df12-0fa1-4e58-a572-8be234bc11b8%22%7d" TargetMode="External"/><Relationship Id="rId64" Type="http://schemas.openxmlformats.org/officeDocument/2006/relationships/footer" Target="footer14.xml"/><Relationship Id="rId8" Type="http://schemas.openxmlformats.org/officeDocument/2006/relationships/hyperlink" Target="http://www.etenders.gov.za/" TargetMode="External"/><Relationship Id="rId51" Type="http://schemas.openxmlformats.org/officeDocument/2006/relationships/header" Target="header11.xml"/><Relationship Id="rId3" Type="http://schemas.openxmlformats.org/officeDocument/2006/relationships/settings" Target="settings.xml"/><Relationship Id="rId12" Type="http://schemas.openxmlformats.org/officeDocument/2006/relationships/hyperlink" Target="http://www.sabc.co.za/sabc/tenders/" TargetMode="External"/><Relationship Id="rId17" Type="http://schemas.openxmlformats.org/officeDocument/2006/relationships/hyperlink" Target="https://aka.ms/JoinTeamsMeeting"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hyperlink" Target="http://www.treasury.gov.za/" TargetMode="External"/><Relationship Id="rId59" Type="http://schemas.openxmlformats.org/officeDocument/2006/relationships/hyperlink" Target="https://aka.ms/JoinTeamsMeeting" TargetMode="External"/><Relationship Id="rId67"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image" Target="media/image3.wmf"/><Relationship Id="rId54" Type="http://schemas.openxmlformats.org/officeDocument/2006/relationships/header" Target="header12.xml"/><Relationship Id="rId62"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icrosoft.com/en-us/microsoft-teams/download-app" TargetMode="External"/><Relationship Id="rId23" Type="http://schemas.openxmlformats.org/officeDocument/2006/relationships/footer" Target="footer2.xml"/><Relationship Id="rId28" Type="http://schemas.openxmlformats.org/officeDocument/2006/relationships/hyperlink" Target="mailto:tenderqueries@sabc.co.za" TargetMode="External"/><Relationship Id="rId36" Type="http://schemas.openxmlformats.org/officeDocument/2006/relationships/header" Target="header8.xml"/><Relationship Id="rId49" Type="http://schemas.openxmlformats.org/officeDocument/2006/relationships/hyperlink" Target="http://www.treasury.gov.za/" TargetMode="External"/><Relationship Id="rId57" Type="http://schemas.openxmlformats.org/officeDocument/2006/relationships/hyperlink" Target="https://www.microsoft.com/en-us/microsoft-teams/download-app" TargetMode="External"/><Relationship Id="rId10" Type="http://schemas.openxmlformats.org/officeDocument/2006/relationships/hyperlink" Target="http://www.etenders.gov.za/" TargetMode="External"/><Relationship Id="rId31" Type="http://schemas.openxmlformats.org/officeDocument/2006/relationships/footer" Target="footer4.xml"/><Relationship Id="rId44" Type="http://schemas.openxmlformats.org/officeDocument/2006/relationships/oleObject" Target="embeddings/oleObject2.bin"/><Relationship Id="rId52" Type="http://schemas.openxmlformats.org/officeDocument/2006/relationships/footer" Target="footer10.xml"/><Relationship Id="rId60" Type="http://schemas.openxmlformats.org/officeDocument/2006/relationships/hyperlink" Target="https://teams.microsoft.com/meetingOptions/?organizerId=59c0df12-0fa1-4e58-a572-8be234bc11b8&amp;tenantId=17694f0c-1939-4195-913e-8542ec6bea22&amp;threadId=19_meeting_Y2ExZTAyMGQtMjAzYS00N2JmLTlkNzUtM2Q4NzlkMGUxNGJj@thread.v2&amp;messageId=0&amp;language=en-US" TargetMode="External"/><Relationship Id="rId65"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etenders.gov.za/" TargetMode="External"/><Relationship Id="rId13" Type="http://schemas.openxmlformats.org/officeDocument/2006/relationships/hyperlink" Target="http://www.sabc.co.za/sabc/tenders/" TargetMode="External"/><Relationship Id="rId18" Type="http://schemas.openxmlformats.org/officeDocument/2006/relationships/hyperlink" Target="https://teams.microsoft.com/meetingOptions/?organizerId=59c0df12-0fa1-4e58-a572-8be234bc11b8&amp;tenantId=17694f0c-1939-4195-913e-8542ec6bea22&amp;threadId=19_meeting_Y2ExZTAyMGQtMjAzYS00N2JmLTlkNzUtM2Q4NzlkMGUxNGJj@thread.v2&amp;messageId=0&amp;language=en-US" TargetMode="External"/><Relationship Id="rId39" Type="http://schemas.openxmlformats.org/officeDocument/2006/relationships/header" Target="header9.xml"/></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10308</Words>
  <Characters>58759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SOUTH AFRICAN BROADCASTING CORPORATION</vt:lpstr>
    </vt:vector>
  </TitlesOfParts>
  <Company/>
  <LinksUpToDate>false</LinksUpToDate>
  <CharactersWithSpaces>68930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BROADCASTING CORPORATION</dc:title>
  <dc:subject>TENDER MASTER</dc:subject>
  <dc:creator>SABC</dc:creator>
  <cp:keywords/>
  <cp:lastModifiedBy>Siphamandla Mthembu</cp:lastModifiedBy>
  <cp:revision>3</cp:revision>
  <cp:lastPrinted>2023-03-30T09:21:00Z</cp:lastPrinted>
  <dcterms:created xsi:type="dcterms:W3CDTF">2023-07-26T07:37:00Z</dcterms:created>
  <dcterms:modified xsi:type="dcterms:W3CDTF">2023-07-26T11:51:00Z</dcterms:modified>
</cp:coreProperties>
</file>