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C63F" w14:textId="59CC736C" w:rsidR="00375C8E" w:rsidRDefault="001733B0">
      <w:r>
        <w:rPr>
          <w:rFonts w:ascii="Times New Roman"/>
          <w:noProof/>
          <w:sz w:val="20"/>
        </w:rPr>
        <w:drawing>
          <wp:inline distT="0" distB="0" distL="0" distR="0" wp14:anchorId="1374E9A1" wp14:editId="07336E7A">
            <wp:extent cx="1386016" cy="34251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016" cy="34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065F9" w14:textId="77777777" w:rsidR="001733B0" w:rsidRDefault="001733B0"/>
    <w:p w14:paraId="5892B4F3" w14:textId="77777777" w:rsidR="001733B0" w:rsidRDefault="001733B0"/>
    <w:p w14:paraId="1321BCE5" w14:textId="252C7DC5" w:rsidR="00FF615F" w:rsidRDefault="00CA66A9" w:rsidP="00FF615F">
      <w:pPr>
        <w:rPr>
          <w:bCs/>
        </w:rPr>
      </w:pPr>
      <w:r>
        <w:rPr>
          <w:b/>
          <w:bCs/>
          <w:sz w:val="24"/>
          <w:szCs w:val="24"/>
        </w:rPr>
        <w:t>Duvha Power Station Cooling Water (CW) pumps control system PLC upgrade</w:t>
      </w:r>
    </w:p>
    <w:p w14:paraId="0F1C72BF" w14:textId="4D21575F" w:rsidR="001733B0" w:rsidRPr="00FF615F" w:rsidRDefault="001733B0" w:rsidP="00FF615F">
      <w:pPr>
        <w:pStyle w:val="ListParagraph"/>
        <w:numPr>
          <w:ilvl w:val="0"/>
          <w:numId w:val="1"/>
        </w:numPr>
        <w:rPr>
          <w:bCs/>
        </w:rPr>
      </w:pPr>
      <w:r w:rsidRPr="00FF615F">
        <w:rPr>
          <w:bCs/>
        </w:rPr>
        <w:t>The</w:t>
      </w:r>
      <w:r w:rsidRPr="00FF615F">
        <w:rPr>
          <w:bCs/>
          <w:spacing w:val="-3"/>
        </w:rPr>
        <w:t xml:space="preserve"> </w:t>
      </w:r>
      <w:r w:rsidRPr="00FF615F">
        <w:rPr>
          <w:bCs/>
        </w:rPr>
        <w:t>contractor</w:t>
      </w:r>
      <w:r w:rsidRPr="00FF615F">
        <w:rPr>
          <w:bCs/>
          <w:spacing w:val="-4"/>
        </w:rPr>
        <w:t xml:space="preserve"> must submit an </w:t>
      </w:r>
      <w:r w:rsidRPr="00FF615F">
        <w:rPr>
          <w:bCs/>
          <w:spacing w:val="-3"/>
        </w:rPr>
        <w:t>Environmental</w:t>
      </w:r>
      <w:r w:rsidRPr="00FF615F">
        <w:rPr>
          <w:bCs/>
          <w:spacing w:val="-2"/>
        </w:rPr>
        <w:t xml:space="preserve"> </w:t>
      </w:r>
      <w:r w:rsidRPr="00FF615F">
        <w:rPr>
          <w:bCs/>
        </w:rPr>
        <w:t>Policy</w:t>
      </w:r>
      <w:r w:rsidRPr="00FF615F">
        <w:rPr>
          <w:bCs/>
          <w:spacing w:val="-4"/>
        </w:rPr>
        <w:t xml:space="preserve"> </w:t>
      </w:r>
      <w:r w:rsidRPr="00FF615F">
        <w:rPr>
          <w:bCs/>
        </w:rPr>
        <w:t>that is line with ISO14001:2025.</w:t>
      </w:r>
    </w:p>
    <w:p w14:paraId="0D277349" w14:textId="3F4FB9CE" w:rsidR="00FF615F" w:rsidRDefault="001733B0" w:rsidP="00FF615F">
      <w:pPr>
        <w:pStyle w:val="ListParagraph"/>
        <w:numPr>
          <w:ilvl w:val="0"/>
          <w:numId w:val="1"/>
        </w:numPr>
        <w:rPr>
          <w:bCs/>
        </w:rPr>
      </w:pPr>
      <w:r w:rsidRPr="00FF615F">
        <w:rPr>
          <w:bCs/>
        </w:rPr>
        <w:t xml:space="preserve">The contractor must submit an </w:t>
      </w:r>
      <w:r w:rsidR="002A162D" w:rsidRPr="00FF615F">
        <w:rPr>
          <w:bCs/>
        </w:rPr>
        <w:t>environmental aspect</w:t>
      </w:r>
      <w:r w:rsidRPr="00FF615F">
        <w:rPr>
          <w:bCs/>
        </w:rPr>
        <w:t xml:space="preserve"> and impacts</w:t>
      </w:r>
      <w:r w:rsidR="002A162D" w:rsidRPr="00FF615F">
        <w:rPr>
          <w:bCs/>
        </w:rPr>
        <w:t xml:space="preserve"> register</w:t>
      </w:r>
      <w:r w:rsidR="00FF615F" w:rsidRPr="00FF615F">
        <w:t xml:space="preserve"> </w:t>
      </w:r>
      <w:r w:rsidR="00FF615F" w:rsidRPr="00FF615F">
        <w:rPr>
          <w:bCs/>
        </w:rPr>
        <w:t>reflect</w:t>
      </w:r>
      <w:r w:rsidR="00CA66A9">
        <w:rPr>
          <w:bCs/>
        </w:rPr>
        <w:t xml:space="preserve">ing </w:t>
      </w:r>
      <w:r w:rsidR="00FF615F" w:rsidRPr="00FF615F">
        <w:rPr>
          <w:bCs/>
        </w:rPr>
        <w:t>the supplier’s scope as per the requirements of ISO 14001: 2015.</w:t>
      </w:r>
    </w:p>
    <w:p w14:paraId="289A944B" w14:textId="7DC35532" w:rsidR="00CA66A9" w:rsidRDefault="00CA66A9" w:rsidP="00FF615F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The contractor to submit a method statement</w:t>
      </w:r>
      <w:r w:rsidR="00EC5577">
        <w:rPr>
          <w:bCs/>
        </w:rPr>
        <w:t xml:space="preserve">  for the installation scope of work</w:t>
      </w:r>
      <w:r>
        <w:rPr>
          <w:bCs/>
        </w:rPr>
        <w:t>.</w:t>
      </w:r>
    </w:p>
    <w:p w14:paraId="6D047DC9" w14:textId="77777777" w:rsidR="00CA66A9" w:rsidRPr="00365768" w:rsidRDefault="00CA66A9" w:rsidP="00365768">
      <w:pPr>
        <w:ind w:left="360"/>
        <w:rPr>
          <w:bCs/>
        </w:rPr>
      </w:pPr>
    </w:p>
    <w:p w14:paraId="5EEBAF58" w14:textId="714AB277" w:rsidR="001733B0" w:rsidRPr="001733B0" w:rsidRDefault="001733B0" w:rsidP="00FF615F">
      <w:pPr>
        <w:pStyle w:val="ListParagraph"/>
        <w:rPr>
          <w:bCs/>
        </w:rPr>
      </w:pPr>
    </w:p>
    <w:sectPr w:rsidR="001733B0" w:rsidRPr="00173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D0824"/>
    <w:multiLevelType w:val="hybridMultilevel"/>
    <w:tmpl w:val="88F4A0E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25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B0"/>
    <w:rsid w:val="001733B0"/>
    <w:rsid w:val="00194C68"/>
    <w:rsid w:val="002A162D"/>
    <w:rsid w:val="00365768"/>
    <w:rsid w:val="00375C8E"/>
    <w:rsid w:val="004A20B0"/>
    <w:rsid w:val="007A5849"/>
    <w:rsid w:val="00923A60"/>
    <w:rsid w:val="00995A25"/>
    <w:rsid w:val="00A41FDF"/>
    <w:rsid w:val="00A7174E"/>
    <w:rsid w:val="00AB414D"/>
    <w:rsid w:val="00CA189D"/>
    <w:rsid w:val="00CA66A9"/>
    <w:rsid w:val="00D529A1"/>
    <w:rsid w:val="00E42BB3"/>
    <w:rsid w:val="00EC5577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78E1C"/>
  <w15:chartTrackingRefBased/>
  <w15:docId w15:val="{054F5110-ED4B-4E4B-9CE4-F980B8AB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3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3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3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3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3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3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Tumi</dc:creator>
  <cp:keywords/>
  <dc:description/>
  <cp:lastModifiedBy>Victoria Selepe</cp:lastModifiedBy>
  <cp:revision>2</cp:revision>
  <dcterms:created xsi:type="dcterms:W3CDTF">2025-11-12T09:17:00Z</dcterms:created>
  <dcterms:modified xsi:type="dcterms:W3CDTF">2025-11-12T09:17:00Z</dcterms:modified>
</cp:coreProperties>
</file>