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D00CB0" w14:textId="77777777" w:rsidR="001D0C69" w:rsidRDefault="008F70E0" w:rsidP="00011885">
      <w:pPr>
        <w:jc w:val="center"/>
        <w:rPr>
          <w:b/>
          <w:bCs/>
          <w:sz w:val="20"/>
          <w:szCs w:val="20"/>
        </w:rPr>
      </w:pPr>
      <w:r w:rsidRPr="002B6F88">
        <w:rPr>
          <w:b/>
          <w:bCs/>
          <w:sz w:val="20"/>
          <w:szCs w:val="20"/>
        </w:rPr>
        <w:t>REQUEST FOR QUOTATION OF GOODS AND SERVICES</w:t>
      </w:r>
    </w:p>
    <w:p w14:paraId="75837867" w14:textId="45AD89F9" w:rsidR="00ED105A" w:rsidRPr="002B6F88" w:rsidRDefault="00ED105A" w:rsidP="00030BDE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RFQ NO: </w:t>
      </w:r>
      <w:r w:rsidR="00820DE2">
        <w:rPr>
          <w:b/>
          <w:bCs/>
          <w:color w:val="FF0000"/>
          <w:sz w:val="20"/>
          <w:szCs w:val="20"/>
        </w:rPr>
        <w:t>RFQ</w:t>
      </w:r>
      <w:r w:rsidR="003D74A4">
        <w:rPr>
          <w:b/>
          <w:bCs/>
          <w:color w:val="FF0000"/>
          <w:sz w:val="20"/>
          <w:szCs w:val="20"/>
        </w:rPr>
        <w:t xml:space="preserve"> </w:t>
      </w:r>
      <w:r w:rsidR="00C7183C">
        <w:rPr>
          <w:b/>
          <w:bCs/>
          <w:color w:val="FF0000"/>
          <w:sz w:val="20"/>
          <w:szCs w:val="20"/>
        </w:rPr>
        <w:t>109</w:t>
      </w:r>
      <w:r w:rsidR="00084DDC">
        <w:rPr>
          <w:b/>
          <w:bCs/>
          <w:color w:val="FF0000"/>
          <w:sz w:val="20"/>
          <w:szCs w:val="20"/>
        </w:rPr>
        <w:t>R</w:t>
      </w:r>
      <w:r w:rsidR="00C7183C">
        <w:rPr>
          <w:b/>
          <w:bCs/>
          <w:color w:val="FF0000"/>
          <w:sz w:val="20"/>
          <w:szCs w:val="20"/>
        </w:rPr>
        <w:t xml:space="preserve"> AM (25/26)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75"/>
        <w:gridCol w:w="1213"/>
        <w:gridCol w:w="1458"/>
        <w:gridCol w:w="438"/>
        <w:gridCol w:w="1379"/>
        <w:gridCol w:w="142"/>
        <w:gridCol w:w="666"/>
        <w:gridCol w:w="383"/>
        <w:gridCol w:w="383"/>
        <w:gridCol w:w="379"/>
        <w:gridCol w:w="382"/>
        <w:gridCol w:w="382"/>
      </w:tblGrid>
      <w:tr w:rsidR="001D0C69" w:rsidRPr="002B6F88" w14:paraId="065FEC22" w14:textId="77777777" w:rsidTr="003C1DD9">
        <w:tc>
          <w:tcPr>
            <w:tcW w:w="9242" w:type="dxa"/>
            <w:gridSpan w:val="1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5E0B3"/>
          </w:tcPr>
          <w:p w14:paraId="4FAEF7A9" w14:textId="77777777" w:rsidR="001D0C69" w:rsidRPr="00FF1B22" w:rsidRDefault="00FF1B22" w:rsidP="00CE5338">
            <w:pPr>
              <w:rPr>
                <w:b/>
                <w:bCs/>
                <w:sz w:val="20"/>
                <w:szCs w:val="20"/>
              </w:rPr>
            </w:pPr>
            <w:r w:rsidRPr="00FF1B22">
              <w:rPr>
                <w:b/>
                <w:bCs/>
                <w:sz w:val="20"/>
                <w:szCs w:val="20"/>
              </w:rPr>
              <w:t>IMPORTANT INFORMATION FOR CONSIDERATION BY SUPPLIERS</w:t>
            </w:r>
          </w:p>
        </w:tc>
      </w:tr>
      <w:tr w:rsidR="00ED105A" w:rsidRPr="002B6F88" w14:paraId="6E77EDCC" w14:textId="77777777" w:rsidTr="00011885">
        <w:trPr>
          <w:trHeight w:val="5507"/>
        </w:trPr>
        <w:tc>
          <w:tcPr>
            <w:tcW w:w="9242" w:type="dxa"/>
            <w:gridSpan w:val="1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8F290BF" w14:textId="77777777" w:rsidR="00ED105A" w:rsidRPr="002D39AC" w:rsidRDefault="00ED105A" w:rsidP="00ED105A">
            <w:pPr>
              <w:rPr>
                <w:rFonts w:cs="Arial"/>
                <w:b/>
                <w:sz w:val="18"/>
                <w:szCs w:val="18"/>
              </w:rPr>
            </w:pPr>
            <w:r w:rsidRPr="002B6F88">
              <w:rPr>
                <w:rFonts w:cs="Arial"/>
                <w:b/>
                <w:sz w:val="20"/>
                <w:szCs w:val="20"/>
              </w:rPr>
              <w:t>NOTE:</w:t>
            </w:r>
          </w:p>
          <w:p w14:paraId="7CA7B24B" w14:textId="256F4CAB" w:rsidR="00ED105A" w:rsidRPr="002D39AC" w:rsidRDefault="00ED105A" w:rsidP="00ED105A">
            <w:pPr>
              <w:numPr>
                <w:ilvl w:val="0"/>
                <w:numId w:val="2"/>
              </w:numPr>
              <w:jc w:val="both"/>
              <w:rPr>
                <w:rFonts w:cs="Arial"/>
                <w:i/>
                <w:sz w:val="18"/>
                <w:szCs w:val="18"/>
              </w:rPr>
            </w:pPr>
            <w:r w:rsidRPr="002D39AC">
              <w:rPr>
                <w:i/>
                <w:iCs/>
                <w:color w:val="000000"/>
                <w:sz w:val="18"/>
                <w:szCs w:val="18"/>
              </w:rPr>
              <w:t>Tenderers are required to</w:t>
            </w:r>
            <w:r w:rsidRPr="002D39AC">
              <w:rPr>
                <w:rFonts w:cs="Arial"/>
                <w:i/>
                <w:sz w:val="18"/>
                <w:szCs w:val="18"/>
              </w:rPr>
              <w:t xml:space="preserve"> use this Request for Quotation (RFQ) Form when quoting and include VAT per item (where applicable), and the quot</w:t>
            </w:r>
            <w:r w:rsidR="00C2239F" w:rsidRPr="002D39AC">
              <w:rPr>
                <w:rFonts w:cs="Arial"/>
                <w:i/>
                <w:sz w:val="18"/>
                <w:szCs w:val="18"/>
              </w:rPr>
              <w:t>ation</w:t>
            </w:r>
            <w:r w:rsidRPr="002D39AC">
              <w:rPr>
                <w:rFonts w:cs="Arial"/>
                <w:i/>
                <w:sz w:val="18"/>
                <w:szCs w:val="18"/>
              </w:rPr>
              <w:t xml:space="preserve"> must be </w:t>
            </w:r>
            <w:r w:rsidR="00286E42">
              <w:rPr>
                <w:rFonts w:cs="Arial"/>
                <w:i/>
                <w:sz w:val="18"/>
                <w:szCs w:val="18"/>
              </w:rPr>
              <w:t>on</w:t>
            </w:r>
            <w:r w:rsidRPr="002D39AC">
              <w:rPr>
                <w:rFonts w:cs="Arial"/>
                <w:i/>
                <w:sz w:val="18"/>
                <w:szCs w:val="18"/>
              </w:rPr>
              <w:t xml:space="preserve"> your company’s letterhead</w:t>
            </w:r>
            <w:r w:rsidR="00394694">
              <w:rPr>
                <w:rFonts w:cs="Arial"/>
                <w:i/>
                <w:sz w:val="18"/>
                <w:szCs w:val="18"/>
              </w:rPr>
              <w:t>;</w:t>
            </w:r>
            <w:r w:rsidRPr="002D39AC">
              <w:rPr>
                <w:rFonts w:cs="Arial"/>
                <w:i/>
                <w:sz w:val="18"/>
                <w:szCs w:val="18"/>
              </w:rPr>
              <w:t xml:space="preserve"> correct banking details should </w:t>
            </w:r>
            <w:r w:rsidR="00394694">
              <w:rPr>
                <w:rFonts w:cs="Arial"/>
                <w:i/>
                <w:sz w:val="18"/>
                <w:szCs w:val="18"/>
              </w:rPr>
              <w:t>also be</w:t>
            </w:r>
            <w:r w:rsidRPr="002D39AC">
              <w:rPr>
                <w:rFonts w:cs="Arial"/>
                <w:i/>
                <w:sz w:val="18"/>
                <w:szCs w:val="18"/>
              </w:rPr>
              <w:t xml:space="preserve"> included on the quotation.</w:t>
            </w:r>
          </w:p>
          <w:p w14:paraId="486FEF51" w14:textId="39DCF524" w:rsidR="00ED105A" w:rsidRPr="002D39AC" w:rsidRDefault="00ED105A" w:rsidP="00ED105A">
            <w:pPr>
              <w:numPr>
                <w:ilvl w:val="0"/>
                <w:numId w:val="2"/>
              </w:numPr>
              <w:rPr>
                <w:rFonts w:cs="Arial"/>
                <w:i/>
                <w:sz w:val="18"/>
                <w:szCs w:val="18"/>
              </w:rPr>
            </w:pPr>
            <w:r w:rsidRPr="002D39AC">
              <w:rPr>
                <w:sz w:val="18"/>
                <w:szCs w:val="18"/>
              </w:rPr>
              <w:t xml:space="preserve">Quotations received after the closing date and time at </w:t>
            </w:r>
            <w:hyperlink r:id="rId8" w:history="1">
              <w:r w:rsidR="003D74A4" w:rsidRPr="005A499F">
                <w:rPr>
                  <w:rStyle w:val="Hyperlink"/>
                  <w:sz w:val="18"/>
                  <w:szCs w:val="18"/>
                </w:rPr>
                <w:t>Quotations1@dffe.gov.za</w:t>
              </w:r>
            </w:hyperlink>
            <w:r w:rsidRPr="002D39AC">
              <w:rPr>
                <w:sz w:val="18"/>
                <w:szCs w:val="18"/>
              </w:rPr>
              <w:t xml:space="preserve"> will NOT be accepted for consideration.</w:t>
            </w:r>
          </w:p>
          <w:p w14:paraId="093CCAE0" w14:textId="77777777" w:rsidR="00ED105A" w:rsidRPr="002D39AC" w:rsidRDefault="00ED105A" w:rsidP="00ED105A">
            <w:pPr>
              <w:numPr>
                <w:ilvl w:val="0"/>
                <w:numId w:val="2"/>
              </w:numPr>
              <w:rPr>
                <w:rFonts w:cs="Arial"/>
                <w:i/>
                <w:sz w:val="18"/>
                <w:szCs w:val="18"/>
              </w:rPr>
            </w:pPr>
            <w:r w:rsidRPr="002D39AC">
              <w:rPr>
                <w:rFonts w:cs="Arial"/>
                <w:sz w:val="18"/>
                <w:szCs w:val="18"/>
              </w:rPr>
              <w:t>For quot</w:t>
            </w:r>
            <w:r w:rsidR="00C2239F" w:rsidRPr="002D39AC">
              <w:rPr>
                <w:rFonts w:cs="Arial"/>
                <w:sz w:val="18"/>
                <w:szCs w:val="18"/>
              </w:rPr>
              <w:t>ations</w:t>
            </w:r>
            <w:r w:rsidRPr="002D39AC">
              <w:rPr>
                <w:rFonts w:cs="Arial"/>
                <w:sz w:val="18"/>
                <w:szCs w:val="18"/>
              </w:rPr>
              <w:t xml:space="preserve"> </w:t>
            </w:r>
            <w:r w:rsidRPr="002D39AC">
              <w:rPr>
                <w:rFonts w:cs="Arial"/>
                <w:sz w:val="18"/>
                <w:szCs w:val="18"/>
                <w:lang w:val="en-US"/>
              </w:rPr>
              <w:t>with a Rand value up to R50 000 000</w:t>
            </w:r>
            <w:r w:rsidRPr="002D39AC">
              <w:rPr>
                <w:rFonts w:cs="Arial"/>
                <w:sz w:val="18"/>
                <w:szCs w:val="18"/>
              </w:rPr>
              <w:t xml:space="preserve">, the preference point system of </w:t>
            </w:r>
            <w:r w:rsidRPr="002D39AC">
              <w:rPr>
                <w:rFonts w:cs="Arial"/>
                <w:b/>
                <w:sz w:val="18"/>
                <w:szCs w:val="18"/>
              </w:rPr>
              <w:t>80/20</w:t>
            </w:r>
            <w:r w:rsidRPr="002D39AC">
              <w:rPr>
                <w:rFonts w:cs="Arial"/>
                <w:sz w:val="18"/>
                <w:szCs w:val="18"/>
              </w:rPr>
              <w:t xml:space="preserve"> will apply, where </w:t>
            </w:r>
            <w:r w:rsidRPr="002D39AC">
              <w:rPr>
                <w:rFonts w:cs="Arial"/>
                <w:b/>
                <w:sz w:val="18"/>
                <w:szCs w:val="18"/>
              </w:rPr>
              <w:t>80</w:t>
            </w:r>
            <w:r w:rsidRPr="002D39AC">
              <w:rPr>
                <w:rFonts w:cs="Arial"/>
                <w:sz w:val="18"/>
                <w:szCs w:val="18"/>
              </w:rPr>
              <w:t xml:space="preserve"> points will be for (Price) and </w:t>
            </w:r>
            <w:r w:rsidRPr="002D39AC">
              <w:rPr>
                <w:rFonts w:cs="Arial"/>
                <w:b/>
                <w:sz w:val="18"/>
                <w:szCs w:val="18"/>
              </w:rPr>
              <w:t>20</w:t>
            </w:r>
            <w:r w:rsidRPr="002D39AC">
              <w:rPr>
                <w:rFonts w:cs="Arial"/>
                <w:sz w:val="18"/>
                <w:szCs w:val="18"/>
              </w:rPr>
              <w:t xml:space="preserve"> points will be for </w:t>
            </w:r>
            <w:r w:rsidRPr="002D39AC">
              <w:rPr>
                <w:rFonts w:cs="Arial"/>
                <w:b/>
                <w:bCs/>
                <w:sz w:val="18"/>
                <w:szCs w:val="18"/>
              </w:rPr>
              <w:t>Specific Goals</w:t>
            </w:r>
            <w:r w:rsidRPr="002D39AC">
              <w:rPr>
                <w:rFonts w:cs="Arial"/>
                <w:sz w:val="18"/>
                <w:szCs w:val="18"/>
              </w:rPr>
              <w:t xml:space="preserve"> (</w:t>
            </w:r>
            <w:r w:rsidR="00013E8A" w:rsidRPr="002D39AC">
              <w:rPr>
                <w:rFonts w:cs="Arial"/>
                <w:sz w:val="18"/>
                <w:szCs w:val="18"/>
              </w:rPr>
              <w:t xml:space="preserve">more than 50% </w:t>
            </w:r>
            <w:r w:rsidR="00C80947" w:rsidRPr="002D39AC">
              <w:rPr>
                <w:rFonts w:cs="Arial"/>
                <w:sz w:val="18"/>
                <w:szCs w:val="18"/>
              </w:rPr>
              <w:t xml:space="preserve">ownership by </w:t>
            </w:r>
            <w:r w:rsidR="007C2BFF" w:rsidRPr="002D39AC">
              <w:rPr>
                <w:rFonts w:cs="Arial"/>
                <w:sz w:val="18"/>
                <w:szCs w:val="18"/>
              </w:rPr>
              <w:t>(</w:t>
            </w:r>
            <w:r w:rsidRPr="002D39AC">
              <w:rPr>
                <w:rFonts w:cs="Arial"/>
                <w:sz w:val="18"/>
                <w:szCs w:val="18"/>
              </w:rPr>
              <w:t xml:space="preserve">either Black, Women or Disability) in </w:t>
            </w:r>
            <w:r w:rsidRPr="002D39AC">
              <w:rPr>
                <w:rFonts w:cs="Arial"/>
                <w:sz w:val="18"/>
                <w:szCs w:val="18"/>
                <w:lang w:val="en-US"/>
              </w:rPr>
              <w:t xml:space="preserve">terms of section 2(1)(d) of the </w:t>
            </w:r>
            <w:r w:rsidRPr="002D39AC">
              <w:rPr>
                <w:rFonts w:cs="Arial"/>
                <w:sz w:val="18"/>
                <w:szCs w:val="18"/>
              </w:rPr>
              <w:t xml:space="preserve">Preferential Procurement Policy Framework Act, 2000, (Act No 5 of 2000), </w:t>
            </w:r>
          </w:p>
          <w:p w14:paraId="7C3F9BAF" w14:textId="77777777" w:rsidR="002D39AC" w:rsidRPr="00C54723" w:rsidRDefault="002D39AC" w:rsidP="002D39AC">
            <w:pPr>
              <w:numPr>
                <w:ilvl w:val="0"/>
                <w:numId w:val="2"/>
              </w:numPr>
              <w:jc w:val="both"/>
              <w:rPr>
                <w:rFonts w:cs="Arial"/>
                <w:iCs/>
                <w:sz w:val="18"/>
                <w:szCs w:val="18"/>
              </w:rPr>
            </w:pPr>
            <w:r w:rsidRPr="00C54723">
              <w:rPr>
                <w:rFonts w:cs="Arial"/>
                <w:iCs/>
                <w:sz w:val="18"/>
                <w:szCs w:val="18"/>
              </w:rPr>
              <w:t>A trust, consortium or joint venture will qualify for Preference Points if their average combined ownership is more than 50% (fifty percent) of ownership on specific goals (e.g. two or more companies claiming preference points, Ownership/ Directorship will be combined and divided by the number of companies to ascertain the preference points),</w:t>
            </w:r>
          </w:p>
          <w:p w14:paraId="2F447E23" w14:textId="6CB548AE" w:rsidR="002D39AC" w:rsidRPr="00C54723" w:rsidRDefault="002D39AC" w:rsidP="002D39AC">
            <w:pPr>
              <w:numPr>
                <w:ilvl w:val="0"/>
                <w:numId w:val="2"/>
              </w:numPr>
              <w:jc w:val="both"/>
              <w:rPr>
                <w:rFonts w:cs="Arial"/>
                <w:iCs/>
                <w:sz w:val="18"/>
                <w:szCs w:val="18"/>
              </w:rPr>
            </w:pPr>
            <w:r w:rsidRPr="00C54723">
              <w:rPr>
                <w:rFonts w:cs="Arial"/>
                <w:iCs/>
                <w:sz w:val="18"/>
                <w:szCs w:val="18"/>
              </w:rPr>
              <w:t>DFFE reserves the right to request additional information to validate any information submitted by bidders</w:t>
            </w:r>
            <w:r w:rsidR="00394694">
              <w:rPr>
                <w:rFonts w:cs="Arial"/>
                <w:iCs/>
                <w:sz w:val="18"/>
                <w:szCs w:val="18"/>
              </w:rPr>
              <w:t>,</w:t>
            </w:r>
            <w:r w:rsidRPr="00C54723">
              <w:rPr>
                <w:rFonts w:cs="Arial"/>
                <w:iCs/>
                <w:sz w:val="18"/>
                <w:szCs w:val="18"/>
              </w:rPr>
              <w:t xml:space="preserve"> including preference points cla</w:t>
            </w:r>
            <w:r w:rsidR="00656905" w:rsidRPr="00C54723">
              <w:rPr>
                <w:rFonts w:cs="Arial"/>
                <w:iCs/>
                <w:sz w:val="18"/>
                <w:szCs w:val="18"/>
              </w:rPr>
              <w:t>i</w:t>
            </w:r>
            <w:r w:rsidRPr="00C54723">
              <w:rPr>
                <w:rFonts w:cs="Arial"/>
                <w:iCs/>
                <w:sz w:val="18"/>
                <w:szCs w:val="18"/>
              </w:rPr>
              <w:t>med,</w:t>
            </w:r>
          </w:p>
          <w:p w14:paraId="71A7DE67" w14:textId="01B23CEA" w:rsidR="00ED105A" w:rsidRPr="002D39AC" w:rsidRDefault="00ED105A" w:rsidP="00ED105A">
            <w:pPr>
              <w:numPr>
                <w:ilvl w:val="0"/>
                <w:numId w:val="2"/>
              </w:numPr>
              <w:rPr>
                <w:rFonts w:cs="Arial"/>
                <w:i/>
                <w:sz w:val="18"/>
                <w:szCs w:val="18"/>
              </w:rPr>
            </w:pPr>
            <w:r w:rsidRPr="002D39AC">
              <w:rPr>
                <w:rFonts w:cs="Arial"/>
                <w:sz w:val="18"/>
                <w:szCs w:val="18"/>
              </w:rPr>
              <w:t xml:space="preserve">Unless specifically stated by DFFE in the specification, all received prices must be firm until the required goods or services are delivered to the specified location. </w:t>
            </w:r>
            <w:r w:rsidRPr="002D39AC">
              <w:rPr>
                <w:rFonts w:cs="Arial"/>
                <w:b/>
                <w:bCs/>
                <w:i/>
                <w:iCs/>
                <w:sz w:val="18"/>
                <w:szCs w:val="18"/>
              </w:rPr>
              <w:t xml:space="preserve">No price adjustment will be accepted except those that are subject to </w:t>
            </w:r>
            <w:r w:rsidR="00286E42">
              <w:rPr>
                <w:rFonts w:cs="Arial"/>
                <w:b/>
                <w:bCs/>
                <w:i/>
                <w:iCs/>
                <w:sz w:val="18"/>
                <w:szCs w:val="18"/>
              </w:rPr>
              <w:t xml:space="preserve">the </w:t>
            </w:r>
            <w:r w:rsidRPr="002D39AC">
              <w:rPr>
                <w:rFonts w:cs="Arial"/>
                <w:b/>
                <w:bCs/>
                <w:i/>
                <w:iCs/>
                <w:sz w:val="18"/>
                <w:szCs w:val="18"/>
              </w:rPr>
              <w:t>rate of exchange.</w:t>
            </w:r>
          </w:p>
          <w:p w14:paraId="500BFF84" w14:textId="77777777" w:rsidR="00ED105A" w:rsidRPr="002D39AC" w:rsidRDefault="00ED105A" w:rsidP="00551D3C">
            <w:pPr>
              <w:rPr>
                <w:rFonts w:cs="Arial"/>
                <w:bCs/>
                <w:i/>
                <w:sz w:val="18"/>
                <w:szCs w:val="18"/>
              </w:rPr>
            </w:pPr>
          </w:p>
          <w:p w14:paraId="77564C95" w14:textId="77777777" w:rsidR="00ED105A" w:rsidRPr="002D39AC" w:rsidRDefault="00ED105A" w:rsidP="00ED105A">
            <w:pPr>
              <w:numPr>
                <w:ilvl w:val="0"/>
                <w:numId w:val="2"/>
              </w:numPr>
              <w:rPr>
                <w:rFonts w:cs="Arial"/>
                <w:b/>
                <w:bCs/>
                <w:sz w:val="18"/>
                <w:szCs w:val="18"/>
              </w:rPr>
            </w:pPr>
            <w:r w:rsidRPr="002D39AC">
              <w:rPr>
                <w:rFonts w:cs="Arial"/>
                <w:b/>
                <w:bCs/>
                <w:sz w:val="18"/>
                <w:szCs w:val="18"/>
              </w:rPr>
              <w:t>For bidders to claim preference points, the following must be adhered to;</w:t>
            </w:r>
          </w:p>
          <w:p w14:paraId="44C4E3F8" w14:textId="64116F3E" w:rsidR="00ED105A" w:rsidRPr="001A26C1" w:rsidRDefault="00ED105A" w:rsidP="00ED105A">
            <w:pPr>
              <w:numPr>
                <w:ilvl w:val="0"/>
                <w:numId w:val="25"/>
              </w:numPr>
              <w:rPr>
                <w:sz w:val="18"/>
                <w:szCs w:val="18"/>
              </w:rPr>
            </w:pPr>
            <w:r w:rsidRPr="001A26C1">
              <w:rPr>
                <w:sz w:val="18"/>
                <w:szCs w:val="18"/>
              </w:rPr>
              <w:t>Submit a complete and signed SBD 6.1</w:t>
            </w:r>
            <w:r w:rsidR="00394694">
              <w:rPr>
                <w:sz w:val="18"/>
                <w:szCs w:val="18"/>
              </w:rPr>
              <w:t>,</w:t>
            </w:r>
            <w:r w:rsidRPr="001A26C1">
              <w:rPr>
                <w:sz w:val="18"/>
                <w:szCs w:val="18"/>
              </w:rPr>
              <w:t xml:space="preserve"> which is used for claiming specific goals.</w:t>
            </w:r>
          </w:p>
          <w:p w14:paraId="506A740A" w14:textId="77777777" w:rsidR="00ED105A" w:rsidRPr="001A26C1" w:rsidRDefault="00ED105A" w:rsidP="00ED105A">
            <w:pPr>
              <w:numPr>
                <w:ilvl w:val="0"/>
                <w:numId w:val="25"/>
              </w:numPr>
              <w:rPr>
                <w:sz w:val="18"/>
                <w:szCs w:val="18"/>
              </w:rPr>
            </w:pPr>
            <w:r w:rsidRPr="001A26C1">
              <w:rPr>
                <w:sz w:val="18"/>
                <w:szCs w:val="18"/>
              </w:rPr>
              <w:t xml:space="preserve">Submit a Medical </w:t>
            </w:r>
            <w:r w:rsidR="00923CB0" w:rsidRPr="001A26C1">
              <w:rPr>
                <w:sz w:val="18"/>
                <w:szCs w:val="18"/>
              </w:rPr>
              <w:t>Certificate signed</w:t>
            </w:r>
            <w:r w:rsidRPr="001A26C1">
              <w:rPr>
                <w:sz w:val="18"/>
                <w:szCs w:val="18"/>
              </w:rPr>
              <w:t xml:space="preserve"> by a medical practitioner with a practice number</w:t>
            </w:r>
            <w:r w:rsidR="00C15B27" w:rsidRPr="001A26C1">
              <w:rPr>
                <w:sz w:val="18"/>
                <w:szCs w:val="18"/>
              </w:rPr>
              <w:t xml:space="preserve"> when claiming for disability.</w:t>
            </w:r>
          </w:p>
          <w:p w14:paraId="1EF28065" w14:textId="77777777" w:rsidR="00E001C6" w:rsidRPr="001A26C1" w:rsidRDefault="00857C0B" w:rsidP="00857C0B">
            <w:pPr>
              <w:numPr>
                <w:ilvl w:val="0"/>
                <w:numId w:val="25"/>
              </w:numPr>
              <w:rPr>
                <w:sz w:val="18"/>
                <w:szCs w:val="18"/>
              </w:rPr>
            </w:pPr>
            <w:r w:rsidRPr="001A26C1">
              <w:rPr>
                <w:sz w:val="18"/>
                <w:szCs w:val="18"/>
              </w:rPr>
              <w:t>Submit a</w:t>
            </w:r>
            <w:r w:rsidR="00311DDA" w:rsidRPr="001A26C1">
              <w:rPr>
                <w:sz w:val="18"/>
                <w:szCs w:val="18"/>
              </w:rPr>
              <w:t xml:space="preserve"> </w:t>
            </w:r>
            <w:r w:rsidR="00185C54" w:rsidRPr="001A26C1">
              <w:rPr>
                <w:sz w:val="18"/>
                <w:szCs w:val="18"/>
              </w:rPr>
              <w:t xml:space="preserve">SANAS/ Companies and </w:t>
            </w:r>
            <w:r w:rsidR="00923CB0" w:rsidRPr="001A26C1">
              <w:rPr>
                <w:sz w:val="18"/>
                <w:szCs w:val="18"/>
              </w:rPr>
              <w:t>Intellectual</w:t>
            </w:r>
            <w:r w:rsidR="00185C54" w:rsidRPr="001A26C1">
              <w:rPr>
                <w:sz w:val="18"/>
                <w:szCs w:val="18"/>
              </w:rPr>
              <w:t xml:space="preserve"> </w:t>
            </w:r>
            <w:r w:rsidR="00923CB0" w:rsidRPr="001A26C1">
              <w:rPr>
                <w:sz w:val="18"/>
                <w:szCs w:val="18"/>
              </w:rPr>
              <w:t>Property</w:t>
            </w:r>
            <w:r w:rsidR="00185C54" w:rsidRPr="001A26C1">
              <w:rPr>
                <w:sz w:val="18"/>
                <w:szCs w:val="18"/>
              </w:rPr>
              <w:t xml:space="preserve"> </w:t>
            </w:r>
            <w:r w:rsidR="00923CB0" w:rsidRPr="001A26C1">
              <w:rPr>
                <w:sz w:val="18"/>
                <w:szCs w:val="18"/>
              </w:rPr>
              <w:t>Commission (CIPC) Accredited</w:t>
            </w:r>
            <w:r w:rsidR="00185C54" w:rsidRPr="001A26C1">
              <w:rPr>
                <w:sz w:val="18"/>
                <w:szCs w:val="18"/>
              </w:rPr>
              <w:t xml:space="preserve"> </w:t>
            </w:r>
            <w:r w:rsidR="00311DDA" w:rsidRPr="001A26C1">
              <w:rPr>
                <w:sz w:val="18"/>
                <w:szCs w:val="18"/>
              </w:rPr>
              <w:t>B-BBEE certificate or</w:t>
            </w:r>
            <w:r w:rsidR="00925B34" w:rsidRPr="001A26C1">
              <w:rPr>
                <w:sz w:val="18"/>
                <w:szCs w:val="18"/>
              </w:rPr>
              <w:t xml:space="preserve"> sworn affidavit indicating the level of ownership in the enterprise by persons historically disadvantaged by unfair discrimination on the basis of </w:t>
            </w:r>
            <w:r w:rsidR="00923CB0" w:rsidRPr="001A26C1">
              <w:rPr>
                <w:sz w:val="18"/>
                <w:szCs w:val="18"/>
              </w:rPr>
              <w:t>race,</w:t>
            </w:r>
            <w:r w:rsidRPr="001A26C1">
              <w:rPr>
                <w:sz w:val="18"/>
                <w:szCs w:val="18"/>
              </w:rPr>
              <w:t xml:space="preserve"> gender</w:t>
            </w:r>
            <w:r w:rsidR="00925B34" w:rsidRPr="001A26C1">
              <w:rPr>
                <w:sz w:val="18"/>
                <w:szCs w:val="18"/>
              </w:rPr>
              <w:t xml:space="preserve"> or</w:t>
            </w:r>
          </w:p>
          <w:p w14:paraId="58347796" w14:textId="6ED458D8" w:rsidR="00925B34" w:rsidRPr="001A26C1" w:rsidRDefault="00925B34" w:rsidP="001A0509">
            <w:pPr>
              <w:numPr>
                <w:ilvl w:val="0"/>
                <w:numId w:val="25"/>
              </w:numPr>
              <w:rPr>
                <w:sz w:val="18"/>
                <w:szCs w:val="18"/>
              </w:rPr>
            </w:pPr>
            <w:r w:rsidRPr="001A26C1">
              <w:rPr>
                <w:sz w:val="18"/>
                <w:szCs w:val="18"/>
              </w:rPr>
              <w:t xml:space="preserve">Submit </w:t>
            </w:r>
            <w:r w:rsidR="00394694">
              <w:rPr>
                <w:sz w:val="18"/>
                <w:szCs w:val="18"/>
              </w:rPr>
              <w:t>Ownership</w:t>
            </w:r>
            <w:r w:rsidRPr="001A26C1">
              <w:rPr>
                <w:sz w:val="18"/>
                <w:szCs w:val="18"/>
              </w:rPr>
              <w:t xml:space="preserve"> Certificate issued by the Companies and Intellectual Property Commission (CIPC)</w:t>
            </w:r>
          </w:p>
          <w:p w14:paraId="6FDC879C" w14:textId="77777777" w:rsidR="001A0509" w:rsidRPr="00C9014A" w:rsidRDefault="00ED105A" w:rsidP="001A0509">
            <w:pPr>
              <w:numPr>
                <w:ilvl w:val="0"/>
                <w:numId w:val="25"/>
              </w:numPr>
              <w:rPr>
                <w:sz w:val="18"/>
                <w:szCs w:val="18"/>
              </w:rPr>
            </w:pPr>
            <w:r w:rsidRPr="00C9014A">
              <w:rPr>
                <w:sz w:val="18"/>
                <w:szCs w:val="18"/>
              </w:rPr>
              <w:t xml:space="preserve">CSD </w:t>
            </w:r>
            <w:r w:rsidR="00011885" w:rsidRPr="00C9014A">
              <w:rPr>
                <w:sz w:val="18"/>
                <w:szCs w:val="18"/>
              </w:rPr>
              <w:t>Registration R</w:t>
            </w:r>
            <w:r w:rsidRPr="00C9014A">
              <w:rPr>
                <w:sz w:val="18"/>
                <w:szCs w:val="18"/>
              </w:rPr>
              <w:t>epor</w:t>
            </w:r>
            <w:r w:rsidR="00C441CF" w:rsidRPr="00C9014A">
              <w:rPr>
                <w:sz w:val="18"/>
                <w:szCs w:val="18"/>
              </w:rPr>
              <w:t>t</w:t>
            </w:r>
            <w:r w:rsidR="00BC25D4" w:rsidRPr="00C9014A">
              <w:rPr>
                <w:sz w:val="18"/>
                <w:szCs w:val="18"/>
              </w:rPr>
              <w:t xml:space="preserve"> or MAAA..number</w:t>
            </w:r>
            <w:r w:rsidRPr="00C9014A">
              <w:rPr>
                <w:sz w:val="18"/>
                <w:szCs w:val="18"/>
              </w:rPr>
              <w:t>.</w:t>
            </w:r>
          </w:p>
          <w:p w14:paraId="7A4B6EDE" w14:textId="26ABDFBB" w:rsidR="00ED105A" w:rsidRPr="002D39AC" w:rsidRDefault="001A0509" w:rsidP="00FF1B22">
            <w:pPr>
              <w:widowControl w:val="0"/>
              <w:numPr>
                <w:ilvl w:val="0"/>
                <w:numId w:val="35"/>
              </w:numPr>
              <w:spacing w:after="120" w:line="259" w:lineRule="auto"/>
              <w:ind w:left="360"/>
              <w:jc w:val="both"/>
              <w:rPr>
                <w:rFonts w:cs="Arial"/>
                <w:snapToGrid w:val="0"/>
                <w:sz w:val="18"/>
                <w:szCs w:val="18"/>
                <w:lang w:val="en-GB" w:eastAsia="en-US"/>
              </w:rPr>
            </w:pPr>
            <w:r w:rsidRPr="002D39AC">
              <w:rPr>
                <w:rFonts w:cs="Arial"/>
                <w:snapToGrid w:val="0"/>
                <w:sz w:val="18"/>
                <w:szCs w:val="18"/>
                <w:lang w:val="en-GB" w:eastAsia="en-US"/>
              </w:rPr>
              <w:t xml:space="preserve">Failure on the part of a tenderer to submit proof or </w:t>
            </w:r>
            <w:r w:rsidR="00394694">
              <w:rPr>
                <w:rFonts w:cs="Arial"/>
                <w:snapToGrid w:val="0"/>
                <w:sz w:val="18"/>
                <w:szCs w:val="18"/>
                <w:lang w:val="en-GB" w:eastAsia="en-US"/>
              </w:rPr>
              <w:t>documents</w:t>
            </w:r>
            <w:r w:rsidRPr="002D39AC">
              <w:rPr>
                <w:rFonts w:cs="Arial"/>
                <w:snapToGrid w:val="0"/>
                <w:sz w:val="18"/>
                <w:szCs w:val="18"/>
                <w:lang w:val="en-GB" w:eastAsia="en-US"/>
              </w:rPr>
              <w:t xml:space="preserve"> required in terms of this tender to claim points for specific goals with the tender will be interpreted to mean that preference points for specific goals are not claimed. </w:t>
            </w:r>
          </w:p>
          <w:p w14:paraId="3AE93CF3" w14:textId="77777777" w:rsidR="00ED105A" w:rsidRPr="002D39AC" w:rsidRDefault="00ED105A" w:rsidP="00ED105A">
            <w:pPr>
              <w:numPr>
                <w:ilvl w:val="0"/>
                <w:numId w:val="2"/>
              </w:numPr>
              <w:rPr>
                <w:rFonts w:cs="Arial"/>
                <w:b/>
                <w:bCs/>
                <w:sz w:val="18"/>
                <w:szCs w:val="18"/>
              </w:rPr>
            </w:pPr>
            <w:r w:rsidRPr="002D39AC">
              <w:rPr>
                <w:b/>
                <w:bCs/>
                <w:sz w:val="18"/>
                <w:szCs w:val="18"/>
              </w:rPr>
              <w:t xml:space="preserve">DFFE reserves the right to: </w:t>
            </w:r>
          </w:p>
          <w:p w14:paraId="20D40B53" w14:textId="310EBECF" w:rsidR="00ED105A" w:rsidRPr="002D39AC" w:rsidRDefault="00ED105A" w:rsidP="00ED105A">
            <w:pPr>
              <w:numPr>
                <w:ilvl w:val="0"/>
                <w:numId w:val="29"/>
              </w:numPr>
              <w:rPr>
                <w:rFonts w:cs="Arial"/>
                <w:sz w:val="18"/>
                <w:szCs w:val="18"/>
              </w:rPr>
            </w:pPr>
            <w:r w:rsidRPr="002D39AC">
              <w:rPr>
                <w:sz w:val="18"/>
                <w:szCs w:val="18"/>
              </w:rPr>
              <w:t xml:space="preserve">Perform due diligence during </w:t>
            </w:r>
            <w:r w:rsidR="00286E42">
              <w:rPr>
                <w:sz w:val="18"/>
                <w:szCs w:val="18"/>
              </w:rPr>
              <w:t xml:space="preserve">the </w:t>
            </w:r>
            <w:r w:rsidRPr="002D39AC">
              <w:rPr>
                <w:sz w:val="18"/>
                <w:szCs w:val="18"/>
              </w:rPr>
              <w:t>evaluation of quotations on information submitted by tendere</w:t>
            </w:r>
            <w:r w:rsidR="00737A3D">
              <w:rPr>
                <w:sz w:val="18"/>
                <w:szCs w:val="18"/>
              </w:rPr>
              <w:t>r</w:t>
            </w:r>
            <w:r w:rsidRPr="002D39AC">
              <w:rPr>
                <w:sz w:val="18"/>
                <w:szCs w:val="18"/>
              </w:rPr>
              <w:t xml:space="preserve">s. </w:t>
            </w:r>
          </w:p>
          <w:p w14:paraId="01C328DA" w14:textId="77777777" w:rsidR="00ED105A" w:rsidRPr="002D39AC" w:rsidRDefault="00ED105A" w:rsidP="00ED105A">
            <w:pPr>
              <w:numPr>
                <w:ilvl w:val="0"/>
                <w:numId w:val="29"/>
              </w:numPr>
              <w:rPr>
                <w:rFonts w:cs="Arial"/>
                <w:sz w:val="18"/>
                <w:szCs w:val="18"/>
              </w:rPr>
            </w:pPr>
            <w:r w:rsidRPr="002D39AC">
              <w:rPr>
                <w:sz w:val="18"/>
                <w:szCs w:val="18"/>
              </w:rPr>
              <w:t>NOT to appoint</w:t>
            </w:r>
            <w:r w:rsidRPr="002D39AC">
              <w:rPr>
                <w:rFonts w:cs="Arial"/>
                <w:sz w:val="18"/>
                <w:szCs w:val="18"/>
              </w:rPr>
              <w:t xml:space="preserve"> any tenderer. </w:t>
            </w:r>
          </w:p>
          <w:p w14:paraId="3702E16D" w14:textId="13A5089E" w:rsidR="00ED105A" w:rsidRPr="002D39AC" w:rsidRDefault="00ED105A" w:rsidP="00ED105A">
            <w:pPr>
              <w:numPr>
                <w:ilvl w:val="0"/>
                <w:numId w:val="2"/>
              </w:numPr>
              <w:jc w:val="both"/>
              <w:rPr>
                <w:rFonts w:cs="Arial"/>
                <w:i/>
                <w:sz w:val="18"/>
                <w:szCs w:val="18"/>
              </w:rPr>
            </w:pPr>
            <w:r w:rsidRPr="002D39AC">
              <w:rPr>
                <w:i/>
                <w:iCs/>
                <w:color w:val="000000"/>
                <w:sz w:val="18"/>
                <w:szCs w:val="18"/>
              </w:rPr>
              <w:t>Tenderers</w:t>
            </w:r>
            <w:r w:rsidRPr="002D39AC">
              <w:rPr>
                <w:rFonts w:cs="Arial"/>
                <w:i/>
                <w:sz w:val="18"/>
                <w:szCs w:val="18"/>
              </w:rPr>
              <w:t xml:space="preserve"> must </w:t>
            </w:r>
            <w:r w:rsidR="00394694">
              <w:rPr>
                <w:rFonts w:cs="Arial"/>
                <w:i/>
                <w:sz w:val="18"/>
                <w:szCs w:val="18"/>
              </w:rPr>
              <w:t>indicate</w:t>
            </w:r>
            <w:r w:rsidRPr="002D39AC">
              <w:rPr>
                <w:rFonts w:cs="Arial"/>
                <w:i/>
                <w:sz w:val="18"/>
                <w:szCs w:val="18"/>
              </w:rPr>
              <w:t xml:space="preserve"> delivery timelines and quotation expiry date (</w:t>
            </w:r>
            <w:r w:rsidRPr="002D39AC">
              <w:rPr>
                <w:rFonts w:cs="Arial"/>
                <w:b/>
                <w:bCs/>
                <w:i/>
                <w:sz w:val="18"/>
                <w:szCs w:val="18"/>
              </w:rPr>
              <w:t>Unless otherwise stated, quot</w:t>
            </w:r>
            <w:r w:rsidR="00C15B27" w:rsidRPr="002D39AC">
              <w:rPr>
                <w:rFonts w:cs="Arial"/>
                <w:b/>
                <w:bCs/>
                <w:i/>
                <w:sz w:val="18"/>
                <w:szCs w:val="18"/>
              </w:rPr>
              <w:t>ations</w:t>
            </w:r>
            <w:r w:rsidRPr="002D39AC">
              <w:rPr>
                <w:rFonts w:cs="Arial"/>
                <w:b/>
                <w:bCs/>
                <w:i/>
                <w:sz w:val="18"/>
                <w:szCs w:val="18"/>
              </w:rPr>
              <w:t xml:space="preserve"> will be deemed valid for a period of 30 days</w:t>
            </w:r>
            <w:r w:rsidR="007A34D8" w:rsidRPr="002D39AC">
              <w:rPr>
                <w:rFonts w:cs="Arial"/>
                <w:b/>
                <w:bCs/>
                <w:i/>
                <w:sz w:val="18"/>
                <w:szCs w:val="18"/>
              </w:rPr>
              <w:t xml:space="preserve"> from the date RFQ closes</w:t>
            </w:r>
            <w:r w:rsidR="00394694">
              <w:rPr>
                <w:rFonts w:cs="Arial"/>
                <w:b/>
                <w:bCs/>
                <w:i/>
                <w:sz w:val="18"/>
                <w:szCs w:val="18"/>
              </w:rPr>
              <w:t>.</w:t>
            </w:r>
            <w:r w:rsidRPr="002D39AC">
              <w:rPr>
                <w:rFonts w:cs="Arial"/>
                <w:i/>
                <w:sz w:val="18"/>
                <w:szCs w:val="18"/>
              </w:rPr>
              <w:t>)</w:t>
            </w:r>
          </w:p>
          <w:p w14:paraId="048EEF37" w14:textId="400FC280" w:rsidR="00ED105A" w:rsidRPr="002D39AC" w:rsidRDefault="00ED105A" w:rsidP="00ED105A">
            <w:pPr>
              <w:numPr>
                <w:ilvl w:val="0"/>
                <w:numId w:val="2"/>
              </w:numPr>
              <w:jc w:val="both"/>
              <w:rPr>
                <w:rFonts w:cs="Arial"/>
                <w:i/>
                <w:sz w:val="18"/>
                <w:szCs w:val="18"/>
              </w:rPr>
            </w:pPr>
            <w:r w:rsidRPr="002D39AC">
              <w:rPr>
                <w:i/>
                <w:iCs/>
                <w:color w:val="000000"/>
                <w:sz w:val="18"/>
                <w:szCs w:val="18"/>
              </w:rPr>
              <w:t>Tenderers</w:t>
            </w:r>
            <w:r w:rsidRPr="002D39AC">
              <w:rPr>
                <w:i/>
                <w:sz w:val="18"/>
                <w:szCs w:val="18"/>
              </w:rPr>
              <w:t xml:space="preserve"> are required to </w:t>
            </w:r>
            <w:r w:rsidRPr="002D39AC">
              <w:rPr>
                <w:rFonts w:cs="Arial"/>
                <w:i/>
                <w:sz w:val="18"/>
                <w:szCs w:val="18"/>
              </w:rPr>
              <w:t>duly complete and sign the</w:t>
            </w:r>
            <w:r w:rsidRPr="002D39AC">
              <w:rPr>
                <w:rFonts w:cs="Arial"/>
                <w:b/>
                <w:i/>
                <w:sz w:val="18"/>
                <w:szCs w:val="18"/>
              </w:rPr>
              <w:t xml:space="preserve"> SBD 4</w:t>
            </w:r>
            <w:r w:rsidRPr="002D39AC">
              <w:rPr>
                <w:rFonts w:cs="Arial"/>
                <w:i/>
                <w:sz w:val="18"/>
                <w:szCs w:val="18"/>
              </w:rPr>
              <w:t xml:space="preserve"> </w:t>
            </w:r>
            <w:r w:rsidR="00286E42">
              <w:rPr>
                <w:rFonts w:cs="Arial"/>
                <w:i/>
                <w:sz w:val="18"/>
                <w:szCs w:val="18"/>
              </w:rPr>
              <w:t xml:space="preserve">and </w:t>
            </w:r>
            <w:r w:rsidRPr="002D39AC">
              <w:rPr>
                <w:rFonts w:cs="Arial"/>
                <w:b/>
                <w:i/>
                <w:sz w:val="18"/>
                <w:szCs w:val="18"/>
              </w:rPr>
              <w:t>SBD 6.1</w:t>
            </w:r>
            <w:r w:rsidRPr="002D39AC">
              <w:rPr>
                <w:rFonts w:cs="Arial"/>
                <w:i/>
                <w:sz w:val="18"/>
                <w:szCs w:val="18"/>
              </w:rPr>
              <w:t xml:space="preserve"> forms respectively, </w:t>
            </w:r>
          </w:p>
          <w:p w14:paraId="7A7BC893" w14:textId="299F66A9" w:rsidR="00ED105A" w:rsidRPr="002D39AC" w:rsidRDefault="00ED105A" w:rsidP="00ED105A">
            <w:pPr>
              <w:numPr>
                <w:ilvl w:val="0"/>
                <w:numId w:val="2"/>
              </w:numPr>
              <w:jc w:val="both"/>
              <w:rPr>
                <w:rFonts w:cs="Arial"/>
                <w:i/>
                <w:sz w:val="18"/>
                <w:szCs w:val="18"/>
              </w:rPr>
            </w:pPr>
            <w:r w:rsidRPr="002D39AC">
              <w:rPr>
                <w:sz w:val="18"/>
                <w:szCs w:val="18"/>
              </w:rPr>
              <w:t xml:space="preserve">DFFE reserves the right to negotiate </w:t>
            </w:r>
            <w:r w:rsidR="00286E42">
              <w:rPr>
                <w:sz w:val="18"/>
                <w:szCs w:val="18"/>
              </w:rPr>
              <w:t>prices</w:t>
            </w:r>
            <w:r w:rsidRPr="002D39AC">
              <w:rPr>
                <w:sz w:val="18"/>
                <w:szCs w:val="18"/>
              </w:rPr>
              <w:t xml:space="preserve"> with the preferred t</w:t>
            </w:r>
            <w:r w:rsidRPr="002D39AC">
              <w:rPr>
                <w:i/>
                <w:iCs/>
                <w:color w:val="000000"/>
                <w:sz w:val="18"/>
                <w:szCs w:val="18"/>
              </w:rPr>
              <w:t>enderers</w:t>
            </w:r>
            <w:r w:rsidRPr="002D39AC">
              <w:rPr>
                <w:sz w:val="18"/>
                <w:szCs w:val="18"/>
              </w:rPr>
              <w:t xml:space="preserve"> in line with the legislative requirements. </w:t>
            </w:r>
          </w:p>
          <w:p w14:paraId="79CAA70F" w14:textId="37A58D81" w:rsidR="00ED105A" w:rsidRPr="005143E0" w:rsidRDefault="00ED105A" w:rsidP="00ED105A">
            <w:pPr>
              <w:ind w:left="360"/>
              <w:jc w:val="both"/>
              <w:rPr>
                <w:rFonts w:cs="Arial"/>
                <w:i/>
                <w:sz w:val="20"/>
                <w:szCs w:val="20"/>
              </w:rPr>
            </w:pPr>
            <w:r w:rsidRPr="002D39AC">
              <w:rPr>
                <w:rFonts w:cs="Arial"/>
                <w:b/>
                <w:bCs/>
                <w:i/>
                <w:sz w:val="18"/>
                <w:szCs w:val="18"/>
              </w:rPr>
              <w:t>In a case where there are pictures</w:t>
            </w:r>
            <w:r w:rsidR="00C15B27" w:rsidRPr="002D39AC">
              <w:rPr>
                <w:rFonts w:cs="Arial"/>
                <w:b/>
                <w:bCs/>
                <w:i/>
                <w:sz w:val="18"/>
                <w:szCs w:val="18"/>
              </w:rPr>
              <w:t xml:space="preserve"> and or brand names</w:t>
            </w:r>
            <w:r w:rsidRPr="002D39AC">
              <w:rPr>
                <w:rFonts w:cs="Arial"/>
                <w:b/>
                <w:bCs/>
                <w:i/>
                <w:sz w:val="18"/>
                <w:szCs w:val="18"/>
              </w:rPr>
              <w:t xml:space="preserve"> on the sp</w:t>
            </w:r>
            <w:r w:rsidR="00737A3D">
              <w:rPr>
                <w:rFonts w:cs="Arial"/>
                <w:b/>
                <w:bCs/>
                <w:i/>
                <w:sz w:val="18"/>
                <w:szCs w:val="18"/>
              </w:rPr>
              <w:t>e</w:t>
            </w:r>
            <w:r w:rsidRPr="002D39AC">
              <w:rPr>
                <w:rFonts w:cs="Arial"/>
                <w:b/>
                <w:bCs/>
                <w:i/>
                <w:sz w:val="18"/>
                <w:szCs w:val="18"/>
              </w:rPr>
              <w:t>cification, t</w:t>
            </w:r>
            <w:r w:rsidRPr="002D39AC">
              <w:rPr>
                <w:b/>
                <w:bCs/>
                <w:i/>
                <w:iCs/>
                <w:color w:val="000000"/>
                <w:sz w:val="18"/>
                <w:szCs w:val="18"/>
              </w:rPr>
              <w:t>enderers</w:t>
            </w:r>
            <w:r w:rsidRPr="002D39AC">
              <w:rPr>
                <w:rFonts w:cs="Arial"/>
                <w:b/>
                <w:bCs/>
                <w:i/>
                <w:sz w:val="18"/>
                <w:szCs w:val="18"/>
              </w:rPr>
              <w:t xml:space="preserve"> must note that those pictures are for illustration </w:t>
            </w:r>
            <w:r w:rsidR="00286E42">
              <w:rPr>
                <w:rFonts w:cs="Arial"/>
                <w:b/>
                <w:bCs/>
                <w:i/>
                <w:sz w:val="18"/>
                <w:szCs w:val="18"/>
              </w:rPr>
              <w:t>purposes</w:t>
            </w:r>
            <w:r w:rsidR="00394694">
              <w:rPr>
                <w:rFonts w:cs="Arial"/>
                <w:b/>
                <w:bCs/>
                <w:i/>
                <w:sz w:val="18"/>
                <w:szCs w:val="18"/>
              </w:rPr>
              <w:t>,</w:t>
            </w:r>
            <w:r w:rsidRPr="002D39AC">
              <w:rPr>
                <w:rFonts w:cs="Arial"/>
                <w:b/>
                <w:bCs/>
                <w:i/>
                <w:sz w:val="18"/>
                <w:szCs w:val="18"/>
              </w:rPr>
              <w:t xml:space="preserve"> and </w:t>
            </w:r>
            <w:r w:rsidR="003C7636" w:rsidRPr="002D39AC">
              <w:rPr>
                <w:rFonts w:cs="Arial"/>
                <w:b/>
                <w:bCs/>
                <w:i/>
                <w:sz w:val="18"/>
                <w:szCs w:val="18"/>
              </w:rPr>
              <w:t>similar</w:t>
            </w:r>
            <w:r w:rsidRPr="002D39AC">
              <w:rPr>
                <w:rFonts w:cs="Arial"/>
                <w:b/>
                <w:bCs/>
                <w:i/>
                <w:sz w:val="18"/>
                <w:szCs w:val="18"/>
              </w:rPr>
              <w:t xml:space="preserve"> or equivalent brand</w:t>
            </w:r>
            <w:r w:rsidR="00011885" w:rsidRPr="002D39AC">
              <w:rPr>
                <w:rFonts w:cs="Arial"/>
                <w:b/>
                <w:bCs/>
                <w:i/>
                <w:sz w:val="18"/>
                <w:szCs w:val="18"/>
              </w:rPr>
              <w:t xml:space="preserve"> </w:t>
            </w:r>
            <w:r w:rsidRPr="002D39AC">
              <w:rPr>
                <w:rFonts w:cs="Arial"/>
                <w:b/>
                <w:bCs/>
                <w:i/>
                <w:sz w:val="18"/>
                <w:szCs w:val="18"/>
              </w:rPr>
              <w:t>s</w:t>
            </w:r>
            <w:r w:rsidR="00011885" w:rsidRPr="002D39AC">
              <w:rPr>
                <w:rFonts w:cs="Arial"/>
                <w:b/>
                <w:bCs/>
                <w:i/>
                <w:sz w:val="18"/>
                <w:szCs w:val="18"/>
              </w:rPr>
              <w:t>pecifications</w:t>
            </w:r>
            <w:r w:rsidRPr="002D39AC">
              <w:rPr>
                <w:rFonts w:cs="Arial"/>
                <w:b/>
                <w:bCs/>
                <w:i/>
                <w:sz w:val="18"/>
                <w:szCs w:val="18"/>
              </w:rPr>
              <w:t xml:space="preserve"> will be accepted by the Department. </w:t>
            </w:r>
          </w:p>
        </w:tc>
      </w:tr>
      <w:tr w:rsidR="007B454F" w:rsidRPr="002B6F88" w14:paraId="0762545A" w14:textId="77777777" w:rsidTr="003C1DD9">
        <w:tc>
          <w:tcPr>
            <w:tcW w:w="9242" w:type="dxa"/>
            <w:gridSpan w:val="1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5E0B3"/>
          </w:tcPr>
          <w:p w14:paraId="09EA94FD" w14:textId="77777777" w:rsidR="00030BDE" w:rsidRPr="002B6F88" w:rsidRDefault="00030BDE" w:rsidP="007B454F">
            <w:pPr>
              <w:jc w:val="center"/>
              <w:rPr>
                <w:b/>
                <w:sz w:val="20"/>
                <w:szCs w:val="20"/>
              </w:rPr>
            </w:pPr>
            <w:r w:rsidRPr="002B6F88">
              <w:rPr>
                <w:b/>
                <w:sz w:val="20"/>
                <w:szCs w:val="20"/>
              </w:rPr>
              <w:t>SUPPLIER</w:t>
            </w:r>
            <w:r w:rsidR="00FF1B22">
              <w:rPr>
                <w:b/>
                <w:sz w:val="20"/>
                <w:szCs w:val="20"/>
              </w:rPr>
              <w:t xml:space="preserve"> DETAILS</w:t>
            </w:r>
            <w:r w:rsidR="00CD5CC9" w:rsidRPr="002B6F88">
              <w:rPr>
                <w:b/>
                <w:sz w:val="20"/>
                <w:szCs w:val="20"/>
              </w:rPr>
              <w:t xml:space="preserve"> (TO BE COMPLETED BY THE USER)</w:t>
            </w:r>
          </w:p>
        </w:tc>
      </w:tr>
      <w:tr w:rsidR="00030BDE" w:rsidRPr="002B6F88" w14:paraId="01E8F742" w14:textId="77777777" w:rsidTr="007B454F">
        <w:tc>
          <w:tcPr>
            <w:tcW w:w="3085" w:type="dxa"/>
            <w:gridSpan w:val="2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14:paraId="624ABB23" w14:textId="77777777" w:rsidR="00030BDE" w:rsidRPr="002D39AC" w:rsidRDefault="00030BDE" w:rsidP="00030BDE">
            <w:pPr>
              <w:rPr>
                <w:b/>
                <w:sz w:val="18"/>
                <w:szCs w:val="18"/>
              </w:rPr>
            </w:pPr>
            <w:r w:rsidRPr="002D39AC">
              <w:rPr>
                <w:b/>
                <w:sz w:val="18"/>
                <w:szCs w:val="18"/>
              </w:rPr>
              <w:t>SUPPLIER NAME:</w:t>
            </w:r>
          </w:p>
        </w:tc>
        <w:tc>
          <w:tcPr>
            <w:tcW w:w="6157" w:type="dxa"/>
            <w:gridSpan w:val="10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14:paraId="67FA21A0" w14:textId="77777777" w:rsidR="00030BDE" w:rsidRPr="002D39AC" w:rsidRDefault="00030BDE" w:rsidP="00030BDE">
            <w:pPr>
              <w:rPr>
                <w:sz w:val="18"/>
                <w:szCs w:val="18"/>
              </w:rPr>
            </w:pPr>
          </w:p>
        </w:tc>
      </w:tr>
      <w:tr w:rsidR="007B454F" w:rsidRPr="002B6F88" w14:paraId="1CCD574D" w14:textId="77777777" w:rsidTr="00E001C6">
        <w:tc>
          <w:tcPr>
            <w:tcW w:w="3085" w:type="dxa"/>
            <w:gridSpan w:val="2"/>
            <w:tcBorders>
              <w:left w:val="single" w:sz="18" w:space="0" w:color="auto"/>
            </w:tcBorders>
            <w:shd w:val="clear" w:color="auto" w:fill="auto"/>
          </w:tcPr>
          <w:p w14:paraId="61624351" w14:textId="77777777" w:rsidR="00030BDE" w:rsidRPr="002D39AC" w:rsidRDefault="00030BDE" w:rsidP="00030BDE">
            <w:pPr>
              <w:rPr>
                <w:b/>
                <w:sz w:val="18"/>
                <w:szCs w:val="18"/>
              </w:rPr>
            </w:pPr>
            <w:r w:rsidRPr="002D39AC">
              <w:rPr>
                <w:b/>
                <w:sz w:val="18"/>
                <w:szCs w:val="18"/>
              </w:rPr>
              <w:t>TEL NO:</w:t>
            </w:r>
          </w:p>
        </w:tc>
        <w:tc>
          <w:tcPr>
            <w:tcW w:w="1985" w:type="dxa"/>
            <w:gridSpan w:val="2"/>
            <w:shd w:val="clear" w:color="auto" w:fill="auto"/>
          </w:tcPr>
          <w:p w14:paraId="11BD57F1" w14:textId="77777777" w:rsidR="00030BDE" w:rsidRPr="002D39AC" w:rsidRDefault="00030BDE" w:rsidP="00030BDE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14:paraId="27E3770B" w14:textId="77777777" w:rsidR="00030BDE" w:rsidRPr="002D39AC" w:rsidRDefault="00E001C6" w:rsidP="00030BDE">
            <w:pPr>
              <w:rPr>
                <w:b/>
                <w:sz w:val="18"/>
                <w:szCs w:val="18"/>
              </w:rPr>
            </w:pPr>
            <w:r w:rsidRPr="001A26C1">
              <w:rPr>
                <w:b/>
                <w:sz w:val="18"/>
                <w:szCs w:val="18"/>
              </w:rPr>
              <w:t>EMAIL ADDRESS:</w:t>
            </w:r>
          </w:p>
        </w:tc>
        <w:tc>
          <w:tcPr>
            <w:tcW w:w="2613" w:type="dxa"/>
            <w:gridSpan w:val="6"/>
            <w:tcBorders>
              <w:right w:val="single" w:sz="18" w:space="0" w:color="auto"/>
            </w:tcBorders>
            <w:shd w:val="clear" w:color="auto" w:fill="auto"/>
          </w:tcPr>
          <w:p w14:paraId="5C5AA734" w14:textId="77777777" w:rsidR="00030BDE" w:rsidRPr="002D39AC" w:rsidRDefault="00030BDE" w:rsidP="00030BDE">
            <w:pPr>
              <w:rPr>
                <w:sz w:val="18"/>
                <w:szCs w:val="18"/>
              </w:rPr>
            </w:pPr>
          </w:p>
        </w:tc>
      </w:tr>
      <w:tr w:rsidR="00B44A38" w:rsidRPr="002B6F88" w14:paraId="14B686BC" w14:textId="77777777" w:rsidTr="00E001C6">
        <w:tc>
          <w:tcPr>
            <w:tcW w:w="5070" w:type="dxa"/>
            <w:gridSpan w:val="4"/>
            <w:tcBorders>
              <w:left w:val="single" w:sz="18" w:space="0" w:color="auto"/>
            </w:tcBorders>
            <w:shd w:val="clear" w:color="auto" w:fill="auto"/>
          </w:tcPr>
          <w:p w14:paraId="0C9ADD8C" w14:textId="77777777" w:rsidR="00B44A38" w:rsidRPr="002D39AC" w:rsidRDefault="00B44A38" w:rsidP="00030BDE">
            <w:pPr>
              <w:rPr>
                <w:sz w:val="18"/>
                <w:szCs w:val="18"/>
              </w:rPr>
            </w:pPr>
            <w:r w:rsidRPr="002D39AC">
              <w:rPr>
                <w:b/>
                <w:sz w:val="18"/>
                <w:szCs w:val="18"/>
              </w:rPr>
              <w:t>CENTRAL SUPPLIER DATABASE (CSD) NUMBER</w:t>
            </w:r>
          </w:p>
        </w:tc>
        <w:tc>
          <w:tcPr>
            <w:tcW w:w="4172" w:type="dxa"/>
            <w:gridSpan w:val="8"/>
            <w:tcBorders>
              <w:right w:val="single" w:sz="18" w:space="0" w:color="auto"/>
            </w:tcBorders>
            <w:shd w:val="clear" w:color="auto" w:fill="auto"/>
          </w:tcPr>
          <w:p w14:paraId="2C31FCA8" w14:textId="77777777" w:rsidR="00B44A38" w:rsidRPr="002D39AC" w:rsidRDefault="00B44A38" w:rsidP="00030BDE">
            <w:pPr>
              <w:rPr>
                <w:sz w:val="18"/>
                <w:szCs w:val="18"/>
              </w:rPr>
            </w:pPr>
          </w:p>
        </w:tc>
      </w:tr>
      <w:tr w:rsidR="00030BDE" w:rsidRPr="002B6F88" w14:paraId="4BFE911B" w14:textId="77777777" w:rsidTr="007B454F">
        <w:tc>
          <w:tcPr>
            <w:tcW w:w="3085" w:type="dxa"/>
            <w:gridSpan w:val="2"/>
            <w:tcBorders>
              <w:left w:val="single" w:sz="18" w:space="0" w:color="auto"/>
            </w:tcBorders>
            <w:shd w:val="clear" w:color="auto" w:fill="auto"/>
          </w:tcPr>
          <w:p w14:paraId="395B9BA3" w14:textId="77777777" w:rsidR="00030BDE" w:rsidRPr="002D39AC" w:rsidRDefault="00030BDE" w:rsidP="00030BDE">
            <w:pPr>
              <w:rPr>
                <w:b/>
                <w:sz w:val="18"/>
                <w:szCs w:val="18"/>
              </w:rPr>
            </w:pPr>
            <w:r w:rsidRPr="002D39AC">
              <w:rPr>
                <w:b/>
                <w:sz w:val="18"/>
                <w:szCs w:val="18"/>
              </w:rPr>
              <w:t>ATTENTION TO:</w:t>
            </w:r>
          </w:p>
        </w:tc>
        <w:tc>
          <w:tcPr>
            <w:tcW w:w="6157" w:type="dxa"/>
            <w:gridSpan w:val="10"/>
            <w:tcBorders>
              <w:right w:val="single" w:sz="18" w:space="0" w:color="auto"/>
            </w:tcBorders>
            <w:shd w:val="clear" w:color="auto" w:fill="auto"/>
          </w:tcPr>
          <w:p w14:paraId="0A6E7EAE" w14:textId="77777777" w:rsidR="00030BDE" w:rsidRPr="002D39AC" w:rsidRDefault="00030BDE" w:rsidP="00030BDE">
            <w:pPr>
              <w:rPr>
                <w:sz w:val="18"/>
                <w:szCs w:val="18"/>
              </w:rPr>
            </w:pPr>
          </w:p>
        </w:tc>
      </w:tr>
      <w:tr w:rsidR="00030BDE" w:rsidRPr="002B6F88" w14:paraId="27B5F701" w14:textId="77777777" w:rsidTr="007B454F">
        <w:tc>
          <w:tcPr>
            <w:tcW w:w="3085" w:type="dxa"/>
            <w:gridSpan w:val="2"/>
            <w:tcBorders>
              <w:left w:val="single" w:sz="18" w:space="0" w:color="auto"/>
            </w:tcBorders>
            <w:shd w:val="clear" w:color="auto" w:fill="auto"/>
          </w:tcPr>
          <w:p w14:paraId="0011A5FC" w14:textId="77777777" w:rsidR="00030BDE" w:rsidRPr="002D39AC" w:rsidRDefault="00030BDE" w:rsidP="00030BDE">
            <w:pPr>
              <w:rPr>
                <w:b/>
                <w:sz w:val="18"/>
                <w:szCs w:val="18"/>
              </w:rPr>
            </w:pPr>
            <w:r w:rsidRPr="002D39AC">
              <w:rPr>
                <w:b/>
                <w:sz w:val="18"/>
                <w:szCs w:val="18"/>
              </w:rPr>
              <w:t>DATE REQUESTED:</w:t>
            </w:r>
          </w:p>
        </w:tc>
        <w:tc>
          <w:tcPr>
            <w:tcW w:w="6157" w:type="dxa"/>
            <w:gridSpan w:val="10"/>
            <w:tcBorders>
              <w:right w:val="single" w:sz="18" w:space="0" w:color="auto"/>
            </w:tcBorders>
            <w:shd w:val="clear" w:color="auto" w:fill="auto"/>
          </w:tcPr>
          <w:p w14:paraId="40195A9C" w14:textId="7BD7E2D7" w:rsidR="00030BDE" w:rsidRPr="00820DE2" w:rsidRDefault="00C7183C" w:rsidP="00DA7391">
            <w:pPr>
              <w:rPr>
                <w:b/>
                <w:bCs/>
                <w:color w:val="FF0000"/>
                <w:sz w:val="18"/>
                <w:szCs w:val="18"/>
              </w:rPr>
            </w:pPr>
            <w:r>
              <w:rPr>
                <w:b/>
                <w:bCs/>
                <w:color w:val="FF0000"/>
                <w:sz w:val="18"/>
                <w:szCs w:val="18"/>
              </w:rPr>
              <w:t>1</w:t>
            </w:r>
            <w:r w:rsidR="00DF767F">
              <w:rPr>
                <w:b/>
                <w:bCs/>
                <w:color w:val="FF0000"/>
                <w:sz w:val="18"/>
                <w:szCs w:val="18"/>
              </w:rPr>
              <w:t>1</w:t>
            </w:r>
            <w:r>
              <w:rPr>
                <w:b/>
                <w:bCs/>
                <w:color w:val="FF0000"/>
                <w:sz w:val="18"/>
                <w:szCs w:val="18"/>
              </w:rPr>
              <w:t xml:space="preserve"> JULY 2025</w:t>
            </w:r>
          </w:p>
        </w:tc>
      </w:tr>
      <w:tr w:rsidR="00030BDE" w:rsidRPr="002B6F88" w14:paraId="054556A7" w14:textId="77777777" w:rsidTr="007B454F">
        <w:tc>
          <w:tcPr>
            <w:tcW w:w="3085" w:type="dxa"/>
            <w:gridSpan w:val="2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0AD1AACC" w14:textId="77777777" w:rsidR="00030BDE" w:rsidRPr="002D39AC" w:rsidRDefault="00030BDE" w:rsidP="00030BDE">
            <w:pPr>
              <w:rPr>
                <w:b/>
                <w:sz w:val="18"/>
                <w:szCs w:val="18"/>
              </w:rPr>
            </w:pPr>
            <w:r w:rsidRPr="002D39AC">
              <w:rPr>
                <w:b/>
                <w:sz w:val="18"/>
                <w:szCs w:val="18"/>
              </w:rPr>
              <w:t>SERVICE/GOODS LOCATION</w:t>
            </w:r>
          </w:p>
        </w:tc>
        <w:tc>
          <w:tcPr>
            <w:tcW w:w="6157" w:type="dxa"/>
            <w:gridSpan w:val="10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89207E3" w14:textId="77777777" w:rsidR="00030BDE" w:rsidRPr="002D39AC" w:rsidRDefault="00030BDE" w:rsidP="00030BDE">
            <w:pPr>
              <w:rPr>
                <w:sz w:val="18"/>
                <w:szCs w:val="18"/>
              </w:rPr>
            </w:pPr>
          </w:p>
        </w:tc>
      </w:tr>
      <w:tr w:rsidR="007B454F" w:rsidRPr="002B6F88" w14:paraId="0CC7D258" w14:textId="77777777" w:rsidTr="003C1DD9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</w:tblPrEx>
        <w:tc>
          <w:tcPr>
            <w:tcW w:w="9242" w:type="dxa"/>
            <w:gridSpan w:val="12"/>
            <w:tcBorders>
              <w:top w:val="single" w:sz="18" w:space="0" w:color="auto"/>
              <w:bottom w:val="single" w:sz="18" w:space="0" w:color="auto"/>
            </w:tcBorders>
            <w:shd w:val="clear" w:color="auto" w:fill="C5E0B3"/>
          </w:tcPr>
          <w:p w14:paraId="5019E736" w14:textId="4C5CBD86" w:rsidR="00030BDE" w:rsidRPr="002D39AC" w:rsidRDefault="00030BDE" w:rsidP="007B454F">
            <w:pPr>
              <w:jc w:val="center"/>
              <w:rPr>
                <w:b/>
                <w:sz w:val="18"/>
                <w:szCs w:val="18"/>
              </w:rPr>
            </w:pPr>
            <w:r w:rsidRPr="002D39AC">
              <w:rPr>
                <w:b/>
                <w:sz w:val="18"/>
                <w:szCs w:val="18"/>
              </w:rPr>
              <w:t>SUBMIT QUOTATION TO DEPARTMENT OF FORESTRY</w:t>
            </w:r>
            <w:r w:rsidR="00394694">
              <w:rPr>
                <w:b/>
                <w:sz w:val="18"/>
                <w:szCs w:val="18"/>
              </w:rPr>
              <w:t>,</w:t>
            </w:r>
            <w:r w:rsidRPr="002D39AC">
              <w:rPr>
                <w:b/>
                <w:sz w:val="18"/>
                <w:szCs w:val="18"/>
              </w:rPr>
              <w:t xml:space="preserve"> FISHERIES</w:t>
            </w:r>
            <w:r w:rsidR="00394694">
              <w:rPr>
                <w:b/>
                <w:sz w:val="18"/>
                <w:szCs w:val="18"/>
              </w:rPr>
              <w:t xml:space="preserve"> AND THE </w:t>
            </w:r>
            <w:r w:rsidR="00394694" w:rsidRPr="002D39AC">
              <w:rPr>
                <w:b/>
                <w:sz w:val="18"/>
                <w:szCs w:val="18"/>
              </w:rPr>
              <w:t xml:space="preserve"> ENVIRONMENT</w:t>
            </w:r>
          </w:p>
        </w:tc>
      </w:tr>
      <w:tr w:rsidR="00453819" w:rsidRPr="002B6F88" w14:paraId="2D80A683" w14:textId="77777777" w:rsidTr="007B454F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</w:tblPrEx>
        <w:tc>
          <w:tcPr>
            <w:tcW w:w="1809" w:type="dxa"/>
            <w:tcBorders>
              <w:top w:val="single" w:sz="18" w:space="0" w:color="auto"/>
            </w:tcBorders>
            <w:shd w:val="clear" w:color="auto" w:fill="auto"/>
          </w:tcPr>
          <w:p w14:paraId="68DD37A2" w14:textId="77777777" w:rsidR="00453819" w:rsidRPr="002D39AC" w:rsidRDefault="00453819" w:rsidP="00030BDE">
            <w:pPr>
              <w:rPr>
                <w:b/>
                <w:sz w:val="18"/>
                <w:szCs w:val="18"/>
              </w:rPr>
            </w:pPr>
            <w:r w:rsidRPr="002D39AC">
              <w:rPr>
                <w:b/>
                <w:sz w:val="18"/>
                <w:szCs w:val="18"/>
              </w:rPr>
              <w:t>ATTENTION TO:</w:t>
            </w:r>
          </w:p>
        </w:tc>
        <w:tc>
          <w:tcPr>
            <w:tcW w:w="7433" w:type="dxa"/>
            <w:gridSpan w:val="11"/>
            <w:tcBorders>
              <w:top w:val="single" w:sz="18" w:space="0" w:color="auto"/>
            </w:tcBorders>
            <w:shd w:val="clear" w:color="auto" w:fill="auto"/>
          </w:tcPr>
          <w:p w14:paraId="09AC2E80" w14:textId="39C548A4" w:rsidR="009B1958" w:rsidRPr="00820DE2" w:rsidRDefault="00C7183C" w:rsidP="009B1958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CLEARENCE LOLWANE</w:t>
            </w:r>
          </w:p>
        </w:tc>
      </w:tr>
      <w:tr w:rsidR="007B454F" w:rsidRPr="002B6F88" w14:paraId="106EF34D" w14:textId="77777777" w:rsidTr="009B1958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</w:tblPrEx>
        <w:tc>
          <w:tcPr>
            <w:tcW w:w="1809" w:type="dxa"/>
            <w:shd w:val="clear" w:color="auto" w:fill="auto"/>
          </w:tcPr>
          <w:p w14:paraId="3B80CA67" w14:textId="77777777" w:rsidR="00030BDE" w:rsidRPr="002D39AC" w:rsidRDefault="00030BDE" w:rsidP="00030BDE">
            <w:pPr>
              <w:rPr>
                <w:b/>
                <w:sz w:val="18"/>
                <w:szCs w:val="18"/>
              </w:rPr>
            </w:pPr>
            <w:r w:rsidRPr="002D39AC">
              <w:rPr>
                <w:b/>
                <w:sz w:val="18"/>
                <w:szCs w:val="18"/>
              </w:rPr>
              <w:t>TEL NO:</w:t>
            </w:r>
          </w:p>
        </w:tc>
        <w:tc>
          <w:tcPr>
            <w:tcW w:w="2835" w:type="dxa"/>
            <w:gridSpan w:val="2"/>
            <w:shd w:val="clear" w:color="auto" w:fill="auto"/>
          </w:tcPr>
          <w:p w14:paraId="56E1B0F3" w14:textId="2FE363C9" w:rsidR="00030BDE" w:rsidRPr="002D39AC" w:rsidRDefault="00C7183C" w:rsidP="00AE720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012 399 8640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2B4E4AD2" w14:textId="77777777" w:rsidR="00030BDE" w:rsidRPr="002D39AC" w:rsidRDefault="00030BDE" w:rsidP="00030BDE">
            <w:pPr>
              <w:rPr>
                <w:b/>
                <w:sz w:val="18"/>
                <w:szCs w:val="18"/>
              </w:rPr>
            </w:pPr>
            <w:r w:rsidRPr="002D39AC">
              <w:rPr>
                <w:b/>
                <w:sz w:val="18"/>
                <w:szCs w:val="18"/>
              </w:rPr>
              <w:t>EMAIL ADDRESS:</w:t>
            </w:r>
          </w:p>
        </w:tc>
        <w:tc>
          <w:tcPr>
            <w:tcW w:w="2755" w:type="dxa"/>
            <w:gridSpan w:val="7"/>
            <w:shd w:val="clear" w:color="auto" w:fill="auto"/>
          </w:tcPr>
          <w:p w14:paraId="75992D62" w14:textId="77777777" w:rsidR="00030BDE" w:rsidRPr="002D39AC" w:rsidRDefault="00BE0003" w:rsidP="00030BDE">
            <w:pPr>
              <w:rPr>
                <w:sz w:val="18"/>
                <w:szCs w:val="18"/>
              </w:rPr>
            </w:pPr>
            <w:r w:rsidRPr="002D39AC">
              <w:rPr>
                <w:sz w:val="18"/>
                <w:szCs w:val="18"/>
              </w:rPr>
              <w:t>Quotations</w:t>
            </w:r>
            <w:r w:rsidR="003D74A4">
              <w:rPr>
                <w:sz w:val="18"/>
                <w:szCs w:val="18"/>
              </w:rPr>
              <w:t>1</w:t>
            </w:r>
            <w:r w:rsidRPr="002D39AC">
              <w:rPr>
                <w:sz w:val="18"/>
                <w:szCs w:val="18"/>
              </w:rPr>
              <w:t>@dffe.gov.za</w:t>
            </w:r>
          </w:p>
        </w:tc>
      </w:tr>
      <w:tr w:rsidR="009B1958" w:rsidRPr="00E001C6" w14:paraId="2D43D5FF" w14:textId="77777777" w:rsidTr="00343345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</w:tblPrEx>
        <w:tc>
          <w:tcPr>
            <w:tcW w:w="9242" w:type="dxa"/>
            <w:gridSpan w:val="12"/>
            <w:shd w:val="clear" w:color="auto" w:fill="auto"/>
          </w:tcPr>
          <w:p w14:paraId="0B789DA1" w14:textId="14EC0EE2" w:rsidR="009B1958" w:rsidRPr="00E001C6" w:rsidRDefault="009B1958" w:rsidP="00E54793">
            <w:pPr>
              <w:rPr>
                <w:sz w:val="18"/>
                <w:szCs w:val="18"/>
              </w:rPr>
            </w:pPr>
            <w:r w:rsidRPr="00E001C6">
              <w:rPr>
                <w:b/>
                <w:sz w:val="18"/>
                <w:szCs w:val="18"/>
              </w:rPr>
              <w:t xml:space="preserve">CC EMAIL </w:t>
            </w:r>
            <w:r w:rsidR="00923CB0" w:rsidRPr="00E001C6">
              <w:rPr>
                <w:b/>
                <w:sz w:val="18"/>
                <w:szCs w:val="18"/>
              </w:rPr>
              <w:t>ADD:</w:t>
            </w:r>
            <w:r w:rsidRPr="00E001C6">
              <w:rPr>
                <w:sz w:val="18"/>
                <w:szCs w:val="18"/>
              </w:rPr>
              <w:t xml:space="preserve">   </w:t>
            </w:r>
            <w:r w:rsidR="009C3294" w:rsidRPr="002D39AC">
              <w:rPr>
                <w:sz w:val="18"/>
                <w:szCs w:val="18"/>
              </w:rPr>
              <w:t xml:space="preserve">                  </w:t>
            </w:r>
            <w:r w:rsidR="00C7183C">
              <w:rPr>
                <w:sz w:val="18"/>
                <w:szCs w:val="18"/>
              </w:rPr>
              <w:t>clolwane@dffe.gov.za</w:t>
            </w:r>
          </w:p>
        </w:tc>
      </w:tr>
      <w:tr w:rsidR="007B454F" w:rsidRPr="002B6F88" w14:paraId="5E380B93" w14:textId="77777777" w:rsidTr="00D76E07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</w:tblPrEx>
        <w:tc>
          <w:tcPr>
            <w:tcW w:w="4644" w:type="dxa"/>
            <w:gridSpan w:val="3"/>
            <w:shd w:val="clear" w:color="auto" w:fill="auto"/>
          </w:tcPr>
          <w:p w14:paraId="1E756D6F" w14:textId="00EA302B" w:rsidR="00795537" w:rsidRDefault="00030BDE" w:rsidP="00795537">
            <w:pPr>
              <w:rPr>
                <w:b/>
                <w:sz w:val="18"/>
                <w:szCs w:val="18"/>
              </w:rPr>
            </w:pPr>
            <w:r w:rsidRPr="002D39AC">
              <w:rPr>
                <w:b/>
                <w:sz w:val="18"/>
                <w:szCs w:val="18"/>
              </w:rPr>
              <w:t xml:space="preserve">CLOSING DATE: </w:t>
            </w:r>
            <w:r w:rsidR="00C7183C">
              <w:rPr>
                <w:b/>
                <w:sz w:val="18"/>
                <w:szCs w:val="18"/>
              </w:rPr>
              <w:t>17 JULY 2025</w:t>
            </w:r>
          </w:p>
          <w:p w14:paraId="332F3026" w14:textId="77777777" w:rsidR="00C7183C" w:rsidRPr="002D39AC" w:rsidRDefault="00C7183C" w:rsidP="00795537">
            <w:pPr>
              <w:rPr>
                <w:b/>
                <w:sz w:val="18"/>
                <w:szCs w:val="18"/>
              </w:rPr>
            </w:pPr>
          </w:p>
          <w:p w14:paraId="19F3EDFA" w14:textId="77777777" w:rsidR="00030BDE" w:rsidRPr="002D39AC" w:rsidRDefault="00795537" w:rsidP="00795537">
            <w:pPr>
              <w:rPr>
                <w:sz w:val="18"/>
                <w:szCs w:val="18"/>
              </w:rPr>
            </w:pPr>
            <w:r w:rsidRPr="002D39AC">
              <w:rPr>
                <w:b/>
                <w:sz w:val="18"/>
                <w:szCs w:val="18"/>
              </w:rPr>
              <w:t>(Quotations to be advertised for at least 5 days)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DFD6191" w14:textId="77777777" w:rsidR="00030BDE" w:rsidRPr="002D39AC" w:rsidRDefault="00030BDE" w:rsidP="00030BDE">
            <w:pPr>
              <w:rPr>
                <w:b/>
                <w:sz w:val="18"/>
                <w:szCs w:val="18"/>
              </w:rPr>
            </w:pPr>
            <w:r w:rsidRPr="002D39AC">
              <w:rPr>
                <w:b/>
                <w:sz w:val="18"/>
                <w:szCs w:val="18"/>
              </w:rPr>
              <w:t>CLOSING</w:t>
            </w:r>
          </w:p>
        </w:tc>
        <w:tc>
          <w:tcPr>
            <w:tcW w:w="829" w:type="dxa"/>
            <w:gridSpan w:val="2"/>
            <w:shd w:val="clear" w:color="auto" w:fill="auto"/>
          </w:tcPr>
          <w:p w14:paraId="3C94D809" w14:textId="77777777" w:rsidR="00030BDE" w:rsidRPr="002D39AC" w:rsidRDefault="00030BDE" w:rsidP="00030BDE">
            <w:pPr>
              <w:rPr>
                <w:b/>
                <w:sz w:val="18"/>
                <w:szCs w:val="18"/>
              </w:rPr>
            </w:pPr>
            <w:r w:rsidRPr="002D39AC">
              <w:rPr>
                <w:b/>
                <w:sz w:val="18"/>
                <w:szCs w:val="18"/>
              </w:rPr>
              <w:t>TIME</w:t>
            </w:r>
          </w:p>
        </w:tc>
        <w:tc>
          <w:tcPr>
            <w:tcW w:w="385" w:type="dxa"/>
            <w:shd w:val="clear" w:color="auto" w:fill="auto"/>
          </w:tcPr>
          <w:p w14:paraId="35309B60" w14:textId="77777777" w:rsidR="00030BDE" w:rsidRPr="002D39AC" w:rsidRDefault="00E001C6" w:rsidP="00030BDE">
            <w:pPr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1</w:t>
            </w:r>
          </w:p>
        </w:tc>
        <w:tc>
          <w:tcPr>
            <w:tcW w:w="385" w:type="dxa"/>
            <w:shd w:val="clear" w:color="auto" w:fill="auto"/>
          </w:tcPr>
          <w:p w14:paraId="24C57E01" w14:textId="77777777" w:rsidR="00030BDE" w:rsidRPr="002D39AC" w:rsidRDefault="00E001C6" w:rsidP="00030BDE">
            <w:pPr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1</w:t>
            </w:r>
          </w:p>
        </w:tc>
        <w:tc>
          <w:tcPr>
            <w:tcW w:w="385" w:type="dxa"/>
            <w:shd w:val="clear" w:color="auto" w:fill="auto"/>
          </w:tcPr>
          <w:p w14:paraId="477FB4D2" w14:textId="77777777" w:rsidR="00030BDE" w:rsidRPr="002D39AC" w:rsidRDefault="00E001C6" w:rsidP="00030BDE">
            <w:pPr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:</w:t>
            </w:r>
          </w:p>
        </w:tc>
        <w:tc>
          <w:tcPr>
            <w:tcW w:w="385" w:type="dxa"/>
            <w:shd w:val="clear" w:color="auto" w:fill="auto"/>
          </w:tcPr>
          <w:p w14:paraId="0948A892" w14:textId="77777777" w:rsidR="00030BDE" w:rsidRPr="002D39AC" w:rsidRDefault="00E001C6" w:rsidP="00030BDE">
            <w:pPr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0</w:t>
            </w:r>
          </w:p>
        </w:tc>
        <w:tc>
          <w:tcPr>
            <w:tcW w:w="386" w:type="dxa"/>
            <w:tcBorders>
              <w:right w:val="single" w:sz="4" w:space="0" w:color="auto"/>
            </w:tcBorders>
            <w:shd w:val="clear" w:color="auto" w:fill="auto"/>
          </w:tcPr>
          <w:p w14:paraId="43779911" w14:textId="77777777" w:rsidR="00030BDE" w:rsidRPr="002D39AC" w:rsidRDefault="00E001C6" w:rsidP="00030BDE">
            <w:pPr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0</w:t>
            </w:r>
          </w:p>
        </w:tc>
      </w:tr>
      <w:tr w:rsidR="00D76E07" w:rsidRPr="002B6F88" w14:paraId="54860A08" w14:textId="77777777" w:rsidTr="00E001C6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</w:tblPrEx>
        <w:trPr>
          <w:trHeight w:val="159"/>
        </w:trPr>
        <w:tc>
          <w:tcPr>
            <w:tcW w:w="5070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20DD8C" w14:textId="77777777" w:rsidR="00D76E07" w:rsidRPr="002D39AC" w:rsidRDefault="00D76E07" w:rsidP="0013504F">
            <w:pPr>
              <w:jc w:val="center"/>
              <w:rPr>
                <w:b/>
                <w:sz w:val="18"/>
                <w:szCs w:val="18"/>
              </w:rPr>
            </w:pPr>
          </w:p>
          <w:p w14:paraId="32E000DA" w14:textId="77777777" w:rsidR="00D76E07" w:rsidRPr="002D39AC" w:rsidRDefault="00D76E07" w:rsidP="0013504F">
            <w:pPr>
              <w:jc w:val="center"/>
              <w:rPr>
                <w:b/>
                <w:sz w:val="18"/>
                <w:szCs w:val="18"/>
              </w:rPr>
            </w:pPr>
            <w:r w:rsidRPr="002D39AC">
              <w:rPr>
                <w:b/>
                <w:sz w:val="18"/>
                <w:szCs w:val="18"/>
              </w:rPr>
              <w:t>MANDATORY REQUIREMENTS (YES/NO)</w:t>
            </w:r>
          </w:p>
        </w:tc>
        <w:tc>
          <w:tcPr>
            <w:tcW w:w="4172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8D7F7D" w14:textId="77777777" w:rsidR="00D76E07" w:rsidRPr="002D39AC" w:rsidRDefault="00D76E07" w:rsidP="0013504F">
            <w:pPr>
              <w:jc w:val="center"/>
              <w:rPr>
                <w:b/>
                <w:sz w:val="18"/>
                <w:szCs w:val="18"/>
              </w:rPr>
            </w:pPr>
            <w:r w:rsidRPr="002D39AC">
              <w:rPr>
                <w:b/>
                <w:sz w:val="18"/>
                <w:szCs w:val="18"/>
              </w:rPr>
              <w:t>Proof Attached</w:t>
            </w:r>
          </w:p>
          <w:p w14:paraId="0D60C584" w14:textId="77777777" w:rsidR="00D76E07" w:rsidRPr="002D39AC" w:rsidRDefault="00D76E07" w:rsidP="0013504F">
            <w:pPr>
              <w:jc w:val="center"/>
              <w:rPr>
                <w:bCs/>
                <w:sz w:val="18"/>
                <w:szCs w:val="18"/>
              </w:rPr>
            </w:pPr>
            <w:r w:rsidRPr="002D39AC">
              <w:rPr>
                <w:b/>
                <w:sz w:val="18"/>
                <w:szCs w:val="18"/>
              </w:rPr>
              <w:t>(to be completed by DFFE)</w:t>
            </w:r>
          </w:p>
        </w:tc>
      </w:tr>
      <w:tr w:rsidR="00D76E07" w:rsidRPr="002B6F88" w14:paraId="6291E1D5" w14:textId="77777777" w:rsidTr="00E001C6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</w:tblPrEx>
        <w:tc>
          <w:tcPr>
            <w:tcW w:w="4644" w:type="dxa"/>
            <w:gridSpan w:val="3"/>
            <w:shd w:val="clear" w:color="auto" w:fill="auto"/>
          </w:tcPr>
          <w:p w14:paraId="353BADC6" w14:textId="77777777" w:rsidR="00E54793" w:rsidRPr="00F34BE3" w:rsidRDefault="00D76E07" w:rsidP="00795537">
            <w:pPr>
              <w:rPr>
                <w:b/>
                <w:sz w:val="18"/>
                <w:szCs w:val="18"/>
                <w:lang w:val="en-GB"/>
              </w:rPr>
            </w:pPr>
            <w:r w:rsidRPr="002D39AC">
              <w:rPr>
                <w:b/>
                <w:sz w:val="18"/>
                <w:szCs w:val="18"/>
                <w:lang w:val="en-GB"/>
              </w:rPr>
              <w:t xml:space="preserve">Professional registration: </w:t>
            </w:r>
          </w:p>
        </w:tc>
        <w:tc>
          <w:tcPr>
            <w:tcW w:w="426" w:type="dxa"/>
            <w:shd w:val="clear" w:color="auto" w:fill="auto"/>
          </w:tcPr>
          <w:p w14:paraId="4D8648BD" w14:textId="77777777" w:rsidR="00D76E07" w:rsidRPr="002D39AC" w:rsidRDefault="00424B19" w:rsidP="00D76E07">
            <w:pPr>
              <w:jc w:val="center"/>
              <w:rPr>
                <w:b/>
                <w:sz w:val="18"/>
                <w:szCs w:val="18"/>
              </w:rPr>
            </w:pPr>
            <w:r w:rsidRPr="002D39AC">
              <w:rPr>
                <w:b/>
                <w:sz w:val="18"/>
                <w:szCs w:val="18"/>
              </w:rPr>
              <w:t>NO</w:t>
            </w:r>
          </w:p>
        </w:tc>
        <w:tc>
          <w:tcPr>
            <w:tcW w:w="2246" w:type="dxa"/>
            <w:gridSpan w:val="3"/>
            <w:shd w:val="clear" w:color="auto" w:fill="auto"/>
          </w:tcPr>
          <w:p w14:paraId="33A16343" w14:textId="77777777" w:rsidR="00D76E07" w:rsidRPr="002D39AC" w:rsidRDefault="00D76E07" w:rsidP="00030BDE">
            <w:pPr>
              <w:rPr>
                <w:b/>
                <w:sz w:val="18"/>
                <w:szCs w:val="18"/>
              </w:rPr>
            </w:pPr>
          </w:p>
        </w:tc>
        <w:tc>
          <w:tcPr>
            <w:tcW w:w="1926" w:type="dxa"/>
            <w:gridSpan w:val="5"/>
            <w:shd w:val="clear" w:color="auto" w:fill="auto"/>
          </w:tcPr>
          <w:p w14:paraId="5169CAB2" w14:textId="77777777" w:rsidR="00D76E07" w:rsidRPr="002D39AC" w:rsidRDefault="00D76E07" w:rsidP="00030BDE">
            <w:pPr>
              <w:rPr>
                <w:b/>
                <w:sz w:val="18"/>
                <w:szCs w:val="18"/>
              </w:rPr>
            </w:pPr>
          </w:p>
        </w:tc>
      </w:tr>
      <w:tr w:rsidR="00D76E07" w:rsidRPr="002B6F88" w14:paraId="25C9BF19" w14:textId="77777777" w:rsidTr="00E001C6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</w:tblPrEx>
        <w:tc>
          <w:tcPr>
            <w:tcW w:w="4644" w:type="dxa"/>
            <w:gridSpan w:val="3"/>
            <w:shd w:val="clear" w:color="auto" w:fill="auto"/>
          </w:tcPr>
          <w:p w14:paraId="11919A0C" w14:textId="77777777" w:rsidR="00D76E07" w:rsidRPr="002D39AC" w:rsidRDefault="00D76E07" w:rsidP="00795537">
            <w:pPr>
              <w:rPr>
                <w:b/>
                <w:sz w:val="18"/>
                <w:szCs w:val="18"/>
              </w:rPr>
            </w:pPr>
            <w:r w:rsidRPr="002D39AC">
              <w:rPr>
                <w:b/>
                <w:sz w:val="18"/>
                <w:szCs w:val="18"/>
              </w:rPr>
              <w:t xml:space="preserve">Food Premises Certificate issued by the </w:t>
            </w:r>
            <w:r w:rsidR="00923CB0" w:rsidRPr="002D39AC">
              <w:rPr>
                <w:b/>
                <w:sz w:val="18"/>
                <w:szCs w:val="18"/>
              </w:rPr>
              <w:t>Municipality.</w:t>
            </w:r>
          </w:p>
          <w:p w14:paraId="19CF86E5" w14:textId="77777777" w:rsidR="00E54793" w:rsidRPr="002D39AC" w:rsidRDefault="00E54793" w:rsidP="00795537">
            <w:pPr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</w:tcPr>
          <w:p w14:paraId="4976AC13" w14:textId="77777777" w:rsidR="00D76E07" w:rsidRPr="002D39AC" w:rsidRDefault="00D76E07" w:rsidP="00D76E07">
            <w:pPr>
              <w:jc w:val="center"/>
              <w:rPr>
                <w:b/>
                <w:sz w:val="18"/>
                <w:szCs w:val="18"/>
              </w:rPr>
            </w:pPr>
            <w:r w:rsidRPr="002D39AC">
              <w:rPr>
                <w:b/>
                <w:sz w:val="18"/>
                <w:szCs w:val="18"/>
              </w:rPr>
              <w:t>NO</w:t>
            </w:r>
          </w:p>
        </w:tc>
        <w:tc>
          <w:tcPr>
            <w:tcW w:w="2246" w:type="dxa"/>
            <w:gridSpan w:val="3"/>
            <w:shd w:val="clear" w:color="auto" w:fill="auto"/>
          </w:tcPr>
          <w:p w14:paraId="68B4272C" w14:textId="77777777" w:rsidR="00D76E07" w:rsidRPr="002D39AC" w:rsidRDefault="00D76E07" w:rsidP="00030BDE">
            <w:pPr>
              <w:rPr>
                <w:b/>
                <w:sz w:val="18"/>
                <w:szCs w:val="18"/>
              </w:rPr>
            </w:pPr>
          </w:p>
        </w:tc>
        <w:tc>
          <w:tcPr>
            <w:tcW w:w="1926" w:type="dxa"/>
            <w:gridSpan w:val="5"/>
            <w:shd w:val="clear" w:color="auto" w:fill="auto"/>
          </w:tcPr>
          <w:p w14:paraId="624FADC1" w14:textId="77777777" w:rsidR="00D76E07" w:rsidRPr="002D39AC" w:rsidRDefault="00D76E07" w:rsidP="00030BDE">
            <w:pPr>
              <w:rPr>
                <w:b/>
                <w:sz w:val="18"/>
                <w:szCs w:val="18"/>
              </w:rPr>
            </w:pPr>
          </w:p>
        </w:tc>
      </w:tr>
      <w:tr w:rsidR="007F791C" w:rsidRPr="002B6F88" w14:paraId="0387F18D" w14:textId="77777777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</w:tblPrEx>
        <w:tc>
          <w:tcPr>
            <w:tcW w:w="9242" w:type="dxa"/>
            <w:gridSpan w:val="12"/>
            <w:shd w:val="clear" w:color="auto" w:fill="auto"/>
          </w:tcPr>
          <w:p w14:paraId="47B4F0D5" w14:textId="3D4855FD" w:rsidR="007F791C" w:rsidRPr="002D39AC" w:rsidRDefault="007F791C" w:rsidP="00011885">
            <w:pPr>
              <w:rPr>
                <w:b/>
                <w:bCs/>
                <w:sz w:val="18"/>
                <w:szCs w:val="18"/>
              </w:rPr>
            </w:pPr>
            <w:r w:rsidRPr="002D39AC">
              <w:rPr>
                <w:b/>
                <w:bCs/>
                <w:sz w:val="18"/>
                <w:szCs w:val="18"/>
                <w:lang w:val="en-GB"/>
              </w:rPr>
              <w:lastRenderedPageBreak/>
              <w:t xml:space="preserve">The </w:t>
            </w:r>
            <w:r w:rsidR="00504027" w:rsidRPr="002D39AC">
              <w:rPr>
                <w:b/>
                <w:bCs/>
                <w:sz w:val="18"/>
                <w:szCs w:val="18"/>
                <w:lang w:val="en-GB"/>
              </w:rPr>
              <w:t xml:space="preserve">above </w:t>
            </w:r>
            <w:r w:rsidRPr="002D39AC">
              <w:rPr>
                <w:b/>
                <w:bCs/>
                <w:sz w:val="18"/>
                <w:szCs w:val="18"/>
                <w:lang w:val="en-GB"/>
              </w:rPr>
              <w:t xml:space="preserve">mandatory requirements will apply, and </w:t>
            </w:r>
            <w:r w:rsidR="00923CB0" w:rsidRPr="002D39AC">
              <w:rPr>
                <w:b/>
                <w:bCs/>
                <w:sz w:val="18"/>
                <w:szCs w:val="18"/>
              </w:rPr>
              <w:t>bidders</w:t>
            </w:r>
            <w:r w:rsidRPr="002D39AC">
              <w:rPr>
                <w:b/>
                <w:bCs/>
                <w:sz w:val="18"/>
                <w:szCs w:val="18"/>
              </w:rPr>
              <w:t xml:space="preserve"> must submit </w:t>
            </w:r>
            <w:r w:rsidR="00504027" w:rsidRPr="002D39AC">
              <w:rPr>
                <w:b/>
                <w:bCs/>
                <w:sz w:val="18"/>
                <w:szCs w:val="18"/>
              </w:rPr>
              <w:t>the</w:t>
            </w:r>
            <w:r w:rsidRPr="002D39AC">
              <w:rPr>
                <w:b/>
                <w:bCs/>
                <w:sz w:val="18"/>
                <w:szCs w:val="18"/>
              </w:rPr>
              <w:t xml:space="preserve"> </w:t>
            </w:r>
            <w:r w:rsidR="00504027" w:rsidRPr="002D39AC">
              <w:rPr>
                <w:b/>
                <w:bCs/>
                <w:sz w:val="18"/>
                <w:szCs w:val="18"/>
              </w:rPr>
              <w:t xml:space="preserve">requested </w:t>
            </w:r>
            <w:r w:rsidRPr="002D39AC">
              <w:rPr>
                <w:b/>
                <w:bCs/>
                <w:sz w:val="18"/>
                <w:szCs w:val="18"/>
              </w:rPr>
              <w:t xml:space="preserve">requirements indicated </w:t>
            </w:r>
            <w:r w:rsidR="00504027" w:rsidRPr="002D39AC">
              <w:rPr>
                <w:b/>
                <w:bCs/>
                <w:sz w:val="18"/>
                <w:szCs w:val="18"/>
              </w:rPr>
              <w:t xml:space="preserve">above </w:t>
            </w:r>
            <w:r w:rsidRPr="002D39AC">
              <w:rPr>
                <w:b/>
                <w:bCs/>
                <w:sz w:val="18"/>
                <w:szCs w:val="18"/>
              </w:rPr>
              <w:t xml:space="preserve">with the </w:t>
            </w:r>
            <w:r w:rsidR="00504027" w:rsidRPr="002D39AC">
              <w:rPr>
                <w:b/>
                <w:bCs/>
                <w:sz w:val="18"/>
                <w:szCs w:val="18"/>
              </w:rPr>
              <w:t>RFQ</w:t>
            </w:r>
            <w:r w:rsidRPr="002D39AC">
              <w:rPr>
                <w:b/>
                <w:bCs/>
                <w:sz w:val="18"/>
                <w:szCs w:val="18"/>
              </w:rPr>
              <w:t xml:space="preserve"> documents at the closing</w:t>
            </w:r>
            <w:r w:rsidRPr="002D39AC">
              <w:rPr>
                <w:b/>
                <w:bCs/>
                <w:sz w:val="18"/>
                <w:szCs w:val="18"/>
                <w:lang w:val="en-GB"/>
              </w:rPr>
              <w:t xml:space="preserve"> </w:t>
            </w:r>
            <w:r w:rsidRPr="002D39AC">
              <w:rPr>
                <w:b/>
                <w:bCs/>
                <w:sz w:val="18"/>
                <w:szCs w:val="18"/>
              </w:rPr>
              <w:t xml:space="preserve">date and time of the </w:t>
            </w:r>
            <w:r w:rsidR="00504027" w:rsidRPr="002D39AC">
              <w:rPr>
                <w:b/>
                <w:bCs/>
                <w:sz w:val="18"/>
                <w:szCs w:val="18"/>
              </w:rPr>
              <w:t>RFQ</w:t>
            </w:r>
            <w:r w:rsidRPr="002D39AC">
              <w:rPr>
                <w:b/>
                <w:bCs/>
                <w:sz w:val="18"/>
                <w:szCs w:val="18"/>
              </w:rPr>
              <w:t>. Bidders who fail to comply with any</w:t>
            </w:r>
            <w:r w:rsidRPr="002D39AC">
              <w:rPr>
                <w:b/>
                <w:bCs/>
                <w:sz w:val="18"/>
                <w:szCs w:val="18"/>
                <w:lang w:val="en-GB"/>
              </w:rPr>
              <w:t xml:space="preserve"> </w:t>
            </w:r>
            <w:r w:rsidRPr="002D39AC">
              <w:rPr>
                <w:b/>
                <w:bCs/>
                <w:sz w:val="18"/>
                <w:szCs w:val="18"/>
              </w:rPr>
              <w:t xml:space="preserve">of the mandatory requirements will be disqualified </w:t>
            </w:r>
            <w:r w:rsidRPr="002D39AC">
              <w:rPr>
                <w:b/>
                <w:bCs/>
                <w:sz w:val="18"/>
                <w:szCs w:val="18"/>
                <w:lang w:val="en-GB"/>
              </w:rPr>
              <w:t xml:space="preserve">and </w:t>
            </w:r>
            <w:r w:rsidR="00394694">
              <w:rPr>
                <w:b/>
                <w:bCs/>
                <w:sz w:val="18"/>
                <w:szCs w:val="18"/>
                <w:lang w:val="en-GB"/>
              </w:rPr>
              <w:t xml:space="preserve">will </w:t>
            </w:r>
            <w:r w:rsidRPr="002D39AC">
              <w:rPr>
                <w:b/>
                <w:bCs/>
                <w:sz w:val="18"/>
                <w:szCs w:val="18"/>
                <w:lang w:val="en-GB"/>
              </w:rPr>
              <w:t>not be evaluated further.</w:t>
            </w:r>
          </w:p>
        </w:tc>
      </w:tr>
    </w:tbl>
    <w:p w14:paraId="114A5D5B" w14:textId="77777777" w:rsidR="00BB1B37" w:rsidRPr="002B6F88" w:rsidRDefault="00BB1B37" w:rsidP="00840831">
      <w:pPr>
        <w:rPr>
          <w:b/>
          <w:sz w:val="20"/>
          <w:szCs w:val="20"/>
        </w:rPr>
        <w:sectPr w:rsidR="00BB1B37" w:rsidRPr="002B6F88" w:rsidSect="00F34BE3">
          <w:footerReference w:type="default" r:id="rId9"/>
          <w:headerReference w:type="first" r:id="rId10"/>
          <w:footerReference w:type="first" r:id="rId11"/>
          <w:pgSz w:w="11906" w:h="16838" w:code="9"/>
          <w:pgMar w:top="1440" w:right="1440" w:bottom="1440" w:left="1440" w:header="568" w:footer="329" w:gutter="0"/>
          <w:cols w:space="708"/>
          <w:titlePg/>
          <w:docGrid w:linePitch="360"/>
        </w:sectPr>
      </w:pPr>
    </w:p>
    <w:tbl>
      <w:tblPr>
        <w:tblW w:w="14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9"/>
        <w:gridCol w:w="5355"/>
        <w:gridCol w:w="3370"/>
        <w:gridCol w:w="1203"/>
        <w:gridCol w:w="1679"/>
        <w:gridCol w:w="1984"/>
      </w:tblGrid>
      <w:tr w:rsidR="00850CCC" w:rsidRPr="002B6F88" w14:paraId="41AB4DCC" w14:textId="77777777" w:rsidTr="00850CCC">
        <w:trPr>
          <w:trHeight w:val="803"/>
        </w:trPr>
        <w:tc>
          <w:tcPr>
            <w:tcW w:w="579" w:type="dxa"/>
            <w:shd w:val="clear" w:color="auto" w:fill="C5E0B3"/>
          </w:tcPr>
          <w:p w14:paraId="6CEC2933" w14:textId="77777777" w:rsidR="00850CCC" w:rsidRPr="002B6F88" w:rsidRDefault="00850CCC" w:rsidP="00BB1B37">
            <w:pPr>
              <w:jc w:val="center"/>
              <w:rPr>
                <w:b/>
                <w:sz w:val="20"/>
                <w:szCs w:val="20"/>
              </w:rPr>
            </w:pPr>
            <w:r w:rsidRPr="002B6F88">
              <w:rPr>
                <w:b/>
                <w:sz w:val="20"/>
                <w:szCs w:val="20"/>
              </w:rPr>
              <w:lastRenderedPageBreak/>
              <w:t>NO</w:t>
            </w:r>
          </w:p>
        </w:tc>
        <w:tc>
          <w:tcPr>
            <w:tcW w:w="5355" w:type="dxa"/>
            <w:shd w:val="clear" w:color="auto" w:fill="C5E0B3"/>
          </w:tcPr>
          <w:p w14:paraId="7433D068" w14:textId="67FE82A5" w:rsidR="00850CCC" w:rsidRDefault="00850CCC" w:rsidP="00FE1489">
            <w:pPr>
              <w:jc w:val="center"/>
              <w:rPr>
                <w:b/>
                <w:sz w:val="20"/>
                <w:szCs w:val="20"/>
              </w:rPr>
            </w:pPr>
            <w:r w:rsidRPr="002B6F88">
              <w:rPr>
                <w:b/>
                <w:sz w:val="20"/>
                <w:szCs w:val="20"/>
              </w:rPr>
              <w:t>BRIEF DESCRIPTION OF ITEM(S)/ SERVICE(S) REQUIRED</w:t>
            </w:r>
            <w:r>
              <w:rPr>
                <w:b/>
                <w:sz w:val="20"/>
                <w:szCs w:val="20"/>
              </w:rPr>
              <w:t>:</w:t>
            </w:r>
          </w:p>
          <w:p w14:paraId="60BD1D2F" w14:textId="10FA43FD" w:rsidR="00850CCC" w:rsidRPr="002B6F88" w:rsidRDefault="00850CCC" w:rsidP="00FE1489">
            <w:pPr>
              <w:jc w:val="center"/>
              <w:rPr>
                <w:b/>
                <w:sz w:val="20"/>
                <w:szCs w:val="20"/>
              </w:rPr>
            </w:pPr>
            <w:bookmarkStart w:id="0" w:name="_Hlk203054152"/>
            <w:r w:rsidRPr="00FE1489">
              <w:rPr>
                <w:b/>
                <w:sz w:val="20"/>
                <w:szCs w:val="20"/>
              </w:rPr>
              <w:t xml:space="preserve">REQUEST FOR A SERVICE PROVIDER FOR </w:t>
            </w:r>
            <w:r>
              <w:rPr>
                <w:b/>
                <w:sz w:val="20"/>
                <w:szCs w:val="20"/>
              </w:rPr>
              <w:t xml:space="preserve">EXHIBITION STANDS HIRE FROM </w:t>
            </w:r>
            <w:r w:rsidRPr="00B97D66">
              <w:rPr>
                <w:b/>
                <w:sz w:val="20"/>
                <w:szCs w:val="20"/>
              </w:rPr>
              <w:t>13</w:t>
            </w:r>
            <w:r>
              <w:t xml:space="preserve"> </w:t>
            </w:r>
            <w:r w:rsidRPr="00B97D66">
              <w:rPr>
                <w:b/>
                <w:sz w:val="20"/>
                <w:szCs w:val="20"/>
              </w:rPr>
              <w:t>OCTOBER 2025</w:t>
            </w:r>
            <w:r>
              <w:rPr>
                <w:b/>
                <w:sz w:val="20"/>
                <w:szCs w:val="20"/>
              </w:rPr>
              <w:t xml:space="preserve"> TO </w:t>
            </w:r>
            <w:r w:rsidRPr="00B97D66">
              <w:rPr>
                <w:b/>
                <w:sz w:val="20"/>
                <w:szCs w:val="20"/>
              </w:rPr>
              <w:t>17 OCTOBER 2025.</w:t>
            </w:r>
            <w:bookmarkEnd w:id="0"/>
          </w:p>
        </w:tc>
        <w:tc>
          <w:tcPr>
            <w:tcW w:w="3370" w:type="dxa"/>
            <w:shd w:val="clear" w:color="auto" w:fill="C5E0B3"/>
          </w:tcPr>
          <w:p w14:paraId="521589B7" w14:textId="77777777" w:rsidR="00850CCC" w:rsidRPr="002B6F88" w:rsidRDefault="00850CCC" w:rsidP="00BB1B37">
            <w:pPr>
              <w:jc w:val="center"/>
              <w:rPr>
                <w:b/>
                <w:sz w:val="20"/>
                <w:szCs w:val="20"/>
              </w:rPr>
            </w:pPr>
            <w:r w:rsidRPr="002B6F88">
              <w:rPr>
                <w:b/>
                <w:sz w:val="20"/>
                <w:szCs w:val="20"/>
              </w:rPr>
              <w:t xml:space="preserve">UNIT OF ISSUE </w:t>
            </w:r>
          </w:p>
          <w:p w14:paraId="1F5102B4" w14:textId="77777777" w:rsidR="00850CCC" w:rsidRPr="002B6F88" w:rsidRDefault="00850CCC" w:rsidP="00BB1B37">
            <w:pPr>
              <w:jc w:val="center"/>
              <w:rPr>
                <w:b/>
                <w:sz w:val="20"/>
                <w:szCs w:val="20"/>
              </w:rPr>
            </w:pPr>
            <w:r w:rsidRPr="002B6F88">
              <w:rPr>
                <w:b/>
                <w:sz w:val="20"/>
                <w:szCs w:val="20"/>
              </w:rPr>
              <w:t>(BOX/ ITEM)</w:t>
            </w:r>
          </w:p>
          <w:p w14:paraId="01E18956" w14:textId="77777777" w:rsidR="00850CCC" w:rsidRPr="002B6F88" w:rsidRDefault="00850CCC" w:rsidP="00BB1B3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03" w:type="dxa"/>
            <w:shd w:val="clear" w:color="auto" w:fill="C5E0B3"/>
          </w:tcPr>
          <w:p w14:paraId="445E68D5" w14:textId="77777777" w:rsidR="00850CCC" w:rsidRPr="002B6F88" w:rsidRDefault="00850CCC" w:rsidP="00FD2D82">
            <w:pPr>
              <w:jc w:val="center"/>
              <w:rPr>
                <w:b/>
                <w:sz w:val="20"/>
                <w:szCs w:val="20"/>
              </w:rPr>
            </w:pPr>
            <w:r w:rsidRPr="002B6F88">
              <w:rPr>
                <w:b/>
                <w:sz w:val="20"/>
                <w:szCs w:val="20"/>
              </w:rPr>
              <w:t>QUANTITY OF ITEM(S)</w:t>
            </w:r>
          </w:p>
        </w:tc>
        <w:tc>
          <w:tcPr>
            <w:tcW w:w="1679" w:type="dxa"/>
            <w:shd w:val="clear" w:color="auto" w:fill="C5E0B3"/>
          </w:tcPr>
          <w:p w14:paraId="74E87CE2" w14:textId="30E4F844" w:rsidR="00850CCC" w:rsidRPr="002B6F88" w:rsidRDefault="00850CCC" w:rsidP="00BB1B3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UNIT AMOUNT</w:t>
            </w:r>
          </w:p>
        </w:tc>
        <w:tc>
          <w:tcPr>
            <w:tcW w:w="1984" w:type="dxa"/>
            <w:shd w:val="clear" w:color="auto" w:fill="C5E0B3"/>
          </w:tcPr>
          <w:p w14:paraId="160BE237" w14:textId="77777777" w:rsidR="00850CCC" w:rsidRPr="002B6F88" w:rsidRDefault="00850CCC" w:rsidP="00BB1B3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TOTAL </w:t>
            </w:r>
            <w:r w:rsidRPr="002B6F88">
              <w:rPr>
                <w:b/>
                <w:sz w:val="20"/>
                <w:szCs w:val="20"/>
              </w:rPr>
              <w:t xml:space="preserve">AMOUNT </w:t>
            </w:r>
          </w:p>
          <w:p w14:paraId="60F2120C" w14:textId="77777777" w:rsidR="00850CCC" w:rsidRPr="002B6F88" w:rsidRDefault="00850CCC" w:rsidP="00BB1B37">
            <w:pPr>
              <w:jc w:val="center"/>
              <w:rPr>
                <w:b/>
                <w:sz w:val="20"/>
                <w:szCs w:val="20"/>
              </w:rPr>
            </w:pPr>
            <w:r w:rsidRPr="002B6F88">
              <w:rPr>
                <w:b/>
                <w:sz w:val="20"/>
                <w:szCs w:val="20"/>
              </w:rPr>
              <w:t>(to be same as the quotation attached)</w:t>
            </w:r>
          </w:p>
        </w:tc>
      </w:tr>
      <w:tr w:rsidR="00850CCC" w:rsidRPr="002B6F88" w14:paraId="55BC2238" w14:textId="77777777" w:rsidTr="00850CCC">
        <w:trPr>
          <w:trHeight w:val="2399"/>
        </w:trPr>
        <w:tc>
          <w:tcPr>
            <w:tcW w:w="579" w:type="dxa"/>
            <w:shd w:val="clear" w:color="auto" w:fill="auto"/>
          </w:tcPr>
          <w:p w14:paraId="778D672B" w14:textId="0C955988" w:rsidR="00850CCC" w:rsidRPr="005143DD" w:rsidRDefault="00850CCC" w:rsidP="000D0EB7">
            <w:pPr>
              <w:spacing w:line="360" w:lineRule="auto"/>
              <w:jc w:val="center"/>
            </w:pPr>
            <w:r w:rsidRPr="005143DD">
              <w:t>0</w:t>
            </w:r>
            <w:r>
              <w:t>1.</w:t>
            </w:r>
          </w:p>
        </w:tc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D7824" w14:textId="7128A2BF" w:rsidR="00850CCC" w:rsidRPr="00E24AE3" w:rsidRDefault="00850CCC" w:rsidP="000D0EB7">
            <w:pPr>
              <w:rPr>
                <w:lang w:val="en-US"/>
              </w:rPr>
            </w:pPr>
            <w:r w:rsidRPr="002C36C8">
              <w:rPr>
                <w:rFonts w:ascii="Arial" w:hAnsi="Arial" w:cs="Arial"/>
              </w:rPr>
              <w:t xml:space="preserve">Country </w:t>
            </w:r>
            <w:r>
              <w:rPr>
                <w:rFonts w:ascii="Arial" w:hAnsi="Arial" w:cs="Arial"/>
              </w:rPr>
              <w:t>s</w:t>
            </w:r>
            <w:r w:rsidRPr="002C36C8">
              <w:rPr>
                <w:rFonts w:ascii="Arial" w:hAnsi="Arial" w:cs="Arial"/>
              </w:rPr>
              <w:t xml:space="preserve">tand </w:t>
            </w:r>
            <w:r>
              <w:rPr>
                <w:rFonts w:ascii="Arial" w:hAnsi="Arial" w:cs="Arial"/>
              </w:rPr>
              <w:t>d</w:t>
            </w:r>
            <w:r w:rsidRPr="002C36C8">
              <w:rPr>
                <w:rFonts w:ascii="Arial" w:hAnsi="Arial" w:cs="Arial"/>
              </w:rPr>
              <w:t xml:space="preserve">esign </w:t>
            </w:r>
            <w:r>
              <w:rPr>
                <w:rFonts w:ascii="Arial" w:hAnsi="Arial" w:cs="Arial"/>
              </w:rPr>
              <w:t>s</w:t>
            </w:r>
            <w:r w:rsidRPr="002C36C8">
              <w:rPr>
                <w:rFonts w:ascii="Arial" w:hAnsi="Arial" w:cs="Arial"/>
              </w:rPr>
              <w:t xml:space="preserve">ample for 6x3 </w:t>
            </w:r>
            <w:r w:rsidRPr="002C36C8">
              <w:rPr>
                <w:rFonts w:ascii="Arial" w:hAnsi="Arial" w:cs="Arial"/>
                <w:noProof/>
              </w:rPr>
              <w:drawing>
                <wp:inline distT="0" distB="0" distL="0" distR="0" wp14:anchorId="3EF8729F" wp14:editId="4DFD3ABB">
                  <wp:extent cx="2940050" cy="1258570"/>
                  <wp:effectExtent l="0" t="0" r="0" b="0"/>
                  <wp:docPr id="1217425645" name="Picture 2" descr="A close-up of a booth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A close-up of a booth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7855" cy="12661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6A47E" w14:textId="69A9D2C8" w:rsidR="00850CCC" w:rsidRPr="005143DD" w:rsidRDefault="00850CCC" w:rsidP="000D0EB7">
            <w:pPr>
              <w:spacing w:line="360" w:lineRule="auto"/>
              <w:rPr>
                <w:rFonts w:cs="Calibri"/>
                <w:bCs/>
              </w:rPr>
            </w:pPr>
            <w:r w:rsidRPr="002C36C8">
              <w:rPr>
                <w:rFonts w:ascii="Arial" w:hAnsi="Arial" w:cs="Arial"/>
                <w:b/>
                <w:bCs/>
              </w:rPr>
              <w:t>6x3 Exhibition Stand Design</w:t>
            </w:r>
            <w:r>
              <w:rPr>
                <w:rFonts w:ascii="Arial" w:hAnsi="Arial" w:cs="Arial"/>
                <w:b/>
                <w:bCs/>
              </w:rPr>
              <w:t xml:space="preserve"> and set up</w:t>
            </w:r>
          </w:p>
        </w:tc>
        <w:tc>
          <w:tcPr>
            <w:tcW w:w="1203" w:type="dxa"/>
          </w:tcPr>
          <w:p w14:paraId="66F13E14" w14:textId="254E447A" w:rsidR="00850CCC" w:rsidRPr="005143DD" w:rsidRDefault="00850CCC" w:rsidP="000D0EB7">
            <w:pPr>
              <w:spacing w:line="360" w:lineRule="auto"/>
              <w:rPr>
                <w:rFonts w:cs="Calibri"/>
                <w:bCs/>
              </w:rPr>
            </w:pPr>
            <w:r w:rsidRPr="002C36C8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1679" w:type="dxa"/>
          </w:tcPr>
          <w:p w14:paraId="4FE769F8" w14:textId="5508FE19" w:rsidR="00850CCC" w:rsidRPr="005143DD" w:rsidRDefault="00850CCC" w:rsidP="000D0EB7"/>
        </w:tc>
        <w:tc>
          <w:tcPr>
            <w:tcW w:w="1984" w:type="dxa"/>
            <w:shd w:val="clear" w:color="auto" w:fill="auto"/>
          </w:tcPr>
          <w:p w14:paraId="7BD92DBA" w14:textId="77777777" w:rsidR="00850CCC" w:rsidRPr="005143DD" w:rsidRDefault="00850CCC" w:rsidP="000D0EB7"/>
        </w:tc>
      </w:tr>
      <w:tr w:rsidR="00850CCC" w:rsidRPr="002B6F88" w14:paraId="1280E1E8" w14:textId="77777777" w:rsidTr="00850CCC">
        <w:trPr>
          <w:trHeight w:val="1611"/>
        </w:trPr>
        <w:tc>
          <w:tcPr>
            <w:tcW w:w="5934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1ACE8B65" w14:textId="475C3B00" w:rsidR="00850CCC" w:rsidRPr="00E24AE3" w:rsidRDefault="00850CCC" w:rsidP="00741361">
            <w:pPr>
              <w:spacing w:line="360" w:lineRule="auto"/>
              <w:rPr>
                <w:lang w:val="en-US"/>
              </w:rPr>
            </w:pPr>
            <w:r>
              <w:t xml:space="preserve">02.  </w:t>
            </w:r>
            <w:r w:rsidRPr="002C36C8">
              <w:rPr>
                <w:rFonts w:ascii="Arial" w:hAnsi="Arial" w:cs="Arial"/>
                <w:b/>
                <w:bCs/>
              </w:rPr>
              <w:t>G20 stand artworks and fittings</w:t>
            </w:r>
          </w:p>
          <w:p w14:paraId="7C7D066F" w14:textId="17655A76" w:rsidR="00850CCC" w:rsidRPr="00E24AE3" w:rsidRDefault="00850CCC" w:rsidP="000D0EB7">
            <w:pPr>
              <w:rPr>
                <w:lang w:val="en-US"/>
              </w:rPr>
            </w:pP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CCA3C" w14:textId="4CE3339B" w:rsidR="00850CCC" w:rsidRPr="00A65908" w:rsidRDefault="00850CCC" w:rsidP="000D0EB7">
            <w:pPr>
              <w:rPr>
                <w:rFonts w:ascii="Arial" w:hAnsi="Arial" w:cs="Arial"/>
                <w:b/>
                <w:bCs/>
                <w:lang w:val="fr-FR"/>
              </w:rPr>
            </w:pPr>
            <w:r w:rsidRPr="00A65908">
              <w:rPr>
                <w:rFonts w:ascii="Arial" w:hAnsi="Arial" w:cs="Arial"/>
                <w:b/>
                <w:bCs/>
                <w:lang w:val="fr-FR"/>
              </w:rPr>
              <w:t>Graphic</w:t>
            </w:r>
            <w:r>
              <w:rPr>
                <w:rFonts w:ascii="Arial" w:hAnsi="Arial" w:cs="Arial"/>
                <w:b/>
                <w:bCs/>
                <w:lang w:val="fr-FR"/>
              </w:rPr>
              <w:t>s</w:t>
            </w:r>
            <w:r w:rsidRPr="00A65908">
              <w:rPr>
                <w:rFonts w:ascii="Arial" w:hAnsi="Arial" w:cs="Arial"/>
                <w:b/>
                <w:bCs/>
                <w:lang w:val="fr-FR"/>
              </w:rPr>
              <w:t xml:space="preserve"> :</w:t>
            </w:r>
          </w:p>
          <w:p w14:paraId="0E974F72" w14:textId="77777777" w:rsidR="00850CCC" w:rsidRPr="002C36C8" w:rsidRDefault="00850CCC" w:rsidP="000D0EB7">
            <w:pPr>
              <w:rPr>
                <w:rFonts w:ascii="Arial" w:hAnsi="Arial" w:cs="Arial"/>
                <w:lang w:val="fr-FR"/>
              </w:rPr>
            </w:pPr>
            <w:r w:rsidRPr="002C36C8">
              <w:rPr>
                <w:rFonts w:ascii="Arial" w:hAnsi="Arial" w:cs="Arial"/>
                <w:lang w:val="fr-FR"/>
              </w:rPr>
              <w:t>8750 x 2400</w:t>
            </w:r>
          </w:p>
          <w:p w14:paraId="5DCF6E40" w14:textId="77777777" w:rsidR="00850CCC" w:rsidRPr="002C36C8" w:rsidRDefault="00850CCC" w:rsidP="000D0EB7">
            <w:pPr>
              <w:rPr>
                <w:rFonts w:ascii="Arial" w:hAnsi="Arial" w:cs="Arial"/>
                <w:lang w:val="fr-FR"/>
              </w:rPr>
            </w:pPr>
            <w:r w:rsidRPr="002C36C8">
              <w:rPr>
                <w:rFonts w:ascii="Arial" w:hAnsi="Arial" w:cs="Arial"/>
                <w:lang w:val="fr-FR"/>
              </w:rPr>
              <w:t>2250x2200</w:t>
            </w:r>
          </w:p>
          <w:p w14:paraId="79C58309" w14:textId="77777777" w:rsidR="00850CCC" w:rsidRPr="002C36C8" w:rsidRDefault="00850CCC" w:rsidP="000D0EB7">
            <w:pPr>
              <w:rPr>
                <w:rFonts w:ascii="Arial" w:hAnsi="Arial" w:cs="Arial"/>
                <w:lang w:val="fr-FR"/>
              </w:rPr>
            </w:pPr>
            <w:r w:rsidRPr="002C36C8">
              <w:rPr>
                <w:rFonts w:ascii="Arial" w:hAnsi="Arial" w:cs="Arial"/>
                <w:lang w:val="fr-FR"/>
              </w:rPr>
              <w:t>1000x2400</w:t>
            </w:r>
          </w:p>
          <w:p w14:paraId="636CCF1A" w14:textId="2940DECA" w:rsidR="00850CCC" w:rsidRPr="000D0EB7" w:rsidRDefault="00850CCC" w:rsidP="000D0EB7">
            <w:pPr>
              <w:spacing w:line="360" w:lineRule="auto"/>
              <w:rPr>
                <w:rFonts w:cs="Calibri"/>
                <w:bCs/>
                <w:lang w:val="fr-FR"/>
              </w:rPr>
            </w:pPr>
            <w:r w:rsidRPr="002C36C8">
              <w:rPr>
                <w:rFonts w:ascii="Arial" w:hAnsi="Arial" w:cs="Arial"/>
                <w:lang w:val="fr-FR"/>
              </w:rPr>
              <w:t>1000x100</w:t>
            </w:r>
          </w:p>
        </w:tc>
        <w:tc>
          <w:tcPr>
            <w:tcW w:w="1203" w:type="dxa"/>
          </w:tcPr>
          <w:p w14:paraId="6051FF2C" w14:textId="38AFC23A" w:rsidR="00850CCC" w:rsidRPr="005143DD" w:rsidRDefault="00850CCC" w:rsidP="000D0EB7">
            <w:pPr>
              <w:spacing w:line="360" w:lineRule="auto"/>
              <w:rPr>
                <w:rFonts w:cs="Calibri"/>
                <w:bCs/>
              </w:rPr>
            </w:pPr>
            <w:r w:rsidRPr="002C36C8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1679" w:type="dxa"/>
          </w:tcPr>
          <w:p w14:paraId="44B715F3" w14:textId="51E9838F" w:rsidR="00850CCC" w:rsidRPr="005143DD" w:rsidRDefault="00850CCC" w:rsidP="000D0EB7"/>
        </w:tc>
        <w:tc>
          <w:tcPr>
            <w:tcW w:w="1984" w:type="dxa"/>
            <w:shd w:val="clear" w:color="auto" w:fill="auto"/>
          </w:tcPr>
          <w:p w14:paraId="3ED1D262" w14:textId="77777777" w:rsidR="00850CCC" w:rsidRPr="005143DD" w:rsidRDefault="00850CCC" w:rsidP="000D0EB7"/>
        </w:tc>
      </w:tr>
      <w:tr w:rsidR="00850CCC" w:rsidRPr="002B6F88" w14:paraId="2F20C917" w14:textId="77777777" w:rsidTr="00850CCC">
        <w:trPr>
          <w:trHeight w:val="841"/>
        </w:trPr>
        <w:tc>
          <w:tcPr>
            <w:tcW w:w="5934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14:paraId="635167AB" w14:textId="1826927D" w:rsidR="00850CCC" w:rsidRPr="00E24AE3" w:rsidRDefault="00850CCC" w:rsidP="000D0EB7">
            <w:pPr>
              <w:rPr>
                <w:lang w:val="en-US"/>
              </w:rPr>
            </w:pP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2FD3D" w14:textId="4638FC2D" w:rsidR="00850CCC" w:rsidRPr="005143DD" w:rsidRDefault="00850CCC" w:rsidP="000D0EB7">
            <w:pPr>
              <w:spacing w:line="360" w:lineRule="auto"/>
              <w:rPr>
                <w:rFonts w:cs="Calibri"/>
                <w:bCs/>
              </w:rPr>
            </w:pPr>
            <w:r w:rsidRPr="002C36C8">
              <w:rPr>
                <w:rFonts w:ascii="Arial" w:hAnsi="Arial" w:cs="Arial"/>
                <w:b/>
                <w:bCs/>
              </w:rPr>
              <w:t>Astro Turf (green) for 6x3 Flooring</w:t>
            </w:r>
            <w:r w:rsidR="00574334">
              <w:rPr>
                <w:rFonts w:ascii="Arial" w:hAnsi="Arial" w:cs="Arial"/>
                <w:b/>
                <w:bCs/>
              </w:rPr>
              <w:t>= 54 SQM</w:t>
            </w:r>
          </w:p>
        </w:tc>
        <w:tc>
          <w:tcPr>
            <w:tcW w:w="1203" w:type="dxa"/>
          </w:tcPr>
          <w:p w14:paraId="1EB9D924" w14:textId="23F7F001" w:rsidR="00850CCC" w:rsidRPr="005143DD" w:rsidRDefault="00850CCC" w:rsidP="000D0EB7">
            <w:pPr>
              <w:spacing w:line="360" w:lineRule="auto"/>
              <w:rPr>
                <w:rFonts w:cs="Calibri"/>
                <w:bCs/>
              </w:rPr>
            </w:pPr>
            <w:r w:rsidRPr="002C36C8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1679" w:type="dxa"/>
          </w:tcPr>
          <w:p w14:paraId="5ACBF499" w14:textId="01293232" w:rsidR="00850CCC" w:rsidRPr="005143DD" w:rsidRDefault="00850CCC" w:rsidP="000D0EB7"/>
        </w:tc>
        <w:tc>
          <w:tcPr>
            <w:tcW w:w="1984" w:type="dxa"/>
            <w:shd w:val="clear" w:color="auto" w:fill="auto"/>
          </w:tcPr>
          <w:p w14:paraId="5D73661A" w14:textId="77777777" w:rsidR="00850CCC" w:rsidRPr="005143DD" w:rsidRDefault="00850CCC" w:rsidP="000D0EB7"/>
        </w:tc>
      </w:tr>
      <w:tr w:rsidR="00850CCC" w:rsidRPr="002B6F88" w14:paraId="1E9E9B13" w14:textId="77777777" w:rsidTr="00850CCC">
        <w:trPr>
          <w:trHeight w:val="983"/>
        </w:trPr>
        <w:tc>
          <w:tcPr>
            <w:tcW w:w="5934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14:paraId="030EEB49" w14:textId="77777777" w:rsidR="00850CCC" w:rsidRPr="00E24AE3" w:rsidRDefault="00850CCC" w:rsidP="000D0EB7">
            <w:pPr>
              <w:rPr>
                <w:lang w:val="en-US"/>
              </w:rPr>
            </w:pP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98D12" w14:textId="77777777" w:rsidR="00850CCC" w:rsidRDefault="00850CCC" w:rsidP="000D0EB7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2C36C8">
              <w:rPr>
                <w:rFonts w:ascii="Arial" w:hAnsi="Arial" w:cs="Arial"/>
                <w:b/>
                <w:bCs/>
              </w:rPr>
              <w:t>Lockable counter with branding for 6</w:t>
            </w:r>
            <w:r>
              <w:rPr>
                <w:rFonts w:ascii="Arial" w:hAnsi="Arial" w:cs="Arial"/>
                <w:b/>
                <w:bCs/>
              </w:rPr>
              <w:t>m</w:t>
            </w:r>
            <w:r w:rsidRPr="002C36C8">
              <w:rPr>
                <w:rFonts w:ascii="Arial" w:hAnsi="Arial" w:cs="Arial"/>
                <w:b/>
                <w:bCs/>
              </w:rPr>
              <w:t>X3</w:t>
            </w:r>
            <w:r>
              <w:rPr>
                <w:rFonts w:ascii="Arial" w:hAnsi="Arial" w:cs="Arial"/>
                <w:b/>
                <w:bCs/>
              </w:rPr>
              <w:t>m</w:t>
            </w:r>
            <w:r w:rsidRPr="002C36C8">
              <w:rPr>
                <w:rFonts w:ascii="Arial" w:hAnsi="Arial" w:cs="Arial"/>
                <w:b/>
                <w:bCs/>
              </w:rPr>
              <w:t xml:space="preserve"> stand</w:t>
            </w:r>
          </w:p>
          <w:p w14:paraId="6E64F834" w14:textId="3B7DE0C7" w:rsidR="00134FA9" w:rsidRPr="005143DD" w:rsidRDefault="00134FA9" w:rsidP="00134FA9">
            <w:pPr>
              <w:spacing w:line="360" w:lineRule="auto"/>
              <w:rPr>
                <w:rFonts w:cs="Calibri"/>
                <w:bCs/>
              </w:rPr>
            </w:pPr>
            <w:r w:rsidRPr="00134FA9">
              <w:rPr>
                <w:rFonts w:cs="Calibri"/>
                <w:bCs/>
              </w:rPr>
              <w:t xml:space="preserve">Size: (W) </w:t>
            </w:r>
            <w:r w:rsidR="006E4A1D">
              <w:rPr>
                <w:rFonts w:cs="Calibri"/>
                <w:bCs/>
              </w:rPr>
              <w:t>2</w:t>
            </w:r>
            <w:r w:rsidRPr="00134FA9">
              <w:rPr>
                <w:rFonts w:cs="Calibri"/>
                <w:bCs/>
              </w:rPr>
              <w:t>m X (H) 1m Lockable counter, white</w:t>
            </w:r>
          </w:p>
        </w:tc>
        <w:tc>
          <w:tcPr>
            <w:tcW w:w="1203" w:type="dxa"/>
          </w:tcPr>
          <w:p w14:paraId="3292D4EF" w14:textId="32AC9A79" w:rsidR="00850CCC" w:rsidRPr="005143DD" w:rsidRDefault="00850CCC" w:rsidP="000D0EB7">
            <w:pPr>
              <w:spacing w:line="360" w:lineRule="auto"/>
              <w:rPr>
                <w:rFonts w:cs="Calibri"/>
                <w:bCs/>
              </w:rPr>
            </w:pPr>
            <w:r w:rsidRPr="002C36C8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1679" w:type="dxa"/>
          </w:tcPr>
          <w:p w14:paraId="45FFB0E9" w14:textId="11CFB695" w:rsidR="00850CCC" w:rsidRPr="005143DD" w:rsidRDefault="00850CCC" w:rsidP="000D0EB7"/>
        </w:tc>
        <w:tc>
          <w:tcPr>
            <w:tcW w:w="1984" w:type="dxa"/>
            <w:shd w:val="clear" w:color="auto" w:fill="auto"/>
          </w:tcPr>
          <w:p w14:paraId="7D32BD8C" w14:textId="77777777" w:rsidR="00850CCC" w:rsidRPr="005143DD" w:rsidRDefault="00850CCC" w:rsidP="000D0EB7"/>
        </w:tc>
      </w:tr>
      <w:tr w:rsidR="00850CCC" w:rsidRPr="002B6F88" w14:paraId="1A5964B3" w14:textId="77777777" w:rsidTr="00850CCC">
        <w:trPr>
          <w:trHeight w:val="1125"/>
        </w:trPr>
        <w:tc>
          <w:tcPr>
            <w:tcW w:w="5934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14:paraId="05B78AF9" w14:textId="77777777" w:rsidR="00850CCC" w:rsidRPr="00E24AE3" w:rsidRDefault="00850CCC" w:rsidP="000D0EB7">
            <w:pPr>
              <w:rPr>
                <w:lang w:val="en-US"/>
              </w:rPr>
            </w:pP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B32E5" w14:textId="22AEF298" w:rsidR="00850CCC" w:rsidRPr="005143DD" w:rsidRDefault="00850CCC" w:rsidP="000D0EB7">
            <w:pPr>
              <w:spacing w:line="360" w:lineRule="auto"/>
              <w:rPr>
                <w:rFonts w:cs="Calibri"/>
                <w:bCs/>
              </w:rPr>
            </w:pPr>
            <w:r w:rsidRPr="002C36C8">
              <w:rPr>
                <w:rFonts w:ascii="Arial" w:hAnsi="Arial" w:cs="Arial"/>
                <w:b/>
                <w:bCs/>
              </w:rPr>
              <w:t>Electrical plug points for DFFE stand</w:t>
            </w:r>
          </w:p>
        </w:tc>
        <w:tc>
          <w:tcPr>
            <w:tcW w:w="1203" w:type="dxa"/>
          </w:tcPr>
          <w:p w14:paraId="5EBC5D1F" w14:textId="2C9D7482" w:rsidR="00850CCC" w:rsidRPr="005143DD" w:rsidRDefault="00850CCC" w:rsidP="000D0EB7">
            <w:pPr>
              <w:spacing w:line="360" w:lineRule="auto"/>
              <w:rPr>
                <w:rFonts w:cs="Calibri"/>
                <w:bCs/>
              </w:rPr>
            </w:pPr>
            <w:r w:rsidRPr="002C36C8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1679" w:type="dxa"/>
          </w:tcPr>
          <w:p w14:paraId="7B4D57AF" w14:textId="4AA1BE4D" w:rsidR="00850CCC" w:rsidRPr="005143DD" w:rsidRDefault="00850CCC" w:rsidP="000D0EB7"/>
        </w:tc>
        <w:tc>
          <w:tcPr>
            <w:tcW w:w="1984" w:type="dxa"/>
            <w:shd w:val="clear" w:color="auto" w:fill="auto"/>
          </w:tcPr>
          <w:p w14:paraId="6129C437" w14:textId="77777777" w:rsidR="00850CCC" w:rsidRPr="005143DD" w:rsidRDefault="00850CCC" w:rsidP="000D0EB7"/>
        </w:tc>
      </w:tr>
      <w:tr w:rsidR="00850CCC" w:rsidRPr="002B6F88" w14:paraId="3C27574E" w14:textId="77777777" w:rsidTr="00850CCC">
        <w:trPr>
          <w:trHeight w:val="829"/>
        </w:trPr>
        <w:tc>
          <w:tcPr>
            <w:tcW w:w="593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6EE813B8" w14:textId="77777777" w:rsidR="00850CCC" w:rsidRPr="00E24AE3" w:rsidRDefault="00850CCC" w:rsidP="00BC555C">
            <w:pPr>
              <w:rPr>
                <w:lang w:val="en-US"/>
              </w:rPr>
            </w:pP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97E9E" w14:textId="7E366095" w:rsidR="00850CCC" w:rsidRPr="002C36C8" w:rsidRDefault="00850CCC" w:rsidP="00BC555C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2C36C8">
              <w:rPr>
                <w:rFonts w:ascii="Arial" w:hAnsi="Arial" w:cs="Arial"/>
                <w:b/>
                <w:bCs/>
              </w:rPr>
              <w:t>Spotlights for DFFE stand</w:t>
            </w:r>
          </w:p>
        </w:tc>
        <w:tc>
          <w:tcPr>
            <w:tcW w:w="1203" w:type="dxa"/>
          </w:tcPr>
          <w:p w14:paraId="168B53AF" w14:textId="6A1527E7" w:rsidR="00850CCC" w:rsidRPr="002C36C8" w:rsidRDefault="00850CCC" w:rsidP="00BC555C">
            <w:pPr>
              <w:spacing w:line="360" w:lineRule="auto"/>
              <w:rPr>
                <w:rFonts w:ascii="Arial" w:hAnsi="Arial" w:cs="Arial"/>
                <w:b/>
              </w:rPr>
            </w:pPr>
            <w:r w:rsidRPr="002C36C8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1679" w:type="dxa"/>
          </w:tcPr>
          <w:p w14:paraId="7A1623B5" w14:textId="57B02EB4" w:rsidR="00850CCC" w:rsidRPr="005143DD" w:rsidRDefault="00850CCC" w:rsidP="00BC555C"/>
        </w:tc>
        <w:tc>
          <w:tcPr>
            <w:tcW w:w="1984" w:type="dxa"/>
            <w:shd w:val="clear" w:color="auto" w:fill="auto"/>
          </w:tcPr>
          <w:p w14:paraId="3E64CD5E" w14:textId="77777777" w:rsidR="00850CCC" w:rsidRPr="005143DD" w:rsidRDefault="00850CCC" w:rsidP="00BC555C"/>
        </w:tc>
      </w:tr>
      <w:tr w:rsidR="00850CCC" w:rsidRPr="002B6F88" w14:paraId="000EDBA0" w14:textId="77777777" w:rsidTr="00850CCC">
        <w:trPr>
          <w:trHeight w:val="428"/>
        </w:trPr>
        <w:tc>
          <w:tcPr>
            <w:tcW w:w="579" w:type="dxa"/>
            <w:vMerge w:val="restart"/>
            <w:shd w:val="clear" w:color="auto" w:fill="auto"/>
          </w:tcPr>
          <w:p w14:paraId="76FBBE40" w14:textId="0A563E16" w:rsidR="00850CCC" w:rsidRPr="005143DD" w:rsidRDefault="00850CCC" w:rsidP="00BC555C">
            <w:pPr>
              <w:spacing w:line="360" w:lineRule="auto"/>
              <w:jc w:val="center"/>
            </w:pPr>
            <w:r>
              <w:t>03.</w:t>
            </w:r>
          </w:p>
        </w:tc>
        <w:tc>
          <w:tcPr>
            <w:tcW w:w="5355" w:type="dxa"/>
            <w:vMerge w:val="restart"/>
          </w:tcPr>
          <w:p w14:paraId="3A875DDC" w14:textId="77777777" w:rsidR="00850CCC" w:rsidRPr="002C36C8" w:rsidRDefault="00850CCC" w:rsidP="00BC555C">
            <w:pPr>
              <w:rPr>
                <w:rFonts w:ascii="Arial" w:hAnsi="Arial" w:cs="Arial"/>
                <w:b/>
                <w:bCs/>
                <w:noProof/>
                <w:lang w:val="en-GB"/>
              </w:rPr>
            </w:pPr>
            <w:r w:rsidRPr="002C36C8">
              <w:rPr>
                <w:rFonts w:ascii="Arial" w:hAnsi="Arial" w:cs="Arial"/>
                <w:noProof/>
              </w:rPr>
              <w:t xml:space="preserve"> </w:t>
            </w:r>
            <w:r w:rsidRPr="002C36C8">
              <w:rPr>
                <w:rFonts w:ascii="Arial" w:hAnsi="Arial" w:cs="Arial"/>
                <w:b/>
                <w:bCs/>
                <w:noProof/>
                <w:lang w:val="en-GB"/>
              </w:rPr>
              <w:t>Exhibition shell schemes</w:t>
            </w:r>
          </w:p>
          <w:p w14:paraId="7628A4E0" w14:textId="77777777" w:rsidR="00850CCC" w:rsidRPr="002C36C8" w:rsidRDefault="00850CCC" w:rsidP="00BC555C">
            <w:pPr>
              <w:rPr>
                <w:rFonts w:ascii="Arial" w:hAnsi="Arial" w:cs="Arial"/>
                <w:noProof/>
                <w:lang w:val="en-GB"/>
              </w:rPr>
            </w:pPr>
          </w:p>
          <w:p w14:paraId="104A0B0E" w14:textId="77777777" w:rsidR="00850CCC" w:rsidRPr="002C36C8" w:rsidRDefault="00850CCC" w:rsidP="00BC555C">
            <w:pPr>
              <w:rPr>
                <w:rFonts w:ascii="Arial" w:hAnsi="Arial" w:cs="Arial"/>
                <w:noProof/>
                <w:lang w:val="en-GB"/>
              </w:rPr>
            </w:pPr>
            <w:r w:rsidRPr="002C36C8">
              <w:rPr>
                <w:rFonts w:ascii="Arial" w:hAnsi="Arial" w:cs="Arial"/>
                <w:noProof/>
                <w:lang w:val="en-GB"/>
              </w:rPr>
              <w:t xml:space="preserve">    </w:t>
            </w:r>
            <w:r w:rsidRPr="002C36C8">
              <w:rPr>
                <w:rFonts w:ascii="Arial" w:hAnsi="Arial" w:cs="Arial"/>
                <w:noProof/>
                <w14:ligatures w14:val="standardContextual"/>
              </w:rPr>
              <w:drawing>
                <wp:inline distT="0" distB="0" distL="0" distR="0" wp14:anchorId="5CB7199A" wp14:editId="7360E30E">
                  <wp:extent cx="2647950" cy="2667000"/>
                  <wp:effectExtent l="0" t="0" r="0" b="0"/>
                  <wp:docPr id="1529404900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9404900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7950" cy="2667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0396DE4C" w14:textId="77777777" w:rsidR="00850CCC" w:rsidRPr="002C36C8" w:rsidRDefault="00850CCC" w:rsidP="00BC555C">
            <w:pPr>
              <w:rPr>
                <w:rFonts w:ascii="Arial" w:hAnsi="Arial" w:cs="Arial"/>
                <w:noProof/>
                <w:lang w:val="en-GB"/>
              </w:rPr>
            </w:pPr>
          </w:p>
          <w:p w14:paraId="4DDAC4A7" w14:textId="77777777" w:rsidR="00850CCC" w:rsidRPr="002C36C8" w:rsidRDefault="00850CCC" w:rsidP="00BC555C">
            <w:pPr>
              <w:rPr>
                <w:rFonts w:ascii="Arial" w:hAnsi="Arial" w:cs="Arial"/>
              </w:rPr>
            </w:pPr>
          </w:p>
          <w:p w14:paraId="32BE87A6" w14:textId="77777777" w:rsidR="00850CCC" w:rsidRPr="00E24AE3" w:rsidRDefault="00850CCC" w:rsidP="00BC555C">
            <w:pPr>
              <w:rPr>
                <w:lang w:val="en-US"/>
              </w:rPr>
            </w:pPr>
          </w:p>
        </w:tc>
        <w:tc>
          <w:tcPr>
            <w:tcW w:w="3370" w:type="dxa"/>
          </w:tcPr>
          <w:p w14:paraId="5266C272" w14:textId="79544153" w:rsidR="00850CCC" w:rsidRPr="00C42589" w:rsidRDefault="00850CCC" w:rsidP="00C42589">
            <w:pPr>
              <w:rPr>
                <w:rFonts w:ascii="Arial" w:hAnsi="Arial" w:cs="Arial"/>
              </w:rPr>
            </w:pPr>
            <w:r w:rsidRPr="002C36C8">
              <w:rPr>
                <w:rFonts w:ascii="Arial" w:hAnsi="Arial" w:cs="Arial"/>
              </w:rPr>
              <w:t>3 by 3 shell scheme stands</w:t>
            </w:r>
          </w:p>
        </w:tc>
        <w:tc>
          <w:tcPr>
            <w:tcW w:w="1203" w:type="dxa"/>
          </w:tcPr>
          <w:p w14:paraId="1CF61F67" w14:textId="32742894" w:rsidR="00850CCC" w:rsidRPr="002C36C8" w:rsidRDefault="00850CCC" w:rsidP="00BC55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  <w:p w14:paraId="4B3E72C5" w14:textId="77777777" w:rsidR="00850CCC" w:rsidRPr="000D0EB7" w:rsidRDefault="00850CCC" w:rsidP="00BC555C">
            <w:pPr>
              <w:rPr>
                <w:rFonts w:ascii="Arial" w:hAnsi="Arial" w:cs="Arial"/>
              </w:rPr>
            </w:pPr>
          </w:p>
        </w:tc>
        <w:tc>
          <w:tcPr>
            <w:tcW w:w="1679" w:type="dxa"/>
          </w:tcPr>
          <w:p w14:paraId="35C5C3DD" w14:textId="23931B48" w:rsidR="00850CCC" w:rsidRPr="005143DD" w:rsidRDefault="00850CCC" w:rsidP="00BC555C"/>
        </w:tc>
        <w:tc>
          <w:tcPr>
            <w:tcW w:w="1984" w:type="dxa"/>
            <w:shd w:val="clear" w:color="auto" w:fill="auto"/>
          </w:tcPr>
          <w:p w14:paraId="7EF7B605" w14:textId="77777777" w:rsidR="00850CCC" w:rsidRPr="005143DD" w:rsidRDefault="00850CCC" w:rsidP="00BC555C"/>
        </w:tc>
      </w:tr>
      <w:tr w:rsidR="00850CCC" w:rsidRPr="002B6F88" w14:paraId="791F6DC2" w14:textId="77777777" w:rsidTr="00850CCC">
        <w:trPr>
          <w:trHeight w:val="660"/>
        </w:trPr>
        <w:tc>
          <w:tcPr>
            <w:tcW w:w="579" w:type="dxa"/>
            <w:vMerge/>
            <w:shd w:val="clear" w:color="auto" w:fill="auto"/>
          </w:tcPr>
          <w:p w14:paraId="0B045ED7" w14:textId="77777777" w:rsidR="00850CCC" w:rsidRDefault="00850CCC" w:rsidP="00BC555C">
            <w:pPr>
              <w:spacing w:line="360" w:lineRule="auto"/>
              <w:jc w:val="center"/>
            </w:pPr>
          </w:p>
        </w:tc>
        <w:tc>
          <w:tcPr>
            <w:tcW w:w="5355" w:type="dxa"/>
            <w:vMerge/>
          </w:tcPr>
          <w:p w14:paraId="41B7201E" w14:textId="77777777" w:rsidR="00850CCC" w:rsidRPr="002C36C8" w:rsidRDefault="00850CCC" w:rsidP="00BC555C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3370" w:type="dxa"/>
          </w:tcPr>
          <w:p w14:paraId="2957F9B7" w14:textId="6435A6FE" w:rsidR="00850CCC" w:rsidRPr="002C36C8" w:rsidRDefault="00850CCC" w:rsidP="00C42589">
            <w:pPr>
              <w:rPr>
                <w:rFonts w:ascii="Arial" w:hAnsi="Arial" w:cs="Arial"/>
              </w:rPr>
            </w:pPr>
            <w:r w:rsidRPr="002C36C8">
              <w:rPr>
                <w:rFonts w:ascii="Arial" w:hAnsi="Arial" w:cs="Arial"/>
              </w:rPr>
              <w:t>1 electrical plug point per stand</w:t>
            </w:r>
          </w:p>
        </w:tc>
        <w:tc>
          <w:tcPr>
            <w:tcW w:w="1203" w:type="dxa"/>
          </w:tcPr>
          <w:p w14:paraId="790AE7FA" w14:textId="77777777" w:rsidR="00850CCC" w:rsidRPr="002C36C8" w:rsidRDefault="00850CCC" w:rsidP="006E5D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  <w:p w14:paraId="2F139AA7" w14:textId="77777777" w:rsidR="00850CCC" w:rsidRDefault="00850CCC" w:rsidP="00BC555C">
            <w:pPr>
              <w:rPr>
                <w:rFonts w:ascii="Arial" w:hAnsi="Arial" w:cs="Arial"/>
              </w:rPr>
            </w:pPr>
          </w:p>
        </w:tc>
        <w:tc>
          <w:tcPr>
            <w:tcW w:w="1679" w:type="dxa"/>
          </w:tcPr>
          <w:p w14:paraId="69DFD1ED" w14:textId="77777777" w:rsidR="00850CCC" w:rsidRPr="005143DD" w:rsidRDefault="00850CCC" w:rsidP="00BC555C"/>
        </w:tc>
        <w:tc>
          <w:tcPr>
            <w:tcW w:w="1984" w:type="dxa"/>
            <w:shd w:val="clear" w:color="auto" w:fill="auto"/>
          </w:tcPr>
          <w:p w14:paraId="4A855BCC" w14:textId="77777777" w:rsidR="00850CCC" w:rsidRPr="005143DD" w:rsidRDefault="00850CCC" w:rsidP="00BC555C"/>
        </w:tc>
      </w:tr>
      <w:tr w:rsidR="00850CCC" w:rsidRPr="002B6F88" w14:paraId="4521B565" w14:textId="77777777" w:rsidTr="00850CCC">
        <w:trPr>
          <w:trHeight w:val="487"/>
        </w:trPr>
        <w:tc>
          <w:tcPr>
            <w:tcW w:w="579" w:type="dxa"/>
            <w:vMerge/>
            <w:shd w:val="clear" w:color="auto" w:fill="auto"/>
          </w:tcPr>
          <w:p w14:paraId="699D4311" w14:textId="77777777" w:rsidR="00850CCC" w:rsidRDefault="00850CCC" w:rsidP="00BC555C">
            <w:pPr>
              <w:spacing w:line="360" w:lineRule="auto"/>
              <w:jc w:val="center"/>
            </w:pPr>
          </w:p>
        </w:tc>
        <w:tc>
          <w:tcPr>
            <w:tcW w:w="5355" w:type="dxa"/>
            <w:vMerge/>
          </w:tcPr>
          <w:p w14:paraId="5122D810" w14:textId="77777777" w:rsidR="00850CCC" w:rsidRPr="002C36C8" w:rsidRDefault="00850CCC" w:rsidP="00BC555C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3370" w:type="dxa"/>
          </w:tcPr>
          <w:p w14:paraId="40C7C570" w14:textId="4C11DB0D" w:rsidR="00850CCC" w:rsidRPr="002C36C8" w:rsidRDefault="00850CCC" w:rsidP="00C42589">
            <w:pPr>
              <w:rPr>
                <w:rFonts w:ascii="Arial" w:hAnsi="Arial" w:cs="Arial"/>
              </w:rPr>
            </w:pPr>
            <w:r w:rsidRPr="002C36C8">
              <w:rPr>
                <w:rFonts w:ascii="Arial" w:hAnsi="Arial" w:cs="Arial"/>
              </w:rPr>
              <w:t>1 spotlight per stand</w:t>
            </w:r>
          </w:p>
        </w:tc>
        <w:tc>
          <w:tcPr>
            <w:tcW w:w="1203" w:type="dxa"/>
          </w:tcPr>
          <w:p w14:paraId="4AEE3B8B" w14:textId="5F65C3D1" w:rsidR="00850CCC" w:rsidRDefault="00850CCC" w:rsidP="00BC55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1679" w:type="dxa"/>
          </w:tcPr>
          <w:p w14:paraId="330CEF2C" w14:textId="77777777" w:rsidR="00850CCC" w:rsidRPr="005143DD" w:rsidRDefault="00850CCC" w:rsidP="00BC555C"/>
        </w:tc>
        <w:tc>
          <w:tcPr>
            <w:tcW w:w="1984" w:type="dxa"/>
            <w:shd w:val="clear" w:color="auto" w:fill="auto"/>
          </w:tcPr>
          <w:p w14:paraId="12403AF0" w14:textId="77777777" w:rsidR="00850CCC" w:rsidRPr="005143DD" w:rsidRDefault="00850CCC" w:rsidP="00BC555C"/>
        </w:tc>
      </w:tr>
      <w:tr w:rsidR="00850CCC" w:rsidRPr="002B6F88" w14:paraId="5981A824" w14:textId="77777777" w:rsidTr="00850CCC">
        <w:trPr>
          <w:trHeight w:val="450"/>
        </w:trPr>
        <w:tc>
          <w:tcPr>
            <w:tcW w:w="579" w:type="dxa"/>
            <w:vMerge/>
            <w:shd w:val="clear" w:color="auto" w:fill="auto"/>
          </w:tcPr>
          <w:p w14:paraId="787937FD" w14:textId="77777777" w:rsidR="00850CCC" w:rsidRDefault="00850CCC" w:rsidP="00BC555C">
            <w:pPr>
              <w:spacing w:line="360" w:lineRule="auto"/>
              <w:jc w:val="center"/>
            </w:pPr>
          </w:p>
        </w:tc>
        <w:tc>
          <w:tcPr>
            <w:tcW w:w="5355" w:type="dxa"/>
            <w:vMerge/>
          </w:tcPr>
          <w:p w14:paraId="5D65DBF8" w14:textId="77777777" w:rsidR="00850CCC" w:rsidRPr="002C36C8" w:rsidRDefault="00850CCC" w:rsidP="00BC555C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3370" w:type="dxa"/>
          </w:tcPr>
          <w:p w14:paraId="27B4AB10" w14:textId="30F1AE50" w:rsidR="00850CCC" w:rsidRPr="002C36C8" w:rsidRDefault="00850CCC" w:rsidP="00C42589">
            <w:pPr>
              <w:rPr>
                <w:rFonts w:ascii="Arial" w:hAnsi="Arial" w:cs="Arial"/>
              </w:rPr>
            </w:pPr>
            <w:r w:rsidRPr="002C36C8">
              <w:rPr>
                <w:rFonts w:ascii="Arial" w:hAnsi="Arial" w:cs="Arial"/>
              </w:rPr>
              <w:t>Small bins</w:t>
            </w:r>
          </w:p>
        </w:tc>
        <w:tc>
          <w:tcPr>
            <w:tcW w:w="1203" w:type="dxa"/>
          </w:tcPr>
          <w:p w14:paraId="591342DA" w14:textId="42B8F167" w:rsidR="00850CCC" w:rsidRDefault="00850CCC" w:rsidP="006E5D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679" w:type="dxa"/>
          </w:tcPr>
          <w:p w14:paraId="2478B390" w14:textId="77777777" w:rsidR="00850CCC" w:rsidRPr="005143DD" w:rsidRDefault="00850CCC" w:rsidP="00BC555C"/>
        </w:tc>
        <w:tc>
          <w:tcPr>
            <w:tcW w:w="1984" w:type="dxa"/>
            <w:shd w:val="clear" w:color="auto" w:fill="auto"/>
          </w:tcPr>
          <w:p w14:paraId="458D51A3" w14:textId="77777777" w:rsidR="00850CCC" w:rsidRPr="005143DD" w:rsidRDefault="00850CCC" w:rsidP="00BC555C"/>
        </w:tc>
      </w:tr>
      <w:tr w:rsidR="00850CCC" w:rsidRPr="002B6F88" w14:paraId="01B18B85" w14:textId="77777777" w:rsidTr="00850CCC">
        <w:trPr>
          <w:trHeight w:val="1069"/>
        </w:trPr>
        <w:tc>
          <w:tcPr>
            <w:tcW w:w="579" w:type="dxa"/>
            <w:vMerge/>
            <w:shd w:val="clear" w:color="auto" w:fill="auto"/>
          </w:tcPr>
          <w:p w14:paraId="28181F31" w14:textId="77777777" w:rsidR="00850CCC" w:rsidRDefault="00850CCC" w:rsidP="00BC555C">
            <w:pPr>
              <w:spacing w:line="360" w:lineRule="auto"/>
              <w:jc w:val="center"/>
            </w:pPr>
          </w:p>
        </w:tc>
        <w:tc>
          <w:tcPr>
            <w:tcW w:w="5355" w:type="dxa"/>
            <w:vMerge/>
          </w:tcPr>
          <w:p w14:paraId="407164C1" w14:textId="77777777" w:rsidR="00850CCC" w:rsidRPr="002C36C8" w:rsidRDefault="00850CCC" w:rsidP="00BC555C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3370" w:type="dxa"/>
          </w:tcPr>
          <w:p w14:paraId="259FEDA7" w14:textId="77777777" w:rsidR="00850CCC" w:rsidRDefault="00850CCC" w:rsidP="00C42589">
            <w:pPr>
              <w:rPr>
                <w:rFonts w:ascii="Arial" w:hAnsi="Arial" w:cs="Arial"/>
              </w:rPr>
            </w:pPr>
            <w:r w:rsidRPr="002C36C8">
              <w:rPr>
                <w:rFonts w:ascii="Arial" w:hAnsi="Arial" w:cs="Arial"/>
              </w:rPr>
              <w:t>Fascia board per stand (with G20 branding, look and feel and company name)</w:t>
            </w:r>
          </w:p>
          <w:p w14:paraId="1C8C2AAC" w14:textId="77777777" w:rsidR="00850CCC" w:rsidRDefault="00850CCC" w:rsidP="00C42589">
            <w:pPr>
              <w:rPr>
                <w:rFonts w:ascii="Arial" w:hAnsi="Arial" w:cs="Arial"/>
              </w:rPr>
            </w:pPr>
            <w:r w:rsidRPr="007D41E0">
              <w:rPr>
                <w:rFonts w:ascii="Arial" w:hAnsi="Arial" w:cs="Arial"/>
              </w:rPr>
              <w:t>Vinyl letter company names on the fascia board</w:t>
            </w:r>
          </w:p>
          <w:p w14:paraId="593324AA" w14:textId="3682B0B5" w:rsidR="00850CCC" w:rsidRPr="002C36C8" w:rsidRDefault="00850CCC" w:rsidP="00C42589">
            <w:pPr>
              <w:rPr>
                <w:rFonts w:ascii="Arial" w:hAnsi="Arial" w:cs="Arial"/>
              </w:rPr>
            </w:pPr>
            <w:r w:rsidRPr="004577D8">
              <w:rPr>
                <w:rFonts w:ascii="Arial" w:hAnsi="Arial" w:cs="Arial"/>
              </w:rPr>
              <w:t>(1 per confirmed exhibitor)</w:t>
            </w:r>
          </w:p>
        </w:tc>
        <w:tc>
          <w:tcPr>
            <w:tcW w:w="1203" w:type="dxa"/>
          </w:tcPr>
          <w:p w14:paraId="747C9063" w14:textId="04B50B8A" w:rsidR="00850CCC" w:rsidRPr="002C36C8" w:rsidRDefault="00850CCC" w:rsidP="006E5D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9 </w:t>
            </w:r>
          </w:p>
          <w:p w14:paraId="69BC11B6" w14:textId="77777777" w:rsidR="00850CCC" w:rsidRDefault="00850CCC" w:rsidP="006E5D77">
            <w:pPr>
              <w:rPr>
                <w:rFonts w:ascii="Arial" w:hAnsi="Arial" w:cs="Arial"/>
              </w:rPr>
            </w:pPr>
          </w:p>
          <w:p w14:paraId="1A1284D2" w14:textId="5F091206" w:rsidR="00850CCC" w:rsidRDefault="00850CCC" w:rsidP="006E5D77">
            <w:pPr>
              <w:rPr>
                <w:rFonts w:ascii="Arial" w:hAnsi="Arial" w:cs="Arial"/>
              </w:rPr>
            </w:pPr>
          </w:p>
        </w:tc>
        <w:tc>
          <w:tcPr>
            <w:tcW w:w="1679" w:type="dxa"/>
          </w:tcPr>
          <w:p w14:paraId="2C302A5D" w14:textId="77777777" w:rsidR="00850CCC" w:rsidRPr="005143DD" w:rsidRDefault="00850CCC" w:rsidP="00BC555C"/>
        </w:tc>
        <w:tc>
          <w:tcPr>
            <w:tcW w:w="1984" w:type="dxa"/>
            <w:shd w:val="clear" w:color="auto" w:fill="auto"/>
          </w:tcPr>
          <w:p w14:paraId="4ED5F8AB" w14:textId="77777777" w:rsidR="00850CCC" w:rsidRPr="005143DD" w:rsidRDefault="00850CCC" w:rsidP="00BC555C"/>
        </w:tc>
      </w:tr>
      <w:tr w:rsidR="00850CCC" w:rsidRPr="002B6F88" w14:paraId="1C7106F0" w14:textId="77777777" w:rsidTr="00850CCC">
        <w:trPr>
          <w:trHeight w:val="564"/>
        </w:trPr>
        <w:tc>
          <w:tcPr>
            <w:tcW w:w="579" w:type="dxa"/>
            <w:vMerge/>
            <w:shd w:val="clear" w:color="auto" w:fill="auto"/>
          </w:tcPr>
          <w:p w14:paraId="0EA7CE92" w14:textId="77777777" w:rsidR="00850CCC" w:rsidRDefault="00850CCC" w:rsidP="00BC555C">
            <w:pPr>
              <w:spacing w:line="360" w:lineRule="auto"/>
              <w:jc w:val="center"/>
            </w:pPr>
          </w:p>
        </w:tc>
        <w:tc>
          <w:tcPr>
            <w:tcW w:w="5355" w:type="dxa"/>
            <w:vMerge/>
          </w:tcPr>
          <w:p w14:paraId="56AC6C76" w14:textId="77777777" w:rsidR="00850CCC" w:rsidRPr="002C36C8" w:rsidRDefault="00850CCC" w:rsidP="00BC555C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3370" w:type="dxa"/>
          </w:tcPr>
          <w:p w14:paraId="01DD94FB" w14:textId="77777777" w:rsidR="00DF4443" w:rsidRPr="00DF4443" w:rsidRDefault="00DF4443" w:rsidP="00DF4443">
            <w:pPr>
              <w:pStyle w:val="NoSpacing"/>
              <w:rPr>
                <w:rFonts w:ascii="Arial" w:eastAsia="Times New Roman" w:hAnsi="Arial" w:cs="Arial"/>
                <w:sz w:val="24"/>
                <w:szCs w:val="24"/>
                <w:lang w:val="en-ZA" w:eastAsia="en-ZA"/>
              </w:rPr>
            </w:pPr>
            <w:r w:rsidRPr="00DF4443">
              <w:rPr>
                <w:rFonts w:ascii="Arial" w:eastAsia="Times New Roman" w:hAnsi="Arial" w:cs="Arial"/>
                <w:sz w:val="24"/>
                <w:szCs w:val="24"/>
                <w:lang w:val="en-ZA" w:eastAsia="en-ZA"/>
              </w:rPr>
              <w:t>Indoor Potted plants</w:t>
            </w:r>
          </w:p>
          <w:p w14:paraId="2CA913B0" w14:textId="77777777" w:rsidR="00DF4443" w:rsidRPr="00DF4443" w:rsidRDefault="00DF4443" w:rsidP="00DF4443">
            <w:pPr>
              <w:pStyle w:val="NoSpacing"/>
              <w:rPr>
                <w:rFonts w:ascii="Arial" w:eastAsia="Times New Roman" w:hAnsi="Arial" w:cs="Arial"/>
                <w:sz w:val="24"/>
                <w:szCs w:val="24"/>
                <w:lang w:val="en-ZA" w:eastAsia="en-ZA"/>
              </w:rPr>
            </w:pPr>
            <w:r w:rsidRPr="00DF4443">
              <w:rPr>
                <w:rFonts w:ascii="Arial" w:eastAsia="Times New Roman" w:hAnsi="Arial" w:cs="Arial"/>
                <w:sz w:val="24"/>
                <w:szCs w:val="24"/>
                <w:lang w:val="en-ZA" w:eastAsia="en-ZA"/>
              </w:rPr>
              <w:t xml:space="preserve">Pot size: 50-60cm </w:t>
            </w:r>
          </w:p>
          <w:p w14:paraId="2FC9D844" w14:textId="5299F850" w:rsidR="00850CCC" w:rsidRPr="000D0EB7" w:rsidRDefault="00DF4443" w:rsidP="00DF4443">
            <w:pPr>
              <w:pStyle w:val="NoSpacing"/>
              <w:rPr>
                <w:rFonts w:ascii="Arial" w:eastAsia="Times New Roman" w:hAnsi="Arial" w:cs="Arial"/>
                <w:sz w:val="24"/>
                <w:szCs w:val="24"/>
                <w:lang w:val="en-ZA" w:eastAsia="en-ZA"/>
              </w:rPr>
            </w:pPr>
            <w:r w:rsidRPr="00DF4443">
              <w:rPr>
                <w:rFonts w:ascii="Arial" w:eastAsia="Times New Roman" w:hAnsi="Arial" w:cs="Arial"/>
                <w:sz w:val="24"/>
                <w:szCs w:val="24"/>
                <w:lang w:val="en-ZA" w:eastAsia="en-ZA"/>
              </w:rPr>
              <w:t xml:space="preserve">Plant </w:t>
            </w:r>
            <w:r w:rsidR="00521FBC">
              <w:rPr>
                <w:rFonts w:ascii="Arial" w:eastAsia="Times New Roman" w:hAnsi="Arial" w:cs="Arial"/>
                <w:sz w:val="24"/>
                <w:szCs w:val="24"/>
                <w:lang w:val="en-ZA" w:eastAsia="en-ZA"/>
              </w:rPr>
              <w:t>size</w:t>
            </w:r>
            <w:r w:rsidRPr="00DF4443">
              <w:rPr>
                <w:rFonts w:ascii="Arial" w:eastAsia="Times New Roman" w:hAnsi="Arial" w:cs="Arial"/>
                <w:sz w:val="24"/>
                <w:szCs w:val="24"/>
                <w:lang w:val="en-ZA" w:eastAsia="en-ZA"/>
              </w:rPr>
              <w:t xml:space="preserve"> </w:t>
            </w:r>
            <w:r w:rsidR="00521FBC">
              <w:rPr>
                <w:rFonts w:ascii="Arial" w:eastAsia="Times New Roman" w:hAnsi="Arial" w:cs="Arial"/>
                <w:sz w:val="24"/>
                <w:szCs w:val="24"/>
                <w:lang w:val="en-ZA" w:eastAsia="en-ZA"/>
              </w:rPr>
              <w:t xml:space="preserve">around </w:t>
            </w:r>
            <w:r w:rsidRPr="00DF4443">
              <w:rPr>
                <w:rFonts w:ascii="Arial" w:eastAsia="Times New Roman" w:hAnsi="Arial" w:cs="Arial"/>
                <w:sz w:val="24"/>
                <w:szCs w:val="24"/>
                <w:lang w:val="en-ZA" w:eastAsia="en-ZA"/>
              </w:rPr>
              <w:t>5</w:t>
            </w:r>
            <w:r w:rsidR="00521FBC">
              <w:rPr>
                <w:rFonts w:ascii="Arial" w:eastAsia="Times New Roman" w:hAnsi="Arial" w:cs="Arial"/>
                <w:sz w:val="24"/>
                <w:szCs w:val="24"/>
                <w:lang w:val="en-ZA" w:eastAsia="en-ZA"/>
              </w:rPr>
              <w:t>0</w:t>
            </w:r>
            <w:r w:rsidRPr="00DF4443">
              <w:rPr>
                <w:rFonts w:ascii="Arial" w:eastAsia="Times New Roman" w:hAnsi="Arial" w:cs="Arial"/>
                <w:sz w:val="24"/>
                <w:szCs w:val="24"/>
                <w:lang w:val="en-ZA" w:eastAsia="en-ZA"/>
              </w:rPr>
              <w:t>cm height (1 per stand)</w:t>
            </w:r>
          </w:p>
        </w:tc>
        <w:tc>
          <w:tcPr>
            <w:tcW w:w="1203" w:type="dxa"/>
          </w:tcPr>
          <w:p w14:paraId="6D7A63AB" w14:textId="4A22A603" w:rsidR="00850CCC" w:rsidRPr="00212B1C" w:rsidRDefault="00850CCC" w:rsidP="00212B1C">
            <w:pPr>
              <w:rPr>
                <w:rFonts w:ascii="Arial" w:hAnsi="Arial" w:cs="Arial"/>
              </w:rPr>
            </w:pPr>
            <w:r w:rsidRPr="00C56E5A">
              <w:rPr>
                <w:rFonts w:ascii="Arial" w:hAnsi="Arial" w:cs="Arial"/>
              </w:rPr>
              <w:t>10</w:t>
            </w:r>
          </w:p>
        </w:tc>
        <w:tc>
          <w:tcPr>
            <w:tcW w:w="1679" w:type="dxa"/>
          </w:tcPr>
          <w:p w14:paraId="60C84035" w14:textId="77777777" w:rsidR="00850CCC" w:rsidRPr="005143DD" w:rsidRDefault="00850CCC" w:rsidP="00BC555C"/>
        </w:tc>
        <w:tc>
          <w:tcPr>
            <w:tcW w:w="1984" w:type="dxa"/>
            <w:shd w:val="clear" w:color="auto" w:fill="auto"/>
          </w:tcPr>
          <w:p w14:paraId="7D540C83" w14:textId="77777777" w:rsidR="00850CCC" w:rsidRPr="005143DD" w:rsidRDefault="00850CCC" w:rsidP="00BC555C"/>
        </w:tc>
      </w:tr>
      <w:tr w:rsidR="00850CCC" w:rsidRPr="002B6F88" w14:paraId="3DEBE182" w14:textId="77777777" w:rsidTr="00850CCC">
        <w:trPr>
          <w:trHeight w:val="1266"/>
        </w:trPr>
        <w:tc>
          <w:tcPr>
            <w:tcW w:w="579" w:type="dxa"/>
            <w:vMerge/>
            <w:shd w:val="clear" w:color="auto" w:fill="auto"/>
          </w:tcPr>
          <w:p w14:paraId="1AD7B803" w14:textId="77777777" w:rsidR="00850CCC" w:rsidRDefault="00850CCC" w:rsidP="00BC555C">
            <w:pPr>
              <w:spacing w:line="360" w:lineRule="auto"/>
              <w:jc w:val="center"/>
            </w:pPr>
          </w:p>
        </w:tc>
        <w:tc>
          <w:tcPr>
            <w:tcW w:w="5355" w:type="dxa"/>
            <w:vMerge/>
          </w:tcPr>
          <w:p w14:paraId="60BB1471" w14:textId="77777777" w:rsidR="00850CCC" w:rsidRPr="002C36C8" w:rsidRDefault="00850CCC" w:rsidP="00BC555C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3370" w:type="dxa"/>
          </w:tcPr>
          <w:p w14:paraId="152D78E9" w14:textId="77777777" w:rsidR="00850CCC" w:rsidRPr="002C36C8" w:rsidRDefault="00850CCC" w:rsidP="00C42589">
            <w:pPr>
              <w:pStyle w:val="NoSpacing"/>
              <w:rPr>
                <w:rFonts w:ascii="Arial" w:hAnsi="Arial" w:cs="Arial"/>
              </w:rPr>
            </w:pPr>
            <w:r w:rsidRPr="000D0EB7">
              <w:rPr>
                <w:rFonts w:ascii="Arial" w:eastAsia="Times New Roman" w:hAnsi="Arial" w:cs="Arial"/>
                <w:sz w:val="24"/>
                <w:szCs w:val="24"/>
                <w:lang w:val="en-ZA" w:eastAsia="en-ZA"/>
              </w:rPr>
              <w:t xml:space="preserve">27”- 32” inch (68 cm-82 cm) free standing </w:t>
            </w:r>
          </w:p>
          <w:p w14:paraId="0F4B29C8" w14:textId="77777777" w:rsidR="00850CCC" w:rsidRDefault="00850CCC" w:rsidP="007609C7">
            <w:pPr>
              <w:pStyle w:val="NoSpacing"/>
              <w:rPr>
                <w:rFonts w:ascii="Arial" w:eastAsia="Times New Roman" w:hAnsi="Arial" w:cs="Arial"/>
                <w:sz w:val="24"/>
                <w:szCs w:val="24"/>
                <w:lang w:val="en-ZA" w:eastAsia="en-ZA"/>
              </w:rPr>
            </w:pPr>
            <w:r w:rsidRPr="000D0EB7">
              <w:rPr>
                <w:rFonts w:ascii="Arial" w:eastAsia="Times New Roman" w:hAnsi="Arial" w:cs="Arial"/>
                <w:sz w:val="24"/>
                <w:szCs w:val="24"/>
                <w:lang w:val="en-ZA" w:eastAsia="en-ZA"/>
              </w:rPr>
              <w:t>screens</w:t>
            </w:r>
            <w:r w:rsidRPr="002C36C8">
              <w:rPr>
                <w:rFonts w:ascii="Arial" w:hAnsi="Arial" w:cs="Arial"/>
              </w:rPr>
              <w:t xml:space="preserve"> </w:t>
            </w:r>
            <w:r w:rsidRPr="000D0EB7">
              <w:rPr>
                <w:rFonts w:ascii="Arial" w:eastAsia="Times New Roman" w:hAnsi="Arial" w:cs="Arial"/>
                <w:sz w:val="24"/>
                <w:szCs w:val="24"/>
                <w:lang w:val="en-ZA" w:eastAsia="en-ZA"/>
              </w:rPr>
              <w:t>with USB port, with relevant HDMI cables</w:t>
            </w:r>
            <w:r>
              <w:rPr>
                <w:rFonts w:ascii="Arial" w:eastAsia="Times New Roman" w:hAnsi="Arial" w:cs="Arial"/>
                <w:sz w:val="24"/>
                <w:szCs w:val="24"/>
                <w:lang w:val="en-ZA" w:eastAsia="en-ZA"/>
              </w:rPr>
              <w:t>.</w:t>
            </w:r>
          </w:p>
          <w:p w14:paraId="040C2C97" w14:textId="50F4D3AF" w:rsidR="00850CCC" w:rsidRPr="007609C7" w:rsidRDefault="00850CCC" w:rsidP="007609C7">
            <w:pPr>
              <w:pStyle w:val="NoSpacing"/>
              <w:rPr>
                <w:rFonts w:ascii="Arial" w:eastAsia="Times New Roman" w:hAnsi="Arial" w:cs="Arial"/>
                <w:sz w:val="24"/>
                <w:szCs w:val="24"/>
                <w:lang w:val="en-ZA" w:eastAsia="en-ZA"/>
              </w:rPr>
            </w:pPr>
            <w:r w:rsidRPr="00283E3A">
              <w:rPr>
                <w:rFonts w:ascii="Arial" w:eastAsia="Times New Roman" w:hAnsi="Arial" w:cs="Arial"/>
                <w:sz w:val="24"/>
                <w:szCs w:val="24"/>
                <w:lang w:val="en-ZA" w:eastAsia="en-ZA"/>
              </w:rPr>
              <w:t>(1 per stand)</w:t>
            </w:r>
          </w:p>
        </w:tc>
        <w:tc>
          <w:tcPr>
            <w:tcW w:w="1203" w:type="dxa"/>
          </w:tcPr>
          <w:p w14:paraId="69AF6162" w14:textId="5B69CE7E" w:rsidR="00850CCC" w:rsidRDefault="00850CCC" w:rsidP="00C425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10 </w:t>
            </w:r>
          </w:p>
          <w:p w14:paraId="0837EA69" w14:textId="77777777" w:rsidR="00850CCC" w:rsidRPr="002C36C8" w:rsidRDefault="00850CCC" w:rsidP="006E5D77">
            <w:pPr>
              <w:rPr>
                <w:rFonts w:ascii="Arial" w:hAnsi="Arial" w:cs="Arial"/>
              </w:rPr>
            </w:pPr>
          </w:p>
          <w:p w14:paraId="621741CB" w14:textId="77777777" w:rsidR="00850CCC" w:rsidRPr="007609C7" w:rsidRDefault="00850CCC" w:rsidP="007609C7">
            <w:pPr>
              <w:rPr>
                <w:rFonts w:ascii="Arial" w:hAnsi="Arial" w:cs="Arial"/>
              </w:rPr>
            </w:pPr>
          </w:p>
        </w:tc>
        <w:tc>
          <w:tcPr>
            <w:tcW w:w="1679" w:type="dxa"/>
          </w:tcPr>
          <w:p w14:paraId="178021D4" w14:textId="77777777" w:rsidR="00850CCC" w:rsidRPr="005143DD" w:rsidRDefault="00850CCC" w:rsidP="00BC555C"/>
        </w:tc>
        <w:tc>
          <w:tcPr>
            <w:tcW w:w="1984" w:type="dxa"/>
            <w:shd w:val="clear" w:color="auto" w:fill="auto"/>
          </w:tcPr>
          <w:p w14:paraId="299E6DED" w14:textId="77777777" w:rsidR="00850CCC" w:rsidRPr="005143DD" w:rsidRDefault="00850CCC" w:rsidP="00BC555C"/>
        </w:tc>
      </w:tr>
      <w:tr w:rsidR="00850CCC" w:rsidRPr="002B6F88" w14:paraId="6C59B408" w14:textId="77777777" w:rsidTr="00850CCC">
        <w:trPr>
          <w:trHeight w:val="1114"/>
        </w:trPr>
        <w:tc>
          <w:tcPr>
            <w:tcW w:w="579" w:type="dxa"/>
            <w:vMerge/>
            <w:shd w:val="clear" w:color="auto" w:fill="auto"/>
          </w:tcPr>
          <w:p w14:paraId="536E6854" w14:textId="77777777" w:rsidR="00850CCC" w:rsidRDefault="00850CCC" w:rsidP="00BC555C">
            <w:pPr>
              <w:spacing w:line="360" w:lineRule="auto"/>
              <w:jc w:val="center"/>
            </w:pPr>
          </w:p>
        </w:tc>
        <w:tc>
          <w:tcPr>
            <w:tcW w:w="5355" w:type="dxa"/>
            <w:vMerge/>
          </w:tcPr>
          <w:p w14:paraId="4DA535E2" w14:textId="77777777" w:rsidR="00850CCC" w:rsidRPr="002C36C8" w:rsidRDefault="00850CCC" w:rsidP="00BC555C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3370" w:type="dxa"/>
          </w:tcPr>
          <w:p w14:paraId="3F348D04" w14:textId="3CFAF428" w:rsidR="00850CCC" w:rsidRDefault="00850CCC" w:rsidP="006E5D77">
            <w:pPr>
              <w:pStyle w:val="NoSpacing"/>
              <w:rPr>
                <w:rFonts w:ascii="Arial" w:eastAsia="Times New Roman" w:hAnsi="Arial" w:cs="Arial"/>
                <w:sz w:val="24"/>
                <w:szCs w:val="24"/>
                <w:lang w:val="en-ZA" w:eastAsia="en-ZA"/>
              </w:rPr>
            </w:pPr>
            <w:r w:rsidRPr="000D0EB7">
              <w:rPr>
                <w:rFonts w:ascii="Arial" w:eastAsia="Times New Roman" w:hAnsi="Arial" w:cs="Arial"/>
                <w:sz w:val="24"/>
                <w:szCs w:val="24"/>
                <w:lang w:val="en-ZA" w:eastAsia="en-ZA"/>
              </w:rPr>
              <w:t>Flooring and interlocking carpet flooring per exhibition stand, colour: bottle green</w:t>
            </w:r>
            <w:r w:rsidR="00F66EF0">
              <w:rPr>
                <w:rFonts w:ascii="Arial" w:eastAsia="Times New Roman" w:hAnsi="Arial" w:cs="Arial"/>
                <w:sz w:val="24"/>
                <w:szCs w:val="24"/>
                <w:lang w:val="en-ZA" w:eastAsia="en-ZA"/>
              </w:rPr>
              <w:t>.</w:t>
            </w:r>
            <w:r w:rsidRPr="000D0EB7">
              <w:rPr>
                <w:rFonts w:ascii="Arial" w:eastAsia="Times New Roman" w:hAnsi="Arial" w:cs="Arial"/>
                <w:sz w:val="24"/>
                <w:szCs w:val="24"/>
                <w:lang w:val="en-ZA" w:eastAsia="en-ZA"/>
              </w:rPr>
              <w:t xml:space="preserve"> </w:t>
            </w:r>
          </w:p>
          <w:p w14:paraId="56572E55" w14:textId="77777777" w:rsidR="00F66EF0" w:rsidRPr="00F66EF0" w:rsidRDefault="00F66EF0" w:rsidP="00F66EF0">
            <w:pPr>
              <w:pStyle w:val="NoSpacing"/>
              <w:rPr>
                <w:rFonts w:ascii="Arial" w:eastAsia="Times New Roman" w:hAnsi="Arial" w:cs="Arial"/>
                <w:sz w:val="24"/>
                <w:szCs w:val="24"/>
                <w:lang w:val="en-ZA" w:eastAsia="en-ZA"/>
              </w:rPr>
            </w:pPr>
            <w:r w:rsidRPr="00F66EF0">
              <w:rPr>
                <w:rFonts w:ascii="Arial" w:eastAsia="Times New Roman" w:hAnsi="Arial" w:cs="Arial"/>
                <w:sz w:val="24"/>
                <w:szCs w:val="24"/>
                <w:lang w:val="en-ZA" w:eastAsia="en-ZA"/>
              </w:rPr>
              <w:t>Per stand:</w:t>
            </w:r>
          </w:p>
          <w:p w14:paraId="5610F0FF" w14:textId="6999666B" w:rsidR="00F66EF0" w:rsidRPr="000D0EB7" w:rsidRDefault="00F66EF0" w:rsidP="00F66EF0">
            <w:pPr>
              <w:pStyle w:val="NoSpacing"/>
              <w:rPr>
                <w:rFonts w:ascii="Arial" w:eastAsia="Times New Roman" w:hAnsi="Arial" w:cs="Arial"/>
                <w:sz w:val="24"/>
                <w:szCs w:val="24"/>
                <w:lang w:val="en-ZA" w:eastAsia="en-ZA"/>
              </w:rPr>
            </w:pPr>
            <w:r w:rsidRPr="00F66EF0">
              <w:rPr>
                <w:rFonts w:ascii="Arial" w:eastAsia="Times New Roman" w:hAnsi="Arial" w:cs="Arial"/>
                <w:sz w:val="24"/>
                <w:szCs w:val="24"/>
                <w:lang w:val="en-ZA" w:eastAsia="en-ZA"/>
              </w:rPr>
              <w:t xml:space="preserve">9 X (3mX3m) = </w:t>
            </w:r>
            <w:r w:rsidRPr="00CD496D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ZA" w:eastAsia="en-ZA"/>
              </w:rPr>
              <w:t>81sqm</w:t>
            </w:r>
          </w:p>
        </w:tc>
        <w:tc>
          <w:tcPr>
            <w:tcW w:w="1203" w:type="dxa"/>
          </w:tcPr>
          <w:p w14:paraId="62FA54EE" w14:textId="6777D56D" w:rsidR="00850CCC" w:rsidRPr="002C36C8" w:rsidRDefault="00CD496D" w:rsidP="00BC55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679" w:type="dxa"/>
          </w:tcPr>
          <w:p w14:paraId="64082AD0" w14:textId="77777777" w:rsidR="00850CCC" w:rsidRPr="005143DD" w:rsidRDefault="00850CCC" w:rsidP="00BC555C"/>
        </w:tc>
        <w:tc>
          <w:tcPr>
            <w:tcW w:w="1984" w:type="dxa"/>
            <w:shd w:val="clear" w:color="auto" w:fill="auto"/>
          </w:tcPr>
          <w:p w14:paraId="285F5557" w14:textId="77777777" w:rsidR="00850CCC" w:rsidRPr="005143DD" w:rsidRDefault="00850CCC" w:rsidP="00BC555C"/>
        </w:tc>
      </w:tr>
      <w:tr w:rsidR="00850CCC" w:rsidRPr="002B6F88" w14:paraId="6805FDA2" w14:textId="77777777" w:rsidTr="00850CCC">
        <w:trPr>
          <w:trHeight w:val="2399"/>
        </w:trPr>
        <w:tc>
          <w:tcPr>
            <w:tcW w:w="5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F167E3" w14:textId="29D3B07D" w:rsidR="00850CCC" w:rsidRDefault="00850CCC" w:rsidP="006E5D77">
            <w:pPr>
              <w:spacing w:line="360" w:lineRule="auto"/>
              <w:jc w:val="center"/>
            </w:pPr>
            <w:r>
              <w:t>04</w:t>
            </w:r>
          </w:p>
        </w:tc>
        <w:tc>
          <w:tcPr>
            <w:tcW w:w="5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B3740" w14:textId="7F54BA89" w:rsidR="00850CCC" w:rsidRPr="00C761BD" w:rsidRDefault="00850CCC" w:rsidP="006E5D77">
            <w:pPr>
              <w:rPr>
                <w:rFonts w:ascii="Arial" w:hAnsi="Arial" w:cs="Arial"/>
                <w:b/>
              </w:rPr>
            </w:pPr>
            <w:r w:rsidRPr="00827CAE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706368" behindDoc="0" locked="0" layoutInCell="1" allowOverlap="1" wp14:anchorId="43F0EADD" wp14:editId="58F8B450">
                  <wp:simplePos x="0" y="0"/>
                  <wp:positionH relativeFrom="column">
                    <wp:posOffset>304165</wp:posOffset>
                  </wp:positionH>
                  <wp:positionV relativeFrom="paragraph">
                    <wp:posOffset>124460</wp:posOffset>
                  </wp:positionV>
                  <wp:extent cx="1739900" cy="1372995"/>
                  <wp:effectExtent l="0" t="0" r="0" b="0"/>
                  <wp:wrapNone/>
                  <wp:docPr id="8559951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599513" name="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9900" cy="1372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b/>
                <w:noProof/>
              </w:rPr>
              <w:t xml:space="preserve">     </w:t>
            </w:r>
            <w:r w:rsidRPr="003D6026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 xml:space="preserve">      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85F19" w14:textId="2900A56B" w:rsidR="00850CCC" w:rsidRPr="00C21542" w:rsidRDefault="00850CCC" w:rsidP="006E5D77">
            <w:pPr>
              <w:spacing w:line="360" w:lineRule="auto"/>
              <w:rPr>
                <w:rFonts w:ascii="Arial" w:hAnsi="Arial" w:cs="Arial"/>
              </w:rPr>
            </w:pPr>
            <w:r w:rsidRPr="00C21542">
              <w:rPr>
                <w:rFonts w:ascii="Arial" w:hAnsi="Arial" w:cs="Arial"/>
              </w:rPr>
              <w:t xml:space="preserve">X PA System x 2 Speakers </w:t>
            </w:r>
          </w:p>
          <w:p w14:paraId="449DA025" w14:textId="1234A891" w:rsidR="00850CCC" w:rsidRDefault="00850CCC" w:rsidP="006E5D77">
            <w:pPr>
              <w:spacing w:line="360" w:lineRule="auto"/>
              <w:rPr>
                <w:rFonts w:ascii="Arial" w:hAnsi="Arial" w:cs="Arial"/>
              </w:rPr>
            </w:pPr>
            <w:r w:rsidRPr="00C21542">
              <w:rPr>
                <w:rFonts w:ascii="Arial" w:hAnsi="Arial" w:cs="Arial"/>
              </w:rPr>
              <w:t>2 roving mics location inside exhibition area</w:t>
            </w:r>
            <w:r>
              <w:rPr>
                <w:rFonts w:ascii="Arial" w:hAnsi="Arial" w:cs="Arial"/>
              </w:rPr>
              <w:t>.</w:t>
            </w:r>
          </w:p>
          <w:p w14:paraId="53FCCBCF" w14:textId="6A90891A" w:rsidR="00850CCC" w:rsidRPr="00C21542" w:rsidRDefault="00850CCC" w:rsidP="006E5D77">
            <w:pPr>
              <w:spacing w:line="360" w:lineRule="auto"/>
              <w:rPr>
                <w:rFonts w:ascii="Arial" w:hAnsi="Arial" w:cs="Arial"/>
              </w:rPr>
            </w:pPr>
          </w:p>
          <w:p w14:paraId="34F3462D" w14:textId="2539ED38" w:rsidR="00850CCC" w:rsidRPr="00721D18" w:rsidRDefault="00850CCC" w:rsidP="003338E6">
            <w:pPr>
              <w:spacing w:line="360" w:lineRule="auto"/>
              <w:rPr>
                <w:rFonts w:ascii="Arial" w:hAnsi="Arial" w:cs="Arial"/>
              </w:rPr>
            </w:pPr>
            <w:r w:rsidRPr="00C21542">
              <w:rPr>
                <w:rFonts w:ascii="Arial" w:hAnsi="Arial" w:cs="Arial"/>
              </w:rPr>
              <w:t>Relevant cabling and set up</w:t>
            </w:r>
            <w:r w:rsidRPr="00C21542">
              <w:rPr>
                <w:rFonts w:ascii="Arial" w:hAnsi="Arial" w:cs="Arial"/>
              </w:rPr>
              <w:tab/>
            </w:r>
            <w:r w:rsidRPr="00C21542">
              <w:rPr>
                <w:rFonts w:ascii="Arial" w:hAnsi="Arial" w:cs="Arial"/>
              </w:rPr>
              <w:tab/>
            </w:r>
            <w:r w:rsidRPr="00C21542">
              <w:rPr>
                <w:rFonts w:ascii="Arial" w:hAnsi="Arial" w:cs="Arial"/>
              </w:rPr>
              <w:tab/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5FC2C" w14:textId="77777777" w:rsidR="00850CCC" w:rsidRDefault="00850CCC" w:rsidP="006E5D77">
            <w:pPr>
              <w:rPr>
                <w:rFonts w:ascii="Arial" w:hAnsi="Arial" w:cs="Arial"/>
              </w:rPr>
            </w:pPr>
          </w:p>
          <w:p w14:paraId="73D80177" w14:textId="4CAD2D01" w:rsidR="00850CCC" w:rsidRDefault="00850CCC" w:rsidP="006E5D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679" w:type="dxa"/>
          </w:tcPr>
          <w:p w14:paraId="40BD1942" w14:textId="0E050ADC" w:rsidR="00850CCC" w:rsidRPr="005143DD" w:rsidRDefault="00850CCC" w:rsidP="006E5D77"/>
        </w:tc>
        <w:tc>
          <w:tcPr>
            <w:tcW w:w="1984" w:type="dxa"/>
            <w:shd w:val="clear" w:color="auto" w:fill="auto"/>
          </w:tcPr>
          <w:p w14:paraId="317EC987" w14:textId="77777777" w:rsidR="00850CCC" w:rsidRPr="005143DD" w:rsidRDefault="00850CCC" w:rsidP="006E5D77"/>
        </w:tc>
      </w:tr>
      <w:tr w:rsidR="00850CCC" w:rsidRPr="002B6F88" w14:paraId="241B8B03" w14:textId="77777777" w:rsidTr="00850CCC">
        <w:trPr>
          <w:trHeight w:val="2399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224179" w14:textId="15C73A71" w:rsidR="00850CCC" w:rsidRPr="005143DD" w:rsidRDefault="00850CCC" w:rsidP="006E5D77">
            <w:pPr>
              <w:spacing w:line="360" w:lineRule="auto"/>
              <w:jc w:val="center"/>
            </w:pPr>
            <w:r>
              <w:t>05</w:t>
            </w:r>
          </w:p>
        </w:tc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7DC6B" w14:textId="4221626E" w:rsidR="00850CCC" w:rsidRPr="004522EE" w:rsidRDefault="00850CCC" w:rsidP="006E5D77">
            <w:pPr>
              <w:rPr>
                <w:rFonts w:ascii="Arial" w:hAnsi="Arial" w:cs="Arial"/>
                <w:b/>
                <w:noProof/>
              </w:rPr>
            </w:pPr>
            <w:r w:rsidRPr="004522EE">
              <w:rPr>
                <w:rFonts w:ascii="Arial" w:hAnsi="Arial" w:cs="Arial"/>
                <w:b/>
                <w:noProof/>
              </w:rPr>
              <w:drawing>
                <wp:anchor distT="0" distB="0" distL="114300" distR="114300" simplePos="0" relativeHeight="251707392" behindDoc="1" locked="0" layoutInCell="1" allowOverlap="1" wp14:anchorId="5A756905" wp14:editId="72CF5FB6">
                  <wp:simplePos x="0" y="0"/>
                  <wp:positionH relativeFrom="column">
                    <wp:posOffset>92075</wp:posOffset>
                  </wp:positionH>
                  <wp:positionV relativeFrom="paragraph">
                    <wp:posOffset>60960</wp:posOffset>
                  </wp:positionV>
                  <wp:extent cx="1797050" cy="1676400"/>
                  <wp:effectExtent l="0" t="0" r="0" b="0"/>
                  <wp:wrapTight wrapText="bothSides">
                    <wp:wrapPolygon edited="0">
                      <wp:start x="0" y="0"/>
                      <wp:lineTo x="0" y="21355"/>
                      <wp:lineTo x="21295" y="21355"/>
                      <wp:lineTo x="21295" y="0"/>
                      <wp:lineTo x="0" y="0"/>
                    </wp:wrapPolygon>
                  </wp:wrapTight>
                  <wp:docPr id="194005081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7050" cy="1676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CAFAC64" w14:textId="77777777" w:rsidR="00850CCC" w:rsidRPr="004522EE" w:rsidRDefault="00850CCC" w:rsidP="006E5D77">
            <w:pPr>
              <w:rPr>
                <w:rFonts w:ascii="Arial" w:hAnsi="Arial" w:cs="Arial"/>
                <w:b/>
                <w:noProof/>
              </w:rPr>
            </w:pPr>
          </w:p>
          <w:p w14:paraId="4336A17D" w14:textId="60E9C5D8" w:rsidR="00850CCC" w:rsidRPr="00E24AE3" w:rsidRDefault="00850CCC" w:rsidP="006E5D77">
            <w:pPr>
              <w:rPr>
                <w:lang w:val="en-US"/>
              </w:rPr>
            </w:pP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E0CC8" w14:textId="5220F39E" w:rsidR="00850CCC" w:rsidRPr="005143DD" w:rsidRDefault="00850CCC" w:rsidP="006E5D77">
            <w:pPr>
              <w:spacing w:line="360" w:lineRule="auto"/>
              <w:rPr>
                <w:rFonts w:cs="Calibri"/>
                <w:bCs/>
              </w:rPr>
            </w:pPr>
            <w:r w:rsidRPr="002C36C8">
              <w:rPr>
                <w:rFonts w:ascii="Arial" w:hAnsi="Arial" w:cs="Arial"/>
              </w:rPr>
              <w:t>Cocktail tables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05CD1" w14:textId="3A20E9EC" w:rsidR="00850CCC" w:rsidRPr="002C36C8" w:rsidRDefault="00850CCC" w:rsidP="006E5D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  <w:p w14:paraId="5E9D1C5C" w14:textId="76AC4858" w:rsidR="00850CCC" w:rsidRPr="005143DD" w:rsidRDefault="00850CCC" w:rsidP="006E5D77">
            <w:pPr>
              <w:spacing w:line="360" w:lineRule="auto"/>
              <w:rPr>
                <w:rFonts w:cs="Calibri"/>
                <w:bCs/>
              </w:rPr>
            </w:pPr>
          </w:p>
        </w:tc>
        <w:tc>
          <w:tcPr>
            <w:tcW w:w="1679" w:type="dxa"/>
          </w:tcPr>
          <w:p w14:paraId="4C55EF1B" w14:textId="48212544" w:rsidR="00850CCC" w:rsidRPr="005143DD" w:rsidRDefault="00850CCC" w:rsidP="006E5D77"/>
        </w:tc>
        <w:tc>
          <w:tcPr>
            <w:tcW w:w="1984" w:type="dxa"/>
            <w:shd w:val="clear" w:color="auto" w:fill="auto"/>
          </w:tcPr>
          <w:p w14:paraId="17C2B80D" w14:textId="77777777" w:rsidR="00850CCC" w:rsidRPr="005143DD" w:rsidRDefault="00850CCC" w:rsidP="006E5D77"/>
        </w:tc>
      </w:tr>
      <w:tr w:rsidR="00850CCC" w:rsidRPr="002B6F88" w14:paraId="376806E5" w14:textId="77777777" w:rsidTr="00850CCC">
        <w:trPr>
          <w:trHeight w:val="2399"/>
        </w:trPr>
        <w:tc>
          <w:tcPr>
            <w:tcW w:w="579" w:type="dxa"/>
            <w:shd w:val="clear" w:color="auto" w:fill="auto"/>
          </w:tcPr>
          <w:p w14:paraId="03431230" w14:textId="75E07A78" w:rsidR="00850CCC" w:rsidRPr="005143DD" w:rsidRDefault="00850CCC" w:rsidP="006E5D77">
            <w:pPr>
              <w:spacing w:line="360" w:lineRule="auto"/>
              <w:jc w:val="center"/>
            </w:pPr>
            <w:r>
              <w:t>06</w:t>
            </w:r>
          </w:p>
        </w:tc>
        <w:tc>
          <w:tcPr>
            <w:tcW w:w="5355" w:type="dxa"/>
          </w:tcPr>
          <w:p w14:paraId="3F1D7150" w14:textId="763677B2" w:rsidR="00850CCC" w:rsidRPr="00E24AE3" w:rsidRDefault="00850CCC" w:rsidP="006E5D77">
            <w:pPr>
              <w:rPr>
                <w:lang w:val="en-US"/>
              </w:rPr>
            </w:pPr>
            <w:r w:rsidRPr="002C36C8">
              <w:rPr>
                <w:rFonts w:ascii="Arial" w:hAnsi="Arial" w:cs="Arial"/>
                <w:noProof/>
              </w:rPr>
              <w:t xml:space="preserve">               </w:t>
            </w:r>
            <w:r w:rsidRPr="002C36C8">
              <w:rPr>
                <w:rFonts w:ascii="Arial" w:hAnsi="Arial" w:cs="Arial"/>
                <w:noProof/>
                <w14:ligatures w14:val="standardContextual"/>
              </w:rPr>
              <w:drawing>
                <wp:inline distT="0" distB="0" distL="0" distR="0" wp14:anchorId="229AF14F" wp14:editId="2D28311A">
                  <wp:extent cx="1250950" cy="1597025"/>
                  <wp:effectExtent l="0" t="0" r="6350" b="3175"/>
                  <wp:docPr id="1436585780" name="Picture 1" descr="A white bar stool with a chrome bas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6585780" name="Picture 1" descr="A white bar stool with a chrome base&#10;&#10;Description automatically generated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4916" cy="16020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70" w:type="dxa"/>
          </w:tcPr>
          <w:p w14:paraId="6790D48B" w14:textId="1A291661" w:rsidR="00850CCC" w:rsidRPr="000D0EB7" w:rsidRDefault="00850CCC" w:rsidP="006E5D77">
            <w:pPr>
              <w:spacing w:line="360" w:lineRule="auto"/>
              <w:rPr>
                <w:rFonts w:ascii="Arial" w:hAnsi="Arial" w:cs="Arial"/>
              </w:rPr>
            </w:pPr>
            <w:r w:rsidRPr="002C36C8">
              <w:rPr>
                <w:rFonts w:ascii="Arial" w:hAnsi="Arial" w:cs="Arial"/>
              </w:rPr>
              <w:t>White barstools with back support</w:t>
            </w:r>
          </w:p>
        </w:tc>
        <w:tc>
          <w:tcPr>
            <w:tcW w:w="1203" w:type="dxa"/>
          </w:tcPr>
          <w:p w14:paraId="3A36B81B" w14:textId="1F39B526" w:rsidR="00850CCC" w:rsidRPr="000D0EB7" w:rsidRDefault="00850CCC" w:rsidP="006E5D77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</w:t>
            </w:r>
          </w:p>
        </w:tc>
        <w:tc>
          <w:tcPr>
            <w:tcW w:w="1679" w:type="dxa"/>
          </w:tcPr>
          <w:p w14:paraId="6041B4F4" w14:textId="14560988" w:rsidR="00850CCC" w:rsidRPr="005143DD" w:rsidRDefault="00850CCC" w:rsidP="006E5D77"/>
        </w:tc>
        <w:tc>
          <w:tcPr>
            <w:tcW w:w="1984" w:type="dxa"/>
            <w:shd w:val="clear" w:color="auto" w:fill="auto"/>
          </w:tcPr>
          <w:p w14:paraId="53C7E9FA" w14:textId="77777777" w:rsidR="00850CCC" w:rsidRPr="005143DD" w:rsidRDefault="00850CCC" w:rsidP="006E5D77"/>
        </w:tc>
      </w:tr>
      <w:tr w:rsidR="00850CCC" w:rsidRPr="002B6F88" w14:paraId="3CDCFEAC" w14:textId="77777777" w:rsidTr="00850CCC">
        <w:trPr>
          <w:trHeight w:val="2399"/>
        </w:trPr>
        <w:tc>
          <w:tcPr>
            <w:tcW w:w="579" w:type="dxa"/>
            <w:shd w:val="clear" w:color="auto" w:fill="auto"/>
          </w:tcPr>
          <w:p w14:paraId="6FF0CC37" w14:textId="32744A67" w:rsidR="00850CCC" w:rsidRPr="005143DD" w:rsidRDefault="00850CCC" w:rsidP="006E5D77">
            <w:pPr>
              <w:spacing w:line="360" w:lineRule="auto"/>
              <w:jc w:val="center"/>
            </w:pPr>
            <w:r>
              <w:lastRenderedPageBreak/>
              <w:t>07</w:t>
            </w:r>
          </w:p>
        </w:tc>
        <w:tc>
          <w:tcPr>
            <w:tcW w:w="5355" w:type="dxa"/>
          </w:tcPr>
          <w:p w14:paraId="03D75C96" w14:textId="5F6928C1" w:rsidR="00850CCC" w:rsidRPr="00E24AE3" w:rsidRDefault="00850CCC" w:rsidP="006E5D77">
            <w:pPr>
              <w:rPr>
                <w:lang w:val="en-US"/>
              </w:rPr>
            </w:pPr>
            <w:r w:rsidRPr="002C36C8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708416" behindDoc="0" locked="0" layoutInCell="1" allowOverlap="1" wp14:anchorId="604D5A2A" wp14:editId="1288E63C">
                  <wp:simplePos x="0" y="0"/>
                  <wp:positionH relativeFrom="column">
                    <wp:posOffset>423545</wp:posOffset>
                  </wp:positionH>
                  <wp:positionV relativeFrom="paragraph">
                    <wp:posOffset>92075</wp:posOffset>
                  </wp:positionV>
                  <wp:extent cx="1689100" cy="1304290"/>
                  <wp:effectExtent l="0" t="0" r="6350" b="0"/>
                  <wp:wrapThrough wrapText="bothSides">
                    <wp:wrapPolygon edited="0">
                      <wp:start x="0" y="0"/>
                      <wp:lineTo x="0" y="21137"/>
                      <wp:lineTo x="21438" y="21137"/>
                      <wp:lineTo x="21438" y="0"/>
                      <wp:lineTo x="0" y="0"/>
                    </wp:wrapPolygon>
                  </wp:wrapThrough>
                  <wp:docPr id="1113763753" name="Picture 5" descr="A white rectangular display box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3763753" name="Picture 5" descr="A white rectangular display box&#10;&#10;AI-generated content may be incorrect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0" cy="1304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  <w:r w:rsidRPr="002C36C8">
              <w:rPr>
                <w:rFonts w:ascii="Arial" w:hAnsi="Arial" w:cs="Arial"/>
                <w:noProof/>
              </w:rPr>
              <w:t xml:space="preserve">        </w:t>
            </w:r>
          </w:p>
        </w:tc>
        <w:tc>
          <w:tcPr>
            <w:tcW w:w="3370" w:type="dxa"/>
          </w:tcPr>
          <w:p w14:paraId="19E5DB8F" w14:textId="747D151D" w:rsidR="00D63724" w:rsidRPr="00D63724" w:rsidRDefault="00D63724" w:rsidP="00D63724">
            <w:pPr>
              <w:pStyle w:val="NoSpacing"/>
              <w:rPr>
                <w:rFonts w:ascii="Arial" w:eastAsia="Times New Roman" w:hAnsi="Arial" w:cs="Arial"/>
                <w:sz w:val="24"/>
                <w:szCs w:val="24"/>
                <w:lang w:val="en-ZA" w:eastAsia="en-ZA"/>
              </w:rPr>
            </w:pPr>
            <w:r w:rsidRPr="00D63724">
              <w:rPr>
                <w:rFonts w:ascii="Arial" w:eastAsia="Times New Roman" w:hAnsi="Arial" w:cs="Arial"/>
                <w:sz w:val="24"/>
                <w:szCs w:val="24"/>
                <w:lang w:val="en-ZA" w:eastAsia="en-ZA"/>
              </w:rPr>
              <w:t xml:space="preserve">(W) </w:t>
            </w:r>
            <w:r w:rsidR="00E22EB7">
              <w:rPr>
                <w:rFonts w:ascii="Arial" w:eastAsia="Times New Roman" w:hAnsi="Arial" w:cs="Arial"/>
                <w:sz w:val="24"/>
                <w:szCs w:val="24"/>
                <w:lang w:val="en-ZA" w:eastAsia="en-ZA"/>
              </w:rPr>
              <w:t>1</w:t>
            </w:r>
            <w:r w:rsidRPr="00D63724">
              <w:rPr>
                <w:rFonts w:ascii="Arial" w:eastAsia="Times New Roman" w:hAnsi="Arial" w:cs="Arial"/>
                <w:sz w:val="24"/>
                <w:szCs w:val="24"/>
                <w:lang w:val="en-ZA" w:eastAsia="en-ZA"/>
              </w:rPr>
              <w:t>m X (H) 1m Lockable counter, white</w:t>
            </w:r>
          </w:p>
          <w:p w14:paraId="2224C5B5" w14:textId="77777777" w:rsidR="00D63724" w:rsidRPr="00D63724" w:rsidRDefault="00D63724" w:rsidP="00D63724">
            <w:pPr>
              <w:pStyle w:val="NoSpacing"/>
              <w:rPr>
                <w:rFonts w:ascii="Arial" w:eastAsia="Times New Roman" w:hAnsi="Arial" w:cs="Arial"/>
                <w:sz w:val="24"/>
                <w:szCs w:val="24"/>
                <w:lang w:val="en-ZA" w:eastAsia="en-ZA"/>
              </w:rPr>
            </w:pPr>
          </w:p>
          <w:p w14:paraId="77C1728A" w14:textId="77777777" w:rsidR="00D63724" w:rsidRPr="00D63724" w:rsidRDefault="00D63724" w:rsidP="00D63724">
            <w:pPr>
              <w:pStyle w:val="NoSpacing"/>
              <w:rPr>
                <w:rFonts w:ascii="Arial" w:eastAsia="Times New Roman" w:hAnsi="Arial" w:cs="Arial"/>
                <w:sz w:val="24"/>
                <w:szCs w:val="24"/>
                <w:lang w:val="en-ZA" w:eastAsia="en-ZA"/>
              </w:rPr>
            </w:pPr>
            <w:r w:rsidRPr="00D63724">
              <w:rPr>
                <w:rFonts w:ascii="Arial" w:eastAsia="Times New Roman" w:hAnsi="Arial" w:cs="Arial"/>
                <w:sz w:val="24"/>
                <w:szCs w:val="24"/>
                <w:lang w:val="en-ZA" w:eastAsia="en-ZA"/>
              </w:rPr>
              <w:t>1 full colour logo /name of organisation on the front of the counter.</w:t>
            </w:r>
          </w:p>
          <w:p w14:paraId="78078AAE" w14:textId="19D5FF5B" w:rsidR="00850CCC" w:rsidRPr="00D63724" w:rsidRDefault="00D63724" w:rsidP="00D63724">
            <w:pPr>
              <w:pStyle w:val="NoSpacing"/>
              <w:rPr>
                <w:rFonts w:ascii="Arial" w:eastAsia="Times New Roman" w:hAnsi="Arial" w:cs="Arial"/>
                <w:sz w:val="24"/>
                <w:szCs w:val="24"/>
                <w:lang w:val="en-ZA" w:eastAsia="en-ZA"/>
              </w:rPr>
            </w:pPr>
            <w:r w:rsidRPr="00D63724">
              <w:rPr>
                <w:rFonts w:ascii="Arial" w:eastAsia="Times New Roman" w:hAnsi="Arial" w:cs="Arial"/>
                <w:sz w:val="24"/>
                <w:szCs w:val="24"/>
                <w:lang w:val="en-ZA" w:eastAsia="en-ZA"/>
              </w:rPr>
              <w:t>(1 per counter)</w:t>
            </w:r>
          </w:p>
        </w:tc>
        <w:tc>
          <w:tcPr>
            <w:tcW w:w="1203" w:type="dxa"/>
          </w:tcPr>
          <w:p w14:paraId="6168FBEC" w14:textId="1815E76E" w:rsidR="00850CCC" w:rsidRPr="000D0EB7" w:rsidRDefault="00850CCC" w:rsidP="006E5D77">
            <w:pPr>
              <w:pStyle w:val="NoSpacing"/>
              <w:rPr>
                <w:rFonts w:ascii="Arial" w:eastAsia="Times New Roman" w:hAnsi="Arial" w:cs="Arial"/>
                <w:sz w:val="24"/>
                <w:szCs w:val="24"/>
                <w:lang w:val="en-ZA" w:eastAsia="en-Z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ZA" w:eastAsia="en-ZA"/>
              </w:rPr>
              <w:t xml:space="preserve">9 </w:t>
            </w:r>
          </w:p>
          <w:p w14:paraId="13957676" w14:textId="77777777" w:rsidR="00850CCC" w:rsidRPr="000D0EB7" w:rsidRDefault="00850CCC" w:rsidP="006E5D77">
            <w:pPr>
              <w:pStyle w:val="NoSpacing"/>
              <w:rPr>
                <w:rFonts w:ascii="Arial" w:eastAsia="Times New Roman" w:hAnsi="Arial" w:cs="Arial"/>
                <w:sz w:val="24"/>
                <w:szCs w:val="24"/>
                <w:lang w:val="en-ZA" w:eastAsia="en-ZA"/>
              </w:rPr>
            </w:pPr>
          </w:p>
          <w:p w14:paraId="67EE4BA8" w14:textId="77777777" w:rsidR="00850CCC" w:rsidRDefault="00850CCC" w:rsidP="006E5D77">
            <w:pPr>
              <w:spacing w:line="360" w:lineRule="auto"/>
              <w:rPr>
                <w:rFonts w:ascii="Arial" w:hAnsi="Arial" w:cs="Arial"/>
              </w:rPr>
            </w:pPr>
          </w:p>
          <w:p w14:paraId="54602B26" w14:textId="7450F8E2" w:rsidR="00850CCC" w:rsidRPr="005143DD" w:rsidRDefault="00850CCC" w:rsidP="006E5D77">
            <w:pPr>
              <w:spacing w:line="360" w:lineRule="auto"/>
              <w:rPr>
                <w:rFonts w:cs="Calibri"/>
                <w:bCs/>
              </w:rPr>
            </w:pPr>
          </w:p>
        </w:tc>
        <w:tc>
          <w:tcPr>
            <w:tcW w:w="1679" w:type="dxa"/>
          </w:tcPr>
          <w:p w14:paraId="0864270D" w14:textId="14346F91" w:rsidR="00850CCC" w:rsidRPr="005143DD" w:rsidRDefault="00850CCC" w:rsidP="006E5D77"/>
        </w:tc>
        <w:tc>
          <w:tcPr>
            <w:tcW w:w="1984" w:type="dxa"/>
            <w:shd w:val="clear" w:color="auto" w:fill="auto"/>
          </w:tcPr>
          <w:p w14:paraId="053AD3D3" w14:textId="77777777" w:rsidR="00850CCC" w:rsidRPr="005143DD" w:rsidRDefault="00850CCC" w:rsidP="006E5D77"/>
        </w:tc>
      </w:tr>
      <w:tr w:rsidR="00850CCC" w:rsidRPr="002B6F88" w14:paraId="1373C6FB" w14:textId="77777777" w:rsidTr="00850CCC">
        <w:trPr>
          <w:trHeight w:val="2399"/>
        </w:trPr>
        <w:tc>
          <w:tcPr>
            <w:tcW w:w="579" w:type="dxa"/>
            <w:shd w:val="clear" w:color="auto" w:fill="auto"/>
          </w:tcPr>
          <w:p w14:paraId="653014DA" w14:textId="006DC827" w:rsidR="00850CCC" w:rsidRPr="005143DD" w:rsidRDefault="00850CCC" w:rsidP="00860A4D">
            <w:pPr>
              <w:spacing w:line="360" w:lineRule="auto"/>
              <w:jc w:val="center"/>
            </w:pPr>
            <w:r>
              <w:t>08</w:t>
            </w:r>
          </w:p>
        </w:tc>
        <w:tc>
          <w:tcPr>
            <w:tcW w:w="5355" w:type="dxa"/>
          </w:tcPr>
          <w:p w14:paraId="6479E67E" w14:textId="77777777" w:rsidR="00850CCC" w:rsidRDefault="00850CCC" w:rsidP="00860A4D">
            <w:pPr>
              <w:rPr>
                <w:rFonts w:ascii="Arial" w:hAnsi="Arial" w:cs="Arial"/>
                <w:noProof/>
              </w:rPr>
            </w:pPr>
            <w:r w:rsidRPr="002C36C8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710464" behindDoc="0" locked="0" layoutInCell="1" allowOverlap="1" wp14:anchorId="39937EAC" wp14:editId="56A185ED">
                  <wp:simplePos x="0" y="0"/>
                  <wp:positionH relativeFrom="column">
                    <wp:posOffset>384175</wp:posOffset>
                  </wp:positionH>
                  <wp:positionV relativeFrom="paragraph">
                    <wp:posOffset>51436</wp:posOffset>
                  </wp:positionV>
                  <wp:extent cx="1562100" cy="1282700"/>
                  <wp:effectExtent l="0" t="0" r="0" b="0"/>
                  <wp:wrapNone/>
                  <wp:docPr id="188744262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7442628" name="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2100" cy="1282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C36C8">
              <w:rPr>
                <w:rFonts w:ascii="Arial" w:hAnsi="Arial" w:cs="Arial"/>
                <w:noProof/>
              </w:rPr>
              <w:t xml:space="preserve">              </w:t>
            </w:r>
          </w:p>
          <w:p w14:paraId="338C5F6B" w14:textId="77777777" w:rsidR="00850CCC" w:rsidRDefault="00850CCC" w:rsidP="00860A4D">
            <w:pPr>
              <w:rPr>
                <w:rFonts w:ascii="Arial" w:hAnsi="Arial" w:cs="Arial"/>
                <w:noProof/>
              </w:rPr>
            </w:pPr>
          </w:p>
          <w:p w14:paraId="2B355813" w14:textId="77777777" w:rsidR="00850CCC" w:rsidRDefault="00850CCC" w:rsidP="00860A4D">
            <w:pPr>
              <w:rPr>
                <w:rFonts w:ascii="Arial" w:hAnsi="Arial" w:cs="Arial"/>
                <w:noProof/>
              </w:rPr>
            </w:pPr>
          </w:p>
          <w:p w14:paraId="3880A054" w14:textId="77777777" w:rsidR="00850CCC" w:rsidRDefault="00850CCC" w:rsidP="00860A4D">
            <w:pPr>
              <w:rPr>
                <w:rFonts w:ascii="Arial" w:hAnsi="Arial" w:cs="Arial"/>
                <w:noProof/>
              </w:rPr>
            </w:pPr>
          </w:p>
          <w:p w14:paraId="009CE97C" w14:textId="1E98BC3B" w:rsidR="00850CCC" w:rsidRPr="00E24AE3" w:rsidRDefault="00850CCC" w:rsidP="00860A4D">
            <w:pPr>
              <w:rPr>
                <w:lang w:val="en-US"/>
              </w:rPr>
            </w:pPr>
          </w:p>
        </w:tc>
        <w:tc>
          <w:tcPr>
            <w:tcW w:w="3370" w:type="dxa"/>
          </w:tcPr>
          <w:p w14:paraId="737D3586" w14:textId="77777777" w:rsidR="00850CCC" w:rsidRPr="002C36C8" w:rsidRDefault="00850CCC" w:rsidP="00860A4D">
            <w:pPr>
              <w:rPr>
                <w:rFonts w:ascii="Arial" w:hAnsi="Arial" w:cs="Arial"/>
              </w:rPr>
            </w:pPr>
            <w:r w:rsidRPr="002C36C8">
              <w:rPr>
                <w:rFonts w:ascii="Arial" w:hAnsi="Arial" w:cs="Arial"/>
              </w:rPr>
              <w:t>Ceiling hanging banners with G20 branding and slogan</w:t>
            </w:r>
          </w:p>
          <w:p w14:paraId="1EB5D7F2" w14:textId="52B55C2E" w:rsidR="00850CCC" w:rsidRPr="00D46296" w:rsidRDefault="00850CCC" w:rsidP="00D46296">
            <w:pPr>
              <w:rPr>
                <w:rFonts w:ascii="Arial" w:hAnsi="Arial" w:cs="Arial"/>
              </w:rPr>
            </w:pPr>
            <w:r w:rsidRPr="002C36C8">
              <w:rPr>
                <w:rFonts w:ascii="Arial" w:hAnsi="Arial" w:cs="Arial"/>
              </w:rPr>
              <w:t>Size/dimensions: 150X150cm,                        225X225cm,                         225X300cm</w:t>
            </w:r>
          </w:p>
        </w:tc>
        <w:tc>
          <w:tcPr>
            <w:tcW w:w="1203" w:type="dxa"/>
          </w:tcPr>
          <w:p w14:paraId="412A2499" w14:textId="5FFE7699" w:rsidR="00850CCC" w:rsidRPr="005143DD" w:rsidRDefault="00850CCC" w:rsidP="00860A4D">
            <w:pPr>
              <w:spacing w:line="360" w:lineRule="auto"/>
              <w:rPr>
                <w:rFonts w:cs="Calibri"/>
                <w:bCs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679" w:type="dxa"/>
          </w:tcPr>
          <w:p w14:paraId="08CAE414" w14:textId="7928EE44" w:rsidR="00850CCC" w:rsidRPr="005143DD" w:rsidRDefault="00850CCC" w:rsidP="00860A4D"/>
        </w:tc>
        <w:tc>
          <w:tcPr>
            <w:tcW w:w="1984" w:type="dxa"/>
            <w:shd w:val="clear" w:color="auto" w:fill="auto"/>
          </w:tcPr>
          <w:p w14:paraId="6A9C9101" w14:textId="77777777" w:rsidR="00850CCC" w:rsidRPr="005143DD" w:rsidRDefault="00850CCC" w:rsidP="00860A4D"/>
        </w:tc>
      </w:tr>
      <w:tr w:rsidR="00850CCC" w:rsidRPr="002B6F88" w14:paraId="06F73FA0" w14:textId="77777777" w:rsidTr="00850CCC">
        <w:trPr>
          <w:trHeight w:val="580"/>
        </w:trPr>
        <w:tc>
          <w:tcPr>
            <w:tcW w:w="579" w:type="dxa"/>
            <w:vMerge w:val="restart"/>
            <w:shd w:val="clear" w:color="auto" w:fill="auto"/>
          </w:tcPr>
          <w:p w14:paraId="38CF828C" w14:textId="03812857" w:rsidR="00850CCC" w:rsidRPr="005143DD" w:rsidRDefault="00850CCC" w:rsidP="00577A81">
            <w:pPr>
              <w:spacing w:line="360" w:lineRule="auto"/>
              <w:jc w:val="center"/>
            </w:pPr>
            <w:r>
              <w:t>09</w:t>
            </w:r>
          </w:p>
        </w:tc>
        <w:tc>
          <w:tcPr>
            <w:tcW w:w="5355" w:type="dxa"/>
            <w:vMerge w:val="restart"/>
          </w:tcPr>
          <w:p w14:paraId="0AF89ACE" w14:textId="77777777" w:rsidR="00850CCC" w:rsidRPr="002C36C8" w:rsidRDefault="00850CCC" w:rsidP="00577A81">
            <w:pPr>
              <w:rPr>
                <w:rFonts w:ascii="Arial" w:hAnsi="Arial" w:cs="Arial"/>
                <w:noProof/>
              </w:rPr>
            </w:pPr>
            <w:r w:rsidRPr="002C36C8">
              <w:rPr>
                <w:rFonts w:ascii="Arial" w:hAnsi="Arial" w:cs="Arial"/>
                <w:noProof/>
                <w14:ligatures w14:val="standardContextual"/>
              </w:rPr>
              <w:drawing>
                <wp:anchor distT="0" distB="0" distL="114300" distR="114300" simplePos="0" relativeHeight="251709440" behindDoc="1" locked="0" layoutInCell="1" allowOverlap="1" wp14:anchorId="002AEF57" wp14:editId="0A2C8B4A">
                  <wp:simplePos x="0" y="0"/>
                  <wp:positionH relativeFrom="column">
                    <wp:posOffset>156845</wp:posOffset>
                  </wp:positionH>
                  <wp:positionV relativeFrom="paragraph">
                    <wp:posOffset>127635</wp:posOffset>
                  </wp:positionV>
                  <wp:extent cx="2257425" cy="1466850"/>
                  <wp:effectExtent l="0" t="0" r="9525" b="0"/>
                  <wp:wrapTight wrapText="bothSides">
                    <wp:wrapPolygon edited="0">
                      <wp:start x="0" y="0"/>
                      <wp:lineTo x="0" y="21319"/>
                      <wp:lineTo x="21509" y="21319"/>
                      <wp:lineTo x="21509" y="0"/>
                      <wp:lineTo x="0" y="0"/>
                    </wp:wrapPolygon>
                  </wp:wrapTight>
                  <wp:docPr id="18079097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79097" name="Picture 4"/>
                          <pic:cNvPicPr>
                            <a:picLocks noChangeAspect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7425" cy="14668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14:paraId="0BCFFC6B" w14:textId="7E578F8C" w:rsidR="00850CCC" w:rsidRPr="00E24AE3" w:rsidRDefault="00850CCC" w:rsidP="00577A81">
            <w:pPr>
              <w:rPr>
                <w:lang w:val="en-US"/>
              </w:rPr>
            </w:pPr>
            <w:r w:rsidRPr="002C36C8">
              <w:rPr>
                <w:rFonts w:ascii="Arial" w:hAnsi="Arial" w:cs="Arial"/>
                <w:noProof/>
                <w14:ligatures w14:val="standardContextual"/>
              </w:rPr>
              <w:t xml:space="preserve">    </w:t>
            </w:r>
          </w:p>
        </w:tc>
        <w:tc>
          <w:tcPr>
            <w:tcW w:w="3370" w:type="dxa"/>
          </w:tcPr>
          <w:p w14:paraId="21F2E47B" w14:textId="00CEDC6E" w:rsidR="00850CCC" w:rsidRPr="002C36C8" w:rsidRDefault="00850CCC" w:rsidP="00577A8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Two (02) </w:t>
            </w:r>
            <w:r w:rsidRPr="002C36C8">
              <w:rPr>
                <w:rFonts w:ascii="Arial" w:hAnsi="Arial" w:cs="Arial"/>
                <w:b/>
                <w:bCs/>
              </w:rPr>
              <w:t>Pause areas:</w:t>
            </w:r>
          </w:p>
          <w:p w14:paraId="45135A41" w14:textId="7E33FCAD" w:rsidR="00850CCC" w:rsidRPr="005143DD" w:rsidRDefault="00850CCC" w:rsidP="00577A81">
            <w:pPr>
              <w:spacing w:line="360" w:lineRule="auto"/>
              <w:rPr>
                <w:rFonts w:cs="Calibri"/>
                <w:bCs/>
              </w:rPr>
            </w:pPr>
            <w:r w:rsidRPr="002C36C8">
              <w:rPr>
                <w:rFonts w:ascii="Arial" w:hAnsi="Arial" w:cs="Arial"/>
              </w:rPr>
              <w:t xml:space="preserve">Pause area setting with 2X two -seater couches-white colour  </w:t>
            </w:r>
          </w:p>
        </w:tc>
        <w:tc>
          <w:tcPr>
            <w:tcW w:w="1203" w:type="dxa"/>
          </w:tcPr>
          <w:p w14:paraId="38E214A1" w14:textId="77777777" w:rsidR="00850CCC" w:rsidRDefault="00850CCC" w:rsidP="00577A81">
            <w:pPr>
              <w:rPr>
                <w:rFonts w:ascii="Arial" w:hAnsi="Arial" w:cs="Arial"/>
              </w:rPr>
            </w:pPr>
          </w:p>
          <w:p w14:paraId="715A6029" w14:textId="77777777" w:rsidR="00850CCC" w:rsidRDefault="00850CCC" w:rsidP="00577A81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 couches</w:t>
            </w:r>
          </w:p>
          <w:p w14:paraId="127A5119" w14:textId="2B716951" w:rsidR="00850CCC" w:rsidRPr="005143DD" w:rsidRDefault="00850CCC" w:rsidP="00577A81">
            <w:pPr>
              <w:pStyle w:val="NoSpacing"/>
              <w:rPr>
                <w:rFonts w:cs="Calibri"/>
                <w:bCs/>
              </w:rPr>
            </w:pPr>
          </w:p>
        </w:tc>
        <w:tc>
          <w:tcPr>
            <w:tcW w:w="1679" w:type="dxa"/>
          </w:tcPr>
          <w:p w14:paraId="7985EB9E" w14:textId="4C27FFF6" w:rsidR="00850CCC" w:rsidRPr="005143DD" w:rsidRDefault="00850CCC" w:rsidP="00577A81"/>
        </w:tc>
        <w:tc>
          <w:tcPr>
            <w:tcW w:w="1984" w:type="dxa"/>
            <w:shd w:val="clear" w:color="auto" w:fill="auto"/>
          </w:tcPr>
          <w:p w14:paraId="21AD0DCD" w14:textId="77777777" w:rsidR="00850CCC" w:rsidRPr="005143DD" w:rsidRDefault="00850CCC" w:rsidP="00577A81"/>
        </w:tc>
      </w:tr>
      <w:tr w:rsidR="00850CCC" w:rsidRPr="002B6F88" w14:paraId="43D3CC82" w14:textId="77777777" w:rsidTr="00850CCC">
        <w:trPr>
          <w:trHeight w:val="743"/>
        </w:trPr>
        <w:tc>
          <w:tcPr>
            <w:tcW w:w="579" w:type="dxa"/>
            <w:vMerge/>
            <w:shd w:val="clear" w:color="auto" w:fill="auto"/>
          </w:tcPr>
          <w:p w14:paraId="7D79CDB8" w14:textId="77777777" w:rsidR="00850CCC" w:rsidRDefault="00850CCC" w:rsidP="00577A81">
            <w:pPr>
              <w:spacing w:line="360" w:lineRule="auto"/>
              <w:jc w:val="center"/>
            </w:pPr>
          </w:p>
        </w:tc>
        <w:tc>
          <w:tcPr>
            <w:tcW w:w="5355" w:type="dxa"/>
            <w:vMerge/>
          </w:tcPr>
          <w:p w14:paraId="44D61736" w14:textId="77777777" w:rsidR="00850CCC" w:rsidRPr="002C36C8" w:rsidRDefault="00850CCC" w:rsidP="00577A81">
            <w:pPr>
              <w:rPr>
                <w:rFonts w:ascii="Arial" w:hAnsi="Arial" w:cs="Arial"/>
                <w:noProof/>
                <w14:ligatures w14:val="standardContextual"/>
              </w:rPr>
            </w:pPr>
          </w:p>
        </w:tc>
        <w:tc>
          <w:tcPr>
            <w:tcW w:w="3370" w:type="dxa"/>
          </w:tcPr>
          <w:p w14:paraId="644546C3" w14:textId="2D69CCBA" w:rsidR="00850CCC" w:rsidRDefault="00850CCC" w:rsidP="00577A81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2C36C8">
              <w:rPr>
                <w:rFonts w:ascii="Arial" w:hAnsi="Arial" w:cs="Arial"/>
              </w:rPr>
              <w:t>Coffee tables (as on the floor layout)</w:t>
            </w:r>
          </w:p>
        </w:tc>
        <w:tc>
          <w:tcPr>
            <w:tcW w:w="1203" w:type="dxa"/>
          </w:tcPr>
          <w:p w14:paraId="7C83A962" w14:textId="77777777" w:rsidR="00850CCC" w:rsidRPr="002C36C8" w:rsidRDefault="00850CCC" w:rsidP="00577A81">
            <w:pPr>
              <w:pStyle w:val="NoSpacing"/>
              <w:rPr>
                <w:rFonts w:ascii="Arial" w:hAnsi="Arial" w:cs="Arial"/>
              </w:rPr>
            </w:pPr>
            <w:r w:rsidRPr="002C36C8">
              <w:rPr>
                <w:rFonts w:ascii="Arial" w:hAnsi="Arial" w:cs="Arial"/>
              </w:rPr>
              <w:t>2</w:t>
            </w:r>
          </w:p>
          <w:p w14:paraId="50B88001" w14:textId="77777777" w:rsidR="00850CCC" w:rsidRDefault="00850CCC" w:rsidP="00577A81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679" w:type="dxa"/>
          </w:tcPr>
          <w:p w14:paraId="750A5279" w14:textId="77777777" w:rsidR="00850CCC" w:rsidRPr="005143DD" w:rsidRDefault="00850CCC" w:rsidP="00577A81"/>
        </w:tc>
        <w:tc>
          <w:tcPr>
            <w:tcW w:w="1984" w:type="dxa"/>
            <w:shd w:val="clear" w:color="auto" w:fill="auto"/>
          </w:tcPr>
          <w:p w14:paraId="280ADD2D" w14:textId="77777777" w:rsidR="00850CCC" w:rsidRPr="005143DD" w:rsidRDefault="00850CCC" w:rsidP="00577A81"/>
        </w:tc>
      </w:tr>
      <w:tr w:rsidR="00850CCC" w:rsidRPr="002B6F88" w14:paraId="31AEB3BA" w14:textId="77777777" w:rsidTr="00850CCC">
        <w:trPr>
          <w:trHeight w:val="350"/>
        </w:trPr>
        <w:tc>
          <w:tcPr>
            <w:tcW w:w="579" w:type="dxa"/>
            <w:vMerge/>
            <w:shd w:val="clear" w:color="auto" w:fill="auto"/>
          </w:tcPr>
          <w:p w14:paraId="15474918" w14:textId="77777777" w:rsidR="00850CCC" w:rsidRDefault="00850CCC" w:rsidP="00577A81">
            <w:pPr>
              <w:spacing w:line="360" w:lineRule="auto"/>
              <w:jc w:val="center"/>
            </w:pPr>
          </w:p>
        </w:tc>
        <w:tc>
          <w:tcPr>
            <w:tcW w:w="5355" w:type="dxa"/>
            <w:vMerge/>
          </w:tcPr>
          <w:p w14:paraId="6ACBDAC9" w14:textId="77777777" w:rsidR="00850CCC" w:rsidRPr="002C36C8" w:rsidRDefault="00850CCC" w:rsidP="00577A81">
            <w:pPr>
              <w:rPr>
                <w:rFonts w:ascii="Arial" w:hAnsi="Arial" w:cs="Arial"/>
                <w:noProof/>
                <w14:ligatures w14:val="standardContextual"/>
              </w:rPr>
            </w:pPr>
          </w:p>
        </w:tc>
        <w:tc>
          <w:tcPr>
            <w:tcW w:w="3370" w:type="dxa"/>
          </w:tcPr>
          <w:p w14:paraId="299537C9" w14:textId="4AE702A0" w:rsidR="00850CCC" w:rsidRPr="002C36C8" w:rsidRDefault="00850CCC" w:rsidP="008D2E98">
            <w:pPr>
              <w:pStyle w:val="NoSpacing"/>
              <w:rPr>
                <w:rFonts w:ascii="Arial" w:hAnsi="Arial" w:cs="Arial"/>
              </w:rPr>
            </w:pPr>
            <w:r w:rsidRPr="002C36C8">
              <w:rPr>
                <w:rFonts w:ascii="Arial" w:hAnsi="Arial" w:cs="Arial"/>
              </w:rPr>
              <w:t>African ornament for décor</w:t>
            </w:r>
          </w:p>
        </w:tc>
        <w:tc>
          <w:tcPr>
            <w:tcW w:w="1203" w:type="dxa"/>
          </w:tcPr>
          <w:p w14:paraId="63F4FDC9" w14:textId="77777777" w:rsidR="00850CCC" w:rsidRDefault="00850CCC" w:rsidP="00577A81">
            <w:pPr>
              <w:pStyle w:val="NoSpacing"/>
              <w:rPr>
                <w:rFonts w:ascii="Arial" w:hAnsi="Arial" w:cs="Arial"/>
              </w:rPr>
            </w:pPr>
          </w:p>
          <w:p w14:paraId="5C89E552" w14:textId="48B9072C" w:rsidR="00850CCC" w:rsidRDefault="00850CCC" w:rsidP="00577A81">
            <w:pPr>
              <w:spacing w:line="360" w:lineRule="auto"/>
              <w:rPr>
                <w:rFonts w:ascii="Arial" w:hAnsi="Arial" w:cs="Arial"/>
              </w:rPr>
            </w:pPr>
            <w:r w:rsidRPr="002C36C8">
              <w:rPr>
                <w:rFonts w:ascii="Arial" w:hAnsi="Arial" w:cs="Arial"/>
              </w:rPr>
              <w:t>2</w:t>
            </w:r>
          </w:p>
        </w:tc>
        <w:tc>
          <w:tcPr>
            <w:tcW w:w="1679" w:type="dxa"/>
          </w:tcPr>
          <w:p w14:paraId="02F631D3" w14:textId="77777777" w:rsidR="00850CCC" w:rsidRPr="005143DD" w:rsidRDefault="00850CCC" w:rsidP="00577A81"/>
        </w:tc>
        <w:tc>
          <w:tcPr>
            <w:tcW w:w="1984" w:type="dxa"/>
            <w:shd w:val="clear" w:color="auto" w:fill="auto"/>
          </w:tcPr>
          <w:p w14:paraId="39E21790" w14:textId="77777777" w:rsidR="00850CCC" w:rsidRPr="005143DD" w:rsidRDefault="00850CCC" w:rsidP="00577A81"/>
        </w:tc>
      </w:tr>
      <w:tr w:rsidR="00850CCC" w:rsidRPr="002B6F88" w14:paraId="6418B681" w14:textId="77777777" w:rsidTr="00850CCC">
        <w:trPr>
          <w:trHeight w:val="490"/>
        </w:trPr>
        <w:tc>
          <w:tcPr>
            <w:tcW w:w="579" w:type="dxa"/>
            <w:vMerge/>
            <w:shd w:val="clear" w:color="auto" w:fill="auto"/>
          </w:tcPr>
          <w:p w14:paraId="45A81DA8" w14:textId="77777777" w:rsidR="00850CCC" w:rsidRDefault="00850CCC" w:rsidP="00577A81">
            <w:pPr>
              <w:spacing w:line="360" w:lineRule="auto"/>
              <w:jc w:val="center"/>
            </w:pPr>
          </w:p>
        </w:tc>
        <w:tc>
          <w:tcPr>
            <w:tcW w:w="5355" w:type="dxa"/>
            <w:vMerge/>
          </w:tcPr>
          <w:p w14:paraId="5D8688D3" w14:textId="77777777" w:rsidR="00850CCC" w:rsidRPr="002C36C8" w:rsidRDefault="00850CCC" w:rsidP="00577A81">
            <w:pPr>
              <w:rPr>
                <w:rFonts w:ascii="Arial" w:hAnsi="Arial" w:cs="Arial"/>
                <w:noProof/>
                <w14:ligatures w14:val="standardContextual"/>
              </w:rPr>
            </w:pPr>
          </w:p>
        </w:tc>
        <w:tc>
          <w:tcPr>
            <w:tcW w:w="3370" w:type="dxa"/>
          </w:tcPr>
          <w:p w14:paraId="0D3BFBD8" w14:textId="1B5C7E75" w:rsidR="00850CCC" w:rsidRPr="002C36C8" w:rsidRDefault="00850CCC" w:rsidP="008D2E98">
            <w:pPr>
              <w:pStyle w:val="NoSpacing"/>
              <w:rPr>
                <w:rFonts w:ascii="Arial" w:hAnsi="Arial" w:cs="Arial"/>
              </w:rPr>
            </w:pPr>
            <w:r w:rsidRPr="002C36C8">
              <w:rPr>
                <w:rFonts w:ascii="Arial" w:hAnsi="Arial" w:cs="Arial"/>
              </w:rPr>
              <w:t>White ottoman</w:t>
            </w:r>
          </w:p>
        </w:tc>
        <w:tc>
          <w:tcPr>
            <w:tcW w:w="1203" w:type="dxa"/>
          </w:tcPr>
          <w:p w14:paraId="5139443E" w14:textId="150589F4" w:rsidR="00850CCC" w:rsidRDefault="00850CCC" w:rsidP="00577A81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679" w:type="dxa"/>
          </w:tcPr>
          <w:p w14:paraId="03636813" w14:textId="77777777" w:rsidR="00850CCC" w:rsidRPr="005143DD" w:rsidRDefault="00850CCC" w:rsidP="00577A81"/>
        </w:tc>
        <w:tc>
          <w:tcPr>
            <w:tcW w:w="1984" w:type="dxa"/>
            <w:shd w:val="clear" w:color="auto" w:fill="auto"/>
          </w:tcPr>
          <w:p w14:paraId="179C5940" w14:textId="77777777" w:rsidR="00850CCC" w:rsidRPr="005143DD" w:rsidRDefault="00850CCC" w:rsidP="00577A81"/>
        </w:tc>
      </w:tr>
      <w:tr w:rsidR="00850CCC" w:rsidRPr="002B6F88" w14:paraId="2BB53B6A" w14:textId="77777777" w:rsidTr="00850CCC">
        <w:trPr>
          <w:trHeight w:val="2399"/>
        </w:trPr>
        <w:tc>
          <w:tcPr>
            <w:tcW w:w="579" w:type="dxa"/>
            <w:shd w:val="clear" w:color="auto" w:fill="auto"/>
          </w:tcPr>
          <w:p w14:paraId="3DFB4AE7" w14:textId="248E70BE" w:rsidR="00850CCC" w:rsidRDefault="00850CCC" w:rsidP="00721D18">
            <w:pPr>
              <w:spacing w:line="360" w:lineRule="auto"/>
              <w:jc w:val="center"/>
            </w:pPr>
          </w:p>
        </w:tc>
        <w:tc>
          <w:tcPr>
            <w:tcW w:w="5355" w:type="dxa"/>
          </w:tcPr>
          <w:p w14:paraId="6EFD4261" w14:textId="77777777" w:rsidR="00850CCC" w:rsidRPr="00103778" w:rsidRDefault="00850CCC" w:rsidP="005C5F49">
            <w:pPr>
              <w:rPr>
                <w:rFonts w:ascii="Arial" w:hAnsi="Arial" w:cs="Arial"/>
                <w:b/>
                <w:bCs/>
                <w:color w:val="000000" w:themeColor="text1"/>
                <w:u w:val="single"/>
              </w:rPr>
            </w:pPr>
            <w:r w:rsidRPr="00103778">
              <w:rPr>
                <w:rFonts w:ascii="Arial" w:hAnsi="Arial" w:cs="Arial"/>
                <w:b/>
                <w:bCs/>
                <w:color w:val="000000" w:themeColor="text1"/>
                <w:u w:val="single"/>
              </w:rPr>
              <w:t xml:space="preserve">IMPORTANT REQUIREMENTS: </w:t>
            </w:r>
          </w:p>
          <w:p w14:paraId="04E87DAD" w14:textId="77777777" w:rsidR="00850CCC" w:rsidRPr="002C4285" w:rsidRDefault="00850CCC" w:rsidP="005C5F49">
            <w:pPr>
              <w:pStyle w:val="NoSpacing"/>
              <w:numPr>
                <w:ilvl w:val="0"/>
                <w:numId w:val="47"/>
              </w:numPr>
              <w:rPr>
                <w:rFonts w:ascii="Arial" w:hAnsi="Arial" w:cs="Arial"/>
                <w:color w:val="000000" w:themeColor="text1"/>
              </w:rPr>
            </w:pPr>
            <w:r w:rsidRPr="002C4285">
              <w:rPr>
                <w:rFonts w:ascii="Arial" w:hAnsi="Arial" w:cs="Arial"/>
                <w:color w:val="000000" w:themeColor="text1"/>
              </w:rPr>
              <w:t xml:space="preserve">Electric certificate </w:t>
            </w:r>
          </w:p>
          <w:p w14:paraId="662A01D4" w14:textId="77777777" w:rsidR="00850CCC" w:rsidRPr="002C4285" w:rsidRDefault="00850CCC" w:rsidP="005C5F49">
            <w:pPr>
              <w:pStyle w:val="NoSpacing"/>
              <w:numPr>
                <w:ilvl w:val="0"/>
                <w:numId w:val="47"/>
              </w:numPr>
              <w:rPr>
                <w:rFonts w:ascii="Arial" w:hAnsi="Arial" w:cs="Arial"/>
                <w:color w:val="000000" w:themeColor="text1"/>
              </w:rPr>
            </w:pPr>
            <w:r w:rsidRPr="002C4285">
              <w:rPr>
                <w:rFonts w:ascii="Arial" w:hAnsi="Arial" w:cs="Arial"/>
                <w:color w:val="000000" w:themeColor="text1"/>
              </w:rPr>
              <w:t>Engineer’s certificate</w:t>
            </w:r>
          </w:p>
          <w:p w14:paraId="1623C8FA" w14:textId="77777777" w:rsidR="00850CCC" w:rsidRPr="002C4285" w:rsidRDefault="00850CCC" w:rsidP="005C5F49">
            <w:pPr>
              <w:pStyle w:val="NoSpacing"/>
              <w:numPr>
                <w:ilvl w:val="0"/>
                <w:numId w:val="47"/>
              </w:numPr>
              <w:rPr>
                <w:rFonts w:ascii="Arial" w:hAnsi="Arial" w:cs="Arial"/>
                <w:color w:val="000000" w:themeColor="text1"/>
              </w:rPr>
            </w:pPr>
            <w:r w:rsidRPr="002C4285">
              <w:rPr>
                <w:rFonts w:ascii="Arial" w:hAnsi="Arial" w:cs="Arial"/>
                <w:color w:val="000000" w:themeColor="text1"/>
              </w:rPr>
              <w:t>Floor plan drawing/design</w:t>
            </w:r>
          </w:p>
          <w:p w14:paraId="75E1EE04" w14:textId="223B2ECB" w:rsidR="00850CCC" w:rsidRPr="002C4285" w:rsidRDefault="00850CCC" w:rsidP="005C5F49">
            <w:pPr>
              <w:pStyle w:val="NoSpacing"/>
              <w:numPr>
                <w:ilvl w:val="0"/>
                <w:numId w:val="47"/>
              </w:numPr>
              <w:rPr>
                <w:rFonts w:ascii="Arial" w:hAnsi="Arial" w:cs="Arial"/>
                <w:color w:val="000000" w:themeColor="text1"/>
              </w:rPr>
            </w:pPr>
            <w:r w:rsidRPr="002C4285">
              <w:rPr>
                <w:rFonts w:ascii="Arial" w:hAnsi="Arial" w:cs="Arial"/>
                <w:color w:val="000000" w:themeColor="text1"/>
              </w:rPr>
              <w:t xml:space="preserve">Build-up and break- down of the stands: </w:t>
            </w:r>
          </w:p>
          <w:p w14:paraId="77750F6D" w14:textId="77777777" w:rsidR="00850CCC" w:rsidRPr="00103778" w:rsidRDefault="00850CCC" w:rsidP="005C5F49">
            <w:pPr>
              <w:pStyle w:val="NoSpacing"/>
              <w:ind w:left="720"/>
              <w:rPr>
                <w:rFonts w:ascii="Arial" w:hAnsi="Arial" w:cs="Arial"/>
                <w:b/>
                <w:bCs/>
                <w:color w:val="000000" w:themeColor="text1"/>
              </w:rPr>
            </w:pPr>
          </w:p>
          <w:p w14:paraId="4177814E" w14:textId="77777777" w:rsidR="00850CCC" w:rsidRPr="00330739" w:rsidRDefault="00850CCC" w:rsidP="00330739">
            <w:pPr>
              <w:pStyle w:val="NoSpacing"/>
              <w:rPr>
                <w:rFonts w:ascii="Arial" w:hAnsi="Arial" w:cs="Arial"/>
                <w:b/>
                <w:bCs/>
                <w:i/>
                <w:iCs/>
                <w:color w:val="000000" w:themeColor="text1"/>
              </w:rPr>
            </w:pPr>
            <w:r w:rsidRPr="00330739">
              <w:rPr>
                <w:rFonts w:ascii="Arial" w:hAnsi="Arial" w:cs="Arial"/>
                <w:b/>
                <w:bCs/>
                <w:i/>
                <w:iCs/>
                <w:color w:val="000000" w:themeColor="text1"/>
              </w:rPr>
              <w:t>Set up dates: 11-12 October 2025</w:t>
            </w:r>
          </w:p>
          <w:p w14:paraId="20A86B99" w14:textId="77777777" w:rsidR="00850CCC" w:rsidRPr="00330739" w:rsidRDefault="00850CCC" w:rsidP="00330739">
            <w:pPr>
              <w:pStyle w:val="NoSpacing"/>
              <w:rPr>
                <w:rFonts w:ascii="Arial" w:hAnsi="Arial" w:cs="Arial"/>
                <w:b/>
                <w:bCs/>
                <w:i/>
                <w:iCs/>
                <w:color w:val="000000" w:themeColor="text1"/>
              </w:rPr>
            </w:pPr>
            <w:r w:rsidRPr="00330739">
              <w:rPr>
                <w:rFonts w:ascii="Arial" w:hAnsi="Arial" w:cs="Arial"/>
                <w:b/>
                <w:bCs/>
                <w:i/>
                <w:iCs/>
                <w:color w:val="000000" w:themeColor="text1"/>
              </w:rPr>
              <w:t xml:space="preserve">Exhibition dates: 13-17 October 2025. </w:t>
            </w:r>
          </w:p>
          <w:p w14:paraId="6C7551D0" w14:textId="78349363" w:rsidR="00850CCC" w:rsidRDefault="00850CCC" w:rsidP="00FF0DC8">
            <w:pPr>
              <w:pStyle w:val="NoSpacing"/>
              <w:rPr>
                <w:rFonts w:ascii="Arial" w:hAnsi="Arial" w:cs="Arial"/>
                <w:noProof/>
                <w14:ligatures w14:val="standardContextual"/>
              </w:rPr>
            </w:pPr>
            <w:r w:rsidRPr="00330739">
              <w:rPr>
                <w:rFonts w:ascii="Arial" w:hAnsi="Arial" w:cs="Arial"/>
                <w:b/>
                <w:bCs/>
                <w:i/>
                <w:iCs/>
                <w:color w:val="000000" w:themeColor="text1"/>
              </w:rPr>
              <w:t>Break down: 17 October 2025 from 17:00</w:t>
            </w:r>
          </w:p>
        </w:tc>
        <w:tc>
          <w:tcPr>
            <w:tcW w:w="3370" w:type="dxa"/>
          </w:tcPr>
          <w:p w14:paraId="7DF70AA8" w14:textId="77777777" w:rsidR="00850CCC" w:rsidRDefault="00850CCC" w:rsidP="00721D18">
            <w:pPr>
              <w:rPr>
                <w:rFonts w:ascii="Arial" w:hAnsi="Arial" w:cs="Arial"/>
              </w:rPr>
            </w:pPr>
          </w:p>
          <w:p w14:paraId="6BD086DB" w14:textId="5E2A7A89" w:rsidR="00850CCC" w:rsidRDefault="00850CCC" w:rsidP="00721D18">
            <w:pPr>
              <w:rPr>
                <w:rFonts w:ascii="Arial" w:hAnsi="Arial" w:cs="Arial"/>
              </w:rPr>
            </w:pPr>
          </w:p>
        </w:tc>
        <w:tc>
          <w:tcPr>
            <w:tcW w:w="1203" w:type="dxa"/>
          </w:tcPr>
          <w:p w14:paraId="3405C14D" w14:textId="77777777" w:rsidR="00850CCC" w:rsidRDefault="00850CCC" w:rsidP="00721D18">
            <w:pPr>
              <w:rPr>
                <w:rFonts w:ascii="Arial" w:hAnsi="Arial" w:cs="Arial"/>
              </w:rPr>
            </w:pPr>
          </w:p>
          <w:p w14:paraId="39D267C9" w14:textId="1EABC3F2" w:rsidR="00850CCC" w:rsidRDefault="00850CCC" w:rsidP="00721D18">
            <w:pPr>
              <w:rPr>
                <w:rFonts w:ascii="Arial" w:hAnsi="Arial" w:cs="Arial"/>
              </w:rPr>
            </w:pPr>
          </w:p>
        </w:tc>
        <w:tc>
          <w:tcPr>
            <w:tcW w:w="1679" w:type="dxa"/>
          </w:tcPr>
          <w:p w14:paraId="57E456F8" w14:textId="76574F33" w:rsidR="00850CCC" w:rsidRPr="005143DD" w:rsidRDefault="00850CCC" w:rsidP="00721D18"/>
        </w:tc>
        <w:tc>
          <w:tcPr>
            <w:tcW w:w="1984" w:type="dxa"/>
            <w:shd w:val="clear" w:color="auto" w:fill="auto"/>
          </w:tcPr>
          <w:p w14:paraId="6DE956D6" w14:textId="77777777" w:rsidR="00850CCC" w:rsidRPr="005143DD" w:rsidRDefault="00850CCC" w:rsidP="00721D18"/>
        </w:tc>
      </w:tr>
      <w:tr w:rsidR="00850CCC" w:rsidRPr="002B6F88" w14:paraId="2111B8B0" w14:textId="77777777" w:rsidTr="00850CCC">
        <w:trPr>
          <w:trHeight w:val="370"/>
        </w:trPr>
        <w:tc>
          <w:tcPr>
            <w:tcW w:w="10507" w:type="dxa"/>
            <w:gridSpan w:val="4"/>
            <w:shd w:val="clear" w:color="auto" w:fill="auto"/>
          </w:tcPr>
          <w:p w14:paraId="2D799CAE" w14:textId="1C95A5AE" w:rsidR="00850CCC" w:rsidRPr="00EE38C9" w:rsidRDefault="00850CCC" w:rsidP="00721D18">
            <w:pPr>
              <w:spacing w:line="360" w:lineRule="auto"/>
              <w:jc w:val="right"/>
              <w:rPr>
                <w:rFonts w:cs="Calibri"/>
              </w:rPr>
            </w:pPr>
            <w:bookmarkStart w:id="1" w:name="_Hlk120819606"/>
            <w:r w:rsidRPr="00EE38C9">
              <w:rPr>
                <w:rFonts w:cs="Calibri"/>
                <w:b/>
                <w:bCs/>
              </w:rPr>
              <w:t>TOTAL AMOUNT (</w:t>
            </w:r>
            <w:r>
              <w:rPr>
                <w:rFonts w:cs="Calibri"/>
                <w:b/>
                <w:bCs/>
              </w:rPr>
              <w:t>Excl</w:t>
            </w:r>
            <w:r w:rsidRPr="00EE38C9">
              <w:rPr>
                <w:rFonts w:cs="Calibri"/>
                <w:b/>
                <w:bCs/>
              </w:rPr>
              <w:t>. 15% VAT)</w:t>
            </w:r>
          </w:p>
        </w:tc>
        <w:tc>
          <w:tcPr>
            <w:tcW w:w="1679" w:type="dxa"/>
          </w:tcPr>
          <w:p w14:paraId="2D7C8CFD" w14:textId="5011D303" w:rsidR="00850CCC" w:rsidRPr="005143DD" w:rsidRDefault="00850CCC" w:rsidP="00721D18">
            <w:pPr>
              <w:spacing w:line="360" w:lineRule="auto"/>
              <w:rPr>
                <w:rFonts w:cs="Calibri"/>
                <w:b/>
                <w:bCs/>
                <w:iCs/>
              </w:rPr>
            </w:pPr>
          </w:p>
        </w:tc>
        <w:tc>
          <w:tcPr>
            <w:tcW w:w="1984" w:type="dxa"/>
          </w:tcPr>
          <w:p w14:paraId="1E398E38" w14:textId="77777777" w:rsidR="00850CCC" w:rsidRPr="005143DD" w:rsidRDefault="00850CCC" w:rsidP="00721D18">
            <w:pPr>
              <w:spacing w:line="360" w:lineRule="auto"/>
              <w:rPr>
                <w:rFonts w:cs="Calibri"/>
                <w:b/>
                <w:bCs/>
                <w:iCs/>
              </w:rPr>
            </w:pPr>
            <w:r w:rsidRPr="005143DD">
              <w:rPr>
                <w:rFonts w:cs="Calibri"/>
                <w:b/>
                <w:bCs/>
                <w:iCs/>
              </w:rPr>
              <w:t>R</w:t>
            </w:r>
          </w:p>
        </w:tc>
      </w:tr>
      <w:tr w:rsidR="00850CCC" w:rsidRPr="002B6F88" w14:paraId="510CB1A6" w14:textId="77777777" w:rsidTr="00850CCC">
        <w:trPr>
          <w:trHeight w:val="370"/>
        </w:trPr>
        <w:tc>
          <w:tcPr>
            <w:tcW w:w="10507" w:type="dxa"/>
            <w:gridSpan w:val="4"/>
            <w:shd w:val="clear" w:color="auto" w:fill="auto"/>
          </w:tcPr>
          <w:p w14:paraId="3FE6F035" w14:textId="77777777" w:rsidR="00850CCC" w:rsidRPr="005143DD" w:rsidRDefault="00850CCC" w:rsidP="00721D18">
            <w:pPr>
              <w:spacing w:line="360" w:lineRule="auto"/>
              <w:jc w:val="right"/>
              <w:rPr>
                <w:rFonts w:cs="Calibri"/>
                <w:b/>
                <w:bCs/>
              </w:rPr>
            </w:pPr>
            <w:r w:rsidRPr="005143DD">
              <w:rPr>
                <w:rFonts w:cs="Calibri"/>
                <w:b/>
                <w:bCs/>
              </w:rPr>
              <w:t>TOTAL VAT 15%</w:t>
            </w:r>
          </w:p>
        </w:tc>
        <w:tc>
          <w:tcPr>
            <w:tcW w:w="1679" w:type="dxa"/>
          </w:tcPr>
          <w:p w14:paraId="199A0AE8" w14:textId="5C382173" w:rsidR="00850CCC" w:rsidRPr="005143DD" w:rsidRDefault="00850CCC" w:rsidP="00721D18">
            <w:pPr>
              <w:spacing w:line="360" w:lineRule="auto"/>
              <w:rPr>
                <w:rFonts w:cs="Calibri"/>
                <w:b/>
                <w:bCs/>
                <w:iCs/>
              </w:rPr>
            </w:pPr>
          </w:p>
        </w:tc>
        <w:tc>
          <w:tcPr>
            <w:tcW w:w="1984" w:type="dxa"/>
          </w:tcPr>
          <w:p w14:paraId="45A11E1A" w14:textId="77777777" w:rsidR="00850CCC" w:rsidRPr="005143DD" w:rsidRDefault="00850CCC" w:rsidP="00721D18">
            <w:pPr>
              <w:spacing w:line="360" w:lineRule="auto"/>
              <w:rPr>
                <w:rFonts w:cs="Calibri"/>
                <w:b/>
                <w:bCs/>
                <w:iCs/>
              </w:rPr>
            </w:pPr>
            <w:r w:rsidRPr="005143DD">
              <w:rPr>
                <w:rFonts w:cs="Calibri"/>
                <w:b/>
                <w:bCs/>
                <w:iCs/>
              </w:rPr>
              <w:t>R</w:t>
            </w:r>
          </w:p>
        </w:tc>
      </w:tr>
      <w:tr w:rsidR="00850CCC" w:rsidRPr="002B6F88" w14:paraId="2AD76672" w14:textId="77777777" w:rsidTr="00850CCC">
        <w:trPr>
          <w:trHeight w:val="370"/>
        </w:trPr>
        <w:tc>
          <w:tcPr>
            <w:tcW w:w="10507" w:type="dxa"/>
            <w:gridSpan w:val="4"/>
          </w:tcPr>
          <w:p w14:paraId="6F07FDDA" w14:textId="77777777" w:rsidR="00850CCC" w:rsidRPr="007F791C" w:rsidRDefault="00850CCC" w:rsidP="00721D18">
            <w:pPr>
              <w:spacing w:line="360" w:lineRule="auto"/>
              <w:jc w:val="right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 xml:space="preserve"> GRAND </w:t>
            </w:r>
            <w:r w:rsidRPr="007F791C">
              <w:rPr>
                <w:rFonts w:cs="Calibri"/>
                <w:b/>
                <w:bCs/>
                <w:sz w:val="20"/>
                <w:szCs w:val="20"/>
              </w:rPr>
              <w:t>TOTAL AMOUNT (Incl. 15% VAT for VAT Vendors)</w:t>
            </w:r>
          </w:p>
          <w:p w14:paraId="20A27827" w14:textId="1580C8B0" w:rsidR="00850CCC" w:rsidRDefault="00850CCC" w:rsidP="00721D18">
            <w:pPr>
              <w:spacing w:line="360" w:lineRule="auto"/>
              <w:rPr>
                <w:rFonts w:cs="Calibri"/>
                <w:iCs/>
                <w:sz w:val="20"/>
                <w:szCs w:val="20"/>
              </w:rPr>
            </w:pPr>
            <w:r w:rsidRPr="00506E67">
              <w:rPr>
                <w:rFonts w:cs="Calibri"/>
                <w:iCs/>
                <w:sz w:val="20"/>
                <w:szCs w:val="20"/>
              </w:rPr>
              <w:t>Note: All delivery costs</w:t>
            </w:r>
            <w:r>
              <w:rPr>
                <w:rFonts w:cs="Calibri"/>
                <w:iCs/>
                <w:sz w:val="20"/>
                <w:szCs w:val="20"/>
              </w:rPr>
              <w:t>,</w:t>
            </w:r>
            <w:r w:rsidRPr="00506E67">
              <w:rPr>
                <w:rFonts w:cs="Calibri"/>
                <w:iCs/>
                <w:sz w:val="20"/>
                <w:szCs w:val="20"/>
              </w:rPr>
              <w:t xml:space="preserve"> all applicable taxes, includes </w:t>
            </w:r>
            <w:r>
              <w:rPr>
                <w:rFonts w:cs="Calibri"/>
                <w:iCs/>
                <w:sz w:val="20"/>
                <w:szCs w:val="20"/>
              </w:rPr>
              <w:t>value-added</w:t>
            </w:r>
            <w:r w:rsidRPr="00506E67">
              <w:rPr>
                <w:rFonts w:cs="Calibri"/>
                <w:iCs/>
                <w:sz w:val="20"/>
                <w:szCs w:val="20"/>
              </w:rPr>
              <w:t xml:space="preserve"> tax, </w:t>
            </w:r>
            <w:r>
              <w:rPr>
                <w:rFonts w:cs="Calibri"/>
                <w:iCs/>
                <w:sz w:val="20"/>
                <w:szCs w:val="20"/>
              </w:rPr>
              <w:t>pay-as-you-earn</w:t>
            </w:r>
            <w:r w:rsidRPr="00506E67">
              <w:rPr>
                <w:rFonts w:cs="Calibri"/>
                <w:iCs/>
                <w:sz w:val="20"/>
                <w:szCs w:val="20"/>
              </w:rPr>
              <w:t>, income tax, unemployment insurance fund contributions and skills development levies must be included in the bid price, for delivery at the prescribed destination.</w:t>
            </w:r>
          </w:p>
          <w:p w14:paraId="13E82FA3" w14:textId="1A92FA9D" w:rsidR="00850CCC" w:rsidRPr="002B6F88" w:rsidRDefault="00850CCC" w:rsidP="00721D18">
            <w:pPr>
              <w:spacing w:line="360" w:lineRule="auto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>NB: The service provider must submit a valid quotation as per the above guideline on his/ her letterhead reflecting the item descriptions, validity, banking details, contact details and CSD MAAA number.</w:t>
            </w:r>
          </w:p>
        </w:tc>
        <w:tc>
          <w:tcPr>
            <w:tcW w:w="1679" w:type="dxa"/>
          </w:tcPr>
          <w:p w14:paraId="4D782DEC" w14:textId="670601E2" w:rsidR="00850CCC" w:rsidRPr="007F791C" w:rsidRDefault="00850CCC" w:rsidP="00721D18">
            <w:pPr>
              <w:spacing w:line="360" w:lineRule="auto"/>
              <w:rPr>
                <w:rFonts w:cs="Calibri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984" w:type="dxa"/>
          </w:tcPr>
          <w:p w14:paraId="168688EF" w14:textId="77777777" w:rsidR="00850CCC" w:rsidRPr="007F791C" w:rsidRDefault="00850CCC" w:rsidP="00721D18">
            <w:pPr>
              <w:spacing w:line="360" w:lineRule="auto"/>
              <w:rPr>
                <w:rFonts w:cs="Calibri"/>
                <w:b/>
                <w:bCs/>
                <w:iCs/>
                <w:sz w:val="20"/>
                <w:szCs w:val="20"/>
              </w:rPr>
            </w:pPr>
            <w:r w:rsidRPr="007F791C">
              <w:rPr>
                <w:rFonts w:cs="Calibri"/>
                <w:b/>
                <w:bCs/>
                <w:iCs/>
                <w:sz w:val="20"/>
                <w:szCs w:val="20"/>
              </w:rPr>
              <w:t>R</w:t>
            </w:r>
          </w:p>
          <w:p w14:paraId="423FF644" w14:textId="77777777" w:rsidR="00850CCC" w:rsidRPr="002B6F88" w:rsidRDefault="00850CCC" w:rsidP="00721D18">
            <w:pPr>
              <w:spacing w:line="360" w:lineRule="auto"/>
              <w:rPr>
                <w:rFonts w:cs="Calibri"/>
                <w:b/>
                <w:bCs/>
                <w:iCs/>
                <w:sz w:val="20"/>
                <w:szCs w:val="20"/>
              </w:rPr>
            </w:pPr>
          </w:p>
        </w:tc>
      </w:tr>
      <w:bookmarkEnd w:id="1"/>
    </w:tbl>
    <w:p w14:paraId="25D8804F" w14:textId="77777777" w:rsidR="002B6F88" w:rsidRPr="002B6F88" w:rsidRDefault="002B6F88" w:rsidP="003424CB">
      <w:pPr>
        <w:spacing w:line="0" w:lineRule="atLeast"/>
        <w:jc w:val="both"/>
        <w:rPr>
          <w:rFonts w:cs="Calibri"/>
          <w:b/>
          <w:bCs/>
          <w:iCs/>
          <w:sz w:val="20"/>
          <w:szCs w:val="20"/>
        </w:rPr>
      </w:pPr>
    </w:p>
    <w:sectPr w:rsidR="002B6F88" w:rsidRPr="002B6F88" w:rsidSect="002F04AA">
      <w:pgSz w:w="16838" w:h="11906" w:orient="landscape" w:code="9"/>
      <w:pgMar w:top="1440" w:right="1440" w:bottom="284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5076B5" w14:textId="77777777" w:rsidR="00443BF7" w:rsidRDefault="00443BF7" w:rsidP="002830E0">
      <w:r>
        <w:separator/>
      </w:r>
    </w:p>
  </w:endnote>
  <w:endnote w:type="continuationSeparator" w:id="0">
    <w:p w14:paraId="43EEC598" w14:textId="77777777" w:rsidR="00443BF7" w:rsidRDefault="00443BF7" w:rsidP="002830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A4BABE" w14:textId="77777777" w:rsidR="002830E0" w:rsidRDefault="002830E0">
    <w:pPr>
      <w:pStyle w:val="Footer"/>
      <w:rPr>
        <w:sz w:val="18"/>
        <w:lang w:val="en-US"/>
      </w:rPr>
    </w:pPr>
    <w:r w:rsidRPr="002830E0">
      <w:rPr>
        <w:b/>
        <w:i/>
        <w:sz w:val="18"/>
        <w:lang w:val="en-US"/>
      </w:rPr>
      <w:t xml:space="preserve">Batho pele- </w:t>
    </w:r>
    <w:r w:rsidRPr="002830E0">
      <w:rPr>
        <w:sz w:val="18"/>
        <w:lang w:val="en-US"/>
      </w:rPr>
      <w:t>putting people first</w:t>
    </w:r>
  </w:p>
  <w:p w14:paraId="469CC5D8" w14:textId="77777777" w:rsidR="00F92B5B" w:rsidRPr="00F92B5B" w:rsidRDefault="00F92B5B" w:rsidP="00F92B5B">
    <w:pPr>
      <w:pStyle w:val="Footer"/>
      <w:jc w:val="right"/>
    </w:pPr>
    <w:r w:rsidRPr="00F92B5B">
      <w:fldChar w:fldCharType="begin"/>
    </w:r>
    <w:r w:rsidRPr="00F92B5B">
      <w:instrText xml:space="preserve"> PAGE   \* MERGEFORMAT </w:instrText>
    </w:r>
    <w:r w:rsidRPr="00F92B5B">
      <w:fldChar w:fldCharType="separate"/>
    </w:r>
    <w:r w:rsidR="00410E36">
      <w:rPr>
        <w:noProof/>
      </w:rPr>
      <w:t>6</w:t>
    </w:r>
    <w:r w:rsidRPr="00F92B5B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5E11D5" w14:textId="77777777" w:rsidR="00386034" w:rsidRPr="00386034" w:rsidRDefault="00386034" w:rsidP="00386034">
    <w:pPr>
      <w:tabs>
        <w:tab w:val="center" w:pos="4860"/>
        <w:tab w:val="right" w:pos="9540"/>
      </w:tabs>
      <w:jc w:val="both"/>
      <w:rPr>
        <w:rFonts w:ascii="Arial" w:hAnsi="Arial" w:cs="Arial"/>
        <w:sz w:val="16"/>
        <w:lang w:val="en-GB" w:eastAsia="en-US"/>
      </w:rPr>
    </w:pPr>
    <w:r w:rsidRPr="00386034">
      <w:rPr>
        <w:rFonts w:ascii="Arial" w:hAnsi="Arial" w:cs="Arial"/>
        <w:sz w:val="16"/>
        <w:lang w:val="en-GB" w:eastAsia="en-US"/>
      </w:rPr>
      <w:t>*Any reference to words “Bid” or “Bidder” herein and/or in any other documentation shall be construed to have the same meaning as the words “Tender” or “Tenderer”</w:t>
    </w:r>
  </w:p>
  <w:p w14:paraId="6DDECA21" w14:textId="77777777" w:rsidR="00386034" w:rsidRPr="00386034" w:rsidRDefault="00386034" w:rsidP="00386034">
    <w:pPr>
      <w:tabs>
        <w:tab w:val="center" w:pos="4320"/>
        <w:tab w:val="right" w:pos="8640"/>
      </w:tabs>
      <w:rPr>
        <w:rFonts w:ascii="Times New Roman" w:hAnsi="Times New Roman"/>
        <w:lang w:val="x-none" w:eastAsia="en-US"/>
      </w:rPr>
    </w:pPr>
  </w:p>
  <w:p w14:paraId="16FD4536" w14:textId="77777777" w:rsidR="00386034" w:rsidRDefault="00386034" w:rsidP="00386034">
    <w:pPr>
      <w:tabs>
        <w:tab w:val="center" w:pos="4860"/>
        <w:tab w:val="right" w:pos="10440"/>
      </w:tabs>
      <w:jc w:val="both"/>
      <w:rPr>
        <w:rFonts w:ascii="Arial" w:hAnsi="Arial" w:cs="Arial"/>
        <w:bCs/>
        <w:snapToGrid w:val="0"/>
        <w:sz w:val="16"/>
        <w:szCs w:val="16"/>
        <w:lang w:val="en-GB" w:eastAsia="en-US"/>
      </w:rPr>
    </w:pPr>
    <w:r w:rsidRPr="00386034">
      <w:rPr>
        <w:rFonts w:ascii="Arial" w:hAnsi="Arial" w:cs="Arial"/>
        <w:bCs/>
        <w:snapToGrid w:val="0"/>
        <w:sz w:val="16"/>
        <w:szCs w:val="16"/>
        <w:lang w:val="en-GB" w:eastAsia="en-US"/>
      </w:rPr>
      <w:t xml:space="preserve">For Internal &amp; External Use </w:t>
    </w:r>
    <w:r>
      <w:rPr>
        <w:rFonts w:ascii="Arial" w:hAnsi="Arial" w:cs="Arial"/>
        <w:bCs/>
        <w:snapToGrid w:val="0"/>
        <w:sz w:val="16"/>
        <w:szCs w:val="16"/>
        <w:lang w:val="en-GB" w:eastAsia="en-US"/>
      </w:rPr>
      <w:t xml:space="preserve">                                 </w:t>
    </w:r>
    <w:r w:rsidRPr="00386034">
      <w:rPr>
        <w:rFonts w:ascii="Arial" w:hAnsi="Arial" w:cs="Arial"/>
        <w:bCs/>
        <w:snapToGrid w:val="0"/>
        <w:sz w:val="16"/>
        <w:szCs w:val="16"/>
        <w:lang w:val="en-GB" w:eastAsia="en-US"/>
      </w:rPr>
      <w:t>Effective</w:t>
    </w:r>
    <w:r>
      <w:rPr>
        <w:rFonts w:ascii="Arial" w:hAnsi="Arial" w:cs="Arial"/>
        <w:bCs/>
        <w:snapToGrid w:val="0"/>
        <w:sz w:val="16"/>
        <w:szCs w:val="16"/>
        <w:lang w:val="en-GB" w:eastAsia="en-US"/>
      </w:rPr>
      <w:t xml:space="preserve"> </w:t>
    </w:r>
    <w:r w:rsidRPr="00386034">
      <w:rPr>
        <w:rFonts w:ascii="Arial" w:hAnsi="Arial" w:cs="Arial"/>
        <w:bCs/>
        <w:snapToGrid w:val="0"/>
        <w:sz w:val="16"/>
        <w:szCs w:val="16"/>
        <w:lang w:val="en-GB" w:eastAsia="en-US"/>
      </w:rPr>
      <w:t xml:space="preserve">date </w:t>
    </w:r>
  </w:p>
  <w:p w14:paraId="0D54DE58" w14:textId="77777777" w:rsidR="00386034" w:rsidRPr="00386034" w:rsidRDefault="00386034" w:rsidP="00386034">
    <w:pPr>
      <w:tabs>
        <w:tab w:val="center" w:pos="4860"/>
        <w:tab w:val="right" w:pos="10440"/>
      </w:tabs>
      <w:jc w:val="both"/>
      <w:rPr>
        <w:rFonts w:ascii="Arial" w:hAnsi="Arial" w:cs="Arial"/>
        <w:bCs/>
        <w:snapToGrid w:val="0"/>
        <w:sz w:val="16"/>
        <w:szCs w:val="16"/>
        <w:lang w:val="en-GB" w:eastAsia="en-US"/>
      </w:rPr>
    </w:pPr>
    <w:r>
      <w:rPr>
        <w:rFonts w:ascii="Arial" w:hAnsi="Arial" w:cs="Arial"/>
        <w:bCs/>
        <w:snapToGrid w:val="0"/>
        <w:sz w:val="16"/>
        <w:szCs w:val="16"/>
        <w:lang w:val="en-GB" w:eastAsia="en-US"/>
      </w:rPr>
      <w:tab/>
      <w:t xml:space="preserve">                                                 </w:t>
    </w:r>
    <w:r w:rsidR="0004389A">
      <w:rPr>
        <w:rFonts w:ascii="Arial" w:hAnsi="Arial" w:cs="Arial"/>
        <w:bCs/>
        <w:snapToGrid w:val="0"/>
        <w:sz w:val="16"/>
        <w:szCs w:val="16"/>
        <w:lang w:val="en-GB" w:eastAsia="en-US"/>
      </w:rPr>
      <w:t>May</w:t>
    </w:r>
    <w:r w:rsidRPr="00386034">
      <w:rPr>
        <w:rFonts w:ascii="Arial" w:hAnsi="Arial" w:cs="Arial"/>
        <w:bCs/>
        <w:snapToGrid w:val="0"/>
        <w:sz w:val="16"/>
        <w:szCs w:val="16"/>
        <w:lang w:val="en-GB" w:eastAsia="en-US"/>
      </w:rPr>
      <w:t xml:space="preserve"> 202</w:t>
    </w:r>
    <w:r w:rsidR="0004389A">
      <w:rPr>
        <w:rFonts w:ascii="Arial" w:hAnsi="Arial" w:cs="Arial"/>
        <w:bCs/>
        <w:snapToGrid w:val="0"/>
        <w:sz w:val="16"/>
        <w:szCs w:val="16"/>
        <w:lang w:val="en-GB" w:eastAsia="en-US"/>
      </w:rPr>
      <w:t>4</w:t>
    </w:r>
    <w:r w:rsidRPr="00386034">
      <w:rPr>
        <w:rFonts w:ascii="Arial" w:hAnsi="Arial" w:cs="Arial"/>
        <w:bCs/>
        <w:snapToGrid w:val="0"/>
        <w:sz w:val="16"/>
        <w:szCs w:val="16"/>
        <w:lang w:val="en-GB" w:eastAsia="en-US"/>
      </w:rPr>
      <w:t xml:space="preserve">                                                                          </w:t>
    </w:r>
    <w:r>
      <w:rPr>
        <w:rFonts w:ascii="Arial" w:hAnsi="Arial" w:cs="Arial"/>
        <w:bCs/>
        <w:snapToGrid w:val="0"/>
        <w:sz w:val="16"/>
        <w:szCs w:val="16"/>
        <w:lang w:val="en-GB" w:eastAsia="en-US"/>
      </w:rPr>
      <w:t xml:space="preserve">  </w:t>
    </w:r>
    <w:r w:rsidRPr="00386034">
      <w:rPr>
        <w:rFonts w:ascii="Times New Roman" w:hAnsi="Times New Roman"/>
        <w:sz w:val="16"/>
        <w:szCs w:val="16"/>
        <w:lang w:val="en-GB" w:eastAsia="en-US"/>
      </w:rPr>
      <w:t xml:space="preserve">Page </w:t>
    </w:r>
    <w:r w:rsidRPr="00386034">
      <w:rPr>
        <w:rFonts w:ascii="Times New Roman" w:hAnsi="Times New Roman"/>
        <w:b/>
        <w:bCs/>
        <w:sz w:val="16"/>
        <w:szCs w:val="16"/>
        <w:lang w:val="en-GB" w:eastAsia="en-US"/>
      </w:rPr>
      <w:fldChar w:fldCharType="begin"/>
    </w:r>
    <w:r w:rsidRPr="00386034">
      <w:rPr>
        <w:rFonts w:ascii="Times New Roman" w:hAnsi="Times New Roman"/>
        <w:b/>
        <w:bCs/>
        <w:sz w:val="16"/>
        <w:szCs w:val="16"/>
        <w:lang w:val="en-GB" w:eastAsia="en-US"/>
      </w:rPr>
      <w:instrText xml:space="preserve"> PAGE </w:instrText>
    </w:r>
    <w:r w:rsidRPr="00386034">
      <w:rPr>
        <w:rFonts w:ascii="Times New Roman" w:hAnsi="Times New Roman"/>
        <w:b/>
        <w:bCs/>
        <w:sz w:val="16"/>
        <w:szCs w:val="16"/>
        <w:lang w:val="en-GB" w:eastAsia="en-US"/>
      </w:rPr>
      <w:fldChar w:fldCharType="separate"/>
    </w:r>
    <w:r w:rsidRPr="00386034">
      <w:rPr>
        <w:rFonts w:ascii="Times New Roman" w:hAnsi="Times New Roman"/>
        <w:b/>
        <w:bCs/>
        <w:sz w:val="16"/>
        <w:szCs w:val="16"/>
        <w:lang w:val="en-GB" w:eastAsia="en-US"/>
      </w:rPr>
      <w:t>2</w:t>
    </w:r>
    <w:r w:rsidRPr="00386034">
      <w:rPr>
        <w:rFonts w:ascii="Times New Roman" w:hAnsi="Times New Roman"/>
        <w:b/>
        <w:bCs/>
        <w:sz w:val="16"/>
        <w:szCs w:val="16"/>
        <w:lang w:val="en-GB" w:eastAsia="en-US"/>
      </w:rPr>
      <w:fldChar w:fldCharType="end"/>
    </w:r>
    <w:r w:rsidRPr="00386034">
      <w:rPr>
        <w:rFonts w:ascii="Times New Roman" w:hAnsi="Times New Roman"/>
        <w:sz w:val="16"/>
        <w:szCs w:val="16"/>
        <w:lang w:val="en-GB" w:eastAsia="en-US"/>
      </w:rPr>
      <w:t xml:space="preserve"> of </w:t>
    </w:r>
    <w:r w:rsidRPr="00386034">
      <w:rPr>
        <w:rFonts w:ascii="Times New Roman" w:hAnsi="Times New Roman"/>
        <w:b/>
        <w:bCs/>
        <w:sz w:val="16"/>
        <w:szCs w:val="16"/>
        <w:lang w:val="en-GB" w:eastAsia="en-US"/>
      </w:rPr>
      <w:fldChar w:fldCharType="begin"/>
    </w:r>
    <w:r w:rsidRPr="00386034">
      <w:rPr>
        <w:rFonts w:ascii="Times New Roman" w:hAnsi="Times New Roman"/>
        <w:b/>
        <w:bCs/>
        <w:sz w:val="16"/>
        <w:szCs w:val="16"/>
        <w:lang w:val="en-GB" w:eastAsia="en-US"/>
      </w:rPr>
      <w:instrText xml:space="preserve"> NUMPAGES  </w:instrText>
    </w:r>
    <w:r w:rsidRPr="00386034">
      <w:rPr>
        <w:rFonts w:ascii="Times New Roman" w:hAnsi="Times New Roman"/>
        <w:b/>
        <w:bCs/>
        <w:sz w:val="16"/>
        <w:szCs w:val="16"/>
        <w:lang w:val="en-GB" w:eastAsia="en-US"/>
      </w:rPr>
      <w:fldChar w:fldCharType="separate"/>
    </w:r>
    <w:r w:rsidRPr="00386034">
      <w:rPr>
        <w:rFonts w:ascii="Times New Roman" w:hAnsi="Times New Roman"/>
        <w:b/>
        <w:bCs/>
        <w:sz w:val="16"/>
        <w:szCs w:val="16"/>
        <w:lang w:val="en-GB" w:eastAsia="en-US"/>
      </w:rPr>
      <w:t>16</w:t>
    </w:r>
    <w:r w:rsidRPr="00386034">
      <w:rPr>
        <w:rFonts w:ascii="Times New Roman" w:hAnsi="Times New Roman"/>
        <w:b/>
        <w:bCs/>
        <w:sz w:val="16"/>
        <w:szCs w:val="16"/>
        <w:lang w:val="en-GB" w:eastAsia="en-US"/>
      </w:rPr>
      <w:fldChar w:fldCharType="end"/>
    </w:r>
  </w:p>
  <w:p w14:paraId="0BE29284" w14:textId="4EE51866" w:rsidR="00666DC8" w:rsidRPr="00386034" w:rsidRDefault="00386034" w:rsidP="00386034">
    <w:pPr>
      <w:tabs>
        <w:tab w:val="center" w:pos="4860"/>
        <w:tab w:val="right" w:pos="10440"/>
      </w:tabs>
      <w:ind w:left="4860"/>
      <w:jc w:val="both"/>
      <w:rPr>
        <w:rFonts w:ascii="Arial" w:hAnsi="Arial" w:cs="Arial"/>
        <w:bCs/>
        <w:snapToGrid w:val="0"/>
        <w:sz w:val="16"/>
        <w:szCs w:val="16"/>
        <w:lang w:val="en-GB" w:eastAsia="en-US"/>
      </w:rPr>
    </w:pPr>
    <w:r w:rsidRPr="00386034">
      <w:rPr>
        <w:rFonts w:ascii="Arial" w:hAnsi="Arial" w:cs="Arial"/>
        <w:bCs/>
        <w:snapToGrid w:val="0"/>
        <w:sz w:val="16"/>
        <w:szCs w:val="16"/>
        <w:lang w:val="en-GB" w:eastAsia="en-US"/>
      </w:rPr>
      <w:t xml:space="preserve">                                                                 </w:t>
    </w:r>
    <w:r w:rsidR="00394694">
      <w:rPr>
        <w:rFonts w:ascii="Arial" w:hAnsi="Arial" w:cs="Arial"/>
        <w:bCs/>
        <w:snapToGrid w:val="0"/>
        <w:sz w:val="16"/>
        <w:szCs w:val="16"/>
        <w:lang w:val="en-GB" w:eastAsia="en-US"/>
      </w:rPr>
      <w:t>Version 06</w:t>
    </w:r>
    <w:r w:rsidRPr="00386034">
      <w:rPr>
        <w:rFonts w:ascii="Arial" w:hAnsi="Arial" w:cs="Arial"/>
        <w:bCs/>
        <w:snapToGrid w:val="0"/>
        <w:sz w:val="16"/>
        <w:szCs w:val="16"/>
        <w:lang w:val="en-GB" w:eastAsia="en-US"/>
      </w:rPr>
      <w:t xml:space="preserve">                                                                                                                                        </w:t>
    </w:r>
    <w:r>
      <w:rPr>
        <w:rFonts w:ascii="Arial" w:hAnsi="Arial" w:cs="Arial"/>
        <w:bCs/>
        <w:snapToGrid w:val="0"/>
        <w:sz w:val="16"/>
        <w:szCs w:val="16"/>
        <w:lang w:val="en-GB" w:eastAsia="en-US"/>
      </w:rPr>
      <w:t xml:space="preserve">       </w:t>
    </w:r>
    <w:r w:rsidRPr="00386034">
      <w:rPr>
        <w:rFonts w:ascii="Arial" w:hAnsi="Arial" w:cs="Arial"/>
        <w:bCs/>
        <w:snapToGrid w:val="0"/>
        <w:sz w:val="16"/>
        <w:szCs w:val="16"/>
        <w:lang w:val="en-GB" w:eastAsia="en-US"/>
      </w:rPr>
      <w:t xml:space="preserve">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854EFE" w14:textId="77777777" w:rsidR="00443BF7" w:rsidRDefault="00443BF7" w:rsidP="002830E0">
      <w:r>
        <w:separator/>
      </w:r>
    </w:p>
  </w:footnote>
  <w:footnote w:type="continuationSeparator" w:id="0">
    <w:p w14:paraId="2A425B9C" w14:textId="77777777" w:rsidR="00443BF7" w:rsidRDefault="00443BF7" w:rsidP="002830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FF28A8" w14:textId="362BC66B" w:rsidR="00474EA1" w:rsidRDefault="00C1437F">
    <w:pPr>
      <w:pStyle w:val="Header"/>
      <w:rPr>
        <w:noProof/>
      </w:rPr>
    </w:pPr>
    <w:r w:rsidRPr="00D730F4">
      <w:rPr>
        <w:noProof/>
      </w:rPr>
      <w:drawing>
        <wp:inline distT="0" distB="0" distL="0" distR="0" wp14:anchorId="50D68B39" wp14:editId="35B32F56">
          <wp:extent cx="2156460" cy="746760"/>
          <wp:effectExtent l="0" t="0" r="0" b="0"/>
          <wp:docPr id="1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6460" cy="746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2C7A7F8" w14:textId="77777777" w:rsidR="00474EA1" w:rsidRPr="00956B7A" w:rsidRDefault="00474EA1" w:rsidP="00474EA1">
    <w:pPr>
      <w:jc w:val="center"/>
      <w:rPr>
        <w:b/>
        <w:i/>
        <w:vertAlign w:val="subscript"/>
        <w:lang w:val="en-US"/>
      </w:rPr>
    </w:pPr>
    <w:r w:rsidRPr="00956B7A">
      <w:rPr>
        <w:b/>
        <w:i/>
        <w:sz w:val="20"/>
      </w:rPr>
      <w:t>Environment House, Cnr Steve Biko Road &amp; Soutpansberg Street, Cnr Steve Biko Road &amp; Soutpansberg Street. Private Bag X447, Pretoria, 0001</w:t>
    </w:r>
  </w:p>
  <w:p w14:paraId="7083C75B" w14:textId="77777777" w:rsidR="00474EA1" w:rsidRDefault="00474EA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B1E2B"/>
    <w:multiLevelType w:val="multilevel"/>
    <w:tmpl w:val="6FCC4DD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900"/>
        </w:tabs>
        <w:ind w:left="900" w:hanging="90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 w15:restartNumberingAfterBreak="0">
    <w:nsid w:val="04210A95"/>
    <w:multiLevelType w:val="hybridMultilevel"/>
    <w:tmpl w:val="6E8C8084"/>
    <w:lvl w:ilvl="0" w:tplc="1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A54159"/>
    <w:multiLevelType w:val="multilevel"/>
    <w:tmpl w:val="7534C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6C856DB"/>
    <w:multiLevelType w:val="hybridMultilevel"/>
    <w:tmpl w:val="C69836F4"/>
    <w:lvl w:ilvl="0" w:tplc="FFFFFFFF">
      <w:start w:val="1"/>
      <w:numFmt w:val="lowerLetter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8152C44"/>
    <w:multiLevelType w:val="hybridMultilevel"/>
    <w:tmpl w:val="AEFEF47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8630C8"/>
    <w:multiLevelType w:val="hybridMultilevel"/>
    <w:tmpl w:val="2F80A23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F772C4"/>
    <w:multiLevelType w:val="multilevel"/>
    <w:tmpl w:val="4DE6F7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</w:rPr>
    </w:lvl>
  </w:abstractNum>
  <w:abstractNum w:abstractNumId="7" w15:restartNumberingAfterBreak="0">
    <w:nsid w:val="1B7B04BF"/>
    <w:multiLevelType w:val="hybridMultilevel"/>
    <w:tmpl w:val="376A31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396044"/>
    <w:multiLevelType w:val="multilevel"/>
    <w:tmpl w:val="9D8A5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C6F75A3"/>
    <w:multiLevelType w:val="hybridMultilevel"/>
    <w:tmpl w:val="78363FF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FD5B62"/>
    <w:multiLevelType w:val="hybridMultilevel"/>
    <w:tmpl w:val="325678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EC78CA"/>
    <w:multiLevelType w:val="hybridMultilevel"/>
    <w:tmpl w:val="6A76936C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7501CF"/>
    <w:multiLevelType w:val="hybridMultilevel"/>
    <w:tmpl w:val="E5826D3A"/>
    <w:lvl w:ilvl="0" w:tplc="ED6AB9E4">
      <w:start w:val="1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9554C8"/>
    <w:multiLevelType w:val="hybridMultilevel"/>
    <w:tmpl w:val="636C8A1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AF402AD"/>
    <w:multiLevelType w:val="hybridMultilevel"/>
    <w:tmpl w:val="D12AD40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650200"/>
    <w:multiLevelType w:val="multilevel"/>
    <w:tmpl w:val="E8C2F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B9C4902"/>
    <w:multiLevelType w:val="multilevel"/>
    <w:tmpl w:val="921CB31A"/>
    <w:lvl w:ilvl="0">
      <w:start w:val="1"/>
      <w:numFmt w:val="none"/>
      <w:lvlText w:val="9.5.7."/>
      <w:lvlJc w:val="left"/>
      <w:pPr>
        <w:ind w:left="1440" w:hanging="360"/>
      </w:pPr>
    </w:lvl>
    <w:lvl w:ilvl="1">
      <w:start w:val="1"/>
      <w:numFmt w:val="decimal"/>
      <w:lvlText w:val="9.%2."/>
      <w:lvlJc w:val="left"/>
      <w:pPr>
        <w:ind w:left="1440" w:hanging="360"/>
      </w:pPr>
    </w:lvl>
    <w:lvl w:ilvl="2">
      <w:start w:val="1"/>
      <w:numFmt w:val="upperLetter"/>
      <w:lvlText w:val="%3.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CB27BA"/>
    <w:multiLevelType w:val="hybridMultilevel"/>
    <w:tmpl w:val="ABAA1C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9C06E2"/>
    <w:multiLevelType w:val="multilevel"/>
    <w:tmpl w:val="1602C7E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9.%2."/>
      <w:lvlJc w:val="left"/>
      <w:pPr>
        <w:ind w:left="720" w:hanging="360"/>
      </w:pPr>
    </w:lvl>
    <w:lvl w:ilvl="2">
      <w:start w:val="1"/>
      <w:numFmt w:val="upperLetter"/>
      <w:lvlText w:val="%3."/>
      <w:lvlJc w:val="left"/>
      <w:pPr>
        <w:ind w:left="162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5">
      <w:start w:val="1"/>
      <w:numFmt w:val="lowerRoman"/>
      <w:lvlText w:val="%6."/>
      <w:lvlJc w:val="right"/>
      <w:pPr>
        <w:ind w:left="3600" w:hanging="180"/>
      </w:pPr>
    </w:lvl>
    <w:lvl w:ilvl="6">
      <w:start w:val="1"/>
      <w:numFmt w:val="decimal"/>
      <w:lvlText w:val="%7."/>
      <w:lvlJc w:val="left"/>
      <w:pPr>
        <w:ind w:left="4320" w:hanging="360"/>
      </w:pPr>
    </w:lvl>
    <w:lvl w:ilvl="7">
      <w:start w:val="1"/>
      <w:numFmt w:val="lowerLetter"/>
      <w:lvlText w:val="%8."/>
      <w:lvlJc w:val="left"/>
      <w:pPr>
        <w:ind w:left="5040" w:hanging="360"/>
      </w:pPr>
    </w:lvl>
    <w:lvl w:ilvl="8">
      <w:start w:val="1"/>
      <w:numFmt w:val="lowerRoman"/>
      <w:lvlText w:val="%9."/>
      <w:lvlJc w:val="right"/>
      <w:pPr>
        <w:ind w:left="5760" w:hanging="180"/>
      </w:pPr>
    </w:lvl>
  </w:abstractNum>
  <w:abstractNum w:abstractNumId="19" w15:restartNumberingAfterBreak="0">
    <w:nsid w:val="335F1345"/>
    <w:multiLevelType w:val="hybridMultilevel"/>
    <w:tmpl w:val="262259A4"/>
    <w:lvl w:ilvl="0" w:tplc="040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3714167"/>
    <w:multiLevelType w:val="multilevel"/>
    <w:tmpl w:val="9D9AA522"/>
    <w:lvl w:ilvl="0">
      <w:start w:val="1"/>
      <w:numFmt w:val="none"/>
      <w:lvlText w:val="9.5.7."/>
      <w:lvlJc w:val="left"/>
      <w:pPr>
        <w:ind w:left="720" w:hanging="360"/>
      </w:pPr>
    </w:lvl>
    <w:lvl w:ilvl="1">
      <w:start w:val="1"/>
      <w:numFmt w:val="decimal"/>
      <w:lvlText w:val="9.%2."/>
      <w:lvlJc w:val="left"/>
      <w:pPr>
        <w:ind w:left="720" w:hanging="360"/>
      </w:pPr>
    </w:lvl>
    <w:lvl w:ilvl="2">
      <w:start w:val="1"/>
      <w:numFmt w:val="upperLetter"/>
      <w:lvlText w:val="%3."/>
      <w:lvlJc w:val="left"/>
      <w:pPr>
        <w:ind w:left="162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5">
      <w:start w:val="1"/>
      <w:numFmt w:val="lowerRoman"/>
      <w:lvlText w:val="%6."/>
      <w:lvlJc w:val="right"/>
      <w:pPr>
        <w:ind w:left="3600" w:hanging="180"/>
      </w:pPr>
    </w:lvl>
    <w:lvl w:ilvl="6">
      <w:start w:val="1"/>
      <w:numFmt w:val="decimal"/>
      <w:lvlText w:val="%7."/>
      <w:lvlJc w:val="left"/>
      <w:pPr>
        <w:ind w:left="4320" w:hanging="360"/>
      </w:pPr>
    </w:lvl>
    <w:lvl w:ilvl="7">
      <w:start w:val="1"/>
      <w:numFmt w:val="lowerLetter"/>
      <w:lvlText w:val="%8."/>
      <w:lvlJc w:val="left"/>
      <w:pPr>
        <w:ind w:left="5040" w:hanging="360"/>
      </w:pPr>
    </w:lvl>
    <w:lvl w:ilvl="8">
      <w:start w:val="1"/>
      <w:numFmt w:val="lowerRoman"/>
      <w:lvlText w:val="%9."/>
      <w:lvlJc w:val="right"/>
      <w:pPr>
        <w:ind w:left="5760" w:hanging="180"/>
      </w:pPr>
    </w:lvl>
  </w:abstractNum>
  <w:abstractNum w:abstractNumId="21" w15:restartNumberingAfterBreak="0">
    <w:nsid w:val="364D6E31"/>
    <w:multiLevelType w:val="hybridMultilevel"/>
    <w:tmpl w:val="321CD316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F228BA"/>
    <w:multiLevelType w:val="hybridMultilevel"/>
    <w:tmpl w:val="22384AF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694015"/>
    <w:multiLevelType w:val="hybridMultilevel"/>
    <w:tmpl w:val="5FE097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EA27C16"/>
    <w:multiLevelType w:val="hybridMultilevel"/>
    <w:tmpl w:val="37BA451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A5315DF"/>
    <w:multiLevelType w:val="multilevel"/>
    <w:tmpl w:val="775C7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4F8567C6"/>
    <w:multiLevelType w:val="hybridMultilevel"/>
    <w:tmpl w:val="CC08DC3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F93850"/>
    <w:multiLevelType w:val="hybridMultilevel"/>
    <w:tmpl w:val="2DC2D37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CC20FA"/>
    <w:multiLevelType w:val="hybridMultilevel"/>
    <w:tmpl w:val="3F18D682"/>
    <w:lvl w:ilvl="0" w:tplc="1C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D51D2B"/>
    <w:multiLevelType w:val="multilevel"/>
    <w:tmpl w:val="19BEDB0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</w:rPr>
    </w:lvl>
  </w:abstractNum>
  <w:abstractNum w:abstractNumId="30" w15:restartNumberingAfterBreak="0">
    <w:nsid w:val="56C5058A"/>
    <w:multiLevelType w:val="multilevel"/>
    <w:tmpl w:val="56661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741232B"/>
    <w:multiLevelType w:val="hybridMultilevel"/>
    <w:tmpl w:val="C69836F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8AA30FD"/>
    <w:multiLevelType w:val="hybridMultilevel"/>
    <w:tmpl w:val="3B8258A0"/>
    <w:lvl w:ilvl="0" w:tplc="ED6AB9E4">
      <w:start w:val="1"/>
      <w:numFmt w:val="bullet"/>
      <w:lvlText w:val="-"/>
      <w:lvlJc w:val="left"/>
      <w:pPr>
        <w:ind w:left="780" w:hanging="360"/>
      </w:pPr>
      <w:rPr>
        <w:rFonts w:ascii="Arial Narrow" w:eastAsia="Times New Roman" w:hAnsi="Arial Narrow" w:cs="Times New Roman" w:hint="default"/>
      </w:rPr>
    </w:lvl>
    <w:lvl w:ilvl="1" w:tplc="1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3" w15:restartNumberingAfterBreak="0">
    <w:nsid w:val="633001DA"/>
    <w:multiLevelType w:val="hybridMultilevel"/>
    <w:tmpl w:val="5AE6C0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6FE7BBA"/>
    <w:multiLevelType w:val="hybridMultilevel"/>
    <w:tmpl w:val="DF36D87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7D47B5B"/>
    <w:multiLevelType w:val="hybridMultilevel"/>
    <w:tmpl w:val="68029A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86E10A7"/>
    <w:multiLevelType w:val="hybridMultilevel"/>
    <w:tmpl w:val="20D840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C3206D0"/>
    <w:multiLevelType w:val="hybridMultilevel"/>
    <w:tmpl w:val="6AB8A97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D4F2D17"/>
    <w:multiLevelType w:val="multilevel"/>
    <w:tmpl w:val="FE34D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DE40153"/>
    <w:multiLevelType w:val="hybridMultilevel"/>
    <w:tmpl w:val="EF064D1A"/>
    <w:lvl w:ilvl="0" w:tplc="1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134E5A"/>
    <w:multiLevelType w:val="hybridMultilevel"/>
    <w:tmpl w:val="99527D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AD4645C"/>
    <w:multiLevelType w:val="hybridMultilevel"/>
    <w:tmpl w:val="CDFA9F2C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42" w15:restartNumberingAfterBreak="0">
    <w:nsid w:val="7B2477E1"/>
    <w:multiLevelType w:val="hybridMultilevel"/>
    <w:tmpl w:val="9D4253B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F4131FF"/>
    <w:multiLevelType w:val="hybridMultilevel"/>
    <w:tmpl w:val="7996E03C"/>
    <w:lvl w:ilvl="0" w:tplc="1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F424A9A"/>
    <w:multiLevelType w:val="hybridMultilevel"/>
    <w:tmpl w:val="51A826A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2843475">
    <w:abstractNumId w:val="44"/>
  </w:num>
  <w:num w:numId="2" w16cid:durableId="39135079">
    <w:abstractNumId w:val="24"/>
  </w:num>
  <w:num w:numId="3" w16cid:durableId="1512530004">
    <w:abstractNumId w:val="40"/>
  </w:num>
  <w:num w:numId="4" w16cid:durableId="1402370846">
    <w:abstractNumId w:val="24"/>
  </w:num>
  <w:num w:numId="5" w16cid:durableId="1948271192">
    <w:abstractNumId w:val="26"/>
  </w:num>
  <w:num w:numId="6" w16cid:durableId="1677685082">
    <w:abstractNumId w:val="27"/>
  </w:num>
  <w:num w:numId="7" w16cid:durableId="1350374119">
    <w:abstractNumId w:val="37"/>
  </w:num>
  <w:num w:numId="8" w16cid:durableId="1231698223">
    <w:abstractNumId w:val="22"/>
  </w:num>
  <w:num w:numId="9" w16cid:durableId="1939293150">
    <w:abstractNumId w:val="34"/>
  </w:num>
  <w:num w:numId="10" w16cid:durableId="1501041120">
    <w:abstractNumId w:val="9"/>
  </w:num>
  <w:num w:numId="11" w16cid:durableId="1859662089">
    <w:abstractNumId w:val="42"/>
  </w:num>
  <w:num w:numId="12" w16cid:durableId="1438795060">
    <w:abstractNumId w:val="4"/>
  </w:num>
  <w:num w:numId="13" w16cid:durableId="327749964">
    <w:abstractNumId w:val="5"/>
  </w:num>
  <w:num w:numId="14" w16cid:durableId="1209147872">
    <w:abstractNumId w:val="6"/>
  </w:num>
  <w:num w:numId="15" w16cid:durableId="1310481390">
    <w:abstractNumId w:val="29"/>
  </w:num>
  <w:num w:numId="16" w16cid:durableId="228927147">
    <w:abstractNumId w:val="30"/>
  </w:num>
  <w:num w:numId="17" w16cid:durableId="858591179">
    <w:abstractNumId w:val="8"/>
  </w:num>
  <w:num w:numId="18" w16cid:durableId="283924966">
    <w:abstractNumId w:val="15"/>
  </w:num>
  <w:num w:numId="19" w16cid:durableId="524249044">
    <w:abstractNumId w:val="2"/>
  </w:num>
  <w:num w:numId="20" w16cid:durableId="183831031">
    <w:abstractNumId w:val="38"/>
  </w:num>
  <w:num w:numId="21" w16cid:durableId="1833376041">
    <w:abstractNumId w:val="43"/>
  </w:num>
  <w:num w:numId="22" w16cid:durableId="1765883678">
    <w:abstractNumId w:val="39"/>
  </w:num>
  <w:num w:numId="23" w16cid:durableId="411124621">
    <w:abstractNumId w:val="1"/>
  </w:num>
  <w:num w:numId="24" w16cid:durableId="1255439959">
    <w:abstractNumId w:val="19"/>
  </w:num>
  <w:num w:numId="25" w16cid:durableId="797456132">
    <w:abstractNumId w:val="31"/>
  </w:num>
  <w:num w:numId="26" w16cid:durableId="133360694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493371952">
    <w:abstractNumId w:val="20"/>
  </w:num>
  <w:num w:numId="28" w16cid:durableId="988244151">
    <w:abstractNumId w:val="18"/>
  </w:num>
  <w:num w:numId="29" w16cid:durableId="28338023">
    <w:abstractNumId w:val="3"/>
  </w:num>
  <w:num w:numId="30" w16cid:durableId="637032650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 w16cid:durableId="19090436">
    <w:abstractNumId w:val="0"/>
  </w:num>
  <w:num w:numId="32" w16cid:durableId="191311075">
    <w:abstractNumId w:val="17"/>
  </w:num>
  <w:num w:numId="33" w16cid:durableId="1109473276">
    <w:abstractNumId w:val="35"/>
  </w:num>
  <w:num w:numId="34" w16cid:durableId="1871263048">
    <w:abstractNumId w:val="13"/>
  </w:num>
  <w:num w:numId="35" w16cid:durableId="1247806714">
    <w:abstractNumId w:val="41"/>
  </w:num>
  <w:num w:numId="36" w16cid:durableId="713233083">
    <w:abstractNumId w:val="33"/>
  </w:num>
  <w:num w:numId="37" w16cid:durableId="1121997145">
    <w:abstractNumId w:val="23"/>
  </w:num>
  <w:num w:numId="38" w16cid:durableId="75907546">
    <w:abstractNumId w:val="10"/>
  </w:num>
  <w:num w:numId="39" w16cid:durableId="89936967">
    <w:abstractNumId w:val="36"/>
  </w:num>
  <w:num w:numId="40" w16cid:durableId="1835604812">
    <w:abstractNumId w:val="7"/>
  </w:num>
  <w:num w:numId="41" w16cid:durableId="1465538051">
    <w:abstractNumId w:val="14"/>
  </w:num>
  <w:num w:numId="42" w16cid:durableId="1589267888">
    <w:abstractNumId w:val="12"/>
  </w:num>
  <w:num w:numId="43" w16cid:durableId="449590424">
    <w:abstractNumId w:val="32"/>
  </w:num>
  <w:num w:numId="44" w16cid:durableId="1583683723">
    <w:abstractNumId w:val="25"/>
  </w:num>
  <w:num w:numId="45" w16cid:durableId="1645432764">
    <w:abstractNumId w:val="11"/>
  </w:num>
  <w:num w:numId="46" w16cid:durableId="1505632295">
    <w:abstractNumId w:val="21"/>
  </w:num>
  <w:num w:numId="47" w16cid:durableId="165891997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A2tzA2NTEztzAwtjRW0lEKTi0uzszPAykwrAUA8yzZ7iwAAAA="/>
  </w:docVars>
  <w:rsids>
    <w:rsidRoot w:val="0039218C"/>
    <w:rsid w:val="000008C4"/>
    <w:rsid w:val="000019DA"/>
    <w:rsid w:val="000052CC"/>
    <w:rsid w:val="00005338"/>
    <w:rsid w:val="000056C7"/>
    <w:rsid w:val="0000715F"/>
    <w:rsid w:val="00011150"/>
    <w:rsid w:val="00011885"/>
    <w:rsid w:val="00013E8A"/>
    <w:rsid w:val="000151EF"/>
    <w:rsid w:val="00030BDE"/>
    <w:rsid w:val="00034B50"/>
    <w:rsid w:val="00040BCC"/>
    <w:rsid w:val="00040BD7"/>
    <w:rsid w:val="0004389A"/>
    <w:rsid w:val="00044EE3"/>
    <w:rsid w:val="00052DF4"/>
    <w:rsid w:val="000600F6"/>
    <w:rsid w:val="00062896"/>
    <w:rsid w:val="000656F8"/>
    <w:rsid w:val="00084DDC"/>
    <w:rsid w:val="000852D3"/>
    <w:rsid w:val="000910A3"/>
    <w:rsid w:val="00091695"/>
    <w:rsid w:val="00092F00"/>
    <w:rsid w:val="000A0319"/>
    <w:rsid w:val="000A0438"/>
    <w:rsid w:val="000A08D9"/>
    <w:rsid w:val="000A1A55"/>
    <w:rsid w:val="000A2080"/>
    <w:rsid w:val="000A3012"/>
    <w:rsid w:val="000A4652"/>
    <w:rsid w:val="000A5DD6"/>
    <w:rsid w:val="000A5EA5"/>
    <w:rsid w:val="000A6BAE"/>
    <w:rsid w:val="000B1D63"/>
    <w:rsid w:val="000B2D5E"/>
    <w:rsid w:val="000B3F02"/>
    <w:rsid w:val="000B4517"/>
    <w:rsid w:val="000B55AA"/>
    <w:rsid w:val="000B634C"/>
    <w:rsid w:val="000B7CF9"/>
    <w:rsid w:val="000C214D"/>
    <w:rsid w:val="000C773D"/>
    <w:rsid w:val="000C7E40"/>
    <w:rsid w:val="000D0EB7"/>
    <w:rsid w:val="000D1346"/>
    <w:rsid w:val="000D19C8"/>
    <w:rsid w:val="000D2776"/>
    <w:rsid w:val="000D3538"/>
    <w:rsid w:val="000D659D"/>
    <w:rsid w:val="000E1449"/>
    <w:rsid w:val="000E1476"/>
    <w:rsid w:val="000E22AB"/>
    <w:rsid w:val="000E46F4"/>
    <w:rsid w:val="000E48B2"/>
    <w:rsid w:val="000E6D08"/>
    <w:rsid w:val="000F15D0"/>
    <w:rsid w:val="000F7BE7"/>
    <w:rsid w:val="00101C9E"/>
    <w:rsid w:val="00104B68"/>
    <w:rsid w:val="00105CA1"/>
    <w:rsid w:val="0010667E"/>
    <w:rsid w:val="00112A2D"/>
    <w:rsid w:val="00113156"/>
    <w:rsid w:val="00114731"/>
    <w:rsid w:val="0012195A"/>
    <w:rsid w:val="00121C1F"/>
    <w:rsid w:val="001224DB"/>
    <w:rsid w:val="00125C22"/>
    <w:rsid w:val="00126B99"/>
    <w:rsid w:val="00126BB0"/>
    <w:rsid w:val="0012726C"/>
    <w:rsid w:val="001301F2"/>
    <w:rsid w:val="001335F5"/>
    <w:rsid w:val="00134FA9"/>
    <w:rsid w:val="0013504F"/>
    <w:rsid w:val="0013553E"/>
    <w:rsid w:val="00136780"/>
    <w:rsid w:val="001403C6"/>
    <w:rsid w:val="00141151"/>
    <w:rsid w:val="00141936"/>
    <w:rsid w:val="0014431E"/>
    <w:rsid w:val="00145999"/>
    <w:rsid w:val="00146C3F"/>
    <w:rsid w:val="001501FF"/>
    <w:rsid w:val="00152A62"/>
    <w:rsid w:val="001547A7"/>
    <w:rsid w:val="0015645A"/>
    <w:rsid w:val="00156506"/>
    <w:rsid w:val="00161AA0"/>
    <w:rsid w:val="001629A5"/>
    <w:rsid w:val="00163BC0"/>
    <w:rsid w:val="001709E9"/>
    <w:rsid w:val="00171A3F"/>
    <w:rsid w:val="001738B5"/>
    <w:rsid w:val="00177168"/>
    <w:rsid w:val="00180176"/>
    <w:rsid w:val="001825BB"/>
    <w:rsid w:val="00182FC2"/>
    <w:rsid w:val="00184EDE"/>
    <w:rsid w:val="00185C54"/>
    <w:rsid w:val="00186D38"/>
    <w:rsid w:val="0018745D"/>
    <w:rsid w:val="00191F5D"/>
    <w:rsid w:val="00192C03"/>
    <w:rsid w:val="0019391E"/>
    <w:rsid w:val="001960A0"/>
    <w:rsid w:val="00197125"/>
    <w:rsid w:val="001A0509"/>
    <w:rsid w:val="001A0C26"/>
    <w:rsid w:val="001A26C1"/>
    <w:rsid w:val="001A38AD"/>
    <w:rsid w:val="001A5127"/>
    <w:rsid w:val="001A7C9F"/>
    <w:rsid w:val="001B0A5A"/>
    <w:rsid w:val="001B49A6"/>
    <w:rsid w:val="001B5355"/>
    <w:rsid w:val="001B7F1A"/>
    <w:rsid w:val="001C78EC"/>
    <w:rsid w:val="001D0C69"/>
    <w:rsid w:val="001D0DAC"/>
    <w:rsid w:val="001D2D3C"/>
    <w:rsid w:val="001D2E18"/>
    <w:rsid w:val="001D7887"/>
    <w:rsid w:val="001E3535"/>
    <w:rsid w:val="001E419E"/>
    <w:rsid w:val="001E743B"/>
    <w:rsid w:val="001F0293"/>
    <w:rsid w:val="001F2900"/>
    <w:rsid w:val="001F6487"/>
    <w:rsid w:val="001F656D"/>
    <w:rsid w:val="00200944"/>
    <w:rsid w:val="00200BFC"/>
    <w:rsid w:val="002043C1"/>
    <w:rsid w:val="0020446A"/>
    <w:rsid w:val="0021132E"/>
    <w:rsid w:val="00211B39"/>
    <w:rsid w:val="00212B1C"/>
    <w:rsid w:val="00213D40"/>
    <w:rsid w:val="00214A12"/>
    <w:rsid w:val="00215F80"/>
    <w:rsid w:val="00224B3D"/>
    <w:rsid w:val="00225B4D"/>
    <w:rsid w:val="00226174"/>
    <w:rsid w:val="00231CEE"/>
    <w:rsid w:val="0023203E"/>
    <w:rsid w:val="00235A51"/>
    <w:rsid w:val="00236E15"/>
    <w:rsid w:val="002378AB"/>
    <w:rsid w:val="00237BA9"/>
    <w:rsid w:val="0024144A"/>
    <w:rsid w:val="0024334F"/>
    <w:rsid w:val="00244A8B"/>
    <w:rsid w:val="002462D3"/>
    <w:rsid w:val="00253DF6"/>
    <w:rsid w:val="00256F70"/>
    <w:rsid w:val="0026079B"/>
    <w:rsid w:val="00262BB8"/>
    <w:rsid w:val="002703DE"/>
    <w:rsid w:val="002753BD"/>
    <w:rsid w:val="00282ED3"/>
    <w:rsid w:val="002830E0"/>
    <w:rsid w:val="00283230"/>
    <w:rsid w:val="00283E3A"/>
    <w:rsid w:val="00286E42"/>
    <w:rsid w:val="002874AE"/>
    <w:rsid w:val="00290B64"/>
    <w:rsid w:val="002937F2"/>
    <w:rsid w:val="00294FAF"/>
    <w:rsid w:val="00295D15"/>
    <w:rsid w:val="0029763E"/>
    <w:rsid w:val="002A06A0"/>
    <w:rsid w:val="002A16DC"/>
    <w:rsid w:val="002A7EB3"/>
    <w:rsid w:val="002B1263"/>
    <w:rsid w:val="002B4B1A"/>
    <w:rsid w:val="002B6F88"/>
    <w:rsid w:val="002C0427"/>
    <w:rsid w:val="002C2C73"/>
    <w:rsid w:val="002C31AC"/>
    <w:rsid w:val="002C4285"/>
    <w:rsid w:val="002D1F47"/>
    <w:rsid w:val="002D2049"/>
    <w:rsid w:val="002D243F"/>
    <w:rsid w:val="002D275A"/>
    <w:rsid w:val="002D39AC"/>
    <w:rsid w:val="002E0AA9"/>
    <w:rsid w:val="002F04AA"/>
    <w:rsid w:val="002F0DE4"/>
    <w:rsid w:val="002F44D9"/>
    <w:rsid w:val="002F4A50"/>
    <w:rsid w:val="002F5B80"/>
    <w:rsid w:val="002F7BE0"/>
    <w:rsid w:val="0030012A"/>
    <w:rsid w:val="003068D9"/>
    <w:rsid w:val="00310CE6"/>
    <w:rsid w:val="00311DDA"/>
    <w:rsid w:val="00314ABF"/>
    <w:rsid w:val="0031535B"/>
    <w:rsid w:val="00315F97"/>
    <w:rsid w:val="00321558"/>
    <w:rsid w:val="00330739"/>
    <w:rsid w:val="00332C09"/>
    <w:rsid w:val="003333A3"/>
    <w:rsid w:val="003338E6"/>
    <w:rsid w:val="00334B72"/>
    <w:rsid w:val="00335515"/>
    <w:rsid w:val="00336737"/>
    <w:rsid w:val="003424CB"/>
    <w:rsid w:val="00343345"/>
    <w:rsid w:val="003454E0"/>
    <w:rsid w:val="00347CC8"/>
    <w:rsid w:val="00350E7C"/>
    <w:rsid w:val="00351B33"/>
    <w:rsid w:val="003539A6"/>
    <w:rsid w:val="003558B6"/>
    <w:rsid w:val="00357CEB"/>
    <w:rsid w:val="00360554"/>
    <w:rsid w:val="00361861"/>
    <w:rsid w:val="00361D0D"/>
    <w:rsid w:val="00363360"/>
    <w:rsid w:val="003646AA"/>
    <w:rsid w:val="0037129C"/>
    <w:rsid w:val="00371358"/>
    <w:rsid w:val="00372360"/>
    <w:rsid w:val="0037380A"/>
    <w:rsid w:val="00375586"/>
    <w:rsid w:val="003765C2"/>
    <w:rsid w:val="00380AF3"/>
    <w:rsid w:val="00381B5D"/>
    <w:rsid w:val="00382D57"/>
    <w:rsid w:val="00382E8D"/>
    <w:rsid w:val="0038489F"/>
    <w:rsid w:val="00386034"/>
    <w:rsid w:val="0039218C"/>
    <w:rsid w:val="00394694"/>
    <w:rsid w:val="0039693E"/>
    <w:rsid w:val="003A11AB"/>
    <w:rsid w:val="003A308B"/>
    <w:rsid w:val="003A3F3A"/>
    <w:rsid w:val="003B4670"/>
    <w:rsid w:val="003B5445"/>
    <w:rsid w:val="003C01FF"/>
    <w:rsid w:val="003C0964"/>
    <w:rsid w:val="003C1DD9"/>
    <w:rsid w:val="003C4495"/>
    <w:rsid w:val="003C6712"/>
    <w:rsid w:val="003C7636"/>
    <w:rsid w:val="003D16A9"/>
    <w:rsid w:val="003D74A4"/>
    <w:rsid w:val="003E083F"/>
    <w:rsid w:val="003E5C1F"/>
    <w:rsid w:val="003E6018"/>
    <w:rsid w:val="003F000E"/>
    <w:rsid w:val="003F27E5"/>
    <w:rsid w:val="003F4AB3"/>
    <w:rsid w:val="003F4B2E"/>
    <w:rsid w:val="003F71F0"/>
    <w:rsid w:val="0040678A"/>
    <w:rsid w:val="004101E1"/>
    <w:rsid w:val="00410CD0"/>
    <w:rsid w:val="00410E36"/>
    <w:rsid w:val="00417E4B"/>
    <w:rsid w:val="004217AD"/>
    <w:rsid w:val="00424562"/>
    <w:rsid w:val="004245AF"/>
    <w:rsid w:val="00424941"/>
    <w:rsid w:val="00424B19"/>
    <w:rsid w:val="00431425"/>
    <w:rsid w:val="004316C9"/>
    <w:rsid w:val="004336E5"/>
    <w:rsid w:val="00441E09"/>
    <w:rsid w:val="00443BF7"/>
    <w:rsid w:val="00444F4D"/>
    <w:rsid w:val="00446E33"/>
    <w:rsid w:val="00451610"/>
    <w:rsid w:val="00453819"/>
    <w:rsid w:val="004539FB"/>
    <w:rsid w:val="00454802"/>
    <w:rsid w:val="004577D8"/>
    <w:rsid w:val="004604C2"/>
    <w:rsid w:val="00460FEA"/>
    <w:rsid w:val="00461F6F"/>
    <w:rsid w:val="0046455E"/>
    <w:rsid w:val="0046657B"/>
    <w:rsid w:val="0047262B"/>
    <w:rsid w:val="00472B4B"/>
    <w:rsid w:val="00474EA1"/>
    <w:rsid w:val="00476F92"/>
    <w:rsid w:val="00482DFE"/>
    <w:rsid w:val="00485856"/>
    <w:rsid w:val="00491860"/>
    <w:rsid w:val="00491D28"/>
    <w:rsid w:val="00492DE1"/>
    <w:rsid w:val="00493B79"/>
    <w:rsid w:val="00493EB7"/>
    <w:rsid w:val="0049461E"/>
    <w:rsid w:val="00494BC6"/>
    <w:rsid w:val="00496BC5"/>
    <w:rsid w:val="004A5DFA"/>
    <w:rsid w:val="004B3659"/>
    <w:rsid w:val="004B5D01"/>
    <w:rsid w:val="004C0F82"/>
    <w:rsid w:val="004C12C6"/>
    <w:rsid w:val="004C3FAC"/>
    <w:rsid w:val="004C4734"/>
    <w:rsid w:val="004D02A8"/>
    <w:rsid w:val="004D0F09"/>
    <w:rsid w:val="004D58C3"/>
    <w:rsid w:val="004D606E"/>
    <w:rsid w:val="004E0F3B"/>
    <w:rsid w:val="004E6178"/>
    <w:rsid w:val="004F001A"/>
    <w:rsid w:val="004F10D4"/>
    <w:rsid w:val="004F1A3E"/>
    <w:rsid w:val="0050034D"/>
    <w:rsid w:val="00501A83"/>
    <w:rsid w:val="00501C2A"/>
    <w:rsid w:val="00502B80"/>
    <w:rsid w:val="00503C5D"/>
    <w:rsid w:val="00504027"/>
    <w:rsid w:val="00506E67"/>
    <w:rsid w:val="00512531"/>
    <w:rsid w:val="005143DD"/>
    <w:rsid w:val="005143E0"/>
    <w:rsid w:val="005156B3"/>
    <w:rsid w:val="00521FBC"/>
    <w:rsid w:val="00527586"/>
    <w:rsid w:val="00527D29"/>
    <w:rsid w:val="00530314"/>
    <w:rsid w:val="005304BE"/>
    <w:rsid w:val="00533C3D"/>
    <w:rsid w:val="00535E58"/>
    <w:rsid w:val="00537471"/>
    <w:rsid w:val="005400A5"/>
    <w:rsid w:val="005411BC"/>
    <w:rsid w:val="00541A6B"/>
    <w:rsid w:val="0054457D"/>
    <w:rsid w:val="00551D3C"/>
    <w:rsid w:val="005549F9"/>
    <w:rsid w:val="00560D39"/>
    <w:rsid w:val="005639AB"/>
    <w:rsid w:val="00564D58"/>
    <w:rsid w:val="005668A3"/>
    <w:rsid w:val="005673FA"/>
    <w:rsid w:val="00567A01"/>
    <w:rsid w:val="00570BC4"/>
    <w:rsid w:val="00570D6E"/>
    <w:rsid w:val="00572161"/>
    <w:rsid w:val="00574334"/>
    <w:rsid w:val="005746AC"/>
    <w:rsid w:val="00575CE3"/>
    <w:rsid w:val="00577A81"/>
    <w:rsid w:val="005866B7"/>
    <w:rsid w:val="00587159"/>
    <w:rsid w:val="00592C53"/>
    <w:rsid w:val="0059651A"/>
    <w:rsid w:val="00597E50"/>
    <w:rsid w:val="005A0B6B"/>
    <w:rsid w:val="005A1035"/>
    <w:rsid w:val="005A3173"/>
    <w:rsid w:val="005A5E79"/>
    <w:rsid w:val="005B1834"/>
    <w:rsid w:val="005B2370"/>
    <w:rsid w:val="005B3B85"/>
    <w:rsid w:val="005B5AE4"/>
    <w:rsid w:val="005B7ACB"/>
    <w:rsid w:val="005C0389"/>
    <w:rsid w:val="005C4006"/>
    <w:rsid w:val="005C40B6"/>
    <w:rsid w:val="005C56C6"/>
    <w:rsid w:val="005C5F49"/>
    <w:rsid w:val="005C76CD"/>
    <w:rsid w:val="005D0524"/>
    <w:rsid w:val="005D07BF"/>
    <w:rsid w:val="005D21BB"/>
    <w:rsid w:val="005D36BE"/>
    <w:rsid w:val="005D73A1"/>
    <w:rsid w:val="005E276C"/>
    <w:rsid w:val="005F06CA"/>
    <w:rsid w:val="005F322C"/>
    <w:rsid w:val="005F66E5"/>
    <w:rsid w:val="005F7439"/>
    <w:rsid w:val="005F7B56"/>
    <w:rsid w:val="00602C17"/>
    <w:rsid w:val="006104AE"/>
    <w:rsid w:val="0061107E"/>
    <w:rsid w:val="00613C47"/>
    <w:rsid w:val="0061403A"/>
    <w:rsid w:val="00615CC4"/>
    <w:rsid w:val="006172AD"/>
    <w:rsid w:val="00620195"/>
    <w:rsid w:val="0062047C"/>
    <w:rsid w:val="00620BA6"/>
    <w:rsid w:val="00624925"/>
    <w:rsid w:val="00630A7E"/>
    <w:rsid w:val="00631AB0"/>
    <w:rsid w:val="0063434F"/>
    <w:rsid w:val="0063690D"/>
    <w:rsid w:val="00642D25"/>
    <w:rsid w:val="00642E4C"/>
    <w:rsid w:val="006440C6"/>
    <w:rsid w:val="0064430F"/>
    <w:rsid w:val="00644F9D"/>
    <w:rsid w:val="00645792"/>
    <w:rsid w:val="00646268"/>
    <w:rsid w:val="006463B6"/>
    <w:rsid w:val="0065011D"/>
    <w:rsid w:val="006508DA"/>
    <w:rsid w:val="00651BED"/>
    <w:rsid w:val="00651EFE"/>
    <w:rsid w:val="00652991"/>
    <w:rsid w:val="00654878"/>
    <w:rsid w:val="0065519B"/>
    <w:rsid w:val="006555B3"/>
    <w:rsid w:val="00656905"/>
    <w:rsid w:val="00657F9F"/>
    <w:rsid w:val="006611FD"/>
    <w:rsid w:val="0066228F"/>
    <w:rsid w:val="00666DC8"/>
    <w:rsid w:val="00673142"/>
    <w:rsid w:val="00674C8D"/>
    <w:rsid w:val="0067600E"/>
    <w:rsid w:val="006820A4"/>
    <w:rsid w:val="00682816"/>
    <w:rsid w:val="00686565"/>
    <w:rsid w:val="00686935"/>
    <w:rsid w:val="00693E76"/>
    <w:rsid w:val="0069446A"/>
    <w:rsid w:val="006959EE"/>
    <w:rsid w:val="00696663"/>
    <w:rsid w:val="006A4C86"/>
    <w:rsid w:val="006B428F"/>
    <w:rsid w:val="006B4D42"/>
    <w:rsid w:val="006C3C3A"/>
    <w:rsid w:val="006C5EA8"/>
    <w:rsid w:val="006D1676"/>
    <w:rsid w:val="006D28B2"/>
    <w:rsid w:val="006D7EE7"/>
    <w:rsid w:val="006E42FB"/>
    <w:rsid w:val="006E4A1D"/>
    <w:rsid w:val="006E55B4"/>
    <w:rsid w:val="006E5D77"/>
    <w:rsid w:val="006E6C36"/>
    <w:rsid w:val="006F00DE"/>
    <w:rsid w:val="006F1389"/>
    <w:rsid w:val="006F516B"/>
    <w:rsid w:val="006F534B"/>
    <w:rsid w:val="00700DF4"/>
    <w:rsid w:val="00702652"/>
    <w:rsid w:val="00702CD3"/>
    <w:rsid w:val="007035FE"/>
    <w:rsid w:val="0070489B"/>
    <w:rsid w:val="007051DB"/>
    <w:rsid w:val="00711C83"/>
    <w:rsid w:val="00712E04"/>
    <w:rsid w:val="00721D18"/>
    <w:rsid w:val="00723B90"/>
    <w:rsid w:val="00727307"/>
    <w:rsid w:val="007303C2"/>
    <w:rsid w:val="0073347B"/>
    <w:rsid w:val="00737A3D"/>
    <w:rsid w:val="00740254"/>
    <w:rsid w:val="00740B7C"/>
    <w:rsid w:val="007411FA"/>
    <w:rsid w:val="00741361"/>
    <w:rsid w:val="00741F07"/>
    <w:rsid w:val="00742FBF"/>
    <w:rsid w:val="00743F28"/>
    <w:rsid w:val="007446F0"/>
    <w:rsid w:val="00745370"/>
    <w:rsid w:val="007456D6"/>
    <w:rsid w:val="00746243"/>
    <w:rsid w:val="00750FB1"/>
    <w:rsid w:val="00751D8B"/>
    <w:rsid w:val="007531FB"/>
    <w:rsid w:val="00754373"/>
    <w:rsid w:val="00755100"/>
    <w:rsid w:val="007555EA"/>
    <w:rsid w:val="00755908"/>
    <w:rsid w:val="007609C7"/>
    <w:rsid w:val="00762376"/>
    <w:rsid w:val="00764D39"/>
    <w:rsid w:val="00772396"/>
    <w:rsid w:val="00777AF5"/>
    <w:rsid w:val="00780E6A"/>
    <w:rsid w:val="00786116"/>
    <w:rsid w:val="007863C2"/>
    <w:rsid w:val="007920D7"/>
    <w:rsid w:val="00795537"/>
    <w:rsid w:val="007A010E"/>
    <w:rsid w:val="007A3040"/>
    <w:rsid w:val="007A34D8"/>
    <w:rsid w:val="007A5161"/>
    <w:rsid w:val="007A52F2"/>
    <w:rsid w:val="007B0AF3"/>
    <w:rsid w:val="007B32F5"/>
    <w:rsid w:val="007B454F"/>
    <w:rsid w:val="007B5276"/>
    <w:rsid w:val="007B7D31"/>
    <w:rsid w:val="007C10A8"/>
    <w:rsid w:val="007C2AB6"/>
    <w:rsid w:val="007C2B51"/>
    <w:rsid w:val="007C2BFF"/>
    <w:rsid w:val="007C33D8"/>
    <w:rsid w:val="007C6944"/>
    <w:rsid w:val="007D188F"/>
    <w:rsid w:val="007D3D09"/>
    <w:rsid w:val="007D41E0"/>
    <w:rsid w:val="007D6D1A"/>
    <w:rsid w:val="007E06AB"/>
    <w:rsid w:val="007E1791"/>
    <w:rsid w:val="007E2991"/>
    <w:rsid w:val="007E42D3"/>
    <w:rsid w:val="007E575F"/>
    <w:rsid w:val="007E5871"/>
    <w:rsid w:val="007F1178"/>
    <w:rsid w:val="007F5389"/>
    <w:rsid w:val="007F625D"/>
    <w:rsid w:val="007F63FC"/>
    <w:rsid w:val="007F6B44"/>
    <w:rsid w:val="007F791C"/>
    <w:rsid w:val="00803E53"/>
    <w:rsid w:val="00803F03"/>
    <w:rsid w:val="008043C0"/>
    <w:rsid w:val="00814C55"/>
    <w:rsid w:val="00820DE2"/>
    <w:rsid w:val="00821130"/>
    <w:rsid w:val="00822F80"/>
    <w:rsid w:val="00824039"/>
    <w:rsid w:val="00827CAE"/>
    <w:rsid w:val="00832187"/>
    <w:rsid w:val="008325F9"/>
    <w:rsid w:val="00832695"/>
    <w:rsid w:val="00840831"/>
    <w:rsid w:val="00842199"/>
    <w:rsid w:val="00843BF0"/>
    <w:rsid w:val="00847811"/>
    <w:rsid w:val="00850CCC"/>
    <w:rsid w:val="00853157"/>
    <w:rsid w:val="008551D2"/>
    <w:rsid w:val="00855B3C"/>
    <w:rsid w:val="00855C75"/>
    <w:rsid w:val="00857501"/>
    <w:rsid w:val="00857C0B"/>
    <w:rsid w:val="00860A4D"/>
    <w:rsid w:val="0086185A"/>
    <w:rsid w:val="00861D0A"/>
    <w:rsid w:val="00862390"/>
    <w:rsid w:val="008634DB"/>
    <w:rsid w:val="00864FE3"/>
    <w:rsid w:val="0087297D"/>
    <w:rsid w:val="008770B0"/>
    <w:rsid w:val="00877317"/>
    <w:rsid w:val="00881C94"/>
    <w:rsid w:val="008839F8"/>
    <w:rsid w:val="00883CD8"/>
    <w:rsid w:val="00885BF0"/>
    <w:rsid w:val="00890AEC"/>
    <w:rsid w:val="00891666"/>
    <w:rsid w:val="00892383"/>
    <w:rsid w:val="008932D6"/>
    <w:rsid w:val="008953F9"/>
    <w:rsid w:val="00896A6D"/>
    <w:rsid w:val="00896B9B"/>
    <w:rsid w:val="00897C88"/>
    <w:rsid w:val="008A221D"/>
    <w:rsid w:val="008B1731"/>
    <w:rsid w:val="008B2BB4"/>
    <w:rsid w:val="008B7DC0"/>
    <w:rsid w:val="008C077A"/>
    <w:rsid w:val="008C15FA"/>
    <w:rsid w:val="008C5065"/>
    <w:rsid w:val="008D1AB4"/>
    <w:rsid w:val="008D2919"/>
    <w:rsid w:val="008D2E98"/>
    <w:rsid w:val="008D62EC"/>
    <w:rsid w:val="008E0D14"/>
    <w:rsid w:val="008E1245"/>
    <w:rsid w:val="008E346E"/>
    <w:rsid w:val="008E3A60"/>
    <w:rsid w:val="008E5036"/>
    <w:rsid w:val="008E5779"/>
    <w:rsid w:val="008E7CFC"/>
    <w:rsid w:val="008F0309"/>
    <w:rsid w:val="008F2E62"/>
    <w:rsid w:val="008F3F1D"/>
    <w:rsid w:val="008F51C6"/>
    <w:rsid w:val="008F6315"/>
    <w:rsid w:val="008F6CEE"/>
    <w:rsid w:val="008F70E0"/>
    <w:rsid w:val="008F74E8"/>
    <w:rsid w:val="009014E8"/>
    <w:rsid w:val="00904D93"/>
    <w:rsid w:val="00907022"/>
    <w:rsid w:val="0092330D"/>
    <w:rsid w:val="009239FC"/>
    <w:rsid w:val="00923CB0"/>
    <w:rsid w:val="00925B34"/>
    <w:rsid w:val="009268BC"/>
    <w:rsid w:val="00931202"/>
    <w:rsid w:val="00931938"/>
    <w:rsid w:val="00935BB6"/>
    <w:rsid w:val="00935E84"/>
    <w:rsid w:val="009364DF"/>
    <w:rsid w:val="00937729"/>
    <w:rsid w:val="00937DB9"/>
    <w:rsid w:val="00946145"/>
    <w:rsid w:val="009474FE"/>
    <w:rsid w:val="0095078E"/>
    <w:rsid w:val="00951FE3"/>
    <w:rsid w:val="00952BEC"/>
    <w:rsid w:val="009552AE"/>
    <w:rsid w:val="00956B7A"/>
    <w:rsid w:val="00961EC4"/>
    <w:rsid w:val="00964924"/>
    <w:rsid w:val="00964B6F"/>
    <w:rsid w:val="00965462"/>
    <w:rsid w:val="00972090"/>
    <w:rsid w:val="0097334D"/>
    <w:rsid w:val="00974786"/>
    <w:rsid w:val="009764DF"/>
    <w:rsid w:val="009812FC"/>
    <w:rsid w:val="00981A9E"/>
    <w:rsid w:val="00990104"/>
    <w:rsid w:val="00990BA0"/>
    <w:rsid w:val="009923B1"/>
    <w:rsid w:val="00992D01"/>
    <w:rsid w:val="009A43D3"/>
    <w:rsid w:val="009A70DA"/>
    <w:rsid w:val="009B1958"/>
    <w:rsid w:val="009B1C60"/>
    <w:rsid w:val="009B2B6C"/>
    <w:rsid w:val="009B5770"/>
    <w:rsid w:val="009B67D0"/>
    <w:rsid w:val="009B7EAA"/>
    <w:rsid w:val="009C0335"/>
    <w:rsid w:val="009C13D7"/>
    <w:rsid w:val="009C1AE7"/>
    <w:rsid w:val="009C3294"/>
    <w:rsid w:val="009C61B5"/>
    <w:rsid w:val="009C6962"/>
    <w:rsid w:val="009D1768"/>
    <w:rsid w:val="009D3E1E"/>
    <w:rsid w:val="009D4765"/>
    <w:rsid w:val="009D78B6"/>
    <w:rsid w:val="009D7CAE"/>
    <w:rsid w:val="009E1605"/>
    <w:rsid w:val="009E3468"/>
    <w:rsid w:val="009F1587"/>
    <w:rsid w:val="009F4411"/>
    <w:rsid w:val="009F6494"/>
    <w:rsid w:val="00A023BD"/>
    <w:rsid w:val="00A05ADE"/>
    <w:rsid w:val="00A0677A"/>
    <w:rsid w:val="00A0772F"/>
    <w:rsid w:val="00A11726"/>
    <w:rsid w:val="00A164A0"/>
    <w:rsid w:val="00A176F8"/>
    <w:rsid w:val="00A210FB"/>
    <w:rsid w:val="00A21F8F"/>
    <w:rsid w:val="00A22100"/>
    <w:rsid w:val="00A22FB9"/>
    <w:rsid w:val="00A2336B"/>
    <w:rsid w:val="00A236A2"/>
    <w:rsid w:val="00A30083"/>
    <w:rsid w:val="00A30410"/>
    <w:rsid w:val="00A3181B"/>
    <w:rsid w:val="00A358E6"/>
    <w:rsid w:val="00A37801"/>
    <w:rsid w:val="00A40A74"/>
    <w:rsid w:val="00A420E2"/>
    <w:rsid w:val="00A5155D"/>
    <w:rsid w:val="00A6014C"/>
    <w:rsid w:val="00A603D6"/>
    <w:rsid w:val="00A613ED"/>
    <w:rsid w:val="00A61F78"/>
    <w:rsid w:val="00A62CC1"/>
    <w:rsid w:val="00A7121B"/>
    <w:rsid w:val="00A73F7F"/>
    <w:rsid w:val="00A81F8D"/>
    <w:rsid w:val="00A8515B"/>
    <w:rsid w:val="00A94111"/>
    <w:rsid w:val="00A95262"/>
    <w:rsid w:val="00AA082A"/>
    <w:rsid w:val="00AA30BD"/>
    <w:rsid w:val="00AA3E71"/>
    <w:rsid w:val="00AA4CFC"/>
    <w:rsid w:val="00AA4ED7"/>
    <w:rsid w:val="00AA72A4"/>
    <w:rsid w:val="00AB37C8"/>
    <w:rsid w:val="00AB3A77"/>
    <w:rsid w:val="00AB65C8"/>
    <w:rsid w:val="00AD2ED1"/>
    <w:rsid w:val="00AD713F"/>
    <w:rsid w:val="00AD77AF"/>
    <w:rsid w:val="00AE020D"/>
    <w:rsid w:val="00AE4DC0"/>
    <w:rsid w:val="00AE720A"/>
    <w:rsid w:val="00AE7459"/>
    <w:rsid w:val="00AE7826"/>
    <w:rsid w:val="00AF197F"/>
    <w:rsid w:val="00AF3FA9"/>
    <w:rsid w:val="00AF644B"/>
    <w:rsid w:val="00AF72DC"/>
    <w:rsid w:val="00B010D1"/>
    <w:rsid w:val="00B0121E"/>
    <w:rsid w:val="00B07202"/>
    <w:rsid w:val="00B10218"/>
    <w:rsid w:val="00B10405"/>
    <w:rsid w:val="00B117F4"/>
    <w:rsid w:val="00B14E92"/>
    <w:rsid w:val="00B14F18"/>
    <w:rsid w:val="00B17E3A"/>
    <w:rsid w:val="00B258BD"/>
    <w:rsid w:val="00B26EDF"/>
    <w:rsid w:val="00B31B17"/>
    <w:rsid w:val="00B31DB1"/>
    <w:rsid w:val="00B31F04"/>
    <w:rsid w:val="00B36F22"/>
    <w:rsid w:val="00B3718F"/>
    <w:rsid w:val="00B44A38"/>
    <w:rsid w:val="00B45440"/>
    <w:rsid w:val="00B456CE"/>
    <w:rsid w:val="00B45F41"/>
    <w:rsid w:val="00B473E6"/>
    <w:rsid w:val="00B532C3"/>
    <w:rsid w:val="00B53B00"/>
    <w:rsid w:val="00B5581F"/>
    <w:rsid w:val="00B61A50"/>
    <w:rsid w:val="00B61A7E"/>
    <w:rsid w:val="00B62DED"/>
    <w:rsid w:val="00B64474"/>
    <w:rsid w:val="00B65453"/>
    <w:rsid w:val="00B657FB"/>
    <w:rsid w:val="00B67087"/>
    <w:rsid w:val="00B7070A"/>
    <w:rsid w:val="00B71E7F"/>
    <w:rsid w:val="00B74627"/>
    <w:rsid w:val="00B76FF9"/>
    <w:rsid w:val="00B77406"/>
    <w:rsid w:val="00B77A07"/>
    <w:rsid w:val="00B80190"/>
    <w:rsid w:val="00B85164"/>
    <w:rsid w:val="00B92028"/>
    <w:rsid w:val="00B93650"/>
    <w:rsid w:val="00B94AA7"/>
    <w:rsid w:val="00B95CB1"/>
    <w:rsid w:val="00B97790"/>
    <w:rsid w:val="00B97D66"/>
    <w:rsid w:val="00BA1D62"/>
    <w:rsid w:val="00BA2F73"/>
    <w:rsid w:val="00BA3A92"/>
    <w:rsid w:val="00BA4F6B"/>
    <w:rsid w:val="00BA5F0B"/>
    <w:rsid w:val="00BA6AF6"/>
    <w:rsid w:val="00BB1B37"/>
    <w:rsid w:val="00BB2646"/>
    <w:rsid w:val="00BB499E"/>
    <w:rsid w:val="00BB52D3"/>
    <w:rsid w:val="00BB5FC4"/>
    <w:rsid w:val="00BB67D4"/>
    <w:rsid w:val="00BC05EF"/>
    <w:rsid w:val="00BC16C0"/>
    <w:rsid w:val="00BC25D4"/>
    <w:rsid w:val="00BC4276"/>
    <w:rsid w:val="00BC555C"/>
    <w:rsid w:val="00BC6F92"/>
    <w:rsid w:val="00BC6FBC"/>
    <w:rsid w:val="00BC7987"/>
    <w:rsid w:val="00BD0AD3"/>
    <w:rsid w:val="00BD4CA5"/>
    <w:rsid w:val="00BD63E7"/>
    <w:rsid w:val="00BD6A1A"/>
    <w:rsid w:val="00BE0003"/>
    <w:rsid w:val="00BE0B7D"/>
    <w:rsid w:val="00BF0C34"/>
    <w:rsid w:val="00BF0F74"/>
    <w:rsid w:val="00BF2B20"/>
    <w:rsid w:val="00BF4AB6"/>
    <w:rsid w:val="00C0075D"/>
    <w:rsid w:val="00C062A5"/>
    <w:rsid w:val="00C0768A"/>
    <w:rsid w:val="00C07980"/>
    <w:rsid w:val="00C1437F"/>
    <w:rsid w:val="00C15B27"/>
    <w:rsid w:val="00C1669A"/>
    <w:rsid w:val="00C16999"/>
    <w:rsid w:val="00C20873"/>
    <w:rsid w:val="00C21542"/>
    <w:rsid w:val="00C2239F"/>
    <w:rsid w:val="00C246C8"/>
    <w:rsid w:val="00C25FE6"/>
    <w:rsid w:val="00C26A23"/>
    <w:rsid w:val="00C30329"/>
    <w:rsid w:val="00C31ED7"/>
    <w:rsid w:val="00C35E83"/>
    <w:rsid w:val="00C41E57"/>
    <w:rsid w:val="00C42589"/>
    <w:rsid w:val="00C441CF"/>
    <w:rsid w:val="00C45287"/>
    <w:rsid w:val="00C4723A"/>
    <w:rsid w:val="00C51C59"/>
    <w:rsid w:val="00C5299D"/>
    <w:rsid w:val="00C538D5"/>
    <w:rsid w:val="00C54499"/>
    <w:rsid w:val="00C54723"/>
    <w:rsid w:val="00C56862"/>
    <w:rsid w:val="00C56E5A"/>
    <w:rsid w:val="00C61474"/>
    <w:rsid w:val="00C61DF3"/>
    <w:rsid w:val="00C63941"/>
    <w:rsid w:val="00C64EBE"/>
    <w:rsid w:val="00C66EA8"/>
    <w:rsid w:val="00C708DF"/>
    <w:rsid w:val="00C7183C"/>
    <w:rsid w:val="00C72436"/>
    <w:rsid w:val="00C72E53"/>
    <w:rsid w:val="00C73DD2"/>
    <w:rsid w:val="00C7495D"/>
    <w:rsid w:val="00C75E5B"/>
    <w:rsid w:val="00C761BD"/>
    <w:rsid w:val="00C80947"/>
    <w:rsid w:val="00C82184"/>
    <w:rsid w:val="00C83FBA"/>
    <w:rsid w:val="00C84B7E"/>
    <w:rsid w:val="00C85283"/>
    <w:rsid w:val="00C85791"/>
    <w:rsid w:val="00C86E3D"/>
    <w:rsid w:val="00C9014A"/>
    <w:rsid w:val="00C90B14"/>
    <w:rsid w:val="00C91A05"/>
    <w:rsid w:val="00C965FC"/>
    <w:rsid w:val="00CA19EF"/>
    <w:rsid w:val="00CA2CFA"/>
    <w:rsid w:val="00CA3869"/>
    <w:rsid w:val="00CB7FF6"/>
    <w:rsid w:val="00CC17C0"/>
    <w:rsid w:val="00CC37BA"/>
    <w:rsid w:val="00CC4536"/>
    <w:rsid w:val="00CC47A3"/>
    <w:rsid w:val="00CC4B91"/>
    <w:rsid w:val="00CC7262"/>
    <w:rsid w:val="00CC76F9"/>
    <w:rsid w:val="00CD08BC"/>
    <w:rsid w:val="00CD202F"/>
    <w:rsid w:val="00CD23E5"/>
    <w:rsid w:val="00CD3B49"/>
    <w:rsid w:val="00CD496D"/>
    <w:rsid w:val="00CD5CC9"/>
    <w:rsid w:val="00CE2BAE"/>
    <w:rsid w:val="00CE5338"/>
    <w:rsid w:val="00CE73EF"/>
    <w:rsid w:val="00CF05E2"/>
    <w:rsid w:val="00CF26AB"/>
    <w:rsid w:val="00CF2DD6"/>
    <w:rsid w:val="00CF36A7"/>
    <w:rsid w:val="00CF7306"/>
    <w:rsid w:val="00D007B1"/>
    <w:rsid w:val="00D02363"/>
    <w:rsid w:val="00D03E3D"/>
    <w:rsid w:val="00D06C55"/>
    <w:rsid w:val="00D06F59"/>
    <w:rsid w:val="00D11D40"/>
    <w:rsid w:val="00D1236D"/>
    <w:rsid w:val="00D146EB"/>
    <w:rsid w:val="00D14EB3"/>
    <w:rsid w:val="00D20C3F"/>
    <w:rsid w:val="00D217F8"/>
    <w:rsid w:val="00D21BA5"/>
    <w:rsid w:val="00D220A6"/>
    <w:rsid w:val="00D23610"/>
    <w:rsid w:val="00D247B2"/>
    <w:rsid w:val="00D3342B"/>
    <w:rsid w:val="00D33A7A"/>
    <w:rsid w:val="00D33D15"/>
    <w:rsid w:val="00D34C40"/>
    <w:rsid w:val="00D35B7B"/>
    <w:rsid w:val="00D3798A"/>
    <w:rsid w:val="00D4154B"/>
    <w:rsid w:val="00D42881"/>
    <w:rsid w:val="00D43005"/>
    <w:rsid w:val="00D46296"/>
    <w:rsid w:val="00D47822"/>
    <w:rsid w:val="00D4790D"/>
    <w:rsid w:val="00D52FCF"/>
    <w:rsid w:val="00D53FCF"/>
    <w:rsid w:val="00D55356"/>
    <w:rsid w:val="00D56469"/>
    <w:rsid w:val="00D63724"/>
    <w:rsid w:val="00D6409F"/>
    <w:rsid w:val="00D71080"/>
    <w:rsid w:val="00D725A5"/>
    <w:rsid w:val="00D73189"/>
    <w:rsid w:val="00D7345A"/>
    <w:rsid w:val="00D73FD9"/>
    <w:rsid w:val="00D75017"/>
    <w:rsid w:val="00D76E07"/>
    <w:rsid w:val="00D80708"/>
    <w:rsid w:val="00D823A4"/>
    <w:rsid w:val="00D82E06"/>
    <w:rsid w:val="00D85B9F"/>
    <w:rsid w:val="00D90292"/>
    <w:rsid w:val="00D9216D"/>
    <w:rsid w:val="00D9691A"/>
    <w:rsid w:val="00DA0CA7"/>
    <w:rsid w:val="00DA1507"/>
    <w:rsid w:val="00DA43F7"/>
    <w:rsid w:val="00DA4ABF"/>
    <w:rsid w:val="00DA591C"/>
    <w:rsid w:val="00DA5D2D"/>
    <w:rsid w:val="00DA7391"/>
    <w:rsid w:val="00DB3F19"/>
    <w:rsid w:val="00DB49FE"/>
    <w:rsid w:val="00DB70DA"/>
    <w:rsid w:val="00DC4323"/>
    <w:rsid w:val="00DC7C24"/>
    <w:rsid w:val="00DD05E2"/>
    <w:rsid w:val="00DD0708"/>
    <w:rsid w:val="00DD172D"/>
    <w:rsid w:val="00DD4D5A"/>
    <w:rsid w:val="00DE33D4"/>
    <w:rsid w:val="00DE3A2E"/>
    <w:rsid w:val="00DF14B5"/>
    <w:rsid w:val="00DF1698"/>
    <w:rsid w:val="00DF1F94"/>
    <w:rsid w:val="00DF4443"/>
    <w:rsid w:val="00DF5DFD"/>
    <w:rsid w:val="00DF767F"/>
    <w:rsid w:val="00DF76F3"/>
    <w:rsid w:val="00E001C6"/>
    <w:rsid w:val="00E00B84"/>
    <w:rsid w:val="00E01FA0"/>
    <w:rsid w:val="00E10C65"/>
    <w:rsid w:val="00E1109A"/>
    <w:rsid w:val="00E214F1"/>
    <w:rsid w:val="00E22EB7"/>
    <w:rsid w:val="00E232BF"/>
    <w:rsid w:val="00E246F9"/>
    <w:rsid w:val="00E24924"/>
    <w:rsid w:val="00E24AE3"/>
    <w:rsid w:val="00E24E5F"/>
    <w:rsid w:val="00E27751"/>
    <w:rsid w:val="00E322C2"/>
    <w:rsid w:val="00E335B2"/>
    <w:rsid w:val="00E33F30"/>
    <w:rsid w:val="00E34EB7"/>
    <w:rsid w:val="00E37026"/>
    <w:rsid w:val="00E50183"/>
    <w:rsid w:val="00E5089E"/>
    <w:rsid w:val="00E5178E"/>
    <w:rsid w:val="00E54793"/>
    <w:rsid w:val="00E54FBF"/>
    <w:rsid w:val="00E62BD8"/>
    <w:rsid w:val="00E661E6"/>
    <w:rsid w:val="00E664F9"/>
    <w:rsid w:val="00E67B75"/>
    <w:rsid w:val="00E67C3A"/>
    <w:rsid w:val="00E70C49"/>
    <w:rsid w:val="00E735B9"/>
    <w:rsid w:val="00E74F05"/>
    <w:rsid w:val="00E80169"/>
    <w:rsid w:val="00E82499"/>
    <w:rsid w:val="00E83D77"/>
    <w:rsid w:val="00E872A4"/>
    <w:rsid w:val="00E90872"/>
    <w:rsid w:val="00E908C7"/>
    <w:rsid w:val="00E92691"/>
    <w:rsid w:val="00E95241"/>
    <w:rsid w:val="00E95E1C"/>
    <w:rsid w:val="00EA187B"/>
    <w:rsid w:val="00EA371A"/>
    <w:rsid w:val="00EA5692"/>
    <w:rsid w:val="00EA5D8F"/>
    <w:rsid w:val="00EA7438"/>
    <w:rsid w:val="00EB2787"/>
    <w:rsid w:val="00EB2C18"/>
    <w:rsid w:val="00EB2F4E"/>
    <w:rsid w:val="00EB4165"/>
    <w:rsid w:val="00EB4BCF"/>
    <w:rsid w:val="00EB4BF9"/>
    <w:rsid w:val="00EB6D7B"/>
    <w:rsid w:val="00EB7E46"/>
    <w:rsid w:val="00EC194E"/>
    <w:rsid w:val="00EC5A93"/>
    <w:rsid w:val="00ED032B"/>
    <w:rsid w:val="00ED105A"/>
    <w:rsid w:val="00ED107E"/>
    <w:rsid w:val="00ED5665"/>
    <w:rsid w:val="00EE1F16"/>
    <w:rsid w:val="00EE35CA"/>
    <w:rsid w:val="00EE38C9"/>
    <w:rsid w:val="00EE5B65"/>
    <w:rsid w:val="00EF00EA"/>
    <w:rsid w:val="00F008B4"/>
    <w:rsid w:val="00F02A92"/>
    <w:rsid w:val="00F031ED"/>
    <w:rsid w:val="00F05567"/>
    <w:rsid w:val="00F064B7"/>
    <w:rsid w:val="00F11894"/>
    <w:rsid w:val="00F127C1"/>
    <w:rsid w:val="00F17167"/>
    <w:rsid w:val="00F2144E"/>
    <w:rsid w:val="00F34BE3"/>
    <w:rsid w:val="00F405BF"/>
    <w:rsid w:val="00F412AC"/>
    <w:rsid w:val="00F422C1"/>
    <w:rsid w:val="00F50DE5"/>
    <w:rsid w:val="00F53AB5"/>
    <w:rsid w:val="00F55613"/>
    <w:rsid w:val="00F557B1"/>
    <w:rsid w:val="00F56929"/>
    <w:rsid w:val="00F56D88"/>
    <w:rsid w:val="00F57F8C"/>
    <w:rsid w:val="00F60B21"/>
    <w:rsid w:val="00F6355D"/>
    <w:rsid w:val="00F66EF0"/>
    <w:rsid w:val="00F67AD2"/>
    <w:rsid w:val="00F70FD8"/>
    <w:rsid w:val="00F7211F"/>
    <w:rsid w:val="00F81AD8"/>
    <w:rsid w:val="00F87592"/>
    <w:rsid w:val="00F92B5B"/>
    <w:rsid w:val="00F939B4"/>
    <w:rsid w:val="00F95A6B"/>
    <w:rsid w:val="00F974A3"/>
    <w:rsid w:val="00FA1BE2"/>
    <w:rsid w:val="00FA6205"/>
    <w:rsid w:val="00FB4102"/>
    <w:rsid w:val="00FB565E"/>
    <w:rsid w:val="00FB56F8"/>
    <w:rsid w:val="00FB5E2D"/>
    <w:rsid w:val="00FB61C5"/>
    <w:rsid w:val="00FC1AB5"/>
    <w:rsid w:val="00FC5F6E"/>
    <w:rsid w:val="00FC7EE5"/>
    <w:rsid w:val="00FD0C7B"/>
    <w:rsid w:val="00FD2D82"/>
    <w:rsid w:val="00FE03CC"/>
    <w:rsid w:val="00FE1489"/>
    <w:rsid w:val="00FE6AEA"/>
    <w:rsid w:val="00FF0C4A"/>
    <w:rsid w:val="00FF0DC8"/>
    <w:rsid w:val="00FF1B22"/>
    <w:rsid w:val="00FF2178"/>
    <w:rsid w:val="00FF4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32D92E6B"/>
  <w15:chartTrackingRefBased/>
  <w15:docId w15:val="{4606C314-F96B-44C2-A697-1EE6C6A93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 Narrow" w:eastAsia="Times New Roman" w:hAnsi="Arial Narrow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Header">
    <w:name w:val="header"/>
    <w:basedOn w:val="Normal"/>
    <w:link w:val="HeaderChar"/>
    <w:rsid w:val="002830E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2830E0"/>
    <w:rPr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rsid w:val="002830E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830E0"/>
    <w:rPr>
      <w:sz w:val="24"/>
      <w:szCs w:val="24"/>
      <w:lang w:val="en-GB"/>
    </w:rPr>
  </w:style>
  <w:style w:type="paragraph" w:styleId="NoSpacing">
    <w:name w:val="No Spacing"/>
    <w:uiPriority w:val="1"/>
    <w:qFormat/>
    <w:rsid w:val="00AE020D"/>
    <w:rPr>
      <w:rFonts w:ascii="Calibri" w:eastAsia="Calibri" w:hAnsi="Calibri"/>
      <w:sz w:val="22"/>
      <w:szCs w:val="22"/>
      <w:lang w:val="en-US" w:eastAsia="en-US"/>
    </w:rPr>
  </w:style>
  <w:style w:type="paragraph" w:customStyle="1" w:styleId="CcList">
    <w:name w:val="Cc List"/>
    <w:basedOn w:val="Normal"/>
    <w:rsid w:val="00AE020D"/>
    <w:pPr>
      <w:keepLines/>
      <w:spacing w:line="220" w:lineRule="atLeast"/>
      <w:ind w:left="360" w:hanging="360"/>
      <w:jc w:val="both"/>
    </w:pPr>
    <w:rPr>
      <w:rFonts w:ascii="Arial" w:hAnsi="Arial"/>
      <w:spacing w:val="-5"/>
      <w:sz w:val="20"/>
      <w:szCs w:val="20"/>
    </w:rPr>
  </w:style>
  <w:style w:type="paragraph" w:styleId="CommentText">
    <w:name w:val="annotation text"/>
    <w:basedOn w:val="Normal"/>
    <w:link w:val="CommentTextChar"/>
    <w:rsid w:val="005866B7"/>
    <w:pPr>
      <w:widowControl w:val="0"/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CommentTextChar">
    <w:name w:val="Comment Text Char"/>
    <w:link w:val="CommentText"/>
    <w:rsid w:val="005866B7"/>
    <w:rPr>
      <w:lang w:val="en-GB" w:eastAsia="en-US"/>
    </w:rPr>
  </w:style>
  <w:style w:type="table" w:styleId="TableGrid">
    <w:name w:val="Table Grid"/>
    <w:basedOn w:val="TableNormal"/>
    <w:rsid w:val="00030B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CD5CC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CD5CC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896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Emphasis">
    <w:name w:val="Emphasis"/>
    <w:qFormat/>
    <w:rsid w:val="00DA7391"/>
    <w:rPr>
      <w:i/>
      <w:iCs/>
    </w:rPr>
  </w:style>
  <w:style w:type="character" w:styleId="UnresolvedMention">
    <w:name w:val="Unresolved Mention"/>
    <w:uiPriority w:val="99"/>
    <w:semiHidden/>
    <w:unhideWhenUsed/>
    <w:rsid w:val="009B1958"/>
    <w:rPr>
      <w:color w:val="605E5C"/>
      <w:shd w:val="clear" w:color="auto" w:fill="E1DFDD"/>
    </w:rPr>
  </w:style>
  <w:style w:type="paragraph" w:styleId="ListParagraph">
    <w:name w:val="List Paragraph"/>
    <w:aliases w:val="Numbered List,Grey Bullet List,Grey Bullet Style,List Paragraph 1,Recommendation,List Paragraph1,Riana Table Bullets 1,Body text,Indent Paragraph,subsubpara,TOC style,Equipment,Figure_name,Numbered Indented Text,lp1,List Paragraph11,lp11"/>
    <w:basedOn w:val="Normal"/>
    <w:link w:val="ListParagraphChar"/>
    <w:uiPriority w:val="1"/>
    <w:qFormat/>
    <w:rsid w:val="005304BE"/>
    <w:pPr>
      <w:ind w:left="720"/>
      <w:contextualSpacing/>
    </w:pPr>
    <w:rPr>
      <w:rFonts w:ascii="Times New Roman" w:hAnsi="Times New Roman"/>
      <w:lang w:val="en-GB" w:eastAsia="en-US"/>
    </w:rPr>
  </w:style>
  <w:style w:type="character" w:styleId="CommentReference">
    <w:name w:val="annotation reference"/>
    <w:uiPriority w:val="99"/>
    <w:rsid w:val="004C3FAC"/>
    <w:rPr>
      <w:sz w:val="16"/>
      <w:szCs w:val="16"/>
    </w:rPr>
  </w:style>
  <w:style w:type="character" w:customStyle="1" w:styleId="ListParagraphChar">
    <w:name w:val="List Paragraph Char"/>
    <w:aliases w:val="Numbered List Char,Grey Bullet List Char,Grey Bullet Style Char,List Paragraph 1 Char,Recommendation Char,List Paragraph1 Char,Riana Table Bullets 1 Char,Body text Char,Indent Paragraph Char,subsubpara Char,TOC style Char,lp1 Char"/>
    <w:link w:val="ListParagraph"/>
    <w:uiPriority w:val="1"/>
    <w:locked/>
    <w:rsid w:val="00D73189"/>
    <w:rPr>
      <w:rFonts w:ascii="Times New Roman" w:hAnsi="Times New Roman"/>
      <w:sz w:val="24"/>
      <w:szCs w:val="24"/>
      <w:lang w:val="en-GB" w:eastAsia="en-US"/>
    </w:rPr>
  </w:style>
  <w:style w:type="paragraph" w:customStyle="1" w:styleId="xmsolistparagraph">
    <w:name w:val="x_msolistparagraph"/>
    <w:basedOn w:val="Normal"/>
    <w:rsid w:val="00D823A4"/>
    <w:pPr>
      <w:ind w:left="720"/>
    </w:pPr>
    <w:rPr>
      <w:rFonts w:ascii="Aptos" w:eastAsia="Aptos" w:hAnsi="Aptos" w:cs="Aptos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92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1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0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69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630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1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1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Quotations1@dffe.gov.za" TargetMode="Externa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image" Target="media/image7.jpeg"/><Relationship Id="rId2" Type="http://schemas.openxmlformats.org/officeDocument/2006/relationships/numbering" Target="numbering.xml"/><Relationship Id="rId16" Type="http://schemas.openxmlformats.org/officeDocument/2006/relationships/image" Target="media/image6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10" Type="http://schemas.openxmlformats.org/officeDocument/2006/relationships/header" Target="header1.xml"/><Relationship Id="rId19" Type="http://schemas.openxmlformats.org/officeDocument/2006/relationships/image" Target="media/image9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CCEA1B-BFCE-4F6F-9CD8-14E35AC831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7</Pages>
  <Words>1081</Words>
  <Characters>6162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Ref: SP/SD</vt:lpstr>
    </vt:vector>
  </TitlesOfParts>
  <Company>DEAT</Company>
  <LinksUpToDate>false</LinksUpToDate>
  <CharactersWithSpaces>7229</CharactersWithSpaces>
  <SharedDoc>false</SharedDoc>
  <HLinks>
    <vt:vector size="18" baseType="variant">
      <vt:variant>
        <vt:i4>4718653</vt:i4>
      </vt:variant>
      <vt:variant>
        <vt:i4>6</vt:i4>
      </vt:variant>
      <vt:variant>
        <vt:i4>0</vt:i4>
      </vt:variant>
      <vt:variant>
        <vt:i4>5</vt:i4>
      </vt:variant>
      <vt:variant>
        <vt:lpwstr>mailto:nsibande@dffe.gov.za</vt:lpwstr>
      </vt:variant>
      <vt:variant>
        <vt:lpwstr/>
      </vt:variant>
      <vt:variant>
        <vt:i4>1048678</vt:i4>
      </vt:variant>
      <vt:variant>
        <vt:i4>3</vt:i4>
      </vt:variant>
      <vt:variant>
        <vt:i4>0</vt:i4>
      </vt:variant>
      <vt:variant>
        <vt:i4>5</vt:i4>
      </vt:variant>
      <vt:variant>
        <vt:lpwstr>mailto:sisithole@dffe.gov.za</vt:lpwstr>
      </vt:variant>
      <vt:variant>
        <vt:lpwstr/>
      </vt:variant>
      <vt:variant>
        <vt:i4>2555915</vt:i4>
      </vt:variant>
      <vt:variant>
        <vt:i4>0</vt:i4>
      </vt:variant>
      <vt:variant>
        <vt:i4>0</vt:i4>
      </vt:variant>
      <vt:variant>
        <vt:i4>5</vt:i4>
      </vt:variant>
      <vt:variant>
        <vt:lpwstr>mailto:Quotations1@dffe.gov.za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Ref: SP/SD</dc:title>
  <dc:subject/>
  <dc:creator>DEATER</dc:creator>
  <cp:keywords/>
  <cp:lastModifiedBy>Clearance Lolwane</cp:lastModifiedBy>
  <cp:revision>3</cp:revision>
  <cp:lastPrinted>2025-07-10T13:30:00Z</cp:lastPrinted>
  <dcterms:created xsi:type="dcterms:W3CDTF">2025-07-11T08:12:00Z</dcterms:created>
  <dcterms:modified xsi:type="dcterms:W3CDTF">2025-07-11T08:49:00Z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7c9febb-1973-4a9c-a66b-7a95ab137b85_Enabled">
    <vt:lpwstr>True</vt:lpwstr>
  </property>
  <property fmtid="{D5CDD505-2E9C-101B-9397-08002B2CF9AE}" pid="3" name="MSIP_Label_57c9febb-1973-4a9c-a66b-7a95ab137b85_SiteId">
    <vt:lpwstr>4ce253e7-3961-428c-ab62-1f96cf3a9fd9</vt:lpwstr>
  </property>
  <property fmtid="{D5CDD505-2E9C-101B-9397-08002B2CF9AE}" pid="4" name="MSIP_Label_57c9febb-1973-4a9c-a66b-7a95ab137b85_Owner">
    <vt:lpwstr>mmoodley@environment.gov.za</vt:lpwstr>
  </property>
  <property fmtid="{D5CDD505-2E9C-101B-9397-08002B2CF9AE}" pid="5" name="MSIP_Label_57c9febb-1973-4a9c-a66b-7a95ab137b85_SetDate">
    <vt:lpwstr>2022-01-31T14:30:38.5861397Z</vt:lpwstr>
  </property>
  <property fmtid="{D5CDD505-2E9C-101B-9397-08002B2CF9AE}" pid="6" name="MSIP_Label_57c9febb-1973-4a9c-a66b-7a95ab137b85_Name">
    <vt:lpwstr>DEA-Public</vt:lpwstr>
  </property>
  <property fmtid="{D5CDD505-2E9C-101B-9397-08002B2CF9AE}" pid="7" name="MSIP_Label_57c9febb-1973-4a9c-a66b-7a95ab137b85_Application">
    <vt:lpwstr>Microsoft Azure Information Protection</vt:lpwstr>
  </property>
  <property fmtid="{D5CDD505-2E9C-101B-9397-08002B2CF9AE}" pid="8" name="MSIP_Label_57c9febb-1973-4a9c-a66b-7a95ab137b85_ActionId">
    <vt:lpwstr>42d55110-2946-4ad9-9365-c7d26d54e300</vt:lpwstr>
  </property>
  <property fmtid="{D5CDD505-2E9C-101B-9397-08002B2CF9AE}" pid="9" name="MSIP_Label_57c9febb-1973-4a9c-a66b-7a95ab137b85_Extended_MSFT_Method">
    <vt:lpwstr>Automatic</vt:lpwstr>
  </property>
  <property fmtid="{D5CDD505-2E9C-101B-9397-08002B2CF9AE}" pid="10" name="Sensitivity">
    <vt:lpwstr>DEA-Public</vt:lpwstr>
  </property>
  <property fmtid="{D5CDD505-2E9C-101B-9397-08002B2CF9AE}" pid="11" name="GrammarlyDocumentId">
    <vt:lpwstr>aa05915c55513a7e15093e21ddb119bc13ff61137f847ae00b1e92aaf81b77f6</vt:lpwstr>
  </property>
</Properties>
</file>