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215FC" w14:textId="77777777" w:rsidR="00085DAF" w:rsidRPr="00EF3A6C" w:rsidRDefault="00CE01FE">
      <w:pPr>
        <w:rPr>
          <w:rFonts w:ascii="Arial" w:hAnsi="Arial" w:cs="Arial"/>
          <w:b/>
          <w:lang w:val="en-US"/>
        </w:rPr>
      </w:pPr>
      <w:r w:rsidRPr="00EF3A6C">
        <w:rPr>
          <w:rFonts w:ascii="Arial" w:hAnsi="Arial" w:cs="Arial"/>
          <w:b/>
          <w:lang w:val="en-US"/>
        </w:rPr>
        <w:t xml:space="preserve">Annexure </w:t>
      </w:r>
      <w:r w:rsidR="009A386E" w:rsidRPr="00EF3A6C">
        <w:rPr>
          <w:rFonts w:ascii="Arial" w:hAnsi="Arial" w:cs="Arial"/>
          <w:b/>
          <w:lang w:val="en-US"/>
        </w:rPr>
        <w:t>P</w:t>
      </w:r>
    </w:p>
    <w:p w14:paraId="5B621805" w14:textId="77777777" w:rsidR="00CE01FE" w:rsidRDefault="009A386E">
      <w:pPr>
        <w:rPr>
          <w:rFonts w:ascii="Arial" w:hAnsi="Arial" w:cs="Arial"/>
          <w:b/>
          <w:lang w:val="en-US"/>
        </w:rPr>
      </w:pPr>
      <w:r w:rsidRPr="00EF3A6C">
        <w:rPr>
          <w:rFonts w:ascii="Arial" w:hAnsi="Arial" w:cs="Arial"/>
          <w:b/>
          <w:lang w:val="en-US"/>
        </w:rPr>
        <w:t>Scope of Work</w:t>
      </w:r>
    </w:p>
    <w:p w14:paraId="0C0FD797" w14:textId="15EE279A" w:rsidR="00E826CB" w:rsidRDefault="00E84123">
      <w:pPr>
        <w:rPr>
          <w:rFonts w:ascii="Arial" w:hAnsi="Arial" w:cs="Arial"/>
          <w:bCs/>
          <w:lang w:val="en-US"/>
        </w:rPr>
      </w:pPr>
      <w:r>
        <w:rPr>
          <w:rFonts w:ascii="Arial" w:hAnsi="Arial" w:cs="Arial"/>
          <w:bCs/>
          <w:lang w:val="en-US"/>
        </w:rPr>
        <w:t>P</w:t>
      </w:r>
      <w:r w:rsidRPr="00E84123">
        <w:rPr>
          <w:rFonts w:ascii="Arial" w:hAnsi="Arial" w:cs="Arial"/>
          <w:bCs/>
          <w:lang w:val="en-US"/>
        </w:rPr>
        <w:t>rovision of home work home employee transportation service</w:t>
      </w:r>
      <w:r w:rsidR="004E0E40">
        <w:rPr>
          <w:rFonts w:ascii="Arial" w:hAnsi="Arial" w:cs="Arial"/>
          <w:bCs/>
          <w:lang w:val="en-US"/>
        </w:rPr>
        <w:t xml:space="preserve"> and rental of vehicles</w:t>
      </w:r>
      <w:r w:rsidRPr="00E84123">
        <w:rPr>
          <w:rFonts w:ascii="Arial" w:hAnsi="Arial" w:cs="Arial"/>
          <w:bCs/>
          <w:lang w:val="en-US"/>
        </w:rPr>
        <w:t xml:space="preserve"> from various pick</w:t>
      </w:r>
      <w:r w:rsidR="0036436C">
        <w:rPr>
          <w:rFonts w:ascii="Arial" w:hAnsi="Arial" w:cs="Arial"/>
          <w:bCs/>
          <w:lang w:val="en-US"/>
        </w:rPr>
        <w:t>-</w:t>
      </w:r>
      <w:r w:rsidRPr="00E84123">
        <w:rPr>
          <w:rFonts w:ascii="Arial" w:hAnsi="Arial" w:cs="Arial"/>
          <w:bCs/>
          <w:lang w:val="en-US"/>
        </w:rPr>
        <w:t xml:space="preserve">up points at </w:t>
      </w:r>
      <w:r w:rsidR="008E2F76">
        <w:rPr>
          <w:rFonts w:ascii="Arial" w:hAnsi="Arial" w:cs="Arial"/>
          <w:bCs/>
          <w:lang w:val="en-US"/>
        </w:rPr>
        <w:t>Standerton</w:t>
      </w:r>
      <w:r w:rsidRPr="00E84123">
        <w:rPr>
          <w:rFonts w:ascii="Arial" w:hAnsi="Arial" w:cs="Arial"/>
          <w:bCs/>
          <w:lang w:val="en-US"/>
        </w:rPr>
        <w:t xml:space="preserve"> to </w:t>
      </w:r>
      <w:r w:rsidR="008E2F76">
        <w:rPr>
          <w:rFonts w:ascii="Arial" w:hAnsi="Arial" w:cs="Arial"/>
          <w:bCs/>
          <w:lang w:val="en-US"/>
        </w:rPr>
        <w:t>Tutuk</w:t>
      </w:r>
      <w:r w:rsidR="00F47396">
        <w:rPr>
          <w:rFonts w:ascii="Arial" w:hAnsi="Arial" w:cs="Arial"/>
          <w:bCs/>
          <w:lang w:val="en-US"/>
        </w:rPr>
        <w:t>a</w:t>
      </w:r>
      <w:r w:rsidRPr="00E84123">
        <w:rPr>
          <w:rFonts w:ascii="Arial" w:hAnsi="Arial" w:cs="Arial"/>
          <w:bCs/>
          <w:lang w:val="en-US"/>
        </w:rPr>
        <w:t xml:space="preserve"> Power Station on an as and when required basis over a </w:t>
      </w:r>
      <w:r w:rsidR="0036436C">
        <w:rPr>
          <w:rFonts w:ascii="Arial" w:hAnsi="Arial" w:cs="Arial"/>
          <w:bCs/>
          <w:lang w:val="en-US"/>
        </w:rPr>
        <w:t>five</w:t>
      </w:r>
      <w:r w:rsidRPr="00E84123">
        <w:rPr>
          <w:rFonts w:ascii="Arial" w:hAnsi="Arial" w:cs="Arial"/>
          <w:bCs/>
          <w:lang w:val="en-US"/>
        </w:rPr>
        <w:t xml:space="preserve"> year period.</w:t>
      </w:r>
    </w:p>
    <w:p w14:paraId="0AE91B4E" w14:textId="77777777" w:rsidR="00BA636E" w:rsidRDefault="00BA636E" w:rsidP="00BA636E">
      <w:pPr>
        <w:pStyle w:val="NoSpacing"/>
        <w:rPr>
          <w:rFonts w:ascii="Arial" w:hAnsi="Arial" w:cs="Arial"/>
          <w:b/>
          <w:sz w:val="20"/>
          <w:szCs w:val="20"/>
        </w:rPr>
      </w:pPr>
    </w:p>
    <w:p w14:paraId="6361CB3A" w14:textId="4C6E6755" w:rsidR="00BA636E" w:rsidRDefault="00BA636E" w:rsidP="00BA636E">
      <w:pPr>
        <w:pStyle w:val="NoSpacing"/>
        <w:rPr>
          <w:rFonts w:ascii="Arial" w:hAnsi="Arial" w:cs="Arial"/>
          <w:b/>
          <w:sz w:val="20"/>
          <w:szCs w:val="20"/>
        </w:rPr>
      </w:pPr>
      <w:r w:rsidRPr="007E04AF">
        <w:rPr>
          <w:rFonts w:ascii="Arial" w:hAnsi="Arial" w:cs="Arial"/>
          <w:b/>
          <w:sz w:val="20"/>
          <w:szCs w:val="20"/>
        </w:rPr>
        <w:t>- B</w:t>
      </w:r>
      <w:r>
        <w:rPr>
          <w:rFonts w:ascii="Arial" w:hAnsi="Arial" w:cs="Arial"/>
          <w:b/>
          <w:sz w:val="20"/>
          <w:szCs w:val="20"/>
        </w:rPr>
        <w:t xml:space="preserve">ulk </w:t>
      </w:r>
      <w:r w:rsidRPr="007E04AF">
        <w:rPr>
          <w:rFonts w:ascii="Arial" w:hAnsi="Arial" w:cs="Arial"/>
          <w:b/>
          <w:sz w:val="20"/>
          <w:szCs w:val="20"/>
        </w:rPr>
        <w:t>M</w:t>
      </w:r>
      <w:r>
        <w:rPr>
          <w:rFonts w:ascii="Arial" w:hAnsi="Arial" w:cs="Arial"/>
          <w:b/>
          <w:sz w:val="20"/>
          <w:szCs w:val="20"/>
        </w:rPr>
        <w:t xml:space="preserve">aterial </w:t>
      </w:r>
      <w:r w:rsidRPr="007E04AF">
        <w:rPr>
          <w:rFonts w:ascii="Arial" w:hAnsi="Arial" w:cs="Arial"/>
          <w:b/>
          <w:sz w:val="20"/>
          <w:szCs w:val="20"/>
        </w:rPr>
        <w:t>S</w:t>
      </w:r>
      <w:r>
        <w:rPr>
          <w:rFonts w:ascii="Arial" w:hAnsi="Arial" w:cs="Arial"/>
          <w:b/>
          <w:sz w:val="20"/>
          <w:szCs w:val="20"/>
        </w:rPr>
        <w:t>ervices</w:t>
      </w:r>
      <w:r w:rsidRPr="007E04AF">
        <w:rPr>
          <w:rFonts w:ascii="Arial" w:hAnsi="Arial" w:cs="Arial"/>
          <w:b/>
          <w:sz w:val="20"/>
          <w:szCs w:val="20"/>
        </w:rPr>
        <w:t xml:space="preserve"> </w:t>
      </w:r>
      <w:r>
        <w:rPr>
          <w:rFonts w:ascii="Arial" w:hAnsi="Arial" w:cs="Arial"/>
          <w:b/>
          <w:sz w:val="20"/>
          <w:szCs w:val="20"/>
        </w:rPr>
        <w:t>(Full Service)</w:t>
      </w:r>
    </w:p>
    <w:p w14:paraId="620DD774" w14:textId="77777777" w:rsidR="00BA636E" w:rsidRDefault="00BA636E" w:rsidP="00BA636E">
      <w:pPr>
        <w:pStyle w:val="NoSpacing"/>
        <w:rPr>
          <w:rFonts w:ascii="Arial" w:hAnsi="Arial" w:cs="Arial"/>
          <w:b/>
          <w:sz w:val="20"/>
          <w:szCs w:val="20"/>
        </w:rPr>
      </w:pPr>
    </w:p>
    <w:p w14:paraId="39BE5CB8" w14:textId="3B9FD2FE" w:rsidR="00BA636E" w:rsidRPr="008831E4" w:rsidRDefault="00233F3F" w:rsidP="00BA636E">
      <w:pPr>
        <w:pStyle w:val="NoSpacing"/>
        <w:rPr>
          <w:rFonts w:ascii="Arial" w:hAnsi="Arial" w:cs="Arial"/>
          <w:b/>
          <w:i/>
          <w:iCs/>
          <w:sz w:val="20"/>
          <w:szCs w:val="20"/>
        </w:rPr>
      </w:pPr>
      <w:r>
        <w:rPr>
          <w:rFonts w:ascii="Arial" w:hAnsi="Arial" w:cs="Arial"/>
          <w:b/>
          <w:i/>
          <w:iCs/>
          <w:sz w:val="20"/>
          <w:szCs w:val="20"/>
        </w:rPr>
        <w:t>Tutuka</w:t>
      </w:r>
      <w:r w:rsidR="00BA636E" w:rsidRPr="008831E4">
        <w:rPr>
          <w:rFonts w:ascii="Arial" w:hAnsi="Arial" w:cs="Arial"/>
          <w:b/>
          <w:i/>
          <w:iCs/>
          <w:sz w:val="20"/>
          <w:szCs w:val="20"/>
        </w:rPr>
        <w:t xml:space="preserve"> Power Station</w:t>
      </w:r>
    </w:p>
    <w:p w14:paraId="4E2B1F6A" w14:textId="77777777" w:rsidR="00233F3F" w:rsidRPr="007E04AF" w:rsidRDefault="00233F3F" w:rsidP="00233F3F">
      <w:pPr>
        <w:pStyle w:val="NoSpacing"/>
        <w:rPr>
          <w:rFonts w:ascii="Arial" w:hAnsi="Arial" w:cs="Arial"/>
          <w:sz w:val="20"/>
          <w:szCs w:val="20"/>
        </w:rPr>
      </w:pPr>
      <w:bookmarkStart w:id="0" w:name="_Hlk110682658"/>
      <w:r>
        <w:rPr>
          <w:rFonts w:ascii="Arial" w:hAnsi="Arial" w:cs="Arial"/>
          <w:sz w:val="20"/>
          <w:szCs w:val="20"/>
        </w:rPr>
        <w:t>3x23 seater @ 9 000km</w:t>
      </w:r>
      <w:r w:rsidRPr="007E04AF">
        <w:rPr>
          <w:rFonts w:ascii="Arial" w:hAnsi="Arial" w:cs="Arial"/>
          <w:sz w:val="20"/>
          <w:szCs w:val="20"/>
        </w:rPr>
        <w:t xml:space="preserve"> </w:t>
      </w:r>
      <w:r>
        <w:rPr>
          <w:rFonts w:ascii="Arial" w:hAnsi="Arial" w:cs="Arial"/>
          <w:sz w:val="20"/>
          <w:szCs w:val="20"/>
        </w:rPr>
        <w:t xml:space="preserve">a month </w:t>
      </w:r>
      <w:r w:rsidRPr="007E04AF">
        <w:rPr>
          <w:rFonts w:ascii="Arial" w:hAnsi="Arial" w:cs="Arial"/>
          <w:sz w:val="20"/>
          <w:szCs w:val="20"/>
        </w:rPr>
        <w:t>per vehicle</w:t>
      </w:r>
    </w:p>
    <w:p w14:paraId="6760F3A8" w14:textId="77777777" w:rsidR="00233F3F" w:rsidRPr="007E04AF" w:rsidRDefault="00233F3F" w:rsidP="00233F3F">
      <w:pPr>
        <w:pStyle w:val="NoSpacing"/>
        <w:rPr>
          <w:rFonts w:ascii="Arial" w:hAnsi="Arial" w:cs="Arial"/>
          <w:sz w:val="20"/>
          <w:szCs w:val="20"/>
        </w:rPr>
      </w:pPr>
      <w:r>
        <w:rPr>
          <w:rFonts w:ascii="Arial" w:hAnsi="Arial" w:cs="Arial"/>
          <w:sz w:val="20"/>
          <w:szCs w:val="20"/>
        </w:rPr>
        <w:t>1x23 seater @ 5 000km a</w:t>
      </w:r>
      <w:r w:rsidRPr="007E04AF">
        <w:rPr>
          <w:rFonts w:ascii="Arial" w:hAnsi="Arial" w:cs="Arial"/>
          <w:sz w:val="20"/>
          <w:szCs w:val="20"/>
        </w:rPr>
        <w:t xml:space="preserve"> month per vehicle</w:t>
      </w:r>
      <w:r>
        <w:rPr>
          <w:rFonts w:ascii="Arial" w:hAnsi="Arial" w:cs="Arial"/>
          <w:sz w:val="20"/>
          <w:szCs w:val="20"/>
        </w:rPr>
        <w:t xml:space="preserve"> </w:t>
      </w:r>
    </w:p>
    <w:p w14:paraId="0D705F2F" w14:textId="77777777" w:rsidR="00233F3F" w:rsidRPr="007E04AF" w:rsidRDefault="00233F3F" w:rsidP="00233F3F">
      <w:pPr>
        <w:pStyle w:val="NoSpacing"/>
        <w:rPr>
          <w:rFonts w:ascii="Arial" w:hAnsi="Arial" w:cs="Arial"/>
          <w:sz w:val="20"/>
          <w:szCs w:val="20"/>
        </w:rPr>
      </w:pPr>
      <w:r>
        <w:rPr>
          <w:rFonts w:ascii="Arial" w:hAnsi="Arial" w:cs="Arial"/>
          <w:sz w:val="20"/>
          <w:szCs w:val="20"/>
        </w:rPr>
        <w:t>1x23 seater @ 3 000km a</w:t>
      </w:r>
      <w:r w:rsidRPr="007E04AF">
        <w:rPr>
          <w:rFonts w:ascii="Arial" w:hAnsi="Arial" w:cs="Arial"/>
          <w:sz w:val="20"/>
          <w:szCs w:val="20"/>
        </w:rPr>
        <w:t xml:space="preserve"> month per vehicle</w:t>
      </w:r>
      <w:r>
        <w:rPr>
          <w:rFonts w:ascii="Arial" w:hAnsi="Arial" w:cs="Arial"/>
          <w:sz w:val="20"/>
          <w:szCs w:val="20"/>
        </w:rPr>
        <w:t xml:space="preserve"> </w:t>
      </w:r>
    </w:p>
    <w:p w14:paraId="2B0037D0" w14:textId="77777777" w:rsidR="00233F3F" w:rsidRPr="007E04AF" w:rsidRDefault="00233F3F" w:rsidP="00233F3F">
      <w:pPr>
        <w:pStyle w:val="NoSpacing"/>
        <w:rPr>
          <w:rFonts w:ascii="Arial" w:hAnsi="Arial" w:cs="Arial"/>
          <w:sz w:val="20"/>
          <w:szCs w:val="20"/>
        </w:rPr>
      </w:pPr>
      <w:r>
        <w:rPr>
          <w:rFonts w:ascii="Arial" w:hAnsi="Arial" w:cs="Arial"/>
          <w:sz w:val="20"/>
          <w:szCs w:val="20"/>
        </w:rPr>
        <w:t>2x14 seater @ 9 000km a</w:t>
      </w:r>
      <w:r w:rsidRPr="007E04AF">
        <w:rPr>
          <w:rFonts w:ascii="Arial" w:hAnsi="Arial" w:cs="Arial"/>
          <w:sz w:val="20"/>
          <w:szCs w:val="20"/>
        </w:rPr>
        <w:t xml:space="preserve"> month per vehicle</w:t>
      </w:r>
      <w:r>
        <w:rPr>
          <w:rFonts w:ascii="Arial" w:hAnsi="Arial" w:cs="Arial"/>
          <w:sz w:val="20"/>
          <w:szCs w:val="20"/>
        </w:rPr>
        <w:t xml:space="preserve"> </w:t>
      </w:r>
    </w:p>
    <w:p w14:paraId="4269E0B5" w14:textId="77777777" w:rsidR="00233F3F" w:rsidRPr="007E04AF" w:rsidRDefault="00233F3F" w:rsidP="00233F3F">
      <w:pPr>
        <w:pStyle w:val="NoSpacing"/>
        <w:rPr>
          <w:rFonts w:ascii="Arial" w:hAnsi="Arial" w:cs="Arial"/>
          <w:sz w:val="20"/>
          <w:szCs w:val="20"/>
        </w:rPr>
      </w:pPr>
      <w:r>
        <w:rPr>
          <w:rFonts w:ascii="Arial" w:hAnsi="Arial" w:cs="Arial"/>
          <w:sz w:val="20"/>
          <w:szCs w:val="20"/>
        </w:rPr>
        <w:t>1x14 seater @ 7 000km a</w:t>
      </w:r>
      <w:r w:rsidRPr="007E04AF">
        <w:rPr>
          <w:rFonts w:ascii="Arial" w:hAnsi="Arial" w:cs="Arial"/>
          <w:sz w:val="20"/>
          <w:szCs w:val="20"/>
        </w:rPr>
        <w:t xml:space="preserve"> month per vehicle</w:t>
      </w:r>
      <w:r>
        <w:rPr>
          <w:rFonts w:ascii="Arial" w:hAnsi="Arial" w:cs="Arial"/>
          <w:sz w:val="20"/>
          <w:szCs w:val="20"/>
        </w:rPr>
        <w:t xml:space="preserve"> </w:t>
      </w:r>
    </w:p>
    <w:p w14:paraId="7271F719" w14:textId="77777777" w:rsidR="00BA636E" w:rsidRDefault="00BA636E" w:rsidP="00BA636E">
      <w:pPr>
        <w:pStyle w:val="NoSpacing"/>
        <w:rPr>
          <w:rFonts w:ascii="Arial" w:hAnsi="Arial" w:cs="Arial"/>
          <w:sz w:val="20"/>
          <w:szCs w:val="20"/>
        </w:rPr>
      </w:pPr>
    </w:p>
    <w:bookmarkEnd w:id="0"/>
    <w:p w14:paraId="4C79F11F" w14:textId="3114AC35" w:rsidR="00BA636E" w:rsidRDefault="00BA636E">
      <w:pPr>
        <w:rPr>
          <w:rFonts w:ascii="Arial" w:hAnsi="Arial" w:cs="Arial"/>
          <w:b/>
          <w:lang w:val="en-US"/>
        </w:rPr>
      </w:pPr>
    </w:p>
    <w:p w14:paraId="252E5577" w14:textId="37BF1B24" w:rsidR="008E2F76" w:rsidRDefault="008E2F76" w:rsidP="008E2F76">
      <w:pPr>
        <w:pStyle w:val="NoSpacing"/>
        <w:rPr>
          <w:rFonts w:ascii="Arial" w:hAnsi="Arial" w:cs="Arial"/>
          <w:b/>
          <w:sz w:val="20"/>
          <w:szCs w:val="20"/>
        </w:rPr>
      </w:pPr>
      <w:r w:rsidRPr="007E04AF">
        <w:rPr>
          <w:rFonts w:ascii="Arial" w:hAnsi="Arial" w:cs="Arial"/>
          <w:b/>
          <w:sz w:val="20"/>
          <w:szCs w:val="20"/>
        </w:rPr>
        <w:t>- C</w:t>
      </w:r>
      <w:r>
        <w:rPr>
          <w:rFonts w:ascii="Arial" w:hAnsi="Arial" w:cs="Arial"/>
          <w:b/>
          <w:sz w:val="20"/>
          <w:szCs w:val="20"/>
        </w:rPr>
        <w:t xml:space="preserve">onstruction </w:t>
      </w:r>
      <w:r w:rsidRPr="007E04AF">
        <w:rPr>
          <w:rFonts w:ascii="Arial" w:hAnsi="Arial" w:cs="Arial"/>
          <w:b/>
          <w:sz w:val="20"/>
          <w:szCs w:val="20"/>
        </w:rPr>
        <w:t>S</w:t>
      </w:r>
      <w:r>
        <w:rPr>
          <w:rFonts w:ascii="Arial" w:hAnsi="Arial" w:cs="Arial"/>
          <w:b/>
          <w:sz w:val="20"/>
          <w:szCs w:val="20"/>
        </w:rPr>
        <w:t>ervices</w:t>
      </w:r>
      <w:r>
        <w:rPr>
          <w:rFonts w:ascii="Arial" w:hAnsi="Arial" w:cs="Arial"/>
          <w:b/>
          <w:sz w:val="20"/>
          <w:szCs w:val="20"/>
        </w:rPr>
        <w:t xml:space="preserve"> (Full Service)</w:t>
      </w:r>
    </w:p>
    <w:p w14:paraId="7D9181D5" w14:textId="77777777" w:rsidR="008E2F76" w:rsidRPr="00B307CE" w:rsidRDefault="008E2F76" w:rsidP="008E2F76">
      <w:pPr>
        <w:pStyle w:val="NoSpacing"/>
        <w:rPr>
          <w:rFonts w:ascii="Arial" w:hAnsi="Arial" w:cs="Arial"/>
          <w:b/>
          <w:i/>
          <w:iCs/>
          <w:sz w:val="20"/>
          <w:szCs w:val="20"/>
        </w:rPr>
      </w:pPr>
      <w:r>
        <w:rPr>
          <w:rFonts w:ascii="Arial" w:hAnsi="Arial" w:cs="Arial"/>
          <w:b/>
          <w:i/>
          <w:iCs/>
          <w:sz w:val="20"/>
          <w:szCs w:val="20"/>
        </w:rPr>
        <w:t>Tutuka</w:t>
      </w:r>
      <w:r w:rsidRPr="00B307CE">
        <w:rPr>
          <w:rFonts w:ascii="Arial" w:hAnsi="Arial" w:cs="Arial"/>
          <w:b/>
          <w:i/>
          <w:iCs/>
          <w:sz w:val="20"/>
          <w:szCs w:val="20"/>
        </w:rPr>
        <w:t xml:space="preserve"> Power Station</w:t>
      </w:r>
    </w:p>
    <w:p w14:paraId="522EB849" w14:textId="77777777" w:rsidR="008E2F76" w:rsidRPr="007E04AF" w:rsidRDefault="008E2F76" w:rsidP="008E2F76">
      <w:pPr>
        <w:pStyle w:val="NoSpacing"/>
        <w:rPr>
          <w:rFonts w:ascii="Arial" w:hAnsi="Arial" w:cs="Arial"/>
          <w:sz w:val="20"/>
          <w:szCs w:val="20"/>
        </w:rPr>
      </w:pPr>
      <w:r>
        <w:rPr>
          <w:rFonts w:ascii="Arial" w:hAnsi="Arial" w:cs="Arial"/>
          <w:sz w:val="20"/>
          <w:szCs w:val="20"/>
        </w:rPr>
        <w:t xml:space="preserve">2x23 seater @ 5 000km a month </w:t>
      </w:r>
      <w:r w:rsidRPr="007E04AF">
        <w:rPr>
          <w:rFonts w:ascii="Arial" w:hAnsi="Arial" w:cs="Arial"/>
          <w:sz w:val="20"/>
          <w:szCs w:val="20"/>
        </w:rPr>
        <w:t>per vehicle</w:t>
      </w:r>
    </w:p>
    <w:p w14:paraId="011F3484" w14:textId="39810108" w:rsidR="008E2F76" w:rsidRDefault="008E2F76">
      <w:pPr>
        <w:rPr>
          <w:rFonts w:ascii="Arial" w:hAnsi="Arial" w:cs="Arial"/>
          <w:b/>
          <w:lang w:val="en-US"/>
        </w:rPr>
      </w:pPr>
    </w:p>
    <w:p w14:paraId="2511584A" w14:textId="0DFD3651" w:rsidR="008E2F76" w:rsidRDefault="008E2F76">
      <w:pPr>
        <w:rPr>
          <w:rFonts w:ascii="Arial" w:hAnsi="Arial" w:cs="Arial"/>
          <w:b/>
          <w:lang w:val="en-US"/>
        </w:rPr>
      </w:pPr>
    </w:p>
    <w:p w14:paraId="5F6CDEB7" w14:textId="4E0C24FB" w:rsidR="00BA636E" w:rsidRDefault="00BA636E" w:rsidP="00BA636E">
      <w:pPr>
        <w:pStyle w:val="NoSpacing"/>
        <w:rPr>
          <w:rFonts w:ascii="Arial" w:hAnsi="Arial" w:cs="Arial"/>
          <w:b/>
          <w:sz w:val="20"/>
          <w:szCs w:val="20"/>
        </w:rPr>
      </w:pPr>
      <w:r w:rsidRPr="007E04AF">
        <w:rPr>
          <w:rFonts w:ascii="Arial" w:hAnsi="Arial" w:cs="Arial"/>
          <w:b/>
          <w:sz w:val="20"/>
          <w:szCs w:val="20"/>
        </w:rPr>
        <w:t>- T</w:t>
      </w:r>
      <w:r>
        <w:rPr>
          <w:rFonts w:ascii="Arial" w:hAnsi="Arial" w:cs="Arial"/>
          <w:b/>
          <w:sz w:val="20"/>
          <w:szCs w:val="20"/>
        </w:rPr>
        <w:t xml:space="preserve">urbo </w:t>
      </w:r>
      <w:r w:rsidRPr="007E04AF">
        <w:rPr>
          <w:rFonts w:ascii="Arial" w:hAnsi="Arial" w:cs="Arial"/>
          <w:b/>
          <w:sz w:val="20"/>
          <w:szCs w:val="20"/>
        </w:rPr>
        <w:t>G</w:t>
      </w:r>
      <w:r>
        <w:rPr>
          <w:rFonts w:ascii="Arial" w:hAnsi="Arial" w:cs="Arial"/>
          <w:b/>
          <w:sz w:val="20"/>
          <w:szCs w:val="20"/>
        </w:rPr>
        <w:t xml:space="preserve">en </w:t>
      </w:r>
      <w:r w:rsidRPr="007E04AF">
        <w:rPr>
          <w:rFonts w:ascii="Arial" w:hAnsi="Arial" w:cs="Arial"/>
          <w:b/>
          <w:sz w:val="20"/>
          <w:szCs w:val="20"/>
        </w:rPr>
        <w:t>S</w:t>
      </w:r>
      <w:r>
        <w:rPr>
          <w:rFonts w:ascii="Arial" w:hAnsi="Arial" w:cs="Arial"/>
          <w:b/>
          <w:sz w:val="20"/>
          <w:szCs w:val="20"/>
        </w:rPr>
        <w:t>ervices (Rental Service)</w:t>
      </w:r>
    </w:p>
    <w:p w14:paraId="4E761E08" w14:textId="77777777" w:rsidR="00BA636E" w:rsidRDefault="00BA636E" w:rsidP="00BA636E">
      <w:pPr>
        <w:pStyle w:val="NoSpacing"/>
        <w:rPr>
          <w:rFonts w:ascii="Arial" w:hAnsi="Arial" w:cs="Arial"/>
          <w:b/>
          <w:sz w:val="20"/>
          <w:szCs w:val="20"/>
        </w:rPr>
      </w:pPr>
    </w:p>
    <w:p w14:paraId="6EA8FB01" w14:textId="7913ADAB" w:rsidR="00BA636E" w:rsidRPr="00B307CE" w:rsidRDefault="008175BD" w:rsidP="00BA636E">
      <w:pPr>
        <w:pStyle w:val="NoSpacing"/>
        <w:rPr>
          <w:rFonts w:ascii="Arial" w:hAnsi="Arial" w:cs="Arial"/>
          <w:b/>
          <w:i/>
          <w:iCs/>
          <w:sz w:val="20"/>
          <w:szCs w:val="20"/>
        </w:rPr>
      </w:pPr>
      <w:r>
        <w:rPr>
          <w:rFonts w:ascii="Arial" w:hAnsi="Arial" w:cs="Arial"/>
          <w:b/>
          <w:i/>
          <w:iCs/>
          <w:sz w:val="20"/>
          <w:szCs w:val="20"/>
        </w:rPr>
        <w:t>Majuba</w:t>
      </w:r>
      <w:r w:rsidR="00BA636E" w:rsidRPr="00B307CE">
        <w:rPr>
          <w:rFonts w:ascii="Arial" w:hAnsi="Arial" w:cs="Arial"/>
          <w:b/>
          <w:i/>
          <w:iCs/>
          <w:sz w:val="20"/>
          <w:szCs w:val="20"/>
        </w:rPr>
        <w:t xml:space="preserve"> Power Station</w:t>
      </w:r>
    </w:p>
    <w:p w14:paraId="63B23E1C" w14:textId="665F2484" w:rsidR="00BA636E" w:rsidRDefault="00BA636E" w:rsidP="00BA636E">
      <w:pPr>
        <w:pStyle w:val="NoSpacing"/>
        <w:rPr>
          <w:rFonts w:ascii="Arial" w:hAnsi="Arial" w:cs="Arial"/>
          <w:sz w:val="20"/>
          <w:szCs w:val="20"/>
        </w:rPr>
      </w:pPr>
      <w:bookmarkStart w:id="1" w:name="_Hlk110683261"/>
      <w:r w:rsidRPr="007E04AF">
        <w:rPr>
          <w:rFonts w:ascii="Arial" w:hAnsi="Arial" w:cs="Arial"/>
          <w:sz w:val="20"/>
          <w:szCs w:val="20"/>
        </w:rPr>
        <w:t>3x14 seater</w:t>
      </w:r>
      <w:r>
        <w:rPr>
          <w:rFonts w:ascii="Arial" w:hAnsi="Arial" w:cs="Arial"/>
          <w:sz w:val="20"/>
          <w:szCs w:val="20"/>
        </w:rPr>
        <w:t xml:space="preserve"> @ 5000km a</w:t>
      </w:r>
      <w:r w:rsidRPr="007E04AF">
        <w:rPr>
          <w:rFonts w:ascii="Arial" w:hAnsi="Arial" w:cs="Arial"/>
          <w:sz w:val="20"/>
          <w:szCs w:val="20"/>
        </w:rPr>
        <w:t xml:space="preserve"> month</w:t>
      </w:r>
      <w:r>
        <w:rPr>
          <w:rFonts w:ascii="Arial" w:hAnsi="Arial" w:cs="Arial"/>
          <w:sz w:val="20"/>
          <w:szCs w:val="20"/>
        </w:rPr>
        <w:t xml:space="preserve"> </w:t>
      </w:r>
      <w:r w:rsidRPr="007E04AF">
        <w:rPr>
          <w:rFonts w:ascii="Arial" w:hAnsi="Arial" w:cs="Arial"/>
          <w:sz w:val="20"/>
          <w:szCs w:val="20"/>
        </w:rPr>
        <w:t>per vehicle</w:t>
      </w:r>
      <w:r>
        <w:rPr>
          <w:rFonts w:ascii="Arial" w:hAnsi="Arial" w:cs="Arial"/>
          <w:sz w:val="20"/>
          <w:szCs w:val="20"/>
        </w:rPr>
        <w:t xml:space="preserve"> (</w:t>
      </w:r>
      <w:r w:rsidR="00F47396">
        <w:rPr>
          <w:rFonts w:ascii="Arial" w:hAnsi="Arial" w:cs="Arial"/>
          <w:sz w:val="20"/>
          <w:szCs w:val="20"/>
        </w:rPr>
        <w:t>Majuba</w:t>
      </w:r>
      <w:r>
        <w:rPr>
          <w:rFonts w:ascii="Arial" w:hAnsi="Arial" w:cs="Arial"/>
          <w:sz w:val="20"/>
          <w:szCs w:val="20"/>
        </w:rPr>
        <w:t xml:space="preserve"> maintenance over 60 months)</w:t>
      </w:r>
    </w:p>
    <w:p w14:paraId="4805B5FA" w14:textId="1BAB1A99" w:rsidR="00BA636E" w:rsidRDefault="00BA636E" w:rsidP="00BA636E">
      <w:pPr>
        <w:pStyle w:val="NoSpacing"/>
        <w:rPr>
          <w:rFonts w:ascii="Arial" w:hAnsi="Arial" w:cs="Arial"/>
          <w:sz w:val="20"/>
          <w:szCs w:val="20"/>
        </w:rPr>
      </w:pPr>
      <w:r>
        <w:rPr>
          <w:rFonts w:ascii="Arial" w:hAnsi="Arial" w:cs="Arial"/>
          <w:sz w:val="20"/>
          <w:szCs w:val="20"/>
        </w:rPr>
        <w:t>5</w:t>
      </w:r>
      <w:r w:rsidRPr="007E04AF">
        <w:rPr>
          <w:rFonts w:ascii="Arial" w:hAnsi="Arial" w:cs="Arial"/>
          <w:sz w:val="20"/>
          <w:szCs w:val="20"/>
        </w:rPr>
        <w:t>x14 seater</w:t>
      </w:r>
      <w:r>
        <w:rPr>
          <w:rFonts w:ascii="Arial" w:hAnsi="Arial" w:cs="Arial"/>
          <w:sz w:val="20"/>
          <w:szCs w:val="20"/>
        </w:rPr>
        <w:t xml:space="preserve"> @ 5000km a</w:t>
      </w:r>
      <w:r w:rsidRPr="007E04AF">
        <w:rPr>
          <w:rFonts w:ascii="Arial" w:hAnsi="Arial" w:cs="Arial"/>
          <w:sz w:val="20"/>
          <w:szCs w:val="20"/>
        </w:rPr>
        <w:t xml:space="preserve"> month</w:t>
      </w:r>
      <w:r>
        <w:rPr>
          <w:rFonts w:ascii="Arial" w:hAnsi="Arial" w:cs="Arial"/>
          <w:sz w:val="20"/>
          <w:szCs w:val="20"/>
        </w:rPr>
        <w:t xml:space="preserve"> </w:t>
      </w:r>
      <w:r w:rsidRPr="007E04AF">
        <w:rPr>
          <w:rFonts w:ascii="Arial" w:hAnsi="Arial" w:cs="Arial"/>
          <w:sz w:val="20"/>
          <w:szCs w:val="20"/>
        </w:rPr>
        <w:t>per vehicle</w:t>
      </w:r>
      <w:r>
        <w:rPr>
          <w:rFonts w:ascii="Arial" w:hAnsi="Arial" w:cs="Arial"/>
          <w:sz w:val="20"/>
          <w:szCs w:val="20"/>
        </w:rPr>
        <w:t xml:space="preserve"> (</w:t>
      </w:r>
      <w:r w:rsidR="00F47396">
        <w:rPr>
          <w:rFonts w:ascii="Arial" w:hAnsi="Arial" w:cs="Arial"/>
          <w:sz w:val="20"/>
          <w:szCs w:val="20"/>
        </w:rPr>
        <w:t>Majuba</w:t>
      </w:r>
      <w:r>
        <w:rPr>
          <w:rFonts w:ascii="Arial" w:hAnsi="Arial" w:cs="Arial"/>
          <w:sz w:val="20"/>
          <w:szCs w:val="20"/>
        </w:rPr>
        <w:t xml:space="preserve"> projects over </w:t>
      </w:r>
      <w:r w:rsidR="008175BD">
        <w:rPr>
          <w:rFonts w:ascii="Arial" w:hAnsi="Arial" w:cs="Arial"/>
          <w:sz w:val="20"/>
          <w:szCs w:val="20"/>
        </w:rPr>
        <w:t>2</w:t>
      </w:r>
      <w:r w:rsidR="008E2F76">
        <w:rPr>
          <w:rFonts w:ascii="Arial" w:hAnsi="Arial" w:cs="Arial"/>
          <w:sz w:val="20"/>
          <w:szCs w:val="20"/>
        </w:rPr>
        <w:t>5</w:t>
      </w:r>
      <w:r>
        <w:rPr>
          <w:rFonts w:ascii="Arial" w:hAnsi="Arial" w:cs="Arial"/>
          <w:sz w:val="20"/>
          <w:szCs w:val="20"/>
        </w:rPr>
        <w:t xml:space="preserve"> months)</w:t>
      </w:r>
    </w:p>
    <w:bookmarkEnd w:id="1"/>
    <w:p w14:paraId="1E2310B0" w14:textId="77777777" w:rsidR="00BA636E" w:rsidRDefault="00BA636E" w:rsidP="00BA636E">
      <w:pPr>
        <w:pStyle w:val="NoSpacing"/>
        <w:rPr>
          <w:rFonts w:ascii="Arial" w:hAnsi="Arial" w:cs="Arial"/>
          <w:b/>
          <w:sz w:val="20"/>
          <w:szCs w:val="20"/>
        </w:rPr>
      </w:pPr>
    </w:p>
    <w:p w14:paraId="5C1377A7" w14:textId="77777777" w:rsidR="008E2F76" w:rsidRDefault="008E2F76" w:rsidP="00E826CB">
      <w:pPr>
        <w:rPr>
          <w:rFonts w:ascii="Arial" w:hAnsi="Arial" w:cs="Arial"/>
          <w:b/>
          <w:lang w:val="en-US"/>
        </w:rPr>
      </w:pPr>
    </w:p>
    <w:p w14:paraId="731C5E4A" w14:textId="46198516" w:rsidR="00E826CB" w:rsidRDefault="00CE4C4C" w:rsidP="00E826CB">
      <w:pPr>
        <w:rPr>
          <w:rFonts w:ascii="Arial" w:hAnsi="Arial" w:cs="Arial"/>
          <w:b/>
          <w:lang w:val="en-US"/>
        </w:rPr>
      </w:pPr>
      <w:r w:rsidRPr="00EF3A6C">
        <w:rPr>
          <w:rFonts w:ascii="Arial" w:hAnsi="Arial" w:cs="Arial"/>
          <w:b/>
          <w:lang w:val="en-US"/>
        </w:rPr>
        <w:t>NB:</w:t>
      </w:r>
    </w:p>
    <w:p w14:paraId="225A3B5E" w14:textId="44F9857A" w:rsidR="00CE4C4C" w:rsidRPr="00E826CB" w:rsidRDefault="00CE4C4C" w:rsidP="00E826CB">
      <w:pPr>
        <w:rPr>
          <w:rFonts w:ascii="Arial" w:hAnsi="Arial" w:cs="Arial"/>
          <w:b/>
          <w:lang w:val="en-US"/>
        </w:rPr>
      </w:pPr>
      <w:r w:rsidRPr="00EF3A6C">
        <w:rPr>
          <w:rFonts w:ascii="Arial" w:hAnsi="Arial" w:cs="Arial"/>
        </w:rPr>
        <w:t xml:space="preserve">To provide a </w:t>
      </w:r>
      <w:r w:rsidR="00CE6EAE">
        <w:rPr>
          <w:rFonts w:ascii="Arial" w:hAnsi="Arial" w:cs="Arial"/>
        </w:rPr>
        <w:t xml:space="preserve">home work home </w:t>
      </w:r>
      <w:r w:rsidRPr="00EF3A6C">
        <w:rPr>
          <w:rFonts w:ascii="Arial" w:hAnsi="Arial" w:cs="Arial"/>
        </w:rPr>
        <w:t>transportation service</w:t>
      </w:r>
      <w:r w:rsidR="00A07C84">
        <w:rPr>
          <w:rFonts w:ascii="Arial" w:hAnsi="Arial" w:cs="Arial"/>
        </w:rPr>
        <w:t xml:space="preserve"> or rental of vehicles</w:t>
      </w:r>
      <w:r w:rsidRPr="00EF3A6C">
        <w:rPr>
          <w:rFonts w:ascii="Arial" w:hAnsi="Arial" w:cs="Arial"/>
        </w:rPr>
        <w:t xml:space="preserve"> to ERI employees during all shifts, from their designated pick-up locations and /or areas to their place of work. This service will be rendered during day and night shifts, on weekdays, weekends and public holidays from the areas mentioned below in line with ERI shift patterns and ad hoc requirements when applicable.</w:t>
      </w:r>
    </w:p>
    <w:p w14:paraId="7AA440B7" w14:textId="77777777" w:rsidR="00CE4C4C" w:rsidRPr="00EF3A6C" w:rsidRDefault="00CE4C4C" w:rsidP="00CE4C4C">
      <w:pPr>
        <w:pStyle w:val="Default"/>
        <w:rPr>
          <w:rFonts w:ascii="Arial" w:hAnsi="Arial" w:cs="Arial"/>
          <w:sz w:val="22"/>
          <w:szCs w:val="22"/>
        </w:rPr>
      </w:pPr>
    </w:p>
    <w:p w14:paraId="0A5395D5" w14:textId="77777777" w:rsidR="00CE4C4C" w:rsidRPr="00EF3A6C" w:rsidRDefault="00CE4C4C" w:rsidP="00CE4C4C">
      <w:pPr>
        <w:pStyle w:val="Default"/>
        <w:rPr>
          <w:rFonts w:ascii="Arial" w:hAnsi="Arial" w:cs="Arial"/>
          <w:sz w:val="22"/>
          <w:szCs w:val="22"/>
        </w:rPr>
      </w:pPr>
      <w:r w:rsidRPr="00EF3A6C">
        <w:rPr>
          <w:rFonts w:ascii="Arial" w:hAnsi="Arial" w:cs="Arial"/>
          <w:sz w:val="22"/>
          <w:szCs w:val="22"/>
        </w:rPr>
        <w:t xml:space="preserve">All vehicles to be registered with Department of Transport – Licensing division, and all vehicles to be roadworthy. </w:t>
      </w:r>
      <w:r w:rsidRPr="00EF3A6C">
        <w:rPr>
          <w:rFonts w:ascii="Arial" w:hAnsi="Arial" w:cs="Arial"/>
          <w:bCs/>
          <w:sz w:val="22"/>
          <w:szCs w:val="22"/>
        </w:rPr>
        <w:t xml:space="preserve">All drivers to hold Professional Drivers Permits (PrDP’s). </w:t>
      </w:r>
      <w:r w:rsidRPr="00EF3A6C">
        <w:rPr>
          <w:rFonts w:ascii="Arial" w:hAnsi="Arial" w:cs="Arial"/>
          <w:sz w:val="22"/>
          <w:szCs w:val="22"/>
        </w:rPr>
        <w:t xml:space="preserve">The service provider is required to obtain and maintain all operating licenses, permits or amended requirements by local authorities in accordance with applicable legislation at all times. </w:t>
      </w:r>
    </w:p>
    <w:p w14:paraId="43A7CED7" w14:textId="77777777" w:rsidR="00CE4C4C" w:rsidRPr="00EF3A6C" w:rsidRDefault="00CE4C4C" w:rsidP="00CE4C4C">
      <w:pPr>
        <w:pStyle w:val="Default"/>
        <w:rPr>
          <w:rFonts w:ascii="Arial" w:hAnsi="Arial" w:cs="Arial"/>
          <w:sz w:val="22"/>
          <w:szCs w:val="22"/>
        </w:rPr>
      </w:pPr>
    </w:p>
    <w:p w14:paraId="17B6EC5E" w14:textId="77777777" w:rsidR="00CE4C4C" w:rsidRPr="00EF3A6C" w:rsidRDefault="00CE4C4C" w:rsidP="00CE4C4C">
      <w:pPr>
        <w:pStyle w:val="Default"/>
        <w:rPr>
          <w:rFonts w:ascii="Arial" w:hAnsi="Arial" w:cs="Arial"/>
          <w:b/>
          <w:bCs/>
          <w:sz w:val="22"/>
          <w:szCs w:val="22"/>
        </w:rPr>
      </w:pPr>
      <w:r w:rsidRPr="00EF3A6C">
        <w:rPr>
          <w:rFonts w:ascii="Arial" w:hAnsi="Arial" w:cs="Arial"/>
          <w:b/>
          <w:bCs/>
          <w:sz w:val="22"/>
          <w:szCs w:val="22"/>
        </w:rPr>
        <w:t xml:space="preserve">The service provider shall ensure that the employees are: </w:t>
      </w:r>
    </w:p>
    <w:p w14:paraId="5F9698F4" w14:textId="77777777" w:rsidR="00592F0D" w:rsidRPr="00EF3A6C" w:rsidRDefault="00592F0D" w:rsidP="00CE4C4C">
      <w:pPr>
        <w:pStyle w:val="Default"/>
        <w:rPr>
          <w:rFonts w:ascii="Arial" w:hAnsi="Arial" w:cs="Arial"/>
          <w:sz w:val="22"/>
          <w:szCs w:val="22"/>
        </w:rPr>
      </w:pPr>
    </w:p>
    <w:p w14:paraId="2F76BB6F" w14:textId="77777777" w:rsidR="00CE4C4C" w:rsidRPr="00EF3A6C" w:rsidRDefault="00CE4C4C" w:rsidP="00CE4C4C">
      <w:pPr>
        <w:pStyle w:val="Default"/>
        <w:numPr>
          <w:ilvl w:val="0"/>
          <w:numId w:val="2"/>
        </w:numPr>
        <w:rPr>
          <w:rFonts w:ascii="Arial" w:hAnsi="Arial" w:cs="Arial"/>
          <w:sz w:val="22"/>
          <w:szCs w:val="22"/>
        </w:rPr>
      </w:pPr>
      <w:r w:rsidRPr="00EF3A6C">
        <w:rPr>
          <w:rFonts w:ascii="Arial" w:hAnsi="Arial" w:cs="Arial"/>
          <w:sz w:val="22"/>
          <w:szCs w:val="22"/>
        </w:rPr>
        <w:t xml:space="preserve">On time via the agreed vehicles and in a safe manner taking into account all aspects of safety associated to the transportation of staff; </w:t>
      </w:r>
    </w:p>
    <w:p w14:paraId="79014F49" w14:textId="77777777" w:rsidR="00CE4C4C" w:rsidRPr="00EF3A6C" w:rsidRDefault="00CE4C4C" w:rsidP="00CE4C4C">
      <w:pPr>
        <w:pStyle w:val="Default"/>
        <w:numPr>
          <w:ilvl w:val="0"/>
          <w:numId w:val="2"/>
        </w:numPr>
        <w:rPr>
          <w:rFonts w:ascii="Arial" w:hAnsi="Arial" w:cs="Arial"/>
          <w:sz w:val="22"/>
          <w:szCs w:val="22"/>
        </w:rPr>
      </w:pPr>
      <w:r w:rsidRPr="00EF3A6C">
        <w:rPr>
          <w:rFonts w:ascii="Arial" w:hAnsi="Arial" w:cs="Arial"/>
          <w:sz w:val="22"/>
          <w:szCs w:val="22"/>
        </w:rPr>
        <w:t xml:space="preserve">Dropped off and picked up on agreed time as stipulated by ERI; </w:t>
      </w:r>
    </w:p>
    <w:p w14:paraId="424BAC0A" w14:textId="77777777" w:rsidR="00CE4C4C" w:rsidRPr="00EF3A6C" w:rsidRDefault="00CE4C4C" w:rsidP="00CE4C4C">
      <w:pPr>
        <w:pStyle w:val="Default"/>
        <w:numPr>
          <w:ilvl w:val="0"/>
          <w:numId w:val="2"/>
        </w:numPr>
        <w:rPr>
          <w:rFonts w:ascii="Arial" w:hAnsi="Arial" w:cs="Arial"/>
          <w:sz w:val="22"/>
          <w:szCs w:val="22"/>
        </w:rPr>
      </w:pPr>
      <w:r w:rsidRPr="00EF3A6C">
        <w:rPr>
          <w:rFonts w:ascii="Arial" w:hAnsi="Arial" w:cs="Arial"/>
          <w:sz w:val="22"/>
          <w:szCs w:val="22"/>
        </w:rPr>
        <w:t xml:space="preserve">Employees shall be dropped off at the work place 20 minutes prior the commencement of shift and collected at the work place 10 minutes after the shift has been completed. </w:t>
      </w:r>
    </w:p>
    <w:p w14:paraId="6C13D3AC" w14:textId="7B454CC1" w:rsidR="00CE4C4C" w:rsidRPr="00EF3A6C" w:rsidRDefault="00CE4C4C" w:rsidP="00CE4C4C">
      <w:pPr>
        <w:pStyle w:val="Default"/>
        <w:numPr>
          <w:ilvl w:val="0"/>
          <w:numId w:val="2"/>
        </w:numPr>
        <w:rPr>
          <w:rFonts w:ascii="Arial" w:hAnsi="Arial" w:cs="Arial"/>
          <w:sz w:val="22"/>
          <w:szCs w:val="22"/>
        </w:rPr>
      </w:pPr>
      <w:r w:rsidRPr="00EF3A6C">
        <w:rPr>
          <w:rFonts w:ascii="Arial" w:hAnsi="Arial" w:cs="Arial"/>
          <w:sz w:val="22"/>
          <w:szCs w:val="22"/>
        </w:rPr>
        <w:lastRenderedPageBreak/>
        <w:t>The Service Provider shall ensure that the driver commence</w:t>
      </w:r>
      <w:r w:rsidR="00E84123">
        <w:rPr>
          <w:rFonts w:ascii="Arial" w:hAnsi="Arial" w:cs="Arial"/>
          <w:sz w:val="22"/>
          <w:szCs w:val="22"/>
        </w:rPr>
        <w:t xml:space="preserve"> employee</w:t>
      </w:r>
      <w:r w:rsidRPr="00EF3A6C">
        <w:rPr>
          <w:rFonts w:ascii="Arial" w:hAnsi="Arial" w:cs="Arial"/>
          <w:sz w:val="22"/>
          <w:szCs w:val="22"/>
        </w:rPr>
        <w:t xml:space="preserve"> collection with sufficient time without violating any traffic</w:t>
      </w:r>
      <w:r w:rsidR="00A07C84">
        <w:rPr>
          <w:rFonts w:ascii="Arial" w:hAnsi="Arial" w:cs="Arial"/>
          <w:sz w:val="22"/>
          <w:szCs w:val="22"/>
        </w:rPr>
        <w:t xml:space="preserve"> rules</w:t>
      </w:r>
      <w:r w:rsidRPr="00EF3A6C">
        <w:rPr>
          <w:rFonts w:ascii="Arial" w:hAnsi="Arial" w:cs="Arial"/>
          <w:sz w:val="22"/>
          <w:szCs w:val="22"/>
        </w:rPr>
        <w:t xml:space="preserve"> and meet agreed drop off time of 20 minutes prior to the shift commencement. </w:t>
      </w:r>
    </w:p>
    <w:p w14:paraId="4FAC57BB" w14:textId="292EB288" w:rsidR="00CE4C4C" w:rsidRPr="00EF3A6C" w:rsidRDefault="00CE4C4C" w:rsidP="00CE4C4C">
      <w:pPr>
        <w:pStyle w:val="Default"/>
        <w:numPr>
          <w:ilvl w:val="0"/>
          <w:numId w:val="2"/>
        </w:numPr>
        <w:rPr>
          <w:rFonts w:ascii="Arial" w:hAnsi="Arial" w:cs="Arial"/>
          <w:sz w:val="22"/>
          <w:szCs w:val="22"/>
        </w:rPr>
      </w:pPr>
      <w:r w:rsidRPr="00EF3A6C">
        <w:rPr>
          <w:rFonts w:ascii="Arial" w:hAnsi="Arial" w:cs="Arial"/>
          <w:sz w:val="22"/>
          <w:szCs w:val="22"/>
        </w:rPr>
        <w:t xml:space="preserve">Door-to-door service would be required </w:t>
      </w:r>
      <w:r w:rsidR="00557165">
        <w:rPr>
          <w:rFonts w:ascii="Arial" w:hAnsi="Arial" w:cs="Arial"/>
          <w:sz w:val="22"/>
          <w:szCs w:val="22"/>
        </w:rPr>
        <w:t>only</w:t>
      </w:r>
      <w:r w:rsidRPr="00EF3A6C">
        <w:rPr>
          <w:rFonts w:ascii="Arial" w:hAnsi="Arial" w:cs="Arial"/>
          <w:sz w:val="22"/>
          <w:szCs w:val="22"/>
        </w:rPr>
        <w:t xml:space="preserve"> at night</w:t>
      </w:r>
      <w:r w:rsidR="00DE3338">
        <w:rPr>
          <w:rFonts w:ascii="Arial" w:hAnsi="Arial" w:cs="Arial"/>
          <w:sz w:val="22"/>
          <w:szCs w:val="22"/>
        </w:rPr>
        <w:t>.</w:t>
      </w:r>
      <w:r w:rsidRPr="00EF3A6C">
        <w:rPr>
          <w:rFonts w:ascii="Arial" w:hAnsi="Arial" w:cs="Arial"/>
          <w:sz w:val="22"/>
          <w:szCs w:val="22"/>
        </w:rPr>
        <w:t xml:space="preserve"> </w:t>
      </w:r>
    </w:p>
    <w:p w14:paraId="21AE90A7" w14:textId="77777777" w:rsidR="00CE4C4C" w:rsidRPr="00EF3A6C" w:rsidRDefault="00CE4C4C" w:rsidP="00CE4C4C">
      <w:pPr>
        <w:pStyle w:val="Default"/>
        <w:numPr>
          <w:ilvl w:val="0"/>
          <w:numId w:val="2"/>
        </w:numPr>
        <w:rPr>
          <w:rFonts w:ascii="Arial" w:hAnsi="Arial" w:cs="Arial"/>
          <w:sz w:val="22"/>
          <w:szCs w:val="22"/>
        </w:rPr>
      </w:pPr>
      <w:r w:rsidRPr="00EF3A6C">
        <w:rPr>
          <w:rFonts w:ascii="Arial" w:hAnsi="Arial" w:cs="Arial"/>
          <w:sz w:val="22"/>
          <w:szCs w:val="22"/>
        </w:rPr>
        <w:t xml:space="preserve">The driver, fuel, maintenance/service and repair of vehicles will be for the Service Provider’s own costs and not for ERI account. (Full Service) </w:t>
      </w:r>
    </w:p>
    <w:p w14:paraId="40F029D7" w14:textId="77777777" w:rsidR="00CE4C4C" w:rsidRPr="00EF3A6C" w:rsidRDefault="00CE4C4C" w:rsidP="00CE4C4C">
      <w:pPr>
        <w:pStyle w:val="Default"/>
        <w:numPr>
          <w:ilvl w:val="0"/>
          <w:numId w:val="2"/>
        </w:numPr>
        <w:rPr>
          <w:rFonts w:ascii="Arial" w:hAnsi="Arial" w:cs="Arial"/>
          <w:sz w:val="22"/>
          <w:szCs w:val="22"/>
        </w:rPr>
      </w:pPr>
      <w:r w:rsidRPr="00EF3A6C">
        <w:rPr>
          <w:rFonts w:ascii="Arial" w:hAnsi="Arial" w:cs="Arial"/>
          <w:sz w:val="22"/>
          <w:szCs w:val="22"/>
        </w:rPr>
        <w:t xml:space="preserve">The Service Provider will be required to operate on 24/7 basis during the festive season (December-January) to support ERI’s 24/7 operation during this period. </w:t>
      </w:r>
    </w:p>
    <w:p w14:paraId="5881E868" w14:textId="77777777" w:rsidR="00CE4C4C" w:rsidRPr="00EF3A6C" w:rsidRDefault="00CE4C4C" w:rsidP="00CE4C4C">
      <w:pPr>
        <w:pStyle w:val="Default"/>
        <w:numPr>
          <w:ilvl w:val="0"/>
          <w:numId w:val="2"/>
        </w:numPr>
        <w:rPr>
          <w:rFonts w:ascii="Arial" w:hAnsi="Arial" w:cs="Arial"/>
          <w:sz w:val="22"/>
          <w:szCs w:val="22"/>
        </w:rPr>
      </w:pPr>
      <w:r w:rsidRPr="00EF3A6C">
        <w:rPr>
          <w:rFonts w:ascii="Arial" w:hAnsi="Arial" w:cs="Arial"/>
          <w:sz w:val="22"/>
          <w:szCs w:val="22"/>
        </w:rPr>
        <w:t xml:space="preserve">Transport is based on demand of employees. </w:t>
      </w:r>
    </w:p>
    <w:p w14:paraId="0ABDCCAE" w14:textId="77777777" w:rsidR="00087E6C" w:rsidRDefault="00087E6C" w:rsidP="00CE4C4C">
      <w:pPr>
        <w:pStyle w:val="Default"/>
        <w:rPr>
          <w:rFonts w:ascii="Arial" w:hAnsi="Arial" w:cs="Arial"/>
          <w:b/>
          <w:bCs/>
          <w:sz w:val="22"/>
          <w:szCs w:val="22"/>
        </w:rPr>
      </w:pPr>
    </w:p>
    <w:p w14:paraId="2E61DC18" w14:textId="77777777" w:rsidR="00050C13" w:rsidRDefault="00050C13" w:rsidP="00CE4C4C">
      <w:pPr>
        <w:pStyle w:val="Default"/>
        <w:rPr>
          <w:rFonts w:ascii="Arial" w:hAnsi="Arial" w:cs="Arial"/>
          <w:b/>
          <w:bCs/>
          <w:sz w:val="22"/>
          <w:szCs w:val="22"/>
        </w:rPr>
      </w:pPr>
    </w:p>
    <w:p w14:paraId="7B4556FD" w14:textId="77777777" w:rsidR="00CE4C4C" w:rsidRPr="00EF3A6C" w:rsidRDefault="00CE4C4C" w:rsidP="00CE4C4C">
      <w:pPr>
        <w:pStyle w:val="Default"/>
        <w:rPr>
          <w:rFonts w:ascii="Arial" w:hAnsi="Arial" w:cs="Arial"/>
          <w:sz w:val="22"/>
          <w:szCs w:val="22"/>
        </w:rPr>
      </w:pPr>
      <w:r w:rsidRPr="00EF3A6C">
        <w:rPr>
          <w:rFonts w:ascii="Arial" w:hAnsi="Arial" w:cs="Arial"/>
          <w:b/>
          <w:bCs/>
          <w:sz w:val="22"/>
          <w:szCs w:val="22"/>
        </w:rPr>
        <w:t xml:space="preserve">SPECIAL AD HOC REQUIREMENTS </w:t>
      </w:r>
    </w:p>
    <w:p w14:paraId="52E31BD8" w14:textId="504683AC" w:rsidR="0036436C" w:rsidRDefault="00CE4C4C" w:rsidP="00BF6A32">
      <w:pPr>
        <w:pStyle w:val="Default"/>
        <w:rPr>
          <w:rFonts w:ascii="Arial" w:hAnsi="Arial" w:cs="Arial"/>
          <w:sz w:val="22"/>
          <w:szCs w:val="22"/>
        </w:rPr>
      </w:pPr>
      <w:r w:rsidRPr="00EF3A6C">
        <w:rPr>
          <w:rFonts w:ascii="Arial" w:hAnsi="Arial" w:cs="Arial"/>
          <w:sz w:val="22"/>
          <w:szCs w:val="22"/>
        </w:rPr>
        <w:t xml:space="preserve">The Service Provider will further be required to support ERI in ad hoc requirements for </w:t>
      </w:r>
      <w:r w:rsidR="00BF6A32" w:rsidRPr="00EF3A6C">
        <w:rPr>
          <w:rFonts w:ascii="Arial" w:hAnsi="Arial" w:cs="Arial"/>
          <w:sz w:val="22"/>
          <w:szCs w:val="22"/>
        </w:rPr>
        <w:t>t</w:t>
      </w:r>
      <w:r w:rsidRPr="00EF3A6C">
        <w:rPr>
          <w:rFonts w:ascii="Arial" w:hAnsi="Arial" w:cs="Arial"/>
          <w:sz w:val="22"/>
          <w:szCs w:val="22"/>
        </w:rPr>
        <w:t xml:space="preserve">ransportation of </w:t>
      </w:r>
      <w:r w:rsidR="00DE3338">
        <w:rPr>
          <w:rFonts w:ascii="Arial" w:hAnsi="Arial" w:cs="Arial"/>
          <w:sz w:val="22"/>
          <w:szCs w:val="22"/>
        </w:rPr>
        <w:t>employees</w:t>
      </w:r>
      <w:r w:rsidRPr="00EF3A6C">
        <w:rPr>
          <w:rFonts w:ascii="Arial" w:hAnsi="Arial" w:cs="Arial"/>
          <w:sz w:val="22"/>
          <w:szCs w:val="22"/>
        </w:rPr>
        <w:t xml:space="preserve"> whereby ERI may request an additional quotation from the Service Provider. Ad hoc requests include (but are not limited to) meetings, functions and funerals. </w:t>
      </w:r>
    </w:p>
    <w:p w14:paraId="1787D72E" w14:textId="77777777" w:rsidR="0036436C" w:rsidRDefault="0036436C" w:rsidP="00BF6A32">
      <w:pPr>
        <w:pStyle w:val="Default"/>
        <w:rPr>
          <w:rFonts w:ascii="Arial" w:hAnsi="Arial" w:cs="Arial"/>
          <w:sz w:val="22"/>
          <w:szCs w:val="22"/>
        </w:rPr>
      </w:pPr>
    </w:p>
    <w:p w14:paraId="0B314537" w14:textId="17BF2FE5" w:rsidR="00DE3338" w:rsidRDefault="0036436C" w:rsidP="0036436C">
      <w:pPr>
        <w:pStyle w:val="Header"/>
        <w:tabs>
          <w:tab w:val="clear" w:pos="4320"/>
          <w:tab w:val="clear" w:pos="8640"/>
        </w:tabs>
        <w:spacing w:before="20"/>
        <w:rPr>
          <w:rFonts w:ascii="Arial" w:hAnsi="Arial"/>
          <w:b/>
          <w:bCs/>
          <w:sz w:val="22"/>
          <w:szCs w:val="22"/>
        </w:rPr>
      </w:pPr>
      <w:r w:rsidRPr="002E08CF">
        <w:rPr>
          <w:rFonts w:ascii="Arial" w:hAnsi="Arial"/>
          <w:b/>
          <w:bCs/>
          <w:sz w:val="22"/>
          <w:szCs w:val="22"/>
        </w:rPr>
        <w:t xml:space="preserve">CRITICAL TO NOTE:  </w:t>
      </w:r>
      <w:r w:rsidRPr="002E08CF">
        <w:rPr>
          <w:rFonts w:ascii="Arial" w:hAnsi="Arial"/>
          <w:sz w:val="22"/>
          <w:szCs w:val="22"/>
        </w:rPr>
        <w:t xml:space="preserve">The contract is on an “as and when” basis will be valid for only as long as is required by ERI. </w:t>
      </w:r>
      <w:r w:rsidR="00DE3338">
        <w:rPr>
          <w:rFonts w:ascii="Arial" w:hAnsi="Arial"/>
          <w:sz w:val="22"/>
          <w:szCs w:val="22"/>
        </w:rPr>
        <w:t>The</w:t>
      </w:r>
      <w:r w:rsidRPr="002E08CF">
        <w:rPr>
          <w:rFonts w:ascii="Arial" w:hAnsi="Arial"/>
          <w:sz w:val="22"/>
          <w:szCs w:val="22"/>
        </w:rPr>
        <w:t xml:space="preserve"> service may be cancelled at any point in time during the contract period.  The service is subject to ERI’s requirements as determined by ERI. </w:t>
      </w:r>
    </w:p>
    <w:p w14:paraId="348178C2" w14:textId="77777777" w:rsidR="00DE3338" w:rsidRDefault="00DE3338" w:rsidP="0036436C">
      <w:pPr>
        <w:pStyle w:val="Header"/>
        <w:tabs>
          <w:tab w:val="clear" w:pos="4320"/>
          <w:tab w:val="clear" w:pos="8640"/>
        </w:tabs>
        <w:spacing w:before="20"/>
        <w:rPr>
          <w:rFonts w:ascii="Arial" w:hAnsi="Arial"/>
          <w:b/>
          <w:bCs/>
          <w:sz w:val="22"/>
          <w:szCs w:val="22"/>
        </w:rPr>
      </w:pPr>
    </w:p>
    <w:p w14:paraId="227FC121" w14:textId="01A6081E" w:rsidR="0036436C" w:rsidRPr="00DE3338" w:rsidRDefault="0036436C" w:rsidP="0036436C">
      <w:pPr>
        <w:pStyle w:val="Header"/>
        <w:tabs>
          <w:tab w:val="clear" w:pos="4320"/>
          <w:tab w:val="clear" w:pos="8640"/>
        </w:tabs>
        <w:spacing w:before="20"/>
        <w:rPr>
          <w:rFonts w:ascii="Arial" w:hAnsi="Arial"/>
          <w:b/>
          <w:bCs/>
          <w:sz w:val="22"/>
          <w:szCs w:val="22"/>
        </w:rPr>
      </w:pPr>
      <w:r w:rsidRPr="002E08CF">
        <w:rPr>
          <w:rFonts w:ascii="Arial" w:hAnsi="Arial"/>
          <w:sz w:val="22"/>
          <w:szCs w:val="22"/>
        </w:rPr>
        <w:t xml:space="preserve">Vehicles </w:t>
      </w:r>
      <w:r>
        <w:rPr>
          <w:rFonts w:ascii="Arial" w:hAnsi="Arial"/>
          <w:sz w:val="22"/>
          <w:szCs w:val="22"/>
        </w:rPr>
        <w:t xml:space="preserve">supplied / </w:t>
      </w:r>
      <w:r w:rsidRPr="002E08CF">
        <w:rPr>
          <w:rFonts w:ascii="Arial" w:hAnsi="Arial"/>
          <w:sz w:val="22"/>
          <w:szCs w:val="22"/>
        </w:rPr>
        <w:t xml:space="preserve">provided by the </w:t>
      </w:r>
      <w:r>
        <w:rPr>
          <w:rFonts w:ascii="Arial" w:hAnsi="Arial"/>
          <w:sz w:val="22"/>
          <w:szCs w:val="22"/>
        </w:rPr>
        <w:t>service provider</w:t>
      </w:r>
      <w:r w:rsidRPr="002E08CF">
        <w:rPr>
          <w:rFonts w:ascii="Arial" w:hAnsi="Arial"/>
          <w:sz w:val="22"/>
          <w:szCs w:val="22"/>
        </w:rPr>
        <w:t xml:space="preserve"> must comply to regulatory and ERI requirements. The </w:t>
      </w:r>
      <w:r>
        <w:rPr>
          <w:rFonts w:ascii="Arial" w:hAnsi="Arial"/>
          <w:sz w:val="22"/>
          <w:szCs w:val="22"/>
        </w:rPr>
        <w:t>service provider</w:t>
      </w:r>
      <w:r w:rsidRPr="002E08CF">
        <w:rPr>
          <w:rFonts w:ascii="Arial" w:hAnsi="Arial"/>
          <w:sz w:val="22"/>
          <w:szCs w:val="22"/>
        </w:rPr>
        <w:t xml:space="preserve"> will be responsible for maintaining, repairs and ensuring constant compliance of the </w:t>
      </w:r>
      <w:r w:rsidR="00DE3338">
        <w:rPr>
          <w:rFonts w:ascii="Arial" w:hAnsi="Arial"/>
          <w:sz w:val="22"/>
          <w:szCs w:val="22"/>
        </w:rPr>
        <w:t xml:space="preserve">assigned </w:t>
      </w:r>
      <w:r w:rsidRPr="002E08CF">
        <w:rPr>
          <w:rFonts w:ascii="Arial" w:hAnsi="Arial"/>
          <w:sz w:val="22"/>
          <w:szCs w:val="22"/>
        </w:rPr>
        <w:t>vehicle</w:t>
      </w:r>
      <w:r w:rsidR="00DE3338">
        <w:rPr>
          <w:rFonts w:ascii="Arial" w:hAnsi="Arial"/>
          <w:sz w:val="22"/>
          <w:szCs w:val="22"/>
        </w:rPr>
        <w:t>s</w:t>
      </w:r>
      <w:r w:rsidRPr="002E08CF">
        <w:rPr>
          <w:rFonts w:ascii="Arial" w:hAnsi="Arial"/>
          <w:sz w:val="22"/>
          <w:szCs w:val="22"/>
        </w:rPr>
        <w:t xml:space="preserve">.  </w:t>
      </w:r>
    </w:p>
    <w:p w14:paraId="1A20C491" w14:textId="77777777" w:rsidR="0036436C" w:rsidRPr="002E08CF" w:rsidRDefault="0036436C" w:rsidP="0036436C">
      <w:pPr>
        <w:pStyle w:val="Header"/>
        <w:tabs>
          <w:tab w:val="clear" w:pos="4320"/>
          <w:tab w:val="clear" w:pos="8640"/>
        </w:tabs>
        <w:spacing w:before="20"/>
        <w:rPr>
          <w:rFonts w:ascii="Arial" w:hAnsi="Arial"/>
          <w:sz w:val="22"/>
          <w:szCs w:val="22"/>
        </w:rPr>
      </w:pPr>
    </w:p>
    <w:p w14:paraId="029BAC40" w14:textId="00BDC5BD" w:rsidR="0036436C" w:rsidRDefault="0036436C" w:rsidP="0036436C">
      <w:pPr>
        <w:pStyle w:val="Header"/>
        <w:tabs>
          <w:tab w:val="clear" w:pos="4320"/>
          <w:tab w:val="clear" w:pos="8640"/>
        </w:tabs>
        <w:spacing w:before="20"/>
        <w:rPr>
          <w:rFonts w:ascii="Arial" w:hAnsi="Arial"/>
          <w:sz w:val="22"/>
          <w:szCs w:val="22"/>
        </w:rPr>
      </w:pPr>
      <w:r w:rsidRPr="002E08CF">
        <w:rPr>
          <w:rFonts w:ascii="Arial" w:hAnsi="Arial"/>
          <w:sz w:val="22"/>
          <w:szCs w:val="22"/>
        </w:rPr>
        <w:t xml:space="preserve">A non-compliant vehicle will be stopped from operating and the </w:t>
      </w:r>
      <w:r>
        <w:rPr>
          <w:rFonts w:ascii="Arial" w:hAnsi="Arial"/>
          <w:sz w:val="22"/>
          <w:szCs w:val="22"/>
        </w:rPr>
        <w:t>service provider</w:t>
      </w:r>
      <w:r w:rsidRPr="002E08CF">
        <w:rPr>
          <w:rFonts w:ascii="Arial" w:hAnsi="Arial"/>
          <w:sz w:val="22"/>
          <w:szCs w:val="22"/>
        </w:rPr>
        <w:t xml:space="preserve"> must correct the non-compliance immediately where practicably possible, or within 24</w:t>
      </w:r>
      <w:r>
        <w:rPr>
          <w:rFonts w:ascii="Arial" w:hAnsi="Arial"/>
          <w:sz w:val="22"/>
          <w:szCs w:val="22"/>
        </w:rPr>
        <w:t xml:space="preserve"> </w:t>
      </w:r>
      <w:r w:rsidRPr="002E08CF">
        <w:rPr>
          <w:rFonts w:ascii="Arial" w:hAnsi="Arial"/>
          <w:sz w:val="22"/>
          <w:szCs w:val="22"/>
        </w:rPr>
        <w:t>hours.</w:t>
      </w:r>
      <w:r w:rsidR="00DE3338">
        <w:rPr>
          <w:rFonts w:ascii="Arial" w:hAnsi="Arial"/>
          <w:sz w:val="22"/>
          <w:szCs w:val="22"/>
        </w:rPr>
        <w:t xml:space="preserve"> A</w:t>
      </w:r>
      <w:r w:rsidRPr="002E08CF">
        <w:rPr>
          <w:rFonts w:ascii="Arial" w:hAnsi="Arial"/>
          <w:sz w:val="22"/>
          <w:szCs w:val="22"/>
        </w:rPr>
        <w:t>lternatively, a non-compliant vehicle must be replaced with a compliant vehicle immediately where practicably possible or within 24</w:t>
      </w:r>
      <w:r>
        <w:rPr>
          <w:rFonts w:ascii="Arial" w:hAnsi="Arial"/>
          <w:sz w:val="22"/>
          <w:szCs w:val="22"/>
        </w:rPr>
        <w:t xml:space="preserve"> </w:t>
      </w:r>
      <w:r w:rsidRPr="002E08CF">
        <w:rPr>
          <w:rFonts w:ascii="Arial" w:hAnsi="Arial"/>
          <w:sz w:val="22"/>
          <w:szCs w:val="22"/>
        </w:rPr>
        <w:t xml:space="preserve">hours. Vehicles on breakdown will be repaired and returned or alternatively replaced within 24 hours. </w:t>
      </w:r>
    </w:p>
    <w:p w14:paraId="292BC5AE" w14:textId="77777777" w:rsidR="0036436C" w:rsidRDefault="0036436C" w:rsidP="0036436C">
      <w:pPr>
        <w:pStyle w:val="Header"/>
        <w:tabs>
          <w:tab w:val="clear" w:pos="4320"/>
          <w:tab w:val="clear" w:pos="8640"/>
        </w:tabs>
        <w:spacing w:before="20"/>
        <w:rPr>
          <w:rFonts w:ascii="Arial" w:hAnsi="Arial"/>
          <w:sz w:val="22"/>
          <w:szCs w:val="22"/>
        </w:rPr>
      </w:pPr>
    </w:p>
    <w:p w14:paraId="5FEB97D1" w14:textId="0B579125" w:rsidR="0036436C" w:rsidRPr="002E08CF" w:rsidRDefault="0036436C" w:rsidP="0036436C">
      <w:pPr>
        <w:pStyle w:val="Header"/>
        <w:numPr>
          <w:ilvl w:val="1"/>
          <w:numId w:val="3"/>
        </w:numPr>
        <w:tabs>
          <w:tab w:val="clear" w:pos="4320"/>
          <w:tab w:val="clear" w:pos="8640"/>
        </w:tabs>
        <w:spacing w:before="20"/>
        <w:rPr>
          <w:rFonts w:ascii="Arial" w:hAnsi="Arial"/>
          <w:b/>
          <w:sz w:val="22"/>
          <w:szCs w:val="22"/>
        </w:rPr>
      </w:pPr>
      <w:r w:rsidRPr="002E08CF">
        <w:rPr>
          <w:rFonts w:ascii="Arial" w:hAnsi="Arial"/>
          <w:b/>
          <w:sz w:val="22"/>
          <w:szCs w:val="22"/>
        </w:rPr>
        <w:t xml:space="preserve">DETAILED FUNCTIONAL SPECIFICATION </w:t>
      </w:r>
    </w:p>
    <w:p w14:paraId="6C2C0CC2" w14:textId="77777777" w:rsidR="0036436C" w:rsidRPr="002E08CF" w:rsidRDefault="0036436C" w:rsidP="0036436C">
      <w:pPr>
        <w:pStyle w:val="Header"/>
        <w:tabs>
          <w:tab w:val="clear" w:pos="4320"/>
          <w:tab w:val="clear" w:pos="8640"/>
        </w:tabs>
        <w:spacing w:before="20"/>
        <w:ind w:left="720"/>
        <w:rPr>
          <w:rFonts w:ascii="Arial" w:hAnsi="Arial"/>
          <w:bCs/>
          <w:sz w:val="22"/>
          <w:szCs w:val="22"/>
        </w:rPr>
      </w:pPr>
    </w:p>
    <w:p w14:paraId="70F25487" w14:textId="581E14C3" w:rsidR="0036436C" w:rsidRPr="0036436C" w:rsidRDefault="0036436C" w:rsidP="0036436C">
      <w:pPr>
        <w:pStyle w:val="Header"/>
        <w:tabs>
          <w:tab w:val="clear" w:pos="4320"/>
          <w:tab w:val="clear" w:pos="8640"/>
        </w:tabs>
        <w:spacing w:before="20"/>
        <w:rPr>
          <w:rFonts w:ascii="Arial" w:hAnsi="Arial"/>
          <w:sz w:val="22"/>
          <w:szCs w:val="22"/>
        </w:rPr>
      </w:pPr>
      <w:r w:rsidRPr="0036436C">
        <w:rPr>
          <w:rFonts w:ascii="Arial" w:hAnsi="Arial"/>
          <w:sz w:val="22"/>
          <w:szCs w:val="22"/>
        </w:rPr>
        <w:t xml:space="preserve">The </w:t>
      </w:r>
      <w:r w:rsidRPr="00F47396">
        <w:rPr>
          <w:rFonts w:ascii="Arial" w:hAnsi="Arial"/>
          <w:sz w:val="22"/>
          <w:szCs w:val="22"/>
        </w:rPr>
        <w:t xml:space="preserve">vehicle will be utilized to transport employees from </w:t>
      </w:r>
      <w:r w:rsidRPr="00F47396">
        <w:rPr>
          <w:rFonts w:ascii="Arial" w:hAnsi="Arial" w:cs="Arial"/>
          <w:bCs/>
          <w:sz w:val="22"/>
          <w:szCs w:val="22"/>
        </w:rPr>
        <w:t xml:space="preserve">various pick-up points at </w:t>
      </w:r>
      <w:r w:rsidR="008E2F76">
        <w:rPr>
          <w:rFonts w:ascii="Arial" w:hAnsi="Arial" w:cs="Arial"/>
          <w:bCs/>
          <w:sz w:val="22"/>
          <w:szCs w:val="22"/>
        </w:rPr>
        <w:t>Standerton</w:t>
      </w:r>
      <w:r w:rsidR="00F47396" w:rsidRPr="00F47396">
        <w:rPr>
          <w:rFonts w:ascii="Arial" w:hAnsi="Arial" w:cs="Arial"/>
          <w:bCs/>
          <w:sz w:val="22"/>
          <w:szCs w:val="22"/>
        </w:rPr>
        <w:t xml:space="preserve"> to </w:t>
      </w:r>
      <w:r w:rsidR="008E2F76">
        <w:rPr>
          <w:rFonts w:ascii="Arial" w:hAnsi="Arial" w:cs="Arial"/>
          <w:bCs/>
          <w:sz w:val="22"/>
          <w:szCs w:val="22"/>
        </w:rPr>
        <w:t>Tutuka</w:t>
      </w:r>
      <w:r w:rsidR="00F47396" w:rsidRPr="00F47396">
        <w:rPr>
          <w:rFonts w:ascii="Arial" w:hAnsi="Arial" w:cs="Arial"/>
          <w:bCs/>
          <w:sz w:val="22"/>
          <w:szCs w:val="22"/>
        </w:rPr>
        <w:t xml:space="preserve"> Power Station</w:t>
      </w:r>
      <w:r w:rsidRPr="0036436C">
        <w:rPr>
          <w:rFonts w:ascii="Arial" w:hAnsi="Arial"/>
          <w:sz w:val="22"/>
          <w:szCs w:val="22"/>
        </w:rPr>
        <w:t>, as well as, on site at the relevant Power Station, to different locations where ERI is required to execute services.</w:t>
      </w:r>
    </w:p>
    <w:p w14:paraId="1BA1A82B" w14:textId="77777777" w:rsidR="0036436C" w:rsidRPr="0036436C" w:rsidRDefault="0036436C" w:rsidP="0036436C">
      <w:pPr>
        <w:pStyle w:val="Header"/>
        <w:tabs>
          <w:tab w:val="clear" w:pos="4320"/>
          <w:tab w:val="clear" w:pos="8640"/>
        </w:tabs>
        <w:spacing w:before="20"/>
        <w:rPr>
          <w:rFonts w:ascii="Arial" w:hAnsi="Arial"/>
          <w:sz w:val="22"/>
          <w:szCs w:val="22"/>
        </w:rPr>
      </w:pPr>
    </w:p>
    <w:p w14:paraId="23BD4D78" w14:textId="5891BEFB" w:rsidR="0036436C" w:rsidRPr="0036436C" w:rsidRDefault="0036436C" w:rsidP="0036436C">
      <w:pPr>
        <w:pStyle w:val="Header"/>
        <w:tabs>
          <w:tab w:val="clear" w:pos="4320"/>
          <w:tab w:val="clear" w:pos="8640"/>
        </w:tabs>
        <w:spacing w:before="20"/>
        <w:rPr>
          <w:rFonts w:ascii="Arial" w:hAnsi="Arial"/>
          <w:sz w:val="22"/>
          <w:szCs w:val="22"/>
        </w:rPr>
      </w:pPr>
      <w:r w:rsidRPr="0036436C">
        <w:rPr>
          <w:rFonts w:ascii="Arial" w:hAnsi="Arial"/>
          <w:sz w:val="22"/>
          <w:szCs w:val="22"/>
        </w:rPr>
        <w:t xml:space="preserve">The vehicle must be in a good and compliant state with a maintenance plan. The </w:t>
      </w:r>
      <w:r>
        <w:rPr>
          <w:rFonts w:ascii="Arial" w:hAnsi="Arial"/>
          <w:sz w:val="22"/>
          <w:szCs w:val="22"/>
        </w:rPr>
        <w:t>service provider</w:t>
      </w:r>
      <w:r w:rsidRPr="0036436C">
        <w:rPr>
          <w:rFonts w:ascii="Arial" w:hAnsi="Arial"/>
          <w:sz w:val="22"/>
          <w:szCs w:val="22"/>
        </w:rPr>
        <w:t xml:space="preserve"> is responsible for maintaining, repairs and ensuring constant compliance of the vehicle. Normal wear and tear, maintenance and repairs remain the responsibility of the </w:t>
      </w:r>
      <w:r w:rsidR="00AA1FF7">
        <w:rPr>
          <w:rFonts w:ascii="Arial" w:hAnsi="Arial"/>
          <w:sz w:val="22"/>
          <w:szCs w:val="22"/>
        </w:rPr>
        <w:t>service provider.</w:t>
      </w:r>
      <w:r w:rsidRPr="0036436C">
        <w:rPr>
          <w:rFonts w:ascii="Arial" w:hAnsi="Arial"/>
          <w:sz w:val="22"/>
          <w:szCs w:val="22"/>
        </w:rPr>
        <w:t xml:space="preserve"> </w:t>
      </w:r>
    </w:p>
    <w:p w14:paraId="3051B1E3" w14:textId="77777777" w:rsidR="0036436C" w:rsidRPr="002E08CF" w:rsidRDefault="0036436C" w:rsidP="0036436C">
      <w:pPr>
        <w:pStyle w:val="Header"/>
        <w:tabs>
          <w:tab w:val="clear" w:pos="4320"/>
          <w:tab w:val="clear" w:pos="8640"/>
        </w:tabs>
        <w:spacing w:before="20"/>
        <w:rPr>
          <w:rFonts w:ascii="Arial" w:hAnsi="Arial"/>
          <w:sz w:val="22"/>
          <w:szCs w:val="22"/>
        </w:rPr>
      </w:pPr>
    </w:p>
    <w:p w14:paraId="49221B45" w14:textId="605C59DE" w:rsidR="0036436C" w:rsidRPr="002E08CF" w:rsidRDefault="0036436C" w:rsidP="0036436C">
      <w:pPr>
        <w:pStyle w:val="Header"/>
        <w:tabs>
          <w:tab w:val="clear" w:pos="4320"/>
          <w:tab w:val="clear" w:pos="8640"/>
        </w:tabs>
        <w:spacing w:before="20"/>
        <w:rPr>
          <w:rFonts w:ascii="Arial" w:hAnsi="Arial"/>
          <w:sz w:val="22"/>
          <w:szCs w:val="22"/>
        </w:rPr>
      </w:pPr>
      <w:r w:rsidRPr="002E08CF">
        <w:rPr>
          <w:rFonts w:ascii="Arial" w:hAnsi="Arial"/>
          <w:sz w:val="22"/>
          <w:szCs w:val="22"/>
        </w:rPr>
        <w:t xml:space="preserve">A vehicle with high mileage and that is not in a good or compliant state with an up-to-date service history, will be returned to the </w:t>
      </w:r>
      <w:r>
        <w:rPr>
          <w:rFonts w:ascii="Arial" w:hAnsi="Arial"/>
          <w:sz w:val="22"/>
          <w:szCs w:val="22"/>
        </w:rPr>
        <w:t>service provider</w:t>
      </w:r>
      <w:r w:rsidRPr="002E08CF">
        <w:rPr>
          <w:rFonts w:ascii="Arial" w:hAnsi="Arial"/>
          <w:sz w:val="22"/>
          <w:szCs w:val="22"/>
        </w:rPr>
        <w:t xml:space="preserve"> to be replaced by a compliant lower mileage vehicle with an up-to-date service history. Vehicle mileage not to exceed </w:t>
      </w:r>
      <w:r w:rsidR="00AA1FF7" w:rsidRPr="00F47396">
        <w:rPr>
          <w:rFonts w:ascii="Arial" w:hAnsi="Arial"/>
          <w:sz w:val="22"/>
          <w:szCs w:val="22"/>
        </w:rPr>
        <w:t>2</w:t>
      </w:r>
      <w:r w:rsidRPr="00F47396">
        <w:rPr>
          <w:rFonts w:ascii="Arial" w:hAnsi="Arial"/>
          <w:sz w:val="22"/>
          <w:szCs w:val="22"/>
        </w:rPr>
        <w:t>00 000km.</w:t>
      </w:r>
      <w:r w:rsidRPr="002E08CF">
        <w:rPr>
          <w:rFonts w:ascii="Arial" w:hAnsi="Arial"/>
          <w:sz w:val="22"/>
          <w:szCs w:val="22"/>
        </w:rPr>
        <w:t xml:space="preserve"> </w:t>
      </w:r>
    </w:p>
    <w:p w14:paraId="3C7CFCAF" w14:textId="77777777" w:rsidR="0036436C" w:rsidRPr="002E08CF" w:rsidRDefault="0036436C" w:rsidP="0036436C">
      <w:pPr>
        <w:pStyle w:val="Header"/>
        <w:tabs>
          <w:tab w:val="clear" w:pos="4320"/>
          <w:tab w:val="clear" w:pos="8640"/>
        </w:tabs>
        <w:spacing w:before="20"/>
        <w:rPr>
          <w:rFonts w:ascii="Arial" w:hAnsi="Arial"/>
          <w:sz w:val="22"/>
          <w:szCs w:val="22"/>
        </w:rPr>
      </w:pPr>
    </w:p>
    <w:p w14:paraId="21F69E84" w14:textId="491E0C46" w:rsidR="0036436C" w:rsidRPr="002E08CF" w:rsidRDefault="0036436C" w:rsidP="0036436C">
      <w:pPr>
        <w:pStyle w:val="Header"/>
        <w:tabs>
          <w:tab w:val="clear" w:pos="4320"/>
          <w:tab w:val="clear" w:pos="8640"/>
        </w:tabs>
        <w:spacing w:before="20"/>
        <w:rPr>
          <w:rFonts w:ascii="Arial" w:hAnsi="Arial"/>
          <w:sz w:val="22"/>
          <w:szCs w:val="22"/>
        </w:rPr>
      </w:pPr>
      <w:r w:rsidRPr="002E08CF">
        <w:rPr>
          <w:rFonts w:ascii="Arial" w:hAnsi="Arial"/>
          <w:sz w:val="22"/>
          <w:szCs w:val="22"/>
        </w:rPr>
        <w:t xml:space="preserve">A vehicle that is unreliable due to regular breakdowns, will be returned to the </w:t>
      </w:r>
      <w:r>
        <w:rPr>
          <w:rFonts w:ascii="Arial" w:hAnsi="Arial"/>
          <w:sz w:val="22"/>
          <w:szCs w:val="22"/>
        </w:rPr>
        <w:t>service provider</w:t>
      </w:r>
      <w:r w:rsidRPr="002E08CF">
        <w:rPr>
          <w:rFonts w:ascii="Arial" w:hAnsi="Arial"/>
          <w:sz w:val="22"/>
          <w:szCs w:val="22"/>
        </w:rPr>
        <w:t xml:space="preserve"> to be repaired / maintained or replaced with a compliant vehicle.  </w:t>
      </w:r>
    </w:p>
    <w:p w14:paraId="0D2BF8BC" w14:textId="77777777" w:rsidR="0036436C" w:rsidRPr="002E08CF" w:rsidRDefault="0036436C" w:rsidP="0036436C">
      <w:pPr>
        <w:pStyle w:val="Header"/>
        <w:tabs>
          <w:tab w:val="clear" w:pos="4320"/>
          <w:tab w:val="clear" w:pos="8640"/>
        </w:tabs>
        <w:spacing w:before="20"/>
        <w:rPr>
          <w:rFonts w:ascii="Arial" w:hAnsi="Arial"/>
          <w:sz w:val="22"/>
          <w:szCs w:val="22"/>
        </w:rPr>
      </w:pPr>
    </w:p>
    <w:p w14:paraId="6AF20269" w14:textId="268D3886" w:rsidR="0036436C" w:rsidRPr="002E08CF" w:rsidRDefault="0036436C" w:rsidP="0036436C">
      <w:pPr>
        <w:pStyle w:val="Header"/>
        <w:tabs>
          <w:tab w:val="clear" w:pos="4320"/>
          <w:tab w:val="clear" w:pos="8640"/>
        </w:tabs>
        <w:spacing w:before="20"/>
        <w:rPr>
          <w:rFonts w:ascii="Arial" w:hAnsi="Arial"/>
          <w:sz w:val="22"/>
          <w:szCs w:val="22"/>
        </w:rPr>
      </w:pPr>
      <w:r w:rsidRPr="002E08CF">
        <w:rPr>
          <w:rFonts w:ascii="Arial" w:hAnsi="Arial"/>
          <w:sz w:val="22"/>
          <w:szCs w:val="22"/>
        </w:rPr>
        <w:t xml:space="preserve">No payment will be made for the period a compliant vehicle is not available for use by ERI should the period exceed 24 hours.  Failure to either provide a compliant vehicle or replace a </w:t>
      </w:r>
      <w:r w:rsidRPr="002E08CF">
        <w:rPr>
          <w:rFonts w:ascii="Arial" w:hAnsi="Arial"/>
          <w:sz w:val="22"/>
          <w:szCs w:val="22"/>
        </w:rPr>
        <w:lastRenderedPageBreak/>
        <w:t xml:space="preserve">vehicle with a compliant vehicle within the stipulated time frame will incur penalties levied against the </w:t>
      </w:r>
      <w:r>
        <w:rPr>
          <w:rFonts w:ascii="Arial" w:hAnsi="Arial"/>
          <w:sz w:val="22"/>
          <w:szCs w:val="22"/>
        </w:rPr>
        <w:t>service provider</w:t>
      </w:r>
      <w:r w:rsidRPr="002E08CF">
        <w:rPr>
          <w:rFonts w:ascii="Arial" w:hAnsi="Arial"/>
          <w:sz w:val="22"/>
          <w:szCs w:val="22"/>
        </w:rPr>
        <w:t xml:space="preserve"> or potentially termination of the contract.</w:t>
      </w:r>
    </w:p>
    <w:p w14:paraId="6153663C" w14:textId="77777777" w:rsidR="0036436C" w:rsidRPr="002E08CF" w:rsidRDefault="0036436C" w:rsidP="0036436C">
      <w:pPr>
        <w:pStyle w:val="Header"/>
        <w:tabs>
          <w:tab w:val="clear" w:pos="4320"/>
          <w:tab w:val="clear" w:pos="8640"/>
        </w:tabs>
        <w:spacing w:before="20"/>
        <w:rPr>
          <w:rFonts w:ascii="Arial" w:hAnsi="Arial"/>
          <w:sz w:val="22"/>
          <w:szCs w:val="22"/>
        </w:rPr>
      </w:pPr>
    </w:p>
    <w:p w14:paraId="578601CF" w14:textId="77777777" w:rsidR="0036436C" w:rsidRPr="002E08CF" w:rsidRDefault="0036436C" w:rsidP="0036436C">
      <w:pPr>
        <w:pStyle w:val="Header"/>
        <w:tabs>
          <w:tab w:val="clear" w:pos="4320"/>
          <w:tab w:val="clear" w:pos="8640"/>
        </w:tabs>
        <w:spacing w:before="20"/>
        <w:rPr>
          <w:rFonts w:ascii="Arial" w:hAnsi="Arial"/>
          <w:b/>
          <w:color w:val="002060"/>
          <w:sz w:val="22"/>
          <w:szCs w:val="22"/>
        </w:rPr>
      </w:pPr>
    </w:p>
    <w:p w14:paraId="4B003F43" w14:textId="77777777" w:rsidR="0036436C" w:rsidRPr="002E08CF" w:rsidRDefault="0036436C" w:rsidP="0036436C">
      <w:pPr>
        <w:pStyle w:val="Header"/>
        <w:tabs>
          <w:tab w:val="clear" w:pos="4320"/>
          <w:tab w:val="clear" w:pos="8640"/>
        </w:tabs>
        <w:spacing w:before="20"/>
        <w:rPr>
          <w:rFonts w:ascii="Arial" w:hAnsi="Arial"/>
          <w:b/>
          <w:bCs/>
          <w:sz w:val="22"/>
          <w:szCs w:val="22"/>
        </w:rPr>
      </w:pPr>
      <w:r w:rsidRPr="002E08CF">
        <w:rPr>
          <w:rFonts w:ascii="Arial" w:hAnsi="Arial"/>
          <w:sz w:val="22"/>
          <w:szCs w:val="22"/>
        </w:rPr>
        <w:tab/>
      </w:r>
      <w:r w:rsidRPr="002E08CF">
        <w:rPr>
          <w:rFonts w:ascii="Arial" w:hAnsi="Arial"/>
          <w:b/>
          <w:bCs/>
          <w:sz w:val="22"/>
          <w:szCs w:val="22"/>
        </w:rPr>
        <w:t xml:space="preserve">2.2 DETAILED VEHICLE SPECIFICATION  </w:t>
      </w:r>
    </w:p>
    <w:p w14:paraId="6387B7BE" w14:textId="77777777" w:rsidR="0036436C" w:rsidRPr="002E08CF" w:rsidRDefault="0036436C" w:rsidP="0036436C">
      <w:pPr>
        <w:pStyle w:val="Header"/>
        <w:tabs>
          <w:tab w:val="clear" w:pos="4320"/>
          <w:tab w:val="clear" w:pos="8640"/>
        </w:tabs>
        <w:spacing w:before="20"/>
        <w:rPr>
          <w:rFonts w:ascii="Arial" w:hAnsi="Arial"/>
          <w:sz w:val="22"/>
          <w:szCs w:val="22"/>
        </w:rPr>
      </w:pPr>
    </w:p>
    <w:p w14:paraId="68A0DC06" w14:textId="77777777" w:rsidR="0036436C" w:rsidRPr="002E08CF" w:rsidRDefault="0036436C" w:rsidP="0036436C">
      <w:pPr>
        <w:pStyle w:val="Header"/>
        <w:numPr>
          <w:ilvl w:val="0"/>
          <w:numId w:val="4"/>
        </w:numPr>
        <w:tabs>
          <w:tab w:val="clear" w:pos="4320"/>
          <w:tab w:val="clear" w:pos="8640"/>
        </w:tabs>
        <w:spacing w:before="20"/>
        <w:rPr>
          <w:rFonts w:ascii="Arial" w:hAnsi="Arial"/>
          <w:sz w:val="22"/>
          <w:szCs w:val="22"/>
        </w:rPr>
      </w:pPr>
      <w:r w:rsidRPr="002E08CF">
        <w:rPr>
          <w:rFonts w:ascii="Arial" w:hAnsi="Arial"/>
          <w:sz w:val="22"/>
          <w:szCs w:val="22"/>
        </w:rPr>
        <w:t>Factory fitted anti-Locking braking system (ABS)</w:t>
      </w:r>
    </w:p>
    <w:p w14:paraId="7E25B083" w14:textId="77777777" w:rsidR="0036436C" w:rsidRPr="002E08CF" w:rsidRDefault="0036436C" w:rsidP="0036436C">
      <w:pPr>
        <w:pStyle w:val="Header"/>
        <w:numPr>
          <w:ilvl w:val="0"/>
          <w:numId w:val="4"/>
        </w:numPr>
        <w:tabs>
          <w:tab w:val="clear" w:pos="4320"/>
          <w:tab w:val="clear" w:pos="8640"/>
        </w:tabs>
        <w:spacing w:before="20"/>
        <w:rPr>
          <w:rFonts w:ascii="Arial" w:hAnsi="Arial"/>
          <w:sz w:val="22"/>
          <w:szCs w:val="22"/>
        </w:rPr>
      </w:pPr>
      <w:r w:rsidRPr="002E08CF">
        <w:rPr>
          <w:rFonts w:ascii="Arial" w:hAnsi="Arial"/>
          <w:sz w:val="22"/>
          <w:szCs w:val="22"/>
        </w:rPr>
        <w:t>Factory fitted driver and passenger air bags</w:t>
      </w:r>
    </w:p>
    <w:p w14:paraId="06F185BC" w14:textId="77777777" w:rsidR="0036436C" w:rsidRPr="002E08CF" w:rsidRDefault="0036436C" w:rsidP="0036436C">
      <w:pPr>
        <w:pStyle w:val="Header"/>
        <w:numPr>
          <w:ilvl w:val="0"/>
          <w:numId w:val="4"/>
        </w:numPr>
        <w:tabs>
          <w:tab w:val="clear" w:pos="4320"/>
          <w:tab w:val="clear" w:pos="8640"/>
        </w:tabs>
        <w:spacing w:before="20"/>
        <w:rPr>
          <w:rFonts w:ascii="Arial" w:hAnsi="Arial"/>
          <w:sz w:val="22"/>
          <w:szCs w:val="22"/>
        </w:rPr>
      </w:pPr>
      <w:r w:rsidRPr="002E08CF">
        <w:rPr>
          <w:rFonts w:ascii="Arial" w:hAnsi="Arial"/>
          <w:sz w:val="22"/>
          <w:szCs w:val="22"/>
        </w:rPr>
        <w:t>Factory fitted Alarm/Immobilizer or if not fitted by manufacture it shall be by approve fitment center.</w:t>
      </w:r>
    </w:p>
    <w:p w14:paraId="7AA41F63" w14:textId="77777777" w:rsidR="0036436C" w:rsidRPr="002E08CF" w:rsidRDefault="0036436C" w:rsidP="0036436C">
      <w:pPr>
        <w:pStyle w:val="Header"/>
        <w:numPr>
          <w:ilvl w:val="0"/>
          <w:numId w:val="4"/>
        </w:numPr>
        <w:tabs>
          <w:tab w:val="clear" w:pos="4320"/>
          <w:tab w:val="clear" w:pos="8640"/>
        </w:tabs>
        <w:spacing w:before="20"/>
        <w:rPr>
          <w:rFonts w:ascii="Arial" w:hAnsi="Arial"/>
          <w:sz w:val="22"/>
          <w:szCs w:val="22"/>
        </w:rPr>
      </w:pPr>
      <w:r w:rsidRPr="002E08CF">
        <w:rPr>
          <w:rFonts w:ascii="Arial" w:hAnsi="Arial"/>
          <w:sz w:val="22"/>
          <w:szCs w:val="22"/>
        </w:rPr>
        <w:t>Audio system</w:t>
      </w:r>
    </w:p>
    <w:p w14:paraId="05550B9C" w14:textId="77777777" w:rsidR="0036436C" w:rsidRPr="002E08CF" w:rsidRDefault="0036436C" w:rsidP="0036436C">
      <w:pPr>
        <w:pStyle w:val="Header"/>
        <w:numPr>
          <w:ilvl w:val="0"/>
          <w:numId w:val="4"/>
        </w:numPr>
        <w:tabs>
          <w:tab w:val="clear" w:pos="4320"/>
          <w:tab w:val="clear" w:pos="8640"/>
        </w:tabs>
        <w:spacing w:before="20"/>
        <w:rPr>
          <w:rFonts w:ascii="Arial" w:hAnsi="Arial"/>
          <w:sz w:val="22"/>
          <w:szCs w:val="22"/>
        </w:rPr>
      </w:pPr>
      <w:r w:rsidRPr="002E08CF">
        <w:rPr>
          <w:rFonts w:ascii="Arial" w:hAnsi="Arial"/>
          <w:sz w:val="22"/>
          <w:szCs w:val="22"/>
        </w:rPr>
        <w:t xml:space="preserve">Factory fitted power steering </w:t>
      </w:r>
    </w:p>
    <w:p w14:paraId="2AAB0FDA" w14:textId="77777777" w:rsidR="0036436C" w:rsidRPr="002E08CF" w:rsidRDefault="0036436C" w:rsidP="0036436C">
      <w:pPr>
        <w:pStyle w:val="Header"/>
        <w:numPr>
          <w:ilvl w:val="0"/>
          <w:numId w:val="4"/>
        </w:numPr>
        <w:tabs>
          <w:tab w:val="clear" w:pos="4320"/>
          <w:tab w:val="clear" w:pos="8640"/>
        </w:tabs>
        <w:spacing w:before="20"/>
        <w:rPr>
          <w:rFonts w:ascii="Arial" w:hAnsi="Arial"/>
          <w:sz w:val="22"/>
          <w:szCs w:val="22"/>
        </w:rPr>
      </w:pPr>
      <w:r w:rsidRPr="002E08CF">
        <w:rPr>
          <w:rFonts w:ascii="Arial" w:hAnsi="Arial"/>
          <w:sz w:val="22"/>
          <w:szCs w:val="22"/>
        </w:rPr>
        <w:t>Tires as per manufacture’s specification for intended purpose</w:t>
      </w:r>
    </w:p>
    <w:p w14:paraId="7F8BF02A" w14:textId="77777777" w:rsidR="0036436C" w:rsidRPr="002E08CF" w:rsidRDefault="0036436C" w:rsidP="0036436C">
      <w:pPr>
        <w:pStyle w:val="Header"/>
        <w:numPr>
          <w:ilvl w:val="0"/>
          <w:numId w:val="4"/>
        </w:numPr>
        <w:tabs>
          <w:tab w:val="clear" w:pos="4320"/>
          <w:tab w:val="clear" w:pos="8640"/>
        </w:tabs>
        <w:spacing w:before="20"/>
        <w:rPr>
          <w:rFonts w:ascii="Arial" w:hAnsi="Arial"/>
          <w:sz w:val="22"/>
          <w:szCs w:val="22"/>
        </w:rPr>
      </w:pPr>
      <w:r w:rsidRPr="002E08CF">
        <w:rPr>
          <w:rFonts w:ascii="Arial" w:hAnsi="Arial"/>
          <w:sz w:val="22"/>
          <w:szCs w:val="22"/>
        </w:rPr>
        <w:t>Two emergency warning triangles</w:t>
      </w:r>
    </w:p>
    <w:p w14:paraId="36897086" w14:textId="77777777" w:rsidR="0036436C" w:rsidRPr="002E08CF" w:rsidRDefault="0036436C" w:rsidP="0036436C">
      <w:pPr>
        <w:pStyle w:val="Header"/>
        <w:numPr>
          <w:ilvl w:val="0"/>
          <w:numId w:val="4"/>
        </w:numPr>
        <w:tabs>
          <w:tab w:val="clear" w:pos="4320"/>
          <w:tab w:val="clear" w:pos="8640"/>
        </w:tabs>
        <w:spacing w:before="20"/>
        <w:rPr>
          <w:rFonts w:ascii="Arial" w:hAnsi="Arial"/>
          <w:sz w:val="22"/>
          <w:szCs w:val="22"/>
        </w:rPr>
      </w:pPr>
      <w:r w:rsidRPr="002E08CF">
        <w:rPr>
          <w:rFonts w:ascii="Arial" w:hAnsi="Arial"/>
          <w:sz w:val="22"/>
          <w:szCs w:val="22"/>
        </w:rPr>
        <w:t>Factory fitted electronic stability control.</w:t>
      </w:r>
    </w:p>
    <w:p w14:paraId="51AE827F" w14:textId="77777777" w:rsidR="0036436C" w:rsidRPr="002E08CF" w:rsidRDefault="0036436C" w:rsidP="0036436C">
      <w:pPr>
        <w:pStyle w:val="Header"/>
        <w:numPr>
          <w:ilvl w:val="0"/>
          <w:numId w:val="4"/>
        </w:numPr>
        <w:tabs>
          <w:tab w:val="clear" w:pos="4320"/>
          <w:tab w:val="clear" w:pos="8640"/>
        </w:tabs>
        <w:spacing w:before="20"/>
        <w:rPr>
          <w:rFonts w:ascii="Arial" w:hAnsi="Arial"/>
          <w:sz w:val="22"/>
          <w:szCs w:val="22"/>
        </w:rPr>
      </w:pPr>
      <w:r w:rsidRPr="002E08CF">
        <w:rPr>
          <w:rFonts w:ascii="Arial" w:hAnsi="Arial"/>
          <w:sz w:val="22"/>
          <w:szCs w:val="22"/>
        </w:rPr>
        <w:t>Factory fitted safety belt warning lights or signal</w:t>
      </w:r>
    </w:p>
    <w:p w14:paraId="2ED1165C" w14:textId="77777777" w:rsidR="0036436C" w:rsidRPr="002E08CF" w:rsidRDefault="0036436C" w:rsidP="0036436C">
      <w:pPr>
        <w:pStyle w:val="Header"/>
        <w:numPr>
          <w:ilvl w:val="0"/>
          <w:numId w:val="4"/>
        </w:numPr>
        <w:tabs>
          <w:tab w:val="clear" w:pos="4320"/>
          <w:tab w:val="clear" w:pos="8640"/>
        </w:tabs>
        <w:spacing w:before="20"/>
        <w:rPr>
          <w:rFonts w:ascii="Arial" w:hAnsi="Arial"/>
          <w:sz w:val="22"/>
          <w:szCs w:val="22"/>
        </w:rPr>
      </w:pPr>
      <w:r w:rsidRPr="002E08CF">
        <w:rPr>
          <w:rFonts w:ascii="Arial" w:hAnsi="Arial"/>
          <w:sz w:val="22"/>
          <w:szCs w:val="22"/>
        </w:rPr>
        <w:t xml:space="preserve">Factory fitted seat belt reminder </w:t>
      </w:r>
    </w:p>
    <w:p w14:paraId="26538132" w14:textId="77777777" w:rsidR="0036436C" w:rsidRPr="002E08CF" w:rsidRDefault="0036436C" w:rsidP="0036436C">
      <w:pPr>
        <w:pStyle w:val="Header"/>
        <w:numPr>
          <w:ilvl w:val="0"/>
          <w:numId w:val="4"/>
        </w:numPr>
        <w:tabs>
          <w:tab w:val="clear" w:pos="4320"/>
          <w:tab w:val="clear" w:pos="8640"/>
        </w:tabs>
        <w:spacing w:before="20"/>
        <w:rPr>
          <w:rFonts w:ascii="Arial" w:hAnsi="Arial"/>
          <w:sz w:val="22"/>
          <w:szCs w:val="22"/>
        </w:rPr>
      </w:pPr>
      <w:r w:rsidRPr="002E08CF">
        <w:rPr>
          <w:rFonts w:ascii="Arial" w:hAnsi="Arial"/>
          <w:sz w:val="22"/>
          <w:szCs w:val="22"/>
        </w:rPr>
        <w:t>Three-point safety belt for every seat and in working order.</w:t>
      </w:r>
    </w:p>
    <w:p w14:paraId="6C90105C" w14:textId="77777777" w:rsidR="0036436C" w:rsidRPr="002E08CF" w:rsidRDefault="0036436C" w:rsidP="0036436C">
      <w:pPr>
        <w:pStyle w:val="Header"/>
        <w:numPr>
          <w:ilvl w:val="0"/>
          <w:numId w:val="4"/>
        </w:numPr>
        <w:tabs>
          <w:tab w:val="clear" w:pos="4320"/>
          <w:tab w:val="clear" w:pos="8640"/>
        </w:tabs>
        <w:spacing w:before="20"/>
        <w:rPr>
          <w:rFonts w:ascii="Arial" w:hAnsi="Arial"/>
          <w:sz w:val="22"/>
          <w:szCs w:val="22"/>
        </w:rPr>
      </w:pPr>
      <w:r w:rsidRPr="002E08CF">
        <w:rPr>
          <w:rFonts w:ascii="Arial" w:hAnsi="Arial"/>
          <w:sz w:val="22"/>
          <w:szCs w:val="22"/>
        </w:rPr>
        <w:t>No fold up or Jockey seats.</w:t>
      </w:r>
    </w:p>
    <w:p w14:paraId="6DD09846" w14:textId="77777777" w:rsidR="0036436C" w:rsidRPr="002E08CF" w:rsidRDefault="0036436C" w:rsidP="0036436C">
      <w:pPr>
        <w:pStyle w:val="Header"/>
        <w:numPr>
          <w:ilvl w:val="0"/>
          <w:numId w:val="4"/>
        </w:numPr>
        <w:tabs>
          <w:tab w:val="clear" w:pos="4320"/>
          <w:tab w:val="clear" w:pos="8640"/>
        </w:tabs>
        <w:spacing w:before="20"/>
        <w:rPr>
          <w:rFonts w:ascii="Arial" w:hAnsi="Arial"/>
          <w:sz w:val="22"/>
          <w:szCs w:val="22"/>
        </w:rPr>
      </w:pPr>
      <w:r w:rsidRPr="002E08CF">
        <w:rPr>
          <w:rFonts w:ascii="Arial" w:hAnsi="Arial"/>
          <w:sz w:val="22"/>
          <w:szCs w:val="22"/>
        </w:rPr>
        <w:t>A speed warning sign shall be displayed on the back of the minibus as per the National Road Traffic Act</w:t>
      </w:r>
    </w:p>
    <w:p w14:paraId="766EA332" w14:textId="77777777" w:rsidR="0036436C" w:rsidRPr="002E08CF" w:rsidRDefault="0036436C" w:rsidP="0036436C">
      <w:pPr>
        <w:pStyle w:val="Header"/>
        <w:numPr>
          <w:ilvl w:val="0"/>
          <w:numId w:val="4"/>
        </w:numPr>
        <w:tabs>
          <w:tab w:val="clear" w:pos="4320"/>
          <w:tab w:val="clear" w:pos="8640"/>
        </w:tabs>
        <w:spacing w:before="20"/>
        <w:rPr>
          <w:rFonts w:ascii="Arial" w:hAnsi="Arial"/>
          <w:sz w:val="22"/>
          <w:szCs w:val="22"/>
        </w:rPr>
      </w:pPr>
      <w:r w:rsidRPr="002E08CF">
        <w:rPr>
          <w:rFonts w:ascii="Arial" w:hAnsi="Arial"/>
          <w:sz w:val="22"/>
          <w:szCs w:val="22"/>
        </w:rPr>
        <w:t xml:space="preserve">Yellow reflective tape shall be fitted as per the National Road Traffic Act </w:t>
      </w:r>
    </w:p>
    <w:p w14:paraId="0D77B96A" w14:textId="77777777" w:rsidR="0036436C" w:rsidRPr="002E08CF" w:rsidRDefault="0036436C" w:rsidP="0036436C">
      <w:pPr>
        <w:pStyle w:val="Header"/>
        <w:numPr>
          <w:ilvl w:val="0"/>
          <w:numId w:val="4"/>
        </w:numPr>
        <w:tabs>
          <w:tab w:val="clear" w:pos="4320"/>
          <w:tab w:val="clear" w:pos="8640"/>
        </w:tabs>
        <w:spacing w:before="20"/>
        <w:rPr>
          <w:rFonts w:ascii="Arial" w:hAnsi="Arial"/>
          <w:sz w:val="22"/>
          <w:szCs w:val="22"/>
        </w:rPr>
      </w:pPr>
      <w:r w:rsidRPr="002E08CF">
        <w:rPr>
          <w:rFonts w:ascii="Arial" w:hAnsi="Arial"/>
          <w:sz w:val="22"/>
          <w:szCs w:val="22"/>
        </w:rPr>
        <w:t xml:space="preserve">The driver’s seat shall be adjustable and partition as per the National Road Traffic Act specification </w:t>
      </w:r>
    </w:p>
    <w:p w14:paraId="4510E1E9" w14:textId="77777777" w:rsidR="0036436C" w:rsidRPr="002E08CF" w:rsidRDefault="0036436C" w:rsidP="0036436C">
      <w:pPr>
        <w:pStyle w:val="Header"/>
        <w:numPr>
          <w:ilvl w:val="0"/>
          <w:numId w:val="4"/>
        </w:numPr>
        <w:tabs>
          <w:tab w:val="clear" w:pos="4320"/>
          <w:tab w:val="clear" w:pos="8640"/>
        </w:tabs>
        <w:spacing w:before="20"/>
        <w:rPr>
          <w:rFonts w:ascii="Arial" w:hAnsi="Arial"/>
          <w:sz w:val="22"/>
          <w:szCs w:val="22"/>
        </w:rPr>
      </w:pPr>
      <w:r w:rsidRPr="002E08CF">
        <w:rPr>
          <w:rFonts w:ascii="Arial" w:hAnsi="Arial"/>
          <w:sz w:val="22"/>
          <w:szCs w:val="22"/>
        </w:rPr>
        <w:t>The minibus shall have at least notice of emergency exit for every 12 passengers.</w:t>
      </w:r>
    </w:p>
    <w:p w14:paraId="33B78FA5" w14:textId="77777777" w:rsidR="0036436C" w:rsidRPr="002E08CF" w:rsidRDefault="0036436C" w:rsidP="0036436C">
      <w:pPr>
        <w:pStyle w:val="Header"/>
        <w:numPr>
          <w:ilvl w:val="0"/>
          <w:numId w:val="4"/>
        </w:numPr>
        <w:tabs>
          <w:tab w:val="clear" w:pos="4320"/>
          <w:tab w:val="clear" w:pos="8640"/>
        </w:tabs>
        <w:spacing w:before="20"/>
        <w:rPr>
          <w:rFonts w:ascii="Arial" w:hAnsi="Arial"/>
          <w:sz w:val="22"/>
          <w:szCs w:val="22"/>
        </w:rPr>
      </w:pPr>
      <w:r w:rsidRPr="002E08CF">
        <w:rPr>
          <w:rFonts w:ascii="Arial" w:hAnsi="Arial"/>
          <w:sz w:val="22"/>
          <w:szCs w:val="22"/>
        </w:rPr>
        <w:t>No Panel van or vehicle designed for goods delivery maybe converted into minibus.</w:t>
      </w:r>
    </w:p>
    <w:p w14:paraId="240E8B47" w14:textId="77777777" w:rsidR="0036436C" w:rsidRPr="002E08CF" w:rsidRDefault="0036436C" w:rsidP="0036436C">
      <w:pPr>
        <w:pStyle w:val="Header"/>
        <w:numPr>
          <w:ilvl w:val="0"/>
          <w:numId w:val="4"/>
        </w:numPr>
        <w:tabs>
          <w:tab w:val="clear" w:pos="4320"/>
          <w:tab w:val="clear" w:pos="8640"/>
        </w:tabs>
        <w:spacing w:before="20"/>
        <w:rPr>
          <w:rFonts w:ascii="Arial" w:hAnsi="Arial"/>
          <w:sz w:val="22"/>
          <w:szCs w:val="22"/>
        </w:rPr>
      </w:pPr>
      <w:r w:rsidRPr="002E08CF">
        <w:rPr>
          <w:rFonts w:ascii="Arial" w:hAnsi="Arial"/>
          <w:sz w:val="22"/>
          <w:szCs w:val="22"/>
        </w:rPr>
        <w:t>A sign must be affixed to the vehicle to indicate that the bus is equipped to transport people</w:t>
      </w:r>
    </w:p>
    <w:p w14:paraId="2E2712AF" w14:textId="6DB017A4" w:rsidR="00814AEE" w:rsidRPr="00EF3A6C" w:rsidRDefault="00BF6A32" w:rsidP="00BF6A32">
      <w:pPr>
        <w:pStyle w:val="Default"/>
        <w:rPr>
          <w:rFonts w:ascii="Arial" w:hAnsi="Arial" w:cs="Arial"/>
          <w:b/>
        </w:rPr>
      </w:pPr>
      <w:r w:rsidRPr="00EF3A6C">
        <w:rPr>
          <w:rFonts w:ascii="Arial" w:hAnsi="Arial" w:cs="Arial"/>
          <w:sz w:val="22"/>
          <w:szCs w:val="22"/>
        </w:rPr>
        <w:t xml:space="preserve"> </w:t>
      </w:r>
    </w:p>
    <w:sectPr w:rsidR="00814AEE" w:rsidRPr="00EF3A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620C4"/>
    <w:multiLevelType w:val="hybridMultilevel"/>
    <w:tmpl w:val="9EDAA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BCF3648"/>
    <w:multiLevelType w:val="multilevel"/>
    <w:tmpl w:val="2982A80A"/>
    <w:lvl w:ilvl="0">
      <w:start w:val="1"/>
      <w:numFmt w:val="decimal"/>
      <w:lvlText w:val="%1."/>
      <w:lvlJc w:val="left"/>
      <w:pPr>
        <w:ind w:left="720" w:hanging="360"/>
      </w:pPr>
      <w:rPr>
        <w:rFonts w:hint="default"/>
        <w:b/>
        <w:sz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02F2545"/>
    <w:multiLevelType w:val="hybridMultilevel"/>
    <w:tmpl w:val="292A84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B2A54D4"/>
    <w:multiLevelType w:val="hybridMultilevel"/>
    <w:tmpl w:val="FD16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1FE"/>
    <w:rsid w:val="00050C13"/>
    <w:rsid w:val="00085DAF"/>
    <w:rsid w:val="00087E6C"/>
    <w:rsid w:val="00186671"/>
    <w:rsid w:val="00233F3F"/>
    <w:rsid w:val="00280140"/>
    <w:rsid w:val="00290CC8"/>
    <w:rsid w:val="0036436C"/>
    <w:rsid w:val="00433748"/>
    <w:rsid w:val="00450E2C"/>
    <w:rsid w:val="004E0E40"/>
    <w:rsid w:val="00525580"/>
    <w:rsid w:val="00557165"/>
    <w:rsid w:val="00592F0D"/>
    <w:rsid w:val="005C7E16"/>
    <w:rsid w:val="00603331"/>
    <w:rsid w:val="006624C5"/>
    <w:rsid w:val="00715712"/>
    <w:rsid w:val="00814AEE"/>
    <w:rsid w:val="008175BD"/>
    <w:rsid w:val="00866ADB"/>
    <w:rsid w:val="008E2F76"/>
    <w:rsid w:val="008F6345"/>
    <w:rsid w:val="009A386E"/>
    <w:rsid w:val="00A07C84"/>
    <w:rsid w:val="00AA1FF7"/>
    <w:rsid w:val="00AF2FA9"/>
    <w:rsid w:val="00AF6B7B"/>
    <w:rsid w:val="00B9788D"/>
    <w:rsid w:val="00BA141D"/>
    <w:rsid w:val="00BA636E"/>
    <w:rsid w:val="00BF6A32"/>
    <w:rsid w:val="00CE01FE"/>
    <w:rsid w:val="00CE4C4C"/>
    <w:rsid w:val="00CE6EAE"/>
    <w:rsid w:val="00DE3338"/>
    <w:rsid w:val="00E64B48"/>
    <w:rsid w:val="00E826CB"/>
    <w:rsid w:val="00E84123"/>
    <w:rsid w:val="00EF3A6C"/>
    <w:rsid w:val="00F473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07C9"/>
  <w15:docId w15:val="{C26C472C-BE10-452D-B5C1-74375060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1FE"/>
    <w:pPr>
      <w:ind w:left="720"/>
      <w:contextualSpacing/>
    </w:pPr>
  </w:style>
  <w:style w:type="paragraph" w:customStyle="1" w:styleId="Default">
    <w:name w:val="Default"/>
    <w:rsid w:val="00CE4C4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715712"/>
    <w:pPr>
      <w:spacing w:after="0" w:line="240" w:lineRule="auto"/>
    </w:pPr>
  </w:style>
  <w:style w:type="paragraph" w:styleId="Header">
    <w:name w:val="header"/>
    <w:basedOn w:val="Normal"/>
    <w:link w:val="HeaderChar"/>
    <w:rsid w:val="0036436C"/>
    <w:pPr>
      <w:tabs>
        <w:tab w:val="center" w:pos="4320"/>
        <w:tab w:val="right" w:pos="8640"/>
      </w:tabs>
      <w:spacing w:after="0" w:line="240" w:lineRule="auto"/>
    </w:pPr>
    <w:rPr>
      <w:rFonts w:ascii="Times" w:eastAsia="Times" w:hAnsi="Times" w:cs="Times New Roman"/>
      <w:sz w:val="24"/>
      <w:szCs w:val="20"/>
      <w:lang w:val="en-US"/>
    </w:rPr>
  </w:style>
  <w:style w:type="character" w:customStyle="1" w:styleId="HeaderChar">
    <w:name w:val="Header Char"/>
    <w:basedOn w:val="DefaultParagraphFont"/>
    <w:link w:val="Header"/>
    <w:rsid w:val="0036436C"/>
    <w:rPr>
      <w:rFonts w:ascii="Times" w:eastAsia="Times" w:hAnsi="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88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Sayed</dc:creator>
  <cp:lastModifiedBy>Bongani Madlala</cp:lastModifiedBy>
  <cp:revision>42</cp:revision>
  <dcterms:created xsi:type="dcterms:W3CDTF">2021-11-24T21:16:00Z</dcterms:created>
  <dcterms:modified xsi:type="dcterms:W3CDTF">2022-09-25T19:48:00Z</dcterms:modified>
</cp:coreProperties>
</file>