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0484" w14:textId="77777777" w:rsidR="00F73DDD" w:rsidRDefault="00000000">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40F0FE1D" w14:textId="77777777" w:rsidR="00F73DDD" w:rsidRDefault="00F73DD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8518748" w14:textId="77777777" w:rsidR="00F73DDD" w:rsidRDefault="00000000">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6ABFD2CF" w14:textId="77777777" w:rsidR="00F73DDD" w:rsidRDefault="00F73DD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C074090" w14:textId="77777777" w:rsidR="00F73DDD" w:rsidRDefault="00F73DDD">
      <w:pPr>
        <w:widowControl w:val="0"/>
        <w:spacing w:after="0" w:line="240" w:lineRule="auto"/>
        <w:jc w:val="center"/>
        <w:rPr>
          <w:rFonts w:ascii="Arial" w:eastAsia="Times New Roman" w:hAnsi="Arial" w:cs="Arial"/>
          <w:snapToGrid w:val="0"/>
          <w:lang w:val="en-US"/>
        </w:rPr>
      </w:pPr>
    </w:p>
    <w:p w14:paraId="1D44CDB3" w14:textId="77777777" w:rsidR="00F73DDD" w:rsidRDefault="00000000">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b/>
          <w:bCs/>
          <w:snapToGrid w:val="0"/>
          <w:lang w:val="en-US"/>
        </w:rPr>
        <w:t>This preference form must form part of all tenders invited.</w:t>
      </w:r>
      <w:r>
        <w:rPr>
          <w:rFonts w:ascii="Arial" w:eastAsia="Times New Roman" w:hAnsi="Arial" w:cs="Arial"/>
          <w:snapToGrid w:val="0"/>
          <w:lang w:val="en-US"/>
        </w:rPr>
        <w:t xml:space="preserve">  It contains general information and serves as a claim form for preference points for specific goals. </w:t>
      </w:r>
    </w:p>
    <w:p w14:paraId="73940964" w14:textId="77777777" w:rsidR="00F73DDD" w:rsidRDefault="00F73DD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1393878" w14:textId="77777777" w:rsidR="00F73DDD" w:rsidRDefault="0000000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5B37FFE0" w14:textId="77777777" w:rsidR="00F73DDD" w:rsidRDefault="00F73DD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E601BA1" w14:textId="77777777" w:rsidR="00F73DDD" w:rsidRDefault="00F73DD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810AE81" w14:textId="77777777" w:rsidR="00F73DDD" w:rsidRDefault="00000000">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53035B7C" w14:textId="77777777" w:rsidR="00F73DDD" w:rsidRDefault="00000000">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42D98EF8" w14:textId="77777777" w:rsidR="00F73DDD" w:rsidRDefault="00000000">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2F4EA1A7" w14:textId="77777777" w:rsidR="00F73DDD" w:rsidRDefault="00000000">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769C4A2C" w14:textId="77777777" w:rsidR="00F73DDD" w:rsidRDefault="00F73DD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64D67743" w14:textId="77777777" w:rsidR="00F73DDD" w:rsidRDefault="00000000">
      <w:pPr>
        <w:widowControl w:val="0"/>
        <w:numPr>
          <w:ilvl w:val="1"/>
          <w:numId w:val="1"/>
        </w:numPr>
        <w:tabs>
          <w:tab w:val="clear" w:pos="900"/>
          <w:tab w:val="left" w:pos="709"/>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12AA3A28" w14:textId="77777777" w:rsidR="00F73DDD" w:rsidRDefault="00F73DD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785CAD4" w14:textId="77777777" w:rsidR="00F73DDD" w:rsidRDefault="00000000">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2C2E6A1" w14:textId="77777777" w:rsidR="00F73DDD" w:rsidRDefault="00F73DD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A16907F" w14:textId="77777777" w:rsidR="00F73DDD" w:rsidRDefault="00000000">
      <w:pPr>
        <w:widowControl w:val="0"/>
        <w:numPr>
          <w:ilvl w:val="1"/>
          <w:numId w:val="1"/>
        </w:numPr>
        <w:tabs>
          <w:tab w:val="clear" w:pos="900"/>
          <w:tab w:val="left" w:pos="709"/>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6EB22217" w14:textId="77777777" w:rsidR="00F73DDD" w:rsidRDefault="00000000">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42D2B0E9" w14:textId="77777777" w:rsidR="00F73DDD" w:rsidRDefault="00000000">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27D9AB7E" w14:textId="77777777" w:rsidR="00F73DDD" w:rsidRDefault="00F73DDD">
      <w:pPr>
        <w:widowControl w:val="0"/>
        <w:tabs>
          <w:tab w:val="left" w:pos="7920"/>
        </w:tabs>
        <w:spacing w:after="120" w:line="240" w:lineRule="auto"/>
        <w:ind w:left="1080"/>
        <w:jc w:val="both"/>
        <w:rPr>
          <w:rFonts w:ascii="Arial" w:eastAsia="Times New Roman" w:hAnsi="Arial" w:cs="Arial"/>
          <w:snapToGrid w:val="0"/>
          <w:lang w:val="en-GB"/>
        </w:rPr>
      </w:pPr>
    </w:p>
    <w:p w14:paraId="6494DA3C"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3D852B5B" w14:textId="77777777" w:rsidR="00F73DDD" w:rsidRDefault="00000000">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tblGrid>
      <w:tr w:rsidR="00F73DDD" w14:paraId="5ACBBF07" w14:textId="77777777">
        <w:tc>
          <w:tcPr>
            <w:tcW w:w="4791" w:type="dxa"/>
            <w:shd w:val="clear" w:color="auto" w:fill="C00000"/>
            <w:vAlign w:val="bottom"/>
          </w:tcPr>
          <w:p w14:paraId="38DD09B1" w14:textId="77777777" w:rsidR="00F73DDD" w:rsidRDefault="00F73DD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14:paraId="12C997A8"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F73DDD" w14:paraId="05CE2EAC" w14:textId="77777777">
        <w:tc>
          <w:tcPr>
            <w:tcW w:w="4791" w:type="dxa"/>
            <w:vAlign w:val="bottom"/>
          </w:tcPr>
          <w:p w14:paraId="556C55D2"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734" w:type="dxa"/>
            <w:shd w:val="clear" w:color="auto" w:fill="FFFF00"/>
          </w:tcPr>
          <w:p w14:paraId="382530CE"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80</w:t>
            </w:r>
          </w:p>
        </w:tc>
      </w:tr>
      <w:tr w:rsidR="00F73DDD" w14:paraId="2D6B3F34" w14:textId="77777777">
        <w:tc>
          <w:tcPr>
            <w:tcW w:w="4791" w:type="dxa"/>
            <w:vAlign w:val="bottom"/>
          </w:tcPr>
          <w:p w14:paraId="51E13C2C"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734" w:type="dxa"/>
            <w:shd w:val="clear" w:color="auto" w:fill="FFFF00"/>
          </w:tcPr>
          <w:p w14:paraId="48CE4CF5"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F73DDD" w14:paraId="325E9D7F" w14:textId="77777777">
        <w:tc>
          <w:tcPr>
            <w:tcW w:w="4791" w:type="dxa"/>
            <w:vAlign w:val="bottom"/>
          </w:tcPr>
          <w:p w14:paraId="06646C76" w14:textId="77777777" w:rsidR="00F73DDD" w:rsidRDefault="00000000">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734" w:type="dxa"/>
            <w:shd w:val="clear" w:color="auto" w:fill="C00000"/>
          </w:tcPr>
          <w:p w14:paraId="55A191AE" w14:textId="77777777" w:rsidR="00F73DDD" w:rsidRDefault="0000000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72CCF071"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B31210D"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CDCF41"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094E129"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A8E8EA0" w14:textId="77777777" w:rsidR="00F73DDD" w:rsidRDefault="00000000">
      <w:pPr>
        <w:widowControl w:val="0"/>
        <w:numPr>
          <w:ilvl w:val="1"/>
          <w:numId w:val="1"/>
        </w:numPr>
        <w:tabs>
          <w:tab w:val="clear" w:pos="900"/>
          <w:tab w:val="left"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w:t>
      </w:r>
      <w:r>
        <w:rPr>
          <w:rFonts w:ascii="Arial" w:eastAsia="Times New Roman" w:hAnsi="Arial" w:cs="Arial"/>
          <w:snapToGrid w:val="0"/>
          <w:lang w:val="en-GB"/>
        </w:rPr>
        <w:lastRenderedPageBreak/>
        <w:t>preferences, in any manner required by the organ of state.</w:t>
      </w:r>
    </w:p>
    <w:p w14:paraId="7A027AD2" w14:textId="77777777" w:rsidR="00F73DDD" w:rsidRDefault="00F73DD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C2EC8C5" w14:textId="77777777" w:rsidR="00F73DDD" w:rsidRDefault="00000000">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39D8F86C" w14:textId="77777777" w:rsidR="00F73DDD" w:rsidRDefault="00000000">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lang w:val="en-US"/>
        </w:rPr>
        <w:t>legislation;</w:t>
      </w:r>
      <w:proofErr w:type="gramEnd"/>
      <w:r>
        <w:rPr>
          <w:rFonts w:ascii="Arial" w:eastAsia="Times New Roman" w:hAnsi="Arial" w:cs="Arial"/>
          <w:snapToGrid w:val="0"/>
          <w:lang w:val="en-US"/>
        </w:rPr>
        <w:t xml:space="preserve"> </w:t>
      </w:r>
    </w:p>
    <w:p w14:paraId="53BF0C51" w14:textId="77777777" w:rsidR="00F73DDD" w:rsidRDefault="00000000">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63486B65" w14:textId="77777777" w:rsidR="00F73DDD" w:rsidRDefault="00000000">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rand</w:t>
      </w:r>
      <w:proofErr w:type="gramEnd"/>
      <w:r>
        <w:rPr>
          <w:rFonts w:ascii="Arial" w:eastAsia="Times New Roman" w:hAnsi="Arial" w:cs="Arial"/>
          <w:b/>
          <w:snapToGrid w:val="0"/>
          <w:lang w:val="en-US"/>
        </w:rPr>
        <w:t xml:space="preserve"> value”</w:t>
      </w:r>
      <w:r>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Pr>
          <w:rFonts w:ascii="Arial" w:eastAsia="Times New Roman" w:hAnsi="Arial" w:cs="Arial"/>
          <w:snapToGrid w:val="0"/>
          <w:lang w:val="en-US"/>
        </w:rPr>
        <w:t>taxes;</w:t>
      </w:r>
      <w:proofErr w:type="gramEnd"/>
      <w:r>
        <w:rPr>
          <w:rFonts w:ascii="Arial" w:eastAsia="Times New Roman" w:hAnsi="Arial" w:cs="Arial"/>
          <w:snapToGrid w:val="0"/>
          <w:lang w:val="en-US"/>
        </w:rPr>
        <w:t xml:space="preserve"> </w:t>
      </w:r>
    </w:p>
    <w:p w14:paraId="6C4CF813" w14:textId="77777777" w:rsidR="00F73DDD" w:rsidRDefault="00000000">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D5F0CE" w14:textId="77777777" w:rsidR="00F73DDD" w:rsidRDefault="00000000">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the</w:t>
      </w:r>
      <w:proofErr w:type="gramEnd"/>
      <w:r>
        <w:rPr>
          <w:rFonts w:ascii="Arial" w:eastAsia="Times New Roman" w:hAnsi="Arial" w:cs="Arial"/>
          <w:b/>
          <w:snapToGrid w:val="0"/>
          <w:lang w:val="en-US"/>
        </w:rPr>
        <w:t xml:space="preserve"> Act” </w:t>
      </w:r>
      <w:r>
        <w:rPr>
          <w:rFonts w:ascii="Arial" w:eastAsia="Times New Roman" w:hAnsi="Arial" w:cs="Arial"/>
          <w:snapToGrid w:val="0"/>
          <w:lang w:val="en-US"/>
        </w:rPr>
        <w:t xml:space="preserve">means the Preferential Procurement Policy Framework Act, 2000 (Act No. 5 of 2000).  </w:t>
      </w:r>
    </w:p>
    <w:p w14:paraId="2D83EB13" w14:textId="77777777" w:rsidR="00F73DDD" w:rsidRDefault="00F73DDD">
      <w:pPr>
        <w:widowControl w:val="0"/>
        <w:tabs>
          <w:tab w:val="left" w:pos="7920"/>
        </w:tabs>
        <w:spacing w:after="120" w:line="240" w:lineRule="auto"/>
        <w:ind w:left="1080"/>
        <w:jc w:val="both"/>
        <w:rPr>
          <w:rFonts w:ascii="Arial" w:eastAsia="Times New Roman" w:hAnsi="Arial" w:cs="Arial"/>
          <w:i/>
          <w:snapToGrid w:val="0"/>
          <w:lang w:val="en-US"/>
        </w:rPr>
      </w:pPr>
    </w:p>
    <w:p w14:paraId="38DE0262" w14:textId="77777777" w:rsidR="00F73DDD" w:rsidRDefault="00000000">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380E3235" w14:textId="77777777" w:rsidR="00F73DDD" w:rsidRDefault="00F73DD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13A8F578" w14:textId="77777777" w:rsidR="00F73DDD" w:rsidRDefault="00000000">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53DDCABE" w14:textId="77777777" w:rsidR="00F73DDD" w:rsidRDefault="00F73DDD">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EB7C62B" w14:textId="77777777" w:rsidR="00F73DDD" w:rsidRDefault="00000000">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6B3A5615" w14:textId="77777777" w:rsidR="00F73DDD" w:rsidRDefault="0000000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38054436"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16AAB4"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99F8220"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74FCB15" w14:textId="77777777" w:rsidR="00F73DDD" w:rsidRDefault="00000000">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B2ECD13"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4D7E5A0C"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035159DA"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62F0AB5A"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45EA8D84" w14:textId="77777777" w:rsidR="00F73DDD" w:rsidRDefault="00F73D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243C80F" w14:textId="77777777" w:rsidR="00F73DDD" w:rsidRDefault="00000000">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0D5ECFC1"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954CC99"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539C6E0" w14:textId="77777777" w:rsidR="00F73DDD" w:rsidRDefault="00000000">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648F492D" w14:textId="77777777" w:rsidR="00F73DDD" w:rsidRDefault="00F73DDD">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7F74053" w14:textId="77777777" w:rsidR="00F73DDD" w:rsidRDefault="00000000">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136BAF75"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2536E649" w14:textId="77777777" w:rsidR="00F73DDD" w:rsidRDefault="00F73DD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62D3CA3" w14:textId="77777777" w:rsidR="00F73DDD" w:rsidRDefault="00000000">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507C02F2" w14:textId="77777777" w:rsidR="00F73DDD" w:rsidRDefault="00F73D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089CD90" w14:textId="77777777" w:rsidR="00F73DDD" w:rsidRDefault="00000000">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19FEA61"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6EEF2F47"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68F59ECB"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31D9BB9F"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8FF8F7E" w14:textId="77777777" w:rsidR="00F73DDD" w:rsidRDefault="0000000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4F308840" w14:textId="77777777" w:rsidR="00F73DDD" w:rsidRDefault="00F73DD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3E7D0ED" w14:textId="77777777" w:rsidR="00F73DDD" w:rsidRDefault="00000000">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3F46C720" w14:textId="77777777" w:rsidR="00F73DDD" w:rsidRDefault="00F73DDD">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1951E4DA" w14:textId="77777777" w:rsidR="00F73DDD" w:rsidRDefault="00000000">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w:t>
      </w:r>
      <w:proofErr w:type="gramStart"/>
      <w:r>
        <w:rPr>
          <w:rFonts w:ascii="Arial" w:eastAsia="Times New Roman" w:hAnsi="Arial" w:cs="Arial"/>
          <w:snapToGrid w:val="0"/>
          <w:lang w:val="en-US"/>
        </w:rPr>
        <w:t>tenderer</w:t>
      </w:r>
      <w:proofErr w:type="gramEnd"/>
      <w:r>
        <w:rPr>
          <w:rFonts w:ascii="Arial" w:eastAsia="Times New Roman" w:hAnsi="Arial" w:cs="Arial"/>
          <w:snapToGrid w:val="0"/>
          <w:lang w:val="en-US"/>
        </w:rPr>
        <w:t xml:space="preserve"> will be allocated points based on the goals stated in table 1 below as may be supported by proof/ documentation stated in the conditions of this tender: </w:t>
      </w:r>
    </w:p>
    <w:p w14:paraId="75C54AF2" w14:textId="77777777" w:rsidR="00F73DDD" w:rsidRDefault="00000000">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D91842" w14:textId="77777777" w:rsidR="00F73DDD" w:rsidRDefault="00000000">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1F8456A6" w14:textId="77777777" w:rsidR="00F73DDD" w:rsidRDefault="0000000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32FCDA66" w14:textId="77777777" w:rsidR="00F73DDD" w:rsidRDefault="00000000">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29534875" w14:textId="77777777" w:rsidR="00F73DDD" w:rsidRDefault="0000000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7B0F7C54" w14:textId="77777777" w:rsidR="00F73DDD" w:rsidRDefault="00F73DDD">
      <w:pPr>
        <w:widowControl w:val="0"/>
        <w:spacing w:after="120" w:line="240" w:lineRule="auto"/>
        <w:ind w:left="720"/>
        <w:jc w:val="both"/>
        <w:rPr>
          <w:rFonts w:ascii="Arial" w:eastAsia="Times New Roman" w:hAnsi="Arial" w:cs="Arial"/>
          <w:snapToGrid w:val="0"/>
          <w:lang w:val="en-GB"/>
        </w:rPr>
      </w:pPr>
    </w:p>
    <w:p w14:paraId="1C219BD4" w14:textId="77777777" w:rsidR="00F73DDD" w:rsidRDefault="00000000">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5063CA7D" w14:textId="77777777" w:rsidR="00F73DDD" w:rsidRDefault="00000000">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F5BF946" w14:textId="77777777" w:rsidR="00F73DDD" w:rsidRDefault="00000000">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comply to the specific goals listed to claim points for the preference system below</w:t>
      </w:r>
      <w:r>
        <w:rPr>
          <w:rFonts w:ascii="Arial" w:eastAsia="Times New Roman" w:hAnsi="Arial" w:cs="Arial"/>
          <w:b/>
          <w:snapToGrid w:val="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51"/>
        <w:gridCol w:w="2951"/>
      </w:tblGrid>
      <w:tr w:rsidR="00F73DDD" w14:paraId="74FF263B" w14:textId="77777777">
        <w:trPr>
          <w:trHeight w:val="624"/>
        </w:trPr>
        <w:tc>
          <w:tcPr>
            <w:tcW w:w="3119" w:type="dxa"/>
            <w:vMerge w:val="restart"/>
            <w:tcBorders>
              <w:top w:val="nil"/>
            </w:tcBorders>
            <w:shd w:val="clear" w:color="auto" w:fill="AEAAAA" w:themeFill="background2" w:themeFillShade="BF"/>
            <w:vAlign w:val="center"/>
          </w:tcPr>
          <w:p w14:paraId="2676C06F" w14:textId="77777777" w:rsidR="00F73DDD" w:rsidRDefault="00000000">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2951" w:type="dxa"/>
            <w:shd w:val="clear" w:color="auto" w:fill="C00000"/>
            <w:vAlign w:val="center"/>
          </w:tcPr>
          <w:p w14:paraId="34C1192C"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6EEF8553"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75DAA0E8"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2951" w:type="dxa"/>
            <w:shd w:val="clear" w:color="auto" w:fill="F4B083" w:themeFill="accent2" w:themeFillTint="99"/>
          </w:tcPr>
          <w:p w14:paraId="5F5BE9E0"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Number of points claimed </w:t>
            </w:r>
          </w:p>
          <w:p w14:paraId="6428317B"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73DDD" w14:paraId="7E62B024" w14:textId="77777777">
        <w:trPr>
          <w:trHeight w:val="364"/>
        </w:trPr>
        <w:tc>
          <w:tcPr>
            <w:tcW w:w="3119" w:type="dxa"/>
            <w:vMerge/>
            <w:shd w:val="clear" w:color="auto" w:fill="AEAAAA" w:themeFill="background2" w:themeFillShade="BF"/>
            <w:vAlign w:val="center"/>
          </w:tcPr>
          <w:p w14:paraId="7B6A8A82" w14:textId="77777777" w:rsidR="00F73DDD" w:rsidRDefault="00F73DDD">
            <w:pPr>
              <w:kinsoku w:val="0"/>
              <w:overflowPunct w:val="0"/>
              <w:spacing w:before="96" w:after="0" w:line="240" w:lineRule="auto"/>
              <w:textAlignment w:val="baseline"/>
              <w:rPr>
                <w:rFonts w:ascii="Arial" w:eastAsia="Times New Roman" w:hAnsi="Arial" w:cs="Arial"/>
                <w:b/>
                <w:kern w:val="24"/>
                <w:lang w:val="en-US"/>
              </w:rPr>
            </w:pPr>
          </w:p>
        </w:tc>
        <w:tc>
          <w:tcPr>
            <w:tcW w:w="2951" w:type="dxa"/>
            <w:shd w:val="clear" w:color="auto" w:fill="C00000"/>
            <w:vAlign w:val="center"/>
          </w:tcPr>
          <w:p w14:paraId="41509EC7" w14:textId="77777777" w:rsidR="00F73DDD" w:rsidRDefault="0000000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tc>
        <w:tc>
          <w:tcPr>
            <w:tcW w:w="2951" w:type="dxa"/>
            <w:shd w:val="clear" w:color="auto" w:fill="F4B083" w:themeFill="accent2" w:themeFillTint="99"/>
          </w:tcPr>
          <w:p w14:paraId="4CE81461" w14:textId="77777777" w:rsidR="00F73DDD" w:rsidRDefault="00F73DDD">
            <w:pPr>
              <w:kinsoku w:val="0"/>
              <w:overflowPunct w:val="0"/>
              <w:spacing w:before="96" w:after="0" w:line="240" w:lineRule="auto"/>
              <w:jc w:val="center"/>
              <w:textAlignment w:val="baseline"/>
              <w:rPr>
                <w:rFonts w:ascii="Arial" w:eastAsia="Times New Roman" w:hAnsi="Arial" w:cs="Arial"/>
                <w:b/>
                <w:kern w:val="24"/>
                <w:lang w:val="en-US"/>
              </w:rPr>
            </w:pPr>
          </w:p>
        </w:tc>
      </w:tr>
      <w:tr w:rsidR="00F73DDD" w14:paraId="5CE3F790" w14:textId="77777777">
        <w:trPr>
          <w:trHeight w:val="1035"/>
        </w:trPr>
        <w:tc>
          <w:tcPr>
            <w:tcW w:w="3119" w:type="dxa"/>
            <w:vAlign w:val="center"/>
          </w:tcPr>
          <w:p w14:paraId="2B0C4C4A" w14:textId="77777777" w:rsidR="00F73DDD" w:rsidRDefault="00000000">
            <w:pPr>
              <w:kinsoku w:val="0"/>
              <w:overflowPunct w:val="0"/>
              <w:spacing w:before="115" w:after="0" w:line="240" w:lineRule="auto"/>
              <w:textAlignment w:val="baseline"/>
              <w:rPr>
                <w:rFonts w:ascii="Arial" w:eastAsia="Times New Roman" w:hAnsi="Arial" w:cs="Arial"/>
                <w:lang w:val="en-US"/>
              </w:rPr>
            </w:pPr>
            <w:r>
              <w:rPr>
                <w:rFonts w:ascii="Arial" w:hAnsi="Arial" w:cs="Arial"/>
                <w:sz w:val="20"/>
                <w:szCs w:val="20"/>
              </w:rPr>
              <w:t>An entity that is an Exempted Micro Enterprise (EME)/or a Qualifying Small Enterprise (QSE).</w:t>
            </w:r>
          </w:p>
        </w:tc>
        <w:tc>
          <w:tcPr>
            <w:tcW w:w="2951" w:type="dxa"/>
            <w:vAlign w:val="center"/>
          </w:tcPr>
          <w:p w14:paraId="11D78C6D" w14:textId="19703CB3" w:rsidR="00F73DDD" w:rsidRDefault="00ED7DB0">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5</w:t>
            </w:r>
          </w:p>
        </w:tc>
        <w:tc>
          <w:tcPr>
            <w:tcW w:w="2951" w:type="dxa"/>
          </w:tcPr>
          <w:p w14:paraId="1532E766" w14:textId="77777777" w:rsidR="00F73DDD" w:rsidRDefault="00F73DDD">
            <w:pPr>
              <w:kinsoku w:val="0"/>
              <w:overflowPunct w:val="0"/>
              <w:spacing w:before="115" w:after="0" w:line="240" w:lineRule="auto"/>
              <w:jc w:val="center"/>
              <w:textAlignment w:val="baseline"/>
              <w:rPr>
                <w:rFonts w:ascii="Arial" w:eastAsia="Times New Roman" w:hAnsi="Arial" w:cs="Arial"/>
                <w:color w:val="FF0000"/>
                <w:lang w:val="en-US"/>
              </w:rPr>
            </w:pPr>
          </w:p>
        </w:tc>
      </w:tr>
      <w:tr w:rsidR="00F73DDD" w14:paraId="280015B2" w14:textId="77777777">
        <w:trPr>
          <w:trHeight w:val="737"/>
        </w:trPr>
        <w:tc>
          <w:tcPr>
            <w:tcW w:w="3119" w:type="dxa"/>
            <w:vAlign w:val="center"/>
          </w:tcPr>
          <w:p w14:paraId="309D4267" w14:textId="77777777" w:rsidR="00F73DDD" w:rsidRDefault="00000000">
            <w:pPr>
              <w:kinsoku w:val="0"/>
              <w:overflowPunct w:val="0"/>
              <w:spacing w:before="115" w:after="0" w:line="240" w:lineRule="auto"/>
              <w:textAlignment w:val="baseline"/>
              <w:rPr>
                <w:rFonts w:ascii="Arial" w:hAnsi="Arial" w:cs="Arial"/>
                <w:color w:val="000000"/>
              </w:rPr>
            </w:pPr>
            <w:r>
              <w:rPr>
                <w:rFonts w:ascii="Arial" w:hAnsi="Arial" w:cs="Arial"/>
                <w:sz w:val="20"/>
                <w:szCs w:val="20"/>
              </w:rPr>
              <w:lastRenderedPageBreak/>
              <w:t>An entity with at least 51% Black Ownership.</w:t>
            </w:r>
          </w:p>
        </w:tc>
        <w:tc>
          <w:tcPr>
            <w:tcW w:w="2951" w:type="dxa"/>
            <w:vAlign w:val="center"/>
          </w:tcPr>
          <w:p w14:paraId="1C094342" w14:textId="77777777" w:rsidR="00F73DDD" w:rsidRDefault="0000000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sz w:val="20"/>
                <w:szCs w:val="20"/>
              </w:rPr>
              <w:t>5</w:t>
            </w:r>
          </w:p>
        </w:tc>
        <w:tc>
          <w:tcPr>
            <w:tcW w:w="2951" w:type="dxa"/>
          </w:tcPr>
          <w:p w14:paraId="2A660CA6" w14:textId="77777777" w:rsidR="00F73DDD" w:rsidRDefault="00F73DDD">
            <w:pPr>
              <w:kinsoku w:val="0"/>
              <w:overflowPunct w:val="0"/>
              <w:spacing w:before="115" w:after="0" w:line="240" w:lineRule="auto"/>
              <w:jc w:val="center"/>
              <w:textAlignment w:val="baseline"/>
              <w:rPr>
                <w:rFonts w:ascii="Arial" w:eastAsia="Times New Roman" w:hAnsi="Arial" w:cs="Arial"/>
                <w:lang w:val="en-US"/>
              </w:rPr>
            </w:pPr>
          </w:p>
        </w:tc>
      </w:tr>
      <w:tr w:rsidR="00F73DDD" w14:paraId="78AA39D6" w14:textId="77777777">
        <w:trPr>
          <w:trHeight w:val="737"/>
        </w:trPr>
        <w:tc>
          <w:tcPr>
            <w:tcW w:w="3119" w:type="dxa"/>
            <w:vAlign w:val="center"/>
          </w:tcPr>
          <w:p w14:paraId="264D1BE4" w14:textId="77777777" w:rsidR="00F73DDD" w:rsidRDefault="00000000">
            <w:pPr>
              <w:kinsoku w:val="0"/>
              <w:overflowPunct w:val="0"/>
              <w:spacing w:before="115" w:after="0" w:line="240" w:lineRule="auto"/>
              <w:textAlignment w:val="baseline"/>
              <w:rPr>
                <w:rFonts w:ascii="Arial" w:hAnsi="Arial" w:cs="Arial"/>
                <w:color w:val="000000"/>
              </w:rPr>
            </w:pPr>
            <w:r>
              <w:rPr>
                <w:rFonts w:ascii="Arial" w:hAnsi="Arial" w:cs="Arial"/>
                <w:sz w:val="20"/>
                <w:szCs w:val="20"/>
              </w:rPr>
              <w:t>An entity with at least 30% Black Women Ownership.</w:t>
            </w:r>
          </w:p>
        </w:tc>
        <w:tc>
          <w:tcPr>
            <w:tcW w:w="2951" w:type="dxa"/>
            <w:vAlign w:val="center"/>
          </w:tcPr>
          <w:p w14:paraId="7733C594" w14:textId="77777777" w:rsidR="00F73DDD" w:rsidRDefault="0000000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sz w:val="20"/>
                <w:szCs w:val="20"/>
              </w:rPr>
              <w:t>5</w:t>
            </w:r>
          </w:p>
        </w:tc>
        <w:tc>
          <w:tcPr>
            <w:tcW w:w="2951" w:type="dxa"/>
          </w:tcPr>
          <w:p w14:paraId="182FB11C" w14:textId="77777777" w:rsidR="00F73DDD" w:rsidRDefault="00F73DDD">
            <w:pPr>
              <w:kinsoku w:val="0"/>
              <w:overflowPunct w:val="0"/>
              <w:spacing w:before="115" w:after="0" w:line="240" w:lineRule="auto"/>
              <w:jc w:val="center"/>
              <w:textAlignment w:val="baseline"/>
              <w:rPr>
                <w:rFonts w:ascii="Arial" w:eastAsia="Times New Roman" w:hAnsi="Arial" w:cs="Arial"/>
                <w:lang w:val="en-US"/>
              </w:rPr>
            </w:pPr>
          </w:p>
        </w:tc>
      </w:tr>
      <w:tr w:rsidR="00F73DDD" w14:paraId="2E46096D" w14:textId="77777777">
        <w:trPr>
          <w:trHeight w:val="737"/>
        </w:trPr>
        <w:tc>
          <w:tcPr>
            <w:tcW w:w="3119" w:type="dxa"/>
            <w:vAlign w:val="center"/>
          </w:tcPr>
          <w:p w14:paraId="3579CF90" w14:textId="3C8267E0" w:rsidR="00F73DDD" w:rsidRDefault="00ED7DB0">
            <w:pPr>
              <w:pStyle w:val="Default"/>
            </w:pPr>
            <w:r w:rsidRPr="00ED7DB0">
              <w:rPr>
                <w:sz w:val="20"/>
                <w:szCs w:val="20"/>
              </w:rPr>
              <w:t>An entity that commits to sustaining a defined number of jobs throughout the contract period.</w:t>
            </w:r>
          </w:p>
        </w:tc>
        <w:tc>
          <w:tcPr>
            <w:tcW w:w="2951" w:type="dxa"/>
            <w:vAlign w:val="center"/>
          </w:tcPr>
          <w:p w14:paraId="1D1C94DE" w14:textId="77777777" w:rsidR="00F73DDD" w:rsidRDefault="0000000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951" w:type="dxa"/>
          </w:tcPr>
          <w:p w14:paraId="6C87BC0C" w14:textId="77777777" w:rsidR="00F73DDD" w:rsidRDefault="00F73DDD">
            <w:pPr>
              <w:kinsoku w:val="0"/>
              <w:overflowPunct w:val="0"/>
              <w:spacing w:before="115" w:after="0" w:line="240" w:lineRule="auto"/>
              <w:jc w:val="center"/>
              <w:textAlignment w:val="baseline"/>
              <w:rPr>
                <w:rFonts w:ascii="Arial" w:eastAsia="Times New Roman" w:hAnsi="Arial" w:cs="Arial"/>
                <w:lang w:val="en-US"/>
              </w:rPr>
            </w:pPr>
          </w:p>
        </w:tc>
      </w:tr>
      <w:tr w:rsidR="00F73DDD" w14:paraId="1B8B9F23" w14:textId="77777777">
        <w:trPr>
          <w:trHeight w:val="936"/>
        </w:trPr>
        <w:tc>
          <w:tcPr>
            <w:tcW w:w="3119" w:type="dxa"/>
            <w:shd w:val="clear" w:color="auto" w:fill="D9D9D9" w:themeFill="background1" w:themeFillShade="D9"/>
          </w:tcPr>
          <w:p w14:paraId="561A7E96" w14:textId="77777777" w:rsidR="00F73DDD" w:rsidRDefault="00F73DDD">
            <w:pPr>
              <w:pStyle w:val="Default"/>
              <w:rPr>
                <w:b/>
                <w:bCs/>
                <w:sz w:val="20"/>
                <w:szCs w:val="20"/>
              </w:rPr>
            </w:pPr>
          </w:p>
          <w:p w14:paraId="51771203" w14:textId="77777777" w:rsidR="00F73DDD" w:rsidRDefault="00000000">
            <w:pPr>
              <w:pStyle w:val="Default"/>
              <w:rPr>
                <w:b/>
                <w:bCs/>
                <w:sz w:val="20"/>
                <w:szCs w:val="20"/>
              </w:rPr>
            </w:pPr>
            <w:r>
              <w:rPr>
                <w:b/>
                <w:bCs/>
                <w:sz w:val="20"/>
                <w:szCs w:val="20"/>
              </w:rPr>
              <w:t>Maximum points to be awarded</w:t>
            </w:r>
          </w:p>
        </w:tc>
        <w:tc>
          <w:tcPr>
            <w:tcW w:w="2951" w:type="dxa"/>
            <w:shd w:val="clear" w:color="auto" w:fill="D9D9D9" w:themeFill="background1" w:themeFillShade="D9"/>
            <w:vAlign w:val="center"/>
          </w:tcPr>
          <w:p w14:paraId="5FFAEEE7" w14:textId="77777777" w:rsidR="00F73DDD" w:rsidRDefault="00000000">
            <w:pPr>
              <w:pStyle w:val="Default"/>
              <w:jc w:val="center"/>
              <w:rPr>
                <w:b/>
                <w:bCs/>
                <w:sz w:val="20"/>
                <w:szCs w:val="20"/>
              </w:rPr>
            </w:pPr>
            <w:r>
              <w:rPr>
                <w:b/>
                <w:bCs/>
                <w:sz w:val="20"/>
                <w:szCs w:val="20"/>
              </w:rPr>
              <w:t>20</w:t>
            </w:r>
          </w:p>
        </w:tc>
        <w:tc>
          <w:tcPr>
            <w:tcW w:w="2951" w:type="dxa"/>
            <w:shd w:val="clear" w:color="auto" w:fill="D9D9D9" w:themeFill="background1" w:themeFillShade="D9"/>
          </w:tcPr>
          <w:p w14:paraId="38AC10C0" w14:textId="77777777" w:rsidR="00F73DDD" w:rsidRDefault="00F73DDD">
            <w:pPr>
              <w:kinsoku w:val="0"/>
              <w:overflowPunct w:val="0"/>
              <w:spacing w:before="115" w:after="0" w:line="240" w:lineRule="auto"/>
              <w:jc w:val="center"/>
              <w:textAlignment w:val="baseline"/>
              <w:rPr>
                <w:rFonts w:ascii="Arial" w:eastAsia="Times New Roman" w:hAnsi="Arial" w:cs="Arial"/>
                <w:b/>
                <w:bCs/>
                <w:lang w:val="en-US"/>
              </w:rPr>
            </w:pPr>
          </w:p>
          <w:p w14:paraId="3C0B60C1" w14:textId="77777777" w:rsidR="00F73DDD" w:rsidRDefault="00F73DDD">
            <w:pPr>
              <w:kinsoku w:val="0"/>
              <w:overflowPunct w:val="0"/>
              <w:spacing w:before="115" w:after="0" w:line="240" w:lineRule="auto"/>
              <w:textAlignment w:val="baseline"/>
              <w:rPr>
                <w:rFonts w:ascii="Arial" w:eastAsia="Times New Roman" w:hAnsi="Arial" w:cs="Arial"/>
                <w:b/>
                <w:bCs/>
                <w:lang w:val="en-US"/>
              </w:rPr>
            </w:pPr>
          </w:p>
        </w:tc>
      </w:tr>
    </w:tbl>
    <w:p w14:paraId="5664BF14" w14:textId="77777777" w:rsidR="00F73DDD" w:rsidRDefault="00F73DDD">
      <w:pPr>
        <w:spacing w:after="120" w:line="240" w:lineRule="auto"/>
        <w:ind w:left="907"/>
        <w:jc w:val="both"/>
        <w:rPr>
          <w:rFonts w:ascii="Arial" w:eastAsia="Times New Roman" w:hAnsi="Arial" w:cs="Arial"/>
          <w:snapToGrid w:val="0"/>
          <w:lang w:val="en-US"/>
        </w:rPr>
      </w:pPr>
    </w:p>
    <w:p w14:paraId="72035966" w14:textId="77777777" w:rsidR="00F73DDD" w:rsidRDefault="00F73DDD">
      <w:pPr>
        <w:spacing w:after="120" w:line="240" w:lineRule="auto"/>
        <w:ind w:left="907"/>
        <w:jc w:val="both"/>
        <w:rPr>
          <w:rFonts w:ascii="Arial" w:eastAsia="Times New Roman" w:hAnsi="Arial" w:cs="Arial"/>
          <w:snapToGrid w:val="0"/>
          <w:lang w:val="en-US"/>
        </w:rPr>
      </w:pPr>
    </w:p>
    <w:p w14:paraId="058996EB" w14:textId="77777777" w:rsidR="00F73DDD" w:rsidRDefault="0000000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snapToGrid w:val="0"/>
          <w:lang w:val="en-GB"/>
        </w:rPr>
        <w:tab/>
      </w:r>
      <w:r>
        <w:rPr>
          <w:rFonts w:ascii="Arial" w:eastAsia="Times New Roman" w:hAnsi="Arial" w:cs="Arial"/>
          <w:b/>
          <w:snapToGrid w:val="0"/>
          <w:lang w:val="en-US"/>
        </w:rPr>
        <w:t>DECLARATION WITH REGARD TO COMPANY/FIRM</w:t>
      </w:r>
    </w:p>
    <w:p w14:paraId="0A6F6867"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6F04DF47"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28F698E9" w14:textId="77777777" w:rsidR="00F73DDD" w:rsidRDefault="00F73D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754EEB3"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 ………………………………………</w:t>
      </w:r>
      <w:proofErr w:type="gramStart"/>
      <w:r>
        <w:rPr>
          <w:rFonts w:ascii="Arial" w:eastAsia="Times New Roman" w:hAnsi="Arial" w:cs="Arial"/>
          <w:snapToGrid w:val="0"/>
          <w:lang w:val="en-GB"/>
        </w:rPr>
        <w:t>…..</w:t>
      </w:r>
      <w:proofErr w:type="gramEnd"/>
      <w:r>
        <w:rPr>
          <w:rFonts w:ascii="Arial" w:eastAsia="Times New Roman" w:hAnsi="Arial" w:cs="Arial"/>
          <w:snapToGrid w:val="0"/>
          <w:lang w:val="en-GB"/>
        </w:rPr>
        <w:t>…</w:t>
      </w:r>
      <w:proofErr w:type="gramStart"/>
      <w:r>
        <w:rPr>
          <w:rFonts w:ascii="Arial" w:eastAsia="Times New Roman" w:hAnsi="Arial" w:cs="Arial"/>
          <w:snapToGrid w:val="0"/>
          <w:lang w:val="en-GB"/>
        </w:rPr>
        <w:t>…..</w:t>
      </w:r>
      <w:proofErr w:type="gramEnd"/>
      <w:r>
        <w:rPr>
          <w:rFonts w:ascii="Arial" w:eastAsia="Times New Roman" w:hAnsi="Arial" w:cs="Arial"/>
          <w:snapToGrid w:val="0"/>
          <w:lang w:val="en-GB"/>
        </w:rPr>
        <w:t>…</w:t>
      </w:r>
    </w:p>
    <w:p w14:paraId="30560A84" w14:textId="77777777" w:rsidR="00F73DDD" w:rsidRDefault="00000000">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 xml:space="preserve">Company registration number: </w:t>
      </w:r>
      <w:r>
        <w:rPr>
          <w:rFonts w:ascii="Arial" w:eastAsia="Times New Roman" w:hAnsi="Arial" w:cs="Arial"/>
          <w:i/>
          <w:iCs/>
          <w:snapToGrid w:val="0"/>
          <w:lang w:val="en-GB"/>
        </w:rPr>
        <w:t>………………………</w:t>
      </w:r>
      <w:proofErr w:type="gramStart"/>
      <w:r>
        <w:rPr>
          <w:rFonts w:ascii="Arial" w:eastAsia="Times New Roman" w:hAnsi="Arial" w:cs="Arial"/>
          <w:i/>
          <w:iCs/>
          <w:snapToGrid w:val="0"/>
          <w:lang w:val="en-GB"/>
        </w:rPr>
        <w:t>…..</w:t>
      </w:r>
      <w:proofErr w:type="gramEnd"/>
      <w:r>
        <w:rPr>
          <w:rFonts w:ascii="Arial" w:eastAsia="Times New Roman" w:hAnsi="Arial" w:cs="Arial"/>
          <w:i/>
          <w:iCs/>
          <w:snapToGrid w:val="0"/>
          <w:lang w:val="en-GB"/>
        </w:rPr>
        <w:t>….………………</w:t>
      </w:r>
    </w:p>
    <w:p w14:paraId="6FDE3A59"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3B7164B7" w14:textId="77777777" w:rsidR="00F73DDD" w:rsidRDefault="00000000">
      <w:pPr>
        <w:widowControl w:val="0"/>
        <w:tabs>
          <w:tab w:val="left" w:pos="900"/>
        </w:tabs>
        <w:spacing w:after="120" w:line="312" w:lineRule="auto"/>
        <w:ind w:left="907"/>
        <w:jc w:val="both"/>
        <w:rPr>
          <w:rFonts w:ascii="Arial" w:eastAsia="Times New Roman" w:hAnsi="Arial" w:cs="Arial"/>
          <w:i/>
          <w:iCs/>
          <w:snapToGrid w:val="0"/>
          <w:lang w:val="en-GB"/>
        </w:rPr>
      </w:pPr>
      <w:r>
        <w:rPr>
          <w:rFonts w:ascii="Arial" w:eastAsia="Times New Roman" w:hAnsi="Arial" w:cs="Arial"/>
          <w:i/>
          <w:iCs/>
          <w:smallCaps/>
          <w:snapToGrid w:val="0"/>
          <w:lang w:val="en-GB"/>
        </w:rPr>
        <w:t>[Tick applicable box]</w:t>
      </w:r>
    </w:p>
    <w:p w14:paraId="0831880A"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F3CAD0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5C653F0"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248EDDCE"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17DFE37B"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0326AFA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7E2CE4C4"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1B512A45" w14:textId="77777777" w:rsidR="00F73DDD" w:rsidRDefault="00000000">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3CF553D" w14:textId="77777777" w:rsidR="00F73DDD" w:rsidRDefault="00F73D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1405B32B" w14:textId="77777777" w:rsidR="00F73DDD" w:rsidRDefault="00F73D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9B74054" w14:textId="77777777" w:rsidR="00F73DDD" w:rsidRDefault="00000000">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2BA9D6"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141F4FFC"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104C36D7"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56E083BC" w14:textId="77777777" w:rsidR="00F73DDD" w:rsidRDefault="00000000">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E2AB4E2" w14:textId="77777777" w:rsidR="00F73DDD" w:rsidRDefault="00F73DD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76A5064"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disqualify the person from the tendering </w:t>
      </w:r>
      <w:proofErr w:type="gramStart"/>
      <w:r>
        <w:rPr>
          <w:rFonts w:ascii="Arial" w:eastAsia="Times New Roman" w:hAnsi="Arial" w:cs="Arial"/>
          <w:snapToGrid w:val="0"/>
          <w:lang w:val="en-GB"/>
        </w:rPr>
        <w:t>process;</w:t>
      </w:r>
      <w:proofErr w:type="gramEnd"/>
    </w:p>
    <w:p w14:paraId="549AE3C5"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that person’s </w:t>
      </w:r>
      <w:proofErr w:type="gramStart"/>
      <w:r>
        <w:rPr>
          <w:rFonts w:ascii="Arial" w:eastAsia="Times New Roman" w:hAnsi="Arial" w:cs="Arial"/>
          <w:snapToGrid w:val="0"/>
          <w:lang w:val="en-GB"/>
        </w:rPr>
        <w:t>conduct;</w:t>
      </w:r>
      <w:proofErr w:type="gramEnd"/>
    </w:p>
    <w:p w14:paraId="5520D56E"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having to make less favourable arrangements due to such </w:t>
      </w:r>
      <w:proofErr w:type="gramStart"/>
      <w:r>
        <w:rPr>
          <w:rFonts w:ascii="Arial" w:eastAsia="Times New Roman" w:hAnsi="Arial" w:cs="Arial"/>
          <w:snapToGrid w:val="0"/>
          <w:lang w:val="en-GB"/>
        </w:rPr>
        <w:t>cancellation;</w:t>
      </w:r>
      <w:proofErr w:type="gramEnd"/>
    </w:p>
    <w:p w14:paraId="67A8C722"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50EC4BF3" w14:textId="77777777" w:rsidR="00F73DDD" w:rsidRDefault="00000000">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142A9900" w14:textId="77777777" w:rsidR="00F73DDD" w:rsidRDefault="00F73DD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13C41CF" w14:textId="77777777" w:rsidR="00F73DDD" w:rsidRDefault="00F73D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B56D81" w14:textId="77777777" w:rsidR="00F73DDD" w:rsidRDefault="0000000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40013F1" wp14:editId="1209B076">
                <wp:simplePos x="0" y="0"/>
                <wp:positionH relativeFrom="column">
                  <wp:posOffset>175260</wp:posOffset>
                </wp:positionH>
                <wp:positionV relativeFrom="paragraph">
                  <wp:posOffset>71755</wp:posOffset>
                </wp:positionV>
                <wp:extent cx="5852160" cy="2368550"/>
                <wp:effectExtent l="0" t="0" r="1524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368550"/>
                        </a:xfrm>
                        <a:prstGeom prst="rect">
                          <a:avLst/>
                        </a:prstGeom>
                        <a:solidFill>
                          <a:srgbClr val="FFFFFF"/>
                        </a:solidFill>
                        <a:ln w="9525">
                          <a:solidFill>
                            <a:srgbClr val="000000"/>
                          </a:solidFill>
                          <a:miter lim="800000"/>
                        </a:ln>
                      </wps:spPr>
                      <wps:txbx>
                        <w:txbxContent>
                          <w:p w14:paraId="0F4FB491" w14:textId="77777777" w:rsidR="00F73DDD" w:rsidRDefault="00F73DDD">
                            <w:pPr>
                              <w:jc w:val="center"/>
                              <w:rPr>
                                <w:rFonts w:ascii="Arial" w:hAnsi="Arial" w:cs="Arial"/>
                                <w:sz w:val="18"/>
                                <w:szCs w:val="18"/>
                              </w:rPr>
                            </w:pPr>
                          </w:p>
                          <w:p w14:paraId="7FCED2D3" w14:textId="77777777" w:rsidR="00F73DDD" w:rsidRDefault="00000000">
                            <w:pPr>
                              <w:jc w:val="center"/>
                              <w:rPr>
                                <w:rFonts w:ascii="Arial" w:hAnsi="Arial" w:cs="Arial"/>
                                <w:sz w:val="18"/>
                                <w:szCs w:val="18"/>
                              </w:rPr>
                            </w:pPr>
                            <w:r>
                              <w:rPr>
                                <w:rFonts w:ascii="Arial" w:hAnsi="Arial" w:cs="Arial"/>
                                <w:sz w:val="18"/>
                                <w:szCs w:val="18"/>
                              </w:rPr>
                              <w:t>……………………………………….</w:t>
                            </w:r>
                          </w:p>
                          <w:p w14:paraId="3C7AD2AD" w14:textId="77777777" w:rsidR="00F73DDD" w:rsidRDefault="00000000">
                            <w:pPr>
                              <w:jc w:val="center"/>
                              <w:rPr>
                                <w:rFonts w:ascii="Arial" w:hAnsi="Arial" w:cs="Arial"/>
                                <w:b/>
                                <w:sz w:val="18"/>
                                <w:szCs w:val="18"/>
                              </w:rPr>
                            </w:pPr>
                            <w:r>
                              <w:rPr>
                                <w:rFonts w:ascii="Arial" w:hAnsi="Arial" w:cs="Arial"/>
                                <w:b/>
                                <w:sz w:val="18"/>
                                <w:szCs w:val="18"/>
                              </w:rPr>
                              <w:t>SIGNATURE(S) OF TENDERER(S)</w:t>
                            </w:r>
                          </w:p>
                          <w:p w14:paraId="4EF11196" w14:textId="77777777" w:rsidR="00F73DDD" w:rsidRDefault="00F73DDD">
                            <w:pPr>
                              <w:rPr>
                                <w:rFonts w:ascii="Arial" w:hAnsi="Arial" w:cs="Arial"/>
                                <w:sz w:val="18"/>
                                <w:szCs w:val="18"/>
                              </w:rPr>
                            </w:pPr>
                          </w:p>
                          <w:p w14:paraId="113C8010" w14:textId="77777777" w:rsidR="00F73DDD" w:rsidRDefault="0000000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Pr>
                                <w:rFonts w:ascii="Arial" w:hAnsi="Arial" w:cs="Arial"/>
                                <w:i/>
                                <w:iCs/>
                                <w:sz w:val="18"/>
                                <w:szCs w:val="18"/>
                              </w:rPr>
                              <w:t>………………………….</w:t>
                            </w:r>
                            <w:r>
                              <w:rPr>
                                <w:rFonts w:ascii="Arial" w:hAnsi="Arial" w:cs="Arial"/>
                                <w:sz w:val="18"/>
                                <w:szCs w:val="18"/>
                              </w:rPr>
                              <w:t>…………………………</w:t>
                            </w:r>
                          </w:p>
                          <w:p w14:paraId="59098DC0" w14:textId="77777777" w:rsidR="00F73DDD" w:rsidRDefault="00000000">
                            <w:pPr>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E8FD178" w14:textId="77777777" w:rsidR="00F73DDD" w:rsidRDefault="0000000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E63D6D0" w14:textId="77777777" w:rsidR="00F73DDD" w:rsidRDefault="0000000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734CAD1" w14:textId="77777777" w:rsidR="00F73DDD" w:rsidRDefault="000000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F55AB49" w14:textId="77777777" w:rsidR="00F73DDD" w:rsidRDefault="000000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98F6EC" w14:textId="77777777" w:rsidR="00F73DDD" w:rsidRDefault="00F73DDD">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13.8pt;margin-top:5.65pt;height:186.5pt;width:460.8pt;z-index:251659264;mso-width-relative:page;mso-height-relative:page;" fillcolor="#FFFFFF" filled="t" stroked="t" coordsize="21600,21600" o:gfxdata="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Eq6E2AAAAAkBAAAPAAAAAAAAAAEAIAAAACIAAABkcnMvZG93bnJldi54bWxQ&#10;SwECFAAUAAAACACHTuJAuhEb8zACAAB+BAAADgAAAAAAAAABACAAAAAnAQAAZHJzL2Uyb0RvYy54&#10;bWxQSwUGAAAAAAYABgBZAQAAyQUAAAAA&#10;">
                <v:fill on="t" focussize="0,0"/>
                <v:stroke color="#000000" miterlimit="8" joinstyle="miter"/>
                <v:imagedata o:title=""/>
                <o:lock v:ext="edit" aspectratio="f"/>
                <v:textbox>
                  <w:txbxContent>
                    <w:p w14:paraId="229847C1">
                      <w:pPr>
                        <w:jc w:val="center"/>
                        <w:rPr>
                          <w:rFonts w:ascii="Arial" w:hAnsi="Arial" w:cs="Arial"/>
                          <w:sz w:val="18"/>
                          <w:szCs w:val="18"/>
                        </w:rPr>
                      </w:pPr>
                    </w:p>
                    <w:p w14:paraId="715CC669">
                      <w:pPr>
                        <w:jc w:val="center"/>
                        <w:rPr>
                          <w:rFonts w:ascii="Arial" w:hAnsi="Arial" w:cs="Arial"/>
                          <w:sz w:val="18"/>
                          <w:szCs w:val="18"/>
                        </w:rPr>
                      </w:pPr>
                      <w:r>
                        <w:rPr>
                          <w:rFonts w:ascii="Arial" w:hAnsi="Arial" w:cs="Arial"/>
                          <w:sz w:val="18"/>
                          <w:szCs w:val="18"/>
                        </w:rPr>
                        <w:t>……………………………………….</w:t>
                      </w:r>
                    </w:p>
                    <w:p w14:paraId="0F3491D9">
                      <w:pPr>
                        <w:jc w:val="center"/>
                        <w:rPr>
                          <w:rFonts w:ascii="Arial" w:hAnsi="Arial" w:cs="Arial"/>
                          <w:b/>
                          <w:sz w:val="18"/>
                          <w:szCs w:val="18"/>
                        </w:rPr>
                      </w:pPr>
                      <w:r>
                        <w:rPr>
                          <w:rFonts w:ascii="Arial" w:hAnsi="Arial" w:cs="Arial"/>
                          <w:b/>
                          <w:sz w:val="18"/>
                          <w:szCs w:val="18"/>
                        </w:rPr>
                        <w:t>SIGNATURE(S) OF TENDERER(S)</w:t>
                      </w:r>
                    </w:p>
                    <w:p w14:paraId="1599A580">
                      <w:pPr>
                        <w:rPr>
                          <w:rFonts w:ascii="Arial" w:hAnsi="Arial" w:cs="Arial"/>
                          <w:sz w:val="18"/>
                          <w:szCs w:val="18"/>
                        </w:rPr>
                      </w:pPr>
                    </w:p>
                    <w:p w14:paraId="7A077DF2">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r>
                        <w:rPr>
                          <w:rFonts w:ascii="Arial" w:hAnsi="Arial" w:cs="Arial"/>
                          <w:i/>
                          <w:iCs/>
                          <w:sz w:val="18"/>
                          <w:szCs w:val="18"/>
                        </w:rPr>
                        <w:t>………………………….</w:t>
                      </w:r>
                      <w:r>
                        <w:rPr>
                          <w:rFonts w:ascii="Arial" w:hAnsi="Arial" w:cs="Arial"/>
                          <w:sz w:val="18"/>
                          <w:szCs w:val="18"/>
                        </w:rPr>
                        <w:t>…………………………</w:t>
                      </w:r>
                    </w:p>
                    <w:p w14:paraId="2167BF82">
                      <w:pPr>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242AA53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14:paraId="130FD67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14:paraId="61A262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51E1640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14:paraId="2DB428D6">
                      <w:pPr>
                        <w:jc w:val="center"/>
                      </w:pPr>
                    </w:p>
                  </w:txbxContent>
                </v:textbox>
              </v:rect>
            </w:pict>
          </mc:Fallback>
        </mc:AlternateContent>
      </w:r>
    </w:p>
    <w:p w14:paraId="2E36B665" w14:textId="77777777" w:rsidR="00F73DDD" w:rsidRDefault="00F73DDD"/>
    <w:sectPr w:rsidR="00F73DDD">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F927" w14:textId="77777777" w:rsidR="00B134AF" w:rsidRDefault="00B134AF">
      <w:pPr>
        <w:spacing w:line="240" w:lineRule="auto"/>
      </w:pPr>
      <w:r>
        <w:separator/>
      </w:r>
    </w:p>
  </w:endnote>
  <w:endnote w:type="continuationSeparator" w:id="0">
    <w:p w14:paraId="4FBDE09F" w14:textId="77777777" w:rsidR="00B134AF" w:rsidRDefault="00B13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51A5" w14:textId="77777777" w:rsidR="00F73DDD" w:rsidRDefault="00F73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AutoText"/>
      </w:docPartObj>
    </w:sdtPr>
    <w:sdtContent>
      <w:sdt>
        <w:sdtPr>
          <w:id w:val="-1769616900"/>
          <w:docPartObj>
            <w:docPartGallery w:val="AutoText"/>
          </w:docPartObj>
        </w:sdtPr>
        <w:sdtContent>
          <w:p w14:paraId="4621DF05" w14:textId="77777777" w:rsidR="00F73DDD"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1C75A367" w14:textId="77777777" w:rsidR="00F73DDD" w:rsidRDefault="00F73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8337" w14:textId="77777777" w:rsidR="00F73DDD" w:rsidRDefault="00F7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4510" w14:textId="77777777" w:rsidR="00B134AF" w:rsidRDefault="00B134AF">
      <w:pPr>
        <w:spacing w:after="0"/>
      </w:pPr>
      <w:r>
        <w:separator/>
      </w:r>
    </w:p>
  </w:footnote>
  <w:footnote w:type="continuationSeparator" w:id="0">
    <w:p w14:paraId="00DDC845" w14:textId="77777777" w:rsidR="00B134AF" w:rsidRDefault="00B13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DD32" w14:textId="77777777" w:rsidR="00F73DDD" w:rsidRDefault="00F7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D9CD" w14:textId="77777777" w:rsidR="00F73DDD" w:rsidRDefault="00F73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CEF0" w14:textId="77777777" w:rsidR="00F73DDD" w:rsidRDefault="00F73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1322583811">
    <w:abstractNumId w:val="0"/>
  </w:num>
  <w:num w:numId="2" w16cid:durableId="495267486">
    <w:abstractNumId w:val="2"/>
  </w:num>
  <w:num w:numId="3" w16cid:durableId="2074042222">
    <w:abstractNumId w:val="1"/>
  </w:num>
  <w:num w:numId="4" w16cid:durableId="592663908">
    <w:abstractNumId w:val="8"/>
  </w:num>
  <w:num w:numId="5" w16cid:durableId="723722810">
    <w:abstractNumId w:val="7"/>
  </w:num>
  <w:num w:numId="6" w16cid:durableId="1977372308">
    <w:abstractNumId w:val="6"/>
  </w:num>
  <w:num w:numId="7" w16cid:durableId="431123594">
    <w:abstractNumId w:val="3"/>
  </w:num>
  <w:num w:numId="8" w16cid:durableId="1029836517">
    <w:abstractNumId w:val="4"/>
  </w:num>
  <w:num w:numId="9" w16cid:durableId="953635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00827"/>
    <w:rsid w:val="00057240"/>
    <w:rsid w:val="00060231"/>
    <w:rsid w:val="000847A9"/>
    <w:rsid w:val="000911FE"/>
    <w:rsid w:val="000917EE"/>
    <w:rsid w:val="000A1920"/>
    <w:rsid w:val="000D5B12"/>
    <w:rsid w:val="000E7B50"/>
    <w:rsid w:val="000F076C"/>
    <w:rsid w:val="000F2B3F"/>
    <w:rsid w:val="000F48BA"/>
    <w:rsid w:val="00100784"/>
    <w:rsid w:val="00103065"/>
    <w:rsid w:val="0012378B"/>
    <w:rsid w:val="001402FF"/>
    <w:rsid w:val="0014384F"/>
    <w:rsid w:val="00151777"/>
    <w:rsid w:val="00161D05"/>
    <w:rsid w:val="001703C8"/>
    <w:rsid w:val="001754BD"/>
    <w:rsid w:val="00180225"/>
    <w:rsid w:val="0019200C"/>
    <w:rsid w:val="001A14EA"/>
    <w:rsid w:val="001A7082"/>
    <w:rsid w:val="001D060B"/>
    <w:rsid w:val="001D6D78"/>
    <w:rsid w:val="001E28E7"/>
    <w:rsid w:val="001E52EF"/>
    <w:rsid w:val="001F6695"/>
    <w:rsid w:val="00224C74"/>
    <w:rsid w:val="002304CC"/>
    <w:rsid w:val="002448A0"/>
    <w:rsid w:val="00251EE3"/>
    <w:rsid w:val="002C3252"/>
    <w:rsid w:val="002F52DB"/>
    <w:rsid w:val="00316E84"/>
    <w:rsid w:val="00317207"/>
    <w:rsid w:val="00327A21"/>
    <w:rsid w:val="003441F0"/>
    <w:rsid w:val="00347F32"/>
    <w:rsid w:val="00350F7D"/>
    <w:rsid w:val="003642D6"/>
    <w:rsid w:val="0037140C"/>
    <w:rsid w:val="00381D8B"/>
    <w:rsid w:val="00382DF4"/>
    <w:rsid w:val="00387E14"/>
    <w:rsid w:val="003902FE"/>
    <w:rsid w:val="003B4ADC"/>
    <w:rsid w:val="003B6D93"/>
    <w:rsid w:val="003E1BD3"/>
    <w:rsid w:val="003E2C14"/>
    <w:rsid w:val="003F1394"/>
    <w:rsid w:val="00412659"/>
    <w:rsid w:val="004323ED"/>
    <w:rsid w:val="00447EB8"/>
    <w:rsid w:val="004743FE"/>
    <w:rsid w:val="004A062C"/>
    <w:rsid w:val="004C3B2B"/>
    <w:rsid w:val="004C566B"/>
    <w:rsid w:val="004C5764"/>
    <w:rsid w:val="004F5BE8"/>
    <w:rsid w:val="004F6951"/>
    <w:rsid w:val="00521061"/>
    <w:rsid w:val="00531F81"/>
    <w:rsid w:val="0054683C"/>
    <w:rsid w:val="00575F4F"/>
    <w:rsid w:val="005A4856"/>
    <w:rsid w:val="005B70C7"/>
    <w:rsid w:val="005C3640"/>
    <w:rsid w:val="005C71E8"/>
    <w:rsid w:val="005D5CD2"/>
    <w:rsid w:val="005E46A2"/>
    <w:rsid w:val="00614343"/>
    <w:rsid w:val="00633BD2"/>
    <w:rsid w:val="00646443"/>
    <w:rsid w:val="006650BD"/>
    <w:rsid w:val="0067273B"/>
    <w:rsid w:val="0067358E"/>
    <w:rsid w:val="00677FA1"/>
    <w:rsid w:val="006C6DAD"/>
    <w:rsid w:val="006C7BE7"/>
    <w:rsid w:val="00705695"/>
    <w:rsid w:val="00716DCA"/>
    <w:rsid w:val="0072111F"/>
    <w:rsid w:val="00792455"/>
    <w:rsid w:val="007C114F"/>
    <w:rsid w:val="007D2F85"/>
    <w:rsid w:val="007E75F7"/>
    <w:rsid w:val="008565F1"/>
    <w:rsid w:val="008639CD"/>
    <w:rsid w:val="00871491"/>
    <w:rsid w:val="00896810"/>
    <w:rsid w:val="008974F4"/>
    <w:rsid w:val="008A7556"/>
    <w:rsid w:val="008C6D26"/>
    <w:rsid w:val="008D6A5B"/>
    <w:rsid w:val="008E5776"/>
    <w:rsid w:val="00913338"/>
    <w:rsid w:val="00920323"/>
    <w:rsid w:val="00927302"/>
    <w:rsid w:val="00935733"/>
    <w:rsid w:val="00991413"/>
    <w:rsid w:val="00991FE5"/>
    <w:rsid w:val="009C2B0B"/>
    <w:rsid w:val="009C5225"/>
    <w:rsid w:val="00A01D08"/>
    <w:rsid w:val="00A301DC"/>
    <w:rsid w:val="00A31BF0"/>
    <w:rsid w:val="00A36003"/>
    <w:rsid w:val="00A56BCD"/>
    <w:rsid w:val="00A66F21"/>
    <w:rsid w:val="00A90435"/>
    <w:rsid w:val="00A947DF"/>
    <w:rsid w:val="00AB1A8B"/>
    <w:rsid w:val="00AF06E7"/>
    <w:rsid w:val="00B04E45"/>
    <w:rsid w:val="00B134AF"/>
    <w:rsid w:val="00B2256D"/>
    <w:rsid w:val="00B242AE"/>
    <w:rsid w:val="00B30153"/>
    <w:rsid w:val="00B3093E"/>
    <w:rsid w:val="00B5135D"/>
    <w:rsid w:val="00B648B8"/>
    <w:rsid w:val="00B715D9"/>
    <w:rsid w:val="00B76ABE"/>
    <w:rsid w:val="00B9332B"/>
    <w:rsid w:val="00BD5EC6"/>
    <w:rsid w:val="00BE1D49"/>
    <w:rsid w:val="00BE7371"/>
    <w:rsid w:val="00C165EE"/>
    <w:rsid w:val="00C44B2D"/>
    <w:rsid w:val="00C60B43"/>
    <w:rsid w:val="00C839E2"/>
    <w:rsid w:val="00C95298"/>
    <w:rsid w:val="00C97301"/>
    <w:rsid w:val="00CA16B5"/>
    <w:rsid w:val="00CA3F9B"/>
    <w:rsid w:val="00CF7813"/>
    <w:rsid w:val="00D00E54"/>
    <w:rsid w:val="00D07B68"/>
    <w:rsid w:val="00D238A9"/>
    <w:rsid w:val="00D31ECC"/>
    <w:rsid w:val="00D95C58"/>
    <w:rsid w:val="00DE6C8E"/>
    <w:rsid w:val="00DF092D"/>
    <w:rsid w:val="00DF38A5"/>
    <w:rsid w:val="00E42F1A"/>
    <w:rsid w:val="00E77B49"/>
    <w:rsid w:val="00EA1C63"/>
    <w:rsid w:val="00EC6578"/>
    <w:rsid w:val="00ED7DB0"/>
    <w:rsid w:val="00F03139"/>
    <w:rsid w:val="00F12BD6"/>
    <w:rsid w:val="00F4720D"/>
    <w:rsid w:val="00F56F16"/>
    <w:rsid w:val="00F61724"/>
    <w:rsid w:val="00F73DDD"/>
    <w:rsid w:val="00F8556A"/>
    <w:rsid w:val="00F8774A"/>
    <w:rsid w:val="00FD3114"/>
    <w:rsid w:val="00FE0213"/>
    <w:rsid w:val="26F9708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471CAB"/>
  <w15:docId w15:val="{62A26FE9-8AEB-4582-81B6-DEC82302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6.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1295</Words>
  <Characters>6607</Characters>
  <Application>Microsoft Office Word</Application>
  <DocSecurity>0</DocSecurity>
  <Lines>220</Lines>
  <Paragraphs>119</Paragraphs>
  <ScaleCrop>false</ScaleCrop>
  <Company>SARS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Alfred Masemene</cp:lastModifiedBy>
  <cp:revision>16</cp:revision>
  <dcterms:created xsi:type="dcterms:W3CDTF">2025-04-15T10:49:00Z</dcterms:created>
  <dcterms:modified xsi:type="dcterms:W3CDTF">2026-03-31T06:43:00Z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KSOProductBuildVer">
    <vt:lpwstr>1033-12.2.0.23196</vt:lpwstr>
  </property>
  <property fmtid="{D5CDD505-2E9C-101B-9397-08002B2CF9AE}" pid="12" name="ICV">
    <vt:lpwstr>C4659D06344346DFACEEC32BCAB79A3A_12</vt:lpwstr>
  </property>
</Properties>
</file>