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87DD0" w14:textId="77777777" w:rsidR="001B4A7B" w:rsidRPr="00780FD9" w:rsidRDefault="001B4A7B" w:rsidP="001B4A7B">
      <w:pPr>
        <w:tabs>
          <w:tab w:val="left" w:pos="357"/>
        </w:tabs>
        <w:spacing w:after="0" w:line="240" w:lineRule="auto"/>
        <w:rPr>
          <w:rFonts w:ascii="Arial" w:eastAsia="Times New Roman" w:hAnsi="Arial" w:cs="Arial"/>
          <w:color w:val="FF0000"/>
          <w:sz w:val="20"/>
          <w:szCs w:val="24"/>
          <w:lang w:val="en-GB"/>
        </w:rPr>
      </w:pPr>
      <w:bookmarkStart w:id="0" w:name="_Hlk83982110"/>
    </w:p>
    <w:p w14:paraId="44AF9C42" w14:textId="77777777" w:rsidR="00315D46" w:rsidRPr="00780FD9" w:rsidRDefault="00315D46" w:rsidP="001B4A7B">
      <w:pPr>
        <w:tabs>
          <w:tab w:val="left" w:pos="357"/>
        </w:tabs>
        <w:spacing w:after="0" w:line="240" w:lineRule="auto"/>
        <w:rPr>
          <w:rFonts w:ascii="Arial" w:eastAsia="Times New Roman" w:hAnsi="Arial" w:cs="Arial"/>
          <w:sz w:val="20"/>
          <w:szCs w:val="24"/>
          <w:lang w:val="en-GB"/>
        </w:rPr>
      </w:pPr>
    </w:p>
    <w:tbl>
      <w:tblPr>
        <w:tblW w:w="9854" w:type="dxa"/>
        <w:tblLook w:val="01E0" w:firstRow="1" w:lastRow="1" w:firstColumn="1" w:lastColumn="1" w:noHBand="0" w:noVBand="0"/>
      </w:tblPr>
      <w:tblGrid>
        <w:gridCol w:w="6601"/>
        <w:gridCol w:w="2698"/>
        <w:gridCol w:w="555"/>
      </w:tblGrid>
      <w:tr w:rsidR="001B4A7B" w:rsidRPr="00780FD9" w14:paraId="4A454BB3" w14:textId="77777777" w:rsidTr="001B4A7B">
        <w:trPr>
          <w:trHeight w:val="1134"/>
        </w:trPr>
        <w:tc>
          <w:tcPr>
            <w:tcW w:w="9854" w:type="dxa"/>
            <w:gridSpan w:val="3"/>
          </w:tcPr>
          <w:p w14:paraId="200A6805" w14:textId="77777777" w:rsidR="001B4A7B" w:rsidRPr="00780FD9" w:rsidRDefault="001B4A7B" w:rsidP="001B4A7B">
            <w:pPr>
              <w:tabs>
                <w:tab w:val="left" w:pos="357"/>
              </w:tabs>
              <w:spacing w:after="0" w:line="240" w:lineRule="auto"/>
              <w:outlineLvl w:val="1"/>
              <w:rPr>
                <w:rFonts w:ascii="Arial" w:eastAsia="Times New Roman" w:hAnsi="Arial" w:cs="Arial"/>
                <w:b/>
                <w:bCs/>
                <w:sz w:val="12"/>
                <w:szCs w:val="12"/>
                <w:lang w:val="en-GB"/>
              </w:rPr>
            </w:pPr>
            <w:r w:rsidRPr="00780FD9">
              <w:rPr>
                <w:rFonts w:ascii="Arial" w:eastAsia="Times New Roman" w:hAnsi="Arial" w:cs="Arial"/>
                <w:b/>
                <w:bCs/>
                <w:noProof/>
                <w:sz w:val="12"/>
                <w:szCs w:val="12"/>
                <w:lang w:eastAsia="en-ZA"/>
              </w:rPr>
              <w:drawing>
                <wp:inline distT="0" distB="0" distL="0" distR="0" wp14:anchorId="3E1BE083" wp14:editId="4E80CFD0">
                  <wp:extent cx="1743710" cy="8413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710" cy="841375"/>
                          </a:xfrm>
                          <a:prstGeom prst="rect">
                            <a:avLst/>
                          </a:prstGeom>
                          <a:noFill/>
                        </pic:spPr>
                      </pic:pic>
                    </a:graphicData>
                  </a:graphic>
                </wp:inline>
              </w:drawing>
            </w:r>
          </w:p>
        </w:tc>
      </w:tr>
      <w:tr w:rsidR="001B4A7B" w:rsidRPr="00780FD9" w14:paraId="4D280FD1" w14:textId="77777777" w:rsidTr="001B4A7B">
        <w:tblPrEx>
          <w:tblCellMar>
            <w:top w:w="85" w:type="dxa"/>
            <w:left w:w="85" w:type="dxa"/>
            <w:bottom w:w="85" w:type="dxa"/>
            <w:right w:w="85" w:type="dxa"/>
          </w:tblCellMar>
          <w:tblLook w:val="0000" w:firstRow="0" w:lastRow="0" w:firstColumn="0" w:lastColumn="0" w:noHBand="0" w:noVBand="0"/>
        </w:tblPrEx>
        <w:trPr>
          <w:gridAfter w:val="2"/>
          <w:wAfter w:w="3230" w:type="dxa"/>
          <w:cantSplit/>
        </w:trPr>
        <w:tc>
          <w:tcPr>
            <w:tcW w:w="6601" w:type="dxa"/>
          </w:tcPr>
          <w:p w14:paraId="5F760198" w14:textId="77777777" w:rsidR="001B4A7B" w:rsidRPr="00780FD9" w:rsidRDefault="001B4A7B" w:rsidP="001B4A7B">
            <w:pPr>
              <w:tabs>
                <w:tab w:val="left" w:pos="357"/>
              </w:tabs>
              <w:spacing w:after="0" w:line="240" w:lineRule="auto"/>
              <w:outlineLvl w:val="1"/>
              <w:rPr>
                <w:rFonts w:ascii="Arial" w:eastAsia="Times New Roman" w:hAnsi="Arial" w:cs="Arial"/>
                <w:b/>
                <w:bCs/>
                <w:sz w:val="12"/>
                <w:szCs w:val="12"/>
                <w:lang w:val="en-GB"/>
              </w:rPr>
            </w:pPr>
          </w:p>
        </w:tc>
      </w:tr>
      <w:tr w:rsidR="001B4A7B" w:rsidRPr="00780FD9" w14:paraId="3E7429F3" w14:textId="77777777" w:rsidTr="001B4A7B">
        <w:tblPrEx>
          <w:tblCellMar>
            <w:top w:w="85" w:type="dxa"/>
            <w:left w:w="85" w:type="dxa"/>
            <w:bottom w:w="85" w:type="dxa"/>
            <w:right w:w="85" w:type="dxa"/>
          </w:tblCellMar>
          <w:tblLook w:val="0000" w:firstRow="0" w:lastRow="0" w:firstColumn="0" w:lastColumn="0" w:noHBand="0" w:noVBand="0"/>
        </w:tblPrEx>
        <w:trPr>
          <w:gridAfter w:val="2"/>
          <w:wAfter w:w="3230" w:type="dxa"/>
          <w:cantSplit/>
        </w:trPr>
        <w:tc>
          <w:tcPr>
            <w:tcW w:w="6601" w:type="dxa"/>
          </w:tcPr>
          <w:p w14:paraId="14F39879" w14:textId="77777777" w:rsidR="001B4A7B" w:rsidRPr="00780FD9" w:rsidRDefault="001B4A7B" w:rsidP="001B4A7B">
            <w:pPr>
              <w:tabs>
                <w:tab w:val="left" w:pos="357"/>
              </w:tabs>
              <w:spacing w:after="0" w:line="240" w:lineRule="auto"/>
              <w:outlineLvl w:val="1"/>
              <w:rPr>
                <w:rFonts w:ascii="Arial" w:eastAsia="Times New Roman" w:hAnsi="Arial" w:cs="Arial"/>
                <w:b/>
                <w:bCs/>
                <w:sz w:val="28"/>
                <w:szCs w:val="28"/>
                <w:lang w:val="en-GB"/>
              </w:rPr>
            </w:pPr>
            <w:r w:rsidRPr="00780FD9">
              <w:rPr>
                <w:rFonts w:ascii="Arial" w:eastAsia="Times New Roman" w:hAnsi="Arial" w:cs="Arial"/>
                <w:b/>
                <w:bCs/>
                <w:sz w:val="28"/>
                <w:szCs w:val="28"/>
                <w:lang w:val="en-GB"/>
              </w:rPr>
              <w:t>AIRPORTS COMPANY SOUTH AFRICA</w:t>
            </w:r>
          </w:p>
          <w:p w14:paraId="602D21BD"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r>
      <w:tr w:rsidR="001B4A7B" w:rsidRPr="00780FD9" w14:paraId="64C5F1F1" w14:textId="77777777" w:rsidTr="001B4A7B">
        <w:tblPrEx>
          <w:tblCellMar>
            <w:top w:w="85" w:type="dxa"/>
            <w:left w:w="85" w:type="dxa"/>
            <w:bottom w:w="85" w:type="dxa"/>
            <w:right w:w="85" w:type="dxa"/>
          </w:tblCellMar>
          <w:tblLook w:val="0000" w:firstRow="0" w:lastRow="0" w:firstColumn="0" w:lastColumn="0" w:noHBand="0" w:noVBand="0"/>
        </w:tblPrEx>
        <w:trPr>
          <w:gridAfter w:val="2"/>
          <w:wAfter w:w="3230" w:type="dxa"/>
          <w:cantSplit/>
        </w:trPr>
        <w:tc>
          <w:tcPr>
            <w:tcW w:w="6601" w:type="dxa"/>
          </w:tcPr>
          <w:p w14:paraId="097A2466" w14:textId="5C2FEAFB" w:rsidR="001B4A7B" w:rsidRPr="00780FD9" w:rsidRDefault="001B4A7B" w:rsidP="001B4A7B">
            <w:pPr>
              <w:tabs>
                <w:tab w:val="left" w:pos="357"/>
              </w:tabs>
              <w:spacing w:after="0" w:line="240" w:lineRule="auto"/>
              <w:outlineLvl w:val="1"/>
              <w:rPr>
                <w:rFonts w:ascii="Arial" w:eastAsia="Times New Roman" w:hAnsi="Arial" w:cs="Arial"/>
                <w:b/>
                <w:bCs/>
                <w:sz w:val="24"/>
                <w:szCs w:val="20"/>
                <w:lang w:val="en-GB"/>
              </w:rPr>
            </w:pPr>
            <w:r w:rsidRPr="00780FD9">
              <w:rPr>
                <w:rFonts w:ascii="Arial" w:eastAsia="Times New Roman" w:hAnsi="Arial" w:cs="Arial"/>
                <w:b/>
                <w:bCs/>
                <w:sz w:val="20"/>
                <w:szCs w:val="20"/>
                <w:lang w:val="en-GB"/>
              </w:rPr>
              <w:t xml:space="preserve">PROJECT </w:t>
            </w:r>
            <w:r w:rsidR="00560C1D" w:rsidRPr="00780FD9">
              <w:rPr>
                <w:rFonts w:ascii="Arial" w:eastAsia="Times New Roman" w:hAnsi="Arial" w:cs="Arial"/>
                <w:b/>
                <w:bCs/>
                <w:sz w:val="20"/>
                <w:szCs w:val="20"/>
                <w:lang w:val="en-GB"/>
              </w:rPr>
              <w:t>NUMBER:</w:t>
            </w:r>
            <w:r w:rsidRPr="00780FD9">
              <w:rPr>
                <w:rFonts w:ascii="Arial" w:eastAsia="Times New Roman" w:hAnsi="Arial" w:cs="Arial"/>
                <w:b/>
                <w:bCs/>
                <w:sz w:val="20"/>
                <w:szCs w:val="20"/>
                <w:lang w:val="en-GB"/>
              </w:rPr>
              <w:t xml:space="preserve">  </w:t>
            </w:r>
            <w:sdt>
              <w:sdtPr>
                <w:rPr>
                  <w:rFonts w:ascii="Arial" w:eastAsia="Times New Roman" w:hAnsi="Arial" w:cs="Arial"/>
                  <w:b/>
                  <w:bCs/>
                  <w:sz w:val="24"/>
                  <w:szCs w:val="20"/>
                  <w:lang w:val="en-GB"/>
                </w:rPr>
                <w:alias w:val="Project Number"/>
                <w:id w:val="1924923571"/>
                <w:placeholder>
                  <w:docPart w:val="A05A821661314F37B257E2FE0EEB29CC"/>
                </w:placeholder>
                <w:dataBinding w:prefixMappings="xmlns:ns0='http://schemas.microsoft.com/office/2006/coverPageProps' " w:xpath="/ns0:CoverPageProperties[1]/ns0:Abstract[1]" w:storeItemID="{55AF091B-3C7A-41E3-B477-F2FDAA23CFDA}"/>
                <w:text/>
              </w:sdtPr>
              <w:sdtContent>
                <w:r w:rsidR="00DE6BF9">
                  <w:rPr>
                    <w:rFonts w:ascii="Arial" w:eastAsia="Times New Roman" w:hAnsi="Arial" w:cs="Arial"/>
                    <w:b/>
                    <w:bCs/>
                    <w:sz w:val="24"/>
                    <w:szCs w:val="20"/>
                    <w:lang w:val="en-GB"/>
                  </w:rPr>
                  <w:t>4155</w:t>
                </w:r>
              </w:sdtContent>
            </w:sdt>
          </w:p>
          <w:p w14:paraId="2DD31DB8" w14:textId="77777777" w:rsidR="001B4A7B" w:rsidRPr="00780FD9" w:rsidRDefault="001B4A7B" w:rsidP="001B4A7B">
            <w:pPr>
              <w:tabs>
                <w:tab w:val="left" w:pos="357"/>
              </w:tabs>
              <w:spacing w:after="0" w:line="240" w:lineRule="auto"/>
              <w:rPr>
                <w:rFonts w:ascii="Arial" w:eastAsia="Times New Roman" w:hAnsi="Arial" w:cs="Arial"/>
                <w:b/>
                <w:sz w:val="20"/>
                <w:szCs w:val="24"/>
                <w:lang w:val="en-GB"/>
              </w:rPr>
            </w:pPr>
          </w:p>
          <w:p w14:paraId="1727EC52" w14:textId="57695E3D" w:rsidR="001B4A7B" w:rsidRPr="00780FD9" w:rsidRDefault="001B4A7B" w:rsidP="001B4A7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b/>
                <w:sz w:val="20"/>
                <w:szCs w:val="24"/>
                <w:lang w:val="en-GB"/>
              </w:rPr>
              <w:t xml:space="preserve">SCM Ref no.           </w:t>
            </w:r>
            <w:r w:rsidR="00560C1D" w:rsidRPr="00780FD9">
              <w:rPr>
                <w:rFonts w:ascii="Arial" w:eastAsia="Times New Roman" w:hAnsi="Arial" w:cs="Arial"/>
                <w:b/>
                <w:sz w:val="20"/>
                <w:szCs w:val="24"/>
                <w:lang w:val="en-GB"/>
              </w:rPr>
              <w:t xml:space="preserve"> :</w:t>
            </w:r>
            <w:r w:rsidRPr="00780FD9">
              <w:rPr>
                <w:rFonts w:ascii="Arial" w:eastAsia="Times New Roman" w:hAnsi="Arial" w:cs="Arial"/>
                <w:b/>
                <w:sz w:val="20"/>
                <w:szCs w:val="24"/>
                <w:lang w:val="en-GB"/>
              </w:rPr>
              <w:t xml:space="preserve">  </w:t>
            </w:r>
            <w:sdt>
              <w:sdtPr>
                <w:rPr>
                  <w:rFonts w:ascii="Arial" w:eastAsia="Times New Roman" w:hAnsi="Arial" w:cs="Arial"/>
                  <w:b/>
                  <w:sz w:val="20"/>
                  <w:szCs w:val="24"/>
                  <w:lang w:val="en-GB"/>
                </w:rPr>
                <w:alias w:val="SCM Number"/>
                <w:tag w:val=""/>
                <w:id w:val="387381689"/>
                <w:placeholder>
                  <w:docPart w:val="93063576C414414F86DAE231C463BF83"/>
                </w:placeholder>
                <w:dataBinding w:prefixMappings="xmlns:ns0='http://purl.org/dc/elements/1.1/' xmlns:ns1='http://schemas.openxmlformats.org/package/2006/metadata/core-properties' " w:xpath="/ns1:coreProperties[1]/ns1:category[1]" w:storeItemID="{6C3C8BC8-F283-45AE-878A-BAB7291924A1}"/>
                <w:text/>
              </w:sdtPr>
              <w:sdtContent>
                <w:r w:rsidR="00C91F31">
                  <w:rPr>
                    <w:rFonts w:ascii="Arial" w:eastAsia="Times New Roman" w:hAnsi="Arial" w:cs="Arial"/>
                    <w:b/>
                    <w:sz w:val="20"/>
                    <w:szCs w:val="24"/>
                    <w:lang w:val="en-GB"/>
                  </w:rPr>
                  <w:t>PR</w:t>
                </w:r>
                <w:r w:rsidR="00BD595A">
                  <w:rPr>
                    <w:rFonts w:ascii="Arial" w:eastAsia="Times New Roman" w:hAnsi="Arial" w:cs="Arial"/>
                    <w:b/>
                    <w:sz w:val="20"/>
                    <w:szCs w:val="24"/>
                    <w:lang w:val="en-GB"/>
                  </w:rPr>
                  <w:t xml:space="preserve"> 8768</w:t>
                </w:r>
              </w:sdtContent>
            </w:sdt>
            <w:r w:rsidRPr="00780FD9">
              <w:rPr>
                <w:rFonts w:ascii="Arial" w:eastAsia="Times New Roman" w:hAnsi="Arial" w:cs="Arial"/>
                <w:b/>
                <w:sz w:val="20"/>
                <w:szCs w:val="24"/>
                <w:lang w:val="en-GB"/>
              </w:rPr>
              <w:t xml:space="preserve">        </w:t>
            </w:r>
          </w:p>
          <w:p w14:paraId="71A1BC69"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r>
      <w:tr w:rsidR="001B4A7B" w:rsidRPr="00780FD9" w14:paraId="54A42272" w14:textId="77777777" w:rsidTr="00315D46">
        <w:tblPrEx>
          <w:tblCellMar>
            <w:top w:w="85" w:type="dxa"/>
            <w:left w:w="85" w:type="dxa"/>
            <w:bottom w:w="85" w:type="dxa"/>
            <w:right w:w="85" w:type="dxa"/>
          </w:tblCellMar>
          <w:tblLook w:val="0000" w:firstRow="0" w:lastRow="0" w:firstColumn="0" w:lastColumn="0" w:noHBand="0" w:noVBand="0"/>
        </w:tblPrEx>
        <w:trPr>
          <w:gridAfter w:val="1"/>
          <w:wAfter w:w="532" w:type="dxa"/>
          <w:cantSplit/>
          <w:trHeight w:val="139"/>
        </w:trPr>
        <w:tc>
          <w:tcPr>
            <w:tcW w:w="9299" w:type="dxa"/>
            <w:gridSpan w:val="2"/>
          </w:tcPr>
          <w:p w14:paraId="18DF96AD" w14:textId="3ED3A705" w:rsidR="001B4A7B" w:rsidRPr="00780FD9" w:rsidRDefault="00161AE1" w:rsidP="001B4A7B">
            <w:pPr>
              <w:tabs>
                <w:tab w:val="left" w:pos="357"/>
              </w:tabs>
              <w:spacing w:after="0" w:line="240" w:lineRule="auto"/>
              <w:outlineLvl w:val="1"/>
              <w:rPr>
                <w:rFonts w:ascii="Arial" w:eastAsia="Times New Roman" w:hAnsi="Arial" w:cs="Arial"/>
                <w:b/>
                <w:bCs/>
                <w:lang w:val="en-GB"/>
              </w:rPr>
            </w:pPr>
            <w:r w:rsidRPr="00780FD9">
              <w:rPr>
                <w:rFonts w:ascii="Arial" w:eastAsia="Times New Roman" w:hAnsi="Arial" w:cs="Arial"/>
                <w:b/>
                <w:bCs/>
                <w:sz w:val="24"/>
                <w:szCs w:val="20"/>
                <w:lang w:val="en-GB"/>
              </w:rPr>
              <w:t>CONSULTANT APPOINTMENT FOR SUBSTATION RECONFIGURATION AT BRAM FISHER INTERNATIONAL AIRPORT</w:t>
            </w:r>
            <w:r w:rsidR="00BD595A">
              <w:rPr>
                <w:rFonts w:ascii="Arial" w:eastAsia="Times New Roman" w:hAnsi="Arial" w:cs="Arial"/>
                <w:b/>
                <w:bCs/>
                <w:sz w:val="24"/>
                <w:szCs w:val="20"/>
                <w:lang w:val="en-GB"/>
              </w:rPr>
              <w:t xml:space="preserve"> </w:t>
            </w:r>
            <w:r w:rsidR="00B06B65">
              <w:rPr>
                <w:rFonts w:ascii="Arial" w:eastAsia="Times New Roman" w:hAnsi="Arial" w:cs="Arial"/>
                <w:b/>
                <w:bCs/>
                <w:sz w:val="24"/>
                <w:szCs w:val="20"/>
                <w:lang w:val="en-GB"/>
              </w:rPr>
              <w:t>FOR A PERIOD OF 24 MONTHS</w:t>
            </w:r>
          </w:p>
        </w:tc>
      </w:tr>
    </w:tbl>
    <w:p w14:paraId="37CA40B6"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65216307"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4CE0E65F"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6AF2BAC1" w14:textId="77777777" w:rsidR="001B4A7B" w:rsidRPr="00780FD9" w:rsidRDefault="001B4A7B" w:rsidP="001B4A7B">
      <w:pPr>
        <w:pBdr>
          <w:top w:val="single" w:sz="4" w:space="1" w:color="auto"/>
          <w:left w:val="single" w:sz="4" w:space="4" w:color="auto"/>
          <w:bottom w:val="single" w:sz="4" w:space="1" w:color="auto"/>
          <w:right w:val="single" w:sz="4" w:space="4" w:color="auto"/>
        </w:pBdr>
        <w:shd w:val="clear" w:color="auto" w:fill="BFBFBF"/>
        <w:tabs>
          <w:tab w:val="left" w:pos="357"/>
        </w:tabs>
        <w:spacing w:after="0" w:line="240" w:lineRule="auto"/>
        <w:jc w:val="center"/>
        <w:rPr>
          <w:rFonts w:ascii="Arial" w:eastAsia="Times New Roman" w:hAnsi="Arial" w:cs="Arial"/>
          <w:b/>
          <w:sz w:val="28"/>
          <w:szCs w:val="28"/>
          <w:lang w:val="en-GB"/>
        </w:rPr>
      </w:pPr>
      <w:r w:rsidRPr="00780FD9">
        <w:rPr>
          <w:rFonts w:ascii="Arial" w:eastAsia="Times New Roman" w:hAnsi="Arial" w:cs="Arial"/>
          <w:b/>
          <w:sz w:val="28"/>
          <w:szCs w:val="28"/>
          <w:lang w:val="en-GB"/>
        </w:rPr>
        <w:t>NEC 3:</w:t>
      </w:r>
      <w:r w:rsidRPr="00780FD9">
        <w:rPr>
          <w:rFonts w:ascii="Arial" w:eastAsia="Times New Roman" w:hAnsi="Arial" w:cs="Arial"/>
          <w:b/>
          <w:color w:val="FF0000"/>
          <w:sz w:val="28"/>
          <w:szCs w:val="28"/>
          <w:lang w:val="en-GB"/>
        </w:rPr>
        <w:t xml:space="preserve"> </w:t>
      </w:r>
      <w:r w:rsidRPr="00780FD9">
        <w:rPr>
          <w:rFonts w:ascii="Arial" w:eastAsia="Times New Roman" w:hAnsi="Arial" w:cs="Arial"/>
          <w:b/>
          <w:sz w:val="28"/>
          <w:szCs w:val="28"/>
          <w:lang w:val="en-GB"/>
        </w:rPr>
        <w:t xml:space="preserve"> PROFESSIONAL SERVICES CONTRACT (PSC)</w:t>
      </w:r>
    </w:p>
    <w:p w14:paraId="7CF35BB2"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1F11B6EC"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bl>
      <w:tblPr>
        <w:tblW w:w="0" w:type="auto"/>
        <w:jc w:val="right"/>
        <w:tblLayout w:type="fixed"/>
        <w:tblCellMar>
          <w:left w:w="107" w:type="dxa"/>
          <w:right w:w="107" w:type="dxa"/>
        </w:tblCellMar>
        <w:tblLook w:val="0000" w:firstRow="0" w:lastRow="0" w:firstColumn="0" w:lastColumn="0" w:noHBand="0" w:noVBand="0"/>
      </w:tblPr>
      <w:tblGrid>
        <w:gridCol w:w="3607"/>
        <w:gridCol w:w="5642"/>
        <w:gridCol w:w="617"/>
      </w:tblGrid>
      <w:tr w:rsidR="001B4A7B" w:rsidRPr="00780FD9" w14:paraId="36B1ACB4" w14:textId="77777777" w:rsidTr="001B4A7B">
        <w:trPr>
          <w:cantSplit/>
          <w:jc w:val="right"/>
        </w:trPr>
        <w:tc>
          <w:tcPr>
            <w:tcW w:w="3607" w:type="dxa"/>
            <w:tcMar>
              <w:top w:w="85" w:type="dxa"/>
              <w:left w:w="85" w:type="dxa"/>
              <w:bottom w:w="85" w:type="dxa"/>
              <w:right w:w="85" w:type="dxa"/>
            </w:tcMar>
          </w:tcPr>
          <w:p w14:paraId="05A34DEF" w14:textId="77777777" w:rsidR="001B4A7B" w:rsidRPr="00780FD9" w:rsidRDefault="001B4A7B" w:rsidP="001B4A7B">
            <w:pPr>
              <w:tabs>
                <w:tab w:val="left" w:pos="357"/>
              </w:tabs>
              <w:spacing w:after="0" w:line="240" w:lineRule="auto"/>
              <w:jc w:val="right"/>
              <w:rPr>
                <w:rFonts w:ascii="Arial" w:eastAsia="Times New Roman" w:hAnsi="Arial" w:cs="Arial"/>
                <w:b/>
                <w:sz w:val="20"/>
                <w:szCs w:val="20"/>
                <w:lang w:val="en-GB"/>
              </w:rPr>
            </w:pPr>
            <w:r w:rsidRPr="00780FD9">
              <w:rPr>
                <w:rFonts w:ascii="Arial" w:eastAsia="Times New Roman" w:hAnsi="Arial" w:cs="Arial"/>
                <w:b/>
                <w:sz w:val="20"/>
                <w:szCs w:val="20"/>
                <w:lang w:val="en-GB"/>
              </w:rPr>
              <w:t>Between</w:t>
            </w:r>
          </w:p>
          <w:p w14:paraId="64F18743" w14:textId="77777777" w:rsidR="001B4A7B" w:rsidRPr="00780FD9" w:rsidRDefault="001B4A7B" w:rsidP="001B4A7B">
            <w:pPr>
              <w:tabs>
                <w:tab w:val="left" w:pos="357"/>
              </w:tabs>
              <w:spacing w:after="0" w:line="240" w:lineRule="auto"/>
              <w:jc w:val="right"/>
              <w:rPr>
                <w:rFonts w:ascii="Arial" w:eastAsia="Times New Roman" w:hAnsi="Arial" w:cs="Arial"/>
                <w:b/>
                <w:sz w:val="20"/>
                <w:szCs w:val="20"/>
                <w:lang w:val="en-GB"/>
              </w:rPr>
            </w:pPr>
          </w:p>
          <w:p w14:paraId="20DF1372" w14:textId="77777777" w:rsidR="001B4A7B" w:rsidRPr="00780FD9" w:rsidRDefault="001B4A7B" w:rsidP="001B4A7B">
            <w:pPr>
              <w:tabs>
                <w:tab w:val="left" w:pos="357"/>
              </w:tabs>
              <w:spacing w:after="0" w:line="240" w:lineRule="auto"/>
              <w:jc w:val="right"/>
              <w:rPr>
                <w:rFonts w:ascii="Arial" w:eastAsia="Times New Roman" w:hAnsi="Arial" w:cs="Arial"/>
                <w:b/>
                <w:sz w:val="20"/>
                <w:szCs w:val="20"/>
                <w:lang w:val="en-GB"/>
              </w:rPr>
            </w:pPr>
          </w:p>
        </w:tc>
        <w:tc>
          <w:tcPr>
            <w:tcW w:w="6259" w:type="dxa"/>
            <w:gridSpan w:val="2"/>
            <w:tcMar>
              <w:top w:w="85" w:type="dxa"/>
              <w:left w:w="85" w:type="dxa"/>
              <w:bottom w:w="85" w:type="dxa"/>
              <w:right w:w="85" w:type="dxa"/>
            </w:tcMar>
          </w:tcPr>
          <w:p w14:paraId="28F9CACA" w14:textId="77777777" w:rsidR="001B4A7B" w:rsidRPr="00780FD9" w:rsidRDefault="001B4A7B" w:rsidP="001B4A7B">
            <w:pPr>
              <w:tabs>
                <w:tab w:val="left" w:pos="357"/>
              </w:tabs>
              <w:spacing w:after="0" w:line="240" w:lineRule="auto"/>
              <w:rPr>
                <w:rFonts w:ascii="Arial" w:eastAsia="Times New Roman" w:hAnsi="Arial" w:cs="Arial"/>
                <w:b/>
                <w:sz w:val="20"/>
                <w:szCs w:val="20"/>
                <w:lang w:val="en-GB"/>
              </w:rPr>
            </w:pPr>
            <w:r w:rsidRPr="00780FD9">
              <w:rPr>
                <w:rFonts w:ascii="Arial" w:eastAsia="Times New Roman" w:hAnsi="Arial" w:cs="Arial"/>
                <w:b/>
                <w:sz w:val="20"/>
                <w:szCs w:val="20"/>
                <w:lang w:val="en-GB"/>
              </w:rPr>
              <w:t>AIRPORTS COMPANY SOUTH AFRICA SOC LIMITED</w:t>
            </w:r>
          </w:p>
          <w:p w14:paraId="11E58113" w14:textId="77777777" w:rsidR="001B4A7B" w:rsidRPr="00780FD9" w:rsidRDefault="001B4A7B" w:rsidP="001B4A7B">
            <w:pPr>
              <w:tabs>
                <w:tab w:val="left" w:pos="357"/>
              </w:tabs>
              <w:spacing w:after="0" w:line="240" w:lineRule="auto"/>
              <w:rPr>
                <w:rFonts w:ascii="Arial" w:eastAsia="Times New Roman" w:hAnsi="Arial" w:cs="Arial"/>
                <w:b/>
                <w:sz w:val="20"/>
                <w:szCs w:val="20"/>
                <w:lang w:val="en-GB"/>
              </w:rPr>
            </w:pPr>
          </w:p>
          <w:p w14:paraId="2C9579A4" w14:textId="68BA4510" w:rsidR="001B4A7B" w:rsidRPr="00780FD9" w:rsidRDefault="001B4A7B" w:rsidP="001B4A7B">
            <w:pPr>
              <w:tabs>
                <w:tab w:val="left" w:pos="357"/>
              </w:tabs>
              <w:spacing w:after="0" w:line="240" w:lineRule="auto"/>
              <w:rPr>
                <w:rFonts w:ascii="Arial" w:eastAsia="Times New Roman" w:hAnsi="Arial" w:cs="Arial"/>
                <w:b/>
                <w:sz w:val="20"/>
                <w:szCs w:val="20"/>
                <w:lang w:val="en-GB"/>
              </w:rPr>
            </w:pPr>
            <w:r w:rsidRPr="00780FD9">
              <w:rPr>
                <w:rFonts w:ascii="Arial" w:eastAsia="Times New Roman" w:hAnsi="Arial" w:cs="Arial"/>
                <w:b/>
                <w:sz w:val="20"/>
                <w:szCs w:val="20"/>
                <w:lang w:val="en-GB"/>
              </w:rPr>
              <w:t xml:space="preserve"> Applicable at:  </w:t>
            </w:r>
            <w:r w:rsidR="00161AE1" w:rsidRPr="00780FD9">
              <w:rPr>
                <w:rFonts w:ascii="Arial" w:eastAsia="Times New Roman" w:hAnsi="Arial" w:cs="Arial"/>
                <w:b/>
                <w:sz w:val="20"/>
                <w:szCs w:val="20"/>
                <w:lang w:val="en-GB"/>
              </w:rPr>
              <w:t>Bram Fischer International Airport</w:t>
            </w:r>
          </w:p>
          <w:p w14:paraId="7D6843D8" w14:textId="77777777" w:rsidR="001B4A7B" w:rsidRPr="00780FD9" w:rsidRDefault="001B4A7B" w:rsidP="001B4A7B">
            <w:pPr>
              <w:tabs>
                <w:tab w:val="left" w:pos="357"/>
              </w:tabs>
              <w:spacing w:after="0" w:line="240" w:lineRule="auto"/>
              <w:rPr>
                <w:rFonts w:ascii="Arial" w:eastAsia="Times New Roman" w:hAnsi="Arial" w:cs="Arial"/>
                <w:b/>
                <w:color w:val="FF0000"/>
                <w:sz w:val="20"/>
                <w:szCs w:val="20"/>
                <w:lang w:val="en-GB"/>
              </w:rPr>
            </w:pPr>
          </w:p>
          <w:p w14:paraId="23FFA94F" w14:textId="77777777" w:rsidR="001B4A7B" w:rsidRPr="00780FD9" w:rsidRDefault="001B4A7B" w:rsidP="001B4A7B">
            <w:pPr>
              <w:tabs>
                <w:tab w:val="left" w:pos="357"/>
              </w:tabs>
              <w:spacing w:after="0" w:line="240" w:lineRule="auto"/>
              <w:rPr>
                <w:rFonts w:ascii="Arial" w:eastAsia="Times New Roman" w:hAnsi="Arial" w:cs="Arial"/>
                <w:sz w:val="20"/>
                <w:szCs w:val="20"/>
                <w:lang w:val="en-GB"/>
              </w:rPr>
            </w:pPr>
            <w:r w:rsidRPr="00780FD9">
              <w:rPr>
                <w:rFonts w:ascii="Arial" w:eastAsia="Times New Roman" w:hAnsi="Arial" w:cs="Arial"/>
                <w:sz w:val="20"/>
                <w:szCs w:val="20"/>
                <w:lang w:val="en-GB"/>
              </w:rPr>
              <w:t xml:space="preserve">(Registration </w:t>
            </w:r>
            <w:r w:rsidR="002F2B66" w:rsidRPr="00780FD9">
              <w:rPr>
                <w:rFonts w:ascii="Arial" w:eastAsia="Times New Roman" w:hAnsi="Arial" w:cs="Arial"/>
                <w:sz w:val="20"/>
                <w:szCs w:val="20"/>
                <w:lang w:val="en-GB"/>
              </w:rPr>
              <w:t>Number:</w:t>
            </w:r>
            <w:r w:rsidRPr="00780FD9">
              <w:rPr>
                <w:rFonts w:ascii="Arial" w:eastAsia="Times New Roman" w:hAnsi="Arial" w:cs="Arial"/>
                <w:sz w:val="20"/>
                <w:szCs w:val="20"/>
                <w:lang w:val="en-GB"/>
              </w:rPr>
              <w:t xml:space="preserve">  1993/004149/30)</w:t>
            </w:r>
          </w:p>
          <w:p w14:paraId="220F0EA6" w14:textId="77777777" w:rsidR="001B4A7B" w:rsidRPr="00780FD9" w:rsidRDefault="001B4A7B" w:rsidP="001B4A7B">
            <w:pPr>
              <w:tabs>
                <w:tab w:val="left" w:pos="357"/>
              </w:tabs>
              <w:spacing w:after="0" w:line="240" w:lineRule="auto"/>
              <w:rPr>
                <w:rFonts w:ascii="Arial" w:eastAsia="Times New Roman" w:hAnsi="Arial" w:cs="Arial"/>
                <w:b/>
                <w:sz w:val="20"/>
                <w:szCs w:val="20"/>
                <w:lang w:val="en-GB"/>
              </w:rPr>
            </w:pPr>
          </w:p>
        </w:tc>
      </w:tr>
      <w:tr w:rsidR="001B4A7B" w:rsidRPr="00780FD9" w14:paraId="054B2AD1" w14:textId="77777777" w:rsidTr="001B4A7B">
        <w:trPr>
          <w:cantSplit/>
          <w:trHeight w:val="1078"/>
          <w:jc w:val="right"/>
        </w:trPr>
        <w:tc>
          <w:tcPr>
            <w:tcW w:w="3607" w:type="dxa"/>
            <w:tcMar>
              <w:top w:w="85" w:type="dxa"/>
              <w:left w:w="85" w:type="dxa"/>
              <w:bottom w:w="85" w:type="dxa"/>
              <w:right w:w="85" w:type="dxa"/>
            </w:tcMar>
          </w:tcPr>
          <w:p w14:paraId="593B4A48" w14:textId="77777777" w:rsidR="001B4A7B" w:rsidRPr="00780FD9" w:rsidRDefault="001B4A7B" w:rsidP="001B4A7B">
            <w:pPr>
              <w:tabs>
                <w:tab w:val="left" w:pos="357"/>
              </w:tabs>
              <w:spacing w:after="0" w:line="240" w:lineRule="auto"/>
              <w:jc w:val="right"/>
              <w:rPr>
                <w:rFonts w:ascii="Arial" w:eastAsia="Times New Roman" w:hAnsi="Arial" w:cs="Arial"/>
                <w:sz w:val="20"/>
                <w:szCs w:val="20"/>
                <w:lang w:val="en-GB"/>
              </w:rPr>
            </w:pPr>
            <w:r w:rsidRPr="00780FD9">
              <w:rPr>
                <w:rFonts w:ascii="Arial" w:eastAsia="Times New Roman" w:hAnsi="Arial" w:cs="Arial"/>
                <w:sz w:val="20"/>
                <w:szCs w:val="20"/>
                <w:lang w:val="en-GB"/>
              </w:rPr>
              <w:t>and</w:t>
            </w:r>
          </w:p>
          <w:p w14:paraId="529DA4A4" w14:textId="77777777" w:rsidR="001B4A7B" w:rsidRPr="00780FD9" w:rsidRDefault="001B4A7B" w:rsidP="001B4A7B">
            <w:pPr>
              <w:tabs>
                <w:tab w:val="left" w:pos="357"/>
              </w:tabs>
              <w:spacing w:after="0" w:line="240" w:lineRule="auto"/>
              <w:jc w:val="right"/>
              <w:rPr>
                <w:rFonts w:ascii="Arial" w:eastAsia="Times New Roman" w:hAnsi="Arial" w:cs="Arial"/>
                <w:sz w:val="20"/>
                <w:szCs w:val="20"/>
                <w:lang w:val="en-GB"/>
              </w:rPr>
            </w:pPr>
          </w:p>
          <w:p w14:paraId="04C2046B" w14:textId="77777777" w:rsidR="001B4A7B" w:rsidRPr="00780FD9" w:rsidRDefault="001B4A7B" w:rsidP="001B4A7B">
            <w:pPr>
              <w:tabs>
                <w:tab w:val="left" w:pos="357"/>
              </w:tabs>
              <w:spacing w:after="0" w:line="240" w:lineRule="auto"/>
              <w:jc w:val="right"/>
              <w:rPr>
                <w:rFonts w:ascii="Arial" w:eastAsia="Times New Roman" w:hAnsi="Arial" w:cs="Arial"/>
                <w:sz w:val="20"/>
                <w:szCs w:val="20"/>
                <w:lang w:val="en-GB"/>
              </w:rPr>
            </w:pPr>
          </w:p>
        </w:tc>
        <w:tc>
          <w:tcPr>
            <w:tcW w:w="6259" w:type="dxa"/>
            <w:gridSpan w:val="2"/>
            <w:tcMar>
              <w:top w:w="85" w:type="dxa"/>
              <w:left w:w="85" w:type="dxa"/>
              <w:bottom w:w="85" w:type="dxa"/>
              <w:right w:w="85" w:type="dxa"/>
            </w:tcMar>
          </w:tcPr>
          <w:p w14:paraId="4297AAC4" w14:textId="666AF636" w:rsidR="005D0E0C" w:rsidRPr="00780FD9" w:rsidRDefault="00947CD7" w:rsidP="001B4A7B">
            <w:pPr>
              <w:tabs>
                <w:tab w:val="left" w:pos="357"/>
              </w:tabs>
              <w:spacing w:after="0" w:line="240" w:lineRule="auto"/>
              <w:rPr>
                <w:rFonts w:ascii="Arial" w:eastAsia="Times New Roman" w:hAnsi="Arial" w:cs="Arial"/>
                <w:b/>
                <w:sz w:val="20"/>
                <w:szCs w:val="20"/>
                <w:lang w:val="en-GB"/>
              </w:rPr>
            </w:pPr>
            <w:r>
              <w:rPr>
                <w:rFonts w:ascii="Arial" w:eastAsia="Times New Roman" w:hAnsi="Arial" w:cs="Arial"/>
                <w:b/>
                <w:sz w:val="20"/>
                <w:szCs w:val="20"/>
                <w:lang w:val="en-GB"/>
              </w:rPr>
              <w:t>……………………………………………………….</w:t>
            </w:r>
          </w:p>
          <w:p w14:paraId="04A1B560" w14:textId="77777777" w:rsidR="00161AE1" w:rsidRPr="00780FD9" w:rsidRDefault="00161AE1" w:rsidP="001B4A7B">
            <w:pPr>
              <w:tabs>
                <w:tab w:val="left" w:pos="357"/>
              </w:tabs>
              <w:spacing w:after="0" w:line="240" w:lineRule="auto"/>
              <w:rPr>
                <w:rFonts w:ascii="Arial" w:eastAsia="Times New Roman" w:hAnsi="Arial" w:cs="Arial"/>
                <w:sz w:val="20"/>
                <w:szCs w:val="20"/>
                <w:lang w:val="en-GB"/>
              </w:rPr>
            </w:pPr>
          </w:p>
          <w:p w14:paraId="323062CD" w14:textId="47C9A373" w:rsidR="001B4A7B" w:rsidRPr="00780FD9" w:rsidRDefault="001B4A7B" w:rsidP="00315D46">
            <w:pPr>
              <w:tabs>
                <w:tab w:val="left" w:pos="357"/>
              </w:tabs>
              <w:spacing w:after="0" w:line="240" w:lineRule="auto"/>
              <w:rPr>
                <w:rFonts w:ascii="Arial" w:eastAsia="Times New Roman" w:hAnsi="Arial" w:cs="Arial"/>
                <w:sz w:val="20"/>
                <w:szCs w:val="20"/>
                <w:lang w:val="en-GB"/>
              </w:rPr>
            </w:pPr>
            <w:r w:rsidRPr="00780FD9">
              <w:rPr>
                <w:rFonts w:ascii="Arial" w:eastAsia="Times New Roman" w:hAnsi="Arial" w:cs="Arial"/>
                <w:sz w:val="20"/>
                <w:szCs w:val="20"/>
                <w:lang w:val="en-GB"/>
              </w:rPr>
              <w:t xml:space="preserve">(Registration </w:t>
            </w:r>
            <w:r w:rsidR="002F2B66" w:rsidRPr="00780FD9">
              <w:rPr>
                <w:rFonts w:ascii="Arial" w:eastAsia="Times New Roman" w:hAnsi="Arial" w:cs="Arial"/>
                <w:sz w:val="20"/>
                <w:szCs w:val="20"/>
                <w:lang w:val="en-GB"/>
              </w:rPr>
              <w:t>Number</w:t>
            </w:r>
            <w:r w:rsidR="002F2B66" w:rsidRPr="00947CD7">
              <w:rPr>
                <w:rFonts w:ascii="Arial" w:eastAsia="Times New Roman" w:hAnsi="Arial" w:cs="Arial"/>
                <w:sz w:val="20"/>
                <w:szCs w:val="20"/>
                <w:lang w:val="en-GB"/>
              </w:rPr>
              <w:t>:</w:t>
            </w:r>
            <w:r w:rsidRPr="00947CD7">
              <w:rPr>
                <w:rFonts w:ascii="Arial" w:eastAsia="Times New Roman" w:hAnsi="Arial" w:cs="Arial"/>
                <w:sz w:val="20"/>
                <w:szCs w:val="20"/>
                <w:lang w:val="en-GB"/>
              </w:rPr>
              <w:t xml:space="preserve"> </w:t>
            </w:r>
            <w:r w:rsidR="00161AE1" w:rsidRPr="00947CD7">
              <w:rPr>
                <w:rFonts w:ascii="Arial" w:eastAsia="Times New Roman" w:hAnsi="Arial" w:cs="Arial"/>
                <w:sz w:val="20"/>
                <w:szCs w:val="20"/>
                <w:lang w:val="en-GB"/>
              </w:rPr>
              <w:t xml:space="preserve">  </w:t>
            </w:r>
            <w:r w:rsidR="00947CD7">
              <w:rPr>
                <w:rFonts w:ascii="Arial" w:eastAsia="Times New Roman" w:hAnsi="Arial" w:cs="Arial"/>
                <w:sz w:val="20"/>
                <w:szCs w:val="20"/>
                <w:lang w:val="en-GB"/>
              </w:rPr>
              <w:t>………………………….</w:t>
            </w:r>
            <w:r w:rsidRPr="00947CD7">
              <w:rPr>
                <w:rFonts w:ascii="Arial" w:eastAsia="Times New Roman" w:hAnsi="Arial" w:cs="Arial"/>
                <w:sz w:val="20"/>
                <w:szCs w:val="20"/>
                <w:lang w:val="en-GB"/>
              </w:rPr>
              <w:t>)</w:t>
            </w:r>
            <w:r w:rsidRPr="00780FD9">
              <w:rPr>
                <w:rFonts w:ascii="Arial" w:eastAsia="Times New Roman" w:hAnsi="Arial" w:cs="Arial"/>
                <w:sz w:val="20"/>
                <w:szCs w:val="20"/>
                <w:lang w:val="en-GB"/>
              </w:rPr>
              <w:t xml:space="preserve"> </w:t>
            </w:r>
          </w:p>
        </w:tc>
      </w:tr>
      <w:tr w:rsidR="001B4A7B" w:rsidRPr="00780FD9" w14:paraId="3EE180F0" w14:textId="77777777" w:rsidTr="001B4A7B">
        <w:trPr>
          <w:cantSplit/>
          <w:trHeight w:val="1078"/>
          <w:jc w:val="right"/>
        </w:trPr>
        <w:tc>
          <w:tcPr>
            <w:tcW w:w="3607" w:type="dxa"/>
            <w:tcMar>
              <w:top w:w="85" w:type="dxa"/>
              <w:left w:w="85" w:type="dxa"/>
              <w:bottom w:w="85" w:type="dxa"/>
              <w:right w:w="85" w:type="dxa"/>
            </w:tcMar>
          </w:tcPr>
          <w:p w14:paraId="2FB64D52" w14:textId="77777777" w:rsidR="001B4A7B" w:rsidRPr="00780FD9" w:rsidRDefault="001B4A7B" w:rsidP="001B4A7B">
            <w:pPr>
              <w:tabs>
                <w:tab w:val="left" w:pos="357"/>
              </w:tabs>
              <w:spacing w:after="0" w:line="240" w:lineRule="auto"/>
              <w:jc w:val="right"/>
              <w:rPr>
                <w:rFonts w:ascii="Arial" w:eastAsia="Times New Roman" w:hAnsi="Arial" w:cs="Arial"/>
                <w:sz w:val="20"/>
                <w:szCs w:val="20"/>
                <w:lang w:val="en-GB"/>
              </w:rPr>
            </w:pPr>
            <w:r w:rsidRPr="00780FD9">
              <w:rPr>
                <w:rFonts w:ascii="Arial" w:eastAsia="Times New Roman" w:hAnsi="Arial" w:cs="Arial"/>
                <w:sz w:val="20"/>
                <w:szCs w:val="20"/>
                <w:lang w:val="en-GB"/>
              </w:rPr>
              <w:t>for</w:t>
            </w:r>
          </w:p>
          <w:p w14:paraId="7FC121DF" w14:textId="77777777" w:rsidR="001B4A7B" w:rsidRPr="00780FD9" w:rsidRDefault="001B4A7B" w:rsidP="001B4A7B">
            <w:pPr>
              <w:tabs>
                <w:tab w:val="left" w:pos="357"/>
              </w:tabs>
              <w:spacing w:after="0" w:line="240" w:lineRule="auto"/>
              <w:jc w:val="right"/>
              <w:rPr>
                <w:rFonts w:ascii="Arial" w:eastAsia="Times New Roman" w:hAnsi="Arial" w:cs="Arial"/>
                <w:sz w:val="20"/>
                <w:szCs w:val="20"/>
                <w:lang w:val="en-GB"/>
              </w:rPr>
            </w:pPr>
          </w:p>
          <w:p w14:paraId="2F3D551C" w14:textId="77777777" w:rsidR="001B4A7B" w:rsidRPr="00780FD9" w:rsidRDefault="001B4A7B" w:rsidP="001B4A7B">
            <w:pPr>
              <w:tabs>
                <w:tab w:val="left" w:pos="357"/>
              </w:tabs>
              <w:spacing w:after="0" w:line="240" w:lineRule="auto"/>
              <w:jc w:val="right"/>
              <w:rPr>
                <w:rFonts w:ascii="Arial" w:eastAsia="Times New Roman" w:hAnsi="Arial" w:cs="Arial"/>
                <w:sz w:val="20"/>
                <w:szCs w:val="20"/>
                <w:lang w:val="en-GB"/>
              </w:rPr>
            </w:pPr>
          </w:p>
        </w:tc>
        <w:tc>
          <w:tcPr>
            <w:tcW w:w="6259" w:type="dxa"/>
            <w:gridSpan w:val="2"/>
            <w:tcMar>
              <w:top w:w="85" w:type="dxa"/>
              <w:left w:w="85" w:type="dxa"/>
              <w:bottom w:w="85" w:type="dxa"/>
              <w:right w:w="85" w:type="dxa"/>
            </w:tcMar>
          </w:tcPr>
          <w:p w14:paraId="5EF6D8A1" w14:textId="20BB2AA9" w:rsidR="001B4A7B" w:rsidRPr="00780FD9" w:rsidRDefault="00161AE1" w:rsidP="001B4A7B">
            <w:pPr>
              <w:tabs>
                <w:tab w:val="left" w:pos="357"/>
              </w:tabs>
              <w:spacing w:after="0" w:line="240" w:lineRule="auto"/>
              <w:rPr>
                <w:rFonts w:ascii="Arial" w:eastAsia="Times New Roman" w:hAnsi="Arial" w:cs="Arial"/>
                <w:b/>
                <w:sz w:val="20"/>
                <w:szCs w:val="20"/>
                <w:lang w:val="en-GB"/>
              </w:rPr>
            </w:pPr>
            <w:r w:rsidRPr="00780FD9">
              <w:rPr>
                <w:rFonts w:ascii="Arial" w:eastAsia="Times New Roman" w:hAnsi="Arial" w:cs="Arial"/>
                <w:b/>
                <w:sz w:val="20"/>
                <w:szCs w:val="20"/>
                <w:lang w:val="en-GB"/>
              </w:rPr>
              <w:t>CONSULTANT APPOINTMENT FOR SUBSTATION RECONFIGURATION AT BRAM FISHER INTERNATIONAL AIRPORT</w:t>
            </w:r>
          </w:p>
        </w:tc>
      </w:tr>
      <w:tr w:rsidR="001B4A7B" w:rsidRPr="00780FD9" w14:paraId="0C667E3C" w14:textId="77777777" w:rsidTr="001B4A7B">
        <w:trPr>
          <w:cantSplit/>
          <w:jc w:val="right"/>
        </w:trPr>
        <w:tc>
          <w:tcPr>
            <w:tcW w:w="3607" w:type="dxa"/>
            <w:tcBorders>
              <w:top w:val="single" w:sz="4" w:space="0" w:color="auto"/>
            </w:tcBorders>
            <w:tcMar>
              <w:top w:w="85" w:type="dxa"/>
              <w:left w:w="85" w:type="dxa"/>
              <w:bottom w:w="85" w:type="dxa"/>
              <w:right w:w="85" w:type="dxa"/>
            </w:tcMar>
          </w:tcPr>
          <w:p w14:paraId="6C1C58F7" w14:textId="77777777" w:rsidR="001B4A7B" w:rsidRPr="00780FD9" w:rsidRDefault="001B4A7B" w:rsidP="001B4A7B">
            <w:pPr>
              <w:tabs>
                <w:tab w:val="left" w:pos="357"/>
              </w:tabs>
              <w:spacing w:after="0" w:line="240" w:lineRule="auto"/>
              <w:jc w:val="right"/>
              <w:rPr>
                <w:rFonts w:ascii="Arial" w:eastAsia="Times New Roman" w:hAnsi="Arial" w:cs="Arial"/>
                <w:b/>
                <w:sz w:val="20"/>
                <w:szCs w:val="20"/>
                <w:lang w:val="en-GB"/>
              </w:rPr>
            </w:pPr>
          </w:p>
        </w:tc>
        <w:tc>
          <w:tcPr>
            <w:tcW w:w="5642" w:type="dxa"/>
            <w:tcBorders>
              <w:top w:val="single" w:sz="4" w:space="0" w:color="auto"/>
            </w:tcBorders>
            <w:tcMar>
              <w:top w:w="85" w:type="dxa"/>
              <w:left w:w="85" w:type="dxa"/>
              <w:bottom w:w="85" w:type="dxa"/>
              <w:right w:w="85" w:type="dxa"/>
            </w:tcMar>
          </w:tcPr>
          <w:p w14:paraId="168DFD82" w14:textId="77777777" w:rsidR="001B4A7B" w:rsidRPr="00780FD9" w:rsidRDefault="001B4A7B" w:rsidP="001B4A7B">
            <w:pPr>
              <w:tabs>
                <w:tab w:val="left" w:pos="357"/>
              </w:tabs>
              <w:spacing w:after="0" w:line="240" w:lineRule="auto"/>
              <w:rPr>
                <w:rFonts w:ascii="Arial" w:eastAsia="Times New Roman" w:hAnsi="Arial" w:cs="Arial"/>
                <w:b/>
                <w:sz w:val="20"/>
                <w:szCs w:val="20"/>
                <w:lang w:val="en-GB"/>
              </w:rPr>
            </w:pPr>
          </w:p>
        </w:tc>
        <w:tc>
          <w:tcPr>
            <w:tcW w:w="617" w:type="dxa"/>
            <w:tcBorders>
              <w:top w:val="single" w:sz="4" w:space="0" w:color="auto"/>
            </w:tcBorders>
          </w:tcPr>
          <w:p w14:paraId="60432EC7" w14:textId="77777777" w:rsidR="001B4A7B" w:rsidRPr="00780FD9" w:rsidRDefault="001B4A7B" w:rsidP="001B4A7B">
            <w:pPr>
              <w:tabs>
                <w:tab w:val="left" w:pos="357"/>
              </w:tabs>
              <w:spacing w:after="0" w:line="240" w:lineRule="auto"/>
              <w:rPr>
                <w:rFonts w:ascii="Arial" w:eastAsia="Times New Roman" w:hAnsi="Arial" w:cs="Arial"/>
                <w:b/>
                <w:sz w:val="20"/>
                <w:szCs w:val="20"/>
                <w:lang w:val="en-GB"/>
              </w:rPr>
            </w:pPr>
          </w:p>
        </w:tc>
      </w:tr>
      <w:tr w:rsidR="001B4A7B" w:rsidRPr="00780FD9" w14:paraId="2C4195D5" w14:textId="77777777" w:rsidTr="001B4A7B">
        <w:trPr>
          <w:cantSplit/>
          <w:jc w:val="right"/>
        </w:trPr>
        <w:tc>
          <w:tcPr>
            <w:tcW w:w="3607" w:type="dxa"/>
            <w:tcMar>
              <w:top w:w="85" w:type="dxa"/>
              <w:left w:w="85" w:type="dxa"/>
              <w:bottom w:w="85" w:type="dxa"/>
              <w:right w:w="85" w:type="dxa"/>
            </w:tcMar>
          </w:tcPr>
          <w:p w14:paraId="53057386" w14:textId="77777777" w:rsidR="001B4A7B" w:rsidRPr="00780FD9" w:rsidRDefault="001B4A7B" w:rsidP="001B4A7B">
            <w:pPr>
              <w:tabs>
                <w:tab w:val="left" w:pos="357"/>
              </w:tabs>
              <w:spacing w:after="0" w:line="240" w:lineRule="auto"/>
              <w:jc w:val="right"/>
              <w:rPr>
                <w:rFonts w:ascii="Arial" w:eastAsia="Times New Roman" w:hAnsi="Arial" w:cs="Arial"/>
                <w:b/>
                <w:sz w:val="20"/>
                <w:szCs w:val="20"/>
                <w:lang w:val="en-GB"/>
              </w:rPr>
            </w:pPr>
          </w:p>
        </w:tc>
        <w:tc>
          <w:tcPr>
            <w:tcW w:w="5642" w:type="dxa"/>
            <w:tcMar>
              <w:top w:w="85" w:type="dxa"/>
              <w:left w:w="85" w:type="dxa"/>
              <w:bottom w:w="85" w:type="dxa"/>
              <w:right w:w="85" w:type="dxa"/>
            </w:tcMar>
          </w:tcPr>
          <w:p w14:paraId="132DD092" w14:textId="77777777" w:rsidR="001B4A7B" w:rsidRPr="00780FD9" w:rsidRDefault="001B4A7B" w:rsidP="001B4A7B">
            <w:pPr>
              <w:tabs>
                <w:tab w:val="left" w:pos="357"/>
              </w:tabs>
              <w:spacing w:after="0" w:line="240" w:lineRule="auto"/>
              <w:rPr>
                <w:rFonts w:ascii="Arial" w:eastAsia="Times New Roman" w:hAnsi="Arial" w:cs="Arial"/>
                <w:b/>
                <w:sz w:val="20"/>
                <w:szCs w:val="20"/>
                <w:lang w:val="en-GB"/>
              </w:rPr>
            </w:pPr>
          </w:p>
        </w:tc>
        <w:tc>
          <w:tcPr>
            <w:tcW w:w="617" w:type="dxa"/>
          </w:tcPr>
          <w:p w14:paraId="5FA7324D" w14:textId="77777777" w:rsidR="001B4A7B" w:rsidRPr="00780FD9" w:rsidRDefault="001B4A7B" w:rsidP="001B4A7B">
            <w:pPr>
              <w:tabs>
                <w:tab w:val="left" w:pos="357"/>
              </w:tabs>
              <w:spacing w:after="0" w:line="240" w:lineRule="auto"/>
              <w:jc w:val="both"/>
              <w:rPr>
                <w:rFonts w:ascii="Arial" w:eastAsia="Times New Roman" w:hAnsi="Arial" w:cs="Arial"/>
                <w:sz w:val="20"/>
                <w:szCs w:val="20"/>
                <w:lang w:val="en-GB"/>
              </w:rPr>
            </w:pPr>
          </w:p>
        </w:tc>
      </w:tr>
      <w:tr w:rsidR="001B4A7B" w:rsidRPr="00780FD9" w14:paraId="0921CA12" w14:textId="77777777" w:rsidTr="001B4A7B">
        <w:trPr>
          <w:cantSplit/>
          <w:jc w:val="right"/>
        </w:trPr>
        <w:tc>
          <w:tcPr>
            <w:tcW w:w="3607" w:type="dxa"/>
            <w:tcMar>
              <w:top w:w="85" w:type="dxa"/>
              <w:left w:w="85" w:type="dxa"/>
              <w:bottom w:w="85" w:type="dxa"/>
              <w:right w:w="85" w:type="dxa"/>
            </w:tcMar>
          </w:tcPr>
          <w:p w14:paraId="6B1DC865" w14:textId="77777777" w:rsidR="001B4A7B" w:rsidRPr="00780FD9" w:rsidRDefault="001B4A7B" w:rsidP="001B4A7B">
            <w:pPr>
              <w:tabs>
                <w:tab w:val="left" w:pos="357"/>
              </w:tabs>
              <w:spacing w:after="0" w:line="240" w:lineRule="auto"/>
              <w:jc w:val="right"/>
              <w:rPr>
                <w:rFonts w:ascii="Arial" w:eastAsia="Times New Roman" w:hAnsi="Arial" w:cs="Arial"/>
                <w:sz w:val="20"/>
                <w:szCs w:val="20"/>
                <w:lang w:val="en-GB"/>
              </w:rPr>
            </w:pPr>
          </w:p>
        </w:tc>
        <w:tc>
          <w:tcPr>
            <w:tcW w:w="5642" w:type="dxa"/>
            <w:tcMar>
              <w:top w:w="85" w:type="dxa"/>
              <w:left w:w="85" w:type="dxa"/>
              <w:bottom w:w="85" w:type="dxa"/>
              <w:right w:w="85" w:type="dxa"/>
            </w:tcMar>
          </w:tcPr>
          <w:p w14:paraId="709DB77C" w14:textId="77777777" w:rsidR="001B4A7B" w:rsidRPr="00780FD9" w:rsidRDefault="001B4A7B" w:rsidP="001B4A7B">
            <w:pPr>
              <w:tabs>
                <w:tab w:val="left" w:pos="357"/>
              </w:tabs>
              <w:spacing w:after="0" w:line="240" w:lineRule="auto"/>
              <w:rPr>
                <w:rFonts w:ascii="Arial" w:eastAsia="Times New Roman" w:hAnsi="Arial" w:cs="Arial"/>
                <w:sz w:val="20"/>
                <w:szCs w:val="20"/>
                <w:lang w:val="en-GB"/>
              </w:rPr>
            </w:pPr>
          </w:p>
        </w:tc>
        <w:tc>
          <w:tcPr>
            <w:tcW w:w="617" w:type="dxa"/>
          </w:tcPr>
          <w:p w14:paraId="6D95065B" w14:textId="77777777" w:rsidR="001B4A7B" w:rsidRPr="00780FD9" w:rsidRDefault="001B4A7B" w:rsidP="001B4A7B">
            <w:pPr>
              <w:tabs>
                <w:tab w:val="left" w:pos="357"/>
              </w:tabs>
              <w:spacing w:after="0" w:line="240" w:lineRule="auto"/>
              <w:jc w:val="both"/>
              <w:rPr>
                <w:rFonts w:ascii="Arial" w:eastAsia="Times New Roman" w:hAnsi="Arial" w:cs="Arial"/>
                <w:sz w:val="20"/>
                <w:szCs w:val="20"/>
                <w:lang w:val="en-GB"/>
              </w:rPr>
            </w:pPr>
          </w:p>
        </w:tc>
      </w:tr>
      <w:tr w:rsidR="001B4A7B" w:rsidRPr="00780FD9" w14:paraId="490367EB" w14:textId="77777777" w:rsidTr="001B4A7B">
        <w:trPr>
          <w:cantSplit/>
          <w:jc w:val="right"/>
        </w:trPr>
        <w:tc>
          <w:tcPr>
            <w:tcW w:w="3607" w:type="dxa"/>
            <w:tcMar>
              <w:top w:w="85" w:type="dxa"/>
              <w:left w:w="85" w:type="dxa"/>
              <w:bottom w:w="85" w:type="dxa"/>
              <w:right w:w="85" w:type="dxa"/>
            </w:tcMar>
          </w:tcPr>
          <w:p w14:paraId="7051D580" w14:textId="77777777" w:rsidR="001B4A7B" w:rsidRPr="00780FD9" w:rsidRDefault="001B4A7B" w:rsidP="001B4A7B">
            <w:pPr>
              <w:tabs>
                <w:tab w:val="left" w:pos="357"/>
              </w:tabs>
              <w:spacing w:after="0" w:line="240" w:lineRule="auto"/>
              <w:jc w:val="right"/>
              <w:rPr>
                <w:rFonts w:ascii="Arial" w:eastAsia="Times New Roman" w:hAnsi="Arial" w:cs="Arial"/>
                <w:sz w:val="20"/>
                <w:szCs w:val="20"/>
                <w:lang w:val="en-GB"/>
              </w:rPr>
            </w:pPr>
          </w:p>
        </w:tc>
        <w:tc>
          <w:tcPr>
            <w:tcW w:w="5642" w:type="dxa"/>
            <w:tcMar>
              <w:top w:w="85" w:type="dxa"/>
              <w:left w:w="85" w:type="dxa"/>
              <w:bottom w:w="85" w:type="dxa"/>
              <w:right w:w="85" w:type="dxa"/>
            </w:tcMar>
          </w:tcPr>
          <w:p w14:paraId="0E787BDA" w14:textId="77777777" w:rsidR="001B4A7B" w:rsidRPr="00780FD9" w:rsidRDefault="001B4A7B" w:rsidP="001B4A7B">
            <w:pPr>
              <w:tabs>
                <w:tab w:val="left" w:pos="357"/>
              </w:tabs>
              <w:spacing w:after="0" w:line="240" w:lineRule="auto"/>
              <w:rPr>
                <w:rFonts w:ascii="Arial" w:eastAsia="Times New Roman" w:hAnsi="Arial" w:cs="Arial"/>
                <w:sz w:val="20"/>
                <w:szCs w:val="20"/>
                <w:lang w:val="en-GB"/>
              </w:rPr>
            </w:pPr>
          </w:p>
        </w:tc>
        <w:tc>
          <w:tcPr>
            <w:tcW w:w="617" w:type="dxa"/>
          </w:tcPr>
          <w:p w14:paraId="3F34007C" w14:textId="77777777" w:rsidR="001B4A7B" w:rsidRPr="00780FD9" w:rsidRDefault="001B4A7B" w:rsidP="001B4A7B">
            <w:pPr>
              <w:tabs>
                <w:tab w:val="left" w:pos="357"/>
              </w:tabs>
              <w:spacing w:after="0" w:line="240" w:lineRule="auto"/>
              <w:rPr>
                <w:rFonts w:ascii="Arial" w:eastAsia="Times New Roman" w:hAnsi="Arial" w:cs="Arial"/>
                <w:sz w:val="20"/>
                <w:szCs w:val="20"/>
                <w:lang w:val="en-GB"/>
              </w:rPr>
            </w:pPr>
          </w:p>
        </w:tc>
      </w:tr>
      <w:tr w:rsidR="001B4A7B" w:rsidRPr="00780FD9" w14:paraId="4B30EDB5" w14:textId="77777777" w:rsidTr="001B4A7B">
        <w:trPr>
          <w:cantSplit/>
          <w:jc w:val="right"/>
        </w:trPr>
        <w:tc>
          <w:tcPr>
            <w:tcW w:w="3607" w:type="dxa"/>
            <w:tcMar>
              <w:top w:w="85" w:type="dxa"/>
              <w:left w:w="85" w:type="dxa"/>
              <w:bottom w:w="85" w:type="dxa"/>
              <w:right w:w="85" w:type="dxa"/>
            </w:tcMar>
          </w:tcPr>
          <w:p w14:paraId="22B6782B" w14:textId="77777777" w:rsidR="001B4A7B" w:rsidRPr="00780FD9" w:rsidRDefault="001B4A7B" w:rsidP="001B4A7B">
            <w:pPr>
              <w:tabs>
                <w:tab w:val="left" w:pos="357"/>
              </w:tabs>
              <w:spacing w:after="0" w:line="240" w:lineRule="auto"/>
              <w:jc w:val="right"/>
              <w:rPr>
                <w:rFonts w:ascii="Arial" w:eastAsia="Times New Roman" w:hAnsi="Arial" w:cs="Arial"/>
                <w:sz w:val="20"/>
                <w:szCs w:val="20"/>
                <w:lang w:val="en-GB"/>
              </w:rPr>
            </w:pPr>
          </w:p>
        </w:tc>
        <w:tc>
          <w:tcPr>
            <w:tcW w:w="5642" w:type="dxa"/>
            <w:tcMar>
              <w:top w:w="85" w:type="dxa"/>
              <w:left w:w="85" w:type="dxa"/>
              <w:bottom w:w="85" w:type="dxa"/>
              <w:right w:w="85" w:type="dxa"/>
            </w:tcMar>
          </w:tcPr>
          <w:p w14:paraId="4D2CBC46" w14:textId="77777777" w:rsidR="001B4A7B" w:rsidRPr="00780FD9" w:rsidRDefault="001B4A7B" w:rsidP="001B4A7B">
            <w:pPr>
              <w:tabs>
                <w:tab w:val="left" w:pos="357"/>
              </w:tabs>
              <w:spacing w:after="0" w:line="240" w:lineRule="auto"/>
              <w:rPr>
                <w:rFonts w:ascii="Arial" w:eastAsia="Times New Roman" w:hAnsi="Arial" w:cs="Arial"/>
                <w:sz w:val="20"/>
                <w:szCs w:val="20"/>
                <w:lang w:val="en-GB"/>
              </w:rPr>
            </w:pPr>
          </w:p>
        </w:tc>
        <w:tc>
          <w:tcPr>
            <w:tcW w:w="617" w:type="dxa"/>
          </w:tcPr>
          <w:p w14:paraId="483F9B2D" w14:textId="77777777" w:rsidR="001B4A7B" w:rsidRPr="00780FD9" w:rsidRDefault="001B4A7B" w:rsidP="001B4A7B">
            <w:pPr>
              <w:tabs>
                <w:tab w:val="left" w:pos="357"/>
              </w:tabs>
              <w:spacing w:after="0" w:line="240" w:lineRule="auto"/>
              <w:rPr>
                <w:rFonts w:ascii="Arial" w:eastAsia="Times New Roman" w:hAnsi="Arial" w:cs="Arial"/>
                <w:sz w:val="20"/>
                <w:szCs w:val="20"/>
                <w:lang w:val="en-GB"/>
              </w:rPr>
            </w:pPr>
          </w:p>
        </w:tc>
      </w:tr>
      <w:tr w:rsidR="001B4A7B" w:rsidRPr="00780FD9" w14:paraId="6EEE8DFC" w14:textId="77777777" w:rsidTr="001B4A7B">
        <w:trPr>
          <w:cantSplit/>
          <w:jc w:val="right"/>
        </w:trPr>
        <w:tc>
          <w:tcPr>
            <w:tcW w:w="3607" w:type="dxa"/>
            <w:tcMar>
              <w:top w:w="85" w:type="dxa"/>
              <w:left w:w="85" w:type="dxa"/>
              <w:bottom w:w="85" w:type="dxa"/>
              <w:right w:w="85" w:type="dxa"/>
            </w:tcMar>
          </w:tcPr>
          <w:p w14:paraId="2F1C02DC" w14:textId="77777777" w:rsidR="001B4A7B" w:rsidRPr="00780FD9" w:rsidRDefault="001B4A7B" w:rsidP="001B4A7B">
            <w:pPr>
              <w:tabs>
                <w:tab w:val="left" w:pos="357"/>
              </w:tabs>
              <w:spacing w:after="0" w:line="240" w:lineRule="auto"/>
              <w:jc w:val="right"/>
              <w:rPr>
                <w:rFonts w:ascii="Arial" w:eastAsia="Times New Roman" w:hAnsi="Arial" w:cs="Arial"/>
                <w:sz w:val="20"/>
                <w:szCs w:val="20"/>
                <w:lang w:val="en-GB"/>
              </w:rPr>
            </w:pPr>
          </w:p>
        </w:tc>
        <w:tc>
          <w:tcPr>
            <w:tcW w:w="5642" w:type="dxa"/>
            <w:tcMar>
              <w:top w:w="85" w:type="dxa"/>
              <w:left w:w="85" w:type="dxa"/>
              <w:bottom w:w="85" w:type="dxa"/>
              <w:right w:w="85" w:type="dxa"/>
            </w:tcMar>
          </w:tcPr>
          <w:p w14:paraId="60A67E0C" w14:textId="77777777" w:rsidR="001B4A7B" w:rsidRPr="00780FD9" w:rsidRDefault="001B4A7B" w:rsidP="001B4A7B">
            <w:pPr>
              <w:tabs>
                <w:tab w:val="left" w:pos="357"/>
              </w:tabs>
              <w:spacing w:after="0" w:line="240" w:lineRule="auto"/>
              <w:rPr>
                <w:rFonts w:ascii="Arial" w:eastAsia="Times New Roman" w:hAnsi="Arial" w:cs="Arial"/>
                <w:sz w:val="20"/>
                <w:szCs w:val="20"/>
                <w:lang w:val="en-GB"/>
              </w:rPr>
            </w:pPr>
          </w:p>
        </w:tc>
        <w:tc>
          <w:tcPr>
            <w:tcW w:w="617" w:type="dxa"/>
          </w:tcPr>
          <w:p w14:paraId="6E3E812D" w14:textId="77777777" w:rsidR="001B4A7B" w:rsidRPr="00780FD9" w:rsidRDefault="001B4A7B" w:rsidP="001B4A7B">
            <w:pPr>
              <w:tabs>
                <w:tab w:val="left" w:pos="357"/>
              </w:tabs>
              <w:spacing w:after="0" w:line="240" w:lineRule="auto"/>
              <w:rPr>
                <w:rFonts w:ascii="Arial" w:eastAsia="Times New Roman" w:hAnsi="Arial" w:cs="Arial"/>
                <w:sz w:val="20"/>
                <w:szCs w:val="20"/>
                <w:lang w:val="en-GB"/>
              </w:rPr>
            </w:pPr>
          </w:p>
        </w:tc>
      </w:tr>
      <w:tr w:rsidR="001B4A7B" w:rsidRPr="00780FD9" w14:paraId="66FDCC78" w14:textId="77777777" w:rsidTr="001B4A7B">
        <w:trPr>
          <w:cantSplit/>
          <w:jc w:val="right"/>
        </w:trPr>
        <w:tc>
          <w:tcPr>
            <w:tcW w:w="3607" w:type="dxa"/>
            <w:tcMar>
              <w:top w:w="85" w:type="dxa"/>
              <w:left w:w="85" w:type="dxa"/>
              <w:bottom w:w="85" w:type="dxa"/>
              <w:right w:w="85" w:type="dxa"/>
            </w:tcMar>
          </w:tcPr>
          <w:p w14:paraId="50C9F974" w14:textId="77777777" w:rsidR="001B4A7B" w:rsidRPr="00780FD9" w:rsidRDefault="001B4A7B" w:rsidP="001B4A7B">
            <w:pPr>
              <w:tabs>
                <w:tab w:val="left" w:pos="357"/>
              </w:tabs>
              <w:spacing w:after="0" w:line="240" w:lineRule="auto"/>
              <w:jc w:val="right"/>
              <w:rPr>
                <w:rFonts w:ascii="Arial" w:eastAsia="Times New Roman" w:hAnsi="Arial" w:cs="Arial"/>
                <w:b/>
                <w:sz w:val="20"/>
                <w:szCs w:val="20"/>
                <w:lang w:val="en-GB"/>
              </w:rPr>
            </w:pPr>
          </w:p>
        </w:tc>
        <w:tc>
          <w:tcPr>
            <w:tcW w:w="5642" w:type="dxa"/>
            <w:tcMar>
              <w:top w:w="85" w:type="dxa"/>
              <w:left w:w="85" w:type="dxa"/>
              <w:bottom w:w="85" w:type="dxa"/>
              <w:right w:w="85" w:type="dxa"/>
            </w:tcMar>
          </w:tcPr>
          <w:p w14:paraId="6F73A92F" w14:textId="77777777" w:rsidR="001B4A7B" w:rsidRPr="00780FD9" w:rsidRDefault="001B4A7B" w:rsidP="001B4A7B">
            <w:pPr>
              <w:tabs>
                <w:tab w:val="left" w:pos="357"/>
              </w:tabs>
              <w:spacing w:after="0" w:line="240" w:lineRule="auto"/>
              <w:rPr>
                <w:rFonts w:ascii="Arial" w:eastAsia="Times New Roman" w:hAnsi="Arial" w:cs="Arial"/>
                <w:b/>
                <w:sz w:val="20"/>
                <w:szCs w:val="20"/>
                <w:lang w:val="en-GB"/>
              </w:rPr>
            </w:pPr>
          </w:p>
        </w:tc>
        <w:tc>
          <w:tcPr>
            <w:tcW w:w="617" w:type="dxa"/>
          </w:tcPr>
          <w:p w14:paraId="432E6C4E" w14:textId="77777777" w:rsidR="001B4A7B" w:rsidRPr="00780FD9" w:rsidRDefault="001B4A7B" w:rsidP="001B4A7B">
            <w:pPr>
              <w:tabs>
                <w:tab w:val="left" w:pos="357"/>
              </w:tabs>
              <w:spacing w:after="0" w:line="240" w:lineRule="auto"/>
              <w:rPr>
                <w:rFonts w:ascii="Arial" w:eastAsia="Times New Roman" w:hAnsi="Arial" w:cs="Arial"/>
                <w:sz w:val="20"/>
                <w:szCs w:val="20"/>
                <w:lang w:val="en-GB"/>
              </w:rPr>
            </w:pPr>
          </w:p>
        </w:tc>
      </w:tr>
      <w:tr w:rsidR="001B4A7B" w:rsidRPr="00780FD9" w14:paraId="1125DF6F" w14:textId="77777777" w:rsidTr="001B4A7B">
        <w:trPr>
          <w:cantSplit/>
          <w:jc w:val="right"/>
        </w:trPr>
        <w:tc>
          <w:tcPr>
            <w:tcW w:w="3607" w:type="dxa"/>
            <w:tcMar>
              <w:top w:w="85" w:type="dxa"/>
              <w:left w:w="85" w:type="dxa"/>
              <w:bottom w:w="85" w:type="dxa"/>
              <w:right w:w="85" w:type="dxa"/>
            </w:tcMar>
          </w:tcPr>
          <w:p w14:paraId="3199F328" w14:textId="77777777" w:rsidR="001B4A7B" w:rsidRPr="00780FD9" w:rsidRDefault="001B4A7B" w:rsidP="001B4A7B">
            <w:pPr>
              <w:tabs>
                <w:tab w:val="left" w:pos="357"/>
              </w:tabs>
              <w:spacing w:after="0" w:line="240" w:lineRule="auto"/>
              <w:jc w:val="right"/>
              <w:rPr>
                <w:rFonts w:ascii="Arial" w:eastAsia="Times New Roman" w:hAnsi="Arial" w:cs="Arial"/>
                <w:b/>
                <w:sz w:val="20"/>
                <w:szCs w:val="20"/>
                <w:lang w:val="en-GB"/>
              </w:rPr>
            </w:pPr>
          </w:p>
        </w:tc>
        <w:tc>
          <w:tcPr>
            <w:tcW w:w="5642" w:type="dxa"/>
            <w:tcMar>
              <w:top w:w="85" w:type="dxa"/>
              <w:left w:w="85" w:type="dxa"/>
              <w:bottom w:w="85" w:type="dxa"/>
              <w:right w:w="85" w:type="dxa"/>
            </w:tcMar>
          </w:tcPr>
          <w:p w14:paraId="7A121E05" w14:textId="77777777" w:rsidR="001B4A7B" w:rsidRPr="00780FD9" w:rsidRDefault="001B4A7B" w:rsidP="001B4A7B">
            <w:pPr>
              <w:tabs>
                <w:tab w:val="left" w:pos="357"/>
              </w:tabs>
              <w:spacing w:after="0" w:line="240" w:lineRule="auto"/>
              <w:rPr>
                <w:rFonts w:ascii="Arial" w:eastAsia="Times New Roman" w:hAnsi="Arial" w:cs="Arial"/>
                <w:b/>
                <w:sz w:val="20"/>
                <w:szCs w:val="20"/>
                <w:lang w:val="en-GB"/>
              </w:rPr>
            </w:pPr>
          </w:p>
        </w:tc>
        <w:tc>
          <w:tcPr>
            <w:tcW w:w="617" w:type="dxa"/>
          </w:tcPr>
          <w:p w14:paraId="24169383" w14:textId="77777777" w:rsidR="001B4A7B" w:rsidRPr="00780FD9" w:rsidRDefault="001B4A7B" w:rsidP="001B4A7B">
            <w:pPr>
              <w:tabs>
                <w:tab w:val="left" w:pos="357"/>
              </w:tabs>
              <w:spacing w:after="0" w:line="240" w:lineRule="auto"/>
              <w:rPr>
                <w:rFonts w:ascii="Arial" w:eastAsia="Times New Roman" w:hAnsi="Arial" w:cs="Arial"/>
                <w:sz w:val="20"/>
                <w:szCs w:val="20"/>
                <w:lang w:val="en-GB"/>
              </w:rPr>
            </w:pPr>
          </w:p>
        </w:tc>
      </w:tr>
      <w:tr w:rsidR="001B4A7B" w:rsidRPr="00780FD9" w14:paraId="29FDA59D" w14:textId="77777777" w:rsidTr="001B4A7B">
        <w:trPr>
          <w:cantSplit/>
          <w:jc w:val="right"/>
        </w:trPr>
        <w:tc>
          <w:tcPr>
            <w:tcW w:w="3607" w:type="dxa"/>
            <w:tcBorders>
              <w:bottom w:val="single" w:sz="4" w:space="0" w:color="auto"/>
            </w:tcBorders>
            <w:tcMar>
              <w:top w:w="85" w:type="dxa"/>
              <w:left w:w="85" w:type="dxa"/>
              <w:bottom w:w="85" w:type="dxa"/>
              <w:right w:w="85" w:type="dxa"/>
            </w:tcMar>
          </w:tcPr>
          <w:p w14:paraId="74F96CCE" w14:textId="77777777" w:rsidR="001B4A7B" w:rsidRPr="00780FD9" w:rsidRDefault="001B4A7B" w:rsidP="001B4A7B">
            <w:pPr>
              <w:tabs>
                <w:tab w:val="left" w:pos="357"/>
              </w:tabs>
              <w:spacing w:after="0" w:line="240" w:lineRule="auto"/>
              <w:jc w:val="right"/>
              <w:rPr>
                <w:rFonts w:ascii="Arial" w:eastAsia="Times New Roman" w:hAnsi="Arial" w:cs="Arial"/>
                <w:b/>
                <w:sz w:val="20"/>
                <w:szCs w:val="20"/>
                <w:lang w:val="en-GB"/>
              </w:rPr>
            </w:pPr>
          </w:p>
        </w:tc>
        <w:tc>
          <w:tcPr>
            <w:tcW w:w="5642" w:type="dxa"/>
            <w:tcBorders>
              <w:bottom w:val="single" w:sz="4" w:space="0" w:color="auto"/>
            </w:tcBorders>
            <w:tcMar>
              <w:top w:w="85" w:type="dxa"/>
              <w:left w:w="85" w:type="dxa"/>
              <w:bottom w:w="85" w:type="dxa"/>
              <w:right w:w="85" w:type="dxa"/>
            </w:tcMar>
          </w:tcPr>
          <w:p w14:paraId="1FCFFF9E" w14:textId="77777777" w:rsidR="001B4A7B" w:rsidRPr="00780FD9" w:rsidRDefault="001B4A7B" w:rsidP="001B4A7B">
            <w:pPr>
              <w:tabs>
                <w:tab w:val="left" w:pos="357"/>
              </w:tabs>
              <w:spacing w:after="0" w:line="240" w:lineRule="auto"/>
              <w:rPr>
                <w:rFonts w:ascii="Arial" w:eastAsia="Times New Roman" w:hAnsi="Arial" w:cs="Arial"/>
                <w:b/>
                <w:sz w:val="20"/>
                <w:szCs w:val="20"/>
                <w:lang w:val="en-GB"/>
              </w:rPr>
            </w:pPr>
          </w:p>
        </w:tc>
        <w:tc>
          <w:tcPr>
            <w:tcW w:w="617" w:type="dxa"/>
            <w:tcBorders>
              <w:bottom w:val="single" w:sz="4" w:space="0" w:color="auto"/>
            </w:tcBorders>
          </w:tcPr>
          <w:p w14:paraId="098E0FB7" w14:textId="77777777" w:rsidR="001B4A7B" w:rsidRPr="00780FD9" w:rsidRDefault="001B4A7B" w:rsidP="001B4A7B">
            <w:pPr>
              <w:tabs>
                <w:tab w:val="left" w:pos="357"/>
              </w:tabs>
              <w:spacing w:after="0" w:line="240" w:lineRule="auto"/>
              <w:rPr>
                <w:rFonts w:ascii="Arial" w:eastAsia="Times New Roman" w:hAnsi="Arial" w:cs="Arial"/>
                <w:sz w:val="20"/>
                <w:szCs w:val="20"/>
                <w:lang w:val="en-GB"/>
              </w:rPr>
            </w:pPr>
          </w:p>
        </w:tc>
      </w:tr>
      <w:tr w:rsidR="001B4A7B" w:rsidRPr="00780FD9" w14:paraId="320B6D9A" w14:textId="77777777" w:rsidTr="001B4A7B">
        <w:trPr>
          <w:cantSplit/>
          <w:jc w:val="right"/>
        </w:trPr>
        <w:tc>
          <w:tcPr>
            <w:tcW w:w="3607" w:type="dxa"/>
            <w:tcBorders>
              <w:top w:val="single" w:sz="4" w:space="0" w:color="auto"/>
            </w:tcBorders>
            <w:tcMar>
              <w:top w:w="85" w:type="dxa"/>
              <w:left w:w="85" w:type="dxa"/>
              <w:bottom w:w="85" w:type="dxa"/>
              <w:right w:w="85" w:type="dxa"/>
            </w:tcMar>
          </w:tcPr>
          <w:p w14:paraId="02C7527A" w14:textId="77777777" w:rsidR="001B4A7B" w:rsidRPr="00780FD9" w:rsidRDefault="001B4A7B" w:rsidP="001B4A7B">
            <w:pPr>
              <w:tabs>
                <w:tab w:val="left" w:pos="357"/>
              </w:tabs>
              <w:spacing w:after="0" w:line="240" w:lineRule="auto"/>
              <w:jc w:val="right"/>
              <w:rPr>
                <w:rFonts w:ascii="Arial" w:eastAsia="Times New Roman" w:hAnsi="Arial" w:cs="Arial"/>
                <w:sz w:val="20"/>
                <w:szCs w:val="20"/>
                <w:lang w:val="en-GB"/>
              </w:rPr>
            </w:pPr>
          </w:p>
        </w:tc>
        <w:tc>
          <w:tcPr>
            <w:tcW w:w="5642" w:type="dxa"/>
            <w:tcBorders>
              <w:top w:val="single" w:sz="4" w:space="0" w:color="auto"/>
            </w:tcBorders>
            <w:tcMar>
              <w:top w:w="85" w:type="dxa"/>
              <w:left w:w="85" w:type="dxa"/>
              <w:bottom w:w="85" w:type="dxa"/>
              <w:right w:w="85" w:type="dxa"/>
            </w:tcMar>
          </w:tcPr>
          <w:p w14:paraId="33B3CF03" w14:textId="77777777" w:rsidR="001B4A7B" w:rsidRPr="00780FD9" w:rsidRDefault="001B4A7B" w:rsidP="001B4A7B">
            <w:pPr>
              <w:tabs>
                <w:tab w:val="left" w:pos="357"/>
              </w:tabs>
              <w:spacing w:after="0" w:line="240" w:lineRule="auto"/>
              <w:rPr>
                <w:rFonts w:ascii="Arial" w:eastAsia="Times New Roman" w:hAnsi="Arial" w:cs="Arial"/>
                <w:sz w:val="20"/>
                <w:szCs w:val="20"/>
                <w:lang w:val="en-GB"/>
              </w:rPr>
            </w:pPr>
          </w:p>
        </w:tc>
        <w:tc>
          <w:tcPr>
            <w:tcW w:w="617" w:type="dxa"/>
            <w:vMerge w:val="restart"/>
            <w:tcBorders>
              <w:top w:val="single" w:sz="4" w:space="0" w:color="auto"/>
            </w:tcBorders>
          </w:tcPr>
          <w:p w14:paraId="141984E1" w14:textId="77777777" w:rsidR="001B4A7B" w:rsidRPr="00780FD9" w:rsidRDefault="001B4A7B" w:rsidP="00161AE1">
            <w:pPr>
              <w:tabs>
                <w:tab w:val="left" w:pos="405"/>
              </w:tabs>
              <w:spacing w:after="0" w:line="240" w:lineRule="auto"/>
              <w:jc w:val="both"/>
              <w:rPr>
                <w:rFonts w:ascii="Arial" w:eastAsia="Times New Roman" w:hAnsi="Arial" w:cs="Arial"/>
                <w:sz w:val="20"/>
                <w:szCs w:val="20"/>
                <w:lang w:val="en-GB"/>
              </w:rPr>
            </w:pPr>
          </w:p>
        </w:tc>
      </w:tr>
      <w:tr w:rsidR="001B4A7B" w:rsidRPr="00780FD9" w14:paraId="4746CCC0" w14:textId="77777777" w:rsidTr="001B4A7B">
        <w:trPr>
          <w:cantSplit/>
          <w:jc w:val="right"/>
        </w:trPr>
        <w:tc>
          <w:tcPr>
            <w:tcW w:w="9249" w:type="dxa"/>
            <w:gridSpan w:val="2"/>
            <w:tcMar>
              <w:top w:w="85" w:type="dxa"/>
              <w:left w:w="85" w:type="dxa"/>
              <w:bottom w:w="85" w:type="dxa"/>
              <w:right w:w="85" w:type="dxa"/>
            </w:tcMar>
          </w:tcPr>
          <w:tbl>
            <w:tblPr>
              <w:tblW w:w="10258" w:type="dxa"/>
              <w:tblLayout w:type="fixed"/>
              <w:tblCellMar>
                <w:top w:w="85" w:type="dxa"/>
                <w:left w:w="85" w:type="dxa"/>
                <w:bottom w:w="85" w:type="dxa"/>
                <w:right w:w="85" w:type="dxa"/>
              </w:tblCellMar>
              <w:tblLook w:val="0000" w:firstRow="0" w:lastRow="0" w:firstColumn="0" w:lastColumn="0" w:noHBand="0" w:noVBand="0"/>
            </w:tblPr>
            <w:tblGrid>
              <w:gridCol w:w="10258"/>
            </w:tblGrid>
            <w:tr w:rsidR="001B4A7B" w:rsidRPr="00780FD9" w14:paraId="57E65510" w14:textId="77777777" w:rsidTr="00161AE1">
              <w:trPr>
                <w:cantSplit/>
              </w:trPr>
              <w:tc>
                <w:tcPr>
                  <w:tcW w:w="10258" w:type="dxa"/>
                </w:tcPr>
                <w:p w14:paraId="2F7D7905" w14:textId="77777777" w:rsidR="00161AE1" w:rsidRPr="00780FD9" w:rsidRDefault="00161AE1" w:rsidP="00161AE1">
                  <w:pPr>
                    <w:tabs>
                      <w:tab w:val="left" w:pos="357"/>
                    </w:tabs>
                    <w:spacing w:after="0" w:line="240" w:lineRule="auto"/>
                    <w:ind w:right="-493"/>
                    <w:outlineLvl w:val="1"/>
                    <w:rPr>
                      <w:rFonts w:ascii="Arial" w:eastAsia="Times New Roman" w:hAnsi="Arial" w:cs="Arial"/>
                      <w:b/>
                      <w:bCs/>
                      <w:sz w:val="24"/>
                      <w:szCs w:val="20"/>
                      <w:lang w:val="en-GB"/>
                    </w:rPr>
                  </w:pPr>
                  <w:r w:rsidRPr="00780FD9">
                    <w:rPr>
                      <w:rFonts w:ascii="Arial" w:eastAsia="Times New Roman" w:hAnsi="Arial" w:cs="Arial"/>
                      <w:b/>
                      <w:bCs/>
                      <w:sz w:val="24"/>
                      <w:szCs w:val="20"/>
                      <w:lang w:val="en-GB"/>
                    </w:rPr>
                    <w:t>SUBSTATION RECONFIGURATION</w:t>
                  </w:r>
                  <w:r w:rsidR="00E0522D" w:rsidRPr="00780FD9">
                    <w:rPr>
                      <w:rFonts w:ascii="Arial" w:eastAsia="Times New Roman" w:hAnsi="Arial" w:cs="Arial"/>
                      <w:b/>
                      <w:bCs/>
                      <w:sz w:val="24"/>
                      <w:szCs w:val="20"/>
                      <w:lang w:val="en-GB"/>
                    </w:rPr>
                    <w:t xml:space="preserve"> AT </w:t>
                  </w:r>
                  <w:r w:rsidRPr="00780FD9">
                    <w:rPr>
                      <w:rFonts w:ascii="Arial" w:eastAsia="Times New Roman" w:hAnsi="Arial" w:cs="Arial"/>
                      <w:b/>
                      <w:bCs/>
                      <w:sz w:val="24"/>
                      <w:szCs w:val="20"/>
                      <w:lang w:val="en-GB"/>
                    </w:rPr>
                    <w:t xml:space="preserve">BRAM FISCHER INTERNATIONAL </w:t>
                  </w:r>
                </w:p>
                <w:p w14:paraId="7B7879D2" w14:textId="77A5D230" w:rsidR="001B4A7B" w:rsidRPr="00780FD9" w:rsidRDefault="00161AE1" w:rsidP="00161AE1">
                  <w:pPr>
                    <w:tabs>
                      <w:tab w:val="left" w:pos="357"/>
                    </w:tabs>
                    <w:spacing w:after="0" w:line="240" w:lineRule="auto"/>
                    <w:ind w:right="-493"/>
                    <w:outlineLvl w:val="1"/>
                    <w:rPr>
                      <w:rFonts w:ascii="Arial" w:eastAsia="Times New Roman" w:hAnsi="Arial" w:cs="Arial"/>
                      <w:b/>
                      <w:bCs/>
                      <w:lang w:val="en-GB"/>
                    </w:rPr>
                  </w:pPr>
                  <w:r w:rsidRPr="00780FD9">
                    <w:rPr>
                      <w:rFonts w:ascii="Arial" w:eastAsia="Times New Roman" w:hAnsi="Arial" w:cs="Arial"/>
                      <w:b/>
                      <w:bCs/>
                      <w:sz w:val="24"/>
                      <w:szCs w:val="20"/>
                      <w:lang w:val="en-GB"/>
                    </w:rPr>
                    <w:t>AIRPORT</w:t>
                  </w:r>
                </w:p>
              </w:tc>
            </w:tr>
          </w:tbl>
          <w:p w14:paraId="3A5A36AE"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31F09252"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6ABB7279" w14:textId="77777777" w:rsidR="001B4A7B" w:rsidRPr="00780FD9" w:rsidRDefault="001B4A7B" w:rsidP="001B4A7B">
            <w:pPr>
              <w:pBdr>
                <w:top w:val="single" w:sz="4" w:space="1" w:color="auto"/>
                <w:left w:val="single" w:sz="4" w:space="4" w:color="auto"/>
                <w:bottom w:val="single" w:sz="4" w:space="1" w:color="auto"/>
                <w:right w:val="single" w:sz="4" w:space="4" w:color="auto"/>
              </w:pBdr>
              <w:shd w:val="clear" w:color="auto" w:fill="BFBFBF"/>
              <w:tabs>
                <w:tab w:val="left" w:pos="357"/>
              </w:tabs>
              <w:spacing w:after="0" w:line="240" w:lineRule="auto"/>
              <w:jc w:val="center"/>
              <w:rPr>
                <w:rFonts w:ascii="Arial" w:eastAsia="Times New Roman" w:hAnsi="Arial" w:cs="Arial"/>
                <w:b/>
                <w:sz w:val="28"/>
                <w:szCs w:val="28"/>
                <w:lang w:val="en-GB"/>
              </w:rPr>
            </w:pPr>
            <w:r w:rsidRPr="00780FD9">
              <w:rPr>
                <w:rFonts w:ascii="Arial" w:eastAsia="Times New Roman" w:hAnsi="Arial" w:cs="Arial"/>
                <w:b/>
                <w:sz w:val="28"/>
                <w:szCs w:val="28"/>
                <w:lang w:val="en-GB"/>
              </w:rPr>
              <w:t>NEC 3:</w:t>
            </w:r>
            <w:r w:rsidRPr="00780FD9">
              <w:rPr>
                <w:rFonts w:ascii="Arial" w:eastAsia="Times New Roman" w:hAnsi="Arial" w:cs="Arial"/>
                <w:b/>
                <w:color w:val="FF0000"/>
                <w:sz w:val="28"/>
                <w:szCs w:val="28"/>
                <w:lang w:val="en-GB"/>
              </w:rPr>
              <w:t xml:space="preserve"> </w:t>
            </w:r>
            <w:r w:rsidRPr="00780FD9">
              <w:rPr>
                <w:rFonts w:ascii="Arial" w:eastAsia="Times New Roman" w:hAnsi="Arial" w:cs="Arial"/>
                <w:b/>
                <w:sz w:val="28"/>
                <w:szCs w:val="28"/>
                <w:lang w:val="en-GB"/>
              </w:rPr>
              <w:t xml:space="preserve"> PROFESSIONAL SERVICES CONTRACT (PSC)</w:t>
            </w:r>
          </w:p>
          <w:p w14:paraId="34237EAC"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50BF69D8" w14:textId="77777777" w:rsidR="001B4A7B" w:rsidRPr="00780FD9" w:rsidRDefault="001B4A7B" w:rsidP="001B4A7B">
            <w:pPr>
              <w:tabs>
                <w:tab w:val="left" w:pos="357"/>
              </w:tabs>
              <w:spacing w:after="0" w:line="240" w:lineRule="auto"/>
              <w:rPr>
                <w:rFonts w:ascii="Arial" w:eastAsia="Times New Roman" w:hAnsi="Arial" w:cs="Arial"/>
                <w:sz w:val="20"/>
                <w:szCs w:val="20"/>
                <w:lang w:val="en-GB"/>
              </w:rPr>
            </w:pPr>
          </w:p>
          <w:p w14:paraId="5A4C69BF" w14:textId="77777777" w:rsidR="001B4A7B" w:rsidRPr="00780FD9" w:rsidRDefault="001B4A7B" w:rsidP="001B4A7B">
            <w:pPr>
              <w:tabs>
                <w:tab w:val="left" w:pos="357"/>
              </w:tabs>
              <w:spacing w:after="0" w:line="240" w:lineRule="auto"/>
              <w:rPr>
                <w:rFonts w:ascii="Arial" w:eastAsia="Times New Roman" w:hAnsi="Arial" w:cs="Arial"/>
                <w:sz w:val="20"/>
                <w:szCs w:val="20"/>
                <w:lang w:val="en-GB"/>
              </w:rPr>
            </w:pPr>
          </w:p>
        </w:tc>
        <w:tc>
          <w:tcPr>
            <w:tcW w:w="617" w:type="dxa"/>
            <w:vMerge/>
          </w:tcPr>
          <w:p w14:paraId="40819BE7" w14:textId="77777777" w:rsidR="001B4A7B" w:rsidRPr="00780FD9" w:rsidRDefault="001B4A7B" w:rsidP="001B4A7B">
            <w:pPr>
              <w:tabs>
                <w:tab w:val="left" w:pos="357"/>
              </w:tabs>
              <w:spacing w:after="0" w:line="240" w:lineRule="auto"/>
              <w:jc w:val="both"/>
              <w:rPr>
                <w:rFonts w:ascii="Arial" w:eastAsia="Times New Roman" w:hAnsi="Arial" w:cs="Arial"/>
                <w:sz w:val="20"/>
                <w:szCs w:val="20"/>
                <w:lang w:val="en-GB"/>
              </w:rPr>
            </w:pPr>
          </w:p>
        </w:tc>
      </w:tr>
    </w:tbl>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84"/>
        <w:gridCol w:w="7858"/>
      </w:tblGrid>
      <w:tr w:rsidR="001B4A7B" w:rsidRPr="00780FD9" w14:paraId="7795BD9C" w14:textId="77777777" w:rsidTr="001B4A7B">
        <w:tc>
          <w:tcPr>
            <w:tcW w:w="1384" w:type="dxa"/>
          </w:tcPr>
          <w:p w14:paraId="0229C7CE" w14:textId="77777777" w:rsidR="001B4A7B" w:rsidRPr="00780FD9" w:rsidRDefault="001B4A7B" w:rsidP="001B4A7B">
            <w:pPr>
              <w:spacing w:line="360" w:lineRule="auto"/>
              <w:rPr>
                <w:rFonts w:ascii="Arial" w:hAnsi="Arial" w:cs="Arial"/>
                <w:b/>
                <w:szCs w:val="24"/>
                <w:lang w:val="en-GB"/>
              </w:rPr>
            </w:pPr>
            <w:r w:rsidRPr="00780FD9">
              <w:rPr>
                <w:rFonts w:ascii="Arial" w:hAnsi="Arial" w:cs="Arial"/>
                <w:b/>
                <w:szCs w:val="24"/>
                <w:lang w:val="en-GB"/>
              </w:rPr>
              <w:t>Contents:</w:t>
            </w:r>
          </w:p>
        </w:tc>
        <w:tc>
          <w:tcPr>
            <w:tcW w:w="7858" w:type="dxa"/>
          </w:tcPr>
          <w:p w14:paraId="17E2EC73" w14:textId="77777777" w:rsidR="001B4A7B" w:rsidRPr="00780FD9" w:rsidRDefault="001B4A7B" w:rsidP="001B4A7B">
            <w:pPr>
              <w:spacing w:line="360" w:lineRule="auto"/>
              <w:rPr>
                <w:rFonts w:ascii="Arial" w:hAnsi="Arial" w:cs="Arial"/>
                <w:b/>
                <w:szCs w:val="24"/>
                <w:lang w:val="en-GB"/>
              </w:rPr>
            </w:pPr>
          </w:p>
        </w:tc>
      </w:tr>
      <w:tr w:rsidR="001B4A7B" w:rsidRPr="00780FD9" w14:paraId="32F6D9B9" w14:textId="77777777" w:rsidTr="001B4A7B">
        <w:tc>
          <w:tcPr>
            <w:tcW w:w="1384" w:type="dxa"/>
          </w:tcPr>
          <w:p w14:paraId="4698059A" w14:textId="77777777" w:rsidR="001B4A7B" w:rsidRPr="00780FD9" w:rsidRDefault="001B4A7B" w:rsidP="001B4A7B">
            <w:pPr>
              <w:spacing w:line="360" w:lineRule="auto"/>
              <w:rPr>
                <w:rFonts w:ascii="Arial" w:hAnsi="Arial" w:cs="Arial"/>
                <w:b/>
                <w:szCs w:val="24"/>
                <w:lang w:val="en-GB"/>
              </w:rPr>
            </w:pPr>
            <w:r w:rsidRPr="00780FD9">
              <w:rPr>
                <w:rFonts w:ascii="Arial" w:hAnsi="Arial" w:cs="Arial"/>
                <w:b/>
                <w:szCs w:val="24"/>
                <w:lang w:val="en-GB"/>
              </w:rPr>
              <w:t>Part C1</w:t>
            </w:r>
          </w:p>
        </w:tc>
        <w:tc>
          <w:tcPr>
            <w:tcW w:w="7858" w:type="dxa"/>
          </w:tcPr>
          <w:p w14:paraId="511BCF91" w14:textId="77777777" w:rsidR="001B4A7B" w:rsidRPr="00780FD9" w:rsidRDefault="001B4A7B" w:rsidP="001B4A7B">
            <w:pPr>
              <w:spacing w:line="360" w:lineRule="auto"/>
              <w:rPr>
                <w:rFonts w:ascii="Arial" w:hAnsi="Arial" w:cs="Arial"/>
                <w:b/>
                <w:szCs w:val="24"/>
                <w:lang w:val="en-GB"/>
              </w:rPr>
            </w:pPr>
            <w:r w:rsidRPr="00780FD9">
              <w:rPr>
                <w:rFonts w:ascii="Arial" w:hAnsi="Arial" w:cs="Arial"/>
                <w:b/>
                <w:szCs w:val="24"/>
                <w:lang w:val="en-GB"/>
              </w:rPr>
              <w:t>Agreements &amp; Contract Data</w:t>
            </w:r>
            <w:r w:rsidRPr="00780FD9">
              <w:rPr>
                <w:rFonts w:ascii="Arial" w:hAnsi="Arial" w:cs="Arial"/>
                <w:b/>
                <w:szCs w:val="24"/>
                <w:lang w:val="en-GB"/>
              </w:rPr>
              <w:tab/>
            </w:r>
          </w:p>
        </w:tc>
      </w:tr>
      <w:tr w:rsidR="001B4A7B" w:rsidRPr="00780FD9" w14:paraId="641A6273" w14:textId="77777777" w:rsidTr="001B4A7B">
        <w:tc>
          <w:tcPr>
            <w:tcW w:w="1384" w:type="dxa"/>
          </w:tcPr>
          <w:p w14:paraId="430B6533" w14:textId="77777777" w:rsidR="001B4A7B" w:rsidRPr="00780FD9" w:rsidRDefault="001B4A7B" w:rsidP="001B4A7B">
            <w:pPr>
              <w:spacing w:line="360" w:lineRule="auto"/>
              <w:jc w:val="right"/>
              <w:rPr>
                <w:rFonts w:ascii="Arial" w:hAnsi="Arial" w:cs="Arial"/>
                <w:szCs w:val="24"/>
                <w:lang w:val="en-GB"/>
              </w:rPr>
            </w:pPr>
            <w:r w:rsidRPr="00780FD9">
              <w:rPr>
                <w:rFonts w:ascii="Arial" w:hAnsi="Arial" w:cs="Arial"/>
                <w:szCs w:val="24"/>
                <w:lang w:val="en-GB"/>
              </w:rPr>
              <w:t>C1.1</w:t>
            </w:r>
          </w:p>
        </w:tc>
        <w:tc>
          <w:tcPr>
            <w:tcW w:w="7858" w:type="dxa"/>
          </w:tcPr>
          <w:p w14:paraId="27362AF3" w14:textId="77777777" w:rsidR="001B4A7B" w:rsidRPr="00780FD9" w:rsidRDefault="001B4A7B" w:rsidP="001B4A7B">
            <w:pPr>
              <w:spacing w:line="360" w:lineRule="auto"/>
              <w:rPr>
                <w:rFonts w:ascii="Arial" w:hAnsi="Arial" w:cs="Arial"/>
                <w:szCs w:val="24"/>
                <w:lang w:val="en-GB"/>
              </w:rPr>
            </w:pPr>
            <w:r w:rsidRPr="00780FD9">
              <w:rPr>
                <w:rFonts w:ascii="Arial" w:hAnsi="Arial" w:cs="Arial"/>
                <w:szCs w:val="24"/>
                <w:lang w:val="en-GB"/>
              </w:rPr>
              <w:t>Form of Offer and Acceptance</w:t>
            </w:r>
          </w:p>
        </w:tc>
      </w:tr>
      <w:tr w:rsidR="001B4A7B" w:rsidRPr="00780FD9" w14:paraId="544E29AB" w14:textId="77777777" w:rsidTr="001B4A7B">
        <w:tc>
          <w:tcPr>
            <w:tcW w:w="1384" w:type="dxa"/>
          </w:tcPr>
          <w:p w14:paraId="633FBC21" w14:textId="77777777" w:rsidR="001B4A7B" w:rsidRPr="00780FD9" w:rsidRDefault="001B4A7B" w:rsidP="001B4A7B">
            <w:pPr>
              <w:spacing w:line="360" w:lineRule="auto"/>
              <w:jc w:val="right"/>
              <w:rPr>
                <w:rFonts w:ascii="Arial" w:hAnsi="Arial" w:cs="Arial"/>
                <w:szCs w:val="24"/>
                <w:lang w:val="en-GB"/>
              </w:rPr>
            </w:pPr>
            <w:r w:rsidRPr="00780FD9">
              <w:rPr>
                <w:rFonts w:ascii="Arial" w:hAnsi="Arial" w:cs="Arial"/>
                <w:szCs w:val="24"/>
                <w:lang w:val="en-GB"/>
              </w:rPr>
              <w:t>C1.2a</w:t>
            </w:r>
          </w:p>
        </w:tc>
        <w:tc>
          <w:tcPr>
            <w:tcW w:w="7858" w:type="dxa"/>
          </w:tcPr>
          <w:p w14:paraId="1F211C7A" w14:textId="77777777" w:rsidR="001B4A7B" w:rsidRPr="00780FD9" w:rsidRDefault="001B4A7B" w:rsidP="001B4A7B">
            <w:pPr>
              <w:spacing w:line="360" w:lineRule="auto"/>
              <w:rPr>
                <w:rFonts w:ascii="Arial" w:hAnsi="Arial" w:cs="Arial"/>
                <w:szCs w:val="24"/>
                <w:lang w:val="en-GB"/>
              </w:rPr>
            </w:pPr>
            <w:r w:rsidRPr="00780FD9">
              <w:rPr>
                <w:rFonts w:ascii="Arial" w:hAnsi="Arial" w:cs="Arial"/>
                <w:szCs w:val="24"/>
                <w:lang w:val="en-GB"/>
              </w:rPr>
              <w:t>Contract Data provided by the Employer</w:t>
            </w:r>
          </w:p>
        </w:tc>
      </w:tr>
      <w:tr w:rsidR="001B4A7B" w:rsidRPr="00780FD9" w14:paraId="3A6337A8" w14:textId="77777777" w:rsidTr="001B4A7B">
        <w:tc>
          <w:tcPr>
            <w:tcW w:w="1384" w:type="dxa"/>
          </w:tcPr>
          <w:p w14:paraId="55A16B8C" w14:textId="77777777" w:rsidR="001B4A7B" w:rsidRPr="00780FD9" w:rsidRDefault="001B4A7B" w:rsidP="001B4A7B">
            <w:pPr>
              <w:spacing w:line="360" w:lineRule="auto"/>
              <w:jc w:val="right"/>
              <w:rPr>
                <w:rFonts w:ascii="Arial" w:hAnsi="Arial" w:cs="Arial"/>
                <w:szCs w:val="24"/>
                <w:lang w:val="en-GB"/>
              </w:rPr>
            </w:pPr>
            <w:r w:rsidRPr="00780FD9">
              <w:rPr>
                <w:rFonts w:ascii="Arial" w:hAnsi="Arial" w:cs="Arial"/>
                <w:szCs w:val="24"/>
                <w:lang w:val="en-GB"/>
              </w:rPr>
              <w:t>C1.2b</w:t>
            </w:r>
          </w:p>
        </w:tc>
        <w:tc>
          <w:tcPr>
            <w:tcW w:w="7858" w:type="dxa"/>
          </w:tcPr>
          <w:p w14:paraId="2CA7BF50" w14:textId="77777777" w:rsidR="001B4A7B" w:rsidRPr="00780FD9" w:rsidRDefault="001B4A7B" w:rsidP="001B4A7B">
            <w:pPr>
              <w:spacing w:line="360" w:lineRule="auto"/>
              <w:rPr>
                <w:rFonts w:ascii="Arial" w:hAnsi="Arial" w:cs="Arial"/>
                <w:szCs w:val="24"/>
                <w:lang w:val="en-GB"/>
              </w:rPr>
            </w:pPr>
            <w:r w:rsidRPr="00780FD9">
              <w:rPr>
                <w:rFonts w:ascii="Arial" w:hAnsi="Arial" w:cs="Arial"/>
                <w:szCs w:val="24"/>
                <w:lang w:val="en-GB"/>
              </w:rPr>
              <w:t>Contract Data provided by the Contractor</w:t>
            </w:r>
          </w:p>
        </w:tc>
      </w:tr>
      <w:tr w:rsidR="001B4A7B" w:rsidRPr="00780FD9" w14:paraId="29CD6F08" w14:textId="77777777" w:rsidTr="001B4A7B">
        <w:tc>
          <w:tcPr>
            <w:tcW w:w="1384" w:type="dxa"/>
          </w:tcPr>
          <w:p w14:paraId="0B5AE879" w14:textId="77777777" w:rsidR="001B4A7B" w:rsidRPr="00780FD9" w:rsidRDefault="001B4A7B" w:rsidP="001B4A7B">
            <w:pPr>
              <w:spacing w:line="360" w:lineRule="auto"/>
              <w:jc w:val="right"/>
              <w:rPr>
                <w:rFonts w:ascii="Arial" w:hAnsi="Arial" w:cs="Arial"/>
                <w:szCs w:val="24"/>
                <w:lang w:val="en-GB"/>
              </w:rPr>
            </w:pPr>
            <w:r w:rsidRPr="00780FD9">
              <w:rPr>
                <w:rFonts w:ascii="Arial" w:hAnsi="Arial" w:cs="Arial"/>
                <w:szCs w:val="24"/>
                <w:lang w:val="en-GB"/>
              </w:rPr>
              <w:t>C1.3</w:t>
            </w:r>
          </w:p>
        </w:tc>
        <w:tc>
          <w:tcPr>
            <w:tcW w:w="7858" w:type="dxa"/>
          </w:tcPr>
          <w:p w14:paraId="39952587" w14:textId="77777777" w:rsidR="001B4A7B" w:rsidRPr="00780FD9" w:rsidRDefault="001B4A7B" w:rsidP="001B4A7B">
            <w:pPr>
              <w:spacing w:line="360" w:lineRule="auto"/>
              <w:rPr>
                <w:rFonts w:ascii="Arial" w:hAnsi="Arial" w:cs="Arial"/>
                <w:szCs w:val="24"/>
                <w:lang w:val="en-GB"/>
              </w:rPr>
            </w:pPr>
            <w:r w:rsidRPr="00780FD9">
              <w:rPr>
                <w:rFonts w:ascii="Arial" w:hAnsi="Arial" w:cs="Arial"/>
                <w:szCs w:val="24"/>
                <w:lang w:val="en-GB"/>
              </w:rPr>
              <w:t>Pro-forma Guarantee</w:t>
            </w:r>
          </w:p>
        </w:tc>
      </w:tr>
      <w:tr w:rsidR="001B4A7B" w:rsidRPr="00780FD9" w14:paraId="3B23DB2C" w14:textId="77777777" w:rsidTr="001B4A7B">
        <w:tc>
          <w:tcPr>
            <w:tcW w:w="1384" w:type="dxa"/>
          </w:tcPr>
          <w:p w14:paraId="49294838" w14:textId="77777777" w:rsidR="001B4A7B" w:rsidRPr="00780FD9" w:rsidRDefault="001B4A7B" w:rsidP="001B4A7B">
            <w:pPr>
              <w:spacing w:line="360" w:lineRule="auto"/>
              <w:rPr>
                <w:rFonts w:ascii="Arial" w:hAnsi="Arial" w:cs="Arial"/>
                <w:b/>
                <w:szCs w:val="24"/>
                <w:lang w:val="en-GB"/>
              </w:rPr>
            </w:pPr>
            <w:r w:rsidRPr="00780FD9">
              <w:rPr>
                <w:rFonts w:ascii="Arial" w:hAnsi="Arial" w:cs="Arial"/>
                <w:b/>
                <w:szCs w:val="24"/>
                <w:lang w:val="en-GB"/>
              </w:rPr>
              <w:t>Part C2</w:t>
            </w:r>
          </w:p>
        </w:tc>
        <w:tc>
          <w:tcPr>
            <w:tcW w:w="7858" w:type="dxa"/>
          </w:tcPr>
          <w:p w14:paraId="4FC45CAB" w14:textId="77777777" w:rsidR="001B4A7B" w:rsidRPr="00780FD9" w:rsidRDefault="001B4A7B" w:rsidP="001B4A7B">
            <w:pPr>
              <w:spacing w:line="360" w:lineRule="auto"/>
              <w:rPr>
                <w:rFonts w:ascii="Arial" w:hAnsi="Arial" w:cs="Arial"/>
                <w:b/>
                <w:szCs w:val="24"/>
                <w:lang w:val="en-GB"/>
              </w:rPr>
            </w:pPr>
            <w:r w:rsidRPr="00780FD9">
              <w:rPr>
                <w:rFonts w:ascii="Arial" w:hAnsi="Arial" w:cs="Arial"/>
                <w:b/>
                <w:szCs w:val="24"/>
                <w:lang w:val="en-GB"/>
              </w:rPr>
              <w:t>Pricing Data</w:t>
            </w:r>
          </w:p>
        </w:tc>
      </w:tr>
      <w:tr w:rsidR="001B4A7B" w:rsidRPr="00780FD9" w14:paraId="405DCC35" w14:textId="77777777" w:rsidTr="001B4A7B">
        <w:tc>
          <w:tcPr>
            <w:tcW w:w="1384" w:type="dxa"/>
          </w:tcPr>
          <w:p w14:paraId="699BF2A9" w14:textId="77777777" w:rsidR="001B4A7B" w:rsidRPr="00780FD9" w:rsidRDefault="001B4A7B" w:rsidP="001B4A7B">
            <w:pPr>
              <w:spacing w:line="360" w:lineRule="auto"/>
              <w:rPr>
                <w:rFonts w:ascii="Arial" w:hAnsi="Arial" w:cs="Arial"/>
                <w:b/>
                <w:szCs w:val="24"/>
                <w:lang w:val="en-GB"/>
              </w:rPr>
            </w:pPr>
            <w:r w:rsidRPr="00780FD9">
              <w:rPr>
                <w:rFonts w:ascii="Arial" w:hAnsi="Arial" w:cs="Arial"/>
                <w:b/>
                <w:szCs w:val="24"/>
                <w:lang w:val="en-GB"/>
              </w:rPr>
              <w:t>Part C3</w:t>
            </w:r>
          </w:p>
        </w:tc>
        <w:tc>
          <w:tcPr>
            <w:tcW w:w="7858" w:type="dxa"/>
          </w:tcPr>
          <w:p w14:paraId="1EB928C5" w14:textId="77777777" w:rsidR="001B4A7B" w:rsidRPr="00780FD9" w:rsidRDefault="001B4A7B" w:rsidP="001B4A7B">
            <w:pPr>
              <w:spacing w:line="360" w:lineRule="auto"/>
              <w:rPr>
                <w:rFonts w:ascii="Arial" w:hAnsi="Arial" w:cs="Arial"/>
                <w:b/>
                <w:szCs w:val="24"/>
                <w:lang w:val="en-GB"/>
              </w:rPr>
            </w:pPr>
            <w:r w:rsidRPr="00780FD9">
              <w:rPr>
                <w:rFonts w:ascii="Arial" w:hAnsi="Arial" w:cs="Arial"/>
                <w:b/>
                <w:szCs w:val="24"/>
                <w:lang w:val="en-GB"/>
              </w:rPr>
              <w:t>Scope of Work</w:t>
            </w:r>
          </w:p>
        </w:tc>
      </w:tr>
      <w:tr w:rsidR="001B4A7B" w:rsidRPr="00780FD9" w14:paraId="624E4707" w14:textId="77777777" w:rsidTr="001B4A7B">
        <w:tc>
          <w:tcPr>
            <w:tcW w:w="1384" w:type="dxa"/>
          </w:tcPr>
          <w:p w14:paraId="696FE165" w14:textId="77777777" w:rsidR="001B4A7B" w:rsidRPr="00780FD9" w:rsidRDefault="001B4A7B" w:rsidP="001B4A7B">
            <w:pPr>
              <w:spacing w:line="360" w:lineRule="auto"/>
              <w:rPr>
                <w:rFonts w:ascii="Arial" w:hAnsi="Arial" w:cs="Arial"/>
                <w:b/>
                <w:szCs w:val="24"/>
                <w:lang w:val="en-GB"/>
              </w:rPr>
            </w:pPr>
            <w:r w:rsidRPr="00780FD9">
              <w:rPr>
                <w:rFonts w:ascii="Arial" w:hAnsi="Arial" w:cs="Arial"/>
                <w:b/>
                <w:szCs w:val="24"/>
                <w:lang w:val="en-GB"/>
              </w:rPr>
              <w:t>Part C4</w:t>
            </w:r>
          </w:p>
        </w:tc>
        <w:tc>
          <w:tcPr>
            <w:tcW w:w="7858" w:type="dxa"/>
          </w:tcPr>
          <w:p w14:paraId="0426DF39" w14:textId="77777777" w:rsidR="001B4A7B" w:rsidRPr="00780FD9" w:rsidRDefault="001B4A7B" w:rsidP="001B4A7B">
            <w:pPr>
              <w:spacing w:line="360" w:lineRule="auto"/>
              <w:rPr>
                <w:rFonts w:ascii="Arial" w:hAnsi="Arial" w:cs="Arial"/>
                <w:b/>
                <w:szCs w:val="24"/>
                <w:lang w:val="en-GB"/>
              </w:rPr>
            </w:pPr>
            <w:r w:rsidRPr="00780FD9">
              <w:rPr>
                <w:rFonts w:ascii="Arial" w:hAnsi="Arial" w:cs="Arial"/>
                <w:b/>
                <w:szCs w:val="24"/>
                <w:lang w:val="en-GB"/>
              </w:rPr>
              <w:t>Site Information</w:t>
            </w:r>
          </w:p>
        </w:tc>
      </w:tr>
      <w:tr w:rsidR="001B4A7B" w:rsidRPr="00780FD9" w14:paraId="539EA968" w14:textId="77777777" w:rsidTr="001B4A7B">
        <w:tc>
          <w:tcPr>
            <w:tcW w:w="1384" w:type="dxa"/>
          </w:tcPr>
          <w:p w14:paraId="7007AFA8" w14:textId="77777777" w:rsidR="001B4A7B" w:rsidRPr="00780FD9" w:rsidRDefault="001B4A7B" w:rsidP="001B4A7B">
            <w:pPr>
              <w:spacing w:line="360" w:lineRule="auto"/>
              <w:jc w:val="right"/>
              <w:rPr>
                <w:rFonts w:ascii="Arial" w:hAnsi="Arial" w:cs="Arial"/>
                <w:szCs w:val="24"/>
                <w:lang w:val="en-GB"/>
              </w:rPr>
            </w:pPr>
            <w:r w:rsidRPr="00780FD9">
              <w:rPr>
                <w:rFonts w:ascii="Arial" w:hAnsi="Arial" w:cs="Arial"/>
                <w:szCs w:val="24"/>
                <w:lang w:val="en-GB"/>
              </w:rPr>
              <w:t>C4.1</w:t>
            </w:r>
          </w:p>
        </w:tc>
        <w:tc>
          <w:tcPr>
            <w:tcW w:w="7858" w:type="dxa"/>
          </w:tcPr>
          <w:p w14:paraId="71EAB13F" w14:textId="77777777" w:rsidR="001B4A7B" w:rsidRPr="00780FD9" w:rsidRDefault="001B4A7B" w:rsidP="001B4A7B">
            <w:pPr>
              <w:spacing w:line="360" w:lineRule="auto"/>
              <w:rPr>
                <w:rFonts w:ascii="Arial" w:hAnsi="Arial" w:cs="Arial"/>
                <w:szCs w:val="24"/>
                <w:lang w:val="en-GB"/>
              </w:rPr>
            </w:pPr>
            <w:r w:rsidRPr="00780FD9">
              <w:rPr>
                <w:rFonts w:ascii="Arial" w:hAnsi="Arial" w:cs="Arial"/>
                <w:szCs w:val="24"/>
                <w:lang w:val="en-GB"/>
              </w:rPr>
              <w:t>Site Information</w:t>
            </w:r>
          </w:p>
        </w:tc>
      </w:tr>
      <w:tr w:rsidR="001B4A7B" w:rsidRPr="00780FD9" w14:paraId="1DBDDBFB" w14:textId="77777777" w:rsidTr="001B4A7B">
        <w:tc>
          <w:tcPr>
            <w:tcW w:w="1384" w:type="dxa"/>
          </w:tcPr>
          <w:p w14:paraId="08D5EDCD" w14:textId="77777777" w:rsidR="001B4A7B" w:rsidRPr="00780FD9" w:rsidRDefault="001B4A7B" w:rsidP="001B4A7B">
            <w:pPr>
              <w:spacing w:line="360" w:lineRule="auto"/>
              <w:jc w:val="right"/>
              <w:rPr>
                <w:rFonts w:ascii="Arial" w:hAnsi="Arial" w:cs="Arial"/>
                <w:szCs w:val="24"/>
                <w:lang w:val="en-GB"/>
              </w:rPr>
            </w:pPr>
            <w:r w:rsidRPr="00780FD9">
              <w:rPr>
                <w:rFonts w:ascii="Arial" w:hAnsi="Arial" w:cs="Arial"/>
                <w:szCs w:val="24"/>
                <w:lang w:val="en-GB"/>
              </w:rPr>
              <w:t>C4.2</w:t>
            </w:r>
          </w:p>
        </w:tc>
        <w:tc>
          <w:tcPr>
            <w:tcW w:w="7858" w:type="dxa"/>
          </w:tcPr>
          <w:p w14:paraId="12107DFC" w14:textId="77777777" w:rsidR="001B4A7B" w:rsidRPr="00780FD9" w:rsidRDefault="001B4A7B" w:rsidP="001B4A7B">
            <w:pPr>
              <w:spacing w:line="360" w:lineRule="auto"/>
              <w:rPr>
                <w:rFonts w:ascii="Arial" w:hAnsi="Arial" w:cs="Arial"/>
                <w:szCs w:val="24"/>
                <w:lang w:val="en-GB"/>
              </w:rPr>
            </w:pPr>
            <w:r w:rsidRPr="00780FD9">
              <w:rPr>
                <w:rFonts w:ascii="Arial" w:hAnsi="Arial" w:cs="Arial"/>
                <w:szCs w:val="24"/>
                <w:lang w:val="en-GB"/>
              </w:rPr>
              <w:t>Insurance - Generic Conditions of Contract Insurance Clauses</w:t>
            </w:r>
          </w:p>
        </w:tc>
      </w:tr>
      <w:tr w:rsidR="001B4A7B" w:rsidRPr="00780FD9" w14:paraId="7CC060C4" w14:textId="77777777" w:rsidTr="001B4A7B">
        <w:tc>
          <w:tcPr>
            <w:tcW w:w="1384" w:type="dxa"/>
          </w:tcPr>
          <w:p w14:paraId="17ACDED7" w14:textId="77777777" w:rsidR="001B4A7B" w:rsidRPr="00780FD9" w:rsidRDefault="001B4A7B" w:rsidP="001B4A7B">
            <w:pPr>
              <w:spacing w:line="360" w:lineRule="auto"/>
              <w:jc w:val="right"/>
              <w:rPr>
                <w:rFonts w:ascii="Arial" w:hAnsi="Arial" w:cs="Arial"/>
                <w:szCs w:val="24"/>
                <w:lang w:val="en-GB"/>
              </w:rPr>
            </w:pPr>
            <w:r w:rsidRPr="00780FD9">
              <w:rPr>
                <w:rFonts w:ascii="Arial" w:hAnsi="Arial" w:cs="Arial"/>
                <w:szCs w:val="24"/>
                <w:lang w:val="en-GB"/>
              </w:rPr>
              <w:t>C4.3</w:t>
            </w:r>
          </w:p>
        </w:tc>
        <w:tc>
          <w:tcPr>
            <w:tcW w:w="7858" w:type="dxa"/>
          </w:tcPr>
          <w:p w14:paraId="5DED897D" w14:textId="77777777" w:rsidR="001B4A7B" w:rsidRPr="00780FD9" w:rsidRDefault="001B4A7B" w:rsidP="001B4A7B">
            <w:pPr>
              <w:spacing w:line="360" w:lineRule="auto"/>
              <w:rPr>
                <w:rFonts w:ascii="Arial" w:hAnsi="Arial" w:cs="Arial"/>
                <w:szCs w:val="24"/>
                <w:lang w:val="en-GB"/>
              </w:rPr>
            </w:pPr>
            <w:r w:rsidRPr="00780FD9">
              <w:rPr>
                <w:rFonts w:ascii="Arial" w:hAnsi="Arial" w:cs="Arial"/>
                <w:szCs w:val="24"/>
                <w:lang w:val="en-GB"/>
              </w:rPr>
              <w:t>ACSA Special Requirements at an Operational Airport</w:t>
            </w:r>
          </w:p>
        </w:tc>
      </w:tr>
      <w:tr w:rsidR="001B4A7B" w:rsidRPr="00780FD9" w14:paraId="0E232071" w14:textId="77777777" w:rsidTr="001B4A7B">
        <w:tc>
          <w:tcPr>
            <w:tcW w:w="1384" w:type="dxa"/>
          </w:tcPr>
          <w:p w14:paraId="7B4D2FAB" w14:textId="77777777" w:rsidR="001B4A7B" w:rsidRPr="00780FD9" w:rsidRDefault="001B4A7B" w:rsidP="001B4A7B">
            <w:pPr>
              <w:spacing w:line="360" w:lineRule="auto"/>
              <w:jc w:val="right"/>
              <w:rPr>
                <w:rFonts w:ascii="Arial" w:hAnsi="Arial" w:cs="Arial"/>
                <w:szCs w:val="24"/>
                <w:lang w:val="en-GB"/>
              </w:rPr>
            </w:pPr>
            <w:r w:rsidRPr="00780FD9">
              <w:rPr>
                <w:rFonts w:ascii="Arial" w:hAnsi="Arial" w:cs="Arial"/>
                <w:szCs w:val="24"/>
                <w:lang w:val="en-GB"/>
              </w:rPr>
              <w:t>C4.4</w:t>
            </w:r>
          </w:p>
        </w:tc>
        <w:tc>
          <w:tcPr>
            <w:tcW w:w="7858" w:type="dxa"/>
          </w:tcPr>
          <w:p w14:paraId="5B2AA5AF" w14:textId="77777777" w:rsidR="001B4A7B" w:rsidRPr="00780FD9" w:rsidRDefault="001B4A7B" w:rsidP="001B4A7B">
            <w:pPr>
              <w:spacing w:line="360" w:lineRule="auto"/>
              <w:rPr>
                <w:rFonts w:ascii="Arial" w:hAnsi="Arial" w:cs="Arial"/>
                <w:szCs w:val="24"/>
                <w:lang w:val="en-GB"/>
              </w:rPr>
            </w:pPr>
            <w:r w:rsidRPr="00780FD9">
              <w:rPr>
                <w:rFonts w:ascii="Arial" w:hAnsi="Arial" w:cs="Arial"/>
                <w:szCs w:val="24"/>
                <w:lang w:val="en-GB"/>
              </w:rPr>
              <w:t>ACSA Occupational Health and Safety Specification</w:t>
            </w:r>
          </w:p>
        </w:tc>
      </w:tr>
      <w:tr w:rsidR="001B4A7B" w:rsidRPr="00780FD9" w14:paraId="652A4D94" w14:textId="77777777" w:rsidTr="001B4A7B">
        <w:tc>
          <w:tcPr>
            <w:tcW w:w="1384" w:type="dxa"/>
          </w:tcPr>
          <w:p w14:paraId="74A037CF" w14:textId="77777777" w:rsidR="001B4A7B" w:rsidRPr="00780FD9" w:rsidRDefault="001B4A7B" w:rsidP="001B4A7B">
            <w:pPr>
              <w:spacing w:line="360" w:lineRule="auto"/>
              <w:jc w:val="right"/>
              <w:rPr>
                <w:rFonts w:ascii="Arial" w:hAnsi="Arial" w:cs="Arial"/>
                <w:szCs w:val="24"/>
                <w:lang w:val="en-GB"/>
              </w:rPr>
            </w:pPr>
            <w:r w:rsidRPr="00780FD9">
              <w:rPr>
                <w:rFonts w:ascii="Arial" w:hAnsi="Arial" w:cs="Arial"/>
                <w:szCs w:val="24"/>
                <w:lang w:val="en-GB"/>
              </w:rPr>
              <w:t>C4.5</w:t>
            </w:r>
          </w:p>
        </w:tc>
        <w:tc>
          <w:tcPr>
            <w:tcW w:w="7858" w:type="dxa"/>
          </w:tcPr>
          <w:p w14:paraId="4189F935" w14:textId="77777777" w:rsidR="001B4A7B" w:rsidRPr="00780FD9" w:rsidRDefault="001B4A7B" w:rsidP="001B4A7B">
            <w:pPr>
              <w:spacing w:line="360" w:lineRule="auto"/>
              <w:rPr>
                <w:rFonts w:ascii="Arial" w:hAnsi="Arial" w:cs="Arial"/>
                <w:szCs w:val="24"/>
                <w:lang w:val="en-GB"/>
              </w:rPr>
            </w:pPr>
            <w:r w:rsidRPr="00780FD9">
              <w:rPr>
                <w:rFonts w:ascii="Arial" w:hAnsi="Arial" w:cs="Arial"/>
                <w:szCs w:val="24"/>
                <w:lang w:val="en-GB"/>
              </w:rPr>
              <w:t>ACSA Baseline HIRA</w:t>
            </w:r>
          </w:p>
        </w:tc>
      </w:tr>
      <w:tr w:rsidR="001B4A7B" w:rsidRPr="00780FD9" w14:paraId="1783A092" w14:textId="77777777" w:rsidTr="001B4A7B">
        <w:tc>
          <w:tcPr>
            <w:tcW w:w="1384" w:type="dxa"/>
          </w:tcPr>
          <w:p w14:paraId="22EF131D" w14:textId="77777777" w:rsidR="001B4A7B" w:rsidRPr="00780FD9" w:rsidRDefault="001B4A7B" w:rsidP="001B4A7B">
            <w:pPr>
              <w:spacing w:line="360" w:lineRule="auto"/>
              <w:jc w:val="right"/>
              <w:rPr>
                <w:rFonts w:ascii="Arial" w:hAnsi="Arial" w:cs="Arial"/>
                <w:szCs w:val="24"/>
                <w:lang w:val="en-GB"/>
              </w:rPr>
            </w:pPr>
            <w:r w:rsidRPr="00780FD9">
              <w:rPr>
                <w:rFonts w:ascii="Arial" w:hAnsi="Arial" w:cs="Arial"/>
                <w:szCs w:val="24"/>
                <w:lang w:val="en-GB"/>
              </w:rPr>
              <w:t>C4.6</w:t>
            </w:r>
          </w:p>
        </w:tc>
        <w:tc>
          <w:tcPr>
            <w:tcW w:w="7858" w:type="dxa"/>
          </w:tcPr>
          <w:p w14:paraId="48BD0C09" w14:textId="77777777" w:rsidR="001B4A7B" w:rsidRPr="00780FD9" w:rsidRDefault="001B4A7B" w:rsidP="001B4A7B">
            <w:pPr>
              <w:spacing w:line="360" w:lineRule="auto"/>
              <w:rPr>
                <w:rFonts w:ascii="Arial" w:hAnsi="Arial" w:cs="Arial"/>
                <w:szCs w:val="24"/>
                <w:lang w:val="en-GB"/>
              </w:rPr>
            </w:pPr>
            <w:r w:rsidRPr="00780FD9">
              <w:rPr>
                <w:rFonts w:ascii="Arial" w:hAnsi="Arial" w:cs="Arial"/>
                <w:szCs w:val="24"/>
                <w:lang w:val="en-GB"/>
              </w:rPr>
              <w:t>ACSA Generic Hazards Assessment</w:t>
            </w:r>
          </w:p>
        </w:tc>
      </w:tr>
      <w:tr w:rsidR="001B4A7B" w:rsidRPr="00780FD9" w14:paraId="5815E664" w14:textId="77777777" w:rsidTr="001B4A7B">
        <w:tc>
          <w:tcPr>
            <w:tcW w:w="1384" w:type="dxa"/>
          </w:tcPr>
          <w:p w14:paraId="2FB3B8B6" w14:textId="77777777" w:rsidR="001B4A7B" w:rsidRPr="00780FD9" w:rsidRDefault="001B4A7B" w:rsidP="001B4A7B">
            <w:pPr>
              <w:spacing w:line="360" w:lineRule="auto"/>
              <w:jc w:val="right"/>
              <w:rPr>
                <w:rFonts w:ascii="Arial" w:hAnsi="Arial" w:cs="Arial"/>
                <w:szCs w:val="24"/>
                <w:lang w:val="en-GB"/>
              </w:rPr>
            </w:pPr>
            <w:r w:rsidRPr="00780FD9">
              <w:rPr>
                <w:rFonts w:ascii="Arial" w:hAnsi="Arial" w:cs="Arial"/>
                <w:szCs w:val="24"/>
                <w:lang w:val="en-GB"/>
              </w:rPr>
              <w:t>C4.7</w:t>
            </w:r>
          </w:p>
        </w:tc>
        <w:tc>
          <w:tcPr>
            <w:tcW w:w="7858" w:type="dxa"/>
          </w:tcPr>
          <w:p w14:paraId="1CC1F663" w14:textId="77777777" w:rsidR="001B4A7B" w:rsidRPr="00780FD9" w:rsidRDefault="001B4A7B" w:rsidP="001B4A7B">
            <w:pPr>
              <w:spacing w:line="360" w:lineRule="auto"/>
              <w:rPr>
                <w:rFonts w:ascii="Arial" w:hAnsi="Arial" w:cs="Arial"/>
                <w:szCs w:val="24"/>
                <w:lang w:val="en-GB"/>
              </w:rPr>
            </w:pPr>
            <w:r w:rsidRPr="00780FD9">
              <w:rPr>
                <w:rFonts w:ascii="Arial" w:hAnsi="Arial" w:cs="Arial"/>
                <w:szCs w:val="24"/>
                <w:lang w:val="en-GB"/>
              </w:rPr>
              <w:t>ACSA Service &amp; Maintenance Contractor Environmental Terms and Conditions to Commence Work – EMS 048</w:t>
            </w:r>
          </w:p>
        </w:tc>
      </w:tr>
      <w:tr w:rsidR="001B4A7B" w:rsidRPr="00780FD9" w14:paraId="0B61A5F9" w14:textId="77777777" w:rsidTr="001B4A7B">
        <w:tc>
          <w:tcPr>
            <w:tcW w:w="1384" w:type="dxa"/>
          </w:tcPr>
          <w:p w14:paraId="5B346D88" w14:textId="77777777" w:rsidR="001B4A7B" w:rsidRPr="00780FD9" w:rsidRDefault="001B4A7B" w:rsidP="001B4A7B">
            <w:pPr>
              <w:spacing w:line="360" w:lineRule="auto"/>
              <w:jc w:val="right"/>
              <w:rPr>
                <w:rFonts w:ascii="Arial" w:hAnsi="Arial" w:cs="Arial"/>
                <w:szCs w:val="24"/>
                <w:lang w:val="en-GB"/>
              </w:rPr>
            </w:pPr>
            <w:r w:rsidRPr="00780FD9">
              <w:rPr>
                <w:rFonts w:ascii="Arial" w:hAnsi="Arial" w:cs="Arial"/>
                <w:szCs w:val="24"/>
                <w:lang w:val="en-GB"/>
              </w:rPr>
              <w:t>C4.9</w:t>
            </w:r>
          </w:p>
        </w:tc>
        <w:tc>
          <w:tcPr>
            <w:tcW w:w="7858" w:type="dxa"/>
          </w:tcPr>
          <w:p w14:paraId="055AE722" w14:textId="77777777" w:rsidR="001B4A7B" w:rsidRPr="00780FD9" w:rsidRDefault="001B4A7B" w:rsidP="001B4A7B">
            <w:pPr>
              <w:spacing w:line="360" w:lineRule="auto"/>
              <w:rPr>
                <w:rFonts w:ascii="Arial" w:hAnsi="Arial" w:cs="Arial"/>
                <w:szCs w:val="24"/>
                <w:lang w:val="en-GB"/>
              </w:rPr>
            </w:pPr>
            <w:r w:rsidRPr="00780FD9">
              <w:rPr>
                <w:rFonts w:ascii="Arial" w:hAnsi="Arial" w:cs="Arial"/>
                <w:szCs w:val="24"/>
                <w:lang w:val="en-GB"/>
              </w:rPr>
              <w:t>Environmental Management System Policy</w:t>
            </w:r>
          </w:p>
        </w:tc>
      </w:tr>
      <w:tr w:rsidR="001B4A7B" w:rsidRPr="00780FD9" w14:paraId="2094F01F" w14:textId="77777777" w:rsidTr="001B4A7B">
        <w:tc>
          <w:tcPr>
            <w:tcW w:w="1384" w:type="dxa"/>
          </w:tcPr>
          <w:p w14:paraId="3C28F1C9" w14:textId="77777777" w:rsidR="001B4A7B" w:rsidRPr="00780FD9" w:rsidRDefault="001B4A7B" w:rsidP="001B4A7B">
            <w:pPr>
              <w:spacing w:line="360" w:lineRule="auto"/>
              <w:jc w:val="right"/>
              <w:rPr>
                <w:rFonts w:ascii="Arial" w:hAnsi="Arial" w:cs="Arial"/>
                <w:szCs w:val="24"/>
                <w:lang w:val="en-GB"/>
              </w:rPr>
            </w:pPr>
            <w:r w:rsidRPr="00780FD9">
              <w:rPr>
                <w:rFonts w:ascii="Arial" w:hAnsi="Arial" w:cs="Arial"/>
                <w:szCs w:val="24"/>
                <w:lang w:val="en-GB"/>
              </w:rPr>
              <w:t>C4.10</w:t>
            </w:r>
          </w:p>
        </w:tc>
        <w:tc>
          <w:tcPr>
            <w:tcW w:w="7858" w:type="dxa"/>
          </w:tcPr>
          <w:p w14:paraId="09D08BEE" w14:textId="77777777" w:rsidR="001B4A7B" w:rsidRPr="00780FD9" w:rsidRDefault="001B4A7B" w:rsidP="001B4A7B">
            <w:pPr>
              <w:spacing w:line="360" w:lineRule="auto"/>
              <w:rPr>
                <w:rFonts w:ascii="Arial" w:hAnsi="Arial" w:cs="Arial"/>
                <w:szCs w:val="24"/>
                <w:lang w:val="en-GB"/>
              </w:rPr>
            </w:pPr>
            <w:r w:rsidRPr="00780FD9">
              <w:rPr>
                <w:rFonts w:ascii="Arial" w:hAnsi="Arial" w:cs="Arial"/>
                <w:szCs w:val="24"/>
                <w:lang w:val="en-GB"/>
              </w:rPr>
              <w:t xml:space="preserve">Environmental Management System </w:t>
            </w:r>
          </w:p>
        </w:tc>
      </w:tr>
    </w:tbl>
    <w:p w14:paraId="0CCC93C1" w14:textId="77777777" w:rsidR="001B4A7B" w:rsidRPr="00780FD9" w:rsidRDefault="001B4A7B" w:rsidP="001B4A7B">
      <w:pPr>
        <w:tabs>
          <w:tab w:val="left" w:pos="357"/>
        </w:tabs>
        <w:spacing w:after="0" w:line="360" w:lineRule="auto"/>
        <w:jc w:val="both"/>
        <w:rPr>
          <w:rFonts w:ascii="Arial" w:eastAsia="Times New Roman" w:hAnsi="Arial" w:cs="Arial"/>
          <w:b/>
          <w:sz w:val="18"/>
          <w:szCs w:val="18"/>
          <w:lang w:val="en-GB"/>
        </w:rPr>
      </w:pPr>
    </w:p>
    <w:p w14:paraId="1F4D1953"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sectPr w:rsidR="001B4A7B" w:rsidRPr="00780FD9" w:rsidSect="001B4A7B">
          <w:headerReference w:type="even" r:id="rId10"/>
          <w:headerReference w:type="default" r:id="rId11"/>
          <w:footerReference w:type="even" r:id="rId12"/>
          <w:footerReference w:type="default" r:id="rId13"/>
          <w:headerReference w:type="first" r:id="rId14"/>
          <w:footerReference w:type="first" r:id="rId15"/>
          <w:pgSz w:w="11906" w:h="16838" w:code="9"/>
          <w:pgMar w:top="1440" w:right="1080" w:bottom="1440" w:left="1080" w:header="720" w:footer="720" w:gutter="0"/>
          <w:cols w:space="720"/>
          <w:titlePg/>
          <w:docGrid w:linePitch="272"/>
        </w:sectPr>
      </w:pPr>
    </w:p>
    <w:tbl>
      <w:tblPr>
        <w:tblW w:w="9805" w:type="dxa"/>
        <w:tblLayout w:type="fixed"/>
        <w:tblCellMar>
          <w:top w:w="85" w:type="dxa"/>
          <w:left w:w="85" w:type="dxa"/>
          <w:bottom w:w="85" w:type="dxa"/>
          <w:right w:w="85" w:type="dxa"/>
        </w:tblCellMar>
        <w:tblLook w:val="0000" w:firstRow="0" w:lastRow="0" w:firstColumn="0" w:lastColumn="0" w:noHBand="0" w:noVBand="0"/>
      </w:tblPr>
      <w:tblGrid>
        <w:gridCol w:w="9805"/>
      </w:tblGrid>
      <w:tr w:rsidR="001B4A7B" w:rsidRPr="00780FD9" w14:paraId="5C47B34C" w14:textId="77777777" w:rsidTr="001B4A7B">
        <w:trPr>
          <w:cantSplit/>
        </w:trPr>
        <w:tc>
          <w:tcPr>
            <w:tcW w:w="9805" w:type="dxa"/>
          </w:tcPr>
          <w:p w14:paraId="6BD14032" w14:textId="77777777" w:rsidR="001B4A7B" w:rsidRPr="00780FD9" w:rsidRDefault="001B4A7B" w:rsidP="001B4A7B">
            <w:pPr>
              <w:tabs>
                <w:tab w:val="left" w:pos="357"/>
              </w:tabs>
              <w:spacing w:after="0" w:line="240" w:lineRule="auto"/>
              <w:outlineLvl w:val="1"/>
              <w:rPr>
                <w:rFonts w:ascii="Arial" w:eastAsia="Times New Roman" w:hAnsi="Arial" w:cs="Arial"/>
                <w:b/>
                <w:bCs/>
                <w:sz w:val="28"/>
                <w:szCs w:val="28"/>
                <w:lang w:val="en-GB"/>
              </w:rPr>
            </w:pPr>
            <w:r w:rsidRPr="00780FD9">
              <w:rPr>
                <w:rFonts w:ascii="Arial" w:eastAsia="Times New Roman" w:hAnsi="Arial" w:cs="Arial"/>
                <w:b/>
                <w:bCs/>
                <w:sz w:val="28"/>
                <w:szCs w:val="28"/>
                <w:lang w:val="en-GB"/>
              </w:rPr>
              <w:lastRenderedPageBreak/>
              <w:t>Part C1:  Agreement and Contract Data</w:t>
            </w:r>
          </w:p>
          <w:p w14:paraId="55989D19" w14:textId="77777777" w:rsidR="001B4A7B" w:rsidRPr="00780FD9" w:rsidRDefault="001B4A7B" w:rsidP="001B4A7B">
            <w:pPr>
              <w:tabs>
                <w:tab w:val="left" w:pos="357"/>
              </w:tabs>
              <w:spacing w:after="0" w:line="240" w:lineRule="auto"/>
              <w:outlineLvl w:val="1"/>
              <w:rPr>
                <w:rFonts w:ascii="Arial" w:eastAsia="Times New Roman" w:hAnsi="Arial" w:cs="Arial"/>
                <w:b/>
                <w:bCs/>
                <w:sz w:val="28"/>
                <w:szCs w:val="28"/>
                <w:lang w:val="en-GB"/>
              </w:rPr>
            </w:pPr>
          </w:p>
          <w:p w14:paraId="5ACFA751" w14:textId="77777777" w:rsidR="001B4A7B" w:rsidRPr="00780FD9" w:rsidRDefault="001B4A7B" w:rsidP="001B4A7B">
            <w:pPr>
              <w:tabs>
                <w:tab w:val="left" w:pos="357"/>
              </w:tabs>
              <w:spacing w:after="0" w:line="240" w:lineRule="auto"/>
              <w:outlineLvl w:val="1"/>
              <w:rPr>
                <w:rFonts w:ascii="Arial" w:eastAsia="Times New Roman" w:hAnsi="Arial" w:cs="Arial"/>
                <w:b/>
                <w:bCs/>
                <w:sz w:val="28"/>
                <w:szCs w:val="28"/>
                <w:lang w:val="en-GB"/>
              </w:rPr>
            </w:pPr>
            <w:r w:rsidRPr="00780FD9">
              <w:rPr>
                <w:rFonts w:ascii="Arial" w:eastAsia="Times New Roman" w:hAnsi="Arial" w:cs="Arial"/>
                <w:b/>
                <w:bCs/>
                <w:sz w:val="28"/>
                <w:szCs w:val="28"/>
                <w:lang w:val="en-GB"/>
              </w:rPr>
              <w:t>C1.1</w:t>
            </w:r>
            <w:r w:rsidRPr="00780FD9">
              <w:rPr>
                <w:rFonts w:ascii="Arial" w:eastAsia="Times New Roman" w:hAnsi="Arial" w:cs="Arial"/>
                <w:b/>
                <w:bCs/>
                <w:sz w:val="28"/>
                <w:szCs w:val="28"/>
                <w:lang w:val="en-GB"/>
              </w:rPr>
              <w:tab/>
              <w:t>Form of Offer and Acceptance</w:t>
            </w:r>
          </w:p>
          <w:p w14:paraId="6B52A318" w14:textId="77777777" w:rsidR="001B4A7B" w:rsidRPr="00780FD9" w:rsidRDefault="001B4A7B" w:rsidP="001B4A7B">
            <w:pPr>
              <w:tabs>
                <w:tab w:val="left" w:pos="357"/>
              </w:tabs>
              <w:spacing w:after="0" w:line="240" w:lineRule="auto"/>
              <w:outlineLvl w:val="1"/>
              <w:rPr>
                <w:rFonts w:ascii="Arial" w:eastAsia="Times New Roman" w:hAnsi="Arial" w:cs="Arial"/>
                <w:b/>
                <w:bCs/>
                <w:sz w:val="24"/>
                <w:szCs w:val="24"/>
                <w:lang w:val="en-GB"/>
              </w:rPr>
            </w:pPr>
          </w:p>
        </w:tc>
      </w:tr>
      <w:tr w:rsidR="001B4A7B" w:rsidRPr="00780FD9" w14:paraId="2FEF67A5" w14:textId="77777777" w:rsidTr="001B4A7B">
        <w:trPr>
          <w:cantSplit/>
        </w:trPr>
        <w:tc>
          <w:tcPr>
            <w:tcW w:w="9805" w:type="dxa"/>
          </w:tcPr>
          <w:p w14:paraId="45B653E2" w14:textId="77777777" w:rsidR="001B4A7B" w:rsidRPr="00780FD9" w:rsidRDefault="001B4A7B" w:rsidP="001B4A7B">
            <w:pPr>
              <w:tabs>
                <w:tab w:val="left" w:pos="357"/>
              </w:tabs>
              <w:spacing w:after="0" w:line="240" w:lineRule="auto"/>
              <w:outlineLvl w:val="1"/>
              <w:rPr>
                <w:rFonts w:ascii="Arial" w:eastAsia="Times New Roman" w:hAnsi="Arial" w:cs="Arial"/>
                <w:b/>
                <w:bCs/>
                <w:sz w:val="24"/>
                <w:szCs w:val="24"/>
                <w:lang w:val="en-GB"/>
              </w:rPr>
            </w:pPr>
            <w:r w:rsidRPr="00780FD9">
              <w:rPr>
                <w:rFonts w:ascii="Arial" w:eastAsia="Times New Roman" w:hAnsi="Arial" w:cs="Arial"/>
                <w:b/>
                <w:bCs/>
                <w:sz w:val="24"/>
                <w:szCs w:val="24"/>
                <w:lang w:val="en-GB"/>
              </w:rPr>
              <w:t>Offer</w:t>
            </w:r>
          </w:p>
          <w:p w14:paraId="7EBCE6CE"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tc>
      </w:tr>
      <w:tr w:rsidR="001B4A7B" w:rsidRPr="00780FD9" w14:paraId="53FB177F" w14:textId="77777777" w:rsidTr="001B4A7B">
        <w:trPr>
          <w:cantSplit/>
        </w:trPr>
        <w:tc>
          <w:tcPr>
            <w:tcW w:w="9805" w:type="dxa"/>
          </w:tcPr>
          <w:p w14:paraId="0E67F3B2"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Employer, identified in the Acceptance signature block, has solicited offers to enter into a contract for the procurement of:  </w:t>
            </w:r>
          </w:p>
          <w:p w14:paraId="44FCA378"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2B180817" w14:textId="3F07649C" w:rsidR="001B4A7B" w:rsidRPr="00780FD9" w:rsidRDefault="00161AE1"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Professional Services for the Substation Reconfiguration at Bram Fischer International Airport</w:t>
            </w:r>
          </w:p>
        </w:tc>
      </w:tr>
      <w:tr w:rsidR="001B4A7B" w:rsidRPr="00780FD9" w14:paraId="28E652EB" w14:textId="77777777" w:rsidTr="001B4A7B">
        <w:trPr>
          <w:cantSplit/>
        </w:trPr>
        <w:tc>
          <w:tcPr>
            <w:tcW w:w="9805" w:type="dxa"/>
          </w:tcPr>
          <w:p w14:paraId="62C1455E"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The tenderer, identified in the Offer signature block, has examined the documents listed in the Tender Data and addenda thereto as listed in the Returnable Schedules, and by submitting this Offer has accepted the Conditions of Tender.</w:t>
            </w:r>
          </w:p>
          <w:p w14:paraId="2B8F0602"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tc>
      </w:tr>
      <w:tr w:rsidR="001B4A7B" w:rsidRPr="00780FD9" w14:paraId="4BB245F9" w14:textId="77777777" w:rsidTr="001B4A7B">
        <w:trPr>
          <w:cantSplit/>
        </w:trPr>
        <w:tc>
          <w:tcPr>
            <w:tcW w:w="9805" w:type="dxa"/>
          </w:tcPr>
          <w:p w14:paraId="2707D332"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The tenderer, identified in the Offer signature block, has examined the draft contract as listed in the Acceptance section and agreed to provide this Offer.</w:t>
            </w:r>
          </w:p>
          <w:p w14:paraId="723DE620"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tc>
      </w:tr>
      <w:tr w:rsidR="001B4A7B" w:rsidRPr="00780FD9" w14:paraId="13206ACB" w14:textId="77777777" w:rsidTr="001B4A7B">
        <w:trPr>
          <w:cantSplit/>
        </w:trPr>
        <w:tc>
          <w:tcPr>
            <w:tcW w:w="9805" w:type="dxa"/>
          </w:tcPr>
          <w:p w14:paraId="11332E1D"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By the representative of the tenderer, deemed to be duly authorised, signing this part of this Form of Offer and Acceptance the tenderer offers to perform all of the obligations and liabilities of the </w:t>
            </w:r>
            <w:r w:rsidRPr="00780FD9">
              <w:rPr>
                <w:rFonts w:ascii="Arial" w:eastAsia="Times New Roman" w:hAnsi="Arial" w:cs="Arial"/>
                <w:b/>
                <w:sz w:val="18"/>
                <w:szCs w:val="18"/>
                <w:lang w:val="en-GB"/>
              </w:rPr>
              <w:t>Consultant</w:t>
            </w:r>
            <w:r w:rsidRPr="00780FD9">
              <w:rPr>
                <w:rFonts w:ascii="Arial" w:eastAsia="Times New Roman" w:hAnsi="Arial" w:cs="Arial"/>
                <w:sz w:val="18"/>
                <w:szCs w:val="18"/>
                <w:lang w:val="en-GB"/>
              </w:rPr>
              <w:t xml:space="preserve"> under the contract including compliance with all its terms and conditions according to their true intent and meaning for an amount to be determined in accordance with the conditions of contract identified in the Contract Data. </w:t>
            </w:r>
          </w:p>
          <w:p w14:paraId="737CBB0A"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tc>
      </w:tr>
      <w:tr w:rsidR="001B4A7B" w:rsidRPr="00780FD9" w14:paraId="2EF50848" w14:textId="77777777" w:rsidTr="001B4A7B">
        <w:trPr>
          <w:cantSplit/>
        </w:trPr>
        <w:tc>
          <w:tcPr>
            <w:tcW w:w="9805" w:type="dxa"/>
          </w:tcPr>
          <w:tbl>
            <w:tblPr>
              <w:tblStyle w:val="TableGrid"/>
              <w:tblW w:w="9209" w:type="dxa"/>
              <w:tblLayout w:type="fixed"/>
              <w:tblLook w:val="04A0" w:firstRow="1" w:lastRow="0" w:firstColumn="1" w:lastColumn="0" w:noHBand="0" w:noVBand="1"/>
            </w:tblPr>
            <w:tblGrid>
              <w:gridCol w:w="5277"/>
              <w:gridCol w:w="3932"/>
            </w:tblGrid>
            <w:tr w:rsidR="00161AE1" w:rsidRPr="00780FD9" w14:paraId="4EA1C8C9" w14:textId="77777777" w:rsidTr="000366BF">
              <w:trPr>
                <w:trHeight w:val="531"/>
              </w:trPr>
              <w:tc>
                <w:tcPr>
                  <w:tcW w:w="5277" w:type="dxa"/>
                  <w:hideMark/>
                </w:tcPr>
                <w:p w14:paraId="1C488B2D" w14:textId="77777777" w:rsidR="00161AE1" w:rsidRPr="00780FD9" w:rsidRDefault="00161AE1" w:rsidP="00161AE1">
                  <w:pPr>
                    <w:rPr>
                      <w:rFonts w:ascii="Arial" w:eastAsiaTheme="minorHAnsi" w:hAnsi="Arial" w:cs="Arial"/>
                    </w:rPr>
                  </w:pPr>
                  <w:r w:rsidRPr="00780FD9">
                    <w:rPr>
                      <w:rFonts w:ascii="Arial" w:hAnsi="Arial" w:cs="Arial"/>
                    </w:rPr>
                    <w:t xml:space="preserve">The offered total of the Prices exclusive of VAT is </w:t>
                  </w:r>
                </w:p>
              </w:tc>
              <w:tc>
                <w:tcPr>
                  <w:tcW w:w="3932" w:type="dxa"/>
                </w:tcPr>
                <w:p w14:paraId="260FFE76" w14:textId="6CCBEFE1" w:rsidR="00161AE1" w:rsidRPr="00780FD9" w:rsidRDefault="00161AE1" w:rsidP="00161AE1">
                  <w:pPr>
                    <w:jc w:val="left"/>
                    <w:rPr>
                      <w:rFonts w:ascii="Arial" w:eastAsiaTheme="minorHAnsi" w:hAnsi="Arial" w:cs="Arial"/>
                      <w:b/>
                      <w:bCs/>
                      <w:sz w:val="24"/>
                    </w:rPr>
                  </w:pPr>
                  <w:r w:rsidRPr="00780FD9">
                    <w:rPr>
                      <w:rFonts w:ascii="Arial" w:eastAsiaTheme="minorHAnsi" w:hAnsi="Arial" w:cs="Arial"/>
                      <w:b/>
                      <w:bCs/>
                      <w:sz w:val="24"/>
                    </w:rPr>
                    <w:t>R</w:t>
                  </w:r>
                  <w:r w:rsidR="003014C4">
                    <w:rPr>
                      <w:rFonts w:ascii="Arial" w:eastAsiaTheme="minorHAnsi" w:hAnsi="Arial" w:cs="Arial"/>
                      <w:b/>
                      <w:bCs/>
                      <w:sz w:val="24"/>
                    </w:rPr>
                    <w:t xml:space="preserve"> </w:t>
                  </w:r>
                </w:p>
              </w:tc>
            </w:tr>
            <w:tr w:rsidR="00161AE1" w:rsidRPr="00780FD9" w14:paraId="1F75ED1E" w14:textId="77777777" w:rsidTr="000366BF">
              <w:trPr>
                <w:trHeight w:val="561"/>
              </w:trPr>
              <w:tc>
                <w:tcPr>
                  <w:tcW w:w="5277" w:type="dxa"/>
                  <w:hideMark/>
                </w:tcPr>
                <w:p w14:paraId="2FA0B1A5" w14:textId="77777777" w:rsidR="00161AE1" w:rsidRPr="00780FD9" w:rsidRDefault="00161AE1" w:rsidP="00161AE1">
                  <w:pPr>
                    <w:rPr>
                      <w:rFonts w:ascii="Arial" w:eastAsiaTheme="minorHAnsi" w:hAnsi="Arial" w:cs="Arial"/>
                    </w:rPr>
                  </w:pPr>
                  <w:r w:rsidRPr="00780FD9">
                    <w:rPr>
                      <w:rFonts w:ascii="Arial" w:hAnsi="Arial" w:cs="Arial"/>
                    </w:rPr>
                    <w:t>Value Added Tax @ 15% is</w:t>
                  </w:r>
                </w:p>
              </w:tc>
              <w:tc>
                <w:tcPr>
                  <w:tcW w:w="3932" w:type="dxa"/>
                </w:tcPr>
                <w:p w14:paraId="42CBCCA0" w14:textId="39C77932" w:rsidR="00161AE1" w:rsidRPr="00780FD9" w:rsidRDefault="00161AE1" w:rsidP="00161AE1">
                  <w:pPr>
                    <w:jc w:val="left"/>
                    <w:rPr>
                      <w:rFonts w:ascii="Arial" w:eastAsiaTheme="minorHAnsi" w:hAnsi="Arial" w:cs="Arial"/>
                      <w:b/>
                      <w:bCs/>
                      <w:sz w:val="24"/>
                    </w:rPr>
                  </w:pPr>
                  <w:r w:rsidRPr="00780FD9">
                    <w:rPr>
                      <w:rFonts w:ascii="Arial" w:eastAsiaTheme="minorHAnsi" w:hAnsi="Arial" w:cs="Arial"/>
                      <w:b/>
                      <w:bCs/>
                      <w:sz w:val="24"/>
                    </w:rPr>
                    <w:t xml:space="preserve">R </w:t>
                  </w:r>
                </w:p>
              </w:tc>
            </w:tr>
            <w:tr w:rsidR="00161AE1" w:rsidRPr="00780FD9" w14:paraId="7634FBB7" w14:textId="77777777" w:rsidTr="000366BF">
              <w:trPr>
                <w:trHeight w:val="554"/>
              </w:trPr>
              <w:tc>
                <w:tcPr>
                  <w:tcW w:w="5277" w:type="dxa"/>
                  <w:hideMark/>
                </w:tcPr>
                <w:p w14:paraId="0A166D52" w14:textId="77777777" w:rsidR="00161AE1" w:rsidRPr="00780FD9" w:rsidRDefault="00161AE1" w:rsidP="00161AE1">
                  <w:pPr>
                    <w:rPr>
                      <w:rFonts w:ascii="Arial" w:eastAsiaTheme="minorHAnsi" w:hAnsi="Arial" w:cs="Arial"/>
                    </w:rPr>
                  </w:pPr>
                  <w:r w:rsidRPr="00780FD9">
                    <w:rPr>
                      <w:rFonts w:ascii="Arial" w:hAnsi="Arial" w:cs="Arial"/>
                    </w:rPr>
                    <w:t>The total offered amount due inclusive of VAT is</w:t>
                  </w:r>
                </w:p>
              </w:tc>
              <w:tc>
                <w:tcPr>
                  <w:tcW w:w="3932" w:type="dxa"/>
                </w:tcPr>
                <w:p w14:paraId="196C98F7" w14:textId="515060B0" w:rsidR="00161AE1" w:rsidRPr="00780FD9" w:rsidRDefault="00161AE1" w:rsidP="00161AE1">
                  <w:pPr>
                    <w:jc w:val="left"/>
                    <w:rPr>
                      <w:rFonts w:ascii="Arial" w:eastAsiaTheme="minorHAnsi" w:hAnsi="Arial" w:cs="Arial"/>
                      <w:b/>
                      <w:bCs/>
                      <w:sz w:val="24"/>
                    </w:rPr>
                  </w:pPr>
                  <w:r w:rsidRPr="00780FD9">
                    <w:rPr>
                      <w:rFonts w:ascii="Arial" w:eastAsiaTheme="minorHAnsi" w:hAnsi="Arial" w:cs="Arial"/>
                      <w:b/>
                      <w:bCs/>
                      <w:sz w:val="24"/>
                    </w:rPr>
                    <w:t xml:space="preserve">R </w:t>
                  </w:r>
                </w:p>
              </w:tc>
            </w:tr>
            <w:tr w:rsidR="00161AE1" w:rsidRPr="00780FD9" w14:paraId="281CD47B" w14:textId="77777777" w:rsidTr="000366BF">
              <w:trPr>
                <w:trHeight w:val="437"/>
              </w:trPr>
              <w:tc>
                <w:tcPr>
                  <w:tcW w:w="9209" w:type="dxa"/>
                  <w:gridSpan w:val="2"/>
                </w:tcPr>
                <w:p w14:paraId="69A9A053" w14:textId="1832547C" w:rsidR="00161AE1" w:rsidRPr="00780FD9" w:rsidRDefault="00161AE1" w:rsidP="00161AE1">
                  <w:pPr>
                    <w:rPr>
                      <w:rFonts w:ascii="Arial" w:hAnsi="Arial" w:cs="Arial"/>
                      <w:b/>
                    </w:rPr>
                  </w:pPr>
                </w:p>
                <w:p w14:paraId="2B78924E" w14:textId="77777777" w:rsidR="00161AE1" w:rsidRPr="00780FD9" w:rsidRDefault="00161AE1" w:rsidP="00161AE1">
                  <w:pPr>
                    <w:rPr>
                      <w:rFonts w:ascii="Arial" w:hAnsi="Arial" w:cs="Arial"/>
                    </w:rPr>
                  </w:pPr>
                </w:p>
                <w:p w14:paraId="4B91815E" w14:textId="77777777" w:rsidR="00161AE1" w:rsidRPr="00780FD9" w:rsidRDefault="00161AE1" w:rsidP="00161AE1">
                  <w:pPr>
                    <w:rPr>
                      <w:rFonts w:ascii="Arial" w:eastAsiaTheme="minorHAnsi" w:hAnsi="Arial" w:cs="Arial"/>
                      <w:b/>
                    </w:rPr>
                  </w:pPr>
                  <w:r w:rsidRPr="00780FD9">
                    <w:rPr>
                      <w:rFonts w:ascii="Arial" w:hAnsi="Arial" w:cs="Arial"/>
                    </w:rPr>
                    <w:t>(in words)</w:t>
                  </w:r>
                </w:p>
              </w:tc>
            </w:tr>
          </w:tbl>
          <w:p w14:paraId="263CE8D5"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09BCEC07"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780FD9">
              <w:rPr>
                <w:rFonts w:ascii="Arial" w:eastAsia="Times New Roman" w:hAnsi="Arial" w:cs="Arial"/>
                <w:b/>
                <w:sz w:val="18"/>
                <w:szCs w:val="18"/>
                <w:lang w:val="en-GB"/>
              </w:rPr>
              <w:t xml:space="preserve">Consultant </w:t>
            </w:r>
            <w:r w:rsidRPr="00780FD9">
              <w:rPr>
                <w:rFonts w:ascii="Arial" w:eastAsia="Times New Roman" w:hAnsi="Arial" w:cs="Arial"/>
                <w:sz w:val="18"/>
                <w:szCs w:val="18"/>
                <w:lang w:val="en-GB"/>
              </w:rPr>
              <w:t xml:space="preserve">in the </w:t>
            </w:r>
            <w:r w:rsidRPr="00780FD9">
              <w:rPr>
                <w:rFonts w:ascii="Arial" w:eastAsia="Times New Roman" w:hAnsi="Arial" w:cs="Arial"/>
                <w:i/>
                <w:sz w:val="18"/>
                <w:szCs w:val="18"/>
                <w:lang w:val="en-GB"/>
              </w:rPr>
              <w:t>conditions of contract</w:t>
            </w:r>
            <w:r w:rsidRPr="00780FD9">
              <w:rPr>
                <w:rFonts w:ascii="Arial" w:eastAsia="Times New Roman" w:hAnsi="Arial" w:cs="Arial"/>
                <w:sz w:val="18"/>
                <w:szCs w:val="18"/>
                <w:lang w:val="en-GB"/>
              </w:rPr>
              <w:t xml:space="preserve"> identified in the Contract Data.</w:t>
            </w:r>
          </w:p>
          <w:p w14:paraId="2FB7884F"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tc>
      </w:tr>
    </w:tbl>
    <w:p w14:paraId="094B73DF"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bl>
      <w:tblPr>
        <w:tblW w:w="9828" w:type="dxa"/>
        <w:tblLook w:val="0000" w:firstRow="0" w:lastRow="0" w:firstColumn="0" w:lastColumn="0" w:noHBand="0" w:noVBand="0"/>
      </w:tblPr>
      <w:tblGrid>
        <w:gridCol w:w="1420"/>
        <w:gridCol w:w="3650"/>
        <w:gridCol w:w="425"/>
        <w:gridCol w:w="1417"/>
        <w:gridCol w:w="2916"/>
      </w:tblGrid>
      <w:tr w:rsidR="001B4A7B" w:rsidRPr="00780FD9" w14:paraId="1554326A" w14:textId="77777777" w:rsidTr="001B4A7B">
        <w:trPr>
          <w:cantSplit/>
        </w:trPr>
        <w:tc>
          <w:tcPr>
            <w:tcW w:w="1420" w:type="dxa"/>
          </w:tcPr>
          <w:p w14:paraId="2EA8F0F4"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Signature(s)</w:t>
            </w:r>
          </w:p>
          <w:p w14:paraId="22308A4C"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c>
          <w:tcPr>
            <w:tcW w:w="3650" w:type="dxa"/>
            <w:tcBorders>
              <w:bottom w:val="dotted" w:sz="4" w:space="0" w:color="auto"/>
            </w:tcBorders>
          </w:tcPr>
          <w:p w14:paraId="3B364E4A"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c>
          <w:tcPr>
            <w:tcW w:w="425" w:type="dxa"/>
          </w:tcPr>
          <w:p w14:paraId="2D664E11"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c>
          <w:tcPr>
            <w:tcW w:w="4333" w:type="dxa"/>
            <w:gridSpan w:val="2"/>
            <w:tcBorders>
              <w:bottom w:val="dotted" w:sz="4" w:space="0" w:color="auto"/>
            </w:tcBorders>
          </w:tcPr>
          <w:p w14:paraId="48CDAC34"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r>
      <w:tr w:rsidR="001B4A7B" w:rsidRPr="00780FD9" w14:paraId="17EA4F1D" w14:textId="77777777" w:rsidTr="001B4A7B">
        <w:trPr>
          <w:cantSplit/>
        </w:trPr>
        <w:tc>
          <w:tcPr>
            <w:tcW w:w="1420" w:type="dxa"/>
          </w:tcPr>
          <w:p w14:paraId="5A1ED915"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Name(s)</w:t>
            </w:r>
          </w:p>
          <w:p w14:paraId="6C7AECE4"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c>
          <w:tcPr>
            <w:tcW w:w="3650" w:type="dxa"/>
            <w:tcBorders>
              <w:top w:val="dotted" w:sz="4" w:space="0" w:color="auto"/>
              <w:bottom w:val="dotted" w:sz="4" w:space="0" w:color="auto"/>
            </w:tcBorders>
          </w:tcPr>
          <w:p w14:paraId="42DEE71B"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c>
          <w:tcPr>
            <w:tcW w:w="425" w:type="dxa"/>
          </w:tcPr>
          <w:p w14:paraId="7C54CF72"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c>
          <w:tcPr>
            <w:tcW w:w="4333" w:type="dxa"/>
            <w:gridSpan w:val="2"/>
            <w:tcBorders>
              <w:top w:val="dotted" w:sz="4" w:space="0" w:color="auto"/>
              <w:bottom w:val="dotted" w:sz="4" w:space="0" w:color="auto"/>
            </w:tcBorders>
          </w:tcPr>
          <w:p w14:paraId="5CA7440B"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r>
      <w:tr w:rsidR="001B4A7B" w:rsidRPr="00780FD9" w14:paraId="437F305E" w14:textId="77777777" w:rsidTr="001B4A7B">
        <w:trPr>
          <w:cantSplit/>
        </w:trPr>
        <w:tc>
          <w:tcPr>
            <w:tcW w:w="1420" w:type="dxa"/>
          </w:tcPr>
          <w:p w14:paraId="12E9BB58"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Capacity</w:t>
            </w:r>
          </w:p>
          <w:p w14:paraId="2BC4CE1A"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c>
          <w:tcPr>
            <w:tcW w:w="3650" w:type="dxa"/>
            <w:tcBorders>
              <w:top w:val="dotted" w:sz="4" w:space="0" w:color="auto"/>
              <w:bottom w:val="dotted" w:sz="4" w:space="0" w:color="auto"/>
            </w:tcBorders>
          </w:tcPr>
          <w:p w14:paraId="38237896"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c>
          <w:tcPr>
            <w:tcW w:w="425" w:type="dxa"/>
          </w:tcPr>
          <w:p w14:paraId="43D5F4B9"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c>
          <w:tcPr>
            <w:tcW w:w="4333" w:type="dxa"/>
            <w:gridSpan w:val="2"/>
            <w:tcBorders>
              <w:top w:val="dotted" w:sz="4" w:space="0" w:color="auto"/>
              <w:bottom w:val="dotted" w:sz="4" w:space="0" w:color="auto"/>
            </w:tcBorders>
          </w:tcPr>
          <w:p w14:paraId="021A3C12"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r>
      <w:tr w:rsidR="001B4A7B" w:rsidRPr="00780FD9" w14:paraId="0303DD2B" w14:textId="77777777" w:rsidTr="001B4A7B">
        <w:trPr>
          <w:cantSplit/>
        </w:trPr>
        <w:tc>
          <w:tcPr>
            <w:tcW w:w="1420" w:type="dxa"/>
          </w:tcPr>
          <w:p w14:paraId="016F57FA" w14:textId="77777777" w:rsidR="001B4A7B" w:rsidRPr="00780FD9" w:rsidRDefault="001B4A7B" w:rsidP="001B4A7B">
            <w:pPr>
              <w:tabs>
                <w:tab w:val="left" w:pos="357"/>
              </w:tabs>
              <w:spacing w:after="0" w:line="240" w:lineRule="auto"/>
              <w:rPr>
                <w:rFonts w:ascii="Arial" w:eastAsia="Times New Roman" w:hAnsi="Arial" w:cs="Arial"/>
                <w:b/>
                <w:sz w:val="20"/>
                <w:szCs w:val="24"/>
                <w:lang w:val="en-GB"/>
              </w:rPr>
            </w:pPr>
            <w:r w:rsidRPr="00780FD9">
              <w:rPr>
                <w:rFonts w:ascii="Arial" w:eastAsia="Times New Roman" w:hAnsi="Arial" w:cs="Arial"/>
                <w:b/>
                <w:sz w:val="20"/>
                <w:szCs w:val="24"/>
                <w:lang w:val="en-GB"/>
              </w:rPr>
              <w:t>For the tenderer:</w:t>
            </w:r>
          </w:p>
          <w:p w14:paraId="278EC36D" w14:textId="77777777" w:rsidR="001B4A7B" w:rsidRPr="00780FD9" w:rsidRDefault="001B4A7B" w:rsidP="001B4A7B">
            <w:pPr>
              <w:tabs>
                <w:tab w:val="left" w:pos="357"/>
              </w:tabs>
              <w:spacing w:after="0" w:line="240" w:lineRule="auto"/>
              <w:rPr>
                <w:rFonts w:ascii="Arial" w:eastAsia="Times New Roman" w:hAnsi="Arial" w:cs="Arial"/>
                <w:b/>
                <w:sz w:val="20"/>
                <w:szCs w:val="24"/>
                <w:lang w:val="en-GB"/>
              </w:rPr>
            </w:pPr>
          </w:p>
        </w:tc>
        <w:tc>
          <w:tcPr>
            <w:tcW w:w="8408" w:type="dxa"/>
            <w:gridSpan w:val="4"/>
            <w:tcBorders>
              <w:bottom w:val="dotted" w:sz="4" w:space="0" w:color="auto"/>
            </w:tcBorders>
          </w:tcPr>
          <w:p w14:paraId="2AEBE984"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p w14:paraId="376A45C8"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r>
      <w:tr w:rsidR="001B4A7B" w:rsidRPr="00780FD9" w14:paraId="32D395B4" w14:textId="77777777" w:rsidTr="001B4A7B">
        <w:tc>
          <w:tcPr>
            <w:tcW w:w="1420" w:type="dxa"/>
          </w:tcPr>
          <w:p w14:paraId="46486BC6"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p w14:paraId="635B6AC3"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Name &amp; signature of witness</w:t>
            </w:r>
          </w:p>
        </w:tc>
        <w:tc>
          <w:tcPr>
            <w:tcW w:w="3650" w:type="dxa"/>
          </w:tcPr>
          <w:p w14:paraId="451BB7E5"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i/>
                <w:iCs/>
                <w:sz w:val="16"/>
                <w:szCs w:val="24"/>
                <w:lang w:val="en-GB"/>
              </w:rPr>
              <w:t>(Insert name and address of organisation)</w:t>
            </w:r>
          </w:p>
        </w:tc>
        <w:tc>
          <w:tcPr>
            <w:tcW w:w="425" w:type="dxa"/>
          </w:tcPr>
          <w:p w14:paraId="536AAC19"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c>
          <w:tcPr>
            <w:tcW w:w="1417" w:type="dxa"/>
          </w:tcPr>
          <w:p w14:paraId="3E59281A"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p w14:paraId="7D64524C"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p w14:paraId="0CB61A2F"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Date</w:t>
            </w:r>
          </w:p>
        </w:tc>
        <w:tc>
          <w:tcPr>
            <w:tcW w:w="2916" w:type="dxa"/>
          </w:tcPr>
          <w:p w14:paraId="41173831"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r>
    </w:tbl>
    <w:p w14:paraId="7A22F56D"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sectPr w:rsidR="001B4A7B" w:rsidRPr="00780FD9" w:rsidSect="001B4A7B">
          <w:headerReference w:type="even" r:id="rId16"/>
          <w:headerReference w:type="default" r:id="rId17"/>
          <w:footerReference w:type="default" r:id="rId18"/>
          <w:headerReference w:type="first" r:id="rId19"/>
          <w:pgSz w:w="11906" w:h="16838" w:code="9"/>
          <w:pgMar w:top="1418" w:right="1134" w:bottom="1418" w:left="1134" w:header="720" w:footer="720" w:gutter="0"/>
          <w:cols w:space="720"/>
          <w:docGrid w:linePitch="272"/>
        </w:sectPr>
      </w:pPr>
    </w:p>
    <w:p w14:paraId="2A2E4B0A" w14:textId="77777777" w:rsidR="001B4A7B" w:rsidRPr="00780FD9" w:rsidRDefault="001B4A7B" w:rsidP="001B4A7B">
      <w:pPr>
        <w:tabs>
          <w:tab w:val="left" w:pos="357"/>
        </w:tabs>
        <w:spacing w:after="0" w:line="240" w:lineRule="auto"/>
        <w:outlineLvl w:val="1"/>
        <w:rPr>
          <w:rFonts w:ascii="Arial" w:eastAsia="Times New Roman" w:hAnsi="Arial" w:cs="Arial"/>
          <w:b/>
          <w:bCs/>
          <w:sz w:val="24"/>
          <w:szCs w:val="24"/>
          <w:lang w:val="en-GB"/>
        </w:rPr>
      </w:pPr>
      <w:r w:rsidRPr="00780FD9">
        <w:rPr>
          <w:rFonts w:ascii="Arial" w:eastAsia="Times New Roman" w:hAnsi="Arial" w:cs="Arial"/>
          <w:b/>
          <w:bCs/>
          <w:sz w:val="24"/>
          <w:szCs w:val="24"/>
          <w:lang w:val="en-GB"/>
        </w:rPr>
        <w:lastRenderedPageBreak/>
        <w:t>Acceptance</w:t>
      </w:r>
    </w:p>
    <w:tbl>
      <w:tblPr>
        <w:tblW w:w="10173" w:type="dxa"/>
        <w:tblInd w:w="-23" w:type="dxa"/>
        <w:tblLayout w:type="fixed"/>
        <w:tblCellMar>
          <w:top w:w="85" w:type="dxa"/>
          <w:left w:w="85" w:type="dxa"/>
          <w:bottom w:w="85" w:type="dxa"/>
          <w:right w:w="85" w:type="dxa"/>
        </w:tblCellMar>
        <w:tblLook w:val="0000" w:firstRow="0" w:lastRow="0" w:firstColumn="0" w:lastColumn="0" w:noHBand="0" w:noVBand="0"/>
      </w:tblPr>
      <w:tblGrid>
        <w:gridCol w:w="1420"/>
        <w:gridCol w:w="3650"/>
        <w:gridCol w:w="425"/>
        <w:gridCol w:w="1417"/>
        <w:gridCol w:w="3261"/>
      </w:tblGrid>
      <w:tr w:rsidR="001B4A7B" w:rsidRPr="00780FD9" w14:paraId="4D15DBBD" w14:textId="77777777" w:rsidTr="001B4A7B">
        <w:trPr>
          <w:cantSplit/>
        </w:trPr>
        <w:tc>
          <w:tcPr>
            <w:tcW w:w="10150" w:type="dxa"/>
            <w:gridSpan w:val="5"/>
          </w:tcPr>
          <w:p w14:paraId="4D017C99"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tc>
      </w:tr>
      <w:tr w:rsidR="001B4A7B" w:rsidRPr="00780FD9" w14:paraId="24E18338" w14:textId="77777777" w:rsidTr="001B4A7B">
        <w:trPr>
          <w:cantSplit/>
        </w:trPr>
        <w:tc>
          <w:tcPr>
            <w:tcW w:w="10150" w:type="dxa"/>
            <w:gridSpan w:val="5"/>
          </w:tcPr>
          <w:p w14:paraId="5A9BB98D"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By signing this part of this Form of Offer and Acceptance, the Employer identified below accepts the tenderer’s Offer.  In consideration thereof, the Employer shall pay the </w:t>
            </w:r>
            <w:r w:rsidRPr="00780FD9">
              <w:rPr>
                <w:rFonts w:ascii="Arial" w:eastAsia="Times New Roman" w:hAnsi="Arial" w:cs="Arial"/>
                <w:b/>
                <w:sz w:val="18"/>
                <w:szCs w:val="18"/>
                <w:lang w:val="en-GB"/>
              </w:rPr>
              <w:t>Consultants</w:t>
            </w:r>
            <w:r w:rsidRPr="00780FD9">
              <w:rPr>
                <w:rFonts w:ascii="Arial" w:eastAsia="Times New Roman" w:hAnsi="Arial" w:cs="Arial"/>
                <w:sz w:val="18"/>
                <w:szCs w:val="18"/>
                <w:lang w:val="en-GB"/>
              </w:rPr>
              <w:t xml:space="preserve"> the amount due in accordance with the </w:t>
            </w:r>
            <w:r w:rsidRPr="00780FD9">
              <w:rPr>
                <w:rFonts w:ascii="Arial" w:eastAsia="Times New Roman" w:hAnsi="Arial" w:cs="Arial"/>
                <w:i/>
                <w:sz w:val="18"/>
                <w:szCs w:val="18"/>
                <w:lang w:val="en-GB"/>
              </w:rPr>
              <w:t>conditions of contract</w:t>
            </w:r>
            <w:r w:rsidRPr="00780FD9">
              <w:rPr>
                <w:rFonts w:ascii="Arial" w:eastAsia="Times New Roman" w:hAnsi="Arial" w:cs="Arial"/>
                <w:sz w:val="18"/>
                <w:szCs w:val="18"/>
                <w:lang w:val="en-GB"/>
              </w:rP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232A3289" w14:textId="77777777" w:rsidR="001B4A7B" w:rsidRPr="00780FD9" w:rsidRDefault="001B4A7B" w:rsidP="001B4A7B">
            <w:pPr>
              <w:tabs>
                <w:tab w:val="left" w:pos="357"/>
              </w:tabs>
              <w:spacing w:after="0" w:line="240" w:lineRule="auto"/>
              <w:outlineLvl w:val="1"/>
              <w:rPr>
                <w:rFonts w:ascii="Arial" w:eastAsia="Times New Roman" w:hAnsi="Arial" w:cs="Arial"/>
                <w:b/>
                <w:bCs/>
                <w:sz w:val="18"/>
                <w:szCs w:val="18"/>
                <w:lang w:val="en-GB"/>
              </w:rPr>
            </w:pPr>
          </w:p>
        </w:tc>
      </w:tr>
      <w:tr w:rsidR="001B4A7B" w:rsidRPr="00780FD9" w14:paraId="6148D3F5" w14:textId="77777777" w:rsidTr="001B4A7B">
        <w:trPr>
          <w:cantSplit/>
        </w:trPr>
        <w:tc>
          <w:tcPr>
            <w:tcW w:w="10150" w:type="dxa"/>
            <w:gridSpan w:val="5"/>
          </w:tcPr>
          <w:p w14:paraId="7A73BFD3"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terms of the contract, are contained in: </w:t>
            </w:r>
          </w:p>
          <w:p w14:paraId="4593029B"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33D7BF03"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Part C1</w:t>
            </w:r>
            <w:r w:rsidRPr="00780FD9">
              <w:rPr>
                <w:rFonts w:ascii="Arial" w:eastAsia="Times New Roman" w:hAnsi="Arial" w:cs="Arial"/>
                <w:sz w:val="18"/>
                <w:szCs w:val="18"/>
                <w:lang w:val="en-GB"/>
              </w:rPr>
              <w:tab/>
            </w:r>
            <w:r w:rsidRPr="00780FD9">
              <w:rPr>
                <w:rFonts w:ascii="Arial" w:eastAsia="Times New Roman" w:hAnsi="Arial" w:cs="Arial"/>
                <w:sz w:val="18"/>
                <w:szCs w:val="18"/>
                <w:lang w:val="en-GB"/>
              </w:rPr>
              <w:tab/>
              <w:t>Agreements and Contract Data, (which includes this Form of Offer and Acceptance)</w:t>
            </w:r>
          </w:p>
          <w:p w14:paraId="76C7B399"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6641E8CB"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Part C2</w:t>
            </w:r>
            <w:r w:rsidRPr="00780FD9">
              <w:rPr>
                <w:rFonts w:ascii="Arial" w:eastAsia="Times New Roman" w:hAnsi="Arial" w:cs="Arial"/>
                <w:sz w:val="18"/>
                <w:szCs w:val="18"/>
                <w:lang w:val="en-GB"/>
              </w:rPr>
              <w:tab/>
            </w:r>
            <w:r w:rsidRPr="00780FD9">
              <w:rPr>
                <w:rFonts w:ascii="Arial" w:eastAsia="Times New Roman" w:hAnsi="Arial" w:cs="Arial"/>
                <w:sz w:val="18"/>
                <w:szCs w:val="18"/>
                <w:lang w:val="en-GB"/>
              </w:rPr>
              <w:tab/>
              <w:t>Pricing Data</w:t>
            </w:r>
          </w:p>
          <w:p w14:paraId="098CA976"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744DD50D"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Part C3</w:t>
            </w:r>
            <w:r w:rsidRPr="00780FD9">
              <w:rPr>
                <w:rFonts w:ascii="Arial" w:eastAsia="Times New Roman" w:hAnsi="Arial" w:cs="Arial"/>
                <w:sz w:val="18"/>
                <w:szCs w:val="18"/>
                <w:lang w:val="en-GB"/>
              </w:rPr>
              <w:tab/>
            </w:r>
            <w:r w:rsidRPr="00780FD9">
              <w:rPr>
                <w:rFonts w:ascii="Arial" w:eastAsia="Times New Roman" w:hAnsi="Arial" w:cs="Arial"/>
                <w:sz w:val="18"/>
                <w:szCs w:val="18"/>
                <w:lang w:val="en-GB"/>
              </w:rPr>
              <w:tab/>
              <w:t>Scope of Work: Works Information</w:t>
            </w:r>
          </w:p>
          <w:p w14:paraId="68F354F9"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5A0FBB08"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and drawings and documents (or parts thereof), which may be incorporated by reference into the above listed Parts.</w:t>
            </w:r>
          </w:p>
          <w:p w14:paraId="2887154C"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tc>
      </w:tr>
      <w:tr w:rsidR="001B4A7B" w:rsidRPr="00780FD9" w14:paraId="19708F76" w14:textId="77777777" w:rsidTr="001B4A7B">
        <w:trPr>
          <w:cantSplit/>
        </w:trPr>
        <w:tc>
          <w:tcPr>
            <w:tcW w:w="10150" w:type="dxa"/>
            <w:gridSpan w:val="5"/>
          </w:tcPr>
          <w:p w14:paraId="41F8458E"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sidRPr="00780FD9">
              <w:rPr>
                <w:rFonts w:ascii="Arial" w:eastAsia="Times New Roman" w:hAnsi="Arial" w:cs="Arial"/>
                <w:iCs/>
                <w:sz w:val="18"/>
                <w:szCs w:val="18"/>
                <w:lang w:val="en-GB"/>
              </w:rPr>
              <w:t>documents</w:t>
            </w:r>
            <w:r w:rsidRPr="00780FD9">
              <w:rPr>
                <w:rFonts w:ascii="Arial" w:eastAsia="Times New Roman" w:hAnsi="Arial" w:cs="Arial"/>
                <w:sz w:val="18"/>
                <w:szCs w:val="18"/>
                <w:lang w:val="en-GB"/>
              </w:rPr>
              <w:t xml:space="preserve"> are valid unless contained in this Schedule.</w:t>
            </w:r>
          </w:p>
          <w:p w14:paraId="6C913379" w14:textId="77777777" w:rsidR="001B4A7B" w:rsidRPr="00780FD9" w:rsidRDefault="001B4A7B" w:rsidP="001B4A7B">
            <w:pPr>
              <w:tabs>
                <w:tab w:val="left" w:pos="357"/>
              </w:tabs>
              <w:spacing w:after="0" w:line="240" w:lineRule="auto"/>
              <w:outlineLvl w:val="1"/>
              <w:rPr>
                <w:rFonts w:ascii="Arial" w:eastAsia="Times New Roman" w:hAnsi="Arial" w:cs="Arial"/>
                <w:b/>
                <w:bCs/>
                <w:sz w:val="18"/>
                <w:szCs w:val="18"/>
                <w:lang w:val="en-GB"/>
              </w:rPr>
            </w:pPr>
          </w:p>
        </w:tc>
      </w:tr>
      <w:tr w:rsidR="001B4A7B" w:rsidRPr="00780FD9" w14:paraId="47141BDA" w14:textId="77777777" w:rsidTr="001B4A7B">
        <w:trPr>
          <w:cantSplit/>
        </w:trPr>
        <w:tc>
          <w:tcPr>
            <w:tcW w:w="10150" w:type="dxa"/>
            <w:gridSpan w:val="5"/>
          </w:tcPr>
          <w:p w14:paraId="0E3C67EE"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780FD9">
              <w:rPr>
                <w:rFonts w:ascii="Arial" w:eastAsia="Times New Roman" w:hAnsi="Arial" w:cs="Arial"/>
                <w:i/>
                <w:sz w:val="18"/>
                <w:szCs w:val="18"/>
                <w:lang w:val="en-GB"/>
              </w:rPr>
              <w:t>conditions of contract</w:t>
            </w:r>
            <w:r w:rsidRPr="00780FD9">
              <w:rPr>
                <w:rFonts w:ascii="Arial" w:eastAsia="Times New Roman" w:hAnsi="Arial" w:cs="Arial"/>
                <w:sz w:val="18"/>
                <w:szCs w:val="18"/>
                <w:lang w:val="en-GB"/>
              </w:rPr>
              <w:t xml:space="preserve"> identified in the Contract Data. Failure to fulfil any of these obligations in accordance with those terms shall constitute a repudiation of this agreement.</w:t>
            </w:r>
          </w:p>
          <w:p w14:paraId="3E6BC291"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tc>
      </w:tr>
      <w:tr w:rsidR="001B4A7B" w:rsidRPr="00780FD9" w14:paraId="08BD070E" w14:textId="77777777" w:rsidTr="001B4A7B">
        <w:trPr>
          <w:cantSplit/>
        </w:trPr>
        <w:tc>
          <w:tcPr>
            <w:tcW w:w="10150" w:type="dxa"/>
            <w:gridSpan w:val="5"/>
          </w:tcPr>
          <w:p w14:paraId="697D589A"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Notwithstanding anything contained herein, this agreement comes into effect on the date when the tenderer receives one fully completed original copy of this document, including the Schedule of Deviations (if any).  Unless the tenderer (now </w:t>
            </w:r>
            <w:r w:rsidRPr="00780FD9">
              <w:rPr>
                <w:rFonts w:ascii="Arial" w:eastAsia="Times New Roman" w:hAnsi="Arial" w:cs="Arial"/>
                <w:b/>
                <w:sz w:val="18"/>
                <w:szCs w:val="18"/>
                <w:lang w:val="en-GB"/>
              </w:rPr>
              <w:t>Consultant)</w:t>
            </w:r>
            <w:r w:rsidRPr="00780FD9">
              <w:rPr>
                <w:rFonts w:ascii="Arial" w:eastAsia="Times New Roman" w:hAnsi="Arial" w:cs="Arial"/>
                <w:sz w:val="18"/>
                <w:szCs w:val="18"/>
                <w:lang w:val="en-GB"/>
              </w:rPr>
              <w:t xml:space="preserve"> within five working days of the date of such receipt notifies the Employer in writing of any reason why he cannot accept the contents of this agreement, this agreement shall constitute a binding contract between the Parties.</w:t>
            </w:r>
          </w:p>
        </w:tc>
      </w:tr>
      <w:tr w:rsidR="001B4A7B" w:rsidRPr="00780FD9" w14:paraId="47E10425" w14:textId="77777777" w:rsidTr="001B4A7B">
        <w:trPr>
          <w:cantSplit/>
        </w:trPr>
        <w:tc>
          <w:tcPr>
            <w:tcW w:w="10150" w:type="dxa"/>
            <w:gridSpan w:val="5"/>
          </w:tcPr>
          <w:p w14:paraId="56C46845"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tc>
      </w:tr>
      <w:tr w:rsidR="001B4A7B" w:rsidRPr="00780FD9" w14:paraId="49BB4DF1" w14:textId="77777777" w:rsidTr="001B4A7B">
        <w:tblPrEx>
          <w:tblCellMar>
            <w:top w:w="0" w:type="dxa"/>
            <w:left w:w="108" w:type="dxa"/>
            <w:bottom w:w="0" w:type="dxa"/>
            <w:right w:w="108" w:type="dxa"/>
          </w:tblCellMar>
        </w:tblPrEx>
        <w:trPr>
          <w:cantSplit/>
        </w:trPr>
        <w:tc>
          <w:tcPr>
            <w:tcW w:w="1420" w:type="dxa"/>
          </w:tcPr>
          <w:p w14:paraId="1E68DA8E"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Signature(s)</w:t>
            </w:r>
          </w:p>
          <w:p w14:paraId="37954EA1"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c>
          <w:tcPr>
            <w:tcW w:w="3650" w:type="dxa"/>
            <w:tcBorders>
              <w:bottom w:val="dotted" w:sz="4" w:space="0" w:color="auto"/>
            </w:tcBorders>
          </w:tcPr>
          <w:p w14:paraId="75F6568B"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c>
          <w:tcPr>
            <w:tcW w:w="425" w:type="dxa"/>
          </w:tcPr>
          <w:p w14:paraId="06630D75"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c>
          <w:tcPr>
            <w:tcW w:w="4678" w:type="dxa"/>
            <w:gridSpan w:val="2"/>
            <w:tcBorders>
              <w:bottom w:val="dotted" w:sz="4" w:space="0" w:color="auto"/>
            </w:tcBorders>
          </w:tcPr>
          <w:p w14:paraId="2107F7D4"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r>
      <w:tr w:rsidR="001B4A7B" w:rsidRPr="00780FD9" w14:paraId="59046613" w14:textId="77777777" w:rsidTr="001B4A7B">
        <w:tblPrEx>
          <w:tblCellMar>
            <w:top w:w="0" w:type="dxa"/>
            <w:left w:w="108" w:type="dxa"/>
            <w:bottom w:w="0" w:type="dxa"/>
            <w:right w:w="108" w:type="dxa"/>
          </w:tblCellMar>
        </w:tblPrEx>
        <w:trPr>
          <w:cantSplit/>
        </w:trPr>
        <w:tc>
          <w:tcPr>
            <w:tcW w:w="1420" w:type="dxa"/>
          </w:tcPr>
          <w:p w14:paraId="31A9ECCB"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Name(s)</w:t>
            </w:r>
          </w:p>
        </w:tc>
        <w:tc>
          <w:tcPr>
            <w:tcW w:w="3650" w:type="dxa"/>
            <w:tcBorders>
              <w:top w:val="dotted" w:sz="4" w:space="0" w:color="auto"/>
              <w:bottom w:val="dotted" w:sz="4" w:space="0" w:color="auto"/>
            </w:tcBorders>
          </w:tcPr>
          <w:p w14:paraId="5EEE0435"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p w14:paraId="6C2444A3" w14:textId="7DD363F1" w:rsidR="001B4A7B" w:rsidRPr="00780FD9" w:rsidRDefault="001B4A7B" w:rsidP="001B4A7B">
            <w:pPr>
              <w:tabs>
                <w:tab w:val="left" w:pos="357"/>
              </w:tabs>
              <w:spacing w:after="0" w:line="240" w:lineRule="auto"/>
              <w:rPr>
                <w:rFonts w:ascii="Arial" w:eastAsia="Times New Roman" w:hAnsi="Arial" w:cs="Arial"/>
                <w:sz w:val="20"/>
                <w:szCs w:val="24"/>
                <w:lang w:val="en-GB"/>
              </w:rPr>
            </w:pPr>
          </w:p>
        </w:tc>
        <w:tc>
          <w:tcPr>
            <w:tcW w:w="425" w:type="dxa"/>
          </w:tcPr>
          <w:p w14:paraId="466A03D2"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c>
          <w:tcPr>
            <w:tcW w:w="4678" w:type="dxa"/>
            <w:gridSpan w:val="2"/>
            <w:tcBorders>
              <w:top w:val="dotted" w:sz="4" w:space="0" w:color="auto"/>
              <w:bottom w:val="dotted" w:sz="4" w:space="0" w:color="auto"/>
            </w:tcBorders>
          </w:tcPr>
          <w:p w14:paraId="6C216AA0"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r>
      <w:tr w:rsidR="001B4A7B" w:rsidRPr="00780FD9" w14:paraId="515E128B" w14:textId="77777777" w:rsidTr="001B4A7B">
        <w:tblPrEx>
          <w:tblCellMar>
            <w:top w:w="0" w:type="dxa"/>
            <w:left w:w="108" w:type="dxa"/>
            <w:bottom w:w="0" w:type="dxa"/>
            <w:right w:w="108" w:type="dxa"/>
          </w:tblCellMar>
        </w:tblPrEx>
        <w:trPr>
          <w:cantSplit/>
        </w:trPr>
        <w:tc>
          <w:tcPr>
            <w:tcW w:w="1420" w:type="dxa"/>
          </w:tcPr>
          <w:p w14:paraId="18CCBAC0"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Capacity</w:t>
            </w:r>
          </w:p>
          <w:p w14:paraId="0125150C"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c>
          <w:tcPr>
            <w:tcW w:w="3650" w:type="dxa"/>
            <w:tcBorders>
              <w:top w:val="dotted" w:sz="4" w:space="0" w:color="auto"/>
              <w:bottom w:val="dotted" w:sz="4" w:space="0" w:color="auto"/>
            </w:tcBorders>
          </w:tcPr>
          <w:p w14:paraId="25D2B9CD"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p w14:paraId="06A510CE" w14:textId="38CD67F1" w:rsidR="000B21DC" w:rsidRPr="00780FD9" w:rsidRDefault="000B21DC" w:rsidP="001B4A7B">
            <w:pPr>
              <w:tabs>
                <w:tab w:val="left" w:pos="357"/>
              </w:tabs>
              <w:spacing w:after="0" w:line="240" w:lineRule="auto"/>
              <w:rPr>
                <w:rFonts w:ascii="Arial" w:eastAsia="Times New Roman" w:hAnsi="Arial" w:cs="Arial"/>
                <w:sz w:val="20"/>
                <w:szCs w:val="24"/>
                <w:lang w:val="en-GB"/>
              </w:rPr>
            </w:pPr>
          </w:p>
        </w:tc>
        <w:tc>
          <w:tcPr>
            <w:tcW w:w="425" w:type="dxa"/>
          </w:tcPr>
          <w:p w14:paraId="05825F18"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c>
          <w:tcPr>
            <w:tcW w:w="4678" w:type="dxa"/>
            <w:gridSpan w:val="2"/>
            <w:tcBorders>
              <w:top w:val="dotted" w:sz="4" w:space="0" w:color="auto"/>
              <w:bottom w:val="dotted" w:sz="4" w:space="0" w:color="auto"/>
            </w:tcBorders>
          </w:tcPr>
          <w:p w14:paraId="7586D9CA"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r>
      <w:tr w:rsidR="001B4A7B" w:rsidRPr="00780FD9" w14:paraId="50555B68" w14:textId="77777777" w:rsidTr="001B4A7B">
        <w:tblPrEx>
          <w:tblCellMar>
            <w:top w:w="0" w:type="dxa"/>
            <w:left w:w="108" w:type="dxa"/>
            <w:bottom w:w="0" w:type="dxa"/>
            <w:right w:w="108" w:type="dxa"/>
          </w:tblCellMar>
        </w:tblPrEx>
        <w:trPr>
          <w:cantSplit/>
        </w:trPr>
        <w:tc>
          <w:tcPr>
            <w:tcW w:w="1420" w:type="dxa"/>
          </w:tcPr>
          <w:p w14:paraId="20FA4620" w14:textId="77777777" w:rsidR="001B4A7B" w:rsidRPr="00780FD9" w:rsidRDefault="001B4A7B" w:rsidP="001B4A7B">
            <w:pPr>
              <w:widowControl w:val="0"/>
              <w:tabs>
                <w:tab w:val="left" w:pos="-720"/>
                <w:tab w:val="left" w:pos="357"/>
              </w:tabs>
              <w:spacing w:before="60" w:after="0" w:line="240" w:lineRule="auto"/>
              <w:rPr>
                <w:rFonts w:ascii="Arial" w:eastAsia="Times New Roman" w:hAnsi="Arial" w:cs="Arial"/>
                <w:b/>
                <w:bCs/>
                <w:sz w:val="20"/>
                <w:szCs w:val="24"/>
                <w:lang w:val="en-GB"/>
              </w:rPr>
            </w:pPr>
            <w:r w:rsidRPr="00780FD9">
              <w:rPr>
                <w:rFonts w:ascii="Arial" w:eastAsia="Times New Roman" w:hAnsi="Arial" w:cs="Arial"/>
                <w:b/>
                <w:bCs/>
                <w:sz w:val="20"/>
                <w:szCs w:val="24"/>
                <w:lang w:val="en-GB"/>
              </w:rPr>
              <w:t>for the Employer</w:t>
            </w:r>
          </w:p>
          <w:p w14:paraId="3C60F51E"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c>
          <w:tcPr>
            <w:tcW w:w="8753" w:type="dxa"/>
            <w:gridSpan w:val="4"/>
            <w:tcBorders>
              <w:bottom w:val="dotted" w:sz="4" w:space="0" w:color="auto"/>
            </w:tcBorders>
          </w:tcPr>
          <w:p w14:paraId="6EA86247"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p w14:paraId="4CCF2A97"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Airports Company South Africa SOC</w:t>
            </w:r>
            <w:r w:rsidR="00315D46" w:rsidRPr="00780FD9">
              <w:rPr>
                <w:rFonts w:ascii="Arial" w:eastAsia="Times New Roman" w:hAnsi="Arial" w:cs="Arial"/>
                <w:sz w:val="20"/>
                <w:szCs w:val="24"/>
                <w:lang w:val="en-GB"/>
              </w:rPr>
              <w:t xml:space="preserve"> Limited</w:t>
            </w:r>
            <w:r w:rsidRPr="00780FD9">
              <w:rPr>
                <w:rFonts w:ascii="Arial" w:eastAsia="Times New Roman" w:hAnsi="Arial" w:cs="Arial"/>
                <w:sz w:val="20"/>
                <w:szCs w:val="24"/>
                <w:lang w:val="en-GB"/>
              </w:rPr>
              <w:t>,</w:t>
            </w:r>
          </w:p>
          <w:p w14:paraId="42A1B2CE" w14:textId="77777777" w:rsidR="001B4A7B" w:rsidRPr="00780FD9" w:rsidRDefault="001B4A7B" w:rsidP="00315D46">
            <w:pPr>
              <w:tabs>
                <w:tab w:val="left" w:pos="357"/>
              </w:tabs>
              <w:spacing w:after="0" w:line="240" w:lineRule="auto"/>
              <w:rPr>
                <w:rFonts w:ascii="Arial" w:eastAsia="Times New Roman" w:hAnsi="Arial" w:cs="Arial"/>
                <w:sz w:val="20"/>
                <w:szCs w:val="24"/>
                <w:lang w:val="en-GB"/>
              </w:rPr>
            </w:pPr>
          </w:p>
        </w:tc>
      </w:tr>
      <w:tr w:rsidR="001B4A7B" w:rsidRPr="00780FD9" w14:paraId="4D50DD73" w14:textId="77777777" w:rsidTr="001B4A7B">
        <w:tblPrEx>
          <w:tblCellMar>
            <w:top w:w="0" w:type="dxa"/>
            <w:left w:w="108" w:type="dxa"/>
            <w:bottom w:w="0" w:type="dxa"/>
            <w:right w:w="108" w:type="dxa"/>
          </w:tblCellMar>
        </w:tblPrEx>
        <w:tc>
          <w:tcPr>
            <w:tcW w:w="1420" w:type="dxa"/>
          </w:tcPr>
          <w:p w14:paraId="75A08510"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p w14:paraId="2A1DA050"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Name &amp; signature of witness</w:t>
            </w:r>
          </w:p>
        </w:tc>
        <w:tc>
          <w:tcPr>
            <w:tcW w:w="3650" w:type="dxa"/>
            <w:tcBorders>
              <w:bottom w:val="dotted" w:sz="4" w:space="0" w:color="auto"/>
            </w:tcBorders>
          </w:tcPr>
          <w:p w14:paraId="4D9BED4F"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i/>
                <w:iCs/>
                <w:sz w:val="16"/>
                <w:szCs w:val="24"/>
                <w:lang w:val="en-GB"/>
              </w:rPr>
              <w:t>(Insert name and address of organisation)</w:t>
            </w:r>
          </w:p>
        </w:tc>
        <w:tc>
          <w:tcPr>
            <w:tcW w:w="425" w:type="dxa"/>
          </w:tcPr>
          <w:p w14:paraId="71EBDE24"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c>
          <w:tcPr>
            <w:tcW w:w="1417" w:type="dxa"/>
          </w:tcPr>
          <w:p w14:paraId="00B6013F"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p w14:paraId="615A6C3B"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p w14:paraId="64F702ED"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Date</w:t>
            </w:r>
          </w:p>
        </w:tc>
        <w:tc>
          <w:tcPr>
            <w:tcW w:w="3261" w:type="dxa"/>
          </w:tcPr>
          <w:p w14:paraId="73382E30"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r>
    </w:tbl>
    <w:p w14:paraId="324C61EA" w14:textId="77777777" w:rsidR="001B4A7B" w:rsidRPr="00780FD9" w:rsidRDefault="001B4A7B" w:rsidP="001B4A7B">
      <w:pPr>
        <w:tabs>
          <w:tab w:val="left" w:pos="357"/>
        </w:tabs>
        <w:spacing w:after="0" w:line="240" w:lineRule="auto"/>
        <w:outlineLvl w:val="1"/>
        <w:rPr>
          <w:rFonts w:ascii="Arial" w:eastAsia="Times New Roman" w:hAnsi="Arial" w:cs="Arial"/>
          <w:b/>
          <w:bCs/>
          <w:sz w:val="24"/>
          <w:szCs w:val="24"/>
          <w:lang w:val="en-GB"/>
        </w:rPr>
        <w:sectPr w:rsidR="001B4A7B" w:rsidRPr="00780FD9" w:rsidSect="001B4A7B">
          <w:pgSz w:w="11906" w:h="16838" w:code="9"/>
          <w:pgMar w:top="1418" w:right="1134" w:bottom="1418" w:left="1134" w:header="720" w:footer="720" w:gutter="0"/>
          <w:cols w:space="720"/>
          <w:docGrid w:linePitch="272"/>
        </w:sectPr>
      </w:pPr>
    </w:p>
    <w:p w14:paraId="37551F61" w14:textId="77777777" w:rsidR="001B4A7B" w:rsidRPr="00780FD9" w:rsidRDefault="001B4A7B" w:rsidP="001B4A7B">
      <w:pPr>
        <w:tabs>
          <w:tab w:val="left" w:pos="357"/>
        </w:tabs>
        <w:autoSpaceDE w:val="0"/>
        <w:autoSpaceDN w:val="0"/>
        <w:adjustRightInd w:val="0"/>
        <w:spacing w:after="0" w:line="240" w:lineRule="auto"/>
        <w:jc w:val="both"/>
        <w:rPr>
          <w:rFonts w:ascii="Arial" w:eastAsia="Times New Roman" w:hAnsi="Arial" w:cs="Arial"/>
          <w:b/>
          <w:sz w:val="28"/>
          <w:szCs w:val="28"/>
          <w:lang w:val="en-GB"/>
        </w:rPr>
      </w:pPr>
      <w:r w:rsidRPr="00780FD9">
        <w:rPr>
          <w:rFonts w:ascii="Arial" w:eastAsia="Times New Roman" w:hAnsi="Arial" w:cs="Arial"/>
          <w:b/>
          <w:sz w:val="28"/>
          <w:szCs w:val="28"/>
          <w:lang w:val="en-GB"/>
        </w:rPr>
        <w:lastRenderedPageBreak/>
        <w:t>Schedule of Deviations</w:t>
      </w:r>
    </w:p>
    <w:p w14:paraId="57A1B01E" w14:textId="77777777" w:rsidR="001B4A7B" w:rsidRPr="00780FD9" w:rsidRDefault="001B4A7B" w:rsidP="001B4A7B">
      <w:pPr>
        <w:tabs>
          <w:tab w:val="left" w:pos="357"/>
        </w:tabs>
        <w:autoSpaceDE w:val="0"/>
        <w:autoSpaceDN w:val="0"/>
        <w:adjustRightInd w:val="0"/>
        <w:spacing w:after="0" w:line="240" w:lineRule="auto"/>
        <w:rPr>
          <w:rFonts w:ascii="Arial" w:eastAsia="Times New Roman" w:hAnsi="Arial" w:cs="Arial"/>
          <w:sz w:val="20"/>
          <w:szCs w:val="24"/>
          <w:lang w:val="en-GB"/>
        </w:rPr>
      </w:pPr>
    </w:p>
    <w:p w14:paraId="70EE4D9B"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1 Subject . . . . . . . . . . . . . . . . . . . . . . . . . . . . . . . . . . . . . . . . . . . . . . . . . . . . . . . . . . . . . . . . . . . . . . . . . . .</w:t>
      </w:r>
    </w:p>
    <w:p w14:paraId="012423EE"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w:t>
      </w:r>
      <w:r w:rsidR="002F2B66" w:rsidRPr="00780FD9">
        <w:rPr>
          <w:rFonts w:ascii="Arial" w:eastAsia="Times New Roman" w:hAnsi="Arial" w:cs="Arial"/>
          <w:sz w:val="20"/>
          <w:szCs w:val="24"/>
          <w:lang w:val="en-GB"/>
        </w:rPr>
        <w:t>Details . . .</w:t>
      </w:r>
      <w:r w:rsidRPr="00780FD9">
        <w:rPr>
          <w:rFonts w:ascii="Arial" w:eastAsia="Times New Roman" w:hAnsi="Arial" w:cs="Arial"/>
          <w:sz w:val="20"/>
          <w:szCs w:val="24"/>
          <w:lang w:val="en-GB"/>
        </w:rPr>
        <w:t xml:space="preserve"> . . . . . . . . . . . . . . . . . . . . . . . . . . . . . . . . . . . . . . . . . . . . . . . . . . . . . . . . . . . . . . . . . . . . . . . .</w:t>
      </w:r>
    </w:p>
    <w:p w14:paraId="6283153C"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 . . . . . . . . . . . . . . . . . . . . . . . . . . . . . . . . . . . . . . . . . . . . . . . . . . . . . . . . . . . . . . . . . . . . . . . . . .</w:t>
      </w:r>
    </w:p>
    <w:p w14:paraId="59D28C58"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 . . . . . . . . . . . . . . . . . . . . . . . . . . . . . . . . . . . . . . . . . . . . . . . . . . . . . . . . . . . . . . . . . . . . . . . . . .</w:t>
      </w:r>
    </w:p>
    <w:p w14:paraId="7D5EE056"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 . . . . . . . . . . . . . . . . . . . . . . . . . . . . . . . . . . . . . . . . . . . . . . . . . . . . . . . . . . . . . . . . . . . . . . . . . .</w:t>
      </w:r>
    </w:p>
    <w:p w14:paraId="3BD13150"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2 Subject . . . . . . . . . . . . . . . . . . . . . . . . . . . . . . . . . . . . . . . . . . . . . . . . . . . . . . . . . . . . . . . . . . . . . . . . . . .</w:t>
      </w:r>
    </w:p>
    <w:p w14:paraId="635D9D75"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w:t>
      </w:r>
      <w:r w:rsidR="002F2B66" w:rsidRPr="00780FD9">
        <w:rPr>
          <w:rFonts w:ascii="Arial" w:eastAsia="Times New Roman" w:hAnsi="Arial" w:cs="Arial"/>
          <w:sz w:val="20"/>
          <w:szCs w:val="24"/>
          <w:lang w:val="en-GB"/>
        </w:rPr>
        <w:t>Details . . .</w:t>
      </w:r>
      <w:r w:rsidRPr="00780FD9">
        <w:rPr>
          <w:rFonts w:ascii="Arial" w:eastAsia="Times New Roman" w:hAnsi="Arial" w:cs="Arial"/>
          <w:sz w:val="20"/>
          <w:szCs w:val="24"/>
          <w:lang w:val="en-GB"/>
        </w:rPr>
        <w:t xml:space="preserve"> . . . . . . . . . . . . . . . . . . . . . . . . . . . . . . . . . . . . . . . . . . . . . . . . . . . . . . . . . . . . . . . . . . . . . . . .</w:t>
      </w:r>
    </w:p>
    <w:p w14:paraId="196E71B7"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 . . . . . . . . . . . . . . . . . . . . . . . . . . . . . . . . . . . . . . . . . . . . . . . . . . . . . . . . . . . . . . . . . . . . . . . . . .</w:t>
      </w:r>
    </w:p>
    <w:p w14:paraId="3D0D35A6"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 . . . . . . . . . . . . . . . . . . . . . . . . . . . . . . . . . . . . . . . . . . . . . . . . . . . . . . . . . . . . . . . . . . . . . . . . . .</w:t>
      </w:r>
    </w:p>
    <w:p w14:paraId="3ECFF5AD"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 . . . . . . . . . . . . . . . . . . . . . . . . . . . . . . . . . . . . . . . . . . . . . . . . . . . . . . . . . . . . . . . . . . . . . . . . . .</w:t>
      </w:r>
    </w:p>
    <w:p w14:paraId="4B10B58E"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3 Subject . . . . . . . . . . . . . . . . . . . . . . . . . . . . . . . . . . . . . . . . . . . . . . . . . . . . . . . . . . . . . . . . . . . . . . . . . . .</w:t>
      </w:r>
    </w:p>
    <w:p w14:paraId="5B11DBE8"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w:t>
      </w:r>
      <w:r w:rsidR="002F2B66" w:rsidRPr="00780FD9">
        <w:rPr>
          <w:rFonts w:ascii="Arial" w:eastAsia="Times New Roman" w:hAnsi="Arial" w:cs="Arial"/>
          <w:sz w:val="20"/>
          <w:szCs w:val="24"/>
          <w:lang w:val="en-GB"/>
        </w:rPr>
        <w:t>Details . . .</w:t>
      </w:r>
      <w:r w:rsidRPr="00780FD9">
        <w:rPr>
          <w:rFonts w:ascii="Arial" w:eastAsia="Times New Roman" w:hAnsi="Arial" w:cs="Arial"/>
          <w:sz w:val="20"/>
          <w:szCs w:val="24"/>
          <w:lang w:val="en-GB"/>
        </w:rPr>
        <w:t xml:space="preserve"> . . . . . . . . . . . . . . . . . . . . . . . . . . . . . . . . . . . . . . . . . . . . . . . . . . . . . . . . . . . . . . . . . . . . . . . .</w:t>
      </w:r>
    </w:p>
    <w:p w14:paraId="572E2C85"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 . . . . . . . . . . . . . . . . . . . . . . . . . . . . . . . . . . . . . . . . . . . . . . . . . . . . . . . . . . . . . . . . . . . . . . . . . .</w:t>
      </w:r>
    </w:p>
    <w:p w14:paraId="216ED0F8"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 . . . . . . . . . . . . . . . . . . . . . . . . . . . . . . . . . . . . . . . . . . . . . . . . . . . . . . . . . . . . . . . . . . . . . . . . . .</w:t>
      </w:r>
    </w:p>
    <w:p w14:paraId="33538E17"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 . . . . . . . . . . . . . . . . . . . . . . . . . . . . . . . . . . . . . . . . . . . . . . . . . . . . . . . . . . . . . . . . . . . . . . . . . .</w:t>
      </w:r>
    </w:p>
    <w:p w14:paraId="277ED396"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4 Subject . . . . . . . . . . . . . . . . . . . . . . . . . . . . . . . . . . . . . . . . . . . . . . . . . . . . . . . . . . . . . . . . . . . . . . . . . . .</w:t>
      </w:r>
    </w:p>
    <w:p w14:paraId="4787E30E"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w:t>
      </w:r>
      <w:r w:rsidR="002F2B66" w:rsidRPr="00780FD9">
        <w:rPr>
          <w:rFonts w:ascii="Arial" w:eastAsia="Times New Roman" w:hAnsi="Arial" w:cs="Arial"/>
          <w:sz w:val="20"/>
          <w:szCs w:val="24"/>
          <w:lang w:val="en-GB"/>
        </w:rPr>
        <w:t>Details . . .</w:t>
      </w:r>
      <w:r w:rsidRPr="00780FD9">
        <w:rPr>
          <w:rFonts w:ascii="Arial" w:eastAsia="Times New Roman" w:hAnsi="Arial" w:cs="Arial"/>
          <w:sz w:val="20"/>
          <w:szCs w:val="24"/>
          <w:lang w:val="en-GB"/>
        </w:rPr>
        <w:t xml:space="preserve"> . . . . . . . . . . . . . . . . . . . . . . . . . . . . . . . . . . . . . . . . . . . . . . . . . . . . . . . . . . . . . . . . . . . . . . . .</w:t>
      </w:r>
    </w:p>
    <w:p w14:paraId="431E6774"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 . . . . . . . . . . . . . . . . . . . . . . . . . . . . . . . . . . . . . . . . . . . . . . . . . . . . . . . . . . . . . . . . . . . . . . . . . .</w:t>
      </w:r>
    </w:p>
    <w:p w14:paraId="00739F0B"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 . . . . . . . . . . . . . . . . . . . . . . . . . . . . . . . . . . . . . . . . . . . . . . . . . . . . . . . . . . . . . . . . . . . . . . . . . .</w:t>
      </w:r>
    </w:p>
    <w:p w14:paraId="6EA90A90"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 . . . . . . . . . . . . . . . . . . . . . . . . . . . . . . . . . . . . . . . . . . . . . . . . . . . . . . . . . . . . . . . . . . . . . . . . . .</w:t>
      </w:r>
    </w:p>
    <w:p w14:paraId="66071E89"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5 Subject . . . . . . . . . . . . . . . . . . . . . . . . . . . . . . . . . . . . . . . . . . . . . . . . . . . . . . . . . . . . . . . . . . . . . . . . . . .</w:t>
      </w:r>
    </w:p>
    <w:p w14:paraId="3A2B6CA0"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w:t>
      </w:r>
      <w:r w:rsidR="002F2B66" w:rsidRPr="00780FD9">
        <w:rPr>
          <w:rFonts w:ascii="Arial" w:eastAsia="Times New Roman" w:hAnsi="Arial" w:cs="Arial"/>
          <w:sz w:val="20"/>
          <w:szCs w:val="24"/>
          <w:lang w:val="en-GB"/>
        </w:rPr>
        <w:t>Details . . .</w:t>
      </w:r>
      <w:r w:rsidRPr="00780FD9">
        <w:rPr>
          <w:rFonts w:ascii="Arial" w:eastAsia="Times New Roman" w:hAnsi="Arial" w:cs="Arial"/>
          <w:sz w:val="20"/>
          <w:szCs w:val="24"/>
          <w:lang w:val="en-GB"/>
        </w:rPr>
        <w:t xml:space="preserve"> . . . . . . . . . . . . . . . . . . . . . . . . . . . . . . . . . . . . . . . . . . . . . . . . . . . . . . . . . . . . . . . . . . . . . . . .</w:t>
      </w:r>
    </w:p>
    <w:p w14:paraId="2EF2FD75"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 . . . . . . . . . . . . . . . . . . . . . . . . . . . . . . . . . . . . . . . . . . . . . . . . . . . . . . . . . . . . . . . . . . . . . . . . . .</w:t>
      </w:r>
    </w:p>
    <w:p w14:paraId="3AF24859"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 . . . . . . . . . . . . . . . . . . . . . . . . . . . . . . . . . . . . . . . . . . . . . . . . . . . . . . . . . . . . . . . . . . . . . . . . . .</w:t>
      </w:r>
    </w:p>
    <w:p w14:paraId="7BCE45CF" w14:textId="77777777" w:rsidR="001B4A7B" w:rsidRPr="00780FD9" w:rsidRDefault="001B4A7B" w:rsidP="001B4A7B">
      <w:pPr>
        <w:tabs>
          <w:tab w:val="left" w:pos="357"/>
        </w:tabs>
        <w:autoSpaceDE w:val="0"/>
        <w:autoSpaceDN w:val="0"/>
        <w:adjustRightInd w:val="0"/>
        <w:spacing w:after="0" w:line="36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 . . . . . . . . . . . . . . . . . . . . . . . . . . . . . . . . . . . . . . . . . . . . . . . . . . . . . . . . . . . . . . . . . . . . . . . . . .</w:t>
      </w:r>
    </w:p>
    <w:p w14:paraId="33592158" w14:textId="77777777" w:rsidR="001B4A7B" w:rsidRPr="00780FD9" w:rsidRDefault="001B4A7B" w:rsidP="001B4A7B">
      <w:pPr>
        <w:tabs>
          <w:tab w:val="left" w:pos="357"/>
        </w:tabs>
        <w:autoSpaceDE w:val="0"/>
        <w:autoSpaceDN w:val="0"/>
        <w:adjustRightInd w:val="0"/>
        <w:spacing w:after="0" w:line="240" w:lineRule="auto"/>
        <w:jc w:val="both"/>
        <w:rPr>
          <w:rFonts w:ascii="Arial" w:eastAsia="Times New Roman" w:hAnsi="Arial" w:cs="Arial"/>
          <w:sz w:val="20"/>
          <w:szCs w:val="24"/>
          <w:lang w:val="en-GB"/>
        </w:rPr>
      </w:pPr>
    </w:p>
    <w:p w14:paraId="7D60EC48" w14:textId="77777777" w:rsidR="001B4A7B" w:rsidRPr="00780FD9" w:rsidRDefault="001B4A7B" w:rsidP="001B4A7B">
      <w:pPr>
        <w:tabs>
          <w:tab w:val="left" w:pos="357"/>
        </w:tabs>
        <w:autoSpaceDE w:val="0"/>
        <w:autoSpaceDN w:val="0"/>
        <w:adjustRightInd w:val="0"/>
        <w:spacing w:after="0" w:line="240" w:lineRule="auto"/>
        <w:jc w:val="both"/>
        <w:rPr>
          <w:rFonts w:ascii="Arial" w:eastAsia="Times New Roman" w:hAnsi="Arial" w:cs="Arial"/>
          <w:sz w:val="20"/>
          <w:szCs w:val="24"/>
          <w:lang w:val="en-GB"/>
        </w:rPr>
      </w:pPr>
    </w:p>
    <w:tbl>
      <w:tblPr>
        <w:tblW w:w="14570" w:type="dxa"/>
        <w:tblLayout w:type="fixed"/>
        <w:tblCellMar>
          <w:top w:w="85" w:type="dxa"/>
          <w:left w:w="85" w:type="dxa"/>
          <w:bottom w:w="85" w:type="dxa"/>
          <w:right w:w="85" w:type="dxa"/>
        </w:tblCellMar>
        <w:tblLook w:val="0000" w:firstRow="0" w:lastRow="0" w:firstColumn="0" w:lastColumn="0" w:noHBand="0" w:noVBand="0"/>
      </w:tblPr>
      <w:tblGrid>
        <w:gridCol w:w="10118"/>
        <w:gridCol w:w="4452"/>
      </w:tblGrid>
      <w:tr w:rsidR="001B4A7B" w:rsidRPr="00780FD9" w14:paraId="0B1C4B1C" w14:textId="77777777" w:rsidTr="001B4A7B">
        <w:trPr>
          <w:gridAfter w:val="1"/>
          <w:wAfter w:w="4452" w:type="dxa"/>
          <w:cantSplit/>
        </w:trPr>
        <w:tc>
          <w:tcPr>
            <w:tcW w:w="10118" w:type="dxa"/>
          </w:tcPr>
          <w:p w14:paraId="0A5572A8" w14:textId="77777777" w:rsidR="001B4A7B" w:rsidRPr="00780FD9" w:rsidRDefault="001B4A7B" w:rsidP="001B4A7B">
            <w:pPr>
              <w:tabs>
                <w:tab w:val="left" w:pos="357"/>
              </w:tabs>
              <w:autoSpaceDE w:val="0"/>
              <w:autoSpaceDN w:val="0"/>
              <w:adjustRightInd w:val="0"/>
              <w:spacing w:after="0" w:line="240" w:lineRule="auto"/>
              <w:jc w:val="both"/>
              <w:rPr>
                <w:rFonts w:ascii="Arial" w:eastAsia="Times New Roman" w:hAnsi="Arial" w:cs="Arial"/>
                <w:sz w:val="18"/>
                <w:szCs w:val="18"/>
                <w:lang w:val="en-GB"/>
              </w:rPr>
            </w:pPr>
          </w:p>
        </w:tc>
      </w:tr>
      <w:tr w:rsidR="001B4A7B" w:rsidRPr="00780FD9" w14:paraId="4378C1C3" w14:textId="77777777" w:rsidTr="001B4A7B">
        <w:trPr>
          <w:gridAfter w:val="1"/>
          <w:wAfter w:w="4452" w:type="dxa"/>
          <w:cantSplit/>
        </w:trPr>
        <w:tc>
          <w:tcPr>
            <w:tcW w:w="10118" w:type="dxa"/>
          </w:tcPr>
          <w:p w14:paraId="577A2DDD" w14:textId="77777777" w:rsidR="001B4A7B" w:rsidRPr="00780FD9" w:rsidRDefault="001B4A7B" w:rsidP="001B4A7B">
            <w:pPr>
              <w:tabs>
                <w:tab w:val="left" w:pos="357"/>
              </w:tabs>
              <w:autoSpaceDE w:val="0"/>
              <w:autoSpaceDN w:val="0"/>
              <w:adjustRightInd w:val="0"/>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By the duly authorised representatives signing this agreement, the Employer and the Tenderer agree to and accept the foregoing schedule of deviations as the only deviations from and amendments to the documents listed in the Tender Data and addenda thereto as listed in the returnable schedules, as well as any confirmation, clarification or changes to the terms of the offer agreed by the Tenderer and the Employer during this process of offer and acceptance.</w:t>
            </w:r>
          </w:p>
          <w:p w14:paraId="053E5613" w14:textId="77777777" w:rsidR="001B4A7B" w:rsidRPr="00780FD9" w:rsidRDefault="001B4A7B" w:rsidP="001B4A7B">
            <w:pPr>
              <w:tabs>
                <w:tab w:val="left" w:pos="357"/>
              </w:tabs>
              <w:autoSpaceDE w:val="0"/>
              <w:autoSpaceDN w:val="0"/>
              <w:adjustRightInd w:val="0"/>
              <w:spacing w:after="0" w:line="240" w:lineRule="auto"/>
              <w:jc w:val="both"/>
              <w:rPr>
                <w:rFonts w:ascii="Arial" w:eastAsia="Times New Roman" w:hAnsi="Arial" w:cs="Arial"/>
                <w:sz w:val="18"/>
                <w:szCs w:val="18"/>
                <w:lang w:val="en-GB"/>
              </w:rPr>
            </w:pPr>
          </w:p>
        </w:tc>
      </w:tr>
      <w:tr w:rsidR="001B4A7B" w:rsidRPr="00780FD9" w14:paraId="31CC7E91" w14:textId="77777777" w:rsidTr="001B4A7B">
        <w:trPr>
          <w:cantSplit/>
        </w:trPr>
        <w:tc>
          <w:tcPr>
            <w:tcW w:w="10118" w:type="dxa"/>
          </w:tcPr>
          <w:p w14:paraId="0AAE2BC9" w14:textId="77777777" w:rsidR="001B4A7B" w:rsidRPr="00780FD9" w:rsidRDefault="001B4A7B" w:rsidP="001B4A7B">
            <w:pPr>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6D27E9B"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p w14:paraId="644FF02D" w14:textId="77777777" w:rsidR="001B4A7B" w:rsidRPr="00780FD9" w:rsidRDefault="001B4A7B" w:rsidP="001B4A7B">
            <w:pPr>
              <w:tabs>
                <w:tab w:val="left" w:pos="357"/>
              </w:tabs>
              <w:autoSpaceDE w:val="0"/>
              <w:autoSpaceDN w:val="0"/>
              <w:adjustRightInd w:val="0"/>
              <w:spacing w:after="0" w:line="240" w:lineRule="auto"/>
              <w:jc w:val="both"/>
              <w:rPr>
                <w:rFonts w:ascii="Arial" w:eastAsia="Times New Roman" w:hAnsi="Arial" w:cs="Arial"/>
                <w:sz w:val="18"/>
                <w:szCs w:val="18"/>
                <w:lang w:val="en-GB"/>
              </w:rPr>
            </w:pPr>
          </w:p>
        </w:tc>
        <w:tc>
          <w:tcPr>
            <w:tcW w:w="4452" w:type="dxa"/>
          </w:tcPr>
          <w:p w14:paraId="69BDCF74" w14:textId="77777777" w:rsidR="001B4A7B" w:rsidRPr="00780FD9" w:rsidRDefault="001B4A7B" w:rsidP="001B4A7B">
            <w:pPr>
              <w:tabs>
                <w:tab w:val="left" w:pos="357"/>
              </w:tabs>
              <w:spacing w:after="0" w:line="240" w:lineRule="auto"/>
              <w:rPr>
                <w:rFonts w:ascii="Arial" w:eastAsia="Times New Roman" w:hAnsi="Arial" w:cs="Arial"/>
                <w:b/>
                <w:color w:val="808080"/>
                <w:sz w:val="16"/>
                <w:szCs w:val="16"/>
                <w:lang w:val="en-GB"/>
              </w:rPr>
            </w:pPr>
          </w:p>
        </w:tc>
      </w:tr>
    </w:tbl>
    <w:p w14:paraId="0D2049F6"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p w14:paraId="2AC20835"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p w14:paraId="70C1A8AD" w14:textId="77777777" w:rsidR="001B4A7B" w:rsidRPr="00780FD9" w:rsidRDefault="001B4A7B" w:rsidP="001B4A7B">
      <w:pPr>
        <w:tabs>
          <w:tab w:val="left" w:pos="357"/>
        </w:tabs>
        <w:spacing w:after="0" w:line="240" w:lineRule="auto"/>
        <w:rPr>
          <w:rFonts w:ascii="Arial" w:eastAsia="Times New Roman" w:hAnsi="Arial" w:cs="Arial"/>
          <w:lang w:val="en-GB"/>
        </w:rPr>
      </w:pPr>
    </w:p>
    <w:p w14:paraId="5070E35E" w14:textId="77777777" w:rsidR="001B4A7B" w:rsidRPr="00780FD9" w:rsidRDefault="001B4A7B" w:rsidP="001B4A7B">
      <w:pPr>
        <w:tabs>
          <w:tab w:val="left" w:pos="357"/>
        </w:tabs>
        <w:spacing w:after="0" w:line="240" w:lineRule="auto"/>
        <w:rPr>
          <w:rFonts w:ascii="Arial" w:eastAsia="Times New Roman" w:hAnsi="Arial" w:cs="Arial"/>
          <w:lang w:val="en-GB"/>
        </w:rPr>
        <w:sectPr w:rsidR="001B4A7B" w:rsidRPr="00780FD9" w:rsidSect="001B4A7B">
          <w:pgSz w:w="11906" w:h="16838" w:code="9"/>
          <w:pgMar w:top="1418" w:right="1134" w:bottom="1418" w:left="1134" w:header="720" w:footer="720" w:gutter="0"/>
          <w:cols w:space="720"/>
          <w:docGrid w:linePitch="272"/>
        </w:sectPr>
      </w:pPr>
    </w:p>
    <w:tbl>
      <w:tblPr>
        <w:tblW w:w="9713" w:type="dxa"/>
        <w:tblLayout w:type="fixed"/>
        <w:tblCellMar>
          <w:top w:w="85" w:type="dxa"/>
          <w:left w:w="85" w:type="dxa"/>
          <w:bottom w:w="85" w:type="dxa"/>
          <w:right w:w="85" w:type="dxa"/>
        </w:tblCellMar>
        <w:tblLook w:val="0600" w:firstRow="0" w:lastRow="0" w:firstColumn="0" w:lastColumn="0" w:noHBand="1" w:noVBand="1"/>
      </w:tblPr>
      <w:tblGrid>
        <w:gridCol w:w="1276"/>
        <w:gridCol w:w="1909"/>
        <w:gridCol w:w="1632"/>
        <w:gridCol w:w="1439"/>
        <w:gridCol w:w="1114"/>
        <w:gridCol w:w="2275"/>
        <w:gridCol w:w="68"/>
      </w:tblGrid>
      <w:tr w:rsidR="001B4A7B" w:rsidRPr="00780FD9" w14:paraId="503BCEC1" w14:textId="77777777" w:rsidTr="006769E3">
        <w:trPr>
          <w:gridAfter w:val="1"/>
          <w:wAfter w:w="68" w:type="dxa"/>
          <w:cantSplit/>
        </w:trPr>
        <w:tc>
          <w:tcPr>
            <w:tcW w:w="9645" w:type="dxa"/>
            <w:gridSpan w:val="6"/>
          </w:tcPr>
          <w:p w14:paraId="15CF63FE" w14:textId="77777777" w:rsidR="001B4A7B" w:rsidRPr="00780FD9" w:rsidRDefault="001B4A7B" w:rsidP="001B4A7B">
            <w:pPr>
              <w:tabs>
                <w:tab w:val="left" w:pos="357"/>
              </w:tabs>
              <w:spacing w:after="0" w:line="240" w:lineRule="auto"/>
              <w:outlineLvl w:val="1"/>
              <w:rPr>
                <w:rFonts w:ascii="Arial" w:eastAsia="Times New Roman" w:hAnsi="Arial" w:cs="Arial"/>
                <w:b/>
                <w:bCs/>
                <w:lang w:val="en-GB"/>
              </w:rPr>
            </w:pPr>
            <w:r w:rsidRPr="00780FD9">
              <w:rPr>
                <w:rFonts w:ascii="Arial" w:eastAsia="Times New Roman" w:hAnsi="Arial" w:cs="Arial"/>
                <w:b/>
                <w:bCs/>
                <w:sz w:val="28"/>
                <w:szCs w:val="28"/>
                <w:lang w:val="en-GB"/>
              </w:rPr>
              <w:lastRenderedPageBreak/>
              <w:t>Part C1.2</w:t>
            </w:r>
            <w:r w:rsidRPr="00780FD9">
              <w:rPr>
                <w:rFonts w:ascii="Arial" w:eastAsia="Times New Roman" w:hAnsi="Arial" w:cs="Arial"/>
                <w:b/>
                <w:bCs/>
                <w:sz w:val="28"/>
                <w:szCs w:val="28"/>
                <w:lang w:val="en-GB"/>
              </w:rPr>
              <w:tab/>
              <w:t xml:space="preserve">Contract Data </w:t>
            </w:r>
          </w:p>
        </w:tc>
      </w:tr>
      <w:tr w:rsidR="001B4A7B" w:rsidRPr="00780FD9" w14:paraId="6DCE6DF9" w14:textId="77777777" w:rsidTr="006769E3">
        <w:trPr>
          <w:gridAfter w:val="1"/>
          <w:wAfter w:w="68" w:type="dxa"/>
          <w:cantSplit/>
        </w:trPr>
        <w:tc>
          <w:tcPr>
            <w:tcW w:w="9645" w:type="dxa"/>
            <w:gridSpan w:val="6"/>
          </w:tcPr>
          <w:p w14:paraId="2177A6E5" w14:textId="77777777" w:rsidR="001B4A7B" w:rsidRPr="00780FD9" w:rsidRDefault="001B4A7B" w:rsidP="001B4A7B">
            <w:pPr>
              <w:tabs>
                <w:tab w:val="left" w:pos="357"/>
                <w:tab w:val="left" w:pos="1985"/>
              </w:tabs>
              <w:spacing w:after="0" w:line="240" w:lineRule="auto"/>
              <w:jc w:val="both"/>
              <w:rPr>
                <w:rFonts w:ascii="Arial" w:eastAsia="Times New Roman" w:hAnsi="Arial" w:cs="Arial"/>
                <w:sz w:val="20"/>
                <w:szCs w:val="24"/>
                <w:lang w:val="en-GB"/>
              </w:rPr>
            </w:pPr>
          </w:p>
          <w:p w14:paraId="064A5E6F" w14:textId="77777777" w:rsidR="001B4A7B" w:rsidRPr="00780FD9" w:rsidRDefault="001B4A7B" w:rsidP="001B4A7B">
            <w:pPr>
              <w:tabs>
                <w:tab w:val="left" w:pos="357"/>
                <w:tab w:val="left" w:pos="1985"/>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 xml:space="preserve">The Conditions of contract are selected from the NEC3 Professional Services Contract, April 2013. </w:t>
            </w:r>
          </w:p>
          <w:p w14:paraId="6E15877C"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4AFBA4F8"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Each item of data given below is cross-referenced to the clause in the NEC3 Professional Services Contract which requires it.</w:t>
            </w:r>
          </w:p>
          <w:p w14:paraId="32F4A0ED"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tc>
      </w:tr>
      <w:tr w:rsidR="001B4A7B" w:rsidRPr="00780FD9" w14:paraId="656983AC" w14:textId="77777777" w:rsidTr="006769E3">
        <w:trPr>
          <w:gridAfter w:val="1"/>
          <w:wAfter w:w="68" w:type="dxa"/>
          <w:cantSplit/>
        </w:trPr>
        <w:tc>
          <w:tcPr>
            <w:tcW w:w="9645" w:type="dxa"/>
            <w:gridSpan w:val="6"/>
          </w:tcPr>
          <w:p w14:paraId="235DED68" w14:textId="77777777" w:rsidR="001B4A7B" w:rsidRPr="00780FD9" w:rsidRDefault="001B4A7B" w:rsidP="001B4A7B">
            <w:pPr>
              <w:keepNext/>
              <w:tabs>
                <w:tab w:val="left" w:pos="357"/>
              </w:tabs>
              <w:spacing w:after="0" w:line="240" w:lineRule="auto"/>
              <w:outlineLvl w:val="0"/>
              <w:rPr>
                <w:rFonts w:ascii="Arial" w:eastAsia="Times New Roman" w:hAnsi="Arial" w:cs="Arial"/>
                <w:b/>
                <w:sz w:val="26"/>
                <w:szCs w:val="24"/>
                <w:lang w:val="en-GB"/>
              </w:rPr>
            </w:pPr>
            <w:r w:rsidRPr="00780FD9">
              <w:rPr>
                <w:rFonts w:ascii="Arial" w:eastAsia="Times New Roman" w:hAnsi="Arial" w:cs="Arial"/>
                <w:b/>
                <w:sz w:val="26"/>
                <w:szCs w:val="24"/>
                <w:lang w:val="en-GB"/>
              </w:rPr>
              <w:t xml:space="preserve">Part one - Data provided by the </w:t>
            </w:r>
            <w:r w:rsidRPr="00780FD9">
              <w:rPr>
                <w:rFonts w:ascii="Arial" w:eastAsia="Times New Roman" w:hAnsi="Arial" w:cs="Arial"/>
                <w:b/>
                <w:i/>
                <w:sz w:val="26"/>
                <w:szCs w:val="24"/>
                <w:lang w:val="en-GB"/>
              </w:rPr>
              <w:t>Employer</w:t>
            </w:r>
          </w:p>
        </w:tc>
      </w:tr>
      <w:tr w:rsidR="001B4A7B" w:rsidRPr="00780FD9" w14:paraId="79597152" w14:textId="77777777" w:rsidTr="006769E3">
        <w:trPr>
          <w:gridAfter w:val="1"/>
          <w:wAfter w:w="68" w:type="dxa"/>
          <w:cantSplit/>
        </w:trPr>
        <w:tc>
          <w:tcPr>
            <w:tcW w:w="3185" w:type="dxa"/>
            <w:gridSpan w:val="2"/>
            <w:tcBorders>
              <w:bottom w:val="single" w:sz="8" w:space="0" w:color="auto"/>
            </w:tcBorders>
          </w:tcPr>
          <w:p w14:paraId="1BED55F9" w14:textId="77777777" w:rsidR="001B4A7B" w:rsidRPr="00780FD9" w:rsidRDefault="001B4A7B" w:rsidP="001B4A7B">
            <w:pPr>
              <w:tabs>
                <w:tab w:val="left" w:pos="357"/>
              </w:tabs>
              <w:spacing w:after="0" w:line="240" w:lineRule="auto"/>
              <w:outlineLvl w:val="1"/>
              <w:rPr>
                <w:rFonts w:ascii="Arial" w:eastAsia="Times New Roman" w:hAnsi="Arial" w:cs="Arial"/>
                <w:b/>
                <w:bCs/>
                <w:sz w:val="20"/>
                <w:szCs w:val="20"/>
                <w:lang w:val="en-GB"/>
              </w:rPr>
            </w:pPr>
          </w:p>
        </w:tc>
        <w:tc>
          <w:tcPr>
            <w:tcW w:w="6460" w:type="dxa"/>
            <w:gridSpan w:val="4"/>
            <w:tcBorders>
              <w:bottom w:val="single" w:sz="8" w:space="0" w:color="auto"/>
            </w:tcBorders>
          </w:tcPr>
          <w:p w14:paraId="7B07E7ED" w14:textId="77777777" w:rsidR="001B4A7B" w:rsidRPr="00780FD9" w:rsidRDefault="001B4A7B" w:rsidP="001B4A7B">
            <w:pPr>
              <w:tabs>
                <w:tab w:val="left" w:pos="357"/>
              </w:tabs>
              <w:spacing w:after="0" w:line="240" w:lineRule="auto"/>
              <w:outlineLvl w:val="1"/>
              <w:rPr>
                <w:rFonts w:ascii="Arial" w:eastAsia="Times New Roman" w:hAnsi="Arial" w:cs="Arial"/>
                <w:b/>
                <w:bCs/>
                <w:lang w:val="en-GB"/>
              </w:rPr>
            </w:pPr>
          </w:p>
        </w:tc>
      </w:tr>
      <w:tr w:rsidR="008223AF" w:rsidRPr="00780FD9" w14:paraId="1E18C8B1" w14:textId="77777777" w:rsidTr="006769E3">
        <w:trPr>
          <w:gridAfter w:val="1"/>
          <w:wAfter w:w="68" w:type="dxa"/>
          <w:cantSplit/>
        </w:trPr>
        <w:tc>
          <w:tcPr>
            <w:tcW w:w="1276" w:type="dxa"/>
            <w:tcBorders>
              <w:top w:val="single" w:sz="8" w:space="0" w:color="auto"/>
              <w:bottom w:val="single" w:sz="8" w:space="0" w:color="auto"/>
            </w:tcBorders>
          </w:tcPr>
          <w:p w14:paraId="775D4B4D" w14:textId="77777777" w:rsidR="001B4A7B" w:rsidRPr="00780FD9" w:rsidRDefault="001B4A7B" w:rsidP="001B4A7B">
            <w:pPr>
              <w:tabs>
                <w:tab w:val="left" w:pos="357"/>
              </w:tabs>
              <w:spacing w:after="0" w:line="240" w:lineRule="auto"/>
              <w:rPr>
                <w:rFonts w:ascii="Arial" w:eastAsia="Times New Roman" w:hAnsi="Arial" w:cs="Arial"/>
                <w:bCs/>
                <w:sz w:val="20"/>
                <w:szCs w:val="20"/>
                <w:lang w:val="en-GB"/>
              </w:rPr>
            </w:pPr>
            <w:r w:rsidRPr="00780FD9">
              <w:rPr>
                <w:rFonts w:ascii="Arial" w:eastAsia="Times New Roman" w:hAnsi="Arial" w:cs="Arial"/>
                <w:bCs/>
                <w:sz w:val="20"/>
                <w:szCs w:val="20"/>
                <w:lang w:val="en-GB"/>
              </w:rPr>
              <w:t>1</w:t>
            </w:r>
          </w:p>
        </w:tc>
        <w:tc>
          <w:tcPr>
            <w:tcW w:w="3541" w:type="dxa"/>
            <w:gridSpan w:val="2"/>
            <w:tcBorders>
              <w:top w:val="single" w:sz="8" w:space="0" w:color="auto"/>
              <w:bottom w:val="single" w:sz="8" w:space="0" w:color="auto"/>
            </w:tcBorders>
          </w:tcPr>
          <w:p w14:paraId="511EB432" w14:textId="77777777" w:rsidR="001B4A7B" w:rsidRPr="00780FD9" w:rsidRDefault="001B4A7B" w:rsidP="001B4A7B">
            <w:pPr>
              <w:tabs>
                <w:tab w:val="left" w:pos="357"/>
                <w:tab w:val="left" w:pos="2928"/>
              </w:tabs>
              <w:spacing w:after="0" w:line="240" w:lineRule="auto"/>
              <w:outlineLvl w:val="1"/>
              <w:rPr>
                <w:rFonts w:ascii="Arial" w:eastAsia="Times New Roman" w:hAnsi="Arial" w:cs="Arial"/>
                <w:b/>
                <w:bCs/>
                <w:sz w:val="20"/>
                <w:szCs w:val="20"/>
                <w:lang w:val="en-GB"/>
              </w:rPr>
            </w:pPr>
            <w:r w:rsidRPr="00780FD9">
              <w:rPr>
                <w:rFonts w:ascii="Arial" w:eastAsia="Times New Roman" w:hAnsi="Arial" w:cs="Arial"/>
                <w:b/>
                <w:bCs/>
                <w:sz w:val="20"/>
                <w:szCs w:val="20"/>
                <w:lang w:val="en-GB"/>
              </w:rPr>
              <w:t>General</w:t>
            </w:r>
          </w:p>
        </w:tc>
        <w:tc>
          <w:tcPr>
            <w:tcW w:w="4828" w:type="dxa"/>
            <w:gridSpan w:val="3"/>
            <w:tcBorders>
              <w:top w:val="single" w:sz="8" w:space="0" w:color="auto"/>
              <w:bottom w:val="single" w:sz="8" w:space="0" w:color="auto"/>
            </w:tcBorders>
          </w:tcPr>
          <w:p w14:paraId="21F3B94F" w14:textId="77777777" w:rsidR="001B4A7B" w:rsidRPr="00780FD9" w:rsidRDefault="001B4A7B" w:rsidP="001B4A7B">
            <w:pPr>
              <w:tabs>
                <w:tab w:val="left" w:pos="357"/>
              </w:tabs>
              <w:spacing w:after="0" w:line="240" w:lineRule="auto"/>
              <w:outlineLvl w:val="1"/>
              <w:rPr>
                <w:rFonts w:ascii="Arial" w:eastAsia="Times New Roman" w:hAnsi="Arial" w:cs="Arial"/>
                <w:b/>
                <w:bCs/>
                <w:sz w:val="18"/>
                <w:szCs w:val="18"/>
                <w:lang w:val="en-GB"/>
              </w:rPr>
            </w:pPr>
          </w:p>
        </w:tc>
      </w:tr>
      <w:tr w:rsidR="001B4A7B" w:rsidRPr="00780FD9" w14:paraId="74E86851" w14:textId="77777777" w:rsidTr="00C95850">
        <w:trPr>
          <w:gridAfter w:val="1"/>
          <w:wAfter w:w="68" w:type="dxa"/>
          <w:cantSplit/>
          <w:trHeight w:val="374"/>
        </w:trPr>
        <w:tc>
          <w:tcPr>
            <w:tcW w:w="9645" w:type="dxa"/>
            <w:gridSpan w:val="6"/>
            <w:tcBorders>
              <w:top w:val="single" w:sz="8" w:space="0" w:color="auto"/>
            </w:tcBorders>
          </w:tcPr>
          <w:p w14:paraId="37D80299"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 xml:space="preserve">conditions of contract </w:t>
            </w:r>
            <w:r w:rsidRPr="00780FD9">
              <w:rPr>
                <w:rFonts w:ascii="Arial" w:eastAsia="Times New Roman" w:hAnsi="Arial" w:cs="Arial"/>
                <w:sz w:val="18"/>
                <w:szCs w:val="18"/>
                <w:lang w:val="en-GB"/>
              </w:rPr>
              <w:t xml:space="preserve">are the core clauses and the clauses for Main </w:t>
            </w:r>
            <w:r w:rsidR="000E43FB" w:rsidRPr="00780FD9">
              <w:rPr>
                <w:rFonts w:ascii="Arial" w:eastAsia="Times New Roman" w:hAnsi="Arial" w:cs="Arial"/>
                <w:sz w:val="18"/>
                <w:szCs w:val="18"/>
                <w:lang w:val="en-GB"/>
              </w:rPr>
              <w:t xml:space="preserve">Option C: Target contract </w:t>
            </w:r>
          </w:p>
        </w:tc>
      </w:tr>
      <w:tr w:rsidR="001B4A7B" w:rsidRPr="00780FD9" w14:paraId="255E5560" w14:textId="77777777" w:rsidTr="00C95850">
        <w:trPr>
          <w:gridAfter w:val="1"/>
          <w:wAfter w:w="68" w:type="dxa"/>
          <w:cantSplit/>
          <w:trHeight w:val="17"/>
        </w:trPr>
        <w:tc>
          <w:tcPr>
            <w:tcW w:w="9645" w:type="dxa"/>
            <w:gridSpan w:val="6"/>
          </w:tcPr>
          <w:p w14:paraId="12F6E93C"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r>
      <w:tr w:rsidR="001B4A7B" w:rsidRPr="00780FD9" w14:paraId="0089D88A" w14:textId="77777777" w:rsidTr="006769E3">
        <w:trPr>
          <w:gridAfter w:val="1"/>
          <w:wAfter w:w="68" w:type="dxa"/>
          <w:cantSplit/>
        </w:trPr>
        <w:tc>
          <w:tcPr>
            <w:tcW w:w="9645" w:type="dxa"/>
            <w:gridSpan w:val="6"/>
          </w:tcPr>
          <w:p w14:paraId="2EFE0EA8" w14:textId="77777777" w:rsidR="001B4A7B" w:rsidRPr="00780FD9" w:rsidRDefault="001B4A7B" w:rsidP="001B4A7B">
            <w:pPr>
              <w:widowControl w:val="0"/>
              <w:tabs>
                <w:tab w:val="left" w:pos="-720"/>
                <w:tab w:val="left" w:pos="357"/>
              </w:tabs>
              <w:spacing w:after="0" w:line="240" w:lineRule="auto"/>
              <w:ind w:left="720" w:hanging="720"/>
              <w:rPr>
                <w:rFonts w:ascii="Arial" w:eastAsia="Times New Roman" w:hAnsi="Arial" w:cs="Arial"/>
                <w:b/>
                <w:bCs/>
                <w:sz w:val="18"/>
                <w:szCs w:val="18"/>
                <w:lang w:val="en-GB"/>
              </w:rPr>
            </w:pPr>
            <w:r w:rsidRPr="00780FD9">
              <w:rPr>
                <w:rFonts w:ascii="Arial" w:eastAsia="Times New Roman" w:hAnsi="Arial" w:cs="Arial"/>
                <w:b/>
                <w:sz w:val="18"/>
                <w:szCs w:val="18"/>
                <w:u w:val="single"/>
                <w:lang w:val="en-GB"/>
              </w:rPr>
              <w:t>Dispute resolution Option</w:t>
            </w:r>
            <w:r w:rsidRPr="00780FD9">
              <w:rPr>
                <w:rFonts w:ascii="Arial" w:eastAsia="Times New Roman" w:hAnsi="Arial" w:cs="Arial"/>
                <w:b/>
                <w:sz w:val="18"/>
                <w:szCs w:val="18"/>
                <w:lang w:val="en-GB"/>
              </w:rPr>
              <w:t xml:space="preserve"> </w:t>
            </w:r>
            <w:r w:rsidR="002F2B66" w:rsidRPr="00780FD9">
              <w:rPr>
                <w:rFonts w:ascii="Arial" w:eastAsia="Times New Roman" w:hAnsi="Arial" w:cs="Arial"/>
                <w:b/>
                <w:sz w:val="18"/>
                <w:szCs w:val="18"/>
                <w:lang w:val="en-GB"/>
              </w:rPr>
              <w:t>clause:</w:t>
            </w:r>
            <w:r w:rsidRPr="00780FD9">
              <w:rPr>
                <w:rFonts w:ascii="Arial" w:eastAsia="Times New Roman" w:hAnsi="Arial" w:cs="Arial"/>
                <w:b/>
                <w:sz w:val="18"/>
                <w:szCs w:val="18"/>
                <w:lang w:val="en-GB"/>
              </w:rPr>
              <w:t xml:space="preserve"> </w:t>
            </w:r>
            <w:r w:rsidRPr="00780FD9">
              <w:rPr>
                <w:rFonts w:ascii="Arial" w:eastAsia="Times New Roman" w:hAnsi="Arial" w:cs="Arial"/>
                <w:b/>
                <w:bCs/>
                <w:sz w:val="18"/>
                <w:szCs w:val="18"/>
                <w:lang w:val="en-GB"/>
              </w:rPr>
              <w:t>W1</w:t>
            </w:r>
          </w:p>
          <w:p w14:paraId="63850125" w14:textId="77777777" w:rsidR="001B4A7B" w:rsidRPr="00780FD9" w:rsidRDefault="001B4A7B" w:rsidP="001B4A7B">
            <w:pPr>
              <w:widowControl w:val="0"/>
              <w:tabs>
                <w:tab w:val="left" w:pos="-720"/>
                <w:tab w:val="left" w:pos="357"/>
              </w:tabs>
              <w:spacing w:after="0" w:line="240" w:lineRule="auto"/>
              <w:ind w:left="720" w:hanging="720"/>
              <w:rPr>
                <w:rFonts w:ascii="Arial" w:eastAsia="Times New Roman" w:hAnsi="Arial" w:cs="Arial"/>
                <w:b/>
                <w:bCs/>
                <w:sz w:val="18"/>
                <w:szCs w:val="18"/>
                <w:lang w:val="en-GB"/>
              </w:rPr>
            </w:pPr>
          </w:p>
        </w:tc>
      </w:tr>
      <w:tr w:rsidR="001B4A7B" w:rsidRPr="00780FD9" w14:paraId="4D875EB1" w14:textId="77777777" w:rsidTr="006769E3">
        <w:trPr>
          <w:gridAfter w:val="1"/>
          <w:wAfter w:w="68" w:type="dxa"/>
          <w:cantSplit/>
        </w:trPr>
        <w:tc>
          <w:tcPr>
            <w:tcW w:w="9645" w:type="dxa"/>
            <w:gridSpan w:val="6"/>
          </w:tcPr>
          <w:p w14:paraId="4344CF6B" w14:textId="77777777" w:rsidR="001B4A7B" w:rsidRPr="00780FD9" w:rsidRDefault="001B4A7B" w:rsidP="001B4A7B">
            <w:pPr>
              <w:tabs>
                <w:tab w:val="left" w:pos="357"/>
              </w:tabs>
              <w:spacing w:after="0" w:line="240" w:lineRule="auto"/>
              <w:rPr>
                <w:rFonts w:ascii="Arial" w:eastAsia="Times New Roman" w:hAnsi="Arial" w:cs="Arial"/>
                <w:b/>
                <w:sz w:val="18"/>
                <w:szCs w:val="18"/>
                <w:u w:val="single"/>
                <w:lang w:val="en-GB"/>
              </w:rPr>
            </w:pPr>
            <w:r w:rsidRPr="00780FD9">
              <w:rPr>
                <w:rFonts w:ascii="Arial" w:eastAsia="Times New Roman" w:hAnsi="Arial" w:cs="Arial"/>
                <w:sz w:val="18"/>
                <w:szCs w:val="18"/>
                <w:lang w:val="en-GB"/>
              </w:rPr>
              <w:t xml:space="preserve"> </w:t>
            </w:r>
          </w:p>
          <w:p w14:paraId="41D618EF"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u w:val="single"/>
                <w:lang w:val="en-GB"/>
              </w:rPr>
              <w:t>Secondary Options</w:t>
            </w:r>
            <w:r w:rsidRPr="00780FD9">
              <w:rPr>
                <w:rFonts w:ascii="Arial" w:eastAsia="Times New Roman" w:hAnsi="Arial" w:cs="Arial"/>
                <w:sz w:val="18"/>
                <w:szCs w:val="18"/>
                <w:lang w:val="en-GB"/>
              </w:rPr>
              <w:t xml:space="preserve"> </w:t>
            </w:r>
          </w:p>
        </w:tc>
      </w:tr>
      <w:tr w:rsidR="001B4A7B" w:rsidRPr="00780FD9" w14:paraId="3A385E2D" w14:textId="77777777" w:rsidTr="006769E3">
        <w:trPr>
          <w:gridAfter w:val="1"/>
          <w:wAfter w:w="68" w:type="dxa"/>
          <w:cantSplit/>
        </w:trPr>
        <w:tc>
          <w:tcPr>
            <w:tcW w:w="9645" w:type="dxa"/>
            <w:gridSpan w:val="6"/>
          </w:tcPr>
          <w:p w14:paraId="5D488C48" w14:textId="77777777" w:rsidR="001B4A7B" w:rsidRPr="00780FD9" w:rsidRDefault="001B4A7B" w:rsidP="001B4A7B">
            <w:pPr>
              <w:widowControl w:val="0"/>
              <w:tabs>
                <w:tab w:val="left" w:pos="-720"/>
                <w:tab w:val="left" w:pos="357"/>
              </w:tabs>
              <w:spacing w:after="0" w:line="240" w:lineRule="auto"/>
              <w:rPr>
                <w:rFonts w:ascii="Arial" w:eastAsia="Times New Roman" w:hAnsi="Arial" w:cs="Arial"/>
                <w:b/>
                <w:bCs/>
                <w:sz w:val="18"/>
                <w:szCs w:val="18"/>
                <w:lang w:val="en-GB"/>
              </w:rPr>
            </w:pPr>
          </w:p>
          <w:p w14:paraId="433A9A25" w14:textId="22585C29" w:rsidR="001B4A7B" w:rsidRPr="00780FD9" w:rsidRDefault="001B4A7B" w:rsidP="001B4A7B">
            <w:pPr>
              <w:widowControl w:val="0"/>
              <w:tabs>
                <w:tab w:val="left" w:pos="-720"/>
                <w:tab w:val="left" w:pos="357"/>
              </w:tabs>
              <w:spacing w:after="0" w:line="240" w:lineRule="auto"/>
              <w:rPr>
                <w:rFonts w:ascii="Arial" w:eastAsia="Times New Roman" w:hAnsi="Arial" w:cs="Arial"/>
                <w:b/>
                <w:bCs/>
                <w:sz w:val="18"/>
                <w:szCs w:val="18"/>
                <w:lang w:val="en-GB"/>
              </w:rPr>
            </w:pPr>
            <w:r w:rsidRPr="00780FD9">
              <w:rPr>
                <w:rFonts w:ascii="Arial" w:eastAsia="Times New Roman" w:hAnsi="Arial" w:cs="Arial"/>
                <w:b/>
                <w:bCs/>
                <w:sz w:val="18"/>
                <w:szCs w:val="18"/>
                <w:lang w:val="en-GB"/>
              </w:rPr>
              <w:t>X7</w:t>
            </w:r>
            <w:r w:rsidR="006769E3" w:rsidRPr="00780FD9">
              <w:rPr>
                <w:rFonts w:ascii="Arial" w:eastAsia="Times New Roman" w:hAnsi="Arial" w:cs="Arial"/>
                <w:b/>
                <w:bCs/>
                <w:sz w:val="18"/>
                <w:szCs w:val="18"/>
                <w:lang w:val="en-GB"/>
              </w:rPr>
              <w:t xml:space="preserve">: </w:t>
            </w:r>
            <w:r w:rsidRPr="00780FD9">
              <w:rPr>
                <w:rFonts w:ascii="Arial" w:eastAsia="Times New Roman" w:hAnsi="Arial" w:cs="Arial"/>
                <w:b/>
                <w:bCs/>
                <w:sz w:val="18"/>
                <w:szCs w:val="18"/>
                <w:lang w:val="en-GB"/>
              </w:rPr>
              <w:t>Delay damages</w:t>
            </w:r>
          </w:p>
        </w:tc>
      </w:tr>
      <w:tr w:rsidR="001B4A7B" w:rsidRPr="00780FD9" w14:paraId="4C874A58" w14:textId="77777777" w:rsidTr="006769E3">
        <w:trPr>
          <w:gridAfter w:val="1"/>
          <w:wAfter w:w="68" w:type="dxa"/>
          <w:cantSplit/>
        </w:trPr>
        <w:tc>
          <w:tcPr>
            <w:tcW w:w="9645" w:type="dxa"/>
            <w:gridSpan w:val="6"/>
          </w:tcPr>
          <w:p w14:paraId="1F81AAEF" w14:textId="17B9B5BC"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X9</w:t>
            </w:r>
            <w:r w:rsidR="006769E3" w:rsidRPr="00780FD9">
              <w:rPr>
                <w:rFonts w:ascii="Arial" w:eastAsia="Times New Roman" w:hAnsi="Arial" w:cs="Arial"/>
                <w:b/>
                <w:sz w:val="18"/>
                <w:szCs w:val="18"/>
                <w:lang w:val="en-GB"/>
              </w:rPr>
              <w:t xml:space="preserve">: </w:t>
            </w:r>
            <w:r w:rsidRPr="00780FD9">
              <w:rPr>
                <w:rFonts w:ascii="Arial" w:eastAsia="Times New Roman" w:hAnsi="Arial" w:cs="Arial"/>
                <w:b/>
                <w:sz w:val="18"/>
                <w:szCs w:val="18"/>
                <w:lang w:val="en-GB"/>
              </w:rPr>
              <w:t>Transfer of rights</w:t>
            </w:r>
          </w:p>
        </w:tc>
      </w:tr>
      <w:tr w:rsidR="001B4A7B" w:rsidRPr="00780FD9" w14:paraId="161DFC5D" w14:textId="77777777" w:rsidTr="006769E3">
        <w:trPr>
          <w:gridAfter w:val="1"/>
          <w:wAfter w:w="68" w:type="dxa"/>
          <w:cantSplit/>
        </w:trPr>
        <w:tc>
          <w:tcPr>
            <w:tcW w:w="9645" w:type="dxa"/>
            <w:gridSpan w:val="6"/>
          </w:tcPr>
          <w:p w14:paraId="7D3C02A8" w14:textId="587CA962" w:rsidR="001B4A7B" w:rsidRPr="00780FD9" w:rsidRDefault="001B4A7B" w:rsidP="001B4A7B">
            <w:pPr>
              <w:tabs>
                <w:tab w:val="left" w:pos="357"/>
              </w:tabs>
              <w:spacing w:after="0" w:line="240" w:lineRule="auto"/>
              <w:rPr>
                <w:rFonts w:ascii="Arial" w:eastAsia="Times New Roman" w:hAnsi="Arial" w:cs="Arial"/>
                <w:b/>
                <w:i/>
                <w:sz w:val="18"/>
                <w:szCs w:val="18"/>
                <w:lang w:val="en-GB"/>
              </w:rPr>
            </w:pPr>
            <w:r w:rsidRPr="00780FD9">
              <w:rPr>
                <w:rFonts w:ascii="Arial" w:eastAsia="Times New Roman" w:hAnsi="Arial" w:cs="Arial"/>
                <w:b/>
                <w:sz w:val="18"/>
                <w:szCs w:val="18"/>
                <w:lang w:val="en-GB"/>
              </w:rPr>
              <w:t>X10</w:t>
            </w:r>
            <w:r w:rsidR="006769E3" w:rsidRPr="00780FD9">
              <w:rPr>
                <w:rFonts w:ascii="Arial" w:eastAsia="Times New Roman" w:hAnsi="Arial" w:cs="Arial"/>
                <w:b/>
                <w:sz w:val="18"/>
                <w:szCs w:val="18"/>
                <w:lang w:val="en-GB"/>
              </w:rPr>
              <w:t xml:space="preserve">: </w:t>
            </w:r>
            <w:r w:rsidRPr="00780FD9">
              <w:rPr>
                <w:rFonts w:ascii="Arial" w:eastAsia="Times New Roman" w:hAnsi="Arial" w:cs="Arial"/>
                <w:b/>
                <w:i/>
                <w:sz w:val="18"/>
                <w:szCs w:val="18"/>
                <w:lang w:val="en-GB"/>
              </w:rPr>
              <w:t>Employer</w:t>
            </w:r>
            <w:r w:rsidRPr="00780FD9">
              <w:rPr>
                <w:rFonts w:ascii="Arial" w:eastAsia="Times New Roman" w:hAnsi="Arial" w:cs="Arial"/>
                <w:b/>
                <w:sz w:val="18"/>
                <w:szCs w:val="18"/>
                <w:lang w:val="en-GB"/>
              </w:rPr>
              <w:t xml:space="preserve">’s </w:t>
            </w:r>
            <w:r w:rsidRPr="00780FD9">
              <w:rPr>
                <w:rFonts w:ascii="Arial" w:eastAsia="Times New Roman" w:hAnsi="Arial" w:cs="Arial"/>
                <w:b/>
                <w:i/>
                <w:sz w:val="18"/>
                <w:szCs w:val="18"/>
                <w:lang w:val="en-GB"/>
              </w:rPr>
              <w:t>Agent</w:t>
            </w:r>
          </w:p>
          <w:p w14:paraId="023EEE6E"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p>
          <w:p w14:paraId="434DAE21" w14:textId="0E9DD45D"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X11</w:t>
            </w:r>
            <w:r w:rsidR="006769E3" w:rsidRPr="00780FD9">
              <w:rPr>
                <w:rFonts w:ascii="Arial" w:eastAsia="Times New Roman" w:hAnsi="Arial" w:cs="Arial"/>
                <w:b/>
                <w:sz w:val="18"/>
                <w:szCs w:val="18"/>
                <w:lang w:val="en-GB"/>
              </w:rPr>
              <w:t xml:space="preserve">: </w:t>
            </w:r>
            <w:r w:rsidRPr="00780FD9">
              <w:rPr>
                <w:rFonts w:ascii="Arial" w:eastAsia="Times New Roman" w:hAnsi="Arial" w:cs="Arial"/>
                <w:b/>
                <w:sz w:val="18"/>
                <w:szCs w:val="18"/>
                <w:lang w:val="en-GB"/>
              </w:rPr>
              <w:t xml:space="preserve">Termination by the Employer </w:t>
            </w:r>
          </w:p>
        </w:tc>
      </w:tr>
      <w:tr w:rsidR="001B4A7B" w:rsidRPr="00780FD9" w14:paraId="6D47C69A" w14:textId="77777777" w:rsidTr="006769E3">
        <w:trPr>
          <w:gridAfter w:val="1"/>
          <w:wAfter w:w="68" w:type="dxa"/>
          <w:cantSplit/>
        </w:trPr>
        <w:tc>
          <w:tcPr>
            <w:tcW w:w="9645" w:type="dxa"/>
            <w:gridSpan w:val="6"/>
          </w:tcPr>
          <w:p w14:paraId="17673422" w14:textId="77777777" w:rsidR="001B4A7B" w:rsidRPr="00780FD9" w:rsidRDefault="001B4A7B" w:rsidP="001B4A7B">
            <w:pPr>
              <w:tabs>
                <w:tab w:val="left" w:pos="357"/>
              </w:tabs>
              <w:spacing w:after="0" w:line="240" w:lineRule="auto"/>
              <w:ind w:left="357" w:hanging="357"/>
              <w:rPr>
                <w:rFonts w:ascii="Arial" w:eastAsia="Times New Roman" w:hAnsi="Arial" w:cs="Arial"/>
                <w:b/>
                <w:bCs/>
                <w:sz w:val="18"/>
                <w:szCs w:val="18"/>
                <w:lang w:val="en-GB"/>
              </w:rPr>
            </w:pPr>
            <w:r w:rsidRPr="00780FD9">
              <w:rPr>
                <w:rFonts w:ascii="Arial" w:eastAsia="Times New Roman" w:hAnsi="Arial" w:cs="Arial"/>
                <w:b/>
                <w:bCs/>
                <w:sz w:val="18"/>
                <w:szCs w:val="18"/>
                <w:lang w:val="en-GB"/>
              </w:rPr>
              <w:t>X18:  Limitation of liability</w:t>
            </w:r>
          </w:p>
        </w:tc>
      </w:tr>
      <w:tr w:rsidR="001B4A7B" w:rsidRPr="00780FD9" w14:paraId="56B6DD3D" w14:textId="77777777" w:rsidTr="006769E3">
        <w:trPr>
          <w:gridAfter w:val="1"/>
          <w:wAfter w:w="68" w:type="dxa"/>
          <w:cantSplit/>
        </w:trPr>
        <w:tc>
          <w:tcPr>
            <w:tcW w:w="9645" w:type="dxa"/>
            <w:gridSpan w:val="6"/>
          </w:tcPr>
          <w:p w14:paraId="759B025F" w14:textId="77777777" w:rsidR="001B4A7B" w:rsidRPr="00780FD9" w:rsidRDefault="001B4A7B" w:rsidP="001B4A7B">
            <w:pPr>
              <w:tabs>
                <w:tab w:val="left" w:pos="357"/>
              </w:tabs>
              <w:spacing w:after="0" w:line="240" w:lineRule="auto"/>
              <w:ind w:left="357" w:hanging="357"/>
              <w:rPr>
                <w:rFonts w:ascii="Arial" w:eastAsia="Times New Roman" w:hAnsi="Arial" w:cs="Arial"/>
                <w:b/>
                <w:bCs/>
                <w:i/>
                <w:sz w:val="18"/>
                <w:szCs w:val="18"/>
                <w:lang w:val="en-GB"/>
              </w:rPr>
            </w:pPr>
            <w:r w:rsidRPr="00780FD9">
              <w:rPr>
                <w:rFonts w:ascii="Arial" w:eastAsia="Times New Roman" w:hAnsi="Arial" w:cs="Arial"/>
                <w:b/>
                <w:bCs/>
                <w:sz w:val="18"/>
                <w:szCs w:val="18"/>
                <w:lang w:val="en-GB"/>
              </w:rPr>
              <w:t>Z:</w:t>
            </w:r>
            <w:r w:rsidRPr="00780FD9">
              <w:rPr>
                <w:rFonts w:ascii="Arial" w:eastAsia="Times New Roman" w:hAnsi="Arial" w:cs="Arial"/>
                <w:b/>
                <w:bCs/>
                <w:sz w:val="18"/>
                <w:szCs w:val="18"/>
                <w:lang w:val="en-GB"/>
              </w:rPr>
              <w:tab/>
            </w:r>
            <w:r w:rsidRPr="00780FD9">
              <w:rPr>
                <w:rFonts w:ascii="Arial" w:eastAsia="Times New Roman" w:hAnsi="Arial" w:cs="Arial"/>
                <w:b/>
                <w:bCs/>
                <w:i/>
                <w:sz w:val="18"/>
                <w:szCs w:val="18"/>
                <w:lang w:val="en-GB"/>
              </w:rPr>
              <w:t>Additional conditions of contract</w:t>
            </w:r>
          </w:p>
        </w:tc>
      </w:tr>
      <w:tr w:rsidR="001B4A7B" w:rsidRPr="00780FD9" w14:paraId="2FA89A9B" w14:textId="77777777" w:rsidTr="006769E3">
        <w:trPr>
          <w:gridAfter w:val="1"/>
          <w:wAfter w:w="68" w:type="dxa"/>
          <w:cantSplit/>
        </w:trPr>
        <w:tc>
          <w:tcPr>
            <w:tcW w:w="9645" w:type="dxa"/>
            <w:gridSpan w:val="6"/>
          </w:tcPr>
          <w:p w14:paraId="40524833" w14:textId="14F7F4E9" w:rsidR="001B4A7B" w:rsidRPr="00780FD9" w:rsidRDefault="001B4A7B" w:rsidP="001B4A7B">
            <w:pPr>
              <w:tabs>
                <w:tab w:val="left" w:pos="357"/>
              </w:tabs>
              <w:spacing w:after="0" w:line="240" w:lineRule="auto"/>
              <w:ind w:left="357" w:hanging="357"/>
              <w:rPr>
                <w:rFonts w:ascii="Arial" w:eastAsia="Times New Roman" w:hAnsi="Arial" w:cs="Arial"/>
                <w:bCs/>
                <w:sz w:val="18"/>
                <w:szCs w:val="18"/>
                <w:lang w:val="en-GB"/>
              </w:rPr>
            </w:pPr>
            <w:r w:rsidRPr="00780FD9">
              <w:rPr>
                <w:rFonts w:ascii="Arial" w:eastAsia="Times New Roman" w:hAnsi="Arial" w:cs="Arial"/>
                <w:bCs/>
                <w:sz w:val="18"/>
                <w:szCs w:val="18"/>
                <w:lang w:val="en-GB"/>
              </w:rPr>
              <w:t xml:space="preserve">of the NEC3 Professional Services </w:t>
            </w:r>
            <w:r w:rsidR="006769E3" w:rsidRPr="00780FD9">
              <w:rPr>
                <w:rFonts w:ascii="Arial" w:eastAsia="Times New Roman" w:hAnsi="Arial" w:cs="Arial"/>
                <w:bCs/>
                <w:sz w:val="18"/>
                <w:szCs w:val="18"/>
                <w:lang w:val="en-GB"/>
              </w:rPr>
              <w:t>Contract,</w:t>
            </w:r>
            <w:r w:rsidRPr="00780FD9">
              <w:rPr>
                <w:rFonts w:ascii="Arial" w:eastAsia="Times New Roman" w:hAnsi="Arial" w:cs="Arial"/>
                <w:bCs/>
                <w:sz w:val="18"/>
                <w:szCs w:val="18"/>
                <w:lang w:val="en-GB"/>
              </w:rPr>
              <w:t xml:space="preserve"> April 2013.</w:t>
            </w:r>
          </w:p>
        </w:tc>
      </w:tr>
      <w:tr w:rsidR="001B4A7B" w:rsidRPr="00780FD9" w14:paraId="1C1FCC75" w14:textId="77777777" w:rsidTr="006769E3">
        <w:trPr>
          <w:gridAfter w:val="1"/>
          <w:wAfter w:w="68" w:type="dxa"/>
          <w:cantSplit/>
        </w:trPr>
        <w:tc>
          <w:tcPr>
            <w:tcW w:w="9645" w:type="dxa"/>
            <w:gridSpan w:val="6"/>
            <w:tcBorders>
              <w:bottom w:val="single" w:sz="8" w:space="0" w:color="auto"/>
            </w:tcBorders>
          </w:tcPr>
          <w:p w14:paraId="723FEA1F" w14:textId="77777777" w:rsidR="001B4A7B" w:rsidRPr="00780FD9" w:rsidRDefault="001B4A7B" w:rsidP="001B4A7B">
            <w:pPr>
              <w:tabs>
                <w:tab w:val="left" w:pos="357"/>
              </w:tabs>
              <w:spacing w:after="0" w:line="240" w:lineRule="auto"/>
              <w:rPr>
                <w:rFonts w:ascii="Arial" w:eastAsia="Times New Roman" w:hAnsi="Arial" w:cs="Arial"/>
                <w:bCs/>
                <w:sz w:val="18"/>
                <w:szCs w:val="18"/>
                <w:lang w:val="en-GB"/>
              </w:rPr>
            </w:pPr>
          </w:p>
          <w:p w14:paraId="1905A1D9" w14:textId="77777777" w:rsidR="001B4A7B" w:rsidRPr="00780FD9" w:rsidRDefault="001B4A7B" w:rsidP="001B4A7B">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 xml:space="preserve">The </w:t>
            </w:r>
            <w:r w:rsidRPr="00780FD9">
              <w:rPr>
                <w:rFonts w:ascii="Arial" w:eastAsia="Times New Roman" w:hAnsi="Arial" w:cs="Arial"/>
                <w:i/>
                <w:iCs/>
                <w:sz w:val="18"/>
                <w:szCs w:val="18"/>
                <w:lang w:val="en-US"/>
              </w:rPr>
              <w:t>project stages</w:t>
            </w:r>
            <w:r w:rsidRPr="00780FD9">
              <w:rPr>
                <w:rFonts w:ascii="Arial" w:eastAsia="Times New Roman" w:hAnsi="Arial" w:cs="Arial"/>
                <w:sz w:val="18"/>
                <w:szCs w:val="18"/>
                <w:lang w:val="en-US"/>
              </w:rPr>
              <w:t xml:space="preserve"> are: </w:t>
            </w:r>
          </w:p>
          <w:p w14:paraId="081EBB9B" w14:textId="77777777" w:rsidR="001B4A7B" w:rsidRPr="00780FD9" w:rsidRDefault="001B4A7B" w:rsidP="001B4A7B">
            <w:pPr>
              <w:spacing w:after="0" w:line="240" w:lineRule="auto"/>
              <w:rPr>
                <w:rFonts w:ascii="Arial" w:eastAsia="Times New Roman" w:hAnsi="Arial" w:cs="Arial"/>
                <w:sz w:val="18"/>
                <w:szCs w:val="18"/>
                <w:lang w:val="en-US"/>
              </w:rPr>
            </w:pPr>
          </w:p>
          <w:tbl>
            <w:tblPr>
              <w:tblW w:w="0" w:type="auto"/>
              <w:tblInd w:w="572" w:type="dxa"/>
              <w:tblLayout w:type="fixed"/>
              <w:tblCellMar>
                <w:left w:w="0" w:type="dxa"/>
                <w:right w:w="0" w:type="dxa"/>
              </w:tblCellMar>
              <w:tblLook w:val="0000" w:firstRow="0" w:lastRow="0" w:firstColumn="0" w:lastColumn="0" w:noHBand="0" w:noVBand="0"/>
            </w:tblPr>
            <w:tblGrid>
              <w:gridCol w:w="616"/>
              <w:gridCol w:w="2694"/>
              <w:gridCol w:w="5103"/>
            </w:tblGrid>
            <w:tr w:rsidR="001B4A7B" w:rsidRPr="00780FD9" w14:paraId="3593CF2D" w14:textId="77777777" w:rsidTr="001B4A7B">
              <w:tc>
                <w:tcPr>
                  <w:tcW w:w="33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0FDE83" w14:textId="77777777" w:rsidR="001B4A7B" w:rsidRPr="00780FD9" w:rsidRDefault="001B4A7B" w:rsidP="001B4A7B">
                  <w:pPr>
                    <w:spacing w:after="0" w:line="240" w:lineRule="auto"/>
                    <w:rPr>
                      <w:rFonts w:ascii="Arial" w:eastAsia="Times New Roman" w:hAnsi="Arial" w:cs="Arial"/>
                      <w:b/>
                      <w:bCs/>
                      <w:i/>
                      <w:iCs/>
                      <w:sz w:val="18"/>
                      <w:szCs w:val="18"/>
                      <w:lang w:val="en-US"/>
                    </w:rPr>
                  </w:pPr>
                  <w:r w:rsidRPr="00780FD9">
                    <w:rPr>
                      <w:rFonts w:ascii="Arial" w:eastAsia="Times New Roman" w:hAnsi="Arial" w:cs="Arial"/>
                      <w:b/>
                      <w:bCs/>
                      <w:i/>
                      <w:iCs/>
                      <w:sz w:val="18"/>
                      <w:szCs w:val="18"/>
                      <w:lang w:val="en-US"/>
                    </w:rPr>
                    <w:t>project stage</w:t>
                  </w:r>
                </w:p>
              </w:tc>
              <w:tc>
                <w:tcPr>
                  <w:tcW w:w="51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61D7F9B7" w14:textId="77777777" w:rsidR="001B4A7B" w:rsidRPr="00780FD9" w:rsidRDefault="001B4A7B" w:rsidP="001B4A7B">
                  <w:pPr>
                    <w:spacing w:after="0" w:line="240" w:lineRule="auto"/>
                    <w:rPr>
                      <w:rFonts w:ascii="Arial" w:eastAsia="Times New Roman" w:hAnsi="Arial" w:cs="Arial"/>
                      <w:sz w:val="18"/>
                      <w:szCs w:val="18"/>
                      <w:lang w:val="en-US"/>
                    </w:rPr>
                  </w:pPr>
                  <w:r w:rsidRPr="00780FD9">
                    <w:rPr>
                      <w:rFonts w:ascii="Arial" w:eastAsia="Times New Roman" w:hAnsi="Arial" w:cs="Arial"/>
                      <w:b/>
                      <w:bCs/>
                      <w:sz w:val="18"/>
                      <w:szCs w:val="18"/>
                      <w:lang w:val="en-US"/>
                    </w:rPr>
                    <w:t xml:space="preserve">Key deliverable at end of each stage as described in the Scope and accepted by the </w:t>
                  </w:r>
                  <w:r w:rsidRPr="00780FD9">
                    <w:rPr>
                      <w:rFonts w:ascii="Arial" w:eastAsia="Times New Roman" w:hAnsi="Arial" w:cs="Arial"/>
                      <w:b/>
                      <w:bCs/>
                      <w:i/>
                      <w:iCs/>
                      <w:sz w:val="18"/>
                      <w:szCs w:val="18"/>
                      <w:lang w:val="en-US"/>
                    </w:rPr>
                    <w:t>Employer</w:t>
                  </w:r>
                </w:p>
              </w:tc>
            </w:tr>
            <w:tr w:rsidR="001B4A7B" w:rsidRPr="00780FD9" w14:paraId="6E0D426D" w14:textId="77777777" w:rsidTr="001B4A7B">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7FC832" w14:textId="77777777" w:rsidR="001B4A7B" w:rsidRPr="00780FD9" w:rsidRDefault="001B4A7B" w:rsidP="001B4A7B">
                  <w:pPr>
                    <w:spacing w:after="0" w:line="240" w:lineRule="auto"/>
                    <w:rPr>
                      <w:rFonts w:ascii="Arial" w:eastAsia="Times New Roman" w:hAnsi="Arial" w:cs="Arial"/>
                      <w:b/>
                      <w:bCs/>
                      <w:sz w:val="18"/>
                      <w:szCs w:val="18"/>
                      <w:lang w:val="en-US"/>
                    </w:rPr>
                  </w:pPr>
                  <w:r w:rsidRPr="00780FD9">
                    <w:rPr>
                      <w:rFonts w:ascii="Arial" w:eastAsia="Times New Roman" w:hAnsi="Arial" w:cs="Arial"/>
                      <w:b/>
                      <w:bCs/>
                      <w:sz w:val="18"/>
                      <w:szCs w:val="18"/>
                      <w:lang w:val="en-US"/>
                    </w:rPr>
                    <w:t>No</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7B2FC747" w14:textId="77777777" w:rsidR="001B4A7B" w:rsidRPr="00780FD9" w:rsidRDefault="001B4A7B" w:rsidP="001B4A7B">
                  <w:pPr>
                    <w:spacing w:after="0" w:line="240" w:lineRule="auto"/>
                    <w:rPr>
                      <w:rFonts w:ascii="Arial" w:eastAsia="Times New Roman" w:hAnsi="Arial" w:cs="Arial"/>
                      <w:b/>
                      <w:bCs/>
                      <w:sz w:val="18"/>
                      <w:szCs w:val="18"/>
                      <w:lang w:val="en-US"/>
                    </w:rPr>
                  </w:pPr>
                  <w:r w:rsidRPr="00780FD9">
                    <w:rPr>
                      <w:rFonts w:ascii="Arial" w:eastAsia="Times New Roman" w:hAnsi="Arial" w:cs="Arial"/>
                      <w:b/>
                      <w:bCs/>
                      <w:sz w:val="18"/>
                      <w:szCs w:val="18"/>
                      <w:lang w:val="en-US"/>
                    </w:rPr>
                    <w:t>Description</w:t>
                  </w:r>
                </w:p>
              </w:tc>
              <w:tc>
                <w:tcPr>
                  <w:tcW w:w="5103" w:type="dxa"/>
                  <w:vMerge/>
                  <w:tcBorders>
                    <w:top w:val="single" w:sz="8" w:space="0" w:color="auto"/>
                    <w:left w:val="nil"/>
                    <w:bottom w:val="single" w:sz="8" w:space="0" w:color="auto"/>
                    <w:right w:val="single" w:sz="8" w:space="0" w:color="auto"/>
                  </w:tcBorders>
                  <w:vAlign w:val="center"/>
                </w:tcPr>
                <w:p w14:paraId="72FCF9EF" w14:textId="77777777" w:rsidR="001B4A7B" w:rsidRPr="00780FD9" w:rsidRDefault="001B4A7B" w:rsidP="001B4A7B">
                  <w:pPr>
                    <w:spacing w:after="0" w:line="240" w:lineRule="auto"/>
                    <w:rPr>
                      <w:rFonts w:ascii="Arial" w:eastAsia="Times New Roman" w:hAnsi="Arial" w:cs="Arial"/>
                      <w:sz w:val="18"/>
                      <w:szCs w:val="18"/>
                      <w:lang w:val="en-US"/>
                    </w:rPr>
                  </w:pPr>
                </w:p>
              </w:tc>
            </w:tr>
            <w:tr w:rsidR="00B6197F" w:rsidRPr="00780FD9" w14:paraId="7021A3CB" w14:textId="77777777" w:rsidTr="00C95850">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BA5280" w14:textId="77777777" w:rsidR="00B6197F" w:rsidRPr="00780FD9" w:rsidRDefault="00B6197F"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1</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3FFBB890" w14:textId="4BDFB54A" w:rsidR="00B6197F" w:rsidRPr="00780FD9" w:rsidRDefault="00161AE1"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Inception</w:t>
                  </w:r>
                </w:p>
              </w:tc>
              <w:tc>
                <w:tcPr>
                  <w:tcW w:w="5103" w:type="dxa"/>
                  <w:tcBorders>
                    <w:top w:val="nil"/>
                    <w:left w:val="nil"/>
                    <w:bottom w:val="single" w:sz="8" w:space="0" w:color="auto"/>
                    <w:right w:val="single" w:sz="8" w:space="0" w:color="auto"/>
                  </w:tcBorders>
                  <w:tcMar>
                    <w:top w:w="0" w:type="dxa"/>
                    <w:left w:w="108" w:type="dxa"/>
                    <w:bottom w:w="0" w:type="dxa"/>
                    <w:right w:w="108" w:type="dxa"/>
                  </w:tcMar>
                </w:tcPr>
                <w:p w14:paraId="36E451C4" w14:textId="1719843F" w:rsidR="00B6197F" w:rsidRPr="00780FD9" w:rsidRDefault="00161AE1"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Project plan and schedule</w:t>
                  </w:r>
                </w:p>
              </w:tc>
            </w:tr>
            <w:tr w:rsidR="00B6197F" w:rsidRPr="00780FD9" w14:paraId="3DA20D9C" w14:textId="77777777" w:rsidTr="001B4A7B">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95898C" w14:textId="77777777" w:rsidR="00B6197F" w:rsidRPr="00780FD9" w:rsidRDefault="00B6197F"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2</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64CAA1CA" w14:textId="77777777" w:rsidR="00B6197F" w:rsidRPr="00780FD9" w:rsidRDefault="00B6197F"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Project Initiation</w:t>
                  </w:r>
                </w:p>
              </w:tc>
              <w:tc>
                <w:tcPr>
                  <w:tcW w:w="5103" w:type="dxa"/>
                  <w:tcBorders>
                    <w:top w:val="nil"/>
                    <w:left w:val="nil"/>
                    <w:bottom w:val="single" w:sz="8" w:space="0" w:color="auto"/>
                    <w:right w:val="single" w:sz="8" w:space="0" w:color="auto"/>
                  </w:tcBorders>
                  <w:tcMar>
                    <w:top w:w="0" w:type="dxa"/>
                    <w:left w:w="108" w:type="dxa"/>
                    <w:bottom w:w="0" w:type="dxa"/>
                    <w:right w:w="108" w:type="dxa"/>
                  </w:tcMar>
                </w:tcPr>
                <w:p w14:paraId="4CADABBB" w14:textId="0175DFCB" w:rsidR="00B6197F" w:rsidRPr="00780FD9" w:rsidRDefault="00161AE1"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Consents and approvals</w:t>
                  </w:r>
                </w:p>
              </w:tc>
            </w:tr>
            <w:tr w:rsidR="00B6197F" w:rsidRPr="00780FD9" w14:paraId="0B3D8B69" w14:textId="77777777" w:rsidTr="001B4A7B">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F0EA00" w14:textId="77777777" w:rsidR="00B6197F" w:rsidRPr="00780FD9" w:rsidRDefault="00B6197F"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3</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114DAAB0" w14:textId="77777777" w:rsidR="00B6197F" w:rsidRPr="00780FD9" w:rsidRDefault="00B6197F"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Concept Design</w:t>
                  </w:r>
                </w:p>
              </w:tc>
              <w:tc>
                <w:tcPr>
                  <w:tcW w:w="5103" w:type="dxa"/>
                  <w:tcBorders>
                    <w:top w:val="nil"/>
                    <w:left w:val="nil"/>
                    <w:bottom w:val="single" w:sz="8" w:space="0" w:color="auto"/>
                    <w:right w:val="single" w:sz="8" w:space="0" w:color="auto"/>
                  </w:tcBorders>
                  <w:tcMar>
                    <w:top w:w="0" w:type="dxa"/>
                    <w:left w:w="108" w:type="dxa"/>
                    <w:bottom w:w="0" w:type="dxa"/>
                    <w:right w:w="108" w:type="dxa"/>
                  </w:tcMar>
                </w:tcPr>
                <w:p w14:paraId="6B99ED9D" w14:textId="26CB6220" w:rsidR="00B6197F" w:rsidRPr="00780FD9" w:rsidRDefault="00161AE1"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 xml:space="preserve">Concepts/Preliminary designs </w:t>
                  </w:r>
                </w:p>
              </w:tc>
            </w:tr>
            <w:tr w:rsidR="00B6197F" w:rsidRPr="00780FD9" w14:paraId="47DF1B1F" w14:textId="77777777" w:rsidTr="001B4A7B">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19F9DC" w14:textId="77777777" w:rsidR="00B6197F" w:rsidRPr="00780FD9" w:rsidRDefault="00B6197F"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4</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26934809" w14:textId="1D5A6B11" w:rsidR="00B6197F" w:rsidRPr="00780FD9" w:rsidRDefault="00B6197F"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Design development</w:t>
                  </w:r>
                </w:p>
              </w:tc>
              <w:tc>
                <w:tcPr>
                  <w:tcW w:w="5103" w:type="dxa"/>
                  <w:tcBorders>
                    <w:top w:val="nil"/>
                    <w:left w:val="nil"/>
                    <w:bottom w:val="single" w:sz="8" w:space="0" w:color="auto"/>
                    <w:right w:val="single" w:sz="8" w:space="0" w:color="auto"/>
                  </w:tcBorders>
                  <w:tcMar>
                    <w:top w:w="0" w:type="dxa"/>
                    <w:left w:w="108" w:type="dxa"/>
                    <w:bottom w:w="0" w:type="dxa"/>
                    <w:right w:w="108" w:type="dxa"/>
                  </w:tcMar>
                </w:tcPr>
                <w:p w14:paraId="7B3F564F" w14:textId="3BF080FC" w:rsidR="00B6197F" w:rsidRPr="00780FD9" w:rsidRDefault="00C95850"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Specifications and detailed designs</w:t>
                  </w:r>
                </w:p>
              </w:tc>
            </w:tr>
            <w:tr w:rsidR="00161AE1" w:rsidRPr="00780FD9" w14:paraId="12C21068" w14:textId="77777777" w:rsidTr="001B4A7B">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8CD688" w14:textId="39FC101E" w:rsidR="00161AE1" w:rsidRPr="00780FD9" w:rsidRDefault="00161AE1"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5</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330EDB0D" w14:textId="2F479674" w:rsidR="00161AE1" w:rsidRPr="00780FD9" w:rsidRDefault="00C95850"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T</w:t>
                  </w:r>
                  <w:r w:rsidR="00161AE1" w:rsidRPr="00780FD9">
                    <w:rPr>
                      <w:rFonts w:ascii="Arial" w:eastAsia="Times New Roman" w:hAnsi="Arial" w:cs="Arial"/>
                      <w:sz w:val="18"/>
                      <w:szCs w:val="18"/>
                      <w:lang w:val="en-US"/>
                    </w:rPr>
                    <w:t>ender documentation</w:t>
                  </w:r>
                </w:p>
              </w:tc>
              <w:tc>
                <w:tcPr>
                  <w:tcW w:w="5103" w:type="dxa"/>
                  <w:tcBorders>
                    <w:top w:val="nil"/>
                    <w:left w:val="nil"/>
                    <w:bottom w:val="single" w:sz="8" w:space="0" w:color="auto"/>
                    <w:right w:val="single" w:sz="8" w:space="0" w:color="auto"/>
                  </w:tcBorders>
                  <w:tcMar>
                    <w:top w:w="0" w:type="dxa"/>
                    <w:left w:w="108" w:type="dxa"/>
                    <w:bottom w:w="0" w:type="dxa"/>
                    <w:right w:w="108" w:type="dxa"/>
                  </w:tcMar>
                </w:tcPr>
                <w:p w14:paraId="5BF64BAD" w14:textId="08CDEDF3" w:rsidR="00161AE1" w:rsidRPr="00780FD9" w:rsidRDefault="00C95850"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Estimates of construction costs and tender documentations (bid and contract)</w:t>
                  </w:r>
                </w:p>
              </w:tc>
            </w:tr>
            <w:tr w:rsidR="00B6197F" w:rsidRPr="00780FD9" w14:paraId="73FBC451" w14:textId="77777777" w:rsidTr="001B4A7B">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204901" w14:textId="35E7D890" w:rsidR="00B6197F" w:rsidRPr="00780FD9" w:rsidRDefault="00161AE1"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6</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529D95E9" w14:textId="77777777" w:rsidR="00B6197F" w:rsidRPr="00780FD9" w:rsidRDefault="00B6197F"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Construction Supervision</w:t>
                  </w:r>
                </w:p>
              </w:tc>
              <w:tc>
                <w:tcPr>
                  <w:tcW w:w="5103" w:type="dxa"/>
                  <w:tcBorders>
                    <w:top w:val="nil"/>
                    <w:left w:val="nil"/>
                    <w:bottom w:val="single" w:sz="8" w:space="0" w:color="auto"/>
                    <w:right w:val="single" w:sz="8" w:space="0" w:color="auto"/>
                  </w:tcBorders>
                  <w:tcMar>
                    <w:top w:w="0" w:type="dxa"/>
                    <w:left w:w="108" w:type="dxa"/>
                    <w:bottom w:w="0" w:type="dxa"/>
                    <w:right w:w="108" w:type="dxa"/>
                  </w:tcMar>
                </w:tcPr>
                <w:p w14:paraId="028CF0BA" w14:textId="03D3124D" w:rsidR="00B6197F" w:rsidRPr="00780FD9" w:rsidRDefault="00C95850"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Predicted cashflows, project monitoring, risk and progress reports</w:t>
                  </w:r>
                </w:p>
              </w:tc>
            </w:tr>
            <w:tr w:rsidR="00B6197F" w:rsidRPr="00780FD9" w14:paraId="52F7A933" w14:textId="77777777" w:rsidTr="001B4A7B">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A752D6" w14:textId="395D8CD9" w:rsidR="00B6197F" w:rsidRPr="00780FD9" w:rsidRDefault="00161AE1"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7</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5A21AC70" w14:textId="77777777" w:rsidR="00B6197F" w:rsidRPr="00780FD9" w:rsidRDefault="00B6197F"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Close -Out</w:t>
                  </w:r>
                </w:p>
              </w:tc>
              <w:tc>
                <w:tcPr>
                  <w:tcW w:w="5103" w:type="dxa"/>
                  <w:tcBorders>
                    <w:top w:val="nil"/>
                    <w:left w:val="nil"/>
                    <w:bottom w:val="single" w:sz="8" w:space="0" w:color="auto"/>
                    <w:right w:val="single" w:sz="8" w:space="0" w:color="auto"/>
                  </w:tcBorders>
                  <w:tcMar>
                    <w:top w:w="0" w:type="dxa"/>
                    <w:left w:w="108" w:type="dxa"/>
                    <w:bottom w:w="0" w:type="dxa"/>
                    <w:right w:w="108" w:type="dxa"/>
                  </w:tcMar>
                </w:tcPr>
                <w:p w14:paraId="58E13694" w14:textId="4D7DECB7" w:rsidR="00B6197F" w:rsidRPr="00780FD9" w:rsidRDefault="00C95850" w:rsidP="00B6197F">
                  <w:pPr>
                    <w:spacing w:after="0" w:line="240" w:lineRule="auto"/>
                    <w:rPr>
                      <w:rFonts w:ascii="Arial" w:eastAsia="Times New Roman" w:hAnsi="Arial" w:cs="Arial"/>
                      <w:sz w:val="18"/>
                      <w:szCs w:val="18"/>
                      <w:lang w:val="en-US"/>
                    </w:rPr>
                  </w:pPr>
                  <w:r w:rsidRPr="00780FD9">
                    <w:rPr>
                      <w:rFonts w:ascii="Arial" w:eastAsia="Times New Roman" w:hAnsi="Arial" w:cs="Arial"/>
                      <w:sz w:val="18"/>
                      <w:szCs w:val="18"/>
                      <w:lang w:val="en-US"/>
                    </w:rPr>
                    <w:t>As built drawings, O&amp;M manuals, CoCs, Test and completion certificates</w:t>
                  </w:r>
                </w:p>
              </w:tc>
            </w:tr>
          </w:tbl>
          <w:p w14:paraId="0222F6C7" w14:textId="77777777" w:rsidR="001B4A7B" w:rsidRPr="00780FD9" w:rsidRDefault="001B4A7B" w:rsidP="001B4A7B">
            <w:pPr>
              <w:spacing w:after="0" w:line="240" w:lineRule="auto"/>
              <w:rPr>
                <w:rFonts w:ascii="Arial" w:eastAsia="Times New Roman" w:hAnsi="Arial" w:cs="Arial"/>
                <w:sz w:val="18"/>
                <w:szCs w:val="18"/>
                <w:lang w:val="en-US"/>
              </w:rPr>
            </w:pPr>
          </w:p>
          <w:p w14:paraId="1261DD54" w14:textId="77777777" w:rsidR="001B4A7B" w:rsidRPr="00780FD9" w:rsidRDefault="001B4A7B" w:rsidP="001B4A7B">
            <w:pPr>
              <w:spacing w:after="0" w:line="240" w:lineRule="auto"/>
              <w:rPr>
                <w:rFonts w:ascii="Arial" w:eastAsia="Times New Roman" w:hAnsi="Arial" w:cs="Arial"/>
                <w:sz w:val="18"/>
                <w:szCs w:val="18"/>
                <w:lang w:val="en-US"/>
              </w:rPr>
            </w:pPr>
          </w:p>
          <w:p w14:paraId="4F74995D" w14:textId="77777777" w:rsidR="001B4A7B" w:rsidRPr="00780FD9" w:rsidRDefault="001B4A7B" w:rsidP="001B4A7B">
            <w:pPr>
              <w:spacing w:after="0" w:line="240" w:lineRule="auto"/>
              <w:rPr>
                <w:rFonts w:ascii="Arial" w:eastAsia="Times New Roman" w:hAnsi="Arial" w:cs="Arial"/>
                <w:sz w:val="18"/>
                <w:szCs w:val="18"/>
                <w:lang w:val="en-US"/>
              </w:rPr>
            </w:pPr>
          </w:p>
          <w:p w14:paraId="472C57F5" w14:textId="77777777" w:rsidR="001B4A7B" w:rsidRPr="00780FD9" w:rsidRDefault="001B4A7B" w:rsidP="001B4A7B">
            <w:pPr>
              <w:spacing w:after="0" w:line="240" w:lineRule="auto"/>
              <w:rPr>
                <w:rFonts w:ascii="Arial" w:eastAsia="Times New Roman" w:hAnsi="Arial" w:cs="Arial"/>
                <w:sz w:val="18"/>
                <w:szCs w:val="18"/>
                <w:lang w:val="en-US"/>
              </w:rPr>
            </w:pPr>
          </w:p>
          <w:p w14:paraId="0B371D4F" w14:textId="77777777" w:rsidR="001B4A7B" w:rsidRPr="00780FD9" w:rsidRDefault="001B4A7B" w:rsidP="001B4A7B">
            <w:pPr>
              <w:spacing w:after="0" w:line="240" w:lineRule="auto"/>
              <w:rPr>
                <w:rFonts w:ascii="Arial" w:eastAsia="Times New Roman" w:hAnsi="Arial" w:cs="Arial"/>
                <w:sz w:val="18"/>
                <w:szCs w:val="18"/>
                <w:lang w:val="en-US"/>
              </w:rPr>
            </w:pPr>
          </w:p>
          <w:p w14:paraId="5C6C283A" w14:textId="7C5E07EA" w:rsidR="001B4A7B" w:rsidRPr="00780FD9" w:rsidRDefault="001B4A7B" w:rsidP="001B4A7B">
            <w:pPr>
              <w:spacing w:after="0" w:line="240" w:lineRule="auto"/>
              <w:rPr>
                <w:rFonts w:ascii="Arial" w:eastAsia="Times New Roman" w:hAnsi="Arial" w:cs="Arial"/>
                <w:sz w:val="18"/>
                <w:szCs w:val="18"/>
                <w:lang w:val="en-US"/>
              </w:rPr>
            </w:pPr>
          </w:p>
          <w:p w14:paraId="3E629445" w14:textId="66DEE312" w:rsidR="000B21DC" w:rsidRPr="00780FD9" w:rsidRDefault="000B21DC" w:rsidP="001B4A7B">
            <w:pPr>
              <w:spacing w:after="0" w:line="240" w:lineRule="auto"/>
              <w:rPr>
                <w:rFonts w:ascii="Arial" w:eastAsia="Times New Roman" w:hAnsi="Arial" w:cs="Arial"/>
                <w:sz w:val="18"/>
                <w:szCs w:val="18"/>
                <w:lang w:val="en-US"/>
              </w:rPr>
            </w:pPr>
          </w:p>
          <w:p w14:paraId="0FBA18BC" w14:textId="0066F167" w:rsidR="000B21DC" w:rsidRDefault="000B21DC" w:rsidP="001B4A7B">
            <w:pPr>
              <w:spacing w:after="0" w:line="240" w:lineRule="auto"/>
              <w:rPr>
                <w:rFonts w:ascii="Arial" w:eastAsia="Times New Roman" w:hAnsi="Arial" w:cs="Arial"/>
                <w:sz w:val="18"/>
                <w:szCs w:val="18"/>
                <w:lang w:val="en-US"/>
              </w:rPr>
            </w:pPr>
          </w:p>
          <w:p w14:paraId="0847A08A" w14:textId="77777777" w:rsidR="003014C4" w:rsidRPr="00780FD9" w:rsidRDefault="003014C4" w:rsidP="001B4A7B">
            <w:pPr>
              <w:spacing w:after="0" w:line="240" w:lineRule="auto"/>
              <w:rPr>
                <w:rFonts w:ascii="Arial" w:eastAsia="Times New Roman" w:hAnsi="Arial" w:cs="Arial"/>
                <w:sz w:val="18"/>
                <w:szCs w:val="18"/>
                <w:lang w:val="en-US"/>
              </w:rPr>
            </w:pPr>
          </w:p>
          <w:p w14:paraId="3C5032AE" w14:textId="77777777" w:rsidR="001B4A7B" w:rsidRPr="00780FD9" w:rsidRDefault="001B4A7B" w:rsidP="001B4A7B">
            <w:pPr>
              <w:spacing w:after="0" w:line="240" w:lineRule="auto"/>
              <w:rPr>
                <w:rFonts w:ascii="Arial" w:eastAsia="Times New Roman" w:hAnsi="Arial" w:cs="Arial"/>
                <w:sz w:val="18"/>
                <w:szCs w:val="18"/>
                <w:lang w:val="en-US"/>
              </w:rPr>
            </w:pPr>
          </w:p>
          <w:p w14:paraId="6BB50F7B" w14:textId="77777777" w:rsidR="001B4A7B" w:rsidRPr="00780FD9" w:rsidRDefault="001B4A7B" w:rsidP="001B4A7B">
            <w:pPr>
              <w:tabs>
                <w:tab w:val="left" w:pos="357"/>
              </w:tabs>
              <w:spacing w:after="0" w:line="240" w:lineRule="auto"/>
              <w:rPr>
                <w:rFonts w:ascii="Arial" w:eastAsia="Times New Roman" w:hAnsi="Arial" w:cs="Arial"/>
                <w:bCs/>
                <w:sz w:val="18"/>
                <w:szCs w:val="18"/>
                <w:lang w:val="en-GB"/>
              </w:rPr>
            </w:pPr>
          </w:p>
        </w:tc>
      </w:tr>
      <w:tr w:rsidR="001B4A7B" w:rsidRPr="00780FD9" w14:paraId="5C63CCEF" w14:textId="77777777" w:rsidTr="006769E3">
        <w:trPr>
          <w:gridAfter w:val="1"/>
          <w:wAfter w:w="68" w:type="dxa"/>
          <w:cantSplit/>
        </w:trPr>
        <w:tc>
          <w:tcPr>
            <w:tcW w:w="1276" w:type="dxa"/>
            <w:vMerge w:val="restart"/>
            <w:tcBorders>
              <w:top w:val="single" w:sz="8" w:space="0" w:color="auto"/>
            </w:tcBorders>
          </w:tcPr>
          <w:p w14:paraId="0AF37834"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r w:rsidRPr="00780FD9">
              <w:rPr>
                <w:rFonts w:ascii="Arial" w:eastAsia="Times New Roman" w:hAnsi="Arial" w:cs="Arial"/>
                <w:bCs/>
                <w:sz w:val="18"/>
                <w:szCs w:val="18"/>
                <w:lang w:val="en-GB"/>
              </w:rPr>
              <w:lastRenderedPageBreak/>
              <w:t>10.1</w:t>
            </w:r>
          </w:p>
        </w:tc>
        <w:tc>
          <w:tcPr>
            <w:tcW w:w="8369" w:type="dxa"/>
            <w:gridSpan w:val="5"/>
            <w:tcBorders>
              <w:top w:val="single" w:sz="8" w:space="0" w:color="auto"/>
            </w:tcBorders>
          </w:tcPr>
          <w:p w14:paraId="3957123F" w14:textId="640D2FA3" w:rsidR="001B4A7B" w:rsidRPr="00780FD9" w:rsidRDefault="001B4A7B" w:rsidP="00315D46">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Employer</w:t>
            </w:r>
            <w:r w:rsidRPr="00780FD9">
              <w:rPr>
                <w:rFonts w:ascii="Arial" w:eastAsia="Times New Roman" w:hAnsi="Arial" w:cs="Arial"/>
                <w:sz w:val="18"/>
                <w:szCs w:val="18"/>
                <w:lang w:val="en-GB"/>
              </w:rPr>
              <w:t xml:space="preserve"> is:  Airports Company South Africa SOC</w:t>
            </w:r>
            <w:r w:rsidR="00315D46" w:rsidRPr="00780FD9">
              <w:rPr>
                <w:rFonts w:ascii="Arial" w:eastAsia="Times New Roman" w:hAnsi="Arial" w:cs="Arial"/>
                <w:sz w:val="18"/>
                <w:szCs w:val="18"/>
                <w:lang w:val="en-GB"/>
              </w:rPr>
              <w:t xml:space="preserve"> </w:t>
            </w:r>
            <w:r w:rsidR="00512B81" w:rsidRPr="00780FD9">
              <w:rPr>
                <w:rFonts w:ascii="Arial" w:eastAsia="Times New Roman" w:hAnsi="Arial" w:cs="Arial"/>
                <w:sz w:val="18"/>
                <w:szCs w:val="18"/>
                <w:lang w:val="en-GB"/>
              </w:rPr>
              <w:t>Limited,</w:t>
            </w:r>
            <w:r w:rsidR="008635CD" w:rsidRPr="00780FD9">
              <w:rPr>
                <w:rFonts w:ascii="Arial" w:eastAsia="Times New Roman" w:hAnsi="Arial" w:cs="Arial"/>
                <w:sz w:val="18"/>
                <w:szCs w:val="18"/>
                <w:lang w:val="en-GB"/>
              </w:rPr>
              <w:t xml:space="preserve"> </w:t>
            </w:r>
            <w:r w:rsidR="00161AE1" w:rsidRPr="00780FD9">
              <w:rPr>
                <w:rFonts w:ascii="Arial" w:eastAsia="Times New Roman" w:hAnsi="Arial" w:cs="Arial"/>
                <w:sz w:val="18"/>
                <w:szCs w:val="18"/>
                <w:lang w:val="en-GB"/>
              </w:rPr>
              <w:t>Bram Fischer</w:t>
            </w:r>
            <w:r w:rsidR="00C95850" w:rsidRPr="00780FD9">
              <w:rPr>
                <w:rFonts w:ascii="Arial" w:eastAsia="Times New Roman" w:hAnsi="Arial" w:cs="Arial"/>
                <w:sz w:val="18"/>
                <w:szCs w:val="18"/>
                <w:lang w:val="en-GB"/>
              </w:rPr>
              <w:t xml:space="preserve"> International</w:t>
            </w:r>
            <w:r w:rsidR="00315D46" w:rsidRPr="00780FD9">
              <w:rPr>
                <w:rFonts w:ascii="Arial" w:eastAsia="Times New Roman" w:hAnsi="Arial" w:cs="Arial"/>
                <w:sz w:val="18"/>
                <w:szCs w:val="18"/>
                <w:lang w:val="en-GB"/>
              </w:rPr>
              <w:t xml:space="preserve"> Airport</w:t>
            </w:r>
          </w:p>
        </w:tc>
      </w:tr>
      <w:tr w:rsidR="001B4A7B" w:rsidRPr="00780FD9" w14:paraId="0B27B8D3" w14:textId="77777777" w:rsidTr="006769E3">
        <w:trPr>
          <w:gridAfter w:val="1"/>
          <w:wAfter w:w="68" w:type="dxa"/>
          <w:cantSplit/>
        </w:trPr>
        <w:tc>
          <w:tcPr>
            <w:tcW w:w="1276" w:type="dxa"/>
            <w:vMerge/>
          </w:tcPr>
          <w:p w14:paraId="7BB9C2B0" w14:textId="77777777" w:rsidR="001B4A7B" w:rsidRPr="00780FD9" w:rsidRDefault="001B4A7B" w:rsidP="001B4A7B">
            <w:pPr>
              <w:tabs>
                <w:tab w:val="left" w:pos="357"/>
              </w:tabs>
              <w:spacing w:after="0" w:line="240" w:lineRule="auto"/>
              <w:rPr>
                <w:rFonts w:ascii="Arial" w:eastAsia="Times New Roman" w:hAnsi="Arial" w:cs="Arial"/>
                <w:bCs/>
                <w:sz w:val="18"/>
                <w:szCs w:val="18"/>
                <w:lang w:val="en-GB"/>
              </w:rPr>
            </w:pPr>
          </w:p>
        </w:tc>
        <w:tc>
          <w:tcPr>
            <w:tcW w:w="8369" w:type="dxa"/>
            <w:gridSpan w:val="5"/>
          </w:tcPr>
          <w:p w14:paraId="36E72589" w14:textId="77777777" w:rsidR="00E97CCE" w:rsidRPr="00E97CCE" w:rsidRDefault="00E97CCE" w:rsidP="00E97CCE">
            <w:pPr>
              <w:tabs>
                <w:tab w:val="left" w:pos="357"/>
              </w:tabs>
              <w:spacing w:after="0" w:line="240" w:lineRule="auto"/>
              <w:rPr>
                <w:rFonts w:ascii="Arial" w:eastAsia="Times New Roman" w:hAnsi="Arial" w:cs="Arial"/>
                <w:sz w:val="18"/>
                <w:szCs w:val="18"/>
                <w:lang w:val="en-GB"/>
              </w:rPr>
            </w:pPr>
            <w:r w:rsidRPr="00E97CCE">
              <w:rPr>
                <w:rFonts w:ascii="Arial" w:eastAsia="Times New Roman" w:hAnsi="Arial" w:cs="Arial"/>
                <w:sz w:val="18"/>
                <w:szCs w:val="18"/>
                <w:lang w:val="en-GB"/>
              </w:rPr>
              <w:t>Bram Fischer International Airport</w:t>
            </w:r>
          </w:p>
          <w:p w14:paraId="5C97CC3D" w14:textId="77777777" w:rsidR="00E97CCE" w:rsidRPr="00E97CCE" w:rsidRDefault="00E97CCE" w:rsidP="00E97CCE">
            <w:pPr>
              <w:tabs>
                <w:tab w:val="left" w:pos="357"/>
              </w:tabs>
              <w:spacing w:after="0" w:line="240" w:lineRule="auto"/>
              <w:rPr>
                <w:rFonts w:ascii="Arial" w:eastAsia="Times New Roman" w:hAnsi="Arial" w:cs="Arial"/>
                <w:sz w:val="18"/>
                <w:szCs w:val="18"/>
                <w:lang w:val="en-GB"/>
              </w:rPr>
            </w:pPr>
            <w:r w:rsidRPr="00E97CCE">
              <w:rPr>
                <w:rFonts w:ascii="Arial" w:eastAsia="Times New Roman" w:hAnsi="Arial" w:cs="Arial"/>
                <w:sz w:val="18"/>
                <w:szCs w:val="18"/>
                <w:lang w:val="en-GB"/>
              </w:rPr>
              <w:t xml:space="preserve">N8 Thaba </w:t>
            </w:r>
            <w:proofErr w:type="spellStart"/>
            <w:r w:rsidRPr="00E97CCE">
              <w:rPr>
                <w:rFonts w:ascii="Arial" w:eastAsia="Times New Roman" w:hAnsi="Arial" w:cs="Arial"/>
                <w:sz w:val="18"/>
                <w:szCs w:val="18"/>
                <w:lang w:val="en-GB"/>
              </w:rPr>
              <w:t>Nchu</w:t>
            </w:r>
            <w:proofErr w:type="spellEnd"/>
            <w:r w:rsidRPr="00E97CCE">
              <w:rPr>
                <w:rFonts w:ascii="Arial" w:eastAsia="Times New Roman" w:hAnsi="Arial" w:cs="Arial"/>
                <w:sz w:val="18"/>
                <w:szCs w:val="18"/>
                <w:lang w:val="en-GB"/>
              </w:rPr>
              <w:t xml:space="preserve"> Road</w:t>
            </w:r>
          </w:p>
          <w:p w14:paraId="46832756" w14:textId="77777777" w:rsidR="00E97CCE" w:rsidRPr="00E97CCE" w:rsidRDefault="00E97CCE" w:rsidP="00E97CCE">
            <w:pPr>
              <w:tabs>
                <w:tab w:val="left" w:pos="357"/>
              </w:tabs>
              <w:spacing w:after="0" w:line="240" w:lineRule="auto"/>
              <w:rPr>
                <w:rFonts w:ascii="Arial" w:eastAsia="Times New Roman" w:hAnsi="Arial" w:cs="Arial"/>
                <w:sz w:val="18"/>
                <w:szCs w:val="18"/>
                <w:lang w:val="en-GB"/>
              </w:rPr>
            </w:pPr>
            <w:r w:rsidRPr="00E97CCE">
              <w:rPr>
                <w:rFonts w:ascii="Arial" w:eastAsia="Times New Roman" w:hAnsi="Arial" w:cs="Arial"/>
                <w:sz w:val="18"/>
                <w:szCs w:val="18"/>
                <w:lang w:val="en-GB"/>
              </w:rPr>
              <w:t>Bloemfontein</w:t>
            </w:r>
          </w:p>
          <w:p w14:paraId="6B57320B" w14:textId="3088ECA7" w:rsidR="001B4A7B" w:rsidRPr="00B25C78" w:rsidRDefault="00E97CCE" w:rsidP="00E97CCE">
            <w:pPr>
              <w:tabs>
                <w:tab w:val="left" w:pos="357"/>
              </w:tabs>
              <w:spacing w:after="0" w:line="240" w:lineRule="auto"/>
              <w:rPr>
                <w:rFonts w:ascii="Arial" w:eastAsia="Times New Roman" w:hAnsi="Arial" w:cs="Arial"/>
                <w:bCs/>
                <w:sz w:val="18"/>
                <w:szCs w:val="18"/>
                <w:highlight w:val="yellow"/>
                <w:lang w:val="en-GB"/>
              </w:rPr>
            </w:pPr>
            <w:r w:rsidRPr="00E97CCE">
              <w:rPr>
                <w:rFonts w:ascii="Arial" w:eastAsia="Times New Roman" w:hAnsi="Arial" w:cs="Arial"/>
                <w:sz w:val="18"/>
                <w:szCs w:val="18"/>
                <w:lang w:val="en-GB"/>
              </w:rPr>
              <w:t>9300</w:t>
            </w:r>
          </w:p>
        </w:tc>
      </w:tr>
      <w:tr w:rsidR="001B4A7B" w:rsidRPr="00780FD9" w14:paraId="0FE9CF3A" w14:textId="77777777" w:rsidTr="006769E3">
        <w:trPr>
          <w:gridAfter w:val="1"/>
          <w:wAfter w:w="68" w:type="dxa"/>
          <w:cantSplit/>
        </w:trPr>
        <w:tc>
          <w:tcPr>
            <w:tcW w:w="1276" w:type="dxa"/>
          </w:tcPr>
          <w:p w14:paraId="0DEA2EA1" w14:textId="77777777" w:rsidR="001B4A7B" w:rsidRPr="00780FD9" w:rsidRDefault="001B4A7B" w:rsidP="001B4A7B">
            <w:pPr>
              <w:tabs>
                <w:tab w:val="left" w:pos="357"/>
              </w:tabs>
              <w:spacing w:after="0" w:line="240" w:lineRule="auto"/>
              <w:rPr>
                <w:rFonts w:ascii="Arial" w:eastAsia="Times New Roman" w:hAnsi="Arial" w:cs="Arial"/>
                <w:bCs/>
                <w:sz w:val="18"/>
                <w:szCs w:val="18"/>
                <w:lang w:val="en-GB"/>
              </w:rPr>
            </w:pPr>
          </w:p>
        </w:tc>
        <w:tc>
          <w:tcPr>
            <w:tcW w:w="8369" w:type="dxa"/>
            <w:gridSpan w:val="5"/>
          </w:tcPr>
          <w:p w14:paraId="6C0B7DE6" w14:textId="30C6B4CB" w:rsidR="001B4A7B" w:rsidRPr="00B25C78" w:rsidRDefault="001B4A7B" w:rsidP="00315D46">
            <w:pPr>
              <w:tabs>
                <w:tab w:val="left" w:pos="357"/>
              </w:tabs>
              <w:spacing w:after="0" w:line="240" w:lineRule="auto"/>
              <w:rPr>
                <w:rFonts w:ascii="Arial" w:eastAsia="Times New Roman" w:hAnsi="Arial" w:cs="Arial"/>
                <w:bCs/>
                <w:sz w:val="18"/>
                <w:szCs w:val="18"/>
                <w:highlight w:val="yellow"/>
                <w:lang w:val="en-GB"/>
              </w:rPr>
            </w:pPr>
            <w:r w:rsidRPr="00F20AE3">
              <w:rPr>
                <w:rFonts w:ascii="Arial" w:eastAsia="Times New Roman" w:hAnsi="Arial" w:cs="Arial"/>
                <w:bCs/>
                <w:sz w:val="18"/>
                <w:szCs w:val="18"/>
                <w:lang w:val="en-GB"/>
              </w:rPr>
              <w:t xml:space="preserve">Tel No:  </w:t>
            </w:r>
            <w:r w:rsidR="00F20AE3" w:rsidRPr="00F20AE3">
              <w:rPr>
                <w:rFonts w:ascii="Arial" w:eastAsia="Times New Roman" w:hAnsi="Arial" w:cs="Arial"/>
                <w:sz w:val="18"/>
                <w:szCs w:val="18"/>
                <w:lang w:val="en-GB"/>
              </w:rPr>
              <w:t>051 407 2200</w:t>
            </w:r>
          </w:p>
        </w:tc>
      </w:tr>
      <w:tr w:rsidR="001B4A7B" w:rsidRPr="00780FD9" w14:paraId="6D5C6EA9" w14:textId="77777777" w:rsidTr="006769E3">
        <w:trPr>
          <w:gridAfter w:val="1"/>
          <w:wAfter w:w="68" w:type="dxa"/>
          <w:cantSplit/>
          <w:trHeight w:val="611"/>
        </w:trPr>
        <w:tc>
          <w:tcPr>
            <w:tcW w:w="1276" w:type="dxa"/>
            <w:tcBorders>
              <w:top w:val="single" w:sz="8" w:space="0" w:color="auto"/>
              <w:bottom w:val="single" w:sz="8" w:space="0" w:color="auto"/>
            </w:tcBorders>
          </w:tcPr>
          <w:p w14:paraId="553A4EF0"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11.2(9)</w:t>
            </w:r>
          </w:p>
          <w:p w14:paraId="38F32FDE"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648039F4"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c>
          <w:tcPr>
            <w:tcW w:w="8369" w:type="dxa"/>
            <w:gridSpan w:val="5"/>
            <w:tcBorders>
              <w:top w:val="single" w:sz="8" w:space="0" w:color="auto"/>
              <w:bottom w:val="single" w:sz="8" w:space="0" w:color="auto"/>
            </w:tcBorders>
          </w:tcPr>
          <w:p w14:paraId="263C2B78" w14:textId="2D47E93D" w:rsidR="001B4A7B" w:rsidRPr="00780FD9" w:rsidRDefault="001B4A7B" w:rsidP="00315D46">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 xml:space="preserve">services </w:t>
            </w:r>
            <w:r w:rsidRPr="00780FD9">
              <w:rPr>
                <w:rFonts w:ascii="Arial" w:eastAsia="Times New Roman" w:hAnsi="Arial" w:cs="Arial"/>
                <w:sz w:val="18"/>
                <w:szCs w:val="18"/>
                <w:lang w:val="en-GB"/>
              </w:rPr>
              <w:t xml:space="preserve">are:  </w:t>
            </w:r>
            <w:r w:rsidR="00161AE1" w:rsidRPr="00780FD9">
              <w:rPr>
                <w:rFonts w:ascii="Arial" w:eastAsia="Times New Roman" w:hAnsi="Arial" w:cs="Arial"/>
                <w:b/>
                <w:sz w:val="18"/>
                <w:szCs w:val="18"/>
                <w:lang w:val="en-GB"/>
              </w:rPr>
              <w:t>Professional Engineering Services for the Substation Reconfiguration.</w:t>
            </w:r>
          </w:p>
        </w:tc>
      </w:tr>
      <w:tr w:rsidR="001B4A7B" w:rsidRPr="00780FD9" w14:paraId="04CB69A5" w14:textId="77777777" w:rsidTr="006769E3">
        <w:trPr>
          <w:gridAfter w:val="1"/>
          <w:wAfter w:w="68" w:type="dxa"/>
          <w:cantSplit/>
        </w:trPr>
        <w:tc>
          <w:tcPr>
            <w:tcW w:w="1276" w:type="dxa"/>
            <w:tcBorders>
              <w:top w:val="single" w:sz="8" w:space="0" w:color="auto"/>
              <w:bottom w:val="single" w:sz="8" w:space="0" w:color="auto"/>
            </w:tcBorders>
          </w:tcPr>
          <w:p w14:paraId="0E0E41F5" w14:textId="77777777" w:rsidR="001B4A7B" w:rsidRPr="00780FD9" w:rsidRDefault="001B4A7B" w:rsidP="001B4A7B">
            <w:pPr>
              <w:tabs>
                <w:tab w:val="left" w:pos="357"/>
              </w:tabs>
              <w:spacing w:after="0" w:line="240" w:lineRule="auto"/>
              <w:rPr>
                <w:rFonts w:ascii="Arial" w:eastAsia="Times New Roman" w:hAnsi="Arial" w:cs="Arial"/>
                <w:bCs/>
                <w:sz w:val="18"/>
                <w:szCs w:val="18"/>
                <w:lang w:val="en-GB"/>
              </w:rPr>
            </w:pPr>
            <w:r w:rsidRPr="00780FD9">
              <w:rPr>
                <w:rFonts w:ascii="Arial" w:eastAsia="Times New Roman" w:hAnsi="Arial" w:cs="Arial"/>
                <w:bCs/>
                <w:sz w:val="18"/>
                <w:szCs w:val="18"/>
                <w:lang w:val="en-GB"/>
              </w:rPr>
              <w:t>11.2(10)</w:t>
            </w:r>
          </w:p>
        </w:tc>
        <w:tc>
          <w:tcPr>
            <w:tcW w:w="8369" w:type="dxa"/>
            <w:gridSpan w:val="5"/>
            <w:tcBorders>
              <w:top w:val="single" w:sz="8" w:space="0" w:color="auto"/>
              <w:bottom w:val="single" w:sz="8" w:space="0" w:color="auto"/>
            </w:tcBorders>
          </w:tcPr>
          <w:p w14:paraId="54051185"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The following matters will be included in the Risk Register</w:t>
            </w:r>
          </w:p>
          <w:p w14:paraId="617DFA06" w14:textId="77777777" w:rsidR="009964EB" w:rsidRPr="00780FD9" w:rsidRDefault="009964EB" w:rsidP="009964EB">
            <w:pPr>
              <w:numPr>
                <w:ilvl w:val="0"/>
                <w:numId w:val="3"/>
              </w:num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Availability of as -built drawings/information</w:t>
            </w:r>
          </w:p>
          <w:p w14:paraId="38EDA8CC" w14:textId="77777777" w:rsidR="009964EB" w:rsidRPr="00780FD9" w:rsidRDefault="009964EB" w:rsidP="009964EB">
            <w:pPr>
              <w:numPr>
                <w:ilvl w:val="0"/>
                <w:numId w:val="3"/>
              </w:num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Access to site</w:t>
            </w:r>
          </w:p>
          <w:p w14:paraId="1071742D" w14:textId="77777777" w:rsidR="009964EB" w:rsidRPr="00780FD9" w:rsidRDefault="009964EB" w:rsidP="009964EB">
            <w:pPr>
              <w:numPr>
                <w:ilvl w:val="0"/>
                <w:numId w:val="3"/>
              </w:num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Statutory approvals and ACSA approvals</w:t>
            </w:r>
          </w:p>
          <w:p w14:paraId="6B82A28F" w14:textId="77777777" w:rsidR="009964EB" w:rsidRPr="00780FD9" w:rsidRDefault="009964EB" w:rsidP="009964EB">
            <w:pPr>
              <w:numPr>
                <w:ilvl w:val="0"/>
                <w:numId w:val="3"/>
              </w:num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Site Constraints and constructability</w:t>
            </w:r>
          </w:p>
          <w:p w14:paraId="0DA33B58" w14:textId="77777777" w:rsidR="009964EB" w:rsidRPr="00780FD9" w:rsidRDefault="009964EB" w:rsidP="009964EB">
            <w:pPr>
              <w:numPr>
                <w:ilvl w:val="0"/>
                <w:numId w:val="3"/>
              </w:num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Notification of claims</w:t>
            </w:r>
          </w:p>
          <w:p w14:paraId="4A2847F4" w14:textId="77777777" w:rsidR="009964EB" w:rsidRPr="00780FD9" w:rsidRDefault="009964EB" w:rsidP="009964EB">
            <w:pPr>
              <w:numPr>
                <w:ilvl w:val="0"/>
                <w:numId w:val="3"/>
              </w:num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Financial and Procurement</w:t>
            </w:r>
          </w:p>
          <w:p w14:paraId="065D4332" w14:textId="77777777" w:rsidR="009964EB" w:rsidRPr="00780FD9" w:rsidRDefault="009964EB" w:rsidP="009964EB">
            <w:pPr>
              <w:numPr>
                <w:ilvl w:val="0"/>
                <w:numId w:val="3"/>
              </w:num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Impact on Operations</w:t>
            </w:r>
          </w:p>
          <w:p w14:paraId="42E789B0" w14:textId="77777777" w:rsidR="009964EB" w:rsidRPr="00780FD9" w:rsidRDefault="009964EB" w:rsidP="009964EB">
            <w:pPr>
              <w:numPr>
                <w:ilvl w:val="0"/>
                <w:numId w:val="3"/>
              </w:num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Time delays</w:t>
            </w:r>
          </w:p>
          <w:p w14:paraId="479A0B70" w14:textId="77777777" w:rsidR="009964EB" w:rsidRPr="00780FD9" w:rsidRDefault="009964EB" w:rsidP="009964EB">
            <w:pPr>
              <w:numPr>
                <w:ilvl w:val="0"/>
                <w:numId w:val="3"/>
              </w:num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Stakeholder Management</w:t>
            </w:r>
          </w:p>
          <w:p w14:paraId="7BB5B41B" w14:textId="77777777" w:rsidR="00315D46" w:rsidRPr="00780FD9" w:rsidRDefault="00315D46" w:rsidP="009964EB">
            <w:pPr>
              <w:tabs>
                <w:tab w:val="left" w:pos="357"/>
              </w:tabs>
              <w:spacing w:after="0" w:line="240" w:lineRule="auto"/>
              <w:ind w:left="720"/>
              <w:rPr>
                <w:rFonts w:ascii="Arial" w:eastAsia="Times New Roman" w:hAnsi="Arial" w:cs="Arial"/>
                <w:sz w:val="18"/>
                <w:szCs w:val="18"/>
                <w:lang w:val="en-GB"/>
              </w:rPr>
            </w:pPr>
          </w:p>
        </w:tc>
      </w:tr>
      <w:tr w:rsidR="001B4A7B" w:rsidRPr="00780FD9" w14:paraId="1857F635" w14:textId="77777777" w:rsidTr="006769E3">
        <w:trPr>
          <w:gridAfter w:val="1"/>
          <w:wAfter w:w="68" w:type="dxa"/>
          <w:cantSplit/>
        </w:trPr>
        <w:tc>
          <w:tcPr>
            <w:tcW w:w="1276" w:type="dxa"/>
            <w:tcBorders>
              <w:top w:val="single" w:sz="8" w:space="0" w:color="auto"/>
              <w:bottom w:val="single" w:sz="8" w:space="0" w:color="auto"/>
            </w:tcBorders>
          </w:tcPr>
          <w:p w14:paraId="0AA09FE8"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sz w:val="18"/>
                <w:szCs w:val="18"/>
                <w:lang w:val="en-GB"/>
              </w:rPr>
              <w:t>11.2(11)</w:t>
            </w:r>
          </w:p>
        </w:tc>
        <w:tc>
          <w:tcPr>
            <w:tcW w:w="8369" w:type="dxa"/>
            <w:gridSpan w:val="5"/>
            <w:tcBorders>
              <w:top w:val="single" w:sz="8" w:space="0" w:color="auto"/>
              <w:bottom w:val="single" w:sz="8" w:space="0" w:color="auto"/>
            </w:tcBorders>
          </w:tcPr>
          <w:p w14:paraId="4F234D44" w14:textId="3ACB8EB2"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sz w:val="18"/>
                <w:szCs w:val="18"/>
                <w:lang w:val="en-GB"/>
              </w:rPr>
              <w:t>The Scope is in the document called Part 3: Scope of Work</w:t>
            </w:r>
          </w:p>
        </w:tc>
      </w:tr>
      <w:tr w:rsidR="001B4A7B" w:rsidRPr="00780FD9" w14:paraId="372B2139" w14:textId="77777777" w:rsidTr="006769E3">
        <w:trPr>
          <w:gridAfter w:val="1"/>
          <w:wAfter w:w="68" w:type="dxa"/>
          <w:cantSplit/>
        </w:trPr>
        <w:tc>
          <w:tcPr>
            <w:tcW w:w="1276" w:type="dxa"/>
            <w:tcBorders>
              <w:top w:val="single" w:sz="8" w:space="0" w:color="auto"/>
              <w:bottom w:val="single" w:sz="8" w:space="0" w:color="auto"/>
            </w:tcBorders>
          </w:tcPr>
          <w:p w14:paraId="018D1431"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sz w:val="18"/>
                <w:szCs w:val="18"/>
                <w:lang w:val="en-GB"/>
              </w:rPr>
              <w:t>12.2</w:t>
            </w:r>
          </w:p>
        </w:tc>
        <w:tc>
          <w:tcPr>
            <w:tcW w:w="8369" w:type="dxa"/>
            <w:gridSpan w:val="5"/>
            <w:tcBorders>
              <w:top w:val="single" w:sz="8" w:space="0" w:color="auto"/>
              <w:bottom w:val="single" w:sz="8" w:space="0" w:color="auto"/>
            </w:tcBorders>
          </w:tcPr>
          <w:p w14:paraId="1C4C537A"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law of the contract</w:t>
            </w:r>
            <w:r w:rsidRPr="00780FD9">
              <w:rPr>
                <w:rFonts w:ascii="Arial" w:eastAsia="Times New Roman" w:hAnsi="Arial" w:cs="Arial"/>
                <w:sz w:val="18"/>
                <w:szCs w:val="18"/>
                <w:lang w:val="en-GB"/>
              </w:rPr>
              <w:t xml:space="preserve"> is the law of the Republic of South Africa </w:t>
            </w:r>
          </w:p>
        </w:tc>
      </w:tr>
      <w:tr w:rsidR="001B4A7B" w:rsidRPr="00780FD9" w14:paraId="354FA37B" w14:textId="77777777" w:rsidTr="006769E3">
        <w:trPr>
          <w:gridAfter w:val="1"/>
          <w:wAfter w:w="68" w:type="dxa"/>
          <w:cantSplit/>
        </w:trPr>
        <w:tc>
          <w:tcPr>
            <w:tcW w:w="1276" w:type="dxa"/>
            <w:tcBorders>
              <w:top w:val="single" w:sz="8" w:space="0" w:color="auto"/>
              <w:bottom w:val="single" w:sz="8" w:space="0" w:color="auto"/>
            </w:tcBorders>
          </w:tcPr>
          <w:p w14:paraId="0CA66C01"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sz w:val="18"/>
                <w:szCs w:val="18"/>
                <w:lang w:val="en-GB"/>
              </w:rPr>
              <w:t>13.1</w:t>
            </w:r>
          </w:p>
        </w:tc>
        <w:tc>
          <w:tcPr>
            <w:tcW w:w="8369" w:type="dxa"/>
            <w:gridSpan w:val="5"/>
            <w:tcBorders>
              <w:top w:val="single" w:sz="8" w:space="0" w:color="auto"/>
              <w:bottom w:val="single" w:sz="8" w:space="0" w:color="auto"/>
            </w:tcBorders>
          </w:tcPr>
          <w:p w14:paraId="678A0787"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language of this contract</w:t>
            </w:r>
            <w:r w:rsidRPr="00780FD9">
              <w:rPr>
                <w:rFonts w:ascii="Arial" w:eastAsia="Times New Roman" w:hAnsi="Arial" w:cs="Arial"/>
                <w:sz w:val="18"/>
                <w:szCs w:val="18"/>
                <w:lang w:val="en-GB"/>
              </w:rPr>
              <w:t xml:space="preserve"> is English</w:t>
            </w:r>
          </w:p>
        </w:tc>
      </w:tr>
      <w:tr w:rsidR="001B4A7B" w:rsidRPr="00780FD9" w14:paraId="1338F4C0" w14:textId="77777777" w:rsidTr="006769E3">
        <w:trPr>
          <w:gridAfter w:val="1"/>
          <w:wAfter w:w="68" w:type="dxa"/>
          <w:cantSplit/>
        </w:trPr>
        <w:tc>
          <w:tcPr>
            <w:tcW w:w="1276" w:type="dxa"/>
            <w:tcBorders>
              <w:top w:val="single" w:sz="8" w:space="0" w:color="auto"/>
              <w:bottom w:val="single" w:sz="8" w:space="0" w:color="auto"/>
            </w:tcBorders>
          </w:tcPr>
          <w:p w14:paraId="4B3F6C91"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r w:rsidRPr="00780FD9">
              <w:rPr>
                <w:rFonts w:ascii="Arial" w:eastAsia="Times New Roman" w:hAnsi="Arial" w:cs="Arial"/>
                <w:bCs/>
                <w:sz w:val="18"/>
                <w:szCs w:val="18"/>
                <w:lang w:val="en-GB"/>
              </w:rPr>
              <w:t>13.3</w:t>
            </w:r>
          </w:p>
        </w:tc>
        <w:tc>
          <w:tcPr>
            <w:tcW w:w="8369" w:type="dxa"/>
            <w:gridSpan w:val="5"/>
            <w:tcBorders>
              <w:top w:val="single" w:sz="8" w:space="0" w:color="auto"/>
              <w:bottom w:val="single" w:sz="8" w:space="0" w:color="auto"/>
            </w:tcBorders>
          </w:tcPr>
          <w:p w14:paraId="5B34CA12"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period for reply</w:t>
            </w:r>
            <w:r w:rsidRPr="00780FD9">
              <w:rPr>
                <w:rFonts w:ascii="Arial" w:eastAsia="Times New Roman" w:hAnsi="Arial" w:cs="Arial"/>
                <w:sz w:val="18"/>
                <w:szCs w:val="18"/>
                <w:lang w:val="en-GB"/>
              </w:rPr>
              <w:t xml:space="preserve"> is 7 days</w:t>
            </w:r>
          </w:p>
        </w:tc>
      </w:tr>
      <w:tr w:rsidR="001B4A7B" w:rsidRPr="00780FD9" w14:paraId="4ECF4CBB" w14:textId="77777777" w:rsidTr="006769E3">
        <w:trPr>
          <w:gridAfter w:val="1"/>
          <w:wAfter w:w="68" w:type="dxa"/>
          <w:cantSplit/>
        </w:trPr>
        <w:tc>
          <w:tcPr>
            <w:tcW w:w="1276" w:type="dxa"/>
            <w:tcBorders>
              <w:top w:val="single" w:sz="8" w:space="0" w:color="auto"/>
              <w:bottom w:val="single" w:sz="8" w:space="0" w:color="auto"/>
            </w:tcBorders>
          </w:tcPr>
          <w:p w14:paraId="0B1225EC" w14:textId="77777777" w:rsidR="001B4A7B" w:rsidRPr="00780FD9" w:rsidRDefault="001B4A7B" w:rsidP="001B4A7B">
            <w:pPr>
              <w:tabs>
                <w:tab w:val="left" w:pos="357"/>
              </w:tabs>
              <w:spacing w:after="0" w:line="240" w:lineRule="auto"/>
              <w:rPr>
                <w:rFonts w:ascii="Arial" w:eastAsia="Times New Roman" w:hAnsi="Arial" w:cs="Arial"/>
                <w:bCs/>
                <w:sz w:val="18"/>
                <w:szCs w:val="18"/>
                <w:lang w:val="en-GB"/>
              </w:rPr>
            </w:pPr>
            <w:r w:rsidRPr="00780FD9">
              <w:rPr>
                <w:rFonts w:ascii="Arial" w:eastAsia="Times New Roman" w:hAnsi="Arial" w:cs="Arial"/>
                <w:bCs/>
                <w:sz w:val="18"/>
                <w:szCs w:val="18"/>
                <w:lang w:val="en-GB"/>
              </w:rPr>
              <w:t>13.6</w:t>
            </w:r>
          </w:p>
        </w:tc>
        <w:tc>
          <w:tcPr>
            <w:tcW w:w="8369" w:type="dxa"/>
            <w:gridSpan w:val="5"/>
            <w:tcBorders>
              <w:top w:val="single" w:sz="8" w:space="0" w:color="auto"/>
              <w:bottom w:val="single" w:sz="8" w:space="0" w:color="auto"/>
            </w:tcBorders>
          </w:tcPr>
          <w:p w14:paraId="52457CBD"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period for retention</w:t>
            </w:r>
            <w:r w:rsidRPr="00780FD9">
              <w:rPr>
                <w:rFonts w:ascii="Arial" w:eastAsia="Times New Roman" w:hAnsi="Arial" w:cs="Arial"/>
                <w:sz w:val="18"/>
                <w:szCs w:val="18"/>
                <w:lang w:val="en-GB"/>
              </w:rPr>
              <w:t xml:space="preserve"> is 1 year following Completion or earlier termination</w:t>
            </w:r>
          </w:p>
        </w:tc>
      </w:tr>
      <w:tr w:rsidR="008223AF" w:rsidRPr="00780FD9" w14:paraId="24E02BD5" w14:textId="77777777" w:rsidTr="006769E3">
        <w:trPr>
          <w:gridAfter w:val="1"/>
          <w:wAfter w:w="68" w:type="dxa"/>
          <w:cantSplit/>
        </w:trPr>
        <w:tc>
          <w:tcPr>
            <w:tcW w:w="1276" w:type="dxa"/>
            <w:tcBorders>
              <w:top w:val="single" w:sz="8" w:space="0" w:color="auto"/>
              <w:bottom w:val="single" w:sz="8" w:space="0" w:color="auto"/>
            </w:tcBorders>
          </w:tcPr>
          <w:p w14:paraId="01BF7542" w14:textId="77777777" w:rsidR="001B4A7B" w:rsidRPr="00780FD9" w:rsidRDefault="001B4A7B" w:rsidP="001B4A7B">
            <w:pPr>
              <w:tabs>
                <w:tab w:val="left" w:pos="357"/>
              </w:tabs>
              <w:spacing w:after="0" w:line="240" w:lineRule="auto"/>
              <w:outlineLvl w:val="1"/>
              <w:rPr>
                <w:rFonts w:ascii="Arial" w:eastAsia="Times New Roman" w:hAnsi="Arial" w:cs="Arial"/>
                <w:b/>
                <w:bCs/>
                <w:sz w:val="20"/>
                <w:szCs w:val="20"/>
                <w:lang w:val="en-GB"/>
              </w:rPr>
            </w:pPr>
            <w:r w:rsidRPr="00780FD9">
              <w:rPr>
                <w:rFonts w:ascii="Arial" w:eastAsia="Times New Roman" w:hAnsi="Arial" w:cs="Arial"/>
                <w:b/>
                <w:bCs/>
                <w:sz w:val="20"/>
                <w:szCs w:val="20"/>
                <w:lang w:val="en-GB"/>
              </w:rPr>
              <w:t>2</w:t>
            </w:r>
          </w:p>
        </w:tc>
        <w:tc>
          <w:tcPr>
            <w:tcW w:w="3541" w:type="dxa"/>
            <w:gridSpan w:val="2"/>
            <w:tcBorders>
              <w:top w:val="single" w:sz="8" w:space="0" w:color="auto"/>
              <w:bottom w:val="single" w:sz="8" w:space="0" w:color="auto"/>
            </w:tcBorders>
          </w:tcPr>
          <w:p w14:paraId="290217DB" w14:textId="77777777" w:rsidR="001B4A7B" w:rsidRPr="00780FD9" w:rsidRDefault="001B4A7B" w:rsidP="001B4A7B">
            <w:pPr>
              <w:tabs>
                <w:tab w:val="left" w:pos="357"/>
              </w:tabs>
              <w:spacing w:after="0" w:line="240" w:lineRule="auto"/>
              <w:outlineLvl w:val="1"/>
              <w:rPr>
                <w:rFonts w:ascii="Arial" w:eastAsia="Times New Roman" w:hAnsi="Arial" w:cs="Arial"/>
                <w:b/>
                <w:bCs/>
                <w:sz w:val="20"/>
                <w:szCs w:val="20"/>
                <w:lang w:val="en-GB"/>
              </w:rPr>
            </w:pPr>
            <w:r w:rsidRPr="00780FD9">
              <w:rPr>
                <w:rFonts w:ascii="Arial" w:eastAsia="Times New Roman" w:hAnsi="Arial" w:cs="Arial"/>
                <w:b/>
                <w:bCs/>
                <w:sz w:val="20"/>
                <w:szCs w:val="20"/>
                <w:lang w:val="en-GB"/>
              </w:rPr>
              <w:t>The Parties’ main responsibilities</w:t>
            </w:r>
          </w:p>
        </w:tc>
        <w:tc>
          <w:tcPr>
            <w:tcW w:w="4828" w:type="dxa"/>
            <w:gridSpan w:val="3"/>
            <w:tcBorders>
              <w:top w:val="single" w:sz="8" w:space="0" w:color="auto"/>
              <w:bottom w:val="single" w:sz="8" w:space="0" w:color="auto"/>
            </w:tcBorders>
          </w:tcPr>
          <w:p w14:paraId="5059ECD9"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p>
        </w:tc>
      </w:tr>
      <w:tr w:rsidR="001B4A7B" w:rsidRPr="00780FD9" w14:paraId="01D237A8" w14:textId="77777777" w:rsidTr="006769E3">
        <w:trPr>
          <w:gridAfter w:val="1"/>
          <w:wAfter w:w="68" w:type="dxa"/>
          <w:cantSplit/>
        </w:trPr>
        <w:tc>
          <w:tcPr>
            <w:tcW w:w="1276" w:type="dxa"/>
            <w:tcBorders>
              <w:top w:val="single" w:sz="8" w:space="0" w:color="auto"/>
            </w:tcBorders>
          </w:tcPr>
          <w:p w14:paraId="46FE4C8A"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2.2</w:t>
            </w:r>
          </w:p>
        </w:tc>
        <w:tc>
          <w:tcPr>
            <w:tcW w:w="8369" w:type="dxa"/>
            <w:gridSpan w:val="5"/>
            <w:tcBorders>
              <w:top w:val="single" w:sz="8" w:space="0" w:color="auto"/>
            </w:tcBorders>
          </w:tcPr>
          <w:tbl>
            <w:tblPr>
              <w:tblW w:w="8954" w:type="dxa"/>
              <w:tblLayout w:type="fixed"/>
              <w:tblCellMar>
                <w:top w:w="85" w:type="dxa"/>
                <w:left w:w="85" w:type="dxa"/>
                <w:bottom w:w="85" w:type="dxa"/>
                <w:right w:w="85" w:type="dxa"/>
              </w:tblCellMar>
              <w:tblLook w:val="0600" w:firstRow="0" w:lastRow="0" w:firstColumn="0" w:lastColumn="0" w:noHBand="1" w:noVBand="1"/>
            </w:tblPr>
            <w:tblGrid>
              <w:gridCol w:w="4534"/>
              <w:gridCol w:w="3789"/>
              <w:gridCol w:w="631"/>
            </w:tblGrid>
            <w:tr w:rsidR="004A3573" w:rsidRPr="00780FD9" w14:paraId="226BDF65" w14:textId="77777777" w:rsidTr="000B21DC">
              <w:trPr>
                <w:cantSplit/>
              </w:trPr>
              <w:tc>
                <w:tcPr>
                  <w:tcW w:w="8954" w:type="dxa"/>
                  <w:gridSpan w:val="3"/>
                  <w:tcBorders>
                    <w:top w:val="single" w:sz="8" w:space="0" w:color="auto"/>
                  </w:tcBorders>
                </w:tcPr>
                <w:p w14:paraId="24CB32E2" w14:textId="77777777" w:rsidR="004A3573" w:rsidRPr="00780FD9" w:rsidRDefault="004A3573" w:rsidP="004A3573">
                  <w:pPr>
                    <w:tabs>
                      <w:tab w:val="left" w:pos="357"/>
                    </w:tabs>
                    <w:spacing w:after="0" w:line="240" w:lineRule="auto"/>
                    <w:rPr>
                      <w:rFonts w:ascii="Arial" w:eastAsia="Times New Roman" w:hAnsi="Arial" w:cs="Arial"/>
                      <w:b/>
                      <w:i/>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Employer</w:t>
                  </w:r>
                  <w:r w:rsidRPr="00780FD9">
                    <w:rPr>
                      <w:rFonts w:ascii="Arial" w:eastAsia="Times New Roman" w:hAnsi="Arial" w:cs="Arial"/>
                      <w:sz w:val="18"/>
                      <w:szCs w:val="18"/>
                      <w:lang w:val="en-GB"/>
                    </w:rPr>
                    <w:t xml:space="preserve"> provides access to the following persons, places and things</w:t>
                  </w:r>
                </w:p>
              </w:tc>
            </w:tr>
            <w:tr w:rsidR="004A3573" w:rsidRPr="00780FD9" w14:paraId="604D4669" w14:textId="77777777" w:rsidTr="000B21DC">
              <w:trPr>
                <w:gridAfter w:val="1"/>
                <w:wAfter w:w="631" w:type="dxa"/>
                <w:cantSplit/>
              </w:trPr>
              <w:tc>
                <w:tcPr>
                  <w:tcW w:w="4534" w:type="dxa"/>
                  <w:tcBorders>
                    <w:left w:val="dashed" w:sz="4" w:space="0" w:color="auto"/>
                    <w:right w:val="dashed" w:sz="4" w:space="0" w:color="auto"/>
                  </w:tcBorders>
                </w:tcPr>
                <w:p w14:paraId="1F65F09F" w14:textId="77777777" w:rsidR="004A3573" w:rsidRPr="00780FD9" w:rsidRDefault="004A3573" w:rsidP="004A3573">
                  <w:pPr>
                    <w:tabs>
                      <w:tab w:val="left" w:pos="357"/>
                    </w:tabs>
                    <w:spacing w:after="0" w:line="240" w:lineRule="auto"/>
                    <w:rPr>
                      <w:rFonts w:ascii="Arial" w:eastAsia="Times New Roman" w:hAnsi="Arial" w:cs="Arial"/>
                      <w:b/>
                      <w:i/>
                      <w:sz w:val="18"/>
                      <w:szCs w:val="18"/>
                      <w:lang w:val="en-GB"/>
                    </w:rPr>
                  </w:pPr>
                  <w:r w:rsidRPr="00780FD9">
                    <w:rPr>
                      <w:rFonts w:ascii="Arial" w:eastAsia="Times New Roman" w:hAnsi="Arial" w:cs="Arial"/>
                      <w:b/>
                      <w:sz w:val="18"/>
                      <w:szCs w:val="18"/>
                      <w:lang w:val="en-GB"/>
                    </w:rPr>
                    <w:t>access to</w:t>
                  </w:r>
                </w:p>
              </w:tc>
              <w:tc>
                <w:tcPr>
                  <w:tcW w:w="3789" w:type="dxa"/>
                  <w:tcBorders>
                    <w:left w:val="dashed" w:sz="4" w:space="0" w:color="auto"/>
                  </w:tcBorders>
                </w:tcPr>
                <w:p w14:paraId="24CCCFD1" w14:textId="77777777" w:rsidR="004A3573" w:rsidRPr="00780FD9" w:rsidRDefault="004A3573" w:rsidP="004A3573">
                  <w:pPr>
                    <w:tabs>
                      <w:tab w:val="left" w:pos="357"/>
                    </w:tabs>
                    <w:spacing w:after="0" w:line="240" w:lineRule="auto"/>
                    <w:rPr>
                      <w:rFonts w:ascii="Arial" w:eastAsia="Times New Roman" w:hAnsi="Arial" w:cs="Arial"/>
                      <w:b/>
                      <w:i/>
                      <w:sz w:val="18"/>
                      <w:szCs w:val="18"/>
                      <w:lang w:val="en-GB"/>
                    </w:rPr>
                  </w:pPr>
                  <w:r w:rsidRPr="00780FD9">
                    <w:rPr>
                      <w:rFonts w:ascii="Arial" w:eastAsia="Times New Roman" w:hAnsi="Arial" w:cs="Arial"/>
                      <w:b/>
                      <w:i/>
                      <w:sz w:val="18"/>
                      <w:szCs w:val="18"/>
                      <w:lang w:val="en-GB"/>
                    </w:rPr>
                    <w:t>access date</w:t>
                  </w:r>
                </w:p>
              </w:tc>
            </w:tr>
            <w:tr w:rsidR="004A3573" w:rsidRPr="00780FD9" w14:paraId="45636387" w14:textId="77777777" w:rsidTr="000B21DC">
              <w:trPr>
                <w:gridAfter w:val="1"/>
                <w:wAfter w:w="631" w:type="dxa"/>
                <w:cantSplit/>
              </w:trPr>
              <w:tc>
                <w:tcPr>
                  <w:tcW w:w="4534" w:type="dxa"/>
                  <w:tcBorders>
                    <w:left w:val="dashed" w:sz="4" w:space="0" w:color="auto"/>
                    <w:right w:val="dashed" w:sz="4" w:space="0" w:color="auto"/>
                  </w:tcBorders>
                </w:tcPr>
                <w:p w14:paraId="0F9320E9" w14:textId="77777777" w:rsidR="004A3573" w:rsidRPr="00780FD9" w:rsidRDefault="004A3573" w:rsidP="004A3573">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as built information and existing services</w:t>
                  </w:r>
                </w:p>
              </w:tc>
              <w:tc>
                <w:tcPr>
                  <w:tcW w:w="3789" w:type="dxa"/>
                  <w:tcBorders>
                    <w:left w:val="dashed" w:sz="4" w:space="0" w:color="auto"/>
                  </w:tcBorders>
                </w:tcPr>
                <w:p w14:paraId="1A623A4D" w14:textId="598012C7" w:rsidR="004A3573" w:rsidRPr="00780FD9" w:rsidRDefault="00C95850" w:rsidP="004A3573">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Upon award of the contract</w:t>
                  </w:r>
                </w:p>
              </w:tc>
            </w:tr>
            <w:tr w:rsidR="00A34F07" w:rsidRPr="00780FD9" w14:paraId="4E6653D7" w14:textId="77777777" w:rsidTr="000B21DC">
              <w:trPr>
                <w:gridAfter w:val="1"/>
                <w:wAfter w:w="631" w:type="dxa"/>
                <w:cantSplit/>
              </w:trPr>
              <w:tc>
                <w:tcPr>
                  <w:tcW w:w="4534" w:type="dxa"/>
                  <w:tcBorders>
                    <w:left w:val="dashed" w:sz="4" w:space="0" w:color="auto"/>
                    <w:right w:val="dashed" w:sz="4" w:space="0" w:color="auto"/>
                  </w:tcBorders>
                </w:tcPr>
                <w:p w14:paraId="1FF5AC1E" w14:textId="11E95CF3" w:rsidR="00A34F07" w:rsidRPr="00780FD9" w:rsidRDefault="00D3266F" w:rsidP="004A3573">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Maintenance Manager</w:t>
                  </w:r>
                  <w:r w:rsidR="003C577D" w:rsidRPr="00780FD9">
                    <w:rPr>
                      <w:rFonts w:ascii="Arial" w:eastAsia="Times New Roman" w:hAnsi="Arial" w:cs="Arial"/>
                      <w:sz w:val="18"/>
                      <w:szCs w:val="18"/>
                      <w:lang w:val="en-GB"/>
                    </w:rPr>
                    <w:t xml:space="preserve"> &amp; Airport Manager</w:t>
                  </w:r>
                </w:p>
              </w:tc>
              <w:tc>
                <w:tcPr>
                  <w:tcW w:w="3789" w:type="dxa"/>
                  <w:tcBorders>
                    <w:left w:val="dashed" w:sz="4" w:space="0" w:color="auto"/>
                  </w:tcBorders>
                </w:tcPr>
                <w:p w14:paraId="2ED8CE12" w14:textId="767B5EAB" w:rsidR="00A34F07" w:rsidRPr="00780FD9" w:rsidRDefault="003C577D" w:rsidP="004A3573">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On request</w:t>
                  </w:r>
                </w:p>
              </w:tc>
            </w:tr>
            <w:tr w:rsidR="004A3573" w:rsidRPr="00780FD9" w14:paraId="6983363B" w14:textId="77777777" w:rsidTr="000B21DC">
              <w:trPr>
                <w:gridAfter w:val="1"/>
                <w:wAfter w:w="631" w:type="dxa"/>
                <w:cantSplit/>
              </w:trPr>
              <w:tc>
                <w:tcPr>
                  <w:tcW w:w="4534" w:type="dxa"/>
                  <w:tcBorders>
                    <w:left w:val="dashed" w:sz="4" w:space="0" w:color="auto"/>
                    <w:bottom w:val="single" w:sz="8" w:space="0" w:color="auto"/>
                    <w:right w:val="dashed" w:sz="4" w:space="0" w:color="auto"/>
                  </w:tcBorders>
                </w:tcPr>
                <w:p w14:paraId="10EE1DCB" w14:textId="3791AC42" w:rsidR="004A3573" w:rsidRPr="00780FD9" w:rsidRDefault="004A3573" w:rsidP="004A3573">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airside and landside safety </w:t>
                  </w:r>
                  <w:r w:rsidR="00C95850" w:rsidRPr="00780FD9">
                    <w:rPr>
                      <w:rFonts w:ascii="Arial" w:eastAsia="Times New Roman" w:hAnsi="Arial" w:cs="Arial"/>
                      <w:sz w:val="18"/>
                      <w:szCs w:val="18"/>
                      <w:lang w:val="en-GB"/>
                    </w:rPr>
                    <w:t>induction</w:t>
                  </w:r>
                </w:p>
                <w:p w14:paraId="19F9AFDE" w14:textId="77777777" w:rsidR="004A3573" w:rsidRPr="00780FD9" w:rsidRDefault="004A3573" w:rsidP="004A3573">
                  <w:pPr>
                    <w:tabs>
                      <w:tab w:val="left" w:pos="357"/>
                    </w:tabs>
                    <w:spacing w:after="0" w:line="240" w:lineRule="auto"/>
                    <w:rPr>
                      <w:rFonts w:ascii="Arial" w:eastAsia="Times New Roman" w:hAnsi="Arial" w:cs="Arial"/>
                      <w:sz w:val="18"/>
                      <w:szCs w:val="18"/>
                      <w:lang w:val="en-GB"/>
                    </w:rPr>
                  </w:pPr>
                </w:p>
                <w:p w14:paraId="1ADC9731" w14:textId="7E179304" w:rsidR="004A3573" w:rsidRPr="00780FD9" w:rsidRDefault="00161AE1" w:rsidP="004A3573">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Bram Fischer</w:t>
                  </w:r>
                  <w:r w:rsidR="004A3573" w:rsidRPr="00780FD9">
                    <w:rPr>
                      <w:rFonts w:ascii="Arial" w:eastAsia="Times New Roman" w:hAnsi="Arial" w:cs="Arial"/>
                      <w:sz w:val="18"/>
                      <w:szCs w:val="18"/>
                      <w:lang w:val="en-GB"/>
                    </w:rPr>
                    <w:t xml:space="preserve"> </w:t>
                  </w:r>
                  <w:r w:rsidRPr="00780FD9">
                    <w:rPr>
                      <w:rFonts w:ascii="Arial" w:eastAsia="Times New Roman" w:hAnsi="Arial" w:cs="Arial"/>
                      <w:sz w:val="18"/>
                      <w:szCs w:val="18"/>
                      <w:lang w:val="en-GB"/>
                    </w:rPr>
                    <w:t xml:space="preserve">International </w:t>
                  </w:r>
                  <w:r w:rsidR="004A3573" w:rsidRPr="00780FD9">
                    <w:rPr>
                      <w:rFonts w:ascii="Arial" w:eastAsia="Times New Roman" w:hAnsi="Arial" w:cs="Arial"/>
                      <w:sz w:val="18"/>
                      <w:szCs w:val="18"/>
                      <w:lang w:val="en-GB"/>
                    </w:rPr>
                    <w:t>airside and landside</w:t>
                  </w:r>
                </w:p>
              </w:tc>
              <w:tc>
                <w:tcPr>
                  <w:tcW w:w="3789" w:type="dxa"/>
                  <w:tcBorders>
                    <w:left w:val="dashed" w:sz="4" w:space="0" w:color="auto"/>
                    <w:bottom w:val="single" w:sz="8" w:space="0" w:color="auto"/>
                  </w:tcBorders>
                </w:tcPr>
                <w:p w14:paraId="06DD0166" w14:textId="4C11837C" w:rsidR="004A3573" w:rsidRPr="00780FD9" w:rsidRDefault="00C95850" w:rsidP="004A3573">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Upon award of the contract</w:t>
                  </w:r>
                </w:p>
                <w:p w14:paraId="56EE0343" w14:textId="77777777" w:rsidR="00C95850" w:rsidRPr="00780FD9" w:rsidRDefault="00C95850" w:rsidP="004A3573">
                  <w:pPr>
                    <w:tabs>
                      <w:tab w:val="left" w:pos="357"/>
                    </w:tabs>
                    <w:spacing w:after="0" w:line="240" w:lineRule="auto"/>
                    <w:rPr>
                      <w:rFonts w:ascii="Arial" w:eastAsia="Times New Roman" w:hAnsi="Arial" w:cs="Arial"/>
                      <w:sz w:val="18"/>
                      <w:szCs w:val="18"/>
                      <w:lang w:val="en-GB"/>
                    </w:rPr>
                  </w:pPr>
                </w:p>
                <w:p w14:paraId="6F5B7BFB" w14:textId="78A5F196" w:rsidR="004A3573" w:rsidRPr="00780FD9" w:rsidRDefault="00C95850" w:rsidP="004A3573">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Upon award of the contract - </w:t>
                  </w:r>
                  <w:r w:rsidR="000B21DC" w:rsidRPr="00780FD9">
                    <w:rPr>
                      <w:rFonts w:ascii="Arial" w:eastAsia="Times New Roman" w:hAnsi="Arial" w:cs="Arial"/>
                      <w:sz w:val="18"/>
                      <w:szCs w:val="18"/>
                      <w:lang w:val="en-GB"/>
                    </w:rPr>
                    <w:t>During operation hours 08h00 to 17h00</w:t>
                  </w:r>
                </w:p>
                <w:p w14:paraId="27D2CF46" w14:textId="562A01F4" w:rsidR="000B21DC" w:rsidRPr="00780FD9" w:rsidRDefault="000B21DC" w:rsidP="004A3573">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Afterhours 20h30 to 05h00</w:t>
                  </w:r>
                </w:p>
                <w:p w14:paraId="678B63DE" w14:textId="7C3DF135" w:rsidR="000B21DC" w:rsidRPr="00780FD9" w:rsidRDefault="000B21DC" w:rsidP="000B21DC">
                  <w:pPr>
                    <w:tabs>
                      <w:tab w:val="left" w:pos="357"/>
                    </w:tabs>
                    <w:spacing w:after="0" w:line="240" w:lineRule="auto"/>
                    <w:ind w:hanging="554"/>
                    <w:rPr>
                      <w:rFonts w:ascii="Arial" w:eastAsia="Times New Roman" w:hAnsi="Arial" w:cs="Arial"/>
                      <w:sz w:val="18"/>
                      <w:szCs w:val="18"/>
                      <w:lang w:val="en-GB"/>
                    </w:rPr>
                  </w:pPr>
                </w:p>
              </w:tc>
            </w:tr>
          </w:tbl>
          <w:p w14:paraId="2C13773D" w14:textId="77777777" w:rsidR="001B4A7B" w:rsidRPr="00780FD9" w:rsidRDefault="001B4A7B" w:rsidP="001B4A7B">
            <w:pPr>
              <w:tabs>
                <w:tab w:val="left" w:pos="357"/>
              </w:tabs>
              <w:spacing w:after="0" w:line="240" w:lineRule="auto"/>
              <w:rPr>
                <w:rFonts w:ascii="Arial" w:eastAsia="Times New Roman" w:hAnsi="Arial" w:cs="Arial"/>
                <w:b/>
                <w:i/>
                <w:sz w:val="18"/>
                <w:szCs w:val="18"/>
                <w:lang w:val="en-GB"/>
              </w:rPr>
            </w:pPr>
          </w:p>
        </w:tc>
      </w:tr>
      <w:tr w:rsidR="008223AF" w:rsidRPr="00780FD9" w14:paraId="5E072B5A" w14:textId="77777777" w:rsidTr="006769E3">
        <w:trPr>
          <w:gridAfter w:val="1"/>
          <w:wAfter w:w="68" w:type="dxa"/>
          <w:cantSplit/>
        </w:trPr>
        <w:tc>
          <w:tcPr>
            <w:tcW w:w="1276" w:type="dxa"/>
            <w:tcBorders>
              <w:top w:val="single" w:sz="8" w:space="0" w:color="auto"/>
              <w:bottom w:val="single" w:sz="8" w:space="0" w:color="auto"/>
            </w:tcBorders>
          </w:tcPr>
          <w:p w14:paraId="78ADC8FF" w14:textId="77777777" w:rsidR="001B4A7B" w:rsidRPr="00780FD9" w:rsidRDefault="001B4A7B" w:rsidP="001B4A7B">
            <w:pPr>
              <w:tabs>
                <w:tab w:val="left" w:pos="357"/>
              </w:tabs>
              <w:spacing w:after="0" w:line="240" w:lineRule="auto"/>
              <w:outlineLvl w:val="1"/>
              <w:rPr>
                <w:rFonts w:ascii="Arial" w:eastAsia="Times New Roman" w:hAnsi="Arial" w:cs="Arial"/>
                <w:b/>
                <w:bCs/>
                <w:sz w:val="20"/>
                <w:szCs w:val="20"/>
                <w:lang w:val="en-GB"/>
              </w:rPr>
            </w:pPr>
            <w:r w:rsidRPr="00780FD9">
              <w:rPr>
                <w:rFonts w:ascii="Arial" w:eastAsia="Times New Roman" w:hAnsi="Arial" w:cs="Arial"/>
                <w:b/>
                <w:bCs/>
                <w:sz w:val="20"/>
                <w:szCs w:val="20"/>
                <w:lang w:val="en-GB"/>
              </w:rPr>
              <w:t>3</w:t>
            </w:r>
          </w:p>
        </w:tc>
        <w:tc>
          <w:tcPr>
            <w:tcW w:w="4980" w:type="dxa"/>
            <w:gridSpan w:val="3"/>
            <w:tcBorders>
              <w:top w:val="single" w:sz="8" w:space="0" w:color="auto"/>
              <w:bottom w:val="single" w:sz="8" w:space="0" w:color="auto"/>
            </w:tcBorders>
          </w:tcPr>
          <w:p w14:paraId="3E04DBD8" w14:textId="77777777" w:rsidR="001B4A7B" w:rsidRPr="00780FD9" w:rsidRDefault="001B4A7B" w:rsidP="001B4A7B">
            <w:pPr>
              <w:tabs>
                <w:tab w:val="left" w:pos="357"/>
              </w:tabs>
              <w:spacing w:after="0" w:line="240" w:lineRule="auto"/>
              <w:outlineLvl w:val="1"/>
              <w:rPr>
                <w:rFonts w:ascii="Arial" w:eastAsia="Times New Roman" w:hAnsi="Arial" w:cs="Arial"/>
                <w:b/>
                <w:bCs/>
                <w:sz w:val="20"/>
                <w:szCs w:val="20"/>
                <w:lang w:val="en-GB"/>
              </w:rPr>
            </w:pPr>
            <w:r w:rsidRPr="00780FD9">
              <w:rPr>
                <w:rFonts w:ascii="Arial" w:eastAsia="Times New Roman" w:hAnsi="Arial" w:cs="Arial"/>
                <w:b/>
                <w:bCs/>
                <w:sz w:val="20"/>
                <w:szCs w:val="20"/>
                <w:lang w:val="en-GB"/>
              </w:rPr>
              <w:t>Time</w:t>
            </w:r>
          </w:p>
        </w:tc>
        <w:tc>
          <w:tcPr>
            <w:tcW w:w="3389" w:type="dxa"/>
            <w:gridSpan w:val="2"/>
            <w:tcBorders>
              <w:top w:val="single" w:sz="8" w:space="0" w:color="auto"/>
              <w:bottom w:val="single" w:sz="8" w:space="0" w:color="auto"/>
            </w:tcBorders>
          </w:tcPr>
          <w:p w14:paraId="5B72CBF4" w14:textId="77777777" w:rsidR="001B4A7B" w:rsidRPr="00780FD9" w:rsidRDefault="001B4A7B" w:rsidP="001B4A7B">
            <w:pPr>
              <w:tabs>
                <w:tab w:val="left" w:pos="357"/>
              </w:tabs>
              <w:spacing w:after="0" w:line="240" w:lineRule="auto"/>
              <w:outlineLvl w:val="1"/>
              <w:rPr>
                <w:rFonts w:ascii="Arial" w:eastAsia="Times New Roman" w:hAnsi="Arial" w:cs="Arial"/>
                <w:b/>
                <w:bCs/>
                <w:sz w:val="18"/>
                <w:szCs w:val="18"/>
                <w:lang w:val="en-GB"/>
              </w:rPr>
            </w:pPr>
          </w:p>
        </w:tc>
      </w:tr>
      <w:tr w:rsidR="001B4A7B" w:rsidRPr="00780FD9" w14:paraId="2B0A388A" w14:textId="77777777" w:rsidTr="006769E3">
        <w:trPr>
          <w:gridAfter w:val="1"/>
          <w:wAfter w:w="68" w:type="dxa"/>
          <w:cantSplit/>
        </w:trPr>
        <w:tc>
          <w:tcPr>
            <w:tcW w:w="1276" w:type="dxa"/>
            <w:tcBorders>
              <w:top w:val="single" w:sz="8" w:space="0" w:color="auto"/>
              <w:bottom w:val="single" w:sz="8" w:space="0" w:color="auto"/>
            </w:tcBorders>
          </w:tcPr>
          <w:p w14:paraId="5417021F"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r w:rsidRPr="00780FD9">
              <w:rPr>
                <w:rFonts w:ascii="Arial" w:eastAsia="Times New Roman" w:hAnsi="Arial" w:cs="Arial"/>
                <w:bCs/>
                <w:sz w:val="18"/>
                <w:szCs w:val="18"/>
                <w:lang w:val="en-GB"/>
              </w:rPr>
              <w:t>31.2</w:t>
            </w:r>
          </w:p>
        </w:tc>
        <w:tc>
          <w:tcPr>
            <w:tcW w:w="8369" w:type="dxa"/>
            <w:gridSpan w:val="5"/>
            <w:tcBorders>
              <w:top w:val="single" w:sz="8" w:space="0" w:color="auto"/>
              <w:bottom w:val="single" w:sz="8" w:space="0" w:color="auto"/>
            </w:tcBorders>
          </w:tcPr>
          <w:p w14:paraId="6072B157" w14:textId="55B72303"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starting date</w:t>
            </w:r>
            <w:r w:rsidRPr="00780FD9">
              <w:rPr>
                <w:rFonts w:ascii="Arial" w:eastAsia="Times New Roman" w:hAnsi="Arial" w:cs="Arial"/>
                <w:sz w:val="18"/>
                <w:szCs w:val="18"/>
                <w:lang w:val="en-GB"/>
              </w:rPr>
              <w:t xml:space="preserve"> </w:t>
            </w:r>
            <w:r w:rsidR="003C577D" w:rsidRPr="00780FD9">
              <w:rPr>
                <w:rFonts w:ascii="Arial" w:eastAsia="Times New Roman" w:hAnsi="Arial" w:cs="Arial"/>
                <w:sz w:val="18"/>
                <w:szCs w:val="18"/>
                <w:lang w:val="en-GB"/>
              </w:rPr>
              <w:t>is 2weeks after the consultant received a signed copy of this contract document. The appointment date will be in the letter of appointment</w:t>
            </w:r>
          </w:p>
        </w:tc>
      </w:tr>
      <w:tr w:rsidR="001B4A7B" w:rsidRPr="00780FD9" w14:paraId="4D6113BA" w14:textId="77777777" w:rsidTr="006769E3">
        <w:trPr>
          <w:gridAfter w:val="1"/>
          <w:wAfter w:w="68" w:type="dxa"/>
          <w:cantSplit/>
        </w:trPr>
        <w:tc>
          <w:tcPr>
            <w:tcW w:w="1276" w:type="dxa"/>
            <w:tcBorders>
              <w:top w:val="single" w:sz="8" w:space="0" w:color="auto"/>
              <w:bottom w:val="single" w:sz="8" w:space="0" w:color="auto"/>
            </w:tcBorders>
          </w:tcPr>
          <w:p w14:paraId="4227C91E"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11.2(3)</w:t>
            </w:r>
          </w:p>
        </w:tc>
        <w:tc>
          <w:tcPr>
            <w:tcW w:w="8369" w:type="dxa"/>
            <w:gridSpan w:val="5"/>
            <w:tcBorders>
              <w:top w:val="single" w:sz="8" w:space="0" w:color="auto"/>
              <w:bottom w:val="single" w:sz="8" w:space="0" w:color="auto"/>
            </w:tcBorders>
          </w:tcPr>
          <w:p w14:paraId="0B5B6C94" w14:textId="36F11137" w:rsidR="001B4A7B" w:rsidRPr="00780FD9" w:rsidRDefault="00437D9F" w:rsidP="000D5708">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i/>
                <w:sz w:val="18"/>
                <w:szCs w:val="18"/>
                <w:lang w:val="en-GB"/>
              </w:rPr>
              <w:t xml:space="preserve"> </w:t>
            </w:r>
            <w:r w:rsidR="00526528" w:rsidRPr="00780FD9">
              <w:rPr>
                <w:rFonts w:ascii="Arial" w:eastAsia="Times New Roman" w:hAnsi="Arial" w:cs="Arial"/>
                <w:i/>
                <w:sz w:val="18"/>
                <w:szCs w:val="18"/>
                <w:lang w:val="en-GB"/>
              </w:rPr>
              <w:t xml:space="preserve">The completion date for the whole of the services is </w:t>
            </w:r>
            <w:r w:rsidR="00161AE1" w:rsidRPr="00780FD9">
              <w:rPr>
                <w:rFonts w:ascii="Arial" w:eastAsia="Times New Roman" w:hAnsi="Arial" w:cs="Arial"/>
                <w:i/>
                <w:sz w:val="18"/>
                <w:szCs w:val="18"/>
                <w:lang w:val="en-GB"/>
              </w:rPr>
              <w:t>24</w:t>
            </w:r>
            <w:r w:rsidR="00526528" w:rsidRPr="00780FD9">
              <w:rPr>
                <w:rFonts w:ascii="Arial" w:eastAsia="Times New Roman" w:hAnsi="Arial" w:cs="Arial"/>
                <w:i/>
                <w:sz w:val="18"/>
                <w:szCs w:val="18"/>
                <w:lang w:val="en-GB"/>
              </w:rPr>
              <w:t xml:space="preserve"> months after start date.</w:t>
            </w:r>
          </w:p>
        </w:tc>
      </w:tr>
      <w:tr w:rsidR="001B4A7B" w:rsidRPr="00780FD9" w14:paraId="2C710A24" w14:textId="77777777" w:rsidTr="006769E3">
        <w:trPr>
          <w:gridAfter w:val="1"/>
          <w:wAfter w:w="68" w:type="dxa"/>
          <w:cantSplit/>
        </w:trPr>
        <w:tc>
          <w:tcPr>
            <w:tcW w:w="1276" w:type="dxa"/>
            <w:tcBorders>
              <w:top w:val="single" w:sz="8" w:space="0" w:color="auto"/>
            </w:tcBorders>
          </w:tcPr>
          <w:p w14:paraId="203E959F"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lastRenderedPageBreak/>
              <w:t>11.2(6)</w:t>
            </w:r>
          </w:p>
        </w:tc>
        <w:tc>
          <w:tcPr>
            <w:tcW w:w="8369" w:type="dxa"/>
            <w:gridSpan w:val="5"/>
            <w:tcBorders>
              <w:top w:val="single" w:sz="8" w:space="0" w:color="auto"/>
            </w:tcBorders>
          </w:tcPr>
          <w:tbl>
            <w:tblPr>
              <w:tblW w:w="8391" w:type="dxa"/>
              <w:tblLayout w:type="fixed"/>
              <w:tblCellMar>
                <w:top w:w="85" w:type="dxa"/>
                <w:left w:w="85" w:type="dxa"/>
                <w:bottom w:w="85" w:type="dxa"/>
                <w:right w:w="85" w:type="dxa"/>
              </w:tblCellMar>
              <w:tblLook w:val="0600" w:firstRow="0" w:lastRow="0" w:firstColumn="0" w:lastColumn="0" w:noHBand="1" w:noVBand="1"/>
            </w:tblPr>
            <w:tblGrid>
              <w:gridCol w:w="470"/>
              <w:gridCol w:w="4126"/>
              <w:gridCol w:w="3795"/>
            </w:tblGrid>
            <w:tr w:rsidR="00526528" w:rsidRPr="00780FD9" w14:paraId="17297410" w14:textId="77777777" w:rsidTr="00161AE1">
              <w:trPr>
                <w:cantSplit/>
              </w:trPr>
              <w:tc>
                <w:tcPr>
                  <w:tcW w:w="8391" w:type="dxa"/>
                  <w:gridSpan w:val="3"/>
                  <w:tcBorders>
                    <w:top w:val="single" w:sz="8" w:space="0" w:color="auto"/>
                  </w:tcBorders>
                </w:tcPr>
                <w:p w14:paraId="1BFEC071" w14:textId="77777777" w:rsidR="00526528" w:rsidRPr="00780FD9" w:rsidRDefault="00526528" w:rsidP="00526528">
                  <w:pPr>
                    <w:tabs>
                      <w:tab w:val="left" w:pos="357"/>
                    </w:tabs>
                    <w:spacing w:after="0" w:line="240" w:lineRule="auto"/>
                    <w:rPr>
                      <w:rFonts w:ascii="Arial" w:eastAsia="Times New Roman" w:hAnsi="Arial" w:cs="Arial"/>
                      <w:b/>
                      <w:i/>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highlight w:val="lightGray"/>
                      <w:lang w:val="en-GB"/>
                    </w:rPr>
                    <w:t>key date</w:t>
                  </w:r>
                  <w:r w:rsidRPr="00780FD9">
                    <w:rPr>
                      <w:rFonts w:ascii="Arial" w:eastAsia="Times New Roman" w:hAnsi="Arial" w:cs="Arial"/>
                      <w:sz w:val="18"/>
                      <w:szCs w:val="18"/>
                      <w:highlight w:val="lightGray"/>
                      <w:lang w:val="en-GB"/>
                    </w:rPr>
                    <w:t>s</w:t>
                  </w:r>
                  <w:r w:rsidRPr="00780FD9">
                    <w:rPr>
                      <w:rFonts w:ascii="Arial" w:eastAsia="Times New Roman" w:hAnsi="Arial" w:cs="Arial"/>
                      <w:sz w:val="18"/>
                      <w:szCs w:val="18"/>
                      <w:lang w:val="en-GB"/>
                    </w:rPr>
                    <w:t xml:space="preserve"> and the </w:t>
                  </w:r>
                  <w:r w:rsidRPr="00780FD9">
                    <w:rPr>
                      <w:rFonts w:ascii="Arial" w:eastAsia="Times New Roman" w:hAnsi="Arial" w:cs="Arial"/>
                      <w:i/>
                      <w:sz w:val="18"/>
                      <w:szCs w:val="18"/>
                      <w:lang w:val="en-GB"/>
                    </w:rPr>
                    <w:t>condition</w:t>
                  </w:r>
                  <w:r w:rsidRPr="00780FD9">
                    <w:rPr>
                      <w:rFonts w:ascii="Arial" w:eastAsia="Times New Roman" w:hAnsi="Arial" w:cs="Arial"/>
                      <w:sz w:val="18"/>
                      <w:szCs w:val="18"/>
                      <w:lang w:val="en-GB"/>
                    </w:rPr>
                    <w:t>s to be met are:</w:t>
                  </w:r>
                  <w:r w:rsidRPr="00780FD9">
                    <w:rPr>
                      <w:rFonts w:ascii="Arial" w:eastAsia="Times New Roman" w:hAnsi="Arial" w:cs="Arial"/>
                      <w:b/>
                      <w:i/>
                      <w:sz w:val="18"/>
                      <w:szCs w:val="18"/>
                      <w:lang w:val="en-GB"/>
                    </w:rPr>
                    <w:t xml:space="preserve"> </w:t>
                  </w:r>
                </w:p>
              </w:tc>
            </w:tr>
            <w:tr w:rsidR="00526528" w:rsidRPr="00780FD9" w14:paraId="7B26EC41" w14:textId="77777777" w:rsidTr="00161AE1">
              <w:trPr>
                <w:cantSplit/>
              </w:trPr>
              <w:tc>
                <w:tcPr>
                  <w:tcW w:w="470" w:type="dxa"/>
                  <w:tcBorders>
                    <w:right w:val="dashed" w:sz="4" w:space="0" w:color="auto"/>
                  </w:tcBorders>
                </w:tcPr>
                <w:p w14:paraId="2C564874" w14:textId="77777777" w:rsidR="00526528" w:rsidRPr="00780FD9" w:rsidRDefault="00526528" w:rsidP="00526528">
                  <w:pPr>
                    <w:tabs>
                      <w:tab w:val="left" w:pos="357"/>
                    </w:tabs>
                    <w:spacing w:after="0" w:line="240" w:lineRule="auto"/>
                    <w:rPr>
                      <w:rFonts w:ascii="Arial" w:eastAsia="Times New Roman" w:hAnsi="Arial" w:cs="Arial"/>
                      <w:sz w:val="18"/>
                      <w:szCs w:val="18"/>
                      <w:lang w:val="en-GB"/>
                    </w:rPr>
                  </w:pPr>
                </w:p>
              </w:tc>
              <w:tc>
                <w:tcPr>
                  <w:tcW w:w="4126" w:type="dxa"/>
                  <w:tcBorders>
                    <w:left w:val="dashed" w:sz="4" w:space="0" w:color="auto"/>
                    <w:right w:val="dashed" w:sz="4" w:space="0" w:color="auto"/>
                  </w:tcBorders>
                </w:tcPr>
                <w:p w14:paraId="05265E4A" w14:textId="77777777" w:rsidR="00526528" w:rsidRPr="00780FD9" w:rsidRDefault="00526528" w:rsidP="00526528">
                  <w:pPr>
                    <w:tabs>
                      <w:tab w:val="left" w:pos="357"/>
                    </w:tabs>
                    <w:spacing w:after="0" w:line="240" w:lineRule="auto"/>
                    <w:rPr>
                      <w:rFonts w:ascii="Arial" w:eastAsia="Times New Roman" w:hAnsi="Arial" w:cs="Arial"/>
                      <w:sz w:val="18"/>
                      <w:szCs w:val="18"/>
                      <w:highlight w:val="yellow"/>
                      <w:lang w:val="en-GB"/>
                    </w:rPr>
                  </w:pPr>
                  <w:r w:rsidRPr="00780FD9">
                    <w:rPr>
                      <w:rFonts w:ascii="Arial" w:eastAsia="Times New Roman" w:hAnsi="Arial" w:cs="Arial"/>
                      <w:b/>
                      <w:i/>
                      <w:sz w:val="18"/>
                      <w:szCs w:val="18"/>
                      <w:lang w:val="en-GB"/>
                    </w:rPr>
                    <w:t>Condition</w:t>
                  </w:r>
                  <w:r w:rsidRPr="00780FD9">
                    <w:rPr>
                      <w:rFonts w:ascii="Arial" w:eastAsia="Times New Roman" w:hAnsi="Arial" w:cs="Arial"/>
                      <w:b/>
                      <w:sz w:val="18"/>
                      <w:szCs w:val="18"/>
                      <w:lang w:val="en-GB"/>
                    </w:rPr>
                    <w:t xml:space="preserve"> to be met</w:t>
                  </w:r>
                </w:p>
              </w:tc>
              <w:tc>
                <w:tcPr>
                  <w:tcW w:w="3789" w:type="dxa"/>
                  <w:tcBorders>
                    <w:left w:val="dashed" w:sz="4" w:space="0" w:color="auto"/>
                  </w:tcBorders>
                </w:tcPr>
                <w:p w14:paraId="2BFBEFB0" w14:textId="77777777" w:rsidR="00526528" w:rsidRPr="00780FD9" w:rsidRDefault="00526528" w:rsidP="00526528">
                  <w:pPr>
                    <w:tabs>
                      <w:tab w:val="left" w:pos="357"/>
                    </w:tabs>
                    <w:spacing w:after="0" w:line="240" w:lineRule="auto"/>
                    <w:rPr>
                      <w:rFonts w:ascii="Arial" w:eastAsia="Times New Roman" w:hAnsi="Arial" w:cs="Arial"/>
                      <w:b/>
                      <w:sz w:val="18"/>
                      <w:szCs w:val="18"/>
                      <w:highlight w:val="yellow"/>
                      <w:lang w:val="en-GB"/>
                    </w:rPr>
                  </w:pPr>
                  <w:r w:rsidRPr="00780FD9">
                    <w:rPr>
                      <w:rFonts w:ascii="Arial" w:eastAsia="Times New Roman" w:hAnsi="Arial" w:cs="Arial"/>
                      <w:b/>
                      <w:i/>
                      <w:sz w:val="18"/>
                      <w:szCs w:val="18"/>
                      <w:lang w:val="en-GB"/>
                    </w:rPr>
                    <w:t>key date</w:t>
                  </w:r>
                </w:p>
              </w:tc>
            </w:tr>
            <w:tr w:rsidR="00526528" w:rsidRPr="00780FD9" w14:paraId="490CB005" w14:textId="77777777" w:rsidTr="00161AE1">
              <w:trPr>
                <w:cantSplit/>
              </w:trPr>
              <w:tc>
                <w:tcPr>
                  <w:tcW w:w="470" w:type="dxa"/>
                  <w:tcBorders>
                    <w:right w:val="dashed" w:sz="4" w:space="0" w:color="auto"/>
                  </w:tcBorders>
                </w:tcPr>
                <w:p w14:paraId="1F427818" w14:textId="77777777" w:rsidR="00526528" w:rsidRPr="00780FD9" w:rsidRDefault="00526528" w:rsidP="00526528">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1</w:t>
                  </w:r>
                </w:p>
              </w:tc>
              <w:tc>
                <w:tcPr>
                  <w:tcW w:w="4126" w:type="dxa"/>
                  <w:tcBorders>
                    <w:left w:val="dashed" w:sz="4" w:space="0" w:color="auto"/>
                    <w:right w:val="dashed" w:sz="4" w:space="0" w:color="auto"/>
                  </w:tcBorders>
                </w:tcPr>
                <w:p w14:paraId="5405FB92" w14:textId="77777777" w:rsidR="00526528" w:rsidRPr="00780FD9" w:rsidRDefault="00526528" w:rsidP="00526528">
                  <w:pPr>
                    <w:tabs>
                      <w:tab w:val="left" w:pos="357"/>
                    </w:tabs>
                    <w:spacing w:after="0" w:line="240" w:lineRule="auto"/>
                    <w:rPr>
                      <w:rFonts w:ascii="Arial" w:eastAsia="Times New Roman" w:hAnsi="Arial" w:cs="Arial"/>
                      <w:b/>
                      <w:i/>
                      <w:sz w:val="18"/>
                      <w:szCs w:val="18"/>
                      <w:lang w:val="en-GB"/>
                    </w:rPr>
                  </w:pPr>
                  <w:r w:rsidRPr="00780FD9">
                    <w:rPr>
                      <w:rFonts w:ascii="Arial" w:eastAsia="Times New Roman" w:hAnsi="Arial" w:cs="Arial"/>
                      <w:i/>
                      <w:sz w:val="18"/>
                      <w:szCs w:val="18"/>
                      <w:lang w:val="en-GB"/>
                    </w:rPr>
                    <w:t>Preliminary Design</w:t>
                  </w:r>
                </w:p>
              </w:tc>
              <w:tc>
                <w:tcPr>
                  <w:tcW w:w="3789" w:type="dxa"/>
                  <w:tcBorders>
                    <w:left w:val="dashed" w:sz="4" w:space="0" w:color="auto"/>
                  </w:tcBorders>
                </w:tcPr>
                <w:p w14:paraId="0490FB7D" w14:textId="4F86D7EA" w:rsidR="00526528" w:rsidRPr="00780FD9" w:rsidRDefault="00C95850" w:rsidP="00526528">
                  <w:pPr>
                    <w:tabs>
                      <w:tab w:val="left" w:pos="357"/>
                    </w:tabs>
                    <w:spacing w:after="0" w:line="240" w:lineRule="auto"/>
                    <w:rPr>
                      <w:rFonts w:ascii="Arial" w:eastAsia="Times New Roman" w:hAnsi="Arial" w:cs="Arial"/>
                      <w:i/>
                      <w:sz w:val="18"/>
                      <w:szCs w:val="18"/>
                      <w:lang w:val="en-GB"/>
                    </w:rPr>
                  </w:pPr>
                  <w:r w:rsidRPr="00780FD9">
                    <w:rPr>
                      <w:rFonts w:ascii="Arial" w:eastAsia="Times New Roman" w:hAnsi="Arial" w:cs="Arial"/>
                      <w:i/>
                      <w:sz w:val="18"/>
                      <w:szCs w:val="18"/>
                      <w:lang w:val="en-GB"/>
                    </w:rPr>
                    <w:t>4 weeks after issuing of purchase order</w:t>
                  </w:r>
                </w:p>
              </w:tc>
            </w:tr>
            <w:tr w:rsidR="00526528" w:rsidRPr="00780FD9" w14:paraId="11132179" w14:textId="77777777" w:rsidTr="00161AE1">
              <w:trPr>
                <w:cantSplit/>
              </w:trPr>
              <w:tc>
                <w:tcPr>
                  <w:tcW w:w="470" w:type="dxa"/>
                  <w:tcBorders>
                    <w:right w:val="dashed" w:sz="4" w:space="0" w:color="auto"/>
                  </w:tcBorders>
                </w:tcPr>
                <w:p w14:paraId="06C97FD8" w14:textId="77777777" w:rsidR="00526528" w:rsidRPr="00780FD9" w:rsidRDefault="00526528" w:rsidP="00526528">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2</w:t>
                  </w:r>
                </w:p>
              </w:tc>
              <w:tc>
                <w:tcPr>
                  <w:tcW w:w="4126" w:type="dxa"/>
                  <w:tcBorders>
                    <w:left w:val="dashed" w:sz="4" w:space="0" w:color="auto"/>
                    <w:right w:val="dashed" w:sz="4" w:space="0" w:color="auto"/>
                  </w:tcBorders>
                </w:tcPr>
                <w:p w14:paraId="7B3A34A4" w14:textId="77777777" w:rsidR="00526528" w:rsidRPr="00780FD9" w:rsidRDefault="00526528" w:rsidP="00526528">
                  <w:pPr>
                    <w:tabs>
                      <w:tab w:val="left" w:pos="357"/>
                    </w:tabs>
                    <w:spacing w:after="0" w:line="240" w:lineRule="auto"/>
                    <w:rPr>
                      <w:rFonts w:ascii="Arial" w:eastAsia="Times New Roman" w:hAnsi="Arial" w:cs="Arial"/>
                      <w:b/>
                      <w:lang w:val="en-GB"/>
                    </w:rPr>
                  </w:pPr>
                  <w:r w:rsidRPr="00780FD9">
                    <w:rPr>
                      <w:rFonts w:ascii="Arial" w:eastAsia="Times New Roman" w:hAnsi="Arial" w:cs="Arial"/>
                      <w:i/>
                      <w:sz w:val="18"/>
                      <w:szCs w:val="18"/>
                      <w:lang w:val="en-GB"/>
                    </w:rPr>
                    <w:t>Detailed design</w:t>
                  </w:r>
                </w:p>
              </w:tc>
              <w:tc>
                <w:tcPr>
                  <w:tcW w:w="3789" w:type="dxa"/>
                  <w:tcBorders>
                    <w:left w:val="dashed" w:sz="4" w:space="0" w:color="auto"/>
                  </w:tcBorders>
                </w:tcPr>
                <w:p w14:paraId="03027A1B" w14:textId="6419C325" w:rsidR="00526528" w:rsidRPr="00780FD9" w:rsidRDefault="00C95850" w:rsidP="00526528">
                  <w:pPr>
                    <w:tabs>
                      <w:tab w:val="left" w:pos="357"/>
                    </w:tabs>
                    <w:spacing w:after="0" w:line="240" w:lineRule="auto"/>
                    <w:rPr>
                      <w:rFonts w:ascii="Arial" w:eastAsia="Times New Roman" w:hAnsi="Arial" w:cs="Arial"/>
                      <w:lang w:val="en-GB"/>
                    </w:rPr>
                  </w:pPr>
                  <w:r w:rsidRPr="00780FD9">
                    <w:rPr>
                      <w:rFonts w:ascii="Arial" w:eastAsia="Times New Roman" w:hAnsi="Arial" w:cs="Arial"/>
                      <w:i/>
                      <w:sz w:val="18"/>
                      <w:szCs w:val="18"/>
                      <w:lang w:val="en-GB"/>
                    </w:rPr>
                    <w:t>8 weeks after approval of concept</w:t>
                  </w:r>
                  <w:r w:rsidRPr="00780FD9">
                    <w:rPr>
                      <w:rFonts w:ascii="Arial" w:eastAsia="Times New Roman" w:hAnsi="Arial" w:cs="Arial"/>
                      <w:lang w:val="en-GB"/>
                    </w:rPr>
                    <w:t xml:space="preserve"> </w:t>
                  </w:r>
                </w:p>
              </w:tc>
            </w:tr>
            <w:tr w:rsidR="00526528" w:rsidRPr="00780FD9" w14:paraId="04BE1B0F" w14:textId="77777777" w:rsidTr="00161AE1">
              <w:trPr>
                <w:cantSplit/>
              </w:trPr>
              <w:tc>
                <w:tcPr>
                  <w:tcW w:w="470" w:type="dxa"/>
                  <w:tcBorders>
                    <w:right w:val="dashed" w:sz="4" w:space="0" w:color="auto"/>
                  </w:tcBorders>
                </w:tcPr>
                <w:p w14:paraId="080EBE20" w14:textId="68E4CB8C" w:rsidR="00526528" w:rsidRPr="00780FD9" w:rsidRDefault="00526528" w:rsidP="00526528">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3</w:t>
                  </w:r>
                </w:p>
              </w:tc>
              <w:tc>
                <w:tcPr>
                  <w:tcW w:w="4126" w:type="dxa"/>
                  <w:tcBorders>
                    <w:left w:val="dashed" w:sz="4" w:space="0" w:color="auto"/>
                    <w:right w:val="dashed" w:sz="4" w:space="0" w:color="auto"/>
                  </w:tcBorders>
                </w:tcPr>
                <w:p w14:paraId="68BFC50B" w14:textId="4D0089B6" w:rsidR="00526528" w:rsidRPr="00780FD9" w:rsidRDefault="00526528" w:rsidP="00526528">
                  <w:pPr>
                    <w:tabs>
                      <w:tab w:val="left" w:pos="357"/>
                    </w:tabs>
                    <w:spacing w:after="0" w:line="240" w:lineRule="auto"/>
                    <w:rPr>
                      <w:rFonts w:ascii="Arial" w:eastAsia="Times New Roman" w:hAnsi="Arial" w:cs="Arial"/>
                      <w:i/>
                      <w:sz w:val="18"/>
                      <w:szCs w:val="18"/>
                      <w:lang w:val="en-GB"/>
                    </w:rPr>
                  </w:pPr>
                  <w:r w:rsidRPr="00780FD9">
                    <w:rPr>
                      <w:rFonts w:ascii="Arial" w:eastAsia="Times New Roman" w:hAnsi="Arial" w:cs="Arial"/>
                      <w:i/>
                      <w:sz w:val="18"/>
                      <w:szCs w:val="18"/>
                      <w:lang w:val="en-GB"/>
                    </w:rPr>
                    <w:t>Drafting of tender documentation and evaluation</w:t>
                  </w:r>
                </w:p>
              </w:tc>
              <w:tc>
                <w:tcPr>
                  <w:tcW w:w="3789" w:type="dxa"/>
                  <w:tcBorders>
                    <w:left w:val="dashed" w:sz="4" w:space="0" w:color="auto"/>
                  </w:tcBorders>
                </w:tcPr>
                <w:p w14:paraId="7B0B8A1B" w14:textId="72059656" w:rsidR="00526528" w:rsidRPr="00780FD9" w:rsidRDefault="00C955F0" w:rsidP="00526528">
                  <w:pPr>
                    <w:tabs>
                      <w:tab w:val="left" w:pos="357"/>
                    </w:tabs>
                    <w:spacing w:after="0" w:line="240" w:lineRule="auto"/>
                    <w:rPr>
                      <w:rFonts w:ascii="Arial" w:eastAsia="Times New Roman" w:hAnsi="Arial" w:cs="Arial"/>
                      <w:i/>
                      <w:sz w:val="18"/>
                      <w:szCs w:val="18"/>
                      <w:lang w:val="en-GB"/>
                    </w:rPr>
                  </w:pPr>
                  <w:r w:rsidRPr="00780FD9">
                    <w:rPr>
                      <w:rFonts w:ascii="Arial" w:eastAsia="Times New Roman" w:hAnsi="Arial" w:cs="Arial"/>
                      <w:i/>
                      <w:sz w:val="18"/>
                      <w:szCs w:val="18"/>
                      <w:lang w:val="en-GB"/>
                    </w:rPr>
                    <w:t>4 weeks after approval of detailed design</w:t>
                  </w:r>
                </w:p>
              </w:tc>
            </w:tr>
            <w:tr w:rsidR="00F633A0" w:rsidRPr="00780FD9" w14:paraId="287C4FCA" w14:textId="77777777" w:rsidTr="00161AE1">
              <w:trPr>
                <w:cantSplit/>
              </w:trPr>
              <w:tc>
                <w:tcPr>
                  <w:tcW w:w="470" w:type="dxa"/>
                  <w:tcBorders>
                    <w:right w:val="dashed" w:sz="4" w:space="0" w:color="auto"/>
                  </w:tcBorders>
                </w:tcPr>
                <w:p w14:paraId="4626C775" w14:textId="2C619F50" w:rsidR="00F633A0" w:rsidRPr="00780FD9" w:rsidRDefault="00F633A0" w:rsidP="00526528">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4</w:t>
                  </w:r>
                </w:p>
              </w:tc>
              <w:tc>
                <w:tcPr>
                  <w:tcW w:w="4126" w:type="dxa"/>
                  <w:tcBorders>
                    <w:left w:val="dashed" w:sz="4" w:space="0" w:color="auto"/>
                    <w:right w:val="dashed" w:sz="4" w:space="0" w:color="auto"/>
                  </w:tcBorders>
                </w:tcPr>
                <w:p w14:paraId="58BEBD3A" w14:textId="382997A8" w:rsidR="00F633A0" w:rsidRPr="00780FD9" w:rsidRDefault="00F633A0" w:rsidP="00526528">
                  <w:pPr>
                    <w:tabs>
                      <w:tab w:val="left" w:pos="357"/>
                    </w:tabs>
                    <w:spacing w:after="0" w:line="240" w:lineRule="auto"/>
                    <w:rPr>
                      <w:rFonts w:ascii="Arial" w:eastAsia="Times New Roman" w:hAnsi="Arial" w:cs="Arial"/>
                      <w:i/>
                      <w:sz w:val="18"/>
                      <w:szCs w:val="18"/>
                      <w:lang w:val="en-GB"/>
                    </w:rPr>
                  </w:pPr>
                  <w:r w:rsidRPr="00780FD9">
                    <w:rPr>
                      <w:rFonts w:ascii="Arial" w:eastAsia="Times New Roman" w:hAnsi="Arial" w:cs="Arial"/>
                      <w:i/>
                      <w:sz w:val="18"/>
                      <w:szCs w:val="18"/>
                      <w:lang w:val="en-GB"/>
                    </w:rPr>
                    <w:t>Contract management</w:t>
                  </w:r>
                </w:p>
              </w:tc>
              <w:tc>
                <w:tcPr>
                  <w:tcW w:w="3789" w:type="dxa"/>
                  <w:tcBorders>
                    <w:left w:val="dashed" w:sz="4" w:space="0" w:color="auto"/>
                  </w:tcBorders>
                </w:tcPr>
                <w:p w14:paraId="286E3F3A" w14:textId="61D0D33B" w:rsidR="00F633A0" w:rsidRPr="00780FD9" w:rsidRDefault="00AB4438" w:rsidP="00526528">
                  <w:pPr>
                    <w:tabs>
                      <w:tab w:val="left" w:pos="357"/>
                    </w:tabs>
                    <w:spacing w:after="0" w:line="240" w:lineRule="auto"/>
                    <w:rPr>
                      <w:rFonts w:ascii="Arial" w:eastAsia="Times New Roman" w:hAnsi="Arial" w:cs="Arial"/>
                      <w:i/>
                      <w:sz w:val="18"/>
                      <w:szCs w:val="18"/>
                      <w:lang w:val="en-GB"/>
                    </w:rPr>
                  </w:pPr>
                  <w:r w:rsidRPr="00780FD9">
                    <w:rPr>
                      <w:rFonts w:ascii="Arial" w:eastAsia="Times New Roman" w:hAnsi="Arial" w:cs="Arial"/>
                      <w:i/>
                      <w:sz w:val="18"/>
                      <w:szCs w:val="18"/>
                      <w:lang w:val="en-GB"/>
                    </w:rPr>
                    <w:t>For duration of construction</w:t>
                  </w:r>
                </w:p>
              </w:tc>
            </w:tr>
            <w:tr w:rsidR="00F633A0" w:rsidRPr="00780FD9" w14:paraId="78F28D6E" w14:textId="77777777" w:rsidTr="00161AE1">
              <w:trPr>
                <w:cantSplit/>
              </w:trPr>
              <w:tc>
                <w:tcPr>
                  <w:tcW w:w="470" w:type="dxa"/>
                  <w:tcBorders>
                    <w:bottom w:val="single" w:sz="8" w:space="0" w:color="auto"/>
                    <w:right w:val="dashed" w:sz="4" w:space="0" w:color="auto"/>
                  </w:tcBorders>
                </w:tcPr>
                <w:p w14:paraId="5F309695" w14:textId="2EABC879" w:rsidR="00F633A0" w:rsidRPr="00780FD9" w:rsidRDefault="00F633A0" w:rsidP="00526528">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5</w:t>
                  </w:r>
                </w:p>
              </w:tc>
              <w:tc>
                <w:tcPr>
                  <w:tcW w:w="4126" w:type="dxa"/>
                  <w:tcBorders>
                    <w:left w:val="dashed" w:sz="4" w:space="0" w:color="auto"/>
                    <w:bottom w:val="single" w:sz="8" w:space="0" w:color="auto"/>
                    <w:right w:val="dashed" w:sz="4" w:space="0" w:color="auto"/>
                  </w:tcBorders>
                </w:tcPr>
                <w:p w14:paraId="01DEB7F3" w14:textId="77777777" w:rsidR="00C955F0" w:rsidRPr="00780FD9" w:rsidRDefault="00F633A0" w:rsidP="00526528">
                  <w:pPr>
                    <w:tabs>
                      <w:tab w:val="left" w:pos="357"/>
                    </w:tabs>
                    <w:spacing w:after="0" w:line="240" w:lineRule="auto"/>
                    <w:rPr>
                      <w:rFonts w:ascii="Arial" w:eastAsia="Times New Roman" w:hAnsi="Arial" w:cs="Arial"/>
                      <w:i/>
                      <w:sz w:val="18"/>
                      <w:szCs w:val="18"/>
                      <w:lang w:val="en-GB"/>
                    </w:rPr>
                  </w:pPr>
                  <w:r w:rsidRPr="00780FD9">
                    <w:rPr>
                      <w:rFonts w:ascii="Arial" w:eastAsia="Times New Roman" w:hAnsi="Arial" w:cs="Arial"/>
                      <w:i/>
                      <w:sz w:val="18"/>
                      <w:szCs w:val="18"/>
                      <w:lang w:val="en-GB"/>
                    </w:rPr>
                    <w:t>Project commissioning</w:t>
                  </w:r>
                </w:p>
                <w:p w14:paraId="3613E119" w14:textId="77777777" w:rsidR="00C955F0" w:rsidRPr="00780FD9" w:rsidRDefault="00C955F0" w:rsidP="00526528">
                  <w:pPr>
                    <w:tabs>
                      <w:tab w:val="left" w:pos="357"/>
                    </w:tabs>
                    <w:spacing w:after="0" w:line="240" w:lineRule="auto"/>
                    <w:rPr>
                      <w:rFonts w:ascii="Arial" w:eastAsia="Times New Roman" w:hAnsi="Arial" w:cs="Arial"/>
                      <w:i/>
                      <w:sz w:val="18"/>
                      <w:szCs w:val="18"/>
                      <w:lang w:val="en-GB"/>
                    </w:rPr>
                  </w:pPr>
                </w:p>
                <w:p w14:paraId="660DC152" w14:textId="5843A4BE" w:rsidR="00F633A0" w:rsidRPr="00780FD9" w:rsidRDefault="00F633A0" w:rsidP="00526528">
                  <w:pPr>
                    <w:tabs>
                      <w:tab w:val="left" w:pos="357"/>
                    </w:tabs>
                    <w:spacing w:after="0" w:line="240" w:lineRule="auto"/>
                    <w:rPr>
                      <w:rFonts w:ascii="Arial" w:eastAsia="Times New Roman" w:hAnsi="Arial" w:cs="Arial"/>
                      <w:i/>
                      <w:sz w:val="18"/>
                      <w:szCs w:val="18"/>
                      <w:lang w:val="en-GB"/>
                    </w:rPr>
                  </w:pPr>
                  <w:r w:rsidRPr="00780FD9">
                    <w:rPr>
                      <w:rFonts w:ascii="Arial" w:eastAsia="Times New Roman" w:hAnsi="Arial" w:cs="Arial"/>
                      <w:i/>
                      <w:sz w:val="18"/>
                      <w:szCs w:val="18"/>
                      <w:lang w:val="en-GB"/>
                    </w:rPr>
                    <w:t>close out reports</w:t>
                  </w:r>
                </w:p>
              </w:tc>
              <w:tc>
                <w:tcPr>
                  <w:tcW w:w="3789" w:type="dxa"/>
                  <w:tcBorders>
                    <w:left w:val="dashed" w:sz="4" w:space="0" w:color="auto"/>
                    <w:bottom w:val="single" w:sz="8" w:space="0" w:color="auto"/>
                  </w:tcBorders>
                </w:tcPr>
                <w:p w14:paraId="487AE3A1" w14:textId="77777777" w:rsidR="00F633A0" w:rsidRPr="00780FD9" w:rsidRDefault="00C955F0" w:rsidP="00526528">
                  <w:pPr>
                    <w:tabs>
                      <w:tab w:val="left" w:pos="357"/>
                    </w:tabs>
                    <w:spacing w:after="0" w:line="240" w:lineRule="auto"/>
                    <w:rPr>
                      <w:rFonts w:ascii="Arial" w:eastAsia="Times New Roman" w:hAnsi="Arial" w:cs="Arial"/>
                      <w:i/>
                      <w:sz w:val="18"/>
                      <w:szCs w:val="18"/>
                      <w:lang w:val="en-GB"/>
                    </w:rPr>
                  </w:pPr>
                  <w:r w:rsidRPr="00780FD9">
                    <w:rPr>
                      <w:rFonts w:ascii="Arial" w:eastAsia="Times New Roman" w:hAnsi="Arial" w:cs="Arial"/>
                      <w:i/>
                      <w:sz w:val="18"/>
                      <w:szCs w:val="18"/>
                      <w:lang w:val="en-GB"/>
                    </w:rPr>
                    <w:t>24 weeks after appointment of contractor</w:t>
                  </w:r>
                </w:p>
                <w:p w14:paraId="650D981B" w14:textId="77777777" w:rsidR="00C955F0" w:rsidRPr="00780FD9" w:rsidRDefault="00C955F0" w:rsidP="00526528">
                  <w:pPr>
                    <w:tabs>
                      <w:tab w:val="left" w:pos="357"/>
                    </w:tabs>
                    <w:spacing w:after="0" w:line="240" w:lineRule="auto"/>
                    <w:rPr>
                      <w:rFonts w:ascii="Arial" w:eastAsia="Times New Roman" w:hAnsi="Arial" w:cs="Arial"/>
                      <w:i/>
                      <w:sz w:val="18"/>
                      <w:szCs w:val="18"/>
                      <w:lang w:val="en-GB"/>
                    </w:rPr>
                  </w:pPr>
                </w:p>
                <w:p w14:paraId="38BE55E9" w14:textId="33AF3EEB" w:rsidR="00C955F0" w:rsidRPr="00780FD9" w:rsidRDefault="00C955F0" w:rsidP="00526528">
                  <w:pPr>
                    <w:tabs>
                      <w:tab w:val="left" w:pos="357"/>
                    </w:tabs>
                    <w:spacing w:after="0" w:line="240" w:lineRule="auto"/>
                    <w:rPr>
                      <w:rFonts w:ascii="Arial" w:eastAsia="Times New Roman" w:hAnsi="Arial" w:cs="Arial"/>
                      <w:i/>
                      <w:sz w:val="18"/>
                      <w:szCs w:val="18"/>
                      <w:lang w:val="en-GB"/>
                    </w:rPr>
                  </w:pPr>
                  <w:r w:rsidRPr="00780FD9">
                    <w:rPr>
                      <w:rFonts w:ascii="Arial" w:eastAsia="Times New Roman" w:hAnsi="Arial" w:cs="Arial"/>
                      <w:i/>
                      <w:sz w:val="18"/>
                      <w:szCs w:val="18"/>
                      <w:lang w:val="en-GB"/>
                    </w:rPr>
                    <w:t>2 weeks after completion</w:t>
                  </w:r>
                </w:p>
              </w:tc>
            </w:tr>
          </w:tbl>
          <w:p w14:paraId="5ECAFDA2" w14:textId="77777777" w:rsidR="00526528" w:rsidRPr="00780FD9" w:rsidRDefault="00526528" w:rsidP="001B4A7B">
            <w:pPr>
              <w:tabs>
                <w:tab w:val="left" w:pos="357"/>
              </w:tabs>
              <w:spacing w:after="0" w:line="240" w:lineRule="auto"/>
              <w:rPr>
                <w:rFonts w:ascii="Arial" w:eastAsia="Times New Roman" w:hAnsi="Arial" w:cs="Arial"/>
                <w:b/>
                <w:i/>
                <w:sz w:val="18"/>
                <w:szCs w:val="18"/>
                <w:lang w:val="en-GB"/>
              </w:rPr>
            </w:pPr>
          </w:p>
        </w:tc>
      </w:tr>
      <w:tr w:rsidR="001B4A7B" w:rsidRPr="00780FD9" w14:paraId="60A19546" w14:textId="77777777" w:rsidTr="006769E3">
        <w:trPr>
          <w:gridAfter w:val="1"/>
          <w:wAfter w:w="68" w:type="dxa"/>
          <w:cantSplit/>
        </w:trPr>
        <w:tc>
          <w:tcPr>
            <w:tcW w:w="1276" w:type="dxa"/>
            <w:tcBorders>
              <w:top w:val="single" w:sz="8" w:space="0" w:color="auto"/>
              <w:bottom w:val="single" w:sz="8" w:space="0" w:color="auto"/>
            </w:tcBorders>
          </w:tcPr>
          <w:p w14:paraId="079EDC33"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bookmarkStart w:id="1" w:name="OLE_LINK1"/>
            <w:bookmarkStart w:id="2" w:name="OLE_LINK2"/>
            <w:r w:rsidRPr="00780FD9">
              <w:rPr>
                <w:rFonts w:ascii="Arial" w:eastAsia="Times New Roman" w:hAnsi="Arial" w:cs="Arial"/>
                <w:sz w:val="18"/>
                <w:szCs w:val="18"/>
                <w:lang w:val="en-GB"/>
              </w:rPr>
              <w:t>31.1</w:t>
            </w:r>
          </w:p>
        </w:tc>
        <w:tc>
          <w:tcPr>
            <w:tcW w:w="8369" w:type="dxa"/>
            <w:gridSpan w:val="5"/>
            <w:tcBorders>
              <w:top w:val="single" w:sz="8" w:space="0" w:color="auto"/>
              <w:bottom w:val="single" w:sz="8" w:space="0" w:color="auto"/>
            </w:tcBorders>
          </w:tcPr>
          <w:p w14:paraId="74725130" w14:textId="40BA1AF6"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Consultant</w:t>
            </w:r>
            <w:r w:rsidRPr="00780FD9">
              <w:rPr>
                <w:rFonts w:ascii="Arial" w:eastAsia="Times New Roman" w:hAnsi="Arial" w:cs="Arial"/>
                <w:sz w:val="18"/>
                <w:szCs w:val="18"/>
                <w:lang w:val="en-GB"/>
              </w:rPr>
              <w:t xml:space="preserve"> is to submit a first programme for acceptance within </w:t>
            </w:r>
            <w:r w:rsidR="00C955F0" w:rsidRPr="00780FD9">
              <w:rPr>
                <w:rFonts w:ascii="Arial" w:eastAsia="Times New Roman" w:hAnsi="Arial" w:cs="Arial"/>
                <w:sz w:val="18"/>
                <w:szCs w:val="18"/>
                <w:lang w:val="en-GB"/>
              </w:rPr>
              <w:t>2</w:t>
            </w:r>
            <w:r w:rsidRPr="00780FD9">
              <w:rPr>
                <w:rFonts w:ascii="Arial" w:eastAsia="Times New Roman" w:hAnsi="Arial" w:cs="Arial"/>
                <w:sz w:val="18"/>
                <w:szCs w:val="18"/>
                <w:lang w:val="en-GB"/>
              </w:rPr>
              <w:t xml:space="preserve"> weeks of the Contract Date.</w:t>
            </w:r>
          </w:p>
        </w:tc>
      </w:tr>
      <w:bookmarkEnd w:id="1"/>
      <w:bookmarkEnd w:id="2"/>
      <w:tr w:rsidR="001B4A7B" w:rsidRPr="00780FD9" w14:paraId="2EBB1F3D" w14:textId="77777777" w:rsidTr="006769E3">
        <w:trPr>
          <w:gridAfter w:val="1"/>
          <w:wAfter w:w="68" w:type="dxa"/>
          <w:cantSplit/>
        </w:trPr>
        <w:tc>
          <w:tcPr>
            <w:tcW w:w="1276" w:type="dxa"/>
            <w:tcBorders>
              <w:top w:val="single" w:sz="8" w:space="0" w:color="auto"/>
              <w:bottom w:val="single" w:sz="8" w:space="0" w:color="auto"/>
            </w:tcBorders>
          </w:tcPr>
          <w:p w14:paraId="31E87B91"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r w:rsidRPr="00780FD9">
              <w:rPr>
                <w:rFonts w:ascii="Arial" w:eastAsia="Times New Roman" w:hAnsi="Arial" w:cs="Arial"/>
                <w:bCs/>
                <w:sz w:val="18"/>
                <w:szCs w:val="18"/>
                <w:lang w:val="en-GB"/>
              </w:rPr>
              <w:t>32.2</w:t>
            </w:r>
          </w:p>
        </w:tc>
        <w:tc>
          <w:tcPr>
            <w:tcW w:w="8369" w:type="dxa"/>
            <w:gridSpan w:val="5"/>
            <w:tcBorders>
              <w:top w:val="single" w:sz="8" w:space="0" w:color="auto"/>
              <w:bottom w:val="single" w:sz="8" w:space="0" w:color="auto"/>
            </w:tcBorders>
          </w:tcPr>
          <w:p w14:paraId="3ED93B0C" w14:textId="47A44A01"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Consultant</w:t>
            </w:r>
            <w:r w:rsidRPr="00780FD9">
              <w:rPr>
                <w:rFonts w:ascii="Arial" w:eastAsia="Times New Roman" w:hAnsi="Arial" w:cs="Arial"/>
                <w:sz w:val="18"/>
                <w:szCs w:val="18"/>
                <w:lang w:val="en-GB"/>
              </w:rPr>
              <w:t xml:space="preserve"> submits revised programmes at intervals </w:t>
            </w:r>
            <w:r w:rsidR="00AB4438" w:rsidRPr="00780FD9">
              <w:rPr>
                <w:rFonts w:ascii="Arial" w:eastAsia="Times New Roman" w:hAnsi="Arial" w:cs="Arial"/>
                <w:sz w:val="18"/>
                <w:szCs w:val="18"/>
                <w:lang w:val="en-GB"/>
              </w:rPr>
              <w:t>no longer than</w:t>
            </w:r>
            <w:r w:rsidRPr="00780FD9">
              <w:rPr>
                <w:rFonts w:ascii="Arial" w:eastAsia="Times New Roman" w:hAnsi="Arial" w:cs="Arial"/>
                <w:sz w:val="18"/>
                <w:szCs w:val="18"/>
                <w:lang w:val="en-GB"/>
              </w:rPr>
              <w:t xml:space="preserve"> 4</w:t>
            </w:r>
            <w:r w:rsidRPr="00780FD9">
              <w:rPr>
                <w:rFonts w:ascii="Arial" w:eastAsia="Times New Roman" w:hAnsi="Arial" w:cs="Arial"/>
                <w:b/>
                <w:sz w:val="18"/>
                <w:szCs w:val="18"/>
                <w:lang w:val="en-GB"/>
              </w:rPr>
              <w:t xml:space="preserve"> </w:t>
            </w:r>
            <w:r w:rsidRPr="00780FD9">
              <w:rPr>
                <w:rFonts w:ascii="Arial" w:eastAsia="Times New Roman" w:hAnsi="Arial" w:cs="Arial"/>
                <w:sz w:val="18"/>
                <w:szCs w:val="18"/>
                <w:lang w:val="en-GB"/>
              </w:rPr>
              <w:t>weeks.</w:t>
            </w:r>
          </w:p>
        </w:tc>
      </w:tr>
      <w:tr w:rsidR="001B4A7B" w:rsidRPr="00780FD9" w14:paraId="7F5F78C3" w14:textId="77777777" w:rsidTr="006769E3">
        <w:trPr>
          <w:gridAfter w:val="1"/>
          <w:wAfter w:w="68" w:type="dxa"/>
          <w:cantSplit/>
        </w:trPr>
        <w:tc>
          <w:tcPr>
            <w:tcW w:w="1276" w:type="dxa"/>
            <w:tcBorders>
              <w:top w:val="single" w:sz="8" w:space="0" w:color="auto"/>
              <w:bottom w:val="single" w:sz="8" w:space="0" w:color="auto"/>
            </w:tcBorders>
          </w:tcPr>
          <w:p w14:paraId="5BAA45DE" w14:textId="77777777" w:rsidR="001B4A7B" w:rsidRPr="00780FD9" w:rsidRDefault="001B4A7B" w:rsidP="001B4A7B">
            <w:pPr>
              <w:tabs>
                <w:tab w:val="left" w:pos="357"/>
              </w:tabs>
              <w:spacing w:after="0" w:line="240" w:lineRule="auto"/>
              <w:outlineLvl w:val="1"/>
              <w:rPr>
                <w:rFonts w:ascii="Arial" w:eastAsia="Times New Roman" w:hAnsi="Arial" w:cs="Arial"/>
                <w:b/>
                <w:bCs/>
                <w:sz w:val="20"/>
                <w:szCs w:val="20"/>
                <w:lang w:val="en-GB"/>
              </w:rPr>
            </w:pPr>
            <w:r w:rsidRPr="00780FD9">
              <w:rPr>
                <w:rFonts w:ascii="Arial" w:eastAsia="Times New Roman" w:hAnsi="Arial" w:cs="Arial"/>
                <w:b/>
                <w:bCs/>
                <w:sz w:val="20"/>
                <w:szCs w:val="20"/>
                <w:lang w:val="en-GB"/>
              </w:rPr>
              <w:t>4</w:t>
            </w:r>
          </w:p>
        </w:tc>
        <w:tc>
          <w:tcPr>
            <w:tcW w:w="8369" w:type="dxa"/>
            <w:gridSpan w:val="5"/>
            <w:tcBorders>
              <w:top w:val="single" w:sz="8" w:space="0" w:color="auto"/>
              <w:bottom w:val="single" w:sz="8" w:space="0" w:color="auto"/>
            </w:tcBorders>
          </w:tcPr>
          <w:p w14:paraId="2E474644" w14:textId="77777777" w:rsidR="001B4A7B" w:rsidRPr="00780FD9" w:rsidRDefault="001B4A7B" w:rsidP="001B4A7B">
            <w:pPr>
              <w:tabs>
                <w:tab w:val="left" w:pos="357"/>
              </w:tabs>
              <w:spacing w:after="0" w:line="240" w:lineRule="auto"/>
              <w:outlineLvl w:val="1"/>
              <w:rPr>
                <w:rFonts w:ascii="Arial" w:eastAsia="Times New Roman" w:hAnsi="Arial" w:cs="Arial"/>
                <w:b/>
                <w:bCs/>
                <w:sz w:val="18"/>
                <w:szCs w:val="18"/>
                <w:lang w:val="en-GB"/>
              </w:rPr>
            </w:pPr>
            <w:r w:rsidRPr="00780FD9">
              <w:rPr>
                <w:rFonts w:ascii="Arial" w:eastAsia="Times New Roman" w:hAnsi="Arial" w:cs="Arial"/>
                <w:b/>
                <w:bCs/>
                <w:sz w:val="20"/>
                <w:szCs w:val="20"/>
                <w:lang w:val="en-GB"/>
              </w:rPr>
              <w:t>Quality</w:t>
            </w:r>
          </w:p>
        </w:tc>
      </w:tr>
      <w:tr w:rsidR="001B4A7B" w:rsidRPr="00780FD9" w14:paraId="51AFFECB" w14:textId="77777777" w:rsidTr="006769E3">
        <w:trPr>
          <w:gridAfter w:val="1"/>
          <w:wAfter w:w="68" w:type="dxa"/>
          <w:cantSplit/>
        </w:trPr>
        <w:tc>
          <w:tcPr>
            <w:tcW w:w="1276" w:type="dxa"/>
            <w:tcBorders>
              <w:top w:val="single" w:sz="8" w:space="0" w:color="auto"/>
              <w:bottom w:val="single" w:sz="8" w:space="0" w:color="auto"/>
            </w:tcBorders>
          </w:tcPr>
          <w:p w14:paraId="0CA8DDC9" w14:textId="77777777" w:rsidR="001B4A7B" w:rsidRPr="00780FD9" w:rsidRDefault="001B4A7B" w:rsidP="001B4A7B">
            <w:pPr>
              <w:tabs>
                <w:tab w:val="left" w:pos="357"/>
              </w:tabs>
              <w:spacing w:after="0" w:line="240" w:lineRule="auto"/>
              <w:rPr>
                <w:rFonts w:ascii="Arial" w:eastAsia="Times New Roman" w:hAnsi="Arial" w:cs="Arial"/>
                <w:bCs/>
                <w:sz w:val="18"/>
                <w:szCs w:val="18"/>
                <w:lang w:val="en-GB"/>
              </w:rPr>
            </w:pPr>
            <w:r w:rsidRPr="00780FD9">
              <w:rPr>
                <w:rFonts w:ascii="Arial" w:eastAsia="Times New Roman" w:hAnsi="Arial" w:cs="Arial"/>
                <w:bCs/>
                <w:sz w:val="18"/>
                <w:szCs w:val="18"/>
                <w:lang w:val="en-GB"/>
              </w:rPr>
              <w:t>40.2</w:t>
            </w:r>
          </w:p>
        </w:tc>
        <w:tc>
          <w:tcPr>
            <w:tcW w:w="8369" w:type="dxa"/>
            <w:gridSpan w:val="5"/>
            <w:tcBorders>
              <w:top w:val="single" w:sz="8" w:space="0" w:color="auto"/>
              <w:bottom w:val="single" w:sz="8" w:space="0" w:color="auto"/>
            </w:tcBorders>
          </w:tcPr>
          <w:p w14:paraId="45510EC2"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sz w:val="18"/>
                <w:szCs w:val="18"/>
                <w:lang w:val="en-GB"/>
              </w:rPr>
              <w:t>The quality policy statement and quality plan are provided within 2</w:t>
            </w:r>
            <w:r w:rsidRPr="00780FD9">
              <w:rPr>
                <w:rFonts w:ascii="Arial" w:eastAsia="Times New Roman" w:hAnsi="Arial" w:cs="Arial"/>
                <w:b/>
                <w:sz w:val="18"/>
                <w:szCs w:val="18"/>
                <w:lang w:val="en-GB"/>
              </w:rPr>
              <w:t xml:space="preserve"> </w:t>
            </w:r>
            <w:r w:rsidRPr="00780FD9">
              <w:rPr>
                <w:rFonts w:ascii="Arial" w:eastAsia="Times New Roman" w:hAnsi="Arial" w:cs="Arial"/>
                <w:sz w:val="18"/>
                <w:szCs w:val="18"/>
                <w:lang w:val="en-GB"/>
              </w:rPr>
              <w:t>weeks of the Contract Date.</w:t>
            </w:r>
          </w:p>
        </w:tc>
      </w:tr>
      <w:tr w:rsidR="001B4A7B" w:rsidRPr="00780FD9" w14:paraId="0A2CD5A8" w14:textId="77777777" w:rsidTr="006769E3">
        <w:trPr>
          <w:gridAfter w:val="1"/>
          <w:wAfter w:w="68" w:type="dxa"/>
          <w:cantSplit/>
        </w:trPr>
        <w:tc>
          <w:tcPr>
            <w:tcW w:w="1276" w:type="dxa"/>
            <w:tcBorders>
              <w:top w:val="single" w:sz="8" w:space="0" w:color="auto"/>
              <w:bottom w:val="single" w:sz="8" w:space="0" w:color="auto"/>
            </w:tcBorders>
          </w:tcPr>
          <w:p w14:paraId="67CE952D"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r w:rsidRPr="00780FD9">
              <w:rPr>
                <w:rFonts w:ascii="Arial" w:eastAsia="Times New Roman" w:hAnsi="Arial" w:cs="Arial"/>
                <w:bCs/>
                <w:sz w:val="18"/>
                <w:szCs w:val="18"/>
                <w:lang w:val="en-GB"/>
              </w:rPr>
              <w:t>41.1</w:t>
            </w:r>
          </w:p>
        </w:tc>
        <w:tc>
          <w:tcPr>
            <w:tcW w:w="8369" w:type="dxa"/>
            <w:gridSpan w:val="5"/>
            <w:tcBorders>
              <w:top w:val="single" w:sz="8" w:space="0" w:color="auto"/>
              <w:bottom w:val="single" w:sz="8" w:space="0" w:color="auto"/>
            </w:tcBorders>
          </w:tcPr>
          <w:p w14:paraId="7B3DBA9B"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 xml:space="preserve">defects date </w:t>
            </w:r>
            <w:r w:rsidRPr="00780FD9">
              <w:rPr>
                <w:rFonts w:ascii="Arial" w:eastAsia="Times New Roman" w:hAnsi="Arial" w:cs="Arial"/>
                <w:sz w:val="18"/>
                <w:szCs w:val="18"/>
                <w:lang w:val="en-GB"/>
              </w:rPr>
              <w:t>is 52</w:t>
            </w:r>
            <w:r w:rsidRPr="00780FD9">
              <w:rPr>
                <w:rFonts w:ascii="Arial" w:eastAsia="Times New Roman" w:hAnsi="Arial" w:cs="Arial"/>
                <w:b/>
                <w:sz w:val="18"/>
                <w:szCs w:val="18"/>
                <w:lang w:val="en-GB"/>
              </w:rPr>
              <w:t xml:space="preserve"> </w:t>
            </w:r>
            <w:r w:rsidRPr="00780FD9">
              <w:rPr>
                <w:rFonts w:ascii="Arial" w:eastAsia="Times New Roman" w:hAnsi="Arial" w:cs="Arial"/>
                <w:sz w:val="18"/>
                <w:szCs w:val="18"/>
                <w:lang w:val="en-GB"/>
              </w:rPr>
              <w:t xml:space="preserve">weeks after Completion of the whole of the </w:t>
            </w:r>
            <w:r w:rsidRPr="00780FD9">
              <w:rPr>
                <w:rFonts w:ascii="Arial" w:eastAsia="Times New Roman" w:hAnsi="Arial" w:cs="Arial"/>
                <w:i/>
                <w:sz w:val="18"/>
                <w:szCs w:val="18"/>
                <w:lang w:val="en-GB"/>
              </w:rPr>
              <w:t>service</w:t>
            </w:r>
            <w:r w:rsidRPr="00780FD9">
              <w:rPr>
                <w:rFonts w:ascii="Arial" w:eastAsia="Times New Roman" w:hAnsi="Arial" w:cs="Arial"/>
                <w:sz w:val="18"/>
                <w:szCs w:val="18"/>
                <w:lang w:val="en-GB"/>
              </w:rPr>
              <w:t>s.</w:t>
            </w:r>
          </w:p>
        </w:tc>
      </w:tr>
      <w:tr w:rsidR="008223AF" w:rsidRPr="00780FD9" w14:paraId="3B02EDDE" w14:textId="77777777" w:rsidTr="006769E3">
        <w:trPr>
          <w:gridAfter w:val="1"/>
          <w:wAfter w:w="68" w:type="dxa"/>
          <w:cantSplit/>
        </w:trPr>
        <w:tc>
          <w:tcPr>
            <w:tcW w:w="1276" w:type="dxa"/>
            <w:tcBorders>
              <w:top w:val="single" w:sz="8" w:space="0" w:color="auto"/>
              <w:bottom w:val="single" w:sz="8" w:space="0" w:color="auto"/>
            </w:tcBorders>
          </w:tcPr>
          <w:p w14:paraId="750D3F8E" w14:textId="77777777" w:rsidR="001B4A7B" w:rsidRPr="00780FD9" w:rsidRDefault="001B4A7B" w:rsidP="001B4A7B">
            <w:pPr>
              <w:tabs>
                <w:tab w:val="left" w:pos="357"/>
              </w:tabs>
              <w:spacing w:after="0" w:line="240" w:lineRule="auto"/>
              <w:outlineLvl w:val="1"/>
              <w:rPr>
                <w:rFonts w:ascii="Arial" w:eastAsia="Times New Roman" w:hAnsi="Arial" w:cs="Arial"/>
                <w:b/>
                <w:bCs/>
                <w:sz w:val="20"/>
                <w:szCs w:val="20"/>
                <w:lang w:val="en-GB"/>
              </w:rPr>
            </w:pPr>
            <w:r w:rsidRPr="00780FD9">
              <w:rPr>
                <w:rFonts w:ascii="Arial" w:eastAsia="Times New Roman" w:hAnsi="Arial" w:cs="Arial"/>
                <w:b/>
                <w:bCs/>
                <w:sz w:val="20"/>
                <w:szCs w:val="20"/>
                <w:lang w:val="en-GB"/>
              </w:rPr>
              <w:t>5</w:t>
            </w:r>
          </w:p>
        </w:tc>
        <w:tc>
          <w:tcPr>
            <w:tcW w:w="3541" w:type="dxa"/>
            <w:gridSpan w:val="2"/>
            <w:tcBorders>
              <w:top w:val="single" w:sz="8" w:space="0" w:color="auto"/>
              <w:bottom w:val="single" w:sz="8" w:space="0" w:color="auto"/>
            </w:tcBorders>
          </w:tcPr>
          <w:p w14:paraId="184C2D43" w14:textId="77777777" w:rsidR="001B4A7B" w:rsidRPr="00780FD9" w:rsidRDefault="001B4A7B" w:rsidP="001B4A7B">
            <w:pPr>
              <w:tabs>
                <w:tab w:val="left" w:pos="357"/>
              </w:tabs>
              <w:spacing w:after="0" w:line="240" w:lineRule="auto"/>
              <w:outlineLvl w:val="1"/>
              <w:rPr>
                <w:rFonts w:ascii="Arial" w:eastAsia="Times New Roman" w:hAnsi="Arial" w:cs="Arial"/>
                <w:b/>
                <w:bCs/>
                <w:sz w:val="20"/>
                <w:szCs w:val="20"/>
                <w:lang w:val="en-GB"/>
              </w:rPr>
            </w:pPr>
            <w:r w:rsidRPr="00780FD9">
              <w:rPr>
                <w:rFonts w:ascii="Arial" w:eastAsia="Times New Roman" w:hAnsi="Arial" w:cs="Arial"/>
                <w:b/>
                <w:bCs/>
                <w:sz w:val="20"/>
                <w:szCs w:val="20"/>
                <w:lang w:val="en-GB"/>
              </w:rPr>
              <w:t>Payment</w:t>
            </w:r>
          </w:p>
        </w:tc>
        <w:tc>
          <w:tcPr>
            <w:tcW w:w="4828" w:type="dxa"/>
            <w:gridSpan w:val="3"/>
            <w:tcBorders>
              <w:top w:val="single" w:sz="8" w:space="0" w:color="auto"/>
              <w:bottom w:val="single" w:sz="8" w:space="0" w:color="auto"/>
            </w:tcBorders>
          </w:tcPr>
          <w:p w14:paraId="3D7134CA" w14:textId="77777777" w:rsidR="001B4A7B" w:rsidRPr="00780FD9" w:rsidRDefault="001B4A7B" w:rsidP="001B4A7B">
            <w:pPr>
              <w:tabs>
                <w:tab w:val="left" w:pos="357"/>
              </w:tabs>
              <w:spacing w:after="0" w:line="240" w:lineRule="auto"/>
              <w:outlineLvl w:val="1"/>
              <w:rPr>
                <w:rFonts w:ascii="Arial" w:eastAsia="Times New Roman" w:hAnsi="Arial" w:cs="Arial"/>
                <w:b/>
                <w:bCs/>
                <w:sz w:val="18"/>
                <w:szCs w:val="18"/>
                <w:lang w:val="en-GB"/>
              </w:rPr>
            </w:pPr>
          </w:p>
        </w:tc>
      </w:tr>
      <w:tr w:rsidR="001B4A7B" w:rsidRPr="00780FD9" w14:paraId="7FC689EC" w14:textId="77777777" w:rsidTr="006769E3">
        <w:trPr>
          <w:gridAfter w:val="1"/>
          <w:wAfter w:w="68" w:type="dxa"/>
          <w:cantSplit/>
        </w:trPr>
        <w:tc>
          <w:tcPr>
            <w:tcW w:w="1276" w:type="dxa"/>
            <w:tcBorders>
              <w:top w:val="single" w:sz="8" w:space="0" w:color="auto"/>
              <w:bottom w:val="single" w:sz="8" w:space="0" w:color="auto"/>
            </w:tcBorders>
          </w:tcPr>
          <w:p w14:paraId="7A6C383C"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r w:rsidRPr="00780FD9">
              <w:rPr>
                <w:rFonts w:ascii="Arial" w:eastAsia="Times New Roman" w:hAnsi="Arial" w:cs="Arial"/>
                <w:bCs/>
                <w:sz w:val="18"/>
                <w:szCs w:val="18"/>
                <w:lang w:val="en-GB"/>
              </w:rPr>
              <w:t>50.1</w:t>
            </w:r>
          </w:p>
        </w:tc>
        <w:tc>
          <w:tcPr>
            <w:tcW w:w="8369" w:type="dxa"/>
            <w:gridSpan w:val="5"/>
            <w:tcBorders>
              <w:top w:val="single" w:sz="8" w:space="0" w:color="auto"/>
              <w:bottom w:val="single" w:sz="8" w:space="0" w:color="auto"/>
            </w:tcBorders>
          </w:tcPr>
          <w:p w14:paraId="24B646CA"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assessment interval</w:t>
            </w:r>
            <w:r w:rsidRPr="00780FD9">
              <w:rPr>
                <w:rFonts w:ascii="Arial" w:eastAsia="Times New Roman" w:hAnsi="Arial" w:cs="Arial"/>
                <w:sz w:val="18"/>
                <w:szCs w:val="18"/>
                <w:lang w:val="en-GB"/>
              </w:rPr>
              <w:t xml:space="preserve"> ends and starts at 12h00 on the 25</w:t>
            </w:r>
            <w:r w:rsidRPr="00780FD9">
              <w:rPr>
                <w:rFonts w:ascii="Arial" w:eastAsia="Times New Roman" w:hAnsi="Arial" w:cs="Arial"/>
                <w:sz w:val="18"/>
                <w:szCs w:val="18"/>
                <w:vertAlign w:val="superscript"/>
                <w:lang w:val="en-GB"/>
              </w:rPr>
              <w:t>th</w:t>
            </w:r>
            <w:r w:rsidRPr="00780FD9">
              <w:rPr>
                <w:rFonts w:ascii="Arial" w:eastAsia="Times New Roman" w:hAnsi="Arial" w:cs="Arial"/>
                <w:sz w:val="18"/>
                <w:szCs w:val="18"/>
                <w:lang w:val="en-GB"/>
              </w:rPr>
              <w:t xml:space="preserve"> day of each successive month.</w:t>
            </w:r>
          </w:p>
        </w:tc>
      </w:tr>
      <w:tr w:rsidR="001B4A7B" w:rsidRPr="00780FD9" w14:paraId="74457C9B" w14:textId="77777777" w:rsidTr="006769E3">
        <w:trPr>
          <w:gridAfter w:val="1"/>
          <w:wAfter w:w="68" w:type="dxa"/>
          <w:cantSplit/>
        </w:trPr>
        <w:tc>
          <w:tcPr>
            <w:tcW w:w="1276" w:type="dxa"/>
            <w:tcBorders>
              <w:top w:val="single" w:sz="8" w:space="0" w:color="auto"/>
              <w:bottom w:val="single" w:sz="8" w:space="0" w:color="auto"/>
            </w:tcBorders>
          </w:tcPr>
          <w:p w14:paraId="7EA61B11"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sz w:val="18"/>
                <w:szCs w:val="18"/>
                <w:lang w:val="en-GB"/>
              </w:rPr>
              <w:t>51.1</w:t>
            </w:r>
          </w:p>
        </w:tc>
        <w:tc>
          <w:tcPr>
            <w:tcW w:w="8369" w:type="dxa"/>
            <w:gridSpan w:val="5"/>
            <w:tcBorders>
              <w:top w:val="single" w:sz="8" w:space="0" w:color="auto"/>
              <w:bottom w:val="single" w:sz="8" w:space="0" w:color="auto"/>
            </w:tcBorders>
          </w:tcPr>
          <w:p w14:paraId="45695097"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The period within which payments are made is 4 weeks, after the receipt of the tax invoice.</w:t>
            </w:r>
          </w:p>
        </w:tc>
      </w:tr>
      <w:tr w:rsidR="001B4A7B" w:rsidRPr="00780FD9" w14:paraId="2C94DAB3" w14:textId="77777777" w:rsidTr="006769E3">
        <w:trPr>
          <w:gridAfter w:val="1"/>
          <w:wAfter w:w="68" w:type="dxa"/>
          <w:cantSplit/>
        </w:trPr>
        <w:tc>
          <w:tcPr>
            <w:tcW w:w="1276" w:type="dxa"/>
            <w:tcBorders>
              <w:top w:val="single" w:sz="8" w:space="0" w:color="auto"/>
              <w:bottom w:val="single" w:sz="8" w:space="0" w:color="auto"/>
            </w:tcBorders>
          </w:tcPr>
          <w:p w14:paraId="28CA38A7"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r w:rsidRPr="00780FD9">
              <w:rPr>
                <w:rFonts w:ascii="Arial" w:eastAsia="Times New Roman" w:hAnsi="Arial" w:cs="Arial"/>
                <w:bCs/>
                <w:sz w:val="18"/>
                <w:szCs w:val="18"/>
                <w:lang w:val="en-GB"/>
              </w:rPr>
              <w:t>51.2</w:t>
            </w:r>
          </w:p>
        </w:tc>
        <w:tc>
          <w:tcPr>
            <w:tcW w:w="8369" w:type="dxa"/>
            <w:gridSpan w:val="5"/>
            <w:tcBorders>
              <w:top w:val="single" w:sz="8" w:space="0" w:color="auto"/>
              <w:bottom w:val="single" w:sz="8" w:space="0" w:color="auto"/>
            </w:tcBorders>
          </w:tcPr>
          <w:p w14:paraId="70EC1956"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currency of this contract</w:t>
            </w:r>
            <w:r w:rsidRPr="00780FD9">
              <w:rPr>
                <w:rFonts w:ascii="Arial" w:eastAsia="Times New Roman" w:hAnsi="Arial" w:cs="Arial"/>
                <w:sz w:val="18"/>
                <w:szCs w:val="18"/>
                <w:lang w:val="en-GB"/>
              </w:rPr>
              <w:t xml:space="preserve"> is the South African Rand (ZAR).</w:t>
            </w:r>
          </w:p>
        </w:tc>
      </w:tr>
      <w:tr w:rsidR="001B4A7B" w:rsidRPr="00780FD9" w14:paraId="1FE19B6D" w14:textId="77777777" w:rsidTr="006769E3">
        <w:trPr>
          <w:gridAfter w:val="1"/>
          <w:wAfter w:w="68" w:type="dxa"/>
          <w:cantSplit/>
        </w:trPr>
        <w:tc>
          <w:tcPr>
            <w:tcW w:w="1276" w:type="dxa"/>
            <w:tcBorders>
              <w:top w:val="single" w:sz="8" w:space="0" w:color="auto"/>
              <w:bottom w:val="single" w:sz="8" w:space="0" w:color="auto"/>
            </w:tcBorders>
          </w:tcPr>
          <w:p w14:paraId="6596D293"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r w:rsidRPr="00780FD9">
              <w:rPr>
                <w:rFonts w:ascii="Arial" w:eastAsia="Times New Roman" w:hAnsi="Arial" w:cs="Arial"/>
                <w:bCs/>
                <w:sz w:val="18"/>
                <w:szCs w:val="18"/>
                <w:lang w:val="en-GB"/>
              </w:rPr>
              <w:t>51.5</w:t>
            </w:r>
          </w:p>
        </w:tc>
        <w:tc>
          <w:tcPr>
            <w:tcW w:w="8369" w:type="dxa"/>
            <w:gridSpan w:val="5"/>
            <w:tcBorders>
              <w:top w:val="single" w:sz="8" w:space="0" w:color="auto"/>
              <w:bottom w:val="single" w:sz="8" w:space="0" w:color="auto"/>
            </w:tcBorders>
          </w:tcPr>
          <w:p w14:paraId="66195187" w14:textId="5B06E9AE"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interest rate</w:t>
            </w:r>
            <w:r w:rsidRPr="00780FD9">
              <w:rPr>
                <w:rFonts w:ascii="Arial" w:eastAsia="Times New Roman" w:hAnsi="Arial" w:cs="Arial"/>
                <w:sz w:val="18"/>
                <w:szCs w:val="18"/>
                <w:lang w:val="en-GB"/>
              </w:rPr>
              <w:t xml:space="preserve"> is</w:t>
            </w:r>
            <w:r w:rsidR="00AB4438" w:rsidRPr="00780FD9">
              <w:rPr>
                <w:rFonts w:ascii="Arial" w:eastAsia="Times New Roman" w:hAnsi="Arial" w:cs="Arial"/>
                <w:sz w:val="18"/>
                <w:szCs w:val="18"/>
                <w:lang w:val="en-GB"/>
              </w:rPr>
              <w:t xml:space="preserve"> 2% per annum above the lending rate of the Standard bank of Southern Africa</w:t>
            </w:r>
          </w:p>
          <w:p w14:paraId="7459991B"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2C53A4AF" w14:textId="77777777" w:rsidR="001B4A7B" w:rsidRPr="00780FD9" w:rsidRDefault="001B4A7B" w:rsidP="00315D46">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the prime lending rate of</w:t>
            </w:r>
            <w:r w:rsidR="00315D46" w:rsidRPr="00780FD9">
              <w:rPr>
                <w:rFonts w:ascii="Arial" w:eastAsia="Times New Roman" w:hAnsi="Arial" w:cs="Arial"/>
                <w:sz w:val="18"/>
                <w:szCs w:val="18"/>
                <w:lang w:val="en-GB"/>
              </w:rPr>
              <w:t xml:space="preserve"> Standard Bank</w:t>
            </w:r>
            <w:r w:rsidRPr="00780FD9">
              <w:rPr>
                <w:rFonts w:ascii="Arial" w:eastAsia="Times New Roman" w:hAnsi="Arial" w:cs="Arial"/>
                <w:sz w:val="18"/>
                <w:szCs w:val="18"/>
                <w:lang w:val="en-GB"/>
              </w:rPr>
              <w:t xml:space="preserve"> at any given time </w:t>
            </w:r>
          </w:p>
        </w:tc>
      </w:tr>
      <w:tr w:rsidR="001B4A7B" w:rsidRPr="00780FD9" w14:paraId="0C57F91C" w14:textId="77777777" w:rsidTr="006769E3">
        <w:trPr>
          <w:gridAfter w:val="1"/>
          <w:wAfter w:w="68" w:type="dxa"/>
          <w:cantSplit/>
        </w:trPr>
        <w:tc>
          <w:tcPr>
            <w:tcW w:w="1276" w:type="dxa"/>
            <w:tcBorders>
              <w:top w:val="single" w:sz="8" w:space="0" w:color="auto"/>
              <w:bottom w:val="single" w:sz="4" w:space="0" w:color="auto"/>
            </w:tcBorders>
          </w:tcPr>
          <w:p w14:paraId="2D1473E0" w14:textId="77777777" w:rsidR="001B4A7B" w:rsidRPr="00780FD9" w:rsidRDefault="001B4A7B" w:rsidP="001B4A7B">
            <w:pPr>
              <w:tabs>
                <w:tab w:val="left" w:pos="357"/>
              </w:tabs>
              <w:spacing w:after="0" w:line="240" w:lineRule="auto"/>
              <w:outlineLvl w:val="1"/>
              <w:rPr>
                <w:rFonts w:ascii="Arial" w:eastAsia="Times New Roman" w:hAnsi="Arial" w:cs="Arial"/>
                <w:b/>
                <w:bCs/>
                <w:sz w:val="20"/>
                <w:szCs w:val="20"/>
                <w:lang w:val="en-GB"/>
              </w:rPr>
            </w:pPr>
            <w:r w:rsidRPr="00780FD9">
              <w:rPr>
                <w:rFonts w:ascii="Arial" w:eastAsia="Times New Roman" w:hAnsi="Arial" w:cs="Arial"/>
                <w:b/>
                <w:bCs/>
                <w:sz w:val="20"/>
                <w:szCs w:val="20"/>
                <w:lang w:val="en-GB"/>
              </w:rPr>
              <w:t>6</w:t>
            </w:r>
          </w:p>
        </w:tc>
        <w:tc>
          <w:tcPr>
            <w:tcW w:w="8369" w:type="dxa"/>
            <w:gridSpan w:val="5"/>
            <w:tcBorders>
              <w:top w:val="single" w:sz="8" w:space="0" w:color="auto"/>
              <w:bottom w:val="single" w:sz="4" w:space="0" w:color="auto"/>
            </w:tcBorders>
          </w:tcPr>
          <w:p w14:paraId="04AE1299" w14:textId="77777777" w:rsidR="001B4A7B" w:rsidRPr="00780FD9" w:rsidRDefault="001B4A7B" w:rsidP="001B4A7B">
            <w:pPr>
              <w:tabs>
                <w:tab w:val="left" w:pos="357"/>
              </w:tabs>
              <w:spacing w:after="0" w:line="240" w:lineRule="auto"/>
              <w:outlineLvl w:val="1"/>
              <w:rPr>
                <w:rFonts w:ascii="Arial" w:eastAsia="Times New Roman" w:hAnsi="Arial" w:cs="Arial"/>
                <w:b/>
                <w:bCs/>
                <w:sz w:val="20"/>
                <w:szCs w:val="20"/>
                <w:lang w:val="en-GB"/>
              </w:rPr>
            </w:pPr>
            <w:r w:rsidRPr="00780FD9">
              <w:rPr>
                <w:rFonts w:ascii="Arial" w:eastAsia="Times New Roman" w:hAnsi="Arial" w:cs="Arial"/>
                <w:b/>
                <w:bCs/>
                <w:sz w:val="20"/>
                <w:szCs w:val="20"/>
                <w:lang w:val="en-GB"/>
              </w:rPr>
              <w:t>Compensation events</w:t>
            </w:r>
          </w:p>
          <w:p w14:paraId="250C303B"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p w14:paraId="5FA30732"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No data required for this section of the </w:t>
            </w:r>
            <w:r w:rsidRPr="00780FD9">
              <w:rPr>
                <w:rFonts w:ascii="Arial" w:eastAsia="Times New Roman" w:hAnsi="Arial" w:cs="Arial"/>
                <w:i/>
                <w:sz w:val="18"/>
                <w:szCs w:val="18"/>
                <w:lang w:val="en-GB"/>
              </w:rPr>
              <w:t>conditions of contract</w:t>
            </w:r>
            <w:r w:rsidRPr="00780FD9">
              <w:rPr>
                <w:rFonts w:ascii="Arial" w:eastAsia="Times New Roman" w:hAnsi="Arial" w:cs="Arial"/>
                <w:sz w:val="18"/>
                <w:szCs w:val="18"/>
                <w:lang w:val="en-GB"/>
              </w:rPr>
              <w:t>.</w:t>
            </w:r>
          </w:p>
        </w:tc>
      </w:tr>
      <w:tr w:rsidR="001B4A7B" w:rsidRPr="00780FD9" w14:paraId="4EF2F254" w14:textId="77777777" w:rsidTr="006769E3">
        <w:trPr>
          <w:gridAfter w:val="1"/>
          <w:wAfter w:w="68" w:type="dxa"/>
          <w:cantSplit/>
        </w:trPr>
        <w:tc>
          <w:tcPr>
            <w:tcW w:w="1276" w:type="dxa"/>
            <w:tcBorders>
              <w:top w:val="single" w:sz="4" w:space="0" w:color="auto"/>
              <w:bottom w:val="single" w:sz="4" w:space="0" w:color="auto"/>
            </w:tcBorders>
          </w:tcPr>
          <w:p w14:paraId="25FC68E3" w14:textId="5EA6E228" w:rsidR="00AB4438" w:rsidRPr="00780FD9" w:rsidRDefault="001B4A7B" w:rsidP="006769E3">
            <w:pPr>
              <w:tabs>
                <w:tab w:val="left" w:pos="357"/>
              </w:tabs>
              <w:spacing w:after="0" w:line="240" w:lineRule="auto"/>
              <w:outlineLvl w:val="1"/>
              <w:rPr>
                <w:rFonts w:ascii="Arial" w:eastAsia="Times New Roman" w:hAnsi="Arial" w:cs="Arial"/>
                <w:sz w:val="18"/>
                <w:szCs w:val="18"/>
                <w:lang w:val="en-GB"/>
              </w:rPr>
            </w:pPr>
            <w:r w:rsidRPr="00780FD9">
              <w:rPr>
                <w:rFonts w:ascii="Arial" w:eastAsia="Times New Roman" w:hAnsi="Arial" w:cs="Arial"/>
                <w:b/>
                <w:bCs/>
                <w:sz w:val="20"/>
                <w:szCs w:val="20"/>
                <w:lang w:val="en-GB"/>
              </w:rPr>
              <w:t>7</w:t>
            </w:r>
          </w:p>
        </w:tc>
        <w:tc>
          <w:tcPr>
            <w:tcW w:w="8369" w:type="dxa"/>
            <w:gridSpan w:val="5"/>
            <w:tcBorders>
              <w:top w:val="single" w:sz="4" w:space="0" w:color="auto"/>
              <w:bottom w:val="single" w:sz="4" w:space="0" w:color="auto"/>
            </w:tcBorders>
          </w:tcPr>
          <w:p w14:paraId="5F508B67" w14:textId="77777777" w:rsidR="001B4A7B" w:rsidRPr="00780FD9" w:rsidRDefault="001B4A7B" w:rsidP="001B4A7B">
            <w:pPr>
              <w:tabs>
                <w:tab w:val="left" w:pos="357"/>
              </w:tabs>
              <w:spacing w:after="0" w:line="240" w:lineRule="auto"/>
              <w:outlineLvl w:val="1"/>
              <w:rPr>
                <w:rFonts w:ascii="Arial" w:eastAsia="Times New Roman" w:hAnsi="Arial" w:cs="Arial"/>
                <w:b/>
                <w:bCs/>
                <w:sz w:val="20"/>
                <w:szCs w:val="20"/>
                <w:lang w:val="en-GB"/>
              </w:rPr>
            </w:pPr>
            <w:r w:rsidRPr="00780FD9">
              <w:rPr>
                <w:rFonts w:ascii="Arial" w:eastAsia="Times New Roman" w:hAnsi="Arial" w:cs="Arial"/>
                <w:b/>
                <w:bCs/>
                <w:sz w:val="20"/>
                <w:szCs w:val="20"/>
                <w:lang w:val="en-GB"/>
              </w:rPr>
              <w:t>Rights to material</w:t>
            </w:r>
          </w:p>
          <w:p w14:paraId="3000DE70"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p w14:paraId="2C62375F"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No data required for this section of the </w:t>
            </w:r>
            <w:r w:rsidRPr="00780FD9">
              <w:rPr>
                <w:rFonts w:ascii="Arial" w:eastAsia="Times New Roman" w:hAnsi="Arial" w:cs="Arial"/>
                <w:i/>
                <w:sz w:val="18"/>
                <w:szCs w:val="18"/>
                <w:lang w:val="en-GB"/>
              </w:rPr>
              <w:t>conditions of contract</w:t>
            </w:r>
            <w:r w:rsidRPr="00780FD9">
              <w:rPr>
                <w:rFonts w:ascii="Arial" w:eastAsia="Times New Roman" w:hAnsi="Arial" w:cs="Arial"/>
                <w:sz w:val="18"/>
                <w:szCs w:val="18"/>
                <w:lang w:val="en-GB"/>
              </w:rPr>
              <w:t>.</w:t>
            </w:r>
          </w:p>
        </w:tc>
      </w:tr>
      <w:tr w:rsidR="001B4A7B" w:rsidRPr="00780FD9" w14:paraId="70E46468" w14:textId="77777777" w:rsidTr="006769E3">
        <w:trPr>
          <w:gridAfter w:val="1"/>
          <w:wAfter w:w="68" w:type="dxa"/>
          <w:cantSplit/>
          <w:trHeight w:val="356"/>
        </w:trPr>
        <w:tc>
          <w:tcPr>
            <w:tcW w:w="1276" w:type="dxa"/>
            <w:tcBorders>
              <w:top w:val="single" w:sz="4" w:space="0" w:color="auto"/>
              <w:bottom w:val="single" w:sz="4" w:space="0" w:color="auto"/>
            </w:tcBorders>
          </w:tcPr>
          <w:p w14:paraId="594770E8" w14:textId="4C9C5E17" w:rsidR="00AB4438" w:rsidRPr="00780FD9" w:rsidRDefault="001B4A7B" w:rsidP="006769E3">
            <w:pPr>
              <w:tabs>
                <w:tab w:val="left" w:pos="357"/>
              </w:tabs>
              <w:spacing w:after="0" w:line="240" w:lineRule="auto"/>
              <w:outlineLvl w:val="1"/>
              <w:rPr>
                <w:rFonts w:ascii="Arial" w:eastAsia="Times New Roman" w:hAnsi="Arial" w:cs="Arial"/>
                <w:sz w:val="18"/>
                <w:szCs w:val="18"/>
                <w:lang w:val="en-GB"/>
              </w:rPr>
            </w:pPr>
            <w:r w:rsidRPr="00780FD9">
              <w:rPr>
                <w:rFonts w:ascii="Arial" w:eastAsia="Times New Roman" w:hAnsi="Arial" w:cs="Arial"/>
                <w:b/>
                <w:bCs/>
                <w:sz w:val="20"/>
                <w:szCs w:val="20"/>
                <w:lang w:val="en-GB"/>
              </w:rPr>
              <w:t>8</w:t>
            </w:r>
          </w:p>
        </w:tc>
        <w:tc>
          <w:tcPr>
            <w:tcW w:w="8369" w:type="dxa"/>
            <w:gridSpan w:val="5"/>
            <w:tcBorders>
              <w:top w:val="single" w:sz="4" w:space="0" w:color="auto"/>
              <w:bottom w:val="single" w:sz="4" w:space="0" w:color="auto"/>
            </w:tcBorders>
          </w:tcPr>
          <w:p w14:paraId="24C35FCE" w14:textId="77777777" w:rsidR="001B4A7B" w:rsidRPr="00780FD9" w:rsidRDefault="001B4A7B" w:rsidP="001B4A7B">
            <w:pPr>
              <w:tabs>
                <w:tab w:val="left" w:pos="357"/>
              </w:tabs>
              <w:spacing w:after="0" w:line="240" w:lineRule="auto"/>
              <w:outlineLvl w:val="1"/>
              <w:rPr>
                <w:rFonts w:ascii="Arial" w:eastAsia="Times New Roman" w:hAnsi="Arial" w:cs="Arial"/>
                <w:b/>
                <w:bCs/>
                <w:sz w:val="20"/>
                <w:szCs w:val="20"/>
                <w:lang w:val="en-GB"/>
              </w:rPr>
            </w:pPr>
            <w:r w:rsidRPr="00780FD9">
              <w:rPr>
                <w:rFonts w:ascii="Arial" w:eastAsia="Times New Roman" w:hAnsi="Arial" w:cs="Arial"/>
                <w:b/>
                <w:bCs/>
                <w:sz w:val="20"/>
                <w:szCs w:val="20"/>
                <w:lang w:val="en-GB"/>
              </w:rPr>
              <w:t>Indemnity, insurance and liability</w:t>
            </w:r>
          </w:p>
          <w:p w14:paraId="763F2E69" w14:textId="77777777" w:rsidR="001B4A7B" w:rsidRPr="00780FD9" w:rsidRDefault="001B4A7B" w:rsidP="00315D46">
            <w:pPr>
              <w:tabs>
                <w:tab w:val="left" w:pos="357"/>
              </w:tabs>
              <w:spacing w:after="0" w:line="240" w:lineRule="auto"/>
              <w:outlineLvl w:val="1"/>
              <w:rPr>
                <w:rFonts w:ascii="Arial" w:eastAsia="Times New Roman" w:hAnsi="Arial" w:cs="Arial"/>
                <w:b/>
                <w:bCs/>
                <w:sz w:val="18"/>
                <w:szCs w:val="18"/>
                <w:lang w:val="en-GB"/>
              </w:rPr>
            </w:pPr>
            <w:r w:rsidRPr="00780FD9">
              <w:rPr>
                <w:rFonts w:ascii="Arial" w:eastAsia="Times New Roman" w:hAnsi="Arial" w:cs="Arial"/>
                <w:bCs/>
                <w:sz w:val="20"/>
                <w:szCs w:val="20"/>
                <w:lang w:val="en-GB"/>
              </w:rPr>
              <w:t xml:space="preserve">Refer to </w:t>
            </w:r>
            <w:r w:rsidR="00315D46" w:rsidRPr="00780FD9">
              <w:rPr>
                <w:rFonts w:ascii="Arial" w:eastAsia="Times New Roman" w:hAnsi="Arial" w:cs="Arial"/>
                <w:bCs/>
                <w:sz w:val="20"/>
                <w:szCs w:val="20"/>
                <w:lang w:val="en-GB"/>
              </w:rPr>
              <w:t>Part C4.2</w:t>
            </w:r>
            <w:r w:rsidRPr="00780FD9">
              <w:rPr>
                <w:rFonts w:ascii="Arial" w:eastAsia="Times New Roman" w:hAnsi="Arial" w:cs="Arial"/>
                <w:bCs/>
                <w:sz w:val="20"/>
                <w:szCs w:val="20"/>
                <w:lang w:val="en-GB"/>
              </w:rPr>
              <w:t>-</w:t>
            </w:r>
            <w:r w:rsidRPr="00780FD9">
              <w:rPr>
                <w:rFonts w:ascii="Arial" w:eastAsia="Times New Roman" w:hAnsi="Arial" w:cs="Arial"/>
                <w:b/>
                <w:bCs/>
                <w:sz w:val="20"/>
                <w:szCs w:val="20"/>
                <w:lang w:val="en-GB"/>
              </w:rPr>
              <w:t xml:space="preserve"> </w:t>
            </w:r>
            <w:r w:rsidRPr="00780FD9">
              <w:rPr>
                <w:rFonts w:ascii="Arial" w:eastAsia="Times New Roman" w:hAnsi="Arial" w:cs="Arial"/>
                <w:sz w:val="18"/>
                <w:szCs w:val="18"/>
                <w:lang w:val="en-GB" w:eastAsia="en-GB"/>
              </w:rPr>
              <w:t>GENERIC CONDITIONS OF CONTRACT INSURANCE CLAUSES</w:t>
            </w:r>
          </w:p>
        </w:tc>
      </w:tr>
      <w:tr w:rsidR="001B4A7B" w:rsidRPr="00780FD9" w14:paraId="782B0362" w14:textId="77777777" w:rsidTr="006769E3">
        <w:trPr>
          <w:gridAfter w:val="1"/>
          <w:wAfter w:w="68" w:type="dxa"/>
          <w:cantSplit/>
          <w:trHeight w:val="240"/>
        </w:trPr>
        <w:tc>
          <w:tcPr>
            <w:tcW w:w="1276" w:type="dxa"/>
            <w:tcBorders>
              <w:top w:val="single" w:sz="4" w:space="0" w:color="auto"/>
            </w:tcBorders>
          </w:tcPr>
          <w:p w14:paraId="04ECEA23" w14:textId="158DA6C3" w:rsidR="00AB4438" w:rsidRPr="00780FD9" w:rsidRDefault="001B4A7B" w:rsidP="006769E3">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81.1</w:t>
            </w:r>
          </w:p>
        </w:tc>
        <w:tc>
          <w:tcPr>
            <w:tcW w:w="8369" w:type="dxa"/>
            <w:gridSpan w:val="5"/>
            <w:tcBorders>
              <w:top w:val="single" w:sz="4" w:space="0" w:color="auto"/>
              <w:bottom w:val="single" w:sz="4" w:space="0" w:color="auto"/>
            </w:tcBorders>
          </w:tcPr>
          <w:p w14:paraId="0FDEFA0A" w14:textId="071E2167" w:rsidR="00AB4438" w:rsidRPr="00780FD9" w:rsidRDefault="001B4A7B" w:rsidP="00AB4438">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amounts of insurance and the periods for which the </w:t>
            </w:r>
            <w:r w:rsidRPr="00780FD9">
              <w:rPr>
                <w:rFonts w:ascii="Arial" w:eastAsia="Times New Roman" w:hAnsi="Arial" w:cs="Arial"/>
                <w:i/>
                <w:sz w:val="18"/>
                <w:szCs w:val="18"/>
                <w:lang w:val="en-GB"/>
              </w:rPr>
              <w:t>Consultant</w:t>
            </w:r>
            <w:r w:rsidRPr="00780FD9">
              <w:rPr>
                <w:rFonts w:ascii="Arial" w:eastAsia="Times New Roman" w:hAnsi="Arial" w:cs="Arial"/>
                <w:sz w:val="18"/>
                <w:szCs w:val="18"/>
                <w:lang w:val="en-GB"/>
              </w:rPr>
              <w:t xml:space="preserve"> maintains insurance are</w:t>
            </w:r>
          </w:p>
        </w:tc>
      </w:tr>
      <w:tr w:rsidR="008223AF" w:rsidRPr="00780FD9" w14:paraId="4C148D48" w14:textId="77777777" w:rsidTr="006769E3">
        <w:trPr>
          <w:gridAfter w:val="1"/>
          <w:wAfter w:w="68" w:type="dxa"/>
          <w:cantSplit/>
          <w:trHeight w:val="2609"/>
        </w:trPr>
        <w:tc>
          <w:tcPr>
            <w:tcW w:w="1276" w:type="dxa"/>
          </w:tcPr>
          <w:p w14:paraId="44C6F582"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6E83F2DD" w14:textId="77777777" w:rsidR="00AB4438" w:rsidRPr="00780FD9" w:rsidRDefault="00AB4438" w:rsidP="00AB4438">
            <w:pPr>
              <w:rPr>
                <w:rFonts w:ascii="Arial" w:eastAsia="Times New Roman" w:hAnsi="Arial" w:cs="Arial"/>
                <w:sz w:val="18"/>
                <w:szCs w:val="18"/>
                <w:lang w:val="en-GB"/>
              </w:rPr>
            </w:pPr>
          </w:p>
          <w:p w14:paraId="11386DEB" w14:textId="77777777" w:rsidR="00AB4438" w:rsidRPr="00780FD9" w:rsidRDefault="00AB4438" w:rsidP="00AB4438">
            <w:pPr>
              <w:rPr>
                <w:rFonts w:ascii="Arial" w:eastAsia="Times New Roman" w:hAnsi="Arial" w:cs="Arial"/>
                <w:sz w:val="18"/>
                <w:szCs w:val="18"/>
                <w:lang w:val="en-GB"/>
              </w:rPr>
            </w:pPr>
          </w:p>
          <w:p w14:paraId="19FB034A" w14:textId="77777777" w:rsidR="00AB4438" w:rsidRPr="00780FD9" w:rsidRDefault="00AB4438" w:rsidP="00AB4438">
            <w:pPr>
              <w:rPr>
                <w:rFonts w:ascii="Arial" w:eastAsia="Times New Roman" w:hAnsi="Arial" w:cs="Arial"/>
                <w:sz w:val="18"/>
                <w:szCs w:val="18"/>
                <w:lang w:val="en-GB"/>
              </w:rPr>
            </w:pPr>
          </w:p>
          <w:p w14:paraId="71EA16DB" w14:textId="77777777" w:rsidR="00AB4438" w:rsidRPr="00780FD9" w:rsidRDefault="00AB4438" w:rsidP="00AB4438">
            <w:pPr>
              <w:rPr>
                <w:rFonts w:ascii="Arial" w:eastAsia="Times New Roman" w:hAnsi="Arial" w:cs="Arial"/>
                <w:sz w:val="18"/>
                <w:szCs w:val="18"/>
                <w:lang w:val="en-GB"/>
              </w:rPr>
            </w:pPr>
          </w:p>
          <w:p w14:paraId="714F06A8" w14:textId="77777777" w:rsidR="00AB4438" w:rsidRPr="00780FD9" w:rsidRDefault="00AB4438" w:rsidP="00AB4438">
            <w:pPr>
              <w:rPr>
                <w:rFonts w:ascii="Arial" w:eastAsia="Times New Roman" w:hAnsi="Arial" w:cs="Arial"/>
                <w:sz w:val="18"/>
                <w:szCs w:val="18"/>
                <w:lang w:val="en-GB"/>
              </w:rPr>
            </w:pPr>
          </w:p>
          <w:p w14:paraId="67AF2610" w14:textId="77777777" w:rsidR="00AB4438" w:rsidRPr="00780FD9" w:rsidRDefault="00AB4438" w:rsidP="00AB4438">
            <w:pPr>
              <w:rPr>
                <w:rFonts w:ascii="Arial" w:eastAsia="Times New Roman" w:hAnsi="Arial" w:cs="Arial"/>
                <w:sz w:val="18"/>
                <w:szCs w:val="18"/>
                <w:lang w:val="en-GB"/>
              </w:rPr>
            </w:pPr>
          </w:p>
          <w:p w14:paraId="45490995" w14:textId="77777777" w:rsidR="00AB4438" w:rsidRPr="00780FD9" w:rsidRDefault="00AB4438" w:rsidP="00AB4438">
            <w:pPr>
              <w:rPr>
                <w:rFonts w:ascii="Arial" w:eastAsia="Times New Roman" w:hAnsi="Arial" w:cs="Arial"/>
                <w:sz w:val="18"/>
                <w:szCs w:val="18"/>
                <w:lang w:val="en-GB"/>
              </w:rPr>
            </w:pPr>
          </w:p>
          <w:p w14:paraId="3603C407" w14:textId="77777777" w:rsidR="00AB4438" w:rsidRPr="00780FD9" w:rsidRDefault="00AB4438" w:rsidP="00AB4438">
            <w:pPr>
              <w:rPr>
                <w:rFonts w:ascii="Arial" w:eastAsia="Times New Roman" w:hAnsi="Arial" w:cs="Arial"/>
                <w:sz w:val="18"/>
                <w:szCs w:val="18"/>
                <w:lang w:val="en-GB"/>
              </w:rPr>
            </w:pPr>
          </w:p>
          <w:p w14:paraId="6CACEAFF" w14:textId="77777777" w:rsidR="00AB4438" w:rsidRPr="00780FD9" w:rsidRDefault="00AB4438" w:rsidP="00AB4438">
            <w:pPr>
              <w:rPr>
                <w:rFonts w:ascii="Arial" w:eastAsia="Times New Roman" w:hAnsi="Arial" w:cs="Arial"/>
                <w:sz w:val="18"/>
                <w:szCs w:val="18"/>
                <w:lang w:val="en-GB"/>
              </w:rPr>
            </w:pPr>
          </w:p>
          <w:p w14:paraId="252DB7D2" w14:textId="49841F2D" w:rsidR="00AB4438" w:rsidRPr="00780FD9" w:rsidRDefault="00AB4438" w:rsidP="00AB4438">
            <w:pPr>
              <w:rPr>
                <w:rFonts w:ascii="Arial" w:eastAsia="Times New Roman" w:hAnsi="Arial" w:cs="Arial"/>
                <w:sz w:val="18"/>
                <w:szCs w:val="18"/>
                <w:lang w:val="en-GB"/>
              </w:rPr>
            </w:pPr>
          </w:p>
        </w:tc>
        <w:tc>
          <w:tcPr>
            <w:tcW w:w="3541" w:type="dxa"/>
            <w:gridSpan w:val="2"/>
            <w:tcBorders>
              <w:top w:val="single" w:sz="4" w:space="0" w:color="auto"/>
              <w:right w:val="dashed" w:sz="4" w:space="0" w:color="auto"/>
            </w:tcBorders>
          </w:tcPr>
          <w:p w14:paraId="65F1B872" w14:textId="21B4EBC4" w:rsidR="00AB4438" w:rsidRPr="00780FD9" w:rsidRDefault="001B4A7B" w:rsidP="00AB4438">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b/>
                <w:sz w:val="18"/>
                <w:szCs w:val="18"/>
                <w:lang w:val="en-GB"/>
              </w:rPr>
              <w:t>Event</w:t>
            </w:r>
          </w:p>
        </w:tc>
        <w:tc>
          <w:tcPr>
            <w:tcW w:w="2553" w:type="dxa"/>
            <w:gridSpan w:val="2"/>
            <w:tcBorders>
              <w:top w:val="single" w:sz="4" w:space="0" w:color="auto"/>
              <w:left w:val="dashed" w:sz="4" w:space="0" w:color="auto"/>
              <w:right w:val="dashed" w:sz="4" w:space="0" w:color="auto"/>
            </w:tcBorders>
          </w:tcPr>
          <w:p w14:paraId="053DE05C"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Cover</w:t>
            </w:r>
          </w:p>
        </w:tc>
        <w:tc>
          <w:tcPr>
            <w:tcW w:w="2275" w:type="dxa"/>
            <w:tcBorders>
              <w:top w:val="single" w:sz="4" w:space="0" w:color="auto"/>
              <w:left w:val="dashed" w:sz="4" w:space="0" w:color="auto"/>
            </w:tcBorders>
          </w:tcPr>
          <w:p w14:paraId="31D4CEF6"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Period following Completion of the whole of the services or earlier termination</w:t>
            </w:r>
          </w:p>
        </w:tc>
      </w:tr>
      <w:tr w:rsidR="008223AF" w:rsidRPr="00780FD9" w14:paraId="1B81DDFB" w14:textId="77777777" w:rsidTr="006769E3">
        <w:trPr>
          <w:gridAfter w:val="1"/>
          <w:wAfter w:w="68" w:type="dxa"/>
          <w:cantSplit/>
        </w:trPr>
        <w:tc>
          <w:tcPr>
            <w:tcW w:w="1276" w:type="dxa"/>
          </w:tcPr>
          <w:p w14:paraId="5FA10F22"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4A8E0925" w14:textId="77777777" w:rsidR="00AB4438" w:rsidRPr="00780FD9" w:rsidRDefault="00AB4438" w:rsidP="00AB4438">
            <w:pPr>
              <w:rPr>
                <w:rFonts w:ascii="Arial" w:eastAsia="Times New Roman" w:hAnsi="Arial" w:cs="Arial"/>
                <w:sz w:val="18"/>
                <w:szCs w:val="18"/>
                <w:lang w:val="en-GB"/>
              </w:rPr>
            </w:pPr>
          </w:p>
          <w:p w14:paraId="469878BA" w14:textId="77777777" w:rsidR="00AB4438" w:rsidRPr="00780FD9" w:rsidRDefault="00AB4438" w:rsidP="00AB4438">
            <w:pPr>
              <w:rPr>
                <w:rFonts w:ascii="Arial" w:eastAsia="Times New Roman" w:hAnsi="Arial" w:cs="Arial"/>
                <w:sz w:val="18"/>
                <w:szCs w:val="18"/>
                <w:lang w:val="en-GB"/>
              </w:rPr>
            </w:pPr>
          </w:p>
          <w:p w14:paraId="0C94A4D6" w14:textId="77777777" w:rsidR="00AB4438" w:rsidRPr="00780FD9" w:rsidRDefault="00AB4438" w:rsidP="00AB4438">
            <w:pPr>
              <w:rPr>
                <w:rFonts w:ascii="Arial" w:eastAsia="Times New Roman" w:hAnsi="Arial" w:cs="Arial"/>
                <w:sz w:val="18"/>
                <w:szCs w:val="18"/>
                <w:lang w:val="en-GB"/>
              </w:rPr>
            </w:pPr>
          </w:p>
          <w:p w14:paraId="17CD1D20" w14:textId="77777777" w:rsidR="00AB4438" w:rsidRPr="00780FD9" w:rsidRDefault="00AB4438" w:rsidP="00AB4438">
            <w:pPr>
              <w:rPr>
                <w:rFonts w:ascii="Arial" w:eastAsia="Times New Roman" w:hAnsi="Arial" w:cs="Arial"/>
                <w:sz w:val="18"/>
                <w:szCs w:val="18"/>
                <w:lang w:val="en-GB"/>
              </w:rPr>
            </w:pPr>
          </w:p>
          <w:p w14:paraId="4AE2DD4E" w14:textId="77777777" w:rsidR="00AB4438" w:rsidRPr="00780FD9" w:rsidRDefault="00AB4438" w:rsidP="00AB4438">
            <w:pPr>
              <w:rPr>
                <w:rFonts w:ascii="Arial" w:eastAsia="Times New Roman" w:hAnsi="Arial" w:cs="Arial"/>
                <w:sz w:val="18"/>
                <w:szCs w:val="18"/>
                <w:lang w:val="en-GB"/>
              </w:rPr>
            </w:pPr>
          </w:p>
          <w:p w14:paraId="468B16F2" w14:textId="77777777" w:rsidR="00AB4438" w:rsidRPr="00780FD9" w:rsidRDefault="00AB4438" w:rsidP="00AB4438">
            <w:pPr>
              <w:rPr>
                <w:rFonts w:ascii="Arial" w:eastAsia="Times New Roman" w:hAnsi="Arial" w:cs="Arial"/>
                <w:sz w:val="18"/>
                <w:szCs w:val="18"/>
                <w:lang w:val="en-GB"/>
              </w:rPr>
            </w:pPr>
          </w:p>
          <w:p w14:paraId="4B7CDBCC" w14:textId="7C50E5C1" w:rsidR="00AB4438" w:rsidRPr="00780FD9" w:rsidRDefault="00AB4438" w:rsidP="00AB4438">
            <w:pPr>
              <w:rPr>
                <w:rFonts w:ascii="Arial" w:eastAsia="Times New Roman" w:hAnsi="Arial" w:cs="Arial"/>
                <w:sz w:val="18"/>
                <w:szCs w:val="18"/>
                <w:lang w:val="en-GB"/>
              </w:rPr>
            </w:pPr>
          </w:p>
        </w:tc>
        <w:tc>
          <w:tcPr>
            <w:tcW w:w="3541" w:type="dxa"/>
            <w:gridSpan w:val="2"/>
            <w:tcBorders>
              <w:right w:val="dashed" w:sz="4" w:space="0" w:color="auto"/>
            </w:tcBorders>
          </w:tcPr>
          <w:p w14:paraId="36384EF5"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failure by the </w:t>
            </w:r>
            <w:r w:rsidRPr="00780FD9">
              <w:rPr>
                <w:rFonts w:ascii="Arial" w:eastAsia="Times New Roman" w:hAnsi="Arial" w:cs="Arial"/>
                <w:i/>
                <w:sz w:val="18"/>
                <w:szCs w:val="18"/>
                <w:lang w:val="en-GB"/>
              </w:rPr>
              <w:t>Consultant</w:t>
            </w:r>
            <w:r w:rsidRPr="00780FD9">
              <w:rPr>
                <w:rFonts w:ascii="Arial" w:eastAsia="Times New Roman" w:hAnsi="Arial" w:cs="Arial"/>
                <w:sz w:val="18"/>
                <w:szCs w:val="18"/>
                <w:lang w:val="en-GB"/>
              </w:rPr>
              <w:t xml:space="preserve"> to use the skill and care normally used by professionals providing services similar to the </w:t>
            </w:r>
            <w:r w:rsidRPr="00780FD9">
              <w:rPr>
                <w:rFonts w:ascii="Arial" w:eastAsia="Times New Roman" w:hAnsi="Arial" w:cs="Arial"/>
                <w:i/>
                <w:sz w:val="18"/>
                <w:szCs w:val="18"/>
                <w:lang w:val="en-GB"/>
              </w:rPr>
              <w:t>service</w:t>
            </w:r>
            <w:r w:rsidRPr="00780FD9">
              <w:rPr>
                <w:rFonts w:ascii="Arial" w:eastAsia="Times New Roman" w:hAnsi="Arial" w:cs="Arial"/>
                <w:sz w:val="18"/>
                <w:szCs w:val="18"/>
                <w:lang w:val="en-GB"/>
              </w:rPr>
              <w:t>s</w:t>
            </w:r>
          </w:p>
          <w:p w14:paraId="2D9EBB0A" w14:textId="77777777" w:rsidR="00AB4438" w:rsidRPr="00780FD9" w:rsidRDefault="00AB4438" w:rsidP="00AB4438">
            <w:pPr>
              <w:rPr>
                <w:rFonts w:ascii="Arial" w:eastAsia="Times New Roman" w:hAnsi="Arial" w:cs="Arial"/>
                <w:sz w:val="18"/>
                <w:szCs w:val="18"/>
                <w:lang w:val="en-GB"/>
              </w:rPr>
            </w:pPr>
          </w:p>
          <w:p w14:paraId="1008F662" w14:textId="2D0787BA" w:rsidR="00AB4438" w:rsidRPr="00780FD9" w:rsidRDefault="00AB4438" w:rsidP="00AB4438">
            <w:pPr>
              <w:rPr>
                <w:rFonts w:ascii="Arial" w:eastAsia="Times New Roman" w:hAnsi="Arial" w:cs="Arial"/>
                <w:sz w:val="18"/>
                <w:szCs w:val="18"/>
                <w:lang w:val="en-GB"/>
              </w:rPr>
            </w:pPr>
          </w:p>
        </w:tc>
        <w:tc>
          <w:tcPr>
            <w:tcW w:w="2553" w:type="dxa"/>
            <w:gridSpan w:val="2"/>
            <w:tcBorders>
              <w:left w:val="dashed" w:sz="4" w:space="0" w:color="auto"/>
              <w:right w:val="dashed" w:sz="4" w:space="0" w:color="auto"/>
            </w:tcBorders>
          </w:tcPr>
          <w:p w14:paraId="42E0B5D7" w14:textId="3094AAB6" w:rsidR="001B4A7B" w:rsidRPr="00780FD9" w:rsidRDefault="00AB4438" w:rsidP="00315D46">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R5 000 000 in respect of each claim, without limit to the number of claims</w:t>
            </w:r>
          </w:p>
        </w:tc>
        <w:tc>
          <w:tcPr>
            <w:tcW w:w="2275" w:type="dxa"/>
            <w:tcBorders>
              <w:left w:val="dashed" w:sz="4" w:space="0" w:color="auto"/>
            </w:tcBorders>
          </w:tcPr>
          <w:p w14:paraId="41ACC156" w14:textId="3DF552E3" w:rsidR="001B4A7B" w:rsidRPr="00780FD9" w:rsidRDefault="00AB4438" w:rsidP="00FD4B7A">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Complete project period</w:t>
            </w:r>
          </w:p>
        </w:tc>
      </w:tr>
      <w:tr w:rsidR="008223AF" w:rsidRPr="00780FD9" w14:paraId="74C5DD94" w14:textId="77777777" w:rsidTr="006769E3">
        <w:trPr>
          <w:gridAfter w:val="1"/>
          <w:wAfter w:w="68" w:type="dxa"/>
          <w:cantSplit/>
        </w:trPr>
        <w:tc>
          <w:tcPr>
            <w:tcW w:w="1276" w:type="dxa"/>
          </w:tcPr>
          <w:p w14:paraId="192997F5"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72E29AFB" w14:textId="77777777" w:rsidR="00AB4438" w:rsidRPr="00780FD9" w:rsidRDefault="00AB4438" w:rsidP="00AB4438">
            <w:pPr>
              <w:rPr>
                <w:rFonts w:ascii="Arial" w:eastAsia="Times New Roman" w:hAnsi="Arial" w:cs="Arial"/>
                <w:sz w:val="18"/>
                <w:szCs w:val="18"/>
                <w:lang w:val="en-GB"/>
              </w:rPr>
            </w:pPr>
          </w:p>
          <w:p w14:paraId="61FFC206" w14:textId="77777777" w:rsidR="00AB4438" w:rsidRPr="00780FD9" w:rsidRDefault="00AB4438" w:rsidP="00AB4438">
            <w:pPr>
              <w:rPr>
                <w:rFonts w:ascii="Arial" w:eastAsia="Times New Roman" w:hAnsi="Arial" w:cs="Arial"/>
                <w:sz w:val="18"/>
                <w:szCs w:val="18"/>
                <w:lang w:val="en-GB"/>
              </w:rPr>
            </w:pPr>
          </w:p>
          <w:p w14:paraId="00586CA9" w14:textId="77777777" w:rsidR="00AB4438" w:rsidRPr="00780FD9" w:rsidRDefault="00AB4438" w:rsidP="00AB4438">
            <w:pPr>
              <w:rPr>
                <w:rFonts w:ascii="Arial" w:eastAsia="Times New Roman" w:hAnsi="Arial" w:cs="Arial"/>
                <w:sz w:val="18"/>
                <w:szCs w:val="18"/>
                <w:lang w:val="en-GB"/>
              </w:rPr>
            </w:pPr>
          </w:p>
          <w:p w14:paraId="3AD51BAC" w14:textId="77777777" w:rsidR="00AB4438" w:rsidRPr="00780FD9" w:rsidRDefault="00AB4438" w:rsidP="00AB4438">
            <w:pPr>
              <w:rPr>
                <w:rFonts w:ascii="Arial" w:eastAsia="Times New Roman" w:hAnsi="Arial" w:cs="Arial"/>
                <w:sz w:val="18"/>
                <w:szCs w:val="18"/>
                <w:lang w:val="en-GB"/>
              </w:rPr>
            </w:pPr>
          </w:p>
          <w:p w14:paraId="602DA293" w14:textId="5B4D2D70" w:rsidR="00AB4438" w:rsidRPr="00780FD9" w:rsidRDefault="00AB4438" w:rsidP="00AB4438">
            <w:pPr>
              <w:rPr>
                <w:rFonts w:ascii="Arial" w:eastAsia="Times New Roman" w:hAnsi="Arial" w:cs="Arial"/>
                <w:sz w:val="18"/>
                <w:szCs w:val="18"/>
                <w:lang w:val="en-GB"/>
              </w:rPr>
            </w:pPr>
          </w:p>
        </w:tc>
        <w:tc>
          <w:tcPr>
            <w:tcW w:w="3541" w:type="dxa"/>
            <w:gridSpan w:val="2"/>
            <w:tcBorders>
              <w:right w:val="dashed" w:sz="4" w:space="0" w:color="auto"/>
            </w:tcBorders>
          </w:tcPr>
          <w:p w14:paraId="51C2CAAD"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death of or bodily injury to a person (not an employee of the </w:t>
            </w:r>
            <w:r w:rsidRPr="00780FD9">
              <w:rPr>
                <w:rFonts w:ascii="Arial" w:eastAsia="Times New Roman" w:hAnsi="Arial" w:cs="Arial"/>
                <w:i/>
                <w:sz w:val="18"/>
                <w:szCs w:val="18"/>
                <w:lang w:val="en-GB"/>
              </w:rPr>
              <w:t>Consultant</w:t>
            </w:r>
            <w:r w:rsidRPr="00780FD9">
              <w:rPr>
                <w:rFonts w:ascii="Arial" w:eastAsia="Times New Roman" w:hAnsi="Arial" w:cs="Arial"/>
                <w:sz w:val="18"/>
                <w:szCs w:val="18"/>
                <w:lang w:val="en-GB"/>
              </w:rPr>
              <w:t xml:space="preserve">) or loss of or damage to property resulting from an action or failure to take action by the </w:t>
            </w:r>
            <w:r w:rsidRPr="00780FD9">
              <w:rPr>
                <w:rFonts w:ascii="Arial" w:eastAsia="Times New Roman" w:hAnsi="Arial" w:cs="Arial"/>
                <w:i/>
                <w:sz w:val="18"/>
                <w:szCs w:val="18"/>
                <w:lang w:val="en-GB"/>
              </w:rPr>
              <w:t>Consultant</w:t>
            </w:r>
          </w:p>
        </w:tc>
        <w:tc>
          <w:tcPr>
            <w:tcW w:w="2553" w:type="dxa"/>
            <w:gridSpan w:val="2"/>
            <w:tcBorders>
              <w:left w:val="dashed" w:sz="4" w:space="0" w:color="auto"/>
              <w:right w:val="dashed" w:sz="4" w:space="0" w:color="auto"/>
            </w:tcBorders>
          </w:tcPr>
          <w:p w14:paraId="38E6308E" w14:textId="18FB7FA5" w:rsidR="001B4A7B" w:rsidRPr="00780FD9" w:rsidRDefault="00FA6254" w:rsidP="00315D46">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R750 000 in respect of each claim, without limit to the number of claims</w:t>
            </w:r>
          </w:p>
        </w:tc>
        <w:tc>
          <w:tcPr>
            <w:tcW w:w="2275" w:type="dxa"/>
            <w:tcBorders>
              <w:left w:val="dashed" w:sz="4" w:space="0" w:color="auto"/>
            </w:tcBorders>
          </w:tcPr>
          <w:p w14:paraId="71E18C07" w14:textId="7DF2A0DB" w:rsidR="001B4A7B" w:rsidRPr="00780FD9" w:rsidRDefault="00FA6254"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Complete project period</w:t>
            </w:r>
          </w:p>
        </w:tc>
      </w:tr>
      <w:tr w:rsidR="008223AF" w:rsidRPr="00780FD9" w14:paraId="6D5BBFC8" w14:textId="77777777" w:rsidTr="006769E3">
        <w:trPr>
          <w:gridAfter w:val="1"/>
          <w:wAfter w:w="68" w:type="dxa"/>
          <w:cantSplit/>
        </w:trPr>
        <w:tc>
          <w:tcPr>
            <w:tcW w:w="1276" w:type="dxa"/>
            <w:tcBorders>
              <w:bottom w:val="single" w:sz="8" w:space="0" w:color="auto"/>
            </w:tcBorders>
          </w:tcPr>
          <w:p w14:paraId="65D26C7A"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c>
          <w:tcPr>
            <w:tcW w:w="3541" w:type="dxa"/>
            <w:gridSpan w:val="2"/>
            <w:tcBorders>
              <w:bottom w:val="single" w:sz="8" w:space="0" w:color="auto"/>
              <w:right w:val="dashed" w:sz="4" w:space="0" w:color="auto"/>
            </w:tcBorders>
          </w:tcPr>
          <w:p w14:paraId="54986BF2"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death of or bodily injury to employees of the </w:t>
            </w:r>
            <w:r w:rsidRPr="00780FD9">
              <w:rPr>
                <w:rFonts w:ascii="Arial" w:eastAsia="Times New Roman" w:hAnsi="Arial" w:cs="Arial"/>
                <w:i/>
                <w:sz w:val="18"/>
                <w:szCs w:val="18"/>
                <w:lang w:val="en-GB"/>
              </w:rPr>
              <w:t>Consultant</w:t>
            </w:r>
            <w:r w:rsidRPr="00780FD9">
              <w:rPr>
                <w:rFonts w:ascii="Arial" w:eastAsia="Times New Roman" w:hAnsi="Arial" w:cs="Arial"/>
                <w:sz w:val="18"/>
                <w:szCs w:val="18"/>
                <w:lang w:val="en-GB"/>
              </w:rPr>
              <w:t xml:space="preserve"> arising out of and in the course of their employment in connection with this contract</w:t>
            </w:r>
          </w:p>
        </w:tc>
        <w:tc>
          <w:tcPr>
            <w:tcW w:w="2553" w:type="dxa"/>
            <w:gridSpan w:val="2"/>
            <w:tcBorders>
              <w:left w:val="dashed" w:sz="4" w:space="0" w:color="auto"/>
              <w:bottom w:val="single" w:sz="8" w:space="0" w:color="auto"/>
              <w:right w:val="dashed" w:sz="4" w:space="0" w:color="auto"/>
            </w:tcBorders>
          </w:tcPr>
          <w:p w14:paraId="767204C4" w14:textId="6B9A1FDD" w:rsidR="001B4A7B" w:rsidRPr="00780FD9" w:rsidRDefault="00FA6254" w:rsidP="00315D46">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R750 000 in respect of each claim, without limit to the number of claims</w:t>
            </w:r>
          </w:p>
        </w:tc>
        <w:tc>
          <w:tcPr>
            <w:tcW w:w="2275" w:type="dxa"/>
            <w:tcBorders>
              <w:left w:val="dashed" w:sz="4" w:space="0" w:color="auto"/>
              <w:bottom w:val="single" w:sz="8" w:space="0" w:color="auto"/>
            </w:tcBorders>
          </w:tcPr>
          <w:p w14:paraId="0F2DDBF3" w14:textId="2D5D419A" w:rsidR="001B4A7B" w:rsidRPr="00780FD9" w:rsidRDefault="00FA6254"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Complete project period</w:t>
            </w:r>
          </w:p>
        </w:tc>
      </w:tr>
      <w:tr w:rsidR="001B4A7B" w:rsidRPr="00780FD9" w14:paraId="4CB8F6F2" w14:textId="77777777" w:rsidTr="006769E3">
        <w:trPr>
          <w:gridAfter w:val="1"/>
          <w:wAfter w:w="68" w:type="dxa"/>
          <w:cantSplit/>
        </w:trPr>
        <w:tc>
          <w:tcPr>
            <w:tcW w:w="1276" w:type="dxa"/>
            <w:tcBorders>
              <w:top w:val="single" w:sz="8" w:space="0" w:color="auto"/>
              <w:bottom w:val="single" w:sz="8" w:space="0" w:color="auto"/>
            </w:tcBorders>
          </w:tcPr>
          <w:p w14:paraId="73D958EF"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81.1</w:t>
            </w:r>
          </w:p>
        </w:tc>
        <w:tc>
          <w:tcPr>
            <w:tcW w:w="8369" w:type="dxa"/>
            <w:gridSpan w:val="5"/>
            <w:tcBorders>
              <w:top w:val="single" w:sz="8" w:space="0" w:color="auto"/>
              <w:bottom w:val="single" w:sz="8" w:space="0" w:color="auto"/>
            </w:tcBorders>
          </w:tcPr>
          <w:p w14:paraId="7435BDA2"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Employer</w:t>
            </w:r>
            <w:r w:rsidRPr="00780FD9">
              <w:rPr>
                <w:rFonts w:ascii="Arial" w:eastAsia="Times New Roman" w:hAnsi="Arial" w:cs="Arial"/>
                <w:sz w:val="18"/>
                <w:szCs w:val="18"/>
                <w:lang w:val="en-GB"/>
              </w:rPr>
              <w:t xml:space="preserve"> provides insurance cover for the project</w:t>
            </w:r>
          </w:p>
        </w:tc>
      </w:tr>
      <w:tr w:rsidR="001B4A7B" w:rsidRPr="00780FD9" w14:paraId="56AD8AE0" w14:textId="77777777" w:rsidTr="006769E3">
        <w:trPr>
          <w:gridAfter w:val="1"/>
          <w:wAfter w:w="68" w:type="dxa"/>
          <w:cantSplit/>
        </w:trPr>
        <w:tc>
          <w:tcPr>
            <w:tcW w:w="1276" w:type="dxa"/>
            <w:tcBorders>
              <w:top w:val="single" w:sz="8" w:space="0" w:color="auto"/>
              <w:bottom w:val="single" w:sz="8" w:space="0" w:color="auto"/>
            </w:tcBorders>
          </w:tcPr>
          <w:p w14:paraId="6EE68EEF"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82.1</w:t>
            </w:r>
          </w:p>
        </w:tc>
        <w:tc>
          <w:tcPr>
            <w:tcW w:w="8369" w:type="dxa"/>
            <w:gridSpan w:val="5"/>
            <w:tcBorders>
              <w:top w:val="single" w:sz="8" w:space="0" w:color="auto"/>
              <w:bottom w:val="single" w:sz="8" w:space="0" w:color="auto"/>
            </w:tcBorders>
          </w:tcPr>
          <w:p w14:paraId="1E064BAE"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Deductibles:</w:t>
            </w:r>
          </w:p>
          <w:p w14:paraId="72921891" w14:textId="77777777" w:rsidR="008417A5" w:rsidRPr="00780FD9" w:rsidRDefault="008417A5" w:rsidP="001B4A7B">
            <w:pPr>
              <w:tabs>
                <w:tab w:val="left" w:pos="357"/>
              </w:tabs>
              <w:spacing w:after="0" w:line="240" w:lineRule="auto"/>
              <w:rPr>
                <w:rFonts w:ascii="Arial" w:eastAsia="Times New Roman" w:hAnsi="Arial" w:cs="Arial"/>
                <w:sz w:val="18"/>
                <w:szCs w:val="18"/>
                <w:lang w:val="en-GB"/>
              </w:rPr>
            </w:pPr>
          </w:p>
          <w:p w14:paraId="69C56204" w14:textId="5AC648D6" w:rsidR="008417A5" w:rsidRPr="00780FD9" w:rsidRDefault="00FD4B7A" w:rsidP="00CB7E4F">
            <w:pPr>
              <w:pStyle w:val="ListParagraph"/>
              <w:numPr>
                <w:ilvl w:val="0"/>
                <w:numId w:val="66"/>
              </w:numPr>
              <w:tabs>
                <w:tab w:val="clear" w:pos="357"/>
                <w:tab w:val="left" w:pos="422"/>
              </w:tabs>
              <w:rPr>
                <w:rFonts w:cs="Arial"/>
                <w:sz w:val="18"/>
                <w:szCs w:val="18"/>
              </w:rPr>
            </w:pPr>
            <w:r w:rsidRPr="00780FD9">
              <w:rPr>
                <w:rFonts w:cs="Arial"/>
                <w:sz w:val="18"/>
                <w:szCs w:val="18"/>
              </w:rPr>
              <w:t xml:space="preserve">In the event where the consultant defaults in its insurance obligations, the employer may take </w:t>
            </w:r>
            <w:r w:rsidR="008417A5" w:rsidRPr="00780FD9">
              <w:rPr>
                <w:rFonts w:cs="Arial"/>
                <w:sz w:val="18"/>
                <w:szCs w:val="18"/>
              </w:rPr>
              <w:t xml:space="preserve">   </w:t>
            </w:r>
            <w:r w:rsidRPr="00780FD9">
              <w:rPr>
                <w:rFonts w:cs="Arial"/>
                <w:sz w:val="18"/>
                <w:szCs w:val="18"/>
              </w:rPr>
              <w:t>insurance on their own and then deduct the monthly premiums from the consultant</w:t>
            </w:r>
            <w:r w:rsidR="00F176F4" w:rsidRPr="00780FD9">
              <w:rPr>
                <w:rFonts w:cs="Arial"/>
                <w:sz w:val="18"/>
                <w:szCs w:val="18"/>
              </w:rPr>
              <w:t xml:space="preserve">. </w:t>
            </w:r>
          </w:p>
          <w:p w14:paraId="03E519CE" w14:textId="01B301E3" w:rsidR="00FA6254" w:rsidRPr="00780FD9" w:rsidRDefault="00FA6254" w:rsidP="00CB7E4F">
            <w:pPr>
              <w:pStyle w:val="ListParagraph"/>
              <w:numPr>
                <w:ilvl w:val="0"/>
                <w:numId w:val="66"/>
              </w:numPr>
              <w:tabs>
                <w:tab w:val="clear" w:pos="357"/>
                <w:tab w:val="left" w:pos="422"/>
              </w:tabs>
              <w:rPr>
                <w:rFonts w:cs="Arial"/>
                <w:sz w:val="18"/>
                <w:szCs w:val="18"/>
              </w:rPr>
            </w:pPr>
            <w:r w:rsidRPr="00780FD9">
              <w:rPr>
                <w:rFonts w:cs="Arial"/>
                <w:sz w:val="18"/>
                <w:szCs w:val="18"/>
              </w:rPr>
              <w:t>The consultant’s total liability to the employer for all matters arising under or in connection with this contract, other than excluded matters, will be responsible for a deductible excess of R750 000 (seven hundred thousand rands)</w:t>
            </w:r>
          </w:p>
          <w:p w14:paraId="5E652F01" w14:textId="2BDD1047" w:rsidR="00FA6254" w:rsidRPr="00780FD9" w:rsidRDefault="00FA6254" w:rsidP="00CB7E4F">
            <w:pPr>
              <w:pStyle w:val="ListParagraph"/>
              <w:numPr>
                <w:ilvl w:val="0"/>
                <w:numId w:val="65"/>
              </w:numPr>
              <w:rPr>
                <w:rFonts w:cs="Arial"/>
                <w:sz w:val="18"/>
                <w:szCs w:val="18"/>
              </w:rPr>
            </w:pPr>
            <w:r w:rsidRPr="00780FD9">
              <w:rPr>
                <w:rFonts w:cs="Arial"/>
                <w:sz w:val="18"/>
                <w:szCs w:val="18"/>
              </w:rPr>
              <w:t>The consultant shall have an indemnity insurance of R5 000 000 (five million rand)</w:t>
            </w:r>
          </w:p>
          <w:p w14:paraId="544E30A8" w14:textId="0577C249" w:rsidR="008417A5" w:rsidRPr="00780FD9" w:rsidRDefault="008417A5" w:rsidP="00CB7E4F">
            <w:pPr>
              <w:pStyle w:val="ListParagraph"/>
              <w:numPr>
                <w:ilvl w:val="0"/>
                <w:numId w:val="65"/>
              </w:numPr>
              <w:rPr>
                <w:rFonts w:cs="Arial"/>
                <w:sz w:val="18"/>
                <w:szCs w:val="18"/>
              </w:rPr>
            </w:pPr>
            <w:r w:rsidRPr="00780FD9">
              <w:rPr>
                <w:rFonts w:cs="Arial"/>
                <w:sz w:val="18"/>
                <w:szCs w:val="18"/>
              </w:rPr>
              <w:t>Refer to Part C4.2</w:t>
            </w:r>
          </w:p>
        </w:tc>
      </w:tr>
      <w:tr w:rsidR="001B4A7B" w:rsidRPr="00780FD9" w14:paraId="6C788D9F" w14:textId="77777777" w:rsidTr="006769E3">
        <w:trPr>
          <w:gridAfter w:val="1"/>
          <w:wAfter w:w="68" w:type="dxa"/>
          <w:cantSplit/>
        </w:trPr>
        <w:tc>
          <w:tcPr>
            <w:tcW w:w="1276" w:type="dxa"/>
            <w:tcBorders>
              <w:top w:val="single" w:sz="8" w:space="0" w:color="auto"/>
              <w:bottom w:val="single" w:sz="8" w:space="0" w:color="auto"/>
            </w:tcBorders>
          </w:tcPr>
          <w:p w14:paraId="5AB59827" w14:textId="77777777" w:rsidR="001B4A7B" w:rsidRPr="00780FD9" w:rsidRDefault="001B4A7B" w:rsidP="001B4A7B">
            <w:pPr>
              <w:tabs>
                <w:tab w:val="left" w:pos="357"/>
              </w:tabs>
              <w:spacing w:after="0" w:line="240" w:lineRule="auto"/>
              <w:outlineLvl w:val="1"/>
              <w:rPr>
                <w:rFonts w:ascii="Arial" w:eastAsia="Times New Roman" w:hAnsi="Arial" w:cs="Arial"/>
                <w:b/>
                <w:bCs/>
                <w:sz w:val="18"/>
                <w:szCs w:val="18"/>
                <w:lang w:val="en-GB"/>
              </w:rPr>
            </w:pPr>
            <w:r w:rsidRPr="00780FD9">
              <w:rPr>
                <w:rFonts w:ascii="Arial" w:eastAsia="Times New Roman" w:hAnsi="Arial" w:cs="Arial"/>
                <w:b/>
                <w:bCs/>
                <w:sz w:val="18"/>
                <w:szCs w:val="18"/>
                <w:lang w:val="en-GB"/>
              </w:rPr>
              <w:t>9</w:t>
            </w:r>
          </w:p>
        </w:tc>
        <w:tc>
          <w:tcPr>
            <w:tcW w:w="8369" w:type="dxa"/>
            <w:gridSpan w:val="5"/>
            <w:tcBorders>
              <w:top w:val="single" w:sz="8" w:space="0" w:color="auto"/>
              <w:bottom w:val="single" w:sz="8" w:space="0" w:color="auto"/>
            </w:tcBorders>
          </w:tcPr>
          <w:p w14:paraId="039AF5C6" w14:textId="77777777" w:rsidR="001B4A7B" w:rsidRPr="00780FD9" w:rsidRDefault="001B4A7B" w:rsidP="001B4A7B">
            <w:pPr>
              <w:tabs>
                <w:tab w:val="left" w:pos="357"/>
              </w:tabs>
              <w:spacing w:after="0" w:line="240" w:lineRule="auto"/>
              <w:outlineLvl w:val="1"/>
              <w:rPr>
                <w:rFonts w:ascii="Arial" w:eastAsia="Times New Roman" w:hAnsi="Arial" w:cs="Arial"/>
                <w:b/>
                <w:bCs/>
                <w:sz w:val="18"/>
                <w:szCs w:val="18"/>
                <w:lang w:val="en-GB"/>
              </w:rPr>
            </w:pPr>
            <w:r w:rsidRPr="00780FD9">
              <w:rPr>
                <w:rFonts w:ascii="Arial" w:eastAsia="Times New Roman" w:hAnsi="Arial" w:cs="Arial"/>
                <w:b/>
                <w:bCs/>
                <w:sz w:val="18"/>
                <w:szCs w:val="18"/>
                <w:lang w:val="en-GB"/>
              </w:rPr>
              <w:t>Termination</w:t>
            </w:r>
          </w:p>
          <w:p w14:paraId="6AD36C18"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p w14:paraId="4BE6B347"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Refer to Secondary Clause X11.</w:t>
            </w:r>
          </w:p>
        </w:tc>
      </w:tr>
      <w:tr w:rsidR="001B4A7B" w:rsidRPr="00780FD9" w14:paraId="1177BAD7" w14:textId="77777777" w:rsidTr="006769E3">
        <w:trPr>
          <w:gridAfter w:val="1"/>
          <w:wAfter w:w="68" w:type="dxa"/>
          <w:cantSplit/>
        </w:trPr>
        <w:tc>
          <w:tcPr>
            <w:tcW w:w="1276" w:type="dxa"/>
            <w:tcBorders>
              <w:top w:val="single" w:sz="8" w:space="0" w:color="auto"/>
              <w:bottom w:val="single" w:sz="8" w:space="0" w:color="auto"/>
            </w:tcBorders>
          </w:tcPr>
          <w:p w14:paraId="67DDFD01" w14:textId="77777777" w:rsidR="001B4A7B" w:rsidRPr="00780FD9" w:rsidRDefault="001B4A7B" w:rsidP="001B4A7B">
            <w:pPr>
              <w:tabs>
                <w:tab w:val="left" w:pos="357"/>
              </w:tabs>
              <w:spacing w:after="0" w:line="240" w:lineRule="auto"/>
              <w:outlineLvl w:val="1"/>
              <w:rPr>
                <w:rFonts w:ascii="Arial" w:eastAsia="Times New Roman" w:hAnsi="Arial" w:cs="Arial"/>
                <w:b/>
                <w:bCs/>
                <w:sz w:val="18"/>
                <w:szCs w:val="18"/>
                <w:lang w:val="en-GB"/>
              </w:rPr>
            </w:pPr>
            <w:r w:rsidRPr="00780FD9">
              <w:rPr>
                <w:rFonts w:ascii="Arial" w:eastAsia="Times New Roman" w:hAnsi="Arial" w:cs="Arial"/>
                <w:b/>
                <w:bCs/>
                <w:sz w:val="18"/>
                <w:szCs w:val="18"/>
                <w:lang w:val="en-GB"/>
              </w:rPr>
              <w:t>10</w:t>
            </w:r>
          </w:p>
        </w:tc>
        <w:tc>
          <w:tcPr>
            <w:tcW w:w="8369" w:type="dxa"/>
            <w:gridSpan w:val="5"/>
            <w:tcBorders>
              <w:top w:val="single" w:sz="8" w:space="0" w:color="auto"/>
              <w:bottom w:val="single" w:sz="8" w:space="0" w:color="auto"/>
            </w:tcBorders>
          </w:tcPr>
          <w:p w14:paraId="4A3FED19"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r w:rsidRPr="00780FD9">
              <w:rPr>
                <w:rFonts w:ascii="Arial" w:eastAsia="Times New Roman" w:hAnsi="Arial" w:cs="Arial"/>
                <w:b/>
                <w:sz w:val="18"/>
                <w:szCs w:val="18"/>
                <w:lang w:val="en-GB"/>
              </w:rPr>
              <w:t>Data for main Option clause</w:t>
            </w:r>
          </w:p>
        </w:tc>
      </w:tr>
      <w:tr w:rsidR="001B4A7B" w:rsidRPr="00780FD9" w14:paraId="6E815D56" w14:textId="77777777" w:rsidTr="006769E3">
        <w:trPr>
          <w:gridAfter w:val="1"/>
          <w:wAfter w:w="68" w:type="dxa"/>
          <w:cantSplit/>
        </w:trPr>
        <w:tc>
          <w:tcPr>
            <w:tcW w:w="1276" w:type="dxa"/>
            <w:tcBorders>
              <w:top w:val="single" w:sz="8" w:space="0" w:color="auto"/>
              <w:bottom w:val="single" w:sz="8" w:space="0" w:color="auto"/>
            </w:tcBorders>
          </w:tcPr>
          <w:p w14:paraId="39478D04"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p>
        </w:tc>
        <w:tc>
          <w:tcPr>
            <w:tcW w:w="8369" w:type="dxa"/>
            <w:gridSpan w:val="5"/>
            <w:tcBorders>
              <w:top w:val="single" w:sz="8" w:space="0" w:color="auto"/>
              <w:bottom w:val="single" w:sz="8" w:space="0" w:color="auto"/>
            </w:tcBorders>
          </w:tcPr>
          <w:p w14:paraId="08F9B42A"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r>
      <w:tr w:rsidR="001B4A7B" w:rsidRPr="00780FD9" w14:paraId="575A3A7D" w14:textId="77777777" w:rsidTr="006769E3">
        <w:trPr>
          <w:gridAfter w:val="1"/>
          <w:wAfter w:w="68" w:type="dxa"/>
          <w:cantSplit/>
        </w:trPr>
        <w:tc>
          <w:tcPr>
            <w:tcW w:w="1276" w:type="dxa"/>
            <w:tcBorders>
              <w:top w:val="single" w:sz="8" w:space="0" w:color="auto"/>
              <w:bottom w:val="single" w:sz="8" w:space="0" w:color="auto"/>
            </w:tcBorders>
          </w:tcPr>
          <w:p w14:paraId="73E6A147"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21.3</w:t>
            </w:r>
          </w:p>
        </w:tc>
        <w:tc>
          <w:tcPr>
            <w:tcW w:w="8369" w:type="dxa"/>
            <w:gridSpan w:val="5"/>
            <w:tcBorders>
              <w:top w:val="single" w:sz="8" w:space="0" w:color="auto"/>
              <w:bottom w:val="single" w:sz="8" w:space="0" w:color="auto"/>
            </w:tcBorders>
          </w:tcPr>
          <w:p w14:paraId="71C61681" w14:textId="421EC0C4"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Consultant</w:t>
            </w:r>
            <w:r w:rsidRPr="00780FD9">
              <w:rPr>
                <w:rFonts w:ascii="Arial" w:eastAsia="Times New Roman" w:hAnsi="Arial" w:cs="Arial"/>
                <w:sz w:val="18"/>
                <w:szCs w:val="18"/>
                <w:lang w:val="en-GB"/>
              </w:rPr>
              <w:t xml:space="preserve"> prepares forecasts of the total of the </w:t>
            </w:r>
            <w:r w:rsidRPr="00780FD9">
              <w:rPr>
                <w:rFonts w:ascii="Arial" w:eastAsia="Times New Roman" w:hAnsi="Arial" w:cs="Arial"/>
                <w:i/>
                <w:sz w:val="18"/>
                <w:szCs w:val="18"/>
                <w:lang w:val="en-GB"/>
              </w:rPr>
              <w:t>expenses</w:t>
            </w:r>
            <w:r w:rsidRPr="00780FD9">
              <w:rPr>
                <w:rFonts w:ascii="Arial" w:eastAsia="Times New Roman" w:hAnsi="Arial" w:cs="Arial"/>
                <w:sz w:val="18"/>
                <w:szCs w:val="18"/>
                <w:lang w:val="en-GB"/>
              </w:rPr>
              <w:t xml:space="preserve"> </w:t>
            </w:r>
            <w:r w:rsidR="00FA6254" w:rsidRPr="00780FD9">
              <w:rPr>
                <w:rFonts w:ascii="Arial" w:eastAsia="Times New Roman" w:hAnsi="Arial" w:cs="Arial"/>
                <w:sz w:val="18"/>
                <w:szCs w:val="18"/>
                <w:lang w:val="en-GB"/>
              </w:rPr>
              <w:t>by the 20</w:t>
            </w:r>
            <w:r w:rsidR="00FA6254" w:rsidRPr="00780FD9">
              <w:rPr>
                <w:rFonts w:ascii="Arial" w:eastAsia="Times New Roman" w:hAnsi="Arial" w:cs="Arial"/>
                <w:sz w:val="18"/>
                <w:szCs w:val="18"/>
                <w:vertAlign w:val="superscript"/>
                <w:lang w:val="en-GB"/>
              </w:rPr>
              <w:t>th</w:t>
            </w:r>
            <w:r w:rsidR="00FA6254" w:rsidRPr="00780FD9">
              <w:rPr>
                <w:rFonts w:ascii="Arial" w:eastAsia="Times New Roman" w:hAnsi="Arial" w:cs="Arial"/>
                <w:sz w:val="18"/>
                <w:szCs w:val="18"/>
                <w:lang w:val="en-GB"/>
              </w:rPr>
              <w:t xml:space="preserve"> of each month</w:t>
            </w:r>
          </w:p>
        </w:tc>
      </w:tr>
      <w:tr w:rsidR="001B4A7B" w:rsidRPr="00780FD9" w14:paraId="1358CA52" w14:textId="77777777" w:rsidTr="006769E3">
        <w:trPr>
          <w:gridAfter w:val="1"/>
          <w:wAfter w:w="68" w:type="dxa"/>
          <w:cantSplit/>
        </w:trPr>
        <w:tc>
          <w:tcPr>
            <w:tcW w:w="1276" w:type="dxa"/>
            <w:tcBorders>
              <w:top w:val="single" w:sz="8" w:space="0" w:color="auto"/>
              <w:bottom w:val="single" w:sz="8" w:space="0" w:color="auto"/>
            </w:tcBorders>
          </w:tcPr>
          <w:p w14:paraId="3B82AF58" w14:textId="77777777" w:rsidR="001B4A7B" w:rsidRPr="00780FD9" w:rsidRDefault="001B4A7B" w:rsidP="001B4A7B">
            <w:pPr>
              <w:tabs>
                <w:tab w:val="left" w:pos="357"/>
              </w:tabs>
              <w:spacing w:after="0" w:line="240" w:lineRule="auto"/>
              <w:outlineLvl w:val="1"/>
              <w:rPr>
                <w:rFonts w:ascii="Arial" w:eastAsia="Times New Roman" w:hAnsi="Arial" w:cs="Arial"/>
                <w:b/>
                <w:bCs/>
                <w:sz w:val="18"/>
                <w:szCs w:val="18"/>
                <w:lang w:val="en-GB"/>
              </w:rPr>
            </w:pPr>
            <w:r w:rsidRPr="00780FD9">
              <w:rPr>
                <w:rFonts w:ascii="Arial" w:eastAsia="Times New Roman" w:hAnsi="Arial" w:cs="Arial"/>
                <w:b/>
                <w:bCs/>
                <w:sz w:val="18"/>
                <w:szCs w:val="18"/>
                <w:lang w:val="en-GB"/>
              </w:rPr>
              <w:t>11</w:t>
            </w:r>
          </w:p>
        </w:tc>
        <w:tc>
          <w:tcPr>
            <w:tcW w:w="8369" w:type="dxa"/>
            <w:gridSpan w:val="5"/>
            <w:tcBorders>
              <w:top w:val="single" w:sz="8" w:space="0" w:color="auto"/>
              <w:bottom w:val="single" w:sz="8" w:space="0" w:color="auto"/>
            </w:tcBorders>
          </w:tcPr>
          <w:p w14:paraId="1F8D85F5"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pacing w:val="-2"/>
                <w:sz w:val="18"/>
                <w:szCs w:val="18"/>
                <w:lang w:val="en-GB"/>
              </w:rPr>
              <w:t>Data for Option W1</w:t>
            </w:r>
          </w:p>
        </w:tc>
      </w:tr>
      <w:tr w:rsidR="001B4A7B" w:rsidRPr="00780FD9" w14:paraId="60C80526" w14:textId="77777777" w:rsidTr="006769E3">
        <w:trPr>
          <w:gridAfter w:val="1"/>
          <w:wAfter w:w="68" w:type="dxa"/>
          <w:cantSplit/>
        </w:trPr>
        <w:tc>
          <w:tcPr>
            <w:tcW w:w="1276" w:type="dxa"/>
            <w:tcBorders>
              <w:top w:val="single" w:sz="8" w:space="0" w:color="auto"/>
              <w:bottom w:val="single" w:sz="8" w:space="0" w:color="auto"/>
            </w:tcBorders>
          </w:tcPr>
          <w:p w14:paraId="505655C0"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W1.1</w:t>
            </w:r>
          </w:p>
        </w:tc>
        <w:tc>
          <w:tcPr>
            <w:tcW w:w="8369" w:type="dxa"/>
            <w:gridSpan w:val="5"/>
            <w:tcBorders>
              <w:top w:val="single" w:sz="8" w:space="0" w:color="auto"/>
              <w:bottom w:val="single" w:sz="8" w:space="0" w:color="auto"/>
            </w:tcBorders>
          </w:tcPr>
          <w:p w14:paraId="1B2475CD" w14:textId="14E8326D"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Adjudicator</w:t>
            </w:r>
            <w:r w:rsidRPr="00780FD9">
              <w:rPr>
                <w:rFonts w:ascii="Arial" w:eastAsia="Times New Roman" w:hAnsi="Arial" w:cs="Arial"/>
                <w:sz w:val="18"/>
                <w:szCs w:val="18"/>
                <w:lang w:val="en-GB"/>
              </w:rPr>
              <w:t xml:space="preserve"> is </w:t>
            </w:r>
            <w:r w:rsidRPr="00780FD9">
              <w:rPr>
                <w:rFonts w:ascii="Arial" w:eastAsia="Times New Roman" w:hAnsi="Arial" w:cs="Arial"/>
                <w:iCs/>
                <w:sz w:val="18"/>
                <w:szCs w:val="18"/>
                <w:lang w:val="en-GB"/>
              </w:rPr>
              <w:t xml:space="preserve">the person selected by the Parties as and when a dispute </w:t>
            </w:r>
            <w:r w:rsidR="006769E3" w:rsidRPr="00780FD9">
              <w:rPr>
                <w:rFonts w:ascii="Arial" w:eastAsia="Times New Roman" w:hAnsi="Arial" w:cs="Arial"/>
                <w:iCs/>
                <w:sz w:val="18"/>
                <w:szCs w:val="18"/>
                <w:lang w:val="en-GB"/>
              </w:rPr>
              <w:t>arises in</w:t>
            </w:r>
            <w:r w:rsidRPr="00780FD9">
              <w:rPr>
                <w:rFonts w:ascii="Arial" w:eastAsia="Times New Roman" w:hAnsi="Arial" w:cs="Arial"/>
                <w:iCs/>
                <w:sz w:val="18"/>
                <w:szCs w:val="18"/>
                <w:lang w:val="en-GB"/>
              </w:rPr>
              <w:t xml:space="preserve"> terms of the relevant Z Clause, from the Panel of Adjudicators provided under the relevant Z clause  </w:t>
            </w:r>
          </w:p>
        </w:tc>
      </w:tr>
      <w:tr w:rsidR="001B4A7B" w:rsidRPr="00780FD9" w14:paraId="44C4E5D7" w14:textId="77777777" w:rsidTr="006769E3">
        <w:trPr>
          <w:gridAfter w:val="1"/>
          <w:wAfter w:w="68" w:type="dxa"/>
          <w:cantSplit/>
        </w:trPr>
        <w:tc>
          <w:tcPr>
            <w:tcW w:w="1276" w:type="dxa"/>
            <w:tcBorders>
              <w:top w:val="single" w:sz="8" w:space="0" w:color="auto"/>
              <w:bottom w:val="single" w:sz="8" w:space="0" w:color="auto"/>
            </w:tcBorders>
          </w:tcPr>
          <w:p w14:paraId="747A6E2D"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W1.2(3)</w:t>
            </w:r>
          </w:p>
        </w:tc>
        <w:tc>
          <w:tcPr>
            <w:tcW w:w="8369" w:type="dxa"/>
            <w:gridSpan w:val="5"/>
            <w:tcBorders>
              <w:top w:val="single" w:sz="8" w:space="0" w:color="auto"/>
              <w:bottom w:val="single" w:sz="8" w:space="0" w:color="auto"/>
            </w:tcBorders>
          </w:tcPr>
          <w:p w14:paraId="17E1995B" w14:textId="561D7F2D" w:rsidR="001B4A7B" w:rsidRPr="00780FD9" w:rsidRDefault="001B4A7B" w:rsidP="00414F0C">
            <w:pPr>
              <w:tabs>
                <w:tab w:val="left" w:pos="357"/>
              </w:tabs>
              <w:spacing w:after="0" w:line="240" w:lineRule="auto"/>
              <w:rPr>
                <w:rFonts w:ascii="Arial" w:eastAsia="Times New Roman" w:hAnsi="Arial" w:cs="Arial"/>
                <w:bCs/>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adjudicator nominating body</w:t>
            </w:r>
            <w:r w:rsidRPr="00780FD9">
              <w:rPr>
                <w:rFonts w:ascii="Arial" w:eastAsia="Times New Roman" w:hAnsi="Arial" w:cs="Arial"/>
                <w:sz w:val="18"/>
                <w:szCs w:val="18"/>
                <w:lang w:val="en-GB"/>
              </w:rPr>
              <w:t xml:space="preserve"> is the current </w:t>
            </w:r>
            <w:r w:rsidR="006769E3" w:rsidRPr="00780FD9">
              <w:rPr>
                <w:rFonts w:ascii="Arial" w:eastAsia="Times New Roman" w:hAnsi="Arial" w:cs="Arial"/>
                <w:sz w:val="18"/>
                <w:szCs w:val="18"/>
                <w:lang w:val="en-GB"/>
              </w:rPr>
              <w:t xml:space="preserve">Chairman </w:t>
            </w:r>
            <w:r w:rsidR="006769E3" w:rsidRPr="00780FD9">
              <w:rPr>
                <w:rFonts w:ascii="Arial" w:eastAsia="Times New Roman" w:hAnsi="Arial" w:cs="Arial"/>
                <w:iCs/>
                <w:sz w:val="18"/>
                <w:szCs w:val="18"/>
                <w:lang w:val="en-GB"/>
              </w:rPr>
              <w:t>of</w:t>
            </w:r>
            <w:r w:rsidRPr="00780FD9">
              <w:rPr>
                <w:rFonts w:ascii="Arial" w:eastAsia="Times New Roman" w:hAnsi="Arial" w:cs="Arial"/>
                <w:iCs/>
                <w:sz w:val="18"/>
                <w:szCs w:val="18"/>
                <w:lang w:val="en-GB"/>
              </w:rPr>
              <w:t xml:space="preserve"> the Johannesburg Advocates’ Bar Council. </w:t>
            </w:r>
          </w:p>
        </w:tc>
      </w:tr>
      <w:tr w:rsidR="001B4A7B" w:rsidRPr="00780FD9" w14:paraId="194C0DDE" w14:textId="77777777" w:rsidTr="006769E3">
        <w:trPr>
          <w:gridAfter w:val="1"/>
          <w:wAfter w:w="68" w:type="dxa"/>
          <w:cantSplit/>
        </w:trPr>
        <w:tc>
          <w:tcPr>
            <w:tcW w:w="1276" w:type="dxa"/>
            <w:tcBorders>
              <w:top w:val="single" w:sz="8" w:space="0" w:color="auto"/>
              <w:bottom w:val="single" w:sz="8" w:space="0" w:color="auto"/>
            </w:tcBorders>
          </w:tcPr>
          <w:p w14:paraId="50B24245"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W1.4(2)</w:t>
            </w:r>
          </w:p>
        </w:tc>
        <w:tc>
          <w:tcPr>
            <w:tcW w:w="8369" w:type="dxa"/>
            <w:gridSpan w:val="5"/>
            <w:tcBorders>
              <w:top w:val="single" w:sz="8" w:space="0" w:color="auto"/>
              <w:bottom w:val="single" w:sz="8" w:space="0" w:color="auto"/>
            </w:tcBorders>
          </w:tcPr>
          <w:p w14:paraId="61A530C0"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tribunal</w:t>
            </w:r>
            <w:r w:rsidRPr="00780FD9">
              <w:rPr>
                <w:rFonts w:ascii="Arial" w:eastAsia="Times New Roman" w:hAnsi="Arial" w:cs="Arial"/>
                <w:sz w:val="18"/>
                <w:szCs w:val="18"/>
                <w:lang w:val="en-GB"/>
              </w:rPr>
              <w:t xml:space="preserve"> is Arbitration</w:t>
            </w:r>
          </w:p>
        </w:tc>
      </w:tr>
      <w:tr w:rsidR="001B4A7B" w:rsidRPr="00780FD9" w14:paraId="62714CE2" w14:textId="77777777" w:rsidTr="006769E3">
        <w:trPr>
          <w:gridAfter w:val="1"/>
          <w:wAfter w:w="68" w:type="dxa"/>
          <w:cantSplit/>
          <w:trHeight w:val="1121"/>
        </w:trPr>
        <w:tc>
          <w:tcPr>
            <w:tcW w:w="1276" w:type="dxa"/>
            <w:tcBorders>
              <w:top w:val="single" w:sz="8" w:space="0" w:color="auto"/>
            </w:tcBorders>
          </w:tcPr>
          <w:p w14:paraId="15BCC881"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W1.4(5)</w:t>
            </w:r>
          </w:p>
        </w:tc>
        <w:tc>
          <w:tcPr>
            <w:tcW w:w="8369" w:type="dxa"/>
            <w:gridSpan w:val="5"/>
            <w:tcBorders>
              <w:top w:val="single" w:sz="8" w:space="0" w:color="auto"/>
            </w:tcBorders>
          </w:tcPr>
          <w:p w14:paraId="0664C1F3" w14:textId="3420034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arbitration procedure</w:t>
            </w:r>
            <w:r w:rsidRPr="00780FD9">
              <w:rPr>
                <w:rFonts w:ascii="Arial" w:eastAsia="Times New Roman" w:hAnsi="Arial" w:cs="Arial"/>
                <w:sz w:val="18"/>
                <w:szCs w:val="18"/>
                <w:lang w:val="en-GB"/>
              </w:rPr>
              <w:t xml:space="preserve"> is as set out in </w:t>
            </w:r>
            <w:r w:rsidR="005A1BAF" w:rsidRPr="00780FD9">
              <w:rPr>
                <w:rFonts w:ascii="Arial" w:eastAsia="Times New Roman" w:hAnsi="Arial" w:cs="Arial"/>
                <w:sz w:val="20"/>
                <w:szCs w:val="20"/>
                <w:lang w:val="en-GB"/>
              </w:rPr>
              <w:t>The Rules for Conduct of Arbitrations 2013 Edition published by The Association of Arbitrators (Southern Africa)</w:t>
            </w:r>
            <w:r w:rsidR="005A1BAF" w:rsidRPr="00780FD9">
              <w:rPr>
                <w:rFonts w:ascii="Arial" w:eastAsia="Times New Roman" w:hAnsi="Arial" w:cs="Arial"/>
                <w:bCs/>
                <w:sz w:val="20"/>
                <w:szCs w:val="20"/>
                <w:lang w:val="en-GB"/>
              </w:rPr>
              <w:t xml:space="preserve"> or its successor body</w:t>
            </w:r>
            <w:r w:rsidR="005A1BAF" w:rsidRPr="00780FD9">
              <w:rPr>
                <w:rFonts w:ascii="Arial" w:eastAsia="Times New Roman" w:hAnsi="Arial" w:cs="Arial"/>
                <w:sz w:val="20"/>
                <w:szCs w:val="20"/>
                <w:lang w:val="en-GB"/>
              </w:rPr>
              <w:t>.</w:t>
            </w:r>
            <w:r w:rsidR="005A1BAF" w:rsidRPr="00780FD9">
              <w:rPr>
                <w:rFonts w:ascii="Arial" w:eastAsia="Times New Roman" w:hAnsi="Arial" w:cs="Arial"/>
                <w:sz w:val="18"/>
                <w:szCs w:val="18"/>
                <w:lang w:val="en-GB"/>
              </w:rPr>
              <w:t xml:space="preserve">  </w:t>
            </w:r>
            <w:r w:rsidRPr="00780FD9">
              <w:rPr>
                <w:rFonts w:ascii="Arial" w:eastAsia="Times New Roman" w:hAnsi="Arial" w:cs="Arial"/>
                <w:sz w:val="18"/>
                <w:szCs w:val="18"/>
                <w:lang w:val="en-GB"/>
              </w:rPr>
              <w:t xml:space="preserve">  Shortened rules of Arbitration. </w:t>
            </w:r>
          </w:p>
        </w:tc>
      </w:tr>
      <w:tr w:rsidR="001B4A7B" w:rsidRPr="00780FD9" w14:paraId="4F80FA70" w14:textId="77777777" w:rsidTr="006769E3">
        <w:trPr>
          <w:gridAfter w:val="1"/>
          <w:wAfter w:w="68" w:type="dxa"/>
          <w:cantSplit/>
        </w:trPr>
        <w:tc>
          <w:tcPr>
            <w:tcW w:w="1276" w:type="dxa"/>
          </w:tcPr>
          <w:p w14:paraId="2F9F707D"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c>
          <w:tcPr>
            <w:tcW w:w="8369" w:type="dxa"/>
            <w:gridSpan w:val="5"/>
          </w:tcPr>
          <w:p w14:paraId="12AB44F4" w14:textId="37CD210A" w:rsidR="001B4A7B" w:rsidRPr="00780FD9" w:rsidRDefault="001B4A7B" w:rsidP="00415FCF">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place where arbitration is to be held </w:t>
            </w:r>
            <w:r w:rsidR="002F2B66" w:rsidRPr="00780FD9">
              <w:rPr>
                <w:rFonts w:ascii="Arial" w:eastAsia="Times New Roman" w:hAnsi="Arial" w:cs="Arial"/>
                <w:sz w:val="18"/>
                <w:szCs w:val="18"/>
                <w:lang w:val="en-GB"/>
              </w:rPr>
              <w:t xml:space="preserve">is </w:t>
            </w:r>
            <w:r w:rsidR="005A1BAF" w:rsidRPr="00780FD9">
              <w:rPr>
                <w:rFonts w:ascii="Arial" w:eastAsia="Times New Roman" w:hAnsi="Arial" w:cs="Arial"/>
                <w:sz w:val="18"/>
                <w:szCs w:val="18"/>
                <w:lang w:val="en-GB"/>
              </w:rPr>
              <w:t>Johannesburg South Africa</w:t>
            </w:r>
            <w:r w:rsidR="00415FCF" w:rsidRPr="00780FD9">
              <w:rPr>
                <w:rFonts w:ascii="Arial" w:eastAsia="Times New Roman" w:hAnsi="Arial" w:cs="Arial"/>
                <w:i/>
                <w:sz w:val="18"/>
                <w:szCs w:val="18"/>
                <w:lang w:val="en-GB"/>
              </w:rPr>
              <w:t xml:space="preserve">. </w:t>
            </w:r>
          </w:p>
        </w:tc>
      </w:tr>
      <w:tr w:rsidR="001B4A7B" w:rsidRPr="00780FD9" w14:paraId="7022A7B4" w14:textId="77777777" w:rsidTr="006769E3">
        <w:trPr>
          <w:gridAfter w:val="1"/>
          <w:wAfter w:w="68" w:type="dxa"/>
          <w:cantSplit/>
          <w:trHeight w:val="703"/>
        </w:trPr>
        <w:tc>
          <w:tcPr>
            <w:tcW w:w="1276" w:type="dxa"/>
            <w:tcBorders>
              <w:bottom w:val="single" w:sz="8" w:space="0" w:color="auto"/>
            </w:tcBorders>
          </w:tcPr>
          <w:p w14:paraId="22148490"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c>
          <w:tcPr>
            <w:tcW w:w="8369" w:type="dxa"/>
            <w:gridSpan w:val="5"/>
            <w:tcBorders>
              <w:bottom w:val="single" w:sz="8" w:space="0" w:color="auto"/>
            </w:tcBorders>
          </w:tcPr>
          <w:p w14:paraId="082E550B"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person or organisation who will choose an arbitrator </w:t>
            </w:r>
          </w:p>
          <w:p w14:paraId="74813A78" w14:textId="77777777" w:rsidR="001B4A7B" w:rsidRPr="00780FD9" w:rsidRDefault="001B4A7B" w:rsidP="00CB7E4F">
            <w:pPr>
              <w:pStyle w:val="ListParagraph"/>
              <w:numPr>
                <w:ilvl w:val="0"/>
                <w:numId w:val="68"/>
              </w:numPr>
              <w:tabs>
                <w:tab w:val="clear" w:pos="357"/>
                <w:tab w:val="num" w:pos="360"/>
              </w:tabs>
              <w:rPr>
                <w:rFonts w:cs="Arial"/>
                <w:sz w:val="18"/>
                <w:szCs w:val="18"/>
              </w:rPr>
            </w:pPr>
            <w:r w:rsidRPr="00780FD9">
              <w:rPr>
                <w:rFonts w:cs="Arial"/>
                <w:sz w:val="18"/>
                <w:szCs w:val="18"/>
              </w:rPr>
              <w:t>if the Parties cannot agree a choice or</w:t>
            </w:r>
          </w:p>
          <w:p w14:paraId="1CAD05A2" w14:textId="77777777" w:rsidR="001B4A7B" w:rsidRPr="00780FD9" w:rsidRDefault="001B4A7B" w:rsidP="00CB7E4F">
            <w:pPr>
              <w:pStyle w:val="ListParagraph"/>
              <w:numPr>
                <w:ilvl w:val="0"/>
                <w:numId w:val="68"/>
              </w:numPr>
              <w:tabs>
                <w:tab w:val="clear" w:pos="357"/>
                <w:tab w:val="num" w:pos="360"/>
              </w:tabs>
              <w:rPr>
                <w:rFonts w:cs="Arial"/>
                <w:sz w:val="18"/>
                <w:szCs w:val="18"/>
              </w:rPr>
            </w:pPr>
            <w:r w:rsidRPr="00780FD9">
              <w:rPr>
                <w:rFonts w:cs="Arial"/>
                <w:sz w:val="18"/>
                <w:szCs w:val="18"/>
              </w:rPr>
              <w:t xml:space="preserve">if the </w:t>
            </w:r>
            <w:r w:rsidRPr="00780FD9">
              <w:rPr>
                <w:rFonts w:cs="Arial"/>
                <w:i/>
                <w:sz w:val="18"/>
                <w:szCs w:val="18"/>
              </w:rPr>
              <w:t>arbitration procedure</w:t>
            </w:r>
            <w:r w:rsidRPr="00780FD9">
              <w:rPr>
                <w:rFonts w:cs="Arial"/>
                <w:sz w:val="18"/>
                <w:szCs w:val="18"/>
              </w:rPr>
              <w:t xml:space="preserve"> does not state who selects an arbitrator, </w:t>
            </w:r>
          </w:p>
          <w:p w14:paraId="34BDCB07" w14:textId="77777777" w:rsidR="001B4A7B" w:rsidRPr="00780FD9" w:rsidRDefault="001B4A7B" w:rsidP="001B4A7B">
            <w:pPr>
              <w:tabs>
                <w:tab w:val="left" w:pos="357"/>
              </w:tabs>
              <w:spacing w:after="0" w:line="240" w:lineRule="auto"/>
              <w:rPr>
                <w:rFonts w:ascii="Arial" w:eastAsia="Times New Roman" w:hAnsi="Arial" w:cs="Arial"/>
                <w:bCs/>
                <w:sz w:val="18"/>
                <w:szCs w:val="18"/>
                <w:lang w:val="en-GB"/>
              </w:rPr>
            </w:pPr>
            <w:r w:rsidRPr="00780FD9">
              <w:rPr>
                <w:rFonts w:ascii="Arial" w:eastAsia="Times New Roman" w:hAnsi="Arial" w:cs="Arial"/>
                <w:sz w:val="18"/>
                <w:szCs w:val="18"/>
                <w:lang w:val="en-GB"/>
              </w:rPr>
              <w:t xml:space="preserve">is </w:t>
            </w:r>
            <w:r w:rsidRPr="00780FD9">
              <w:rPr>
                <w:rFonts w:ascii="Arial" w:eastAsia="Times New Roman" w:hAnsi="Arial" w:cs="Arial"/>
                <w:bCs/>
                <w:sz w:val="18"/>
                <w:szCs w:val="18"/>
                <w:lang w:val="en-GB"/>
              </w:rPr>
              <w:t xml:space="preserve">the Chairman of the Association of </w:t>
            </w:r>
            <w:r w:rsidR="002F2B66" w:rsidRPr="00780FD9">
              <w:rPr>
                <w:rFonts w:ascii="Arial" w:eastAsia="Times New Roman" w:hAnsi="Arial" w:cs="Arial"/>
                <w:bCs/>
                <w:sz w:val="18"/>
                <w:szCs w:val="18"/>
                <w:lang w:val="en-GB"/>
              </w:rPr>
              <w:t>Arbitrators (</w:t>
            </w:r>
            <w:r w:rsidRPr="00780FD9">
              <w:rPr>
                <w:rFonts w:ascii="Arial" w:eastAsia="Times New Roman" w:hAnsi="Arial" w:cs="Arial"/>
                <w:bCs/>
                <w:sz w:val="18"/>
                <w:szCs w:val="18"/>
                <w:lang w:val="en-GB"/>
              </w:rPr>
              <w:t>Southern Africa) or its successor body</w:t>
            </w:r>
          </w:p>
        </w:tc>
      </w:tr>
      <w:tr w:rsidR="001B4A7B" w:rsidRPr="00780FD9" w14:paraId="66159CBE" w14:textId="77777777" w:rsidTr="006769E3">
        <w:trPr>
          <w:gridAfter w:val="1"/>
          <w:wAfter w:w="68" w:type="dxa"/>
          <w:cantSplit/>
        </w:trPr>
        <w:tc>
          <w:tcPr>
            <w:tcW w:w="1276" w:type="dxa"/>
            <w:tcBorders>
              <w:top w:val="single" w:sz="8" w:space="0" w:color="auto"/>
              <w:bottom w:val="single" w:sz="8" w:space="0" w:color="auto"/>
            </w:tcBorders>
          </w:tcPr>
          <w:p w14:paraId="7C888E43" w14:textId="77777777" w:rsidR="001B4A7B" w:rsidRPr="00780FD9" w:rsidRDefault="001B4A7B" w:rsidP="001B4A7B">
            <w:pPr>
              <w:tabs>
                <w:tab w:val="left" w:pos="357"/>
              </w:tabs>
              <w:spacing w:after="0" w:line="240" w:lineRule="auto"/>
              <w:outlineLvl w:val="1"/>
              <w:rPr>
                <w:rFonts w:ascii="Arial" w:eastAsia="Times New Roman" w:hAnsi="Arial" w:cs="Arial"/>
                <w:b/>
                <w:bCs/>
                <w:sz w:val="18"/>
                <w:szCs w:val="18"/>
                <w:lang w:val="en-GB"/>
              </w:rPr>
            </w:pPr>
            <w:r w:rsidRPr="00780FD9">
              <w:rPr>
                <w:rFonts w:ascii="Arial" w:eastAsia="Times New Roman" w:hAnsi="Arial" w:cs="Arial"/>
                <w:b/>
                <w:bCs/>
                <w:sz w:val="18"/>
                <w:szCs w:val="18"/>
                <w:lang w:val="en-GB"/>
              </w:rPr>
              <w:t>12</w:t>
            </w:r>
          </w:p>
        </w:tc>
        <w:tc>
          <w:tcPr>
            <w:tcW w:w="8369" w:type="dxa"/>
            <w:gridSpan w:val="5"/>
            <w:tcBorders>
              <w:top w:val="single" w:sz="8" w:space="0" w:color="auto"/>
              <w:bottom w:val="single" w:sz="8" w:space="0" w:color="auto"/>
            </w:tcBorders>
          </w:tcPr>
          <w:p w14:paraId="1DC69382" w14:textId="77777777" w:rsidR="001B4A7B" w:rsidRPr="00780FD9" w:rsidRDefault="001B4A7B" w:rsidP="001B4A7B">
            <w:pPr>
              <w:tabs>
                <w:tab w:val="left" w:pos="357"/>
              </w:tabs>
              <w:spacing w:after="0" w:line="240" w:lineRule="auto"/>
              <w:outlineLvl w:val="1"/>
              <w:rPr>
                <w:rFonts w:ascii="Arial" w:eastAsia="Times New Roman" w:hAnsi="Arial" w:cs="Arial"/>
                <w:b/>
                <w:bCs/>
                <w:sz w:val="18"/>
                <w:szCs w:val="18"/>
                <w:lang w:val="en-GB"/>
              </w:rPr>
            </w:pPr>
            <w:r w:rsidRPr="00780FD9">
              <w:rPr>
                <w:rFonts w:ascii="Arial" w:eastAsia="Times New Roman" w:hAnsi="Arial" w:cs="Arial"/>
                <w:b/>
                <w:bCs/>
                <w:sz w:val="18"/>
                <w:szCs w:val="18"/>
                <w:lang w:val="en-GB"/>
              </w:rPr>
              <w:t>Data for secondary Option clauses</w:t>
            </w:r>
          </w:p>
        </w:tc>
      </w:tr>
      <w:tr w:rsidR="001B4A7B" w:rsidRPr="00780FD9" w14:paraId="3AEF3B2D" w14:textId="77777777" w:rsidTr="006769E3">
        <w:trPr>
          <w:gridAfter w:val="1"/>
          <w:wAfter w:w="68" w:type="dxa"/>
          <w:cantSplit/>
        </w:trPr>
        <w:tc>
          <w:tcPr>
            <w:tcW w:w="1276" w:type="dxa"/>
            <w:tcBorders>
              <w:top w:val="single" w:sz="8" w:space="0" w:color="auto"/>
              <w:bottom w:val="single" w:sz="8" w:space="0" w:color="auto"/>
            </w:tcBorders>
          </w:tcPr>
          <w:p w14:paraId="662B1FE7"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p>
        </w:tc>
        <w:tc>
          <w:tcPr>
            <w:tcW w:w="8369" w:type="dxa"/>
            <w:gridSpan w:val="5"/>
            <w:tcBorders>
              <w:top w:val="single" w:sz="8" w:space="0" w:color="auto"/>
              <w:bottom w:val="single" w:sz="8" w:space="0" w:color="auto"/>
            </w:tcBorders>
          </w:tcPr>
          <w:p w14:paraId="1F73DCED"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p>
        </w:tc>
      </w:tr>
      <w:tr w:rsidR="001B4A7B" w:rsidRPr="00780FD9" w14:paraId="219E2BA0" w14:textId="77777777" w:rsidTr="006769E3">
        <w:trPr>
          <w:gridAfter w:val="1"/>
          <w:wAfter w:w="68" w:type="dxa"/>
          <w:cantSplit/>
        </w:trPr>
        <w:tc>
          <w:tcPr>
            <w:tcW w:w="1276" w:type="dxa"/>
            <w:tcBorders>
              <w:top w:val="single" w:sz="8" w:space="0" w:color="auto"/>
              <w:bottom w:val="single" w:sz="8" w:space="0" w:color="auto"/>
            </w:tcBorders>
          </w:tcPr>
          <w:p w14:paraId="06BE0757"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X7  </w:t>
            </w:r>
          </w:p>
          <w:p w14:paraId="432C4DDA" w14:textId="77777777" w:rsidR="001B4A7B" w:rsidRPr="00780FD9" w:rsidRDefault="001B4A7B" w:rsidP="001B4A7B">
            <w:pPr>
              <w:tabs>
                <w:tab w:val="left" w:pos="357"/>
              </w:tabs>
              <w:spacing w:after="0" w:line="240" w:lineRule="auto"/>
              <w:rPr>
                <w:rFonts w:ascii="Arial" w:eastAsia="Times New Roman" w:hAnsi="Arial" w:cs="Arial"/>
                <w:b/>
                <w:vanish/>
                <w:sz w:val="18"/>
                <w:szCs w:val="18"/>
                <w:lang w:val="en-GB"/>
              </w:rPr>
            </w:pPr>
          </w:p>
        </w:tc>
        <w:tc>
          <w:tcPr>
            <w:tcW w:w="8369" w:type="dxa"/>
            <w:gridSpan w:val="5"/>
            <w:tcBorders>
              <w:top w:val="single" w:sz="8" w:space="0" w:color="auto"/>
              <w:bottom w:val="single" w:sz="8" w:space="0" w:color="auto"/>
            </w:tcBorders>
          </w:tcPr>
          <w:p w14:paraId="15B37558"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Delay Damages </w:t>
            </w:r>
          </w:p>
          <w:p w14:paraId="20A97FF2"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p>
        </w:tc>
      </w:tr>
      <w:tr w:rsidR="001B4A7B" w:rsidRPr="00780FD9" w14:paraId="77F3F010" w14:textId="77777777" w:rsidTr="006769E3">
        <w:trPr>
          <w:gridAfter w:val="1"/>
          <w:wAfter w:w="68" w:type="dxa"/>
          <w:cantSplit/>
        </w:trPr>
        <w:tc>
          <w:tcPr>
            <w:tcW w:w="1276" w:type="dxa"/>
            <w:tcBorders>
              <w:top w:val="single" w:sz="8" w:space="0" w:color="auto"/>
              <w:bottom w:val="single" w:sz="8" w:space="0" w:color="auto"/>
            </w:tcBorders>
          </w:tcPr>
          <w:p w14:paraId="4BFC6241"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p>
        </w:tc>
        <w:tc>
          <w:tcPr>
            <w:tcW w:w="8369" w:type="dxa"/>
            <w:gridSpan w:val="5"/>
            <w:tcBorders>
              <w:top w:val="single" w:sz="8" w:space="0" w:color="auto"/>
              <w:bottom w:val="single" w:sz="8" w:space="0" w:color="auto"/>
            </w:tcBorders>
          </w:tcPr>
          <w:p w14:paraId="2C523C3E" w14:textId="77777777" w:rsidR="007E3234" w:rsidRPr="00780FD9" w:rsidRDefault="007E3234" w:rsidP="008417A5">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Delay damages for each section of the work are                  </w:t>
            </w:r>
          </w:p>
          <w:p w14:paraId="69DDEE30" w14:textId="37055D67" w:rsidR="008417A5" w:rsidRPr="00780FD9" w:rsidRDefault="007E3234" w:rsidP="008417A5">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Amount per day </w:t>
            </w:r>
            <w:r w:rsidR="005A1BAF" w:rsidRPr="00780FD9">
              <w:rPr>
                <w:rFonts w:ascii="Arial" w:eastAsia="Times New Roman" w:hAnsi="Arial" w:cs="Arial"/>
                <w:b/>
                <w:sz w:val="18"/>
                <w:szCs w:val="18"/>
                <w:lang w:val="en-GB"/>
              </w:rPr>
              <w:t>2</w:t>
            </w:r>
            <w:r w:rsidRPr="00780FD9">
              <w:rPr>
                <w:rFonts w:ascii="Arial" w:eastAsia="Times New Roman" w:hAnsi="Arial" w:cs="Arial"/>
                <w:b/>
                <w:sz w:val="18"/>
                <w:szCs w:val="18"/>
                <w:lang w:val="en-GB"/>
              </w:rPr>
              <w:t>%, to the maximum of 10% of the contract value.</w:t>
            </w:r>
          </w:p>
          <w:p w14:paraId="02079536"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p>
        </w:tc>
      </w:tr>
      <w:tr w:rsidR="001B4A7B" w:rsidRPr="00780FD9" w14:paraId="762488E8" w14:textId="77777777" w:rsidTr="006769E3">
        <w:trPr>
          <w:gridAfter w:val="1"/>
          <w:wAfter w:w="68" w:type="dxa"/>
          <w:cantSplit/>
        </w:trPr>
        <w:tc>
          <w:tcPr>
            <w:tcW w:w="1276" w:type="dxa"/>
            <w:tcBorders>
              <w:bottom w:val="single" w:sz="8" w:space="0" w:color="auto"/>
            </w:tcBorders>
          </w:tcPr>
          <w:p w14:paraId="101DCDF7"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r w:rsidRPr="00780FD9">
              <w:rPr>
                <w:rFonts w:ascii="Arial" w:eastAsia="Times New Roman" w:hAnsi="Arial" w:cs="Arial"/>
                <w:b/>
                <w:bCs/>
                <w:sz w:val="18"/>
                <w:szCs w:val="18"/>
                <w:lang w:val="en-GB"/>
              </w:rPr>
              <w:t>X11</w:t>
            </w:r>
          </w:p>
        </w:tc>
        <w:tc>
          <w:tcPr>
            <w:tcW w:w="8369" w:type="dxa"/>
            <w:gridSpan w:val="5"/>
            <w:tcBorders>
              <w:bottom w:val="single" w:sz="8" w:space="0" w:color="auto"/>
            </w:tcBorders>
          </w:tcPr>
          <w:p w14:paraId="62732377"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r w:rsidRPr="00780FD9">
              <w:rPr>
                <w:rFonts w:ascii="Arial" w:eastAsia="Times New Roman" w:hAnsi="Arial" w:cs="Arial"/>
                <w:b/>
                <w:bCs/>
                <w:sz w:val="18"/>
                <w:szCs w:val="18"/>
                <w:lang w:val="en-GB"/>
              </w:rPr>
              <w:t>Termination by Employer</w:t>
            </w:r>
          </w:p>
        </w:tc>
      </w:tr>
      <w:tr w:rsidR="001B4A7B" w:rsidRPr="00780FD9" w14:paraId="0B17D830" w14:textId="77777777" w:rsidTr="006769E3">
        <w:trPr>
          <w:gridAfter w:val="1"/>
          <w:wAfter w:w="68" w:type="dxa"/>
          <w:cantSplit/>
        </w:trPr>
        <w:tc>
          <w:tcPr>
            <w:tcW w:w="1276" w:type="dxa"/>
            <w:tcBorders>
              <w:bottom w:val="single" w:sz="8" w:space="0" w:color="auto"/>
            </w:tcBorders>
          </w:tcPr>
          <w:p w14:paraId="72A53612"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r w:rsidRPr="00780FD9">
              <w:rPr>
                <w:rFonts w:ascii="Arial" w:eastAsia="Times New Roman" w:hAnsi="Arial" w:cs="Arial"/>
                <w:b/>
                <w:bCs/>
                <w:sz w:val="18"/>
                <w:szCs w:val="18"/>
                <w:lang w:val="en-GB"/>
              </w:rPr>
              <w:t>X11.1</w:t>
            </w:r>
          </w:p>
        </w:tc>
        <w:tc>
          <w:tcPr>
            <w:tcW w:w="8369" w:type="dxa"/>
            <w:gridSpan w:val="5"/>
            <w:tcBorders>
              <w:bottom w:val="single" w:sz="8" w:space="0" w:color="auto"/>
            </w:tcBorders>
          </w:tcPr>
          <w:p w14:paraId="4718523D"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r w:rsidRPr="00780FD9">
              <w:rPr>
                <w:rFonts w:ascii="Arial" w:eastAsia="Times New Roman" w:hAnsi="Arial" w:cs="Arial"/>
                <w:sz w:val="18"/>
                <w:szCs w:val="18"/>
                <w:lang w:val="en-GB"/>
              </w:rPr>
              <w:t>The Employer may terminate the Consultant’s obligation to Provide the services for a reason not stated in this contract by notifying the Consultant.</w:t>
            </w:r>
          </w:p>
        </w:tc>
      </w:tr>
      <w:tr w:rsidR="001B4A7B" w:rsidRPr="00780FD9" w14:paraId="4247CF66" w14:textId="77777777" w:rsidTr="006769E3">
        <w:trPr>
          <w:gridAfter w:val="1"/>
          <w:wAfter w:w="68" w:type="dxa"/>
          <w:cantSplit/>
        </w:trPr>
        <w:tc>
          <w:tcPr>
            <w:tcW w:w="1276" w:type="dxa"/>
            <w:tcBorders>
              <w:top w:val="single" w:sz="8" w:space="0" w:color="auto"/>
              <w:bottom w:val="single" w:sz="8" w:space="0" w:color="auto"/>
            </w:tcBorders>
          </w:tcPr>
          <w:p w14:paraId="2CCD5DBD"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r w:rsidRPr="00780FD9">
              <w:rPr>
                <w:rFonts w:ascii="Arial" w:eastAsia="Times New Roman" w:hAnsi="Arial" w:cs="Arial"/>
                <w:b/>
                <w:bCs/>
                <w:sz w:val="18"/>
                <w:szCs w:val="18"/>
                <w:lang w:val="en-GB"/>
              </w:rPr>
              <w:t>X18</w:t>
            </w:r>
          </w:p>
        </w:tc>
        <w:tc>
          <w:tcPr>
            <w:tcW w:w="8369" w:type="dxa"/>
            <w:gridSpan w:val="5"/>
            <w:tcBorders>
              <w:top w:val="single" w:sz="8" w:space="0" w:color="auto"/>
              <w:bottom w:val="single" w:sz="8" w:space="0" w:color="auto"/>
            </w:tcBorders>
          </w:tcPr>
          <w:p w14:paraId="5D91ED41"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bCs/>
                <w:sz w:val="18"/>
                <w:szCs w:val="18"/>
                <w:lang w:val="en-GB"/>
              </w:rPr>
              <w:t>Limitation of liability</w:t>
            </w:r>
          </w:p>
        </w:tc>
      </w:tr>
      <w:tr w:rsidR="001B4A7B" w:rsidRPr="00780FD9" w14:paraId="10EF8371" w14:textId="77777777" w:rsidTr="006769E3">
        <w:trPr>
          <w:gridAfter w:val="1"/>
          <w:wAfter w:w="68" w:type="dxa"/>
          <w:cantSplit/>
        </w:trPr>
        <w:tc>
          <w:tcPr>
            <w:tcW w:w="1276" w:type="dxa"/>
            <w:tcBorders>
              <w:top w:val="single" w:sz="8" w:space="0" w:color="auto"/>
              <w:bottom w:val="single" w:sz="8" w:space="0" w:color="auto"/>
            </w:tcBorders>
          </w:tcPr>
          <w:p w14:paraId="57EC4E66" w14:textId="77777777" w:rsidR="001B4A7B" w:rsidRPr="00780FD9" w:rsidRDefault="001B4A7B" w:rsidP="001B4A7B">
            <w:pPr>
              <w:tabs>
                <w:tab w:val="left" w:pos="357"/>
              </w:tabs>
              <w:spacing w:after="0" w:line="240" w:lineRule="auto"/>
              <w:rPr>
                <w:rFonts w:ascii="Arial" w:eastAsia="Times New Roman" w:hAnsi="Arial" w:cs="Arial"/>
                <w:bCs/>
                <w:sz w:val="18"/>
                <w:szCs w:val="18"/>
                <w:lang w:val="en-GB"/>
              </w:rPr>
            </w:pPr>
            <w:r w:rsidRPr="00780FD9">
              <w:rPr>
                <w:rFonts w:ascii="Arial" w:eastAsia="Times New Roman" w:hAnsi="Arial" w:cs="Arial"/>
                <w:bCs/>
                <w:sz w:val="18"/>
                <w:szCs w:val="18"/>
                <w:lang w:val="en-GB"/>
              </w:rPr>
              <w:t>X18.1</w:t>
            </w:r>
          </w:p>
        </w:tc>
        <w:tc>
          <w:tcPr>
            <w:tcW w:w="8369" w:type="dxa"/>
            <w:gridSpan w:val="5"/>
            <w:tcBorders>
              <w:top w:val="single" w:sz="8" w:space="0" w:color="auto"/>
              <w:bottom w:val="single" w:sz="8" w:space="0" w:color="auto"/>
            </w:tcBorders>
          </w:tcPr>
          <w:p w14:paraId="1F8890CC" w14:textId="77777777" w:rsidR="00414F0C" w:rsidRPr="00780FD9" w:rsidRDefault="00414F0C" w:rsidP="00414F0C">
            <w:pPr>
              <w:rPr>
                <w:rFonts w:ascii="Arial" w:hAnsi="Arial" w:cs="Arial"/>
                <w:sz w:val="18"/>
                <w:szCs w:val="18"/>
              </w:rPr>
            </w:pPr>
            <w:r w:rsidRPr="00780FD9">
              <w:rPr>
                <w:rFonts w:ascii="Arial" w:hAnsi="Arial" w:cs="Arial"/>
                <w:sz w:val="18"/>
                <w:szCs w:val="18"/>
              </w:rPr>
              <w:t xml:space="preserve">The </w:t>
            </w:r>
            <w:r w:rsidRPr="00780FD9">
              <w:rPr>
                <w:rFonts w:ascii="Arial" w:hAnsi="Arial" w:cs="Arial"/>
                <w:i/>
                <w:sz w:val="18"/>
                <w:szCs w:val="18"/>
              </w:rPr>
              <w:t>Consultant’s</w:t>
            </w:r>
            <w:r w:rsidRPr="00780FD9">
              <w:rPr>
                <w:rFonts w:ascii="Arial" w:hAnsi="Arial" w:cs="Arial"/>
                <w:sz w:val="18"/>
                <w:szCs w:val="18"/>
              </w:rPr>
              <w:t xml:space="preserve"> liability to the </w:t>
            </w:r>
            <w:r w:rsidRPr="00780FD9">
              <w:rPr>
                <w:rFonts w:ascii="Arial" w:hAnsi="Arial" w:cs="Arial"/>
                <w:i/>
                <w:sz w:val="18"/>
                <w:szCs w:val="18"/>
              </w:rPr>
              <w:t>Employer</w:t>
            </w:r>
            <w:r w:rsidRPr="00780FD9">
              <w:rPr>
                <w:rFonts w:ascii="Arial" w:hAnsi="Arial" w:cs="Arial"/>
                <w:sz w:val="18"/>
                <w:szCs w:val="18"/>
              </w:rPr>
              <w:t xml:space="preserve"> for indirect or consequential loss is Nil</w:t>
            </w:r>
          </w:p>
          <w:p w14:paraId="5527B19B" w14:textId="77777777" w:rsidR="001B4A7B" w:rsidRPr="00780FD9" w:rsidRDefault="00414F0C" w:rsidP="00414F0C">
            <w:pPr>
              <w:tabs>
                <w:tab w:val="left" w:pos="357"/>
              </w:tabs>
              <w:spacing w:after="0" w:line="240" w:lineRule="auto"/>
              <w:rPr>
                <w:rFonts w:ascii="Arial" w:hAnsi="Arial" w:cs="Arial"/>
                <w:sz w:val="18"/>
                <w:szCs w:val="18"/>
              </w:rPr>
            </w:pPr>
            <w:r w:rsidRPr="00780FD9">
              <w:rPr>
                <w:rFonts w:ascii="Arial" w:hAnsi="Arial" w:cs="Arial"/>
                <w:sz w:val="18"/>
                <w:szCs w:val="18"/>
              </w:rPr>
              <w:t xml:space="preserve">The </w:t>
            </w:r>
            <w:r w:rsidRPr="00780FD9">
              <w:rPr>
                <w:rFonts w:ascii="Arial" w:hAnsi="Arial" w:cs="Arial"/>
                <w:i/>
                <w:sz w:val="18"/>
                <w:szCs w:val="18"/>
              </w:rPr>
              <w:t>Employer’s</w:t>
            </w:r>
            <w:r w:rsidRPr="00780FD9">
              <w:rPr>
                <w:rFonts w:ascii="Arial" w:hAnsi="Arial" w:cs="Arial"/>
                <w:sz w:val="18"/>
                <w:szCs w:val="18"/>
              </w:rPr>
              <w:t xml:space="preserve"> liability to the </w:t>
            </w:r>
            <w:r w:rsidRPr="00780FD9">
              <w:rPr>
                <w:rFonts w:ascii="Arial" w:hAnsi="Arial" w:cs="Arial"/>
                <w:i/>
                <w:sz w:val="18"/>
                <w:szCs w:val="18"/>
              </w:rPr>
              <w:t>Consultant</w:t>
            </w:r>
            <w:r w:rsidRPr="00780FD9">
              <w:rPr>
                <w:rFonts w:ascii="Arial" w:hAnsi="Arial" w:cs="Arial"/>
                <w:sz w:val="18"/>
                <w:szCs w:val="18"/>
              </w:rPr>
              <w:t xml:space="preserve"> for indirect or consequential loss is Nil</w:t>
            </w:r>
          </w:p>
          <w:p w14:paraId="6ED57CCB" w14:textId="77777777" w:rsidR="001F570E" w:rsidRPr="00780FD9" w:rsidRDefault="001F570E" w:rsidP="00414F0C">
            <w:pPr>
              <w:tabs>
                <w:tab w:val="left" w:pos="357"/>
              </w:tabs>
              <w:spacing w:after="0" w:line="240" w:lineRule="auto"/>
              <w:rPr>
                <w:rFonts w:ascii="Arial" w:eastAsia="Times New Roman" w:hAnsi="Arial" w:cs="Arial"/>
                <w:sz w:val="18"/>
                <w:szCs w:val="18"/>
                <w:lang w:val="en-GB"/>
              </w:rPr>
            </w:pPr>
          </w:p>
          <w:p w14:paraId="0F2170C2" w14:textId="77777777" w:rsidR="007C53C2" w:rsidRPr="00780FD9" w:rsidRDefault="007C53C2" w:rsidP="008223AF">
            <w:pPr>
              <w:rPr>
                <w:rFonts w:ascii="Arial" w:eastAsia="Times New Roman" w:hAnsi="Arial" w:cs="Arial"/>
                <w:b/>
                <w:sz w:val="18"/>
                <w:szCs w:val="18"/>
                <w:lang w:val="en-GB"/>
              </w:rPr>
            </w:pPr>
            <w:r w:rsidRPr="00780FD9">
              <w:rPr>
                <w:rFonts w:ascii="Arial" w:hAnsi="Arial" w:cs="Arial"/>
                <w:sz w:val="18"/>
                <w:szCs w:val="18"/>
              </w:rPr>
              <w:t>The total Direct liability does not exceed 100% of the contract value cumulative total for either party</w:t>
            </w:r>
          </w:p>
        </w:tc>
      </w:tr>
      <w:tr w:rsidR="001B4A7B" w:rsidRPr="00780FD9" w14:paraId="38C58DDD" w14:textId="77777777" w:rsidTr="006769E3">
        <w:trPr>
          <w:gridAfter w:val="1"/>
          <w:wAfter w:w="68" w:type="dxa"/>
          <w:cantSplit/>
        </w:trPr>
        <w:tc>
          <w:tcPr>
            <w:tcW w:w="1276" w:type="dxa"/>
            <w:tcBorders>
              <w:top w:val="single" w:sz="8" w:space="0" w:color="auto"/>
              <w:bottom w:val="single" w:sz="8" w:space="0" w:color="auto"/>
            </w:tcBorders>
          </w:tcPr>
          <w:p w14:paraId="4F924C08" w14:textId="77777777" w:rsidR="001B4A7B" w:rsidRPr="00780FD9" w:rsidRDefault="001B4A7B" w:rsidP="001B4A7B">
            <w:pPr>
              <w:tabs>
                <w:tab w:val="left" w:pos="357"/>
              </w:tabs>
              <w:spacing w:after="0" w:line="240" w:lineRule="auto"/>
              <w:rPr>
                <w:rFonts w:ascii="Arial" w:eastAsia="Times New Roman" w:hAnsi="Arial" w:cs="Arial"/>
                <w:bCs/>
                <w:sz w:val="18"/>
                <w:szCs w:val="18"/>
                <w:lang w:val="en-GB"/>
              </w:rPr>
            </w:pPr>
            <w:r w:rsidRPr="00780FD9">
              <w:rPr>
                <w:rFonts w:ascii="Arial" w:eastAsia="Times New Roman" w:hAnsi="Arial" w:cs="Arial"/>
                <w:bCs/>
                <w:sz w:val="18"/>
                <w:szCs w:val="18"/>
                <w:lang w:val="en-GB"/>
              </w:rPr>
              <w:t>X18.2</w:t>
            </w:r>
          </w:p>
        </w:tc>
        <w:tc>
          <w:tcPr>
            <w:tcW w:w="8369" w:type="dxa"/>
            <w:gridSpan w:val="5"/>
            <w:tcBorders>
              <w:top w:val="single" w:sz="8" w:space="0" w:color="auto"/>
              <w:bottom w:val="single" w:sz="8" w:space="0" w:color="auto"/>
            </w:tcBorders>
          </w:tcPr>
          <w:p w14:paraId="3A7BC1C6" w14:textId="77777777" w:rsidR="001B4A7B" w:rsidRPr="00780FD9" w:rsidRDefault="001B4A7B" w:rsidP="00414F0C">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Consultant’s</w:t>
            </w:r>
            <w:r w:rsidRPr="00780FD9">
              <w:rPr>
                <w:rFonts w:ascii="Arial" w:eastAsia="Times New Roman" w:hAnsi="Arial" w:cs="Arial"/>
                <w:sz w:val="18"/>
                <w:szCs w:val="18"/>
                <w:lang w:val="en-GB"/>
              </w:rPr>
              <w:t xml:space="preserve"> liability to the </w:t>
            </w:r>
            <w:r w:rsidRPr="00780FD9">
              <w:rPr>
                <w:rFonts w:ascii="Arial" w:eastAsia="Times New Roman" w:hAnsi="Arial" w:cs="Arial"/>
                <w:i/>
                <w:sz w:val="18"/>
                <w:szCs w:val="18"/>
                <w:lang w:val="en-GB"/>
              </w:rPr>
              <w:t>Employer</w:t>
            </w:r>
            <w:r w:rsidRPr="00780FD9">
              <w:rPr>
                <w:rFonts w:ascii="Arial" w:eastAsia="Times New Roman" w:hAnsi="Arial" w:cs="Arial"/>
                <w:sz w:val="18"/>
                <w:szCs w:val="18"/>
                <w:lang w:val="en-GB"/>
              </w:rPr>
              <w:t xml:space="preserve"> for Defects that are not found until after the </w:t>
            </w:r>
            <w:r w:rsidRPr="00780FD9">
              <w:rPr>
                <w:rFonts w:ascii="Arial" w:eastAsia="Times New Roman" w:hAnsi="Arial" w:cs="Arial"/>
                <w:i/>
                <w:sz w:val="18"/>
                <w:szCs w:val="18"/>
                <w:lang w:val="en-GB"/>
              </w:rPr>
              <w:t>defects date</w:t>
            </w:r>
            <w:r w:rsidRPr="00780FD9">
              <w:rPr>
                <w:rFonts w:ascii="Arial" w:eastAsia="Times New Roman" w:hAnsi="Arial" w:cs="Arial"/>
                <w:sz w:val="18"/>
                <w:szCs w:val="18"/>
                <w:lang w:val="en-GB"/>
              </w:rPr>
              <w:t xml:space="preserve"> is</w:t>
            </w:r>
            <w:r w:rsidR="00414F0C" w:rsidRPr="00780FD9">
              <w:rPr>
                <w:rFonts w:ascii="Arial" w:eastAsia="Times New Roman" w:hAnsi="Arial" w:cs="Arial"/>
                <w:sz w:val="18"/>
                <w:szCs w:val="18"/>
                <w:lang w:val="en-GB"/>
              </w:rPr>
              <w:t xml:space="preserve"> capped at the total of the contract price.</w:t>
            </w:r>
            <w:r w:rsidRPr="00780FD9">
              <w:rPr>
                <w:rFonts w:ascii="Arial" w:eastAsia="Times New Roman" w:hAnsi="Arial" w:cs="Arial"/>
                <w:sz w:val="18"/>
                <w:szCs w:val="18"/>
                <w:lang w:val="en-GB"/>
              </w:rPr>
              <w:t xml:space="preserve">  </w:t>
            </w:r>
          </w:p>
        </w:tc>
      </w:tr>
      <w:tr w:rsidR="001B4A7B" w:rsidRPr="00780FD9" w14:paraId="7800BCA7" w14:textId="77777777" w:rsidTr="006769E3">
        <w:trPr>
          <w:gridAfter w:val="1"/>
          <w:wAfter w:w="68" w:type="dxa"/>
          <w:cantSplit/>
        </w:trPr>
        <w:tc>
          <w:tcPr>
            <w:tcW w:w="1276" w:type="dxa"/>
            <w:tcBorders>
              <w:top w:val="single" w:sz="8" w:space="0" w:color="auto"/>
              <w:bottom w:val="single" w:sz="8" w:space="0" w:color="auto"/>
            </w:tcBorders>
          </w:tcPr>
          <w:p w14:paraId="0DE03553" w14:textId="77777777" w:rsidR="001B4A7B" w:rsidRPr="00780FD9" w:rsidRDefault="001B4A7B" w:rsidP="001B4A7B">
            <w:pPr>
              <w:tabs>
                <w:tab w:val="left" w:pos="357"/>
              </w:tabs>
              <w:spacing w:after="0" w:line="240" w:lineRule="auto"/>
              <w:rPr>
                <w:rFonts w:ascii="Arial" w:eastAsia="Times New Roman" w:hAnsi="Arial" w:cs="Arial"/>
                <w:bCs/>
                <w:sz w:val="18"/>
                <w:szCs w:val="18"/>
                <w:lang w:val="en-GB"/>
              </w:rPr>
            </w:pPr>
            <w:r w:rsidRPr="00780FD9">
              <w:rPr>
                <w:rFonts w:ascii="Arial" w:eastAsia="Times New Roman" w:hAnsi="Arial" w:cs="Arial"/>
                <w:bCs/>
                <w:sz w:val="18"/>
                <w:szCs w:val="18"/>
                <w:lang w:val="en-GB"/>
              </w:rPr>
              <w:t>X18.3</w:t>
            </w:r>
          </w:p>
        </w:tc>
        <w:tc>
          <w:tcPr>
            <w:tcW w:w="8369" w:type="dxa"/>
            <w:gridSpan w:val="5"/>
            <w:tcBorders>
              <w:top w:val="single" w:sz="8" w:space="0" w:color="auto"/>
              <w:bottom w:val="single" w:sz="8" w:space="0" w:color="auto"/>
            </w:tcBorders>
          </w:tcPr>
          <w:p w14:paraId="6D6A630D"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end of liability date</w:t>
            </w:r>
            <w:r w:rsidRPr="00780FD9">
              <w:rPr>
                <w:rFonts w:ascii="Arial" w:eastAsia="Times New Roman" w:hAnsi="Arial" w:cs="Arial"/>
                <w:sz w:val="18"/>
                <w:szCs w:val="18"/>
                <w:lang w:val="en-GB"/>
              </w:rPr>
              <w:t xml:space="preserve"> is 1 years after Completion of the whole of the </w:t>
            </w:r>
            <w:r w:rsidRPr="00780FD9">
              <w:rPr>
                <w:rFonts w:ascii="Arial" w:eastAsia="Times New Roman" w:hAnsi="Arial" w:cs="Arial"/>
                <w:i/>
                <w:sz w:val="18"/>
                <w:szCs w:val="18"/>
                <w:lang w:val="en-GB"/>
              </w:rPr>
              <w:t>services</w:t>
            </w:r>
            <w:r w:rsidRPr="00780FD9">
              <w:rPr>
                <w:rFonts w:ascii="Arial" w:eastAsia="Times New Roman" w:hAnsi="Arial" w:cs="Arial"/>
                <w:sz w:val="18"/>
                <w:szCs w:val="18"/>
                <w:lang w:val="en-GB"/>
              </w:rPr>
              <w:t>.</w:t>
            </w:r>
          </w:p>
          <w:p w14:paraId="2566E8E1" w14:textId="77777777" w:rsidR="00CF431C" w:rsidRPr="00780FD9" w:rsidRDefault="00CF431C" w:rsidP="001B4A7B">
            <w:pPr>
              <w:tabs>
                <w:tab w:val="left" w:pos="357"/>
              </w:tabs>
              <w:spacing w:after="0" w:line="240" w:lineRule="auto"/>
              <w:rPr>
                <w:rFonts w:ascii="Arial" w:eastAsia="Times New Roman" w:hAnsi="Arial" w:cs="Arial"/>
                <w:sz w:val="18"/>
                <w:szCs w:val="18"/>
                <w:lang w:val="en-GB"/>
              </w:rPr>
            </w:pPr>
          </w:p>
        </w:tc>
      </w:tr>
      <w:tr w:rsidR="001B4A7B" w:rsidRPr="00780FD9" w14:paraId="24182D3A" w14:textId="77777777" w:rsidTr="006769E3">
        <w:trPr>
          <w:gridAfter w:val="1"/>
          <w:wAfter w:w="68" w:type="dxa"/>
          <w:cantSplit/>
          <w:trHeight w:val="456"/>
        </w:trPr>
        <w:tc>
          <w:tcPr>
            <w:tcW w:w="1276" w:type="dxa"/>
            <w:tcBorders>
              <w:top w:val="single" w:sz="8" w:space="0" w:color="auto"/>
              <w:bottom w:val="single" w:sz="8" w:space="0" w:color="auto"/>
            </w:tcBorders>
          </w:tcPr>
          <w:p w14:paraId="4F52465B"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p>
        </w:tc>
        <w:tc>
          <w:tcPr>
            <w:tcW w:w="8369" w:type="dxa"/>
            <w:gridSpan w:val="5"/>
            <w:tcBorders>
              <w:top w:val="single" w:sz="8" w:space="0" w:color="auto"/>
              <w:bottom w:val="single" w:sz="8" w:space="0" w:color="auto"/>
            </w:tcBorders>
          </w:tcPr>
          <w:p w14:paraId="2261FC48" w14:textId="77777777" w:rsidR="001B4A7B" w:rsidRPr="00780FD9" w:rsidRDefault="000C27E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ADDITION</w:t>
            </w:r>
            <w:r w:rsidR="005258CC" w:rsidRPr="00780FD9">
              <w:rPr>
                <w:rFonts w:ascii="Arial" w:eastAsia="Times New Roman" w:hAnsi="Arial" w:cs="Arial"/>
                <w:b/>
                <w:sz w:val="18"/>
                <w:szCs w:val="18"/>
                <w:lang w:val="en-GB"/>
              </w:rPr>
              <w:t>AL</w:t>
            </w:r>
            <w:r w:rsidRPr="00780FD9">
              <w:rPr>
                <w:rFonts w:ascii="Arial" w:eastAsia="Times New Roman" w:hAnsi="Arial" w:cs="Arial"/>
                <w:b/>
                <w:sz w:val="18"/>
                <w:szCs w:val="18"/>
                <w:lang w:val="en-GB"/>
              </w:rPr>
              <w:t xml:space="preserve"> CONDITINS OF CONTRACT</w:t>
            </w:r>
          </w:p>
        </w:tc>
      </w:tr>
      <w:tr w:rsidR="000C27EB" w:rsidRPr="00780FD9" w14:paraId="040D65BA" w14:textId="77777777" w:rsidTr="006769E3">
        <w:trPr>
          <w:gridAfter w:val="1"/>
          <w:wAfter w:w="68" w:type="dxa"/>
          <w:cantSplit/>
        </w:trPr>
        <w:tc>
          <w:tcPr>
            <w:tcW w:w="1276" w:type="dxa"/>
          </w:tcPr>
          <w:p w14:paraId="4E8BC018" w14:textId="77777777" w:rsidR="000C27EB" w:rsidRPr="00780FD9" w:rsidRDefault="000C27EB" w:rsidP="000C27EB">
            <w:pPr>
              <w:tabs>
                <w:tab w:val="left" w:pos="357"/>
                <w:tab w:val="left" w:pos="482"/>
              </w:tabs>
              <w:spacing w:after="0" w:line="240" w:lineRule="auto"/>
              <w:jc w:val="center"/>
              <w:rPr>
                <w:rFonts w:ascii="Arial" w:eastAsia="Times New Roman" w:hAnsi="Arial" w:cs="Arial"/>
                <w:bCs/>
                <w:sz w:val="18"/>
                <w:szCs w:val="18"/>
                <w:lang w:val="en-GB"/>
              </w:rPr>
            </w:pPr>
            <w:r w:rsidRPr="00780FD9">
              <w:rPr>
                <w:rFonts w:ascii="Arial" w:eastAsia="Times New Roman" w:hAnsi="Arial" w:cs="Arial"/>
                <w:bCs/>
                <w:sz w:val="18"/>
                <w:szCs w:val="18"/>
                <w:lang w:val="en-GB"/>
              </w:rPr>
              <w:lastRenderedPageBreak/>
              <w:t>Z1</w:t>
            </w:r>
          </w:p>
          <w:p w14:paraId="62553122" w14:textId="77777777" w:rsidR="000C27EB" w:rsidRPr="00780FD9" w:rsidRDefault="000C27EB" w:rsidP="000C27EB">
            <w:pPr>
              <w:tabs>
                <w:tab w:val="left" w:pos="357"/>
              </w:tabs>
              <w:spacing w:after="0" w:line="240" w:lineRule="auto"/>
              <w:jc w:val="right"/>
              <w:rPr>
                <w:rFonts w:ascii="Arial" w:eastAsia="Times New Roman" w:hAnsi="Arial" w:cs="Arial"/>
                <w:bCs/>
                <w:sz w:val="18"/>
                <w:szCs w:val="18"/>
                <w:lang w:val="en-GB"/>
              </w:rPr>
            </w:pPr>
          </w:p>
          <w:p w14:paraId="794ACC13" w14:textId="77777777" w:rsidR="000C27EB" w:rsidRPr="00780FD9" w:rsidRDefault="000C27EB" w:rsidP="000C27EB">
            <w:pPr>
              <w:tabs>
                <w:tab w:val="left" w:pos="357"/>
              </w:tabs>
              <w:spacing w:after="0" w:line="240" w:lineRule="auto"/>
              <w:rPr>
                <w:rFonts w:ascii="Arial" w:eastAsia="Times New Roman" w:hAnsi="Arial" w:cs="Arial"/>
                <w:bCs/>
                <w:sz w:val="18"/>
                <w:szCs w:val="18"/>
                <w:lang w:val="en-GB"/>
              </w:rPr>
            </w:pPr>
          </w:p>
          <w:p w14:paraId="4583F63B" w14:textId="77777777" w:rsidR="000C27EB" w:rsidRPr="00780FD9" w:rsidRDefault="000C27EB" w:rsidP="000C27EB">
            <w:pPr>
              <w:tabs>
                <w:tab w:val="left" w:pos="357"/>
              </w:tabs>
              <w:spacing w:after="0" w:line="240" w:lineRule="auto"/>
              <w:jc w:val="right"/>
              <w:rPr>
                <w:rFonts w:ascii="Arial" w:eastAsia="Times New Roman" w:hAnsi="Arial" w:cs="Arial"/>
                <w:bCs/>
                <w:sz w:val="18"/>
                <w:szCs w:val="18"/>
                <w:lang w:val="en-GB"/>
              </w:rPr>
            </w:pPr>
          </w:p>
          <w:p w14:paraId="7289FCB0" w14:textId="77777777" w:rsidR="000C27EB" w:rsidRPr="00780FD9" w:rsidRDefault="000C27EB" w:rsidP="000C27EB">
            <w:pPr>
              <w:tabs>
                <w:tab w:val="left" w:pos="357"/>
              </w:tabs>
              <w:spacing w:after="0" w:line="240" w:lineRule="auto"/>
              <w:jc w:val="center"/>
              <w:rPr>
                <w:rFonts w:ascii="Arial" w:eastAsia="Times New Roman" w:hAnsi="Arial" w:cs="Arial"/>
                <w:bCs/>
                <w:sz w:val="18"/>
                <w:szCs w:val="18"/>
                <w:lang w:val="en-GB"/>
              </w:rPr>
            </w:pPr>
            <w:r w:rsidRPr="00780FD9">
              <w:rPr>
                <w:rFonts w:ascii="Arial" w:eastAsia="Times New Roman" w:hAnsi="Arial" w:cs="Arial"/>
                <w:bCs/>
                <w:sz w:val="18"/>
                <w:szCs w:val="18"/>
                <w:lang w:val="en-GB"/>
              </w:rPr>
              <w:t xml:space="preserve">             </w:t>
            </w:r>
          </w:p>
          <w:p w14:paraId="32AFE22D" w14:textId="77777777" w:rsidR="000C27EB" w:rsidRPr="00780FD9" w:rsidRDefault="000C27EB" w:rsidP="000C27EB">
            <w:pPr>
              <w:tabs>
                <w:tab w:val="left" w:pos="357"/>
              </w:tabs>
              <w:spacing w:after="0" w:line="240" w:lineRule="auto"/>
              <w:jc w:val="center"/>
              <w:rPr>
                <w:rFonts w:ascii="Arial" w:eastAsia="Times New Roman" w:hAnsi="Arial" w:cs="Arial"/>
                <w:bCs/>
                <w:sz w:val="18"/>
                <w:szCs w:val="18"/>
                <w:lang w:val="en-GB"/>
              </w:rPr>
            </w:pPr>
          </w:p>
          <w:p w14:paraId="2084A41A" w14:textId="77777777" w:rsidR="000C27EB" w:rsidRPr="00780FD9" w:rsidRDefault="001F570E" w:rsidP="000C27EB">
            <w:pPr>
              <w:tabs>
                <w:tab w:val="left" w:pos="357"/>
              </w:tabs>
              <w:spacing w:after="0" w:line="240" w:lineRule="auto"/>
              <w:jc w:val="center"/>
              <w:rPr>
                <w:rFonts w:ascii="Arial" w:eastAsia="Times New Roman" w:hAnsi="Arial" w:cs="Arial"/>
                <w:bCs/>
                <w:sz w:val="18"/>
                <w:szCs w:val="18"/>
                <w:lang w:val="en-GB"/>
              </w:rPr>
            </w:pPr>
            <w:r w:rsidRPr="00780FD9">
              <w:rPr>
                <w:rFonts w:ascii="Arial" w:eastAsia="Times New Roman" w:hAnsi="Arial" w:cs="Arial"/>
                <w:bCs/>
                <w:sz w:val="18"/>
                <w:szCs w:val="18"/>
                <w:lang w:val="en-GB"/>
              </w:rPr>
              <w:t>Z2</w:t>
            </w:r>
          </w:p>
          <w:p w14:paraId="1B98456D" w14:textId="77777777" w:rsidR="000C27EB" w:rsidRPr="00780FD9" w:rsidRDefault="000C27EB" w:rsidP="000C27EB">
            <w:pPr>
              <w:tabs>
                <w:tab w:val="left" w:pos="357"/>
              </w:tabs>
              <w:spacing w:after="0" w:line="240" w:lineRule="auto"/>
              <w:jc w:val="center"/>
              <w:rPr>
                <w:rFonts w:ascii="Arial" w:eastAsia="Times New Roman" w:hAnsi="Arial" w:cs="Arial"/>
                <w:bCs/>
                <w:sz w:val="18"/>
                <w:szCs w:val="18"/>
                <w:lang w:val="en-GB"/>
              </w:rPr>
            </w:pPr>
          </w:p>
          <w:p w14:paraId="3BAC211E" w14:textId="77777777" w:rsidR="000C27EB" w:rsidRPr="00780FD9" w:rsidRDefault="000C27EB" w:rsidP="000C27EB">
            <w:pPr>
              <w:tabs>
                <w:tab w:val="left" w:pos="357"/>
              </w:tabs>
              <w:spacing w:after="0" w:line="240" w:lineRule="auto"/>
              <w:jc w:val="center"/>
              <w:rPr>
                <w:rFonts w:ascii="Arial" w:eastAsia="Times New Roman" w:hAnsi="Arial" w:cs="Arial"/>
                <w:bCs/>
                <w:sz w:val="18"/>
                <w:szCs w:val="18"/>
                <w:lang w:val="en-GB"/>
              </w:rPr>
            </w:pPr>
          </w:p>
          <w:p w14:paraId="557F506B" w14:textId="77777777" w:rsidR="000C27EB" w:rsidRPr="00780FD9" w:rsidRDefault="000C27EB" w:rsidP="000C27EB">
            <w:pPr>
              <w:tabs>
                <w:tab w:val="left" w:pos="357"/>
              </w:tabs>
              <w:spacing w:after="0" w:line="240" w:lineRule="auto"/>
              <w:jc w:val="center"/>
              <w:rPr>
                <w:rFonts w:ascii="Arial" w:eastAsia="Times New Roman" w:hAnsi="Arial" w:cs="Arial"/>
                <w:b/>
                <w:bCs/>
                <w:sz w:val="18"/>
                <w:szCs w:val="18"/>
                <w:lang w:val="en-GB"/>
              </w:rPr>
            </w:pPr>
          </w:p>
          <w:p w14:paraId="103CEE84" w14:textId="77777777" w:rsidR="000C27EB" w:rsidRPr="00780FD9" w:rsidRDefault="000C27EB" w:rsidP="000C27EB">
            <w:pPr>
              <w:tabs>
                <w:tab w:val="left" w:pos="357"/>
              </w:tabs>
              <w:spacing w:after="0" w:line="240" w:lineRule="auto"/>
              <w:jc w:val="center"/>
              <w:rPr>
                <w:rFonts w:ascii="Arial" w:eastAsia="Times New Roman" w:hAnsi="Arial" w:cs="Arial"/>
                <w:bCs/>
                <w:sz w:val="18"/>
                <w:szCs w:val="18"/>
                <w:lang w:val="en-GB"/>
              </w:rPr>
            </w:pPr>
          </w:p>
          <w:p w14:paraId="0C970909" w14:textId="77777777" w:rsidR="000C27EB" w:rsidRPr="00780FD9" w:rsidRDefault="000C27EB" w:rsidP="000C27EB">
            <w:pPr>
              <w:tabs>
                <w:tab w:val="left" w:pos="357"/>
              </w:tabs>
              <w:spacing w:after="0" w:line="240" w:lineRule="auto"/>
              <w:jc w:val="center"/>
              <w:rPr>
                <w:rFonts w:ascii="Arial" w:eastAsia="Times New Roman" w:hAnsi="Arial" w:cs="Arial"/>
                <w:bCs/>
                <w:sz w:val="18"/>
                <w:szCs w:val="18"/>
                <w:lang w:val="en-GB"/>
              </w:rPr>
            </w:pPr>
          </w:p>
          <w:p w14:paraId="194251E6" w14:textId="77777777" w:rsidR="000C27EB" w:rsidRPr="00780FD9" w:rsidRDefault="000C27EB" w:rsidP="000C27EB">
            <w:pPr>
              <w:tabs>
                <w:tab w:val="left" w:pos="357"/>
              </w:tabs>
              <w:spacing w:after="0" w:line="240" w:lineRule="auto"/>
              <w:jc w:val="center"/>
              <w:rPr>
                <w:rFonts w:ascii="Arial" w:eastAsia="Times New Roman" w:hAnsi="Arial" w:cs="Arial"/>
                <w:bCs/>
                <w:sz w:val="18"/>
                <w:szCs w:val="18"/>
                <w:lang w:val="en-GB"/>
              </w:rPr>
            </w:pPr>
          </w:p>
        </w:tc>
        <w:tc>
          <w:tcPr>
            <w:tcW w:w="8369" w:type="dxa"/>
            <w:gridSpan w:val="5"/>
          </w:tcPr>
          <w:p w14:paraId="204C9DCD" w14:textId="77777777" w:rsidR="000C27EB" w:rsidRPr="00780FD9" w:rsidRDefault="000C27EB" w:rsidP="000C27EB">
            <w:pPr>
              <w:tabs>
                <w:tab w:val="left" w:pos="357"/>
              </w:tabs>
              <w:spacing w:after="0" w:line="240" w:lineRule="auto"/>
              <w:ind w:hanging="29"/>
              <w:jc w:val="both"/>
              <w:rPr>
                <w:rFonts w:ascii="Arial" w:eastAsia="Times New Roman" w:hAnsi="Arial" w:cs="Arial"/>
                <w:b/>
                <w:sz w:val="18"/>
                <w:szCs w:val="18"/>
                <w:lang w:val="en-GB"/>
              </w:rPr>
            </w:pPr>
            <w:r w:rsidRPr="00780FD9">
              <w:rPr>
                <w:rFonts w:ascii="Arial" w:eastAsia="Times New Roman" w:hAnsi="Arial" w:cs="Arial"/>
                <w:b/>
                <w:sz w:val="18"/>
                <w:szCs w:val="18"/>
                <w:lang w:val="en-GB"/>
              </w:rPr>
              <w:t>Estimation of fees</w:t>
            </w:r>
          </w:p>
          <w:p w14:paraId="364E929F" w14:textId="77777777" w:rsidR="000C27EB" w:rsidRPr="00780FD9" w:rsidRDefault="000C27EB" w:rsidP="000C27EB">
            <w:pPr>
              <w:tabs>
                <w:tab w:val="left" w:pos="357"/>
              </w:tabs>
              <w:spacing w:after="0" w:line="240" w:lineRule="auto"/>
              <w:ind w:hanging="29"/>
              <w:jc w:val="both"/>
              <w:rPr>
                <w:rFonts w:ascii="Arial" w:eastAsia="Times New Roman" w:hAnsi="Arial" w:cs="Arial"/>
                <w:sz w:val="18"/>
                <w:szCs w:val="18"/>
                <w:lang w:val="en-GB"/>
              </w:rPr>
            </w:pPr>
          </w:p>
          <w:p w14:paraId="7F5BACBC" w14:textId="77777777" w:rsidR="000C27EB" w:rsidRPr="00780FD9" w:rsidRDefault="000C27EB" w:rsidP="000C27EB">
            <w:pPr>
              <w:tabs>
                <w:tab w:val="left" w:pos="357"/>
              </w:tabs>
              <w:spacing w:after="0" w:line="240" w:lineRule="auto"/>
              <w:ind w:hanging="29"/>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It is specifically recorded that the fees charged by the consultant for services rendered in connection with and/or under this Contract shall be in terms of: </w:t>
            </w:r>
          </w:p>
          <w:p w14:paraId="7AFE935E" w14:textId="77777777" w:rsidR="000C27EB" w:rsidRPr="00780FD9" w:rsidRDefault="000C27EB" w:rsidP="000C27EB">
            <w:pPr>
              <w:tabs>
                <w:tab w:val="left" w:pos="357"/>
              </w:tabs>
              <w:spacing w:after="0" w:line="240" w:lineRule="auto"/>
              <w:ind w:hanging="29"/>
              <w:jc w:val="both"/>
              <w:rPr>
                <w:rFonts w:ascii="Arial" w:eastAsia="Times New Roman" w:hAnsi="Arial" w:cs="Arial"/>
                <w:sz w:val="18"/>
                <w:szCs w:val="18"/>
                <w:lang w:val="en-GB"/>
              </w:rPr>
            </w:pPr>
          </w:p>
          <w:p w14:paraId="13686CB8" w14:textId="77777777" w:rsidR="000C27EB" w:rsidRPr="00780FD9" w:rsidRDefault="000C27EB" w:rsidP="000C27EB">
            <w:pPr>
              <w:tabs>
                <w:tab w:val="left" w:pos="357"/>
              </w:tabs>
              <w:spacing w:after="0" w:line="240" w:lineRule="auto"/>
              <w:jc w:val="both"/>
              <w:rPr>
                <w:rFonts w:ascii="Arial" w:eastAsia="Times New Roman" w:hAnsi="Arial" w:cs="Arial"/>
                <w:b/>
                <w:sz w:val="18"/>
                <w:szCs w:val="18"/>
                <w:lang w:val="en-GB"/>
              </w:rPr>
            </w:pPr>
          </w:p>
          <w:p w14:paraId="281F9427" w14:textId="77777777" w:rsidR="000C27EB" w:rsidRPr="00780FD9" w:rsidRDefault="000C27EB" w:rsidP="000C27E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Tax invoices</w:t>
            </w:r>
          </w:p>
          <w:p w14:paraId="5E8376AE" w14:textId="77777777" w:rsidR="000C27EB" w:rsidRPr="00780FD9" w:rsidRDefault="000C27EB" w:rsidP="000C27EB">
            <w:pPr>
              <w:tabs>
                <w:tab w:val="left" w:pos="357"/>
              </w:tabs>
              <w:spacing w:after="0" w:line="240" w:lineRule="auto"/>
              <w:jc w:val="both"/>
              <w:rPr>
                <w:rFonts w:ascii="Arial" w:eastAsia="Times New Roman" w:hAnsi="Arial" w:cs="Arial"/>
                <w:sz w:val="18"/>
                <w:szCs w:val="18"/>
                <w:lang w:val="en-GB"/>
              </w:rPr>
            </w:pPr>
          </w:p>
          <w:p w14:paraId="746CDB3B" w14:textId="77777777" w:rsidR="000C27EB" w:rsidRPr="00780FD9" w:rsidRDefault="000C27EB" w:rsidP="000C27E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The </w:t>
            </w:r>
            <w:r w:rsidRPr="00780FD9">
              <w:rPr>
                <w:rFonts w:ascii="Arial" w:eastAsia="Times New Roman" w:hAnsi="Arial" w:cs="Arial"/>
                <w:b/>
                <w:i/>
                <w:sz w:val="18"/>
                <w:szCs w:val="18"/>
                <w:lang w:val="en-GB"/>
              </w:rPr>
              <w:t>Consultant</w:t>
            </w:r>
            <w:r w:rsidRPr="00780FD9">
              <w:rPr>
                <w:rFonts w:ascii="Arial" w:eastAsia="Times New Roman" w:hAnsi="Arial" w:cs="Arial"/>
                <w:b/>
                <w:sz w:val="18"/>
                <w:szCs w:val="18"/>
                <w:lang w:val="en-GB"/>
              </w:rPr>
              <w:t xml:space="preserve">’s invoice. </w:t>
            </w:r>
          </w:p>
          <w:p w14:paraId="0F236777" w14:textId="77777777" w:rsidR="000C27EB" w:rsidRPr="00780FD9" w:rsidRDefault="000C27EB" w:rsidP="000C27EB">
            <w:pPr>
              <w:tabs>
                <w:tab w:val="left" w:pos="357"/>
              </w:tabs>
              <w:spacing w:after="0" w:line="240" w:lineRule="auto"/>
              <w:jc w:val="both"/>
              <w:rPr>
                <w:rFonts w:ascii="Arial" w:eastAsia="Times New Roman" w:hAnsi="Arial" w:cs="Arial"/>
                <w:sz w:val="18"/>
                <w:szCs w:val="18"/>
                <w:lang w:val="en-GB"/>
              </w:rPr>
            </w:pPr>
          </w:p>
          <w:p w14:paraId="5C44EB9D" w14:textId="77777777" w:rsidR="000C27EB" w:rsidRPr="00780FD9" w:rsidRDefault="000C27EB" w:rsidP="000C27E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Delete the first sentence of core clause 50.2 and replace with:</w:t>
            </w:r>
          </w:p>
          <w:p w14:paraId="5B0FC664" w14:textId="77777777" w:rsidR="000C27EB" w:rsidRPr="00780FD9" w:rsidRDefault="000C27EB" w:rsidP="000C27EB">
            <w:pPr>
              <w:tabs>
                <w:tab w:val="left" w:pos="357"/>
              </w:tabs>
              <w:spacing w:after="0" w:line="240" w:lineRule="auto"/>
              <w:jc w:val="both"/>
              <w:rPr>
                <w:rFonts w:ascii="Arial" w:eastAsia="Times New Roman" w:hAnsi="Arial" w:cs="Arial"/>
                <w:sz w:val="18"/>
                <w:szCs w:val="18"/>
                <w:lang w:val="en-GB"/>
              </w:rPr>
            </w:pPr>
          </w:p>
          <w:p w14:paraId="073ADACD" w14:textId="77777777" w:rsidR="000C27EB" w:rsidRPr="00780FD9" w:rsidRDefault="000C27EB" w:rsidP="000C27E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Invoices submitted by the </w:t>
            </w:r>
            <w:r w:rsidRPr="00780FD9">
              <w:rPr>
                <w:rFonts w:ascii="Arial" w:eastAsia="Times New Roman" w:hAnsi="Arial" w:cs="Arial"/>
                <w:i/>
                <w:sz w:val="18"/>
                <w:szCs w:val="18"/>
                <w:lang w:val="en-GB"/>
              </w:rPr>
              <w:t>Consultant</w:t>
            </w:r>
            <w:r w:rsidRPr="00780FD9">
              <w:rPr>
                <w:rFonts w:ascii="Arial" w:eastAsia="Times New Roman" w:hAnsi="Arial" w:cs="Arial"/>
                <w:sz w:val="18"/>
                <w:szCs w:val="18"/>
                <w:lang w:val="en-GB"/>
              </w:rPr>
              <w:t xml:space="preserve"> to the </w:t>
            </w:r>
            <w:r w:rsidRPr="00780FD9">
              <w:rPr>
                <w:rFonts w:ascii="Arial" w:eastAsia="Times New Roman" w:hAnsi="Arial" w:cs="Arial"/>
                <w:i/>
                <w:sz w:val="18"/>
                <w:szCs w:val="18"/>
                <w:lang w:val="en-GB"/>
              </w:rPr>
              <w:t>Employer</w:t>
            </w:r>
            <w:r w:rsidRPr="00780FD9">
              <w:rPr>
                <w:rFonts w:ascii="Arial" w:eastAsia="Times New Roman" w:hAnsi="Arial" w:cs="Arial"/>
                <w:sz w:val="18"/>
                <w:szCs w:val="18"/>
                <w:lang w:val="en-GB"/>
              </w:rPr>
              <w:t xml:space="preserve"> include </w:t>
            </w:r>
          </w:p>
          <w:p w14:paraId="77E8903C" w14:textId="77777777" w:rsidR="000C27EB" w:rsidRPr="00780FD9" w:rsidRDefault="000C27EB" w:rsidP="000C27EB">
            <w:pPr>
              <w:numPr>
                <w:ilvl w:val="0"/>
                <w:numId w:val="1"/>
              </w:num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details stated in the Scope to show how the amount due has been assessed, and </w:t>
            </w:r>
          </w:p>
          <w:p w14:paraId="2FF23C9E" w14:textId="77777777" w:rsidR="000C27EB" w:rsidRPr="00780FD9" w:rsidRDefault="000C27EB" w:rsidP="000C27EB">
            <w:pPr>
              <w:numPr>
                <w:ilvl w:val="0"/>
                <w:numId w:val="1"/>
              </w:num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details required by the </w:t>
            </w:r>
            <w:r w:rsidRPr="00780FD9">
              <w:rPr>
                <w:rFonts w:ascii="Arial" w:eastAsia="Times New Roman" w:hAnsi="Arial" w:cs="Arial"/>
                <w:i/>
                <w:sz w:val="18"/>
                <w:szCs w:val="18"/>
                <w:lang w:val="en-GB"/>
              </w:rPr>
              <w:t>Employer</w:t>
            </w:r>
            <w:r w:rsidRPr="00780FD9">
              <w:rPr>
                <w:rFonts w:ascii="Arial" w:eastAsia="Times New Roman" w:hAnsi="Arial" w:cs="Arial"/>
                <w:sz w:val="18"/>
                <w:szCs w:val="18"/>
                <w:lang w:val="en-GB"/>
              </w:rPr>
              <w:t xml:space="preserve"> for a valid tax invoice.</w:t>
            </w:r>
          </w:p>
          <w:p w14:paraId="7B0C45BF" w14:textId="77777777" w:rsidR="000C27EB" w:rsidRPr="00780FD9" w:rsidRDefault="000C27EB" w:rsidP="000C27EB">
            <w:pPr>
              <w:tabs>
                <w:tab w:val="left" w:pos="357"/>
              </w:tabs>
              <w:spacing w:after="0" w:line="240" w:lineRule="auto"/>
              <w:jc w:val="both"/>
              <w:rPr>
                <w:rFonts w:ascii="Arial" w:eastAsia="Times New Roman" w:hAnsi="Arial" w:cs="Arial"/>
                <w:sz w:val="18"/>
                <w:szCs w:val="18"/>
                <w:lang w:val="en-GB"/>
              </w:rPr>
            </w:pPr>
          </w:p>
          <w:p w14:paraId="20DCB41D" w14:textId="77777777" w:rsidR="000C27EB" w:rsidRPr="00780FD9" w:rsidRDefault="000C27EB" w:rsidP="000C27E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Delete the first sentence of core clause 51.1 and replace with:</w:t>
            </w:r>
          </w:p>
          <w:p w14:paraId="4DF67C99" w14:textId="77777777" w:rsidR="000C27EB" w:rsidRPr="00780FD9" w:rsidRDefault="000C27EB" w:rsidP="000C27EB">
            <w:pPr>
              <w:tabs>
                <w:tab w:val="left" w:pos="357"/>
              </w:tabs>
              <w:spacing w:after="0" w:line="240" w:lineRule="auto"/>
              <w:jc w:val="both"/>
              <w:rPr>
                <w:rFonts w:ascii="Arial" w:eastAsia="Times New Roman" w:hAnsi="Arial" w:cs="Arial"/>
                <w:sz w:val="18"/>
                <w:szCs w:val="18"/>
                <w:lang w:val="en-GB"/>
              </w:rPr>
            </w:pPr>
          </w:p>
          <w:p w14:paraId="0416DF0A" w14:textId="77777777" w:rsidR="000C27EB" w:rsidRPr="00780FD9" w:rsidRDefault="000C27EB" w:rsidP="000C27E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Each payment is made by the </w:t>
            </w:r>
            <w:r w:rsidRPr="00780FD9">
              <w:rPr>
                <w:rFonts w:ascii="Arial" w:eastAsia="Times New Roman" w:hAnsi="Arial" w:cs="Arial"/>
                <w:i/>
                <w:sz w:val="18"/>
                <w:szCs w:val="18"/>
                <w:lang w:val="en-GB"/>
              </w:rPr>
              <w:t>Employer</w:t>
            </w:r>
            <w:r w:rsidRPr="00780FD9">
              <w:rPr>
                <w:rFonts w:ascii="Arial" w:eastAsia="Times New Roman" w:hAnsi="Arial" w:cs="Arial"/>
                <w:sz w:val="18"/>
                <w:szCs w:val="18"/>
                <w:lang w:val="en-GB"/>
              </w:rPr>
              <w:t xml:space="preserve"> within four weeks of receiving the </w:t>
            </w:r>
            <w:r w:rsidRPr="00780FD9">
              <w:rPr>
                <w:rFonts w:ascii="Arial" w:eastAsia="Times New Roman" w:hAnsi="Arial" w:cs="Arial"/>
                <w:i/>
                <w:sz w:val="18"/>
                <w:szCs w:val="18"/>
                <w:lang w:val="en-GB"/>
              </w:rPr>
              <w:t>Consultant</w:t>
            </w:r>
            <w:r w:rsidRPr="00780FD9">
              <w:rPr>
                <w:rFonts w:ascii="Arial" w:eastAsia="Times New Roman" w:hAnsi="Arial" w:cs="Arial"/>
                <w:sz w:val="18"/>
                <w:szCs w:val="18"/>
                <w:lang w:val="en-GB"/>
              </w:rPr>
              <w:t xml:space="preserve">’s invoice showing the details which this contract requires or, if a different period is stated in the Contract Data, within the period stated. </w:t>
            </w:r>
          </w:p>
          <w:p w14:paraId="7C7733DB" w14:textId="77777777" w:rsidR="001F570E" w:rsidRPr="00780FD9" w:rsidRDefault="001F570E" w:rsidP="000C27EB">
            <w:pPr>
              <w:tabs>
                <w:tab w:val="left" w:pos="357"/>
              </w:tabs>
              <w:spacing w:after="0" w:line="240" w:lineRule="auto"/>
              <w:rPr>
                <w:rFonts w:ascii="Arial" w:eastAsia="Times New Roman" w:hAnsi="Arial" w:cs="Arial"/>
                <w:b/>
                <w:sz w:val="18"/>
                <w:szCs w:val="18"/>
                <w:lang w:val="en-GB"/>
              </w:rPr>
            </w:pPr>
          </w:p>
        </w:tc>
      </w:tr>
      <w:tr w:rsidR="000C27EB" w:rsidRPr="00780FD9" w14:paraId="33D3D159" w14:textId="77777777" w:rsidTr="006769E3">
        <w:trPr>
          <w:gridAfter w:val="1"/>
          <w:wAfter w:w="68" w:type="dxa"/>
          <w:cantSplit/>
        </w:trPr>
        <w:tc>
          <w:tcPr>
            <w:tcW w:w="1276" w:type="dxa"/>
          </w:tcPr>
          <w:p w14:paraId="11044C24" w14:textId="77777777" w:rsidR="000C27EB" w:rsidRPr="00780FD9" w:rsidRDefault="000C27EB" w:rsidP="000C27EB">
            <w:pPr>
              <w:autoSpaceDE w:val="0"/>
              <w:autoSpaceDN w:val="0"/>
              <w:adjustRightInd w:val="0"/>
              <w:spacing w:after="0" w:line="240" w:lineRule="auto"/>
              <w:ind w:left="199"/>
              <w:rPr>
                <w:rFonts w:ascii="Arial" w:eastAsia="Times New Roman" w:hAnsi="Arial" w:cs="Arial"/>
                <w:bCs/>
                <w:sz w:val="18"/>
                <w:szCs w:val="18"/>
                <w:lang w:val="en-GB"/>
              </w:rPr>
            </w:pPr>
            <w:r w:rsidRPr="00780FD9">
              <w:rPr>
                <w:rFonts w:ascii="Arial" w:eastAsia="Times New Roman" w:hAnsi="Arial" w:cs="Arial"/>
                <w:b/>
                <w:bCs/>
                <w:sz w:val="18"/>
                <w:szCs w:val="18"/>
                <w:lang w:val="en-GB"/>
              </w:rPr>
              <w:t xml:space="preserve">   </w:t>
            </w:r>
            <w:r w:rsidRPr="00780FD9">
              <w:rPr>
                <w:rFonts w:ascii="Arial" w:eastAsia="Times New Roman" w:hAnsi="Arial" w:cs="Arial"/>
                <w:bCs/>
                <w:sz w:val="18"/>
                <w:szCs w:val="18"/>
                <w:lang w:val="en-GB"/>
              </w:rPr>
              <w:t>Z3</w:t>
            </w:r>
          </w:p>
        </w:tc>
        <w:tc>
          <w:tcPr>
            <w:tcW w:w="8369" w:type="dxa"/>
            <w:gridSpan w:val="5"/>
          </w:tcPr>
          <w:p w14:paraId="6CE9C410" w14:textId="77777777" w:rsidR="000C27EB" w:rsidRPr="00780FD9" w:rsidRDefault="000C27EB" w:rsidP="000C27EB">
            <w:pPr>
              <w:tabs>
                <w:tab w:val="left" w:pos="318"/>
                <w:tab w:val="left" w:pos="357"/>
                <w:tab w:val="left" w:pos="601"/>
                <w:tab w:val="left" w:pos="2302"/>
                <w:tab w:val="left" w:pos="3436"/>
                <w:tab w:val="left" w:pos="4995"/>
              </w:tabs>
              <w:spacing w:after="0" w:line="240" w:lineRule="auto"/>
              <w:jc w:val="both"/>
              <w:rPr>
                <w:rFonts w:ascii="Arial" w:eastAsia="Times New Roman" w:hAnsi="Arial" w:cs="Arial"/>
                <w:b/>
                <w:color w:val="221E1F"/>
                <w:sz w:val="18"/>
                <w:szCs w:val="18"/>
                <w:lang w:val="en-GB"/>
              </w:rPr>
            </w:pPr>
            <w:r w:rsidRPr="00780FD9">
              <w:rPr>
                <w:rFonts w:ascii="Arial" w:eastAsia="Times New Roman" w:hAnsi="Arial" w:cs="Arial"/>
                <w:b/>
                <w:color w:val="221E1F"/>
                <w:sz w:val="18"/>
                <w:szCs w:val="18"/>
                <w:lang w:val="en-GB"/>
              </w:rPr>
              <w:t>Communications and Notices</w:t>
            </w:r>
          </w:p>
          <w:p w14:paraId="5F13827C" w14:textId="77777777" w:rsidR="000C27EB" w:rsidRPr="00780FD9" w:rsidRDefault="000C27EB" w:rsidP="000C27EB">
            <w:pPr>
              <w:tabs>
                <w:tab w:val="left" w:pos="318"/>
                <w:tab w:val="left" w:pos="357"/>
                <w:tab w:val="left" w:pos="601"/>
                <w:tab w:val="left" w:pos="2302"/>
                <w:tab w:val="left" w:pos="3436"/>
                <w:tab w:val="left" w:pos="4995"/>
              </w:tabs>
              <w:spacing w:after="0" w:line="240" w:lineRule="auto"/>
              <w:jc w:val="both"/>
              <w:rPr>
                <w:rFonts w:ascii="Arial" w:eastAsia="Times New Roman" w:hAnsi="Arial" w:cs="Arial"/>
                <w:color w:val="221E1F"/>
                <w:sz w:val="18"/>
                <w:szCs w:val="18"/>
                <w:lang w:val="en-GB"/>
              </w:rPr>
            </w:pPr>
          </w:p>
          <w:p w14:paraId="0A81C5D0" w14:textId="77777777" w:rsidR="000C27EB" w:rsidRPr="00780FD9" w:rsidRDefault="000C27EB" w:rsidP="000C27EB">
            <w:pPr>
              <w:tabs>
                <w:tab w:val="left" w:pos="318"/>
                <w:tab w:val="left" w:pos="357"/>
                <w:tab w:val="left" w:pos="601"/>
                <w:tab w:val="left" w:pos="2302"/>
                <w:tab w:val="left" w:pos="3436"/>
                <w:tab w:val="left" w:pos="4995"/>
              </w:tabs>
              <w:spacing w:after="0" w:line="240" w:lineRule="auto"/>
              <w:jc w:val="both"/>
              <w:rPr>
                <w:rFonts w:ascii="Arial" w:eastAsia="Times New Roman" w:hAnsi="Arial" w:cs="Arial"/>
                <w:color w:val="221E1F"/>
                <w:sz w:val="18"/>
                <w:szCs w:val="18"/>
                <w:lang w:val="en-GB"/>
              </w:rPr>
            </w:pPr>
            <w:r w:rsidRPr="00780FD9">
              <w:rPr>
                <w:rFonts w:ascii="Arial" w:eastAsia="Times New Roman" w:hAnsi="Arial" w:cs="Arial"/>
                <w:color w:val="221E1F"/>
                <w:sz w:val="18"/>
                <w:szCs w:val="18"/>
                <w:lang w:val="en-GB"/>
              </w:rPr>
              <w:t>Z3.1  Add to the end of the first sentence in core Clause 13.1:</w:t>
            </w:r>
          </w:p>
          <w:p w14:paraId="2F8E6C38" w14:textId="77777777" w:rsidR="000C27EB" w:rsidRPr="00780FD9" w:rsidRDefault="000C27EB" w:rsidP="000C27EB">
            <w:pPr>
              <w:tabs>
                <w:tab w:val="left" w:pos="318"/>
                <w:tab w:val="left" w:pos="357"/>
                <w:tab w:val="left" w:pos="601"/>
                <w:tab w:val="left" w:pos="2302"/>
                <w:tab w:val="left" w:pos="3436"/>
                <w:tab w:val="left" w:pos="4995"/>
              </w:tabs>
              <w:spacing w:after="0" w:line="240" w:lineRule="auto"/>
              <w:jc w:val="both"/>
              <w:rPr>
                <w:rFonts w:ascii="Arial" w:eastAsia="Times New Roman" w:hAnsi="Arial" w:cs="Arial"/>
                <w:color w:val="221E1F"/>
                <w:sz w:val="18"/>
                <w:szCs w:val="18"/>
                <w:lang w:val="en-GB"/>
              </w:rPr>
            </w:pPr>
          </w:p>
          <w:p w14:paraId="05DA67E7" w14:textId="77777777" w:rsidR="000C27EB" w:rsidRPr="00780FD9" w:rsidRDefault="000C27EB" w:rsidP="000C27EB">
            <w:pPr>
              <w:tabs>
                <w:tab w:val="left" w:pos="357"/>
              </w:tabs>
              <w:spacing w:after="0" w:line="240" w:lineRule="auto"/>
              <w:jc w:val="both"/>
              <w:rPr>
                <w:rFonts w:ascii="Arial" w:eastAsia="Times New Roman" w:hAnsi="Arial" w:cs="Arial"/>
                <w:color w:val="221E1F"/>
                <w:sz w:val="18"/>
                <w:szCs w:val="18"/>
              </w:rPr>
            </w:pPr>
            <w:r w:rsidRPr="00780FD9">
              <w:rPr>
                <w:rFonts w:ascii="Arial" w:eastAsia="Times New Roman" w:hAnsi="Arial" w:cs="Arial"/>
                <w:color w:val="221E1F"/>
                <w:sz w:val="18"/>
                <w:szCs w:val="18"/>
              </w:rPr>
              <w:t>All notices, notifications, requests, demands or other communications shall be deemed to have reached the other Party –</w:t>
            </w:r>
          </w:p>
          <w:p w14:paraId="26D0CE4E" w14:textId="77777777" w:rsidR="000C27EB" w:rsidRPr="00780FD9" w:rsidRDefault="000C27EB" w:rsidP="00CB7E4F">
            <w:pPr>
              <w:pStyle w:val="ListParagraph"/>
              <w:numPr>
                <w:ilvl w:val="0"/>
                <w:numId w:val="64"/>
              </w:numPr>
              <w:tabs>
                <w:tab w:val="clear" w:pos="357"/>
                <w:tab w:val="left" w:pos="418"/>
              </w:tabs>
              <w:ind w:left="418" w:hanging="283"/>
              <w:jc w:val="both"/>
              <w:rPr>
                <w:rFonts w:cs="Arial"/>
                <w:color w:val="221E1F"/>
                <w:sz w:val="18"/>
                <w:szCs w:val="18"/>
              </w:rPr>
            </w:pPr>
            <w:r w:rsidRPr="00780FD9">
              <w:rPr>
                <w:rFonts w:cs="Arial"/>
                <w:color w:val="221E1F"/>
                <w:sz w:val="18"/>
                <w:szCs w:val="18"/>
              </w:rPr>
              <w:t>if delivered by hand, on the date of delivery;</w:t>
            </w:r>
          </w:p>
          <w:p w14:paraId="33874175" w14:textId="77777777" w:rsidR="000C27EB" w:rsidRPr="00780FD9" w:rsidRDefault="000C27EB" w:rsidP="00CB7E4F">
            <w:pPr>
              <w:pStyle w:val="ListParagraph"/>
              <w:numPr>
                <w:ilvl w:val="0"/>
                <w:numId w:val="64"/>
              </w:numPr>
              <w:tabs>
                <w:tab w:val="clear" w:pos="357"/>
                <w:tab w:val="left" w:pos="418"/>
              </w:tabs>
              <w:ind w:left="418" w:hanging="283"/>
              <w:jc w:val="both"/>
              <w:rPr>
                <w:rFonts w:cs="Arial"/>
                <w:color w:val="221E1F"/>
                <w:sz w:val="18"/>
                <w:szCs w:val="18"/>
              </w:rPr>
            </w:pPr>
            <w:r w:rsidRPr="00780FD9">
              <w:rPr>
                <w:rFonts w:cs="Arial"/>
                <w:color w:val="221E1F"/>
                <w:sz w:val="18"/>
                <w:szCs w:val="18"/>
              </w:rPr>
              <w:t>if posted by ordinary mail or registered post, on the 5</w:t>
            </w:r>
            <w:r w:rsidRPr="00780FD9">
              <w:rPr>
                <w:rFonts w:cs="Arial"/>
                <w:color w:val="221E1F"/>
                <w:sz w:val="18"/>
                <w:szCs w:val="18"/>
                <w:vertAlign w:val="superscript"/>
              </w:rPr>
              <w:t>th</w:t>
            </w:r>
            <w:r w:rsidRPr="00780FD9">
              <w:rPr>
                <w:rFonts w:cs="Arial"/>
                <w:color w:val="221E1F"/>
                <w:sz w:val="18"/>
                <w:szCs w:val="18"/>
              </w:rPr>
              <w:t xml:space="preserve"> (fifth) calendar day following the date of such posting;</w:t>
            </w:r>
          </w:p>
          <w:p w14:paraId="66E6E50B" w14:textId="77777777" w:rsidR="000C27EB" w:rsidRPr="00780FD9" w:rsidRDefault="000C27EB" w:rsidP="00CB7E4F">
            <w:pPr>
              <w:pStyle w:val="ListParagraph"/>
              <w:numPr>
                <w:ilvl w:val="0"/>
                <w:numId w:val="64"/>
              </w:numPr>
              <w:tabs>
                <w:tab w:val="clear" w:pos="357"/>
                <w:tab w:val="left" w:pos="418"/>
              </w:tabs>
              <w:ind w:left="418" w:hanging="283"/>
              <w:jc w:val="both"/>
              <w:rPr>
                <w:rFonts w:cs="Arial"/>
                <w:color w:val="221E1F"/>
                <w:sz w:val="18"/>
                <w:szCs w:val="18"/>
              </w:rPr>
            </w:pPr>
            <w:r w:rsidRPr="00780FD9">
              <w:rPr>
                <w:rFonts w:cs="Arial"/>
                <w:color w:val="221E1F"/>
                <w:sz w:val="18"/>
                <w:szCs w:val="18"/>
              </w:rPr>
              <w:t>if transmitted by facsimile or any other electronic medium acceptable to both Parties, on the first Business Day following the date of transmission / publication / delivery.</w:t>
            </w:r>
          </w:p>
          <w:p w14:paraId="42EDB209" w14:textId="77777777" w:rsidR="000C27EB" w:rsidRPr="00780FD9" w:rsidRDefault="000C27EB" w:rsidP="009D4E18">
            <w:pPr>
              <w:autoSpaceDE w:val="0"/>
              <w:autoSpaceDN w:val="0"/>
              <w:adjustRightInd w:val="0"/>
              <w:spacing w:after="0" w:line="240" w:lineRule="auto"/>
              <w:ind w:firstLine="105"/>
              <w:rPr>
                <w:rFonts w:ascii="Arial" w:eastAsia="Times New Roman" w:hAnsi="Arial" w:cs="Arial"/>
                <w:bCs/>
                <w:sz w:val="18"/>
                <w:szCs w:val="18"/>
                <w:lang w:val="en-GB"/>
              </w:rPr>
            </w:pPr>
          </w:p>
        </w:tc>
      </w:tr>
      <w:tr w:rsidR="000C27EB" w:rsidRPr="00780FD9" w14:paraId="7CF2C7B8" w14:textId="77777777" w:rsidTr="006769E3">
        <w:trPr>
          <w:trHeight w:val="2700"/>
        </w:trPr>
        <w:tc>
          <w:tcPr>
            <w:tcW w:w="1276" w:type="dxa"/>
          </w:tcPr>
          <w:p w14:paraId="60130125" w14:textId="77777777" w:rsidR="000C27EB" w:rsidRPr="00780FD9" w:rsidRDefault="000C27EB" w:rsidP="000C27EB">
            <w:pPr>
              <w:autoSpaceDE w:val="0"/>
              <w:autoSpaceDN w:val="0"/>
              <w:adjustRightInd w:val="0"/>
              <w:spacing w:after="0" w:line="240" w:lineRule="auto"/>
              <w:rPr>
                <w:rFonts w:ascii="Arial" w:eastAsia="Times New Roman" w:hAnsi="Arial" w:cs="Arial"/>
                <w:bCs/>
                <w:sz w:val="18"/>
                <w:szCs w:val="18"/>
                <w:lang w:val="en-GB"/>
              </w:rPr>
            </w:pPr>
            <w:r w:rsidRPr="00780FD9">
              <w:rPr>
                <w:rFonts w:ascii="Arial" w:eastAsia="Times New Roman" w:hAnsi="Arial" w:cs="Arial"/>
                <w:b/>
                <w:bCs/>
                <w:sz w:val="18"/>
                <w:szCs w:val="18"/>
                <w:lang w:val="en-GB"/>
              </w:rPr>
              <w:t xml:space="preserve">      </w:t>
            </w:r>
            <w:r w:rsidRPr="00780FD9">
              <w:rPr>
                <w:rFonts w:ascii="Arial" w:eastAsia="Times New Roman" w:hAnsi="Arial" w:cs="Arial"/>
                <w:bCs/>
                <w:sz w:val="18"/>
                <w:szCs w:val="18"/>
                <w:lang w:val="en-GB"/>
              </w:rPr>
              <w:t>Z4</w:t>
            </w:r>
          </w:p>
        </w:tc>
        <w:tc>
          <w:tcPr>
            <w:tcW w:w="8437" w:type="dxa"/>
            <w:gridSpan w:val="6"/>
          </w:tcPr>
          <w:p w14:paraId="541FE306" w14:textId="77777777" w:rsidR="000C27EB" w:rsidRPr="00780FD9" w:rsidRDefault="000C27EB" w:rsidP="000C27E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 Appointment of the </w:t>
            </w:r>
            <w:r w:rsidRPr="00780FD9">
              <w:rPr>
                <w:rFonts w:ascii="Arial" w:eastAsia="Times New Roman" w:hAnsi="Arial" w:cs="Arial"/>
                <w:b/>
                <w:i/>
                <w:sz w:val="18"/>
                <w:szCs w:val="18"/>
                <w:lang w:val="en-GB"/>
              </w:rPr>
              <w:t>Adjudicator</w:t>
            </w:r>
          </w:p>
          <w:p w14:paraId="66553D50" w14:textId="77777777" w:rsidR="000C27EB" w:rsidRPr="00780FD9" w:rsidRDefault="000C27EB" w:rsidP="000C27EB">
            <w:pPr>
              <w:tabs>
                <w:tab w:val="left" w:pos="357"/>
              </w:tabs>
              <w:spacing w:after="0" w:line="240" w:lineRule="auto"/>
              <w:jc w:val="both"/>
              <w:rPr>
                <w:rFonts w:ascii="Arial" w:eastAsia="Times New Roman" w:hAnsi="Arial" w:cs="Arial"/>
                <w:sz w:val="18"/>
                <w:szCs w:val="18"/>
                <w:lang w:val="en-GB"/>
              </w:rPr>
            </w:pPr>
          </w:p>
          <w:p w14:paraId="6F1E019F" w14:textId="77777777" w:rsidR="000C27EB" w:rsidRPr="00780FD9" w:rsidRDefault="000C27EB" w:rsidP="000C27E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An </w:t>
            </w:r>
            <w:r w:rsidRPr="00780FD9">
              <w:rPr>
                <w:rFonts w:ascii="Arial" w:eastAsia="Times New Roman" w:hAnsi="Arial" w:cs="Arial"/>
                <w:i/>
                <w:sz w:val="18"/>
                <w:szCs w:val="18"/>
                <w:lang w:val="en-GB"/>
              </w:rPr>
              <w:t>Adjudicator</w:t>
            </w:r>
            <w:r w:rsidRPr="00780FD9">
              <w:rPr>
                <w:rFonts w:ascii="Arial" w:eastAsia="Times New Roman" w:hAnsi="Arial" w:cs="Arial"/>
                <w:sz w:val="18"/>
                <w:szCs w:val="18"/>
                <w:lang w:val="en-GB"/>
              </w:rPr>
              <w:t xml:space="preserve"> is appointed when a dispute arises, from the Panel of Adjudicators below. The referring party nominates an Adjudicator, which nomination is either accepted or rejected by the other party. In the instance of a rejection of the nominated </w:t>
            </w:r>
            <w:r w:rsidRPr="00780FD9">
              <w:rPr>
                <w:rFonts w:ascii="Arial" w:eastAsia="Times New Roman" w:hAnsi="Arial" w:cs="Arial"/>
                <w:i/>
                <w:sz w:val="18"/>
                <w:szCs w:val="18"/>
                <w:lang w:val="en-GB"/>
              </w:rPr>
              <w:t>Adjudicator,</w:t>
            </w:r>
            <w:r w:rsidRPr="00780FD9">
              <w:rPr>
                <w:rFonts w:ascii="Arial" w:eastAsia="Times New Roman" w:hAnsi="Arial" w:cs="Arial"/>
                <w:sz w:val="18"/>
                <w:szCs w:val="18"/>
                <w:lang w:val="en-GB"/>
              </w:rPr>
              <w:t xml:space="preserve"> the referring Party refers the appointment deadlock to the Chairman of the Johannesburg Bar Council, who appoints an </w:t>
            </w:r>
            <w:r w:rsidRPr="00780FD9">
              <w:rPr>
                <w:rFonts w:ascii="Arial" w:eastAsia="Times New Roman" w:hAnsi="Arial" w:cs="Arial"/>
                <w:i/>
                <w:sz w:val="18"/>
                <w:szCs w:val="18"/>
                <w:lang w:val="en-GB"/>
              </w:rPr>
              <w:t>Adjudicator</w:t>
            </w:r>
            <w:r w:rsidRPr="00780FD9">
              <w:rPr>
                <w:rFonts w:ascii="Arial" w:eastAsia="Times New Roman" w:hAnsi="Arial" w:cs="Arial"/>
                <w:sz w:val="18"/>
                <w:szCs w:val="18"/>
                <w:lang w:val="en-GB"/>
              </w:rPr>
              <w:t xml:space="preserve"> listed in the Panel of Adjudicators below. </w:t>
            </w:r>
          </w:p>
          <w:tbl>
            <w:tblPr>
              <w:tblpPr w:leftFromText="180" w:rightFromText="180" w:vertAnchor="text" w:tblpY="195"/>
              <w:tblOverlap w:val="never"/>
              <w:tblW w:w="8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5"/>
              <w:gridCol w:w="1843"/>
              <w:gridCol w:w="3402"/>
            </w:tblGrid>
            <w:tr w:rsidR="003014C4" w:rsidRPr="00780FD9" w14:paraId="340654D7" w14:textId="77777777" w:rsidTr="003014C4">
              <w:tc>
                <w:tcPr>
                  <w:tcW w:w="8210" w:type="dxa"/>
                  <w:gridSpan w:val="3"/>
                  <w:tcMar>
                    <w:top w:w="57" w:type="dxa"/>
                    <w:bottom w:w="57" w:type="dxa"/>
                  </w:tcMar>
                </w:tcPr>
                <w:p w14:paraId="24498880"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PANEL OF ADJUDICATORS</w:t>
                  </w:r>
                </w:p>
              </w:tc>
            </w:tr>
            <w:tr w:rsidR="003014C4" w:rsidRPr="00780FD9" w14:paraId="0E9A060C" w14:textId="77777777" w:rsidTr="003014C4">
              <w:tc>
                <w:tcPr>
                  <w:tcW w:w="2965" w:type="dxa"/>
                  <w:tcMar>
                    <w:top w:w="57" w:type="dxa"/>
                    <w:bottom w:w="57" w:type="dxa"/>
                  </w:tcMar>
                </w:tcPr>
                <w:p w14:paraId="71F19ABD"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Name</w:t>
                  </w:r>
                </w:p>
              </w:tc>
              <w:tc>
                <w:tcPr>
                  <w:tcW w:w="1843" w:type="dxa"/>
                  <w:tcMar>
                    <w:top w:w="57" w:type="dxa"/>
                    <w:bottom w:w="57" w:type="dxa"/>
                  </w:tcMar>
                </w:tcPr>
                <w:p w14:paraId="5CCA2E4F"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Location</w:t>
                  </w:r>
                </w:p>
              </w:tc>
              <w:tc>
                <w:tcPr>
                  <w:tcW w:w="3402" w:type="dxa"/>
                  <w:tcMar>
                    <w:top w:w="57" w:type="dxa"/>
                    <w:bottom w:w="57" w:type="dxa"/>
                  </w:tcMar>
                </w:tcPr>
                <w:p w14:paraId="535F6B08"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Contact details (phone &amp; e mail)</w:t>
                  </w:r>
                </w:p>
              </w:tc>
            </w:tr>
            <w:tr w:rsidR="003014C4" w:rsidRPr="00780FD9" w14:paraId="6A0334FD" w14:textId="77777777" w:rsidTr="003014C4">
              <w:trPr>
                <w:trHeight w:val="552"/>
              </w:trPr>
              <w:tc>
                <w:tcPr>
                  <w:tcW w:w="2965" w:type="dxa"/>
                  <w:tcMar>
                    <w:top w:w="57" w:type="dxa"/>
                    <w:bottom w:w="57" w:type="dxa"/>
                  </w:tcMar>
                </w:tcPr>
                <w:p w14:paraId="45E6C2AA"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Adv. Ghandi </w:t>
                  </w:r>
                  <w:proofErr w:type="spellStart"/>
                  <w:r w:rsidRPr="00780FD9">
                    <w:rPr>
                      <w:rFonts w:ascii="Arial" w:eastAsia="Times New Roman" w:hAnsi="Arial" w:cs="Arial"/>
                      <w:sz w:val="20"/>
                      <w:szCs w:val="24"/>
                      <w:lang w:val="en-GB"/>
                    </w:rPr>
                    <w:t>Badela</w:t>
                  </w:r>
                  <w:proofErr w:type="spellEnd"/>
                  <w:r w:rsidRPr="00780FD9">
                    <w:rPr>
                      <w:rFonts w:ascii="Arial" w:eastAsia="Times New Roman" w:hAnsi="Arial" w:cs="Arial"/>
                      <w:sz w:val="20"/>
                      <w:szCs w:val="24"/>
                      <w:lang w:val="en-GB"/>
                    </w:rPr>
                    <w:t xml:space="preserve"> </w:t>
                  </w:r>
                </w:p>
              </w:tc>
              <w:tc>
                <w:tcPr>
                  <w:tcW w:w="1843" w:type="dxa"/>
                  <w:tcMar>
                    <w:top w:w="57" w:type="dxa"/>
                    <w:bottom w:w="57" w:type="dxa"/>
                  </w:tcMar>
                </w:tcPr>
                <w:p w14:paraId="40C6D876"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smartTag w:uri="urn:schemas-microsoft-com:office:smarttags" w:element="place">
                    <w:smartTag w:uri="urn:schemas-microsoft-com:office:smarttags" w:element="State">
                      <w:r w:rsidRPr="00780FD9">
                        <w:rPr>
                          <w:rFonts w:ascii="Arial" w:eastAsia="Times New Roman" w:hAnsi="Arial" w:cs="Arial"/>
                          <w:sz w:val="20"/>
                          <w:szCs w:val="24"/>
                          <w:lang w:val="en-GB"/>
                        </w:rPr>
                        <w:t>Gauteng</w:t>
                      </w:r>
                    </w:smartTag>
                  </w:smartTag>
                </w:p>
              </w:tc>
              <w:tc>
                <w:tcPr>
                  <w:tcW w:w="3402" w:type="dxa"/>
                  <w:tcMar>
                    <w:top w:w="57" w:type="dxa"/>
                    <w:bottom w:w="57" w:type="dxa"/>
                  </w:tcMar>
                </w:tcPr>
                <w:p w14:paraId="276B0581"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+27 11  282 3700</w:t>
                  </w:r>
                </w:p>
                <w:p w14:paraId="4FBEE926"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hyperlink r:id="rId20" w:history="1">
                    <w:r w:rsidRPr="00780FD9">
                      <w:rPr>
                        <w:rFonts w:ascii="Arial" w:eastAsia="Times New Roman" w:hAnsi="Arial" w:cs="Arial"/>
                        <w:color w:val="0000FF"/>
                        <w:sz w:val="20"/>
                        <w:szCs w:val="24"/>
                        <w:u w:val="single"/>
                        <w:lang w:val="en-GB"/>
                      </w:rPr>
                      <w:t>ghandi@badela.co.za</w:t>
                    </w:r>
                  </w:hyperlink>
                </w:p>
              </w:tc>
            </w:tr>
            <w:tr w:rsidR="003014C4" w:rsidRPr="00780FD9" w14:paraId="36601226" w14:textId="77777777" w:rsidTr="003014C4">
              <w:trPr>
                <w:trHeight w:val="552"/>
              </w:trPr>
              <w:tc>
                <w:tcPr>
                  <w:tcW w:w="2965" w:type="dxa"/>
                  <w:tcMar>
                    <w:top w:w="57" w:type="dxa"/>
                    <w:bottom w:w="57" w:type="dxa"/>
                  </w:tcMar>
                </w:tcPr>
                <w:p w14:paraId="1814B41D"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Mr. Errol Tate Pr. Eng. </w:t>
                  </w:r>
                </w:p>
              </w:tc>
              <w:tc>
                <w:tcPr>
                  <w:tcW w:w="1843" w:type="dxa"/>
                  <w:tcMar>
                    <w:top w:w="57" w:type="dxa"/>
                    <w:bottom w:w="57" w:type="dxa"/>
                  </w:tcMar>
                </w:tcPr>
                <w:p w14:paraId="6D4E8D15"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Durban </w:t>
                  </w:r>
                </w:p>
              </w:tc>
              <w:tc>
                <w:tcPr>
                  <w:tcW w:w="3402" w:type="dxa"/>
                  <w:tcMar>
                    <w:top w:w="57" w:type="dxa"/>
                    <w:bottom w:w="57" w:type="dxa"/>
                  </w:tcMar>
                </w:tcPr>
                <w:p w14:paraId="79874294"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+27 11 262 4001</w:t>
                  </w:r>
                </w:p>
                <w:p w14:paraId="551233F5"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hyperlink r:id="rId21" w:history="1">
                    <w:r w:rsidRPr="00780FD9">
                      <w:rPr>
                        <w:rFonts w:ascii="Arial" w:eastAsia="Times New Roman" w:hAnsi="Arial" w:cs="Arial"/>
                        <w:color w:val="0000FF"/>
                        <w:sz w:val="20"/>
                        <w:szCs w:val="24"/>
                        <w:u w:val="single"/>
                        <w:lang w:val="en-GB"/>
                      </w:rPr>
                      <w:t>Errol.tate@mweb.co.za</w:t>
                    </w:r>
                  </w:hyperlink>
                </w:p>
              </w:tc>
            </w:tr>
            <w:tr w:rsidR="003014C4" w:rsidRPr="00780FD9" w14:paraId="5448CB15" w14:textId="77777777" w:rsidTr="003014C4">
              <w:tc>
                <w:tcPr>
                  <w:tcW w:w="2965" w:type="dxa"/>
                  <w:tcMar>
                    <w:top w:w="57" w:type="dxa"/>
                    <w:bottom w:w="57" w:type="dxa"/>
                  </w:tcMar>
                </w:tcPr>
                <w:p w14:paraId="1EA514F9"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Adv. Saleem Ebrahim </w:t>
                  </w:r>
                </w:p>
              </w:tc>
              <w:tc>
                <w:tcPr>
                  <w:tcW w:w="1843" w:type="dxa"/>
                  <w:tcMar>
                    <w:top w:w="57" w:type="dxa"/>
                    <w:bottom w:w="57" w:type="dxa"/>
                  </w:tcMar>
                </w:tcPr>
                <w:p w14:paraId="3E224DC7"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Gauteng</w:t>
                  </w:r>
                </w:p>
              </w:tc>
              <w:tc>
                <w:tcPr>
                  <w:tcW w:w="3402" w:type="dxa"/>
                  <w:tcMar>
                    <w:top w:w="57" w:type="dxa"/>
                    <w:bottom w:w="57" w:type="dxa"/>
                  </w:tcMar>
                </w:tcPr>
                <w:p w14:paraId="450EA369"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+27 11  535-1800</w:t>
                  </w:r>
                </w:p>
                <w:p w14:paraId="5D9FBDFF"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hyperlink r:id="rId22" w:history="1">
                    <w:r w:rsidRPr="00780FD9">
                      <w:rPr>
                        <w:rFonts w:ascii="Arial" w:eastAsia="Times New Roman" w:hAnsi="Arial" w:cs="Arial"/>
                        <w:color w:val="0000FF"/>
                        <w:sz w:val="20"/>
                        <w:szCs w:val="24"/>
                        <w:u w:val="single"/>
                        <w:lang w:val="en-GB"/>
                      </w:rPr>
                      <w:t>salimebrahim@mweb.co.za</w:t>
                    </w:r>
                  </w:hyperlink>
                </w:p>
              </w:tc>
            </w:tr>
            <w:tr w:rsidR="003014C4" w:rsidRPr="00780FD9" w14:paraId="4DB0AE1D" w14:textId="77777777" w:rsidTr="003014C4">
              <w:tc>
                <w:tcPr>
                  <w:tcW w:w="2965" w:type="dxa"/>
                  <w:tcMar>
                    <w:top w:w="57" w:type="dxa"/>
                    <w:bottom w:w="57" w:type="dxa"/>
                  </w:tcMar>
                </w:tcPr>
                <w:p w14:paraId="07A3D09B"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Mr. Sebe </w:t>
                  </w:r>
                  <w:proofErr w:type="spellStart"/>
                  <w:r w:rsidRPr="00780FD9">
                    <w:rPr>
                      <w:rFonts w:ascii="Arial" w:eastAsia="Times New Roman" w:hAnsi="Arial" w:cs="Arial"/>
                      <w:sz w:val="20"/>
                      <w:szCs w:val="24"/>
                      <w:lang w:val="en-GB"/>
                    </w:rPr>
                    <w:t>Msutwana</w:t>
                  </w:r>
                  <w:proofErr w:type="spellEnd"/>
                  <w:r w:rsidRPr="00780FD9">
                    <w:rPr>
                      <w:rFonts w:ascii="Arial" w:eastAsia="Times New Roman" w:hAnsi="Arial" w:cs="Arial"/>
                      <w:sz w:val="20"/>
                      <w:szCs w:val="24"/>
                      <w:lang w:val="en-GB"/>
                    </w:rPr>
                    <w:t xml:space="preserve"> Pr. Eng. </w:t>
                  </w:r>
                </w:p>
              </w:tc>
              <w:tc>
                <w:tcPr>
                  <w:tcW w:w="1843" w:type="dxa"/>
                  <w:tcMar>
                    <w:top w:w="57" w:type="dxa"/>
                    <w:bottom w:w="57" w:type="dxa"/>
                  </w:tcMar>
                </w:tcPr>
                <w:p w14:paraId="328673F8"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smartTag w:uri="urn:schemas-microsoft-com:office:smarttags" w:element="place">
                    <w:smartTag w:uri="urn:schemas-microsoft-com:office:smarttags" w:element="State">
                      <w:r w:rsidRPr="00780FD9">
                        <w:rPr>
                          <w:rFonts w:ascii="Arial" w:eastAsia="Times New Roman" w:hAnsi="Arial" w:cs="Arial"/>
                          <w:sz w:val="20"/>
                          <w:szCs w:val="24"/>
                          <w:lang w:val="en-GB"/>
                        </w:rPr>
                        <w:t>Gauteng</w:t>
                      </w:r>
                    </w:smartTag>
                  </w:smartTag>
                </w:p>
              </w:tc>
              <w:tc>
                <w:tcPr>
                  <w:tcW w:w="3402" w:type="dxa"/>
                  <w:tcMar>
                    <w:top w:w="57" w:type="dxa"/>
                    <w:bottom w:w="57" w:type="dxa"/>
                  </w:tcMar>
                </w:tcPr>
                <w:p w14:paraId="6B1BCAA1"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+27 11 442 8555</w:t>
                  </w:r>
                </w:p>
                <w:p w14:paraId="24398504"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hyperlink r:id="rId23" w:history="1">
                    <w:r w:rsidRPr="00780FD9">
                      <w:rPr>
                        <w:rFonts w:ascii="Arial" w:eastAsia="Times New Roman" w:hAnsi="Arial" w:cs="Arial"/>
                        <w:color w:val="0000FF"/>
                        <w:sz w:val="20"/>
                        <w:szCs w:val="24"/>
                        <w:u w:val="single"/>
                        <w:lang w:val="en-GB"/>
                      </w:rPr>
                      <w:t>sebe@civilprojects.co.za</w:t>
                    </w:r>
                  </w:hyperlink>
                </w:p>
              </w:tc>
            </w:tr>
            <w:tr w:rsidR="003014C4" w:rsidRPr="00780FD9" w14:paraId="3985B7B5" w14:textId="77777777" w:rsidTr="003014C4">
              <w:tc>
                <w:tcPr>
                  <w:tcW w:w="2965" w:type="dxa"/>
                  <w:tcMar>
                    <w:top w:w="57" w:type="dxa"/>
                    <w:bottom w:w="57" w:type="dxa"/>
                  </w:tcMar>
                </w:tcPr>
                <w:p w14:paraId="0E146934"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Mr.  Sam Amod </w:t>
                  </w:r>
                </w:p>
              </w:tc>
              <w:tc>
                <w:tcPr>
                  <w:tcW w:w="1843" w:type="dxa"/>
                  <w:tcMar>
                    <w:top w:w="57" w:type="dxa"/>
                    <w:bottom w:w="57" w:type="dxa"/>
                  </w:tcMar>
                </w:tcPr>
                <w:p w14:paraId="40149B20"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Gauteng </w:t>
                  </w:r>
                </w:p>
              </w:tc>
              <w:tc>
                <w:tcPr>
                  <w:tcW w:w="3402" w:type="dxa"/>
                  <w:tcMar>
                    <w:top w:w="57" w:type="dxa"/>
                    <w:bottom w:w="57" w:type="dxa"/>
                  </w:tcMar>
                </w:tcPr>
                <w:p w14:paraId="718FED0B"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hyperlink r:id="rId24" w:history="1">
                    <w:r w:rsidRPr="00780FD9">
                      <w:rPr>
                        <w:rFonts w:ascii="Arial" w:eastAsia="Times New Roman" w:hAnsi="Arial" w:cs="Arial"/>
                        <w:color w:val="0000FF"/>
                        <w:sz w:val="20"/>
                        <w:szCs w:val="24"/>
                        <w:u w:val="single"/>
                        <w:lang w:val="en-GB"/>
                      </w:rPr>
                      <w:t>sam@samamod.com</w:t>
                    </w:r>
                  </w:hyperlink>
                </w:p>
              </w:tc>
            </w:tr>
            <w:tr w:rsidR="003014C4" w:rsidRPr="00780FD9" w14:paraId="7CF01FF1" w14:textId="77777777" w:rsidTr="003014C4">
              <w:tc>
                <w:tcPr>
                  <w:tcW w:w="2965" w:type="dxa"/>
                  <w:tcMar>
                    <w:top w:w="57" w:type="dxa"/>
                    <w:bottom w:w="57" w:type="dxa"/>
                  </w:tcMar>
                </w:tcPr>
                <w:p w14:paraId="59E56635"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 Adv. Sias </w:t>
                  </w:r>
                  <w:proofErr w:type="spellStart"/>
                  <w:r w:rsidRPr="00780FD9">
                    <w:rPr>
                      <w:rFonts w:ascii="Arial" w:eastAsia="Times New Roman" w:hAnsi="Arial" w:cs="Arial"/>
                      <w:sz w:val="20"/>
                      <w:szCs w:val="24"/>
                      <w:lang w:val="en-GB"/>
                    </w:rPr>
                    <w:t>Ryneke</w:t>
                  </w:r>
                  <w:proofErr w:type="spellEnd"/>
                  <w:r w:rsidRPr="00780FD9">
                    <w:rPr>
                      <w:rFonts w:ascii="Arial" w:eastAsia="Times New Roman" w:hAnsi="Arial" w:cs="Arial"/>
                      <w:sz w:val="20"/>
                      <w:szCs w:val="24"/>
                      <w:lang w:val="en-GB"/>
                    </w:rPr>
                    <w:t xml:space="preserve"> SC</w:t>
                  </w:r>
                </w:p>
              </w:tc>
              <w:tc>
                <w:tcPr>
                  <w:tcW w:w="1843" w:type="dxa"/>
                  <w:tcMar>
                    <w:top w:w="57" w:type="dxa"/>
                    <w:bottom w:w="57" w:type="dxa"/>
                  </w:tcMar>
                </w:tcPr>
                <w:p w14:paraId="508ED5B8"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smartTag w:uri="urn:schemas-microsoft-com:office:smarttags" w:element="place">
                    <w:smartTag w:uri="urn:schemas-microsoft-com:office:smarttags" w:element="State">
                      <w:r w:rsidRPr="00780FD9">
                        <w:rPr>
                          <w:rFonts w:ascii="Arial" w:eastAsia="Times New Roman" w:hAnsi="Arial" w:cs="Arial"/>
                          <w:sz w:val="20"/>
                          <w:szCs w:val="24"/>
                          <w:lang w:val="en-GB"/>
                        </w:rPr>
                        <w:t>Gauteng</w:t>
                      </w:r>
                    </w:smartTag>
                  </w:smartTag>
                </w:p>
              </w:tc>
              <w:tc>
                <w:tcPr>
                  <w:tcW w:w="3402" w:type="dxa"/>
                  <w:tcMar>
                    <w:top w:w="57" w:type="dxa"/>
                    <w:bottom w:w="57" w:type="dxa"/>
                  </w:tcMar>
                </w:tcPr>
                <w:p w14:paraId="12A9E537"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083 653 2281</w:t>
                  </w:r>
                </w:p>
                <w:p w14:paraId="1ACB1BA4"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hyperlink r:id="rId25" w:history="1">
                    <w:r w:rsidRPr="00780FD9">
                      <w:rPr>
                        <w:rFonts w:ascii="Arial" w:eastAsia="Times New Roman" w:hAnsi="Arial" w:cs="Arial"/>
                        <w:color w:val="0000FF"/>
                        <w:sz w:val="20"/>
                        <w:szCs w:val="24"/>
                        <w:u w:val="single"/>
                        <w:lang w:val="en-GB"/>
                      </w:rPr>
                      <w:t>reyneke@duma.nokwe.co.za</w:t>
                    </w:r>
                  </w:hyperlink>
                </w:p>
              </w:tc>
            </w:tr>
            <w:tr w:rsidR="003014C4" w:rsidRPr="00780FD9" w14:paraId="126B52BE" w14:textId="77777777" w:rsidTr="003014C4">
              <w:tc>
                <w:tcPr>
                  <w:tcW w:w="2965" w:type="dxa"/>
                  <w:tcMar>
                    <w:top w:w="57" w:type="dxa"/>
                    <w:bottom w:w="57" w:type="dxa"/>
                  </w:tcMar>
                </w:tcPr>
                <w:p w14:paraId="230657B0"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Mr. Emeka </w:t>
                  </w:r>
                  <w:proofErr w:type="spellStart"/>
                  <w:r w:rsidRPr="00780FD9">
                    <w:rPr>
                      <w:rFonts w:ascii="Arial" w:eastAsia="Times New Roman" w:hAnsi="Arial" w:cs="Arial"/>
                      <w:sz w:val="20"/>
                      <w:szCs w:val="24"/>
                      <w:lang w:val="en-GB"/>
                    </w:rPr>
                    <w:t>Ogbugo</w:t>
                  </w:r>
                  <w:proofErr w:type="spellEnd"/>
                </w:p>
                <w:p w14:paraId="455ECD95"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(Quantity Surveyor) </w:t>
                  </w:r>
                </w:p>
              </w:tc>
              <w:tc>
                <w:tcPr>
                  <w:tcW w:w="1843" w:type="dxa"/>
                  <w:tcMar>
                    <w:top w:w="57" w:type="dxa"/>
                    <w:bottom w:w="57" w:type="dxa"/>
                  </w:tcMar>
                </w:tcPr>
                <w:p w14:paraId="6101B461"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Pretoria </w:t>
                  </w:r>
                </w:p>
              </w:tc>
              <w:tc>
                <w:tcPr>
                  <w:tcW w:w="3402" w:type="dxa"/>
                  <w:tcMar>
                    <w:top w:w="57" w:type="dxa"/>
                    <w:bottom w:w="57" w:type="dxa"/>
                  </w:tcMar>
                </w:tcPr>
                <w:p w14:paraId="1971D29E"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+27 12 349 2027</w:t>
                  </w:r>
                </w:p>
                <w:p w14:paraId="3EA9C806" w14:textId="77777777" w:rsidR="003014C4" w:rsidRPr="00780FD9" w:rsidRDefault="003014C4" w:rsidP="003014C4">
                  <w:pPr>
                    <w:tabs>
                      <w:tab w:val="left" w:pos="357"/>
                    </w:tabs>
                    <w:spacing w:after="0" w:line="240" w:lineRule="auto"/>
                    <w:rPr>
                      <w:rFonts w:ascii="Arial" w:eastAsia="Times New Roman" w:hAnsi="Arial" w:cs="Arial"/>
                      <w:sz w:val="20"/>
                      <w:szCs w:val="24"/>
                      <w:lang w:val="en-GB"/>
                    </w:rPr>
                  </w:pPr>
                  <w:hyperlink r:id="rId26" w:history="1">
                    <w:r w:rsidRPr="00780FD9">
                      <w:rPr>
                        <w:rFonts w:ascii="Arial" w:eastAsia="Times New Roman" w:hAnsi="Arial" w:cs="Arial"/>
                        <w:color w:val="0000FF"/>
                        <w:sz w:val="20"/>
                        <w:szCs w:val="24"/>
                        <w:u w:val="single"/>
                        <w:lang w:val="en-GB"/>
                      </w:rPr>
                      <w:t>emeka@gosiame.co.za</w:t>
                    </w:r>
                  </w:hyperlink>
                </w:p>
              </w:tc>
            </w:tr>
          </w:tbl>
          <w:p w14:paraId="12FC87CF" w14:textId="77777777" w:rsidR="000C27EB" w:rsidRPr="00780FD9" w:rsidRDefault="000C27EB" w:rsidP="005258CC">
            <w:pPr>
              <w:tabs>
                <w:tab w:val="left" w:pos="357"/>
              </w:tabs>
              <w:spacing w:after="0" w:line="240" w:lineRule="auto"/>
              <w:jc w:val="both"/>
              <w:rPr>
                <w:rFonts w:ascii="Arial" w:eastAsia="Times New Roman" w:hAnsi="Arial" w:cs="Arial"/>
                <w:iCs/>
                <w:sz w:val="18"/>
                <w:szCs w:val="18"/>
                <w:lang w:val="en-GB"/>
              </w:rPr>
            </w:pPr>
            <w:r w:rsidRPr="00780FD9">
              <w:rPr>
                <w:rFonts w:ascii="Arial" w:eastAsia="Times New Roman" w:hAnsi="Arial" w:cs="Arial"/>
                <w:iCs/>
                <w:sz w:val="18"/>
                <w:szCs w:val="18"/>
                <w:lang w:val="en-GB"/>
              </w:rPr>
              <w:t xml:space="preserve">The Parties appoint the </w:t>
            </w:r>
            <w:r w:rsidRPr="00780FD9">
              <w:rPr>
                <w:rFonts w:ascii="Arial" w:eastAsia="Times New Roman" w:hAnsi="Arial" w:cs="Arial"/>
                <w:i/>
                <w:iCs/>
                <w:sz w:val="18"/>
                <w:szCs w:val="18"/>
                <w:lang w:val="en-GB"/>
              </w:rPr>
              <w:t xml:space="preserve">Adjudicator </w:t>
            </w:r>
            <w:r w:rsidRPr="00780FD9">
              <w:rPr>
                <w:rFonts w:ascii="Arial" w:eastAsia="Times New Roman" w:hAnsi="Arial" w:cs="Arial"/>
                <w:iCs/>
                <w:sz w:val="18"/>
                <w:szCs w:val="18"/>
                <w:lang w:val="en-GB"/>
              </w:rPr>
              <w:t xml:space="preserve">under the NEC3 Adjudicator’s Contract, April 2013  </w:t>
            </w:r>
          </w:p>
        </w:tc>
      </w:tr>
      <w:tr w:rsidR="00C92D19" w:rsidRPr="00780FD9" w14:paraId="6422C063" w14:textId="77777777" w:rsidTr="006769E3">
        <w:trPr>
          <w:trHeight w:val="2461"/>
        </w:trPr>
        <w:tc>
          <w:tcPr>
            <w:tcW w:w="1276" w:type="dxa"/>
            <w:shd w:val="clear" w:color="auto" w:fill="FFFFFF"/>
          </w:tcPr>
          <w:p w14:paraId="08E4CE8A" w14:textId="77777777" w:rsidR="00C92D19" w:rsidRPr="00780FD9" w:rsidRDefault="00C92D19" w:rsidP="00C92D19">
            <w:pPr>
              <w:autoSpaceDE w:val="0"/>
              <w:autoSpaceDN w:val="0"/>
              <w:adjustRightInd w:val="0"/>
              <w:spacing w:after="0" w:line="240" w:lineRule="auto"/>
              <w:rPr>
                <w:rFonts w:ascii="Arial" w:eastAsia="Times New Roman" w:hAnsi="Arial" w:cs="Arial"/>
                <w:b/>
                <w:bCs/>
                <w:sz w:val="18"/>
                <w:szCs w:val="18"/>
                <w:lang w:val="en-GB"/>
              </w:rPr>
            </w:pPr>
          </w:p>
        </w:tc>
        <w:tc>
          <w:tcPr>
            <w:tcW w:w="8437" w:type="dxa"/>
            <w:gridSpan w:val="6"/>
          </w:tcPr>
          <w:p w14:paraId="2C0C04D9" w14:textId="77777777" w:rsidR="00C92D19" w:rsidRPr="00780FD9" w:rsidRDefault="00C92D19" w:rsidP="00C92D19">
            <w:pPr>
              <w:autoSpaceDE w:val="0"/>
              <w:autoSpaceDN w:val="0"/>
              <w:adjustRightInd w:val="0"/>
              <w:spacing w:after="0" w:line="240" w:lineRule="auto"/>
              <w:rPr>
                <w:rFonts w:ascii="Arial" w:eastAsia="Times New Roman" w:hAnsi="Arial" w:cs="Arial"/>
                <w:bCs/>
                <w:sz w:val="18"/>
                <w:szCs w:val="18"/>
                <w:lang w:val="en-GB"/>
              </w:rPr>
            </w:pPr>
          </w:p>
        </w:tc>
      </w:tr>
      <w:tr w:rsidR="00E055ED" w:rsidRPr="00780FD9" w14:paraId="3D68E374" w14:textId="77777777" w:rsidTr="006769E3">
        <w:trPr>
          <w:trHeight w:val="349"/>
        </w:trPr>
        <w:tc>
          <w:tcPr>
            <w:tcW w:w="1276" w:type="dxa"/>
          </w:tcPr>
          <w:p w14:paraId="243B81B7" w14:textId="77777777" w:rsidR="00E055ED" w:rsidRPr="00780FD9" w:rsidRDefault="00E055ED" w:rsidP="00E055ED">
            <w:pPr>
              <w:tabs>
                <w:tab w:val="left" w:pos="357"/>
              </w:tabs>
              <w:spacing w:after="0" w:line="240" w:lineRule="auto"/>
              <w:rPr>
                <w:rFonts w:ascii="Arial" w:eastAsia="Times New Roman" w:hAnsi="Arial" w:cs="Arial"/>
                <w:bCs/>
                <w:sz w:val="18"/>
                <w:szCs w:val="18"/>
                <w:lang w:val="en-GB"/>
              </w:rPr>
            </w:pPr>
            <w:r w:rsidRPr="00780FD9">
              <w:rPr>
                <w:rFonts w:ascii="Arial" w:eastAsia="Times New Roman" w:hAnsi="Arial" w:cs="Arial"/>
                <w:bCs/>
                <w:sz w:val="18"/>
                <w:szCs w:val="18"/>
                <w:lang w:val="en-GB"/>
              </w:rPr>
              <w:t xml:space="preserve"> </w:t>
            </w:r>
          </w:p>
          <w:p w14:paraId="19EC049A" w14:textId="77777777" w:rsidR="00E055ED" w:rsidRPr="00780FD9" w:rsidRDefault="00E055ED" w:rsidP="00E055ED">
            <w:pPr>
              <w:tabs>
                <w:tab w:val="left" w:pos="357"/>
              </w:tabs>
              <w:spacing w:after="0" w:line="240" w:lineRule="auto"/>
              <w:rPr>
                <w:rFonts w:ascii="Arial" w:eastAsia="Times New Roman" w:hAnsi="Arial" w:cs="Arial"/>
                <w:bCs/>
                <w:sz w:val="18"/>
                <w:szCs w:val="18"/>
                <w:lang w:val="en-GB"/>
              </w:rPr>
            </w:pPr>
            <w:r w:rsidRPr="00780FD9">
              <w:rPr>
                <w:rFonts w:ascii="Arial" w:eastAsia="Times New Roman" w:hAnsi="Arial" w:cs="Arial"/>
                <w:bCs/>
                <w:sz w:val="18"/>
                <w:szCs w:val="18"/>
                <w:lang w:val="en-GB"/>
              </w:rPr>
              <w:t xml:space="preserve">Z4.1 </w:t>
            </w:r>
          </w:p>
          <w:p w14:paraId="0E79477D"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5DB83B15"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7FBF8910"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71FA355A"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26DDB85B"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22F63BE0"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5B63B86C"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1BA6DBFB"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6B51F05E"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417F2B3A"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46AA2B42"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094A5EFE"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052AEBDA"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5AA6B8CD"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490C6990"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7C3A9206"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6E00F2C7"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356EAD36"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71F7C043"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4897CDC4"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02BDA2C3"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4019BC0D"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365014D2"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393B7B74"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39FBEFB3"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112788B6"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34B46A10"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0855A748"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58FF22DC"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4EE94A7B"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66DB347C"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02797728"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08DCE18C"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1CC56B31" w14:textId="77777777" w:rsidR="00E055ED" w:rsidRPr="00780FD9" w:rsidRDefault="00E055ED" w:rsidP="00E055ED">
            <w:pPr>
              <w:tabs>
                <w:tab w:val="left" w:pos="357"/>
              </w:tabs>
              <w:spacing w:after="0" w:line="240" w:lineRule="auto"/>
              <w:rPr>
                <w:rFonts w:ascii="Arial" w:eastAsia="Times New Roman" w:hAnsi="Arial" w:cs="Arial"/>
                <w:b/>
                <w:bCs/>
                <w:sz w:val="18"/>
                <w:szCs w:val="18"/>
                <w:lang w:val="en-GB"/>
              </w:rPr>
            </w:pPr>
          </w:p>
          <w:p w14:paraId="09D9508D" w14:textId="77777777" w:rsidR="00E055ED" w:rsidRPr="00780FD9" w:rsidRDefault="00E055ED" w:rsidP="00E055ED">
            <w:pPr>
              <w:tabs>
                <w:tab w:val="left" w:pos="357"/>
              </w:tabs>
              <w:spacing w:after="0" w:line="240" w:lineRule="auto"/>
              <w:rPr>
                <w:rFonts w:ascii="Arial" w:eastAsia="Times New Roman" w:hAnsi="Arial" w:cs="Arial"/>
                <w:bCs/>
                <w:sz w:val="18"/>
                <w:szCs w:val="18"/>
                <w:lang w:val="en-GB"/>
              </w:rPr>
            </w:pPr>
          </w:p>
        </w:tc>
        <w:tc>
          <w:tcPr>
            <w:tcW w:w="8437" w:type="dxa"/>
            <w:gridSpan w:val="6"/>
          </w:tcPr>
          <w:p w14:paraId="70F3DE40" w14:textId="77777777" w:rsidR="00E055ED" w:rsidRPr="00780FD9" w:rsidRDefault="00E055ED" w:rsidP="00E055ED">
            <w:pPr>
              <w:tabs>
                <w:tab w:val="left" w:pos="357"/>
              </w:tabs>
              <w:spacing w:after="0" w:line="240" w:lineRule="auto"/>
              <w:jc w:val="both"/>
              <w:rPr>
                <w:rFonts w:ascii="Arial" w:eastAsia="Times New Roman" w:hAnsi="Arial" w:cs="Arial"/>
                <w:b/>
                <w:sz w:val="18"/>
                <w:szCs w:val="18"/>
                <w:lang w:val="en-GB"/>
              </w:rPr>
            </w:pPr>
          </w:p>
          <w:p w14:paraId="56A243D2" w14:textId="77777777" w:rsidR="00E055ED" w:rsidRPr="00780FD9" w:rsidRDefault="00E055ED" w:rsidP="00E055ED">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Appointment of the Arbitrator </w:t>
            </w:r>
          </w:p>
          <w:p w14:paraId="2A10B1D2" w14:textId="77777777" w:rsidR="00E055ED" w:rsidRPr="00780FD9" w:rsidRDefault="00E055ED" w:rsidP="00E055ED">
            <w:pPr>
              <w:tabs>
                <w:tab w:val="left" w:pos="357"/>
              </w:tabs>
              <w:spacing w:after="0" w:line="240" w:lineRule="auto"/>
              <w:jc w:val="both"/>
              <w:rPr>
                <w:rFonts w:ascii="Arial" w:eastAsia="Times New Roman" w:hAnsi="Arial" w:cs="Arial"/>
                <w:b/>
                <w:sz w:val="18"/>
                <w:szCs w:val="18"/>
                <w:lang w:val="en-GB"/>
              </w:rPr>
            </w:pPr>
          </w:p>
          <w:p w14:paraId="5D8299A8" w14:textId="77777777" w:rsidR="00E055ED" w:rsidRPr="00780FD9" w:rsidRDefault="00E055ED" w:rsidP="00E055ED">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An Arbitrator is appointed when a dispute arises from the Panel of Arbitrators below. The referring party nominates an Arbitrator, which nomination is either rejected or accepted by the either party. In the instance of a rejection of the nominated Arbitrator, the referring party refers the Appointment deadlock to the Chairman of the Johannesburg Bar Council, who appoints an Arbitrator listed in the Panel of Arbitrators below. An appointed Arbitrator shall provide his written award no later than 30 days following the last day of closing arguments. </w:t>
            </w:r>
          </w:p>
          <w:p w14:paraId="764DB019" w14:textId="77777777" w:rsidR="00E055ED" w:rsidRPr="00780FD9" w:rsidRDefault="00E055ED" w:rsidP="00E055ED">
            <w:pPr>
              <w:tabs>
                <w:tab w:val="left" w:pos="357"/>
              </w:tabs>
              <w:spacing w:after="0" w:line="240" w:lineRule="auto"/>
              <w:jc w:val="both"/>
              <w:rPr>
                <w:rFonts w:ascii="Arial" w:eastAsia="Times New Roman" w:hAnsi="Arial" w:cs="Arial"/>
                <w:sz w:val="18"/>
                <w:szCs w:val="18"/>
                <w:lang w:val="en-GB"/>
              </w:rPr>
            </w:pPr>
          </w:p>
          <w:p w14:paraId="1D69A8C5" w14:textId="77777777" w:rsidR="00E055ED" w:rsidRPr="00780FD9" w:rsidRDefault="00E055ED" w:rsidP="00E055ED">
            <w:pPr>
              <w:tabs>
                <w:tab w:val="left" w:pos="357"/>
              </w:tabs>
              <w:spacing w:after="0" w:line="240" w:lineRule="auto"/>
              <w:jc w:val="both"/>
              <w:rPr>
                <w:rFonts w:ascii="Arial" w:eastAsia="Times New Roman" w:hAnsi="Arial" w:cs="Arial"/>
                <w:sz w:val="18"/>
                <w:szCs w:val="18"/>
                <w:lang w:val="en-GB"/>
              </w:rPr>
            </w:pPr>
          </w:p>
          <w:p w14:paraId="797C4071" w14:textId="77777777" w:rsidR="00E055ED" w:rsidRPr="00780FD9" w:rsidRDefault="00E055ED" w:rsidP="00E055ED">
            <w:pPr>
              <w:tabs>
                <w:tab w:val="left" w:pos="357"/>
              </w:tabs>
              <w:spacing w:after="0" w:line="240" w:lineRule="auto"/>
              <w:jc w:val="both"/>
              <w:rPr>
                <w:rFonts w:ascii="Arial" w:eastAsia="Times New Roman" w:hAnsi="Arial" w:cs="Arial"/>
                <w:sz w:val="18"/>
                <w:szCs w:val="18"/>
                <w:lang w:val="en-GB"/>
              </w:rPr>
            </w:pPr>
          </w:p>
          <w:tbl>
            <w:tblPr>
              <w:tblStyle w:val="TableGrid"/>
              <w:tblW w:w="8001" w:type="dxa"/>
              <w:tblLayout w:type="fixed"/>
              <w:tblLook w:val="04A0" w:firstRow="1" w:lastRow="0" w:firstColumn="1" w:lastColumn="0" w:noHBand="0" w:noVBand="1"/>
            </w:tblPr>
            <w:tblGrid>
              <w:gridCol w:w="2889"/>
              <w:gridCol w:w="1276"/>
              <w:gridCol w:w="3836"/>
            </w:tblGrid>
            <w:tr w:rsidR="005258CC" w:rsidRPr="00780FD9" w14:paraId="406A6E89" w14:textId="77777777" w:rsidTr="00580D4C">
              <w:trPr>
                <w:trHeight w:val="434"/>
              </w:trPr>
              <w:tc>
                <w:tcPr>
                  <w:tcW w:w="8001" w:type="dxa"/>
                  <w:gridSpan w:val="3"/>
                </w:tcPr>
                <w:p w14:paraId="2EC115B4" w14:textId="77777777" w:rsidR="005258CC" w:rsidRPr="00780FD9" w:rsidRDefault="005258CC" w:rsidP="00E055ED">
                  <w:pPr>
                    <w:rPr>
                      <w:rFonts w:ascii="Arial" w:hAnsi="Arial" w:cs="Arial"/>
                      <w:szCs w:val="24"/>
                      <w:lang w:val="en-GB"/>
                    </w:rPr>
                  </w:pPr>
                  <w:r w:rsidRPr="00780FD9">
                    <w:rPr>
                      <w:rFonts w:ascii="Arial" w:hAnsi="Arial" w:cs="Arial"/>
                      <w:szCs w:val="24"/>
                      <w:lang w:val="en-GB"/>
                    </w:rPr>
                    <w:t>PANEL OF ARBITRATORS</w:t>
                  </w:r>
                </w:p>
              </w:tc>
            </w:tr>
            <w:tr w:rsidR="00E055ED" w:rsidRPr="00780FD9" w14:paraId="4120FFD3" w14:textId="77777777" w:rsidTr="00580D4C">
              <w:tc>
                <w:tcPr>
                  <w:tcW w:w="2889" w:type="dxa"/>
                </w:tcPr>
                <w:p w14:paraId="4E1F56EF" w14:textId="77777777" w:rsidR="00E055ED" w:rsidRPr="00780FD9" w:rsidRDefault="00E055ED" w:rsidP="00E055ED">
                  <w:pPr>
                    <w:rPr>
                      <w:rFonts w:ascii="Arial" w:hAnsi="Arial" w:cs="Arial"/>
                      <w:sz w:val="18"/>
                      <w:szCs w:val="18"/>
                      <w:lang w:val="en-GB"/>
                    </w:rPr>
                  </w:pPr>
                  <w:r w:rsidRPr="00780FD9">
                    <w:rPr>
                      <w:rFonts w:ascii="Arial" w:hAnsi="Arial" w:cs="Arial"/>
                      <w:szCs w:val="24"/>
                      <w:lang w:val="en-GB"/>
                    </w:rPr>
                    <w:t>Name</w:t>
                  </w:r>
                </w:p>
              </w:tc>
              <w:tc>
                <w:tcPr>
                  <w:tcW w:w="1276" w:type="dxa"/>
                </w:tcPr>
                <w:p w14:paraId="2356EE82" w14:textId="77777777" w:rsidR="00E055ED" w:rsidRPr="00780FD9" w:rsidRDefault="00E055ED" w:rsidP="00E055ED">
                  <w:pPr>
                    <w:rPr>
                      <w:rFonts w:ascii="Arial" w:hAnsi="Arial" w:cs="Arial"/>
                      <w:sz w:val="18"/>
                      <w:szCs w:val="18"/>
                      <w:lang w:val="en-GB"/>
                    </w:rPr>
                  </w:pPr>
                  <w:r w:rsidRPr="00780FD9">
                    <w:rPr>
                      <w:rFonts w:ascii="Arial" w:hAnsi="Arial" w:cs="Arial"/>
                      <w:szCs w:val="24"/>
                      <w:lang w:val="en-GB"/>
                    </w:rPr>
                    <w:t>Location</w:t>
                  </w:r>
                </w:p>
              </w:tc>
              <w:tc>
                <w:tcPr>
                  <w:tcW w:w="3814" w:type="dxa"/>
                </w:tcPr>
                <w:p w14:paraId="5908C957" w14:textId="77777777" w:rsidR="00E055ED" w:rsidRPr="00780FD9" w:rsidRDefault="00E055ED" w:rsidP="00E055ED">
                  <w:pPr>
                    <w:rPr>
                      <w:rFonts w:ascii="Arial" w:hAnsi="Arial" w:cs="Arial"/>
                      <w:sz w:val="18"/>
                      <w:szCs w:val="18"/>
                      <w:lang w:val="en-GB"/>
                    </w:rPr>
                  </w:pPr>
                  <w:r w:rsidRPr="00780FD9">
                    <w:rPr>
                      <w:rFonts w:ascii="Arial" w:hAnsi="Arial" w:cs="Arial"/>
                      <w:szCs w:val="24"/>
                      <w:lang w:val="en-GB"/>
                    </w:rPr>
                    <w:t>Contact details (phone &amp; e mail)</w:t>
                  </w:r>
                </w:p>
              </w:tc>
            </w:tr>
            <w:tr w:rsidR="00E055ED" w:rsidRPr="00780FD9" w14:paraId="4F792CD7" w14:textId="77777777" w:rsidTr="00580D4C">
              <w:tc>
                <w:tcPr>
                  <w:tcW w:w="2889" w:type="dxa"/>
                </w:tcPr>
                <w:p w14:paraId="2A0306BD" w14:textId="77777777" w:rsidR="00E055ED" w:rsidRPr="00780FD9" w:rsidRDefault="00E055ED" w:rsidP="00E055ED">
                  <w:pPr>
                    <w:rPr>
                      <w:rFonts w:ascii="Arial" w:hAnsi="Arial" w:cs="Arial"/>
                      <w:szCs w:val="24"/>
                      <w:lang w:val="en-GB"/>
                    </w:rPr>
                  </w:pPr>
                  <w:r w:rsidRPr="00780FD9">
                    <w:rPr>
                      <w:rFonts w:ascii="Arial" w:hAnsi="Arial" w:cs="Arial"/>
                      <w:szCs w:val="24"/>
                      <w:lang w:val="en-GB"/>
                    </w:rPr>
                    <w:t xml:space="preserve">Adv. Ghandi </w:t>
                  </w:r>
                  <w:proofErr w:type="spellStart"/>
                  <w:r w:rsidRPr="00780FD9">
                    <w:rPr>
                      <w:rFonts w:ascii="Arial" w:hAnsi="Arial" w:cs="Arial"/>
                      <w:szCs w:val="24"/>
                      <w:lang w:val="en-GB"/>
                    </w:rPr>
                    <w:t>Badela</w:t>
                  </w:r>
                  <w:proofErr w:type="spellEnd"/>
                  <w:r w:rsidRPr="00780FD9">
                    <w:rPr>
                      <w:rFonts w:ascii="Arial" w:hAnsi="Arial" w:cs="Arial"/>
                      <w:szCs w:val="24"/>
                      <w:lang w:val="en-GB"/>
                    </w:rPr>
                    <w:t xml:space="preserve"> </w:t>
                  </w:r>
                </w:p>
                <w:p w14:paraId="44629517" w14:textId="77777777" w:rsidR="00E055ED" w:rsidRPr="00780FD9" w:rsidRDefault="00E055ED" w:rsidP="00E055ED">
                  <w:pPr>
                    <w:rPr>
                      <w:rFonts w:ascii="Arial" w:hAnsi="Arial" w:cs="Arial"/>
                      <w:sz w:val="18"/>
                      <w:szCs w:val="18"/>
                      <w:lang w:val="en-GB"/>
                    </w:rPr>
                  </w:pPr>
                </w:p>
              </w:tc>
              <w:tc>
                <w:tcPr>
                  <w:tcW w:w="1276" w:type="dxa"/>
                </w:tcPr>
                <w:p w14:paraId="14FE6CE6" w14:textId="77777777" w:rsidR="00E055ED" w:rsidRPr="00780FD9" w:rsidRDefault="00E055ED" w:rsidP="00E055ED">
                  <w:pPr>
                    <w:rPr>
                      <w:rFonts w:ascii="Arial" w:hAnsi="Arial" w:cs="Arial"/>
                      <w:sz w:val="18"/>
                      <w:szCs w:val="18"/>
                      <w:lang w:val="en-GB"/>
                    </w:rPr>
                  </w:pPr>
                  <w:smartTag w:uri="urn:schemas-microsoft-com:office:smarttags" w:element="place">
                    <w:smartTag w:uri="urn:schemas-microsoft-com:office:smarttags" w:element="State">
                      <w:r w:rsidRPr="00780FD9">
                        <w:rPr>
                          <w:rFonts w:ascii="Arial" w:hAnsi="Arial" w:cs="Arial"/>
                          <w:szCs w:val="24"/>
                          <w:lang w:val="en-GB"/>
                        </w:rPr>
                        <w:t>Gauteng</w:t>
                      </w:r>
                    </w:smartTag>
                  </w:smartTag>
                </w:p>
              </w:tc>
              <w:tc>
                <w:tcPr>
                  <w:tcW w:w="3814" w:type="dxa"/>
                </w:tcPr>
                <w:p w14:paraId="7FA4695A" w14:textId="77777777" w:rsidR="00E055ED" w:rsidRPr="00780FD9" w:rsidRDefault="00E055ED" w:rsidP="00E055ED">
                  <w:pPr>
                    <w:rPr>
                      <w:rFonts w:ascii="Arial" w:hAnsi="Arial" w:cs="Arial"/>
                      <w:szCs w:val="24"/>
                      <w:lang w:val="en-GB"/>
                    </w:rPr>
                  </w:pPr>
                  <w:r w:rsidRPr="00780FD9">
                    <w:rPr>
                      <w:rFonts w:ascii="Arial" w:hAnsi="Arial" w:cs="Arial"/>
                      <w:szCs w:val="24"/>
                      <w:lang w:val="en-GB"/>
                    </w:rPr>
                    <w:t>+27 11  282 3700</w:t>
                  </w:r>
                </w:p>
                <w:p w14:paraId="616A8B91" w14:textId="77777777" w:rsidR="00E055ED" w:rsidRPr="00780FD9" w:rsidRDefault="00E055ED" w:rsidP="00E055ED">
                  <w:pPr>
                    <w:rPr>
                      <w:rFonts w:ascii="Arial" w:hAnsi="Arial" w:cs="Arial"/>
                      <w:sz w:val="18"/>
                      <w:szCs w:val="18"/>
                      <w:lang w:val="en-GB"/>
                    </w:rPr>
                  </w:pPr>
                  <w:hyperlink r:id="rId27" w:history="1">
                    <w:r w:rsidRPr="00780FD9">
                      <w:rPr>
                        <w:rFonts w:ascii="Arial" w:hAnsi="Arial" w:cs="Arial"/>
                        <w:color w:val="0000FF"/>
                        <w:szCs w:val="24"/>
                        <w:u w:val="single"/>
                        <w:lang w:val="en-GB"/>
                      </w:rPr>
                      <w:t>ghandi@badela.co.za</w:t>
                    </w:r>
                  </w:hyperlink>
                </w:p>
              </w:tc>
            </w:tr>
            <w:tr w:rsidR="00E055ED" w:rsidRPr="00780FD9" w14:paraId="49991503" w14:textId="77777777" w:rsidTr="00580D4C">
              <w:tc>
                <w:tcPr>
                  <w:tcW w:w="2889" w:type="dxa"/>
                </w:tcPr>
                <w:p w14:paraId="76BA14E9" w14:textId="77777777" w:rsidR="00E055ED" w:rsidRPr="00780FD9" w:rsidRDefault="00E055ED" w:rsidP="00E055ED">
                  <w:pPr>
                    <w:rPr>
                      <w:rFonts w:ascii="Arial" w:hAnsi="Arial" w:cs="Arial"/>
                      <w:szCs w:val="24"/>
                      <w:lang w:val="en-GB"/>
                    </w:rPr>
                  </w:pPr>
                  <w:r w:rsidRPr="00780FD9">
                    <w:rPr>
                      <w:rFonts w:ascii="Arial" w:hAnsi="Arial" w:cs="Arial"/>
                      <w:szCs w:val="24"/>
                      <w:lang w:val="en-GB"/>
                    </w:rPr>
                    <w:t xml:space="preserve">Mr. Errol Tate Pr. Eng. </w:t>
                  </w:r>
                </w:p>
                <w:p w14:paraId="1B57A1CA" w14:textId="77777777" w:rsidR="00E055ED" w:rsidRPr="00780FD9" w:rsidRDefault="00E055ED" w:rsidP="00E055ED">
                  <w:pPr>
                    <w:rPr>
                      <w:rFonts w:ascii="Arial" w:hAnsi="Arial" w:cs="Arial"/>
                      <w:sz w:val="18"/>
                      <w:szCs w:val="18"/>
                      <w:lang w:val="en-GB"/>
                    </w:rPr>
                  </w:pPr>
                </w:p>
              </w:tc>
              <w:tc>
                <w:tcPr>
                  <w:tcW w:w="1276" w:type="dxa"/>
                </w:tcPr>
                <w:p w14:paraId="0BE6940F" w14:textId="77777777" w:rsidR="00E055ED" w:rsidRPr="00780FD9" w:rsidRDefault="00E055ED" w:rsidP="00E055ED">
                  <w:pPr>
                    <w:rPr>
                      <w:rFonts w:ascii="Arial" w:hAnsi="Arial" w:cs="Arial"/>
                      <w:sz w:val="18"/>
                      <w:szCs w:val="18"/>
                      <w:lang w:val="en-GB"/>
                    </w:rPr>
                  </w:pPr>
                  <w:r w:rsidRPr="00780FD9">
                    <w:rPr>
                      <w:rFonts w:ascii="Arial" w:hAnsi="Arial" w:cs="Arial"/>
                      <w:szCs w:val="24"/>
                      <w:lang w:val="en-GB"/>
                    </w:rPr>
                    <w:t xml:space="preserve">Durban </w:t>
                  </w:r>
                </w:p>
              </w:tc>
              <w:tc>
                <w:tcPr>
                  <w:tcW w:w="3814" w:type="dxa"/>
                </w:tcPr>
                <w:p w14:paraId="27CAB67A" w14:textId="77777777" w:rsidR="00E055ED" w:rsidRPr="00780FD9" w:rsidRDefault="00E055ED" w:rsidP="00E055ED">
                  <w:pPr>
                    <w:rPr>
                      <w:rFonts w:ascii="Arial" w:hAnsi="Arial" w:cs="Arial"/>
                      <w:szCs w:val="24"/>
                      <w:lang w:val="en-GB"/>
                    </w:rPr>
                  </w:pPr>
                  <w:r w:rsidRPr="00780FD9">
                    <w:rPr>
                      <w:rFonts w:ascii="Arial" w:hAnsi="Arial" w:cs="Arial"/>
                      <w:szCs w:val="24"/>
                      <w:lang w:val="en-GB"/>
                    </w:rPr>
                    <w:t>+27 11 262 4001</w:t>
                  </w:r>
                </w:p>
                <w:p w14:paraId="4337AA9D" w14:textId="3BFCF83F" w:rsidR="00E055ED" w:rsidRPr="00780FD9" w:rsidRDefault="00E055ED" w:rsidP="00E055ED">
                  <w:pPr>
                    <w:rPr>
                      <w:rFonts w:ascii="Arial" w:hAnsi="Arial" w:cs="Arial"/>
                      <w:szCs w:val="24"/>
                      <w:lang w:val="en-GB"/>
                    </w:rPr>
                  </w:pPr>
                  <w:hyperlink r:id="rId28" w:history="1">
                    <w:r w:rsidRPr="00780FD9">
                      <w:rPr>
                        <w:rFonts w:ascii="Arial" w:hAnsi="Arial" w:cs="Arial"/>
                        <w:color w:val="0000FF"/>
                        <w:szCs w:val="24"/>
                        <w:u w:val="single"/>
                        <w:lang w:val="en-GB"/>
                      </w:rPr>
                      <w:t>Errol.tate@mweb.co.za</w:t>
                    </w:r>
                  </w:hyperlink>
                </w:p>
              </w:tc>
            </w:tr>
            <w:tr w:rsidR="00E055ED" w:rsidRPr="00780FD9" w14:paraId="1184A2C7" w14:textId="77777777" w:rsidTr="00580D4C">
              <w:tc>
                <w:tcPr>
                  <w:tcW w:w="2889" w:type="dxa"/>
                </w:tcPr>
                <w:p w14:paraId="10C7F4FA" w14:textId="77777777" w:rsidR="00E055ED" w:rsidRPr="00780FD9" w:rsidRDefault="00E055ED" w:rsidP="00E055ED">
                  <w:pPr>
                    <w:rPr>
                      <w:rFonts w:ascii="Arial" w:hAnsi="Arial" w:cs="Arial"/>
                      <w:szCs w:val="24"/>
                      <w:lang w:val="en-GB"/>
                    </w:rPr>
                  </w:pPr>
                  <w:r w:rsidRPr="00780FD9">
                    <w:rPr>
                      <w:rFonts w:ascii="Arial" w:hAnsi="Arial" w:cs="Arial"/>
                      <w:szCs w:val="24"/>
                      <w:lang w:val="en-GB"/>
                    </w:rPr>
                    <w:t xml:space="preserve">Adv. Saleem Ebrahim </w:t>
                  </w:r>
                </w:p>
                <w:p w14:paraId="45E3F477" w14:textId="77777777" w:rsidR="00E055ED" w:rsidRPr="00780FD9" w:rsidRDefault="00E055ED" w:rsidP="00E055ED">
                  <w:pPr>
                    <w:rPr>
                      <w:rFonts w:ascii="Arial" w:hAnsi="Arial" w:cs="Arial"/>
                      <w:sz w:val="18"/>
                      <w:szCs w:val="18"/>
                      <w:lang w:val="en-GB"/>
                    </w:rPr>
                  </w:pPr>
                </w:p>
              </w:tc>
              <w:tc>
                <w:tcPr>
                  <w:tcW w:w="1276" w:type="dxa"/>
                </w:tcPr>
                <w:p w14:paraId="5526444F" w14:textId="77777777" w:rsidR="00E055ED" w:rsidRPr="00780FD9" w:rsidRDefault="00E055ED" w:rsidP="00E055ED">
                  <w:pPr>
                    <w:rPr>
                      <w:rFonts w:ascii="Arial" w:hAnsi="Arial" w:cs="Arial"/>
                      <w:sz w:val="18"/>
                      <w:szCs w:val="18"/>
                      <w:lang w:val="en-GB"/>
                    </w:rPr>
                  </w:pPr>
                  <w:r w:rsidRPr="00780FD9">
                    <w:rPr>
                      <w:rFonts w:ascii="Arial" w:hAnsi="Arial" w:cs="Arial"/>
                      <w:szCs w:val="24"/>
                      <w:lang w:val="en-GB"/>
                    </w:rPr>
                    <w:t>Gauteng</w:t>
                  </w:r>
                </w:p>
              </w:tc>
              <w:tc>
                <w:tcPr>
                  <w:tcW w:w="3814" w:type="dxa"/>
                </w:tcPr>
                <w:p w14:paraId="381764B0" w14:textId="77777777" w:rsidR="00E055ED" w:rsidRPr="00780FD9" w:rsidRDefault="00E055ED" w:rsidP="00E055ED">
                  <w:pPr>
                    <w:rPr>
                      <w:rFonts w:ascii="Arial" w:hAnsi="Arial" w:cs="Arial"/>
                      <w:szCs w:val="24"/>
                      <w:lang w:val="en-GB"/>
                    </w:rPr>
                  </w:pPr>
                  <w:r w:rsidRPr="00780FD9">
                    <w:rPr>
                      <w:rFonts w:ascii="Arial" w:hAnsi="Arial" w:cs="Arial"/>
                      <w:szCs w:val="24"/>
                      <w:lang w:val="en-GB"/>
                    </w:rPr>
                    <w:t xml:space="preserve"> +27 11  535-1800</w:t>
                  </w:r>
                </w:p>
                <w:p w14:paraId="36EF3302" w14:textId="72CC632C" w:rsidR="00E055ED" w:rsidRPr="00780FD9" w:rsidRDefault="00E055ED" w:rsidP="00E055ED">
                  <w:pPr>
                    <w:rPr>
                      <w:rFonts w:ascii="Arial" w:hAnsi="Arial" w:cs="Arial"/>
                      <w:szCs w:val="24"/>
                      <w:lang w:val="en-GB"/>
                    </w:rPr>
                  </w:pPr>
                  <w:hyperlink r:id="rId29" w:history="1">
                    <w:r w:rsidRPr="00780FD9">
                      <w:rPr>
                        <w:rFonts w:ascii="Arial" w:hAnsi="Arial" w:cs="Arial"/>
                        <w:color w:val="0000FF"/>
                        <w:szCs w:val="24"/>
                        <w:u w:val="single"/>
                        <w:lang w:val="en-GB"/>
                      </w:rPr>
                      <w:t>salimebrahim@mweb.co.za</w:t>
                    </w:r>
                  </w:hyperlink>
                </w:p>
              </w:tc>
            </w:tr>
            <w:tr w:rsidR="00E055ED" w:rsidRPr="00780FD9" w14:paraId="171601BB" w14:textId="77777777" w:rsidTr="00580D4C">
              <w:tc>
                <w:tcPr>
                  <w:tcW w:w="2889" w:type="dxa"/>
                </w:tcPr>
                <w:p w14:paraId="57B85077" w14:textId="3D9DDE42" w:rsidR="00E055ED" w:rsidRPr="00780FD9" w:rsidRDefault="00E055ED" w:rsidP="00E055ED">
                  <w:pPr>
                    <w:rPr>
                      <w:rFonts w:ascii="Arial" w:hAnsi="Arial" w:cs="Arial"/>
                      <w:szCs w:val="24"/>
                      <w:lang w:val="en-GB"/>
                    </w:rPr>
                  </w:pPr>
                  <w:r w:rsidRPr="00780FD9">
                    <w:rPr>
                      <w:rFonts w:ascii="Arial" w:hAnsi="Arial" w:cs="Arial"/>
                      <w:szCs w:val="24"/>
                      <w:lang w:val="en-GB"/>
                    </w:rPr>
                    <w:t xml:space="preserve">Mr. Sebe </w:t>
                  </w:r>
                  <w:proofErr w:type="spellStart"/>
                  <w:r w:rsidRPr="00780FD9">
                    <w:rPr>
                      <w:rFonts w:ascii="Arial" w:hAnsi="Arial" w:cs="Arial"/>
                      <w:szCs w:val="24"/>
                      <w:lang w:val="en-GB"/>
                    </w:rPr>
                    <w:t>Msutwana</w:t>
                  </w:r>
                  <w:proofErr w:type="spellEnd"/>
                  <w:r w:rsidRPr="00780FD9">
                    <w:rPr>
                      <w:rFonts w:ascii="Arial" w:hAnsi="Arial" w:cs="Arial"/>
                      <w:szCs w:val="24"/>
                      <w:lang w:val="en-GB"/>
                    </w:rPr>
                    <w:t xml:space="preserve"> Pr. Eng. </w:t>
                  </w:r>
                </w:p>
                <w:p w14:paraId="54F3CA3C" w14:textId="77777777" w:rsidR="00E055ED" w:rsidRPr="00780FD9" w:rsidRDefault="00E055ED" w:rsidP="00E055ED">
                  <w:pPr>
                    <w:rPr>
                      <w:rFonts w:ascii="Arial" w:hAnsi="Arial" w:cs="Arial"/>
                      <w:sz w:val="18"/>
                      <w:szCs w:val="18"/>
                      <w:lang w:val="en-GB"/>
                    </w:rPr>
                  </w:pPr>
                </w:p>
              </w:tc>
              <w:tc>
                <w:tcPr>
                  <w:tcW w:w="1276" w:type="dxa"/>
                </w:tcPr>
                <w:p w14:paraId="27A233F1" w14:textId="77777777" w:rsidR="00E055ED" w:rsidRPr="00780FD9" w:rsidRDefault="00E055ED" w:rsidP="00E055ED">
                  <w:pPr>
                    <w:rPr>
                      <w:rFonts w:ascii="Arial" w:hAnsi="Arial" w:cs="Arial"/>
                      <w:sz w:val="18"/>
                      <w:szCs w:val="18"/>
                      <w:lang w:val="en-GB"/>
                    </w:rPr>
                  </w:pPr>
                  <w:smartTag w:uri="urn:schemas-microsoft-com:office:smarttags" w:element="place">
                    <w:smartTag w:uri="urn:schemas-microsoft-com:office:smarttags" w:element="State">
                      <w:r w:rsidRPr="00780FD9">
                        <w:rPr>
                          <w:rFonts w:ascii="Arial" w:hAnsi="Arial" w:cs="Arial"/>
                          <w:szCs w:val="24"/>
                          <w:lang w:val="en-GB"/>
                        </w:rPr>
                        <w:t>Gauteng</w:t>
                      </w:r>
                    </w:smartTag>
                  </w:smartTag>
                </w:p>
              </w:tc>
              <w:tc>
                <w:tcPr>
                  <w:tcW w:w="3814" w:type="dxa"/>
                </w:tcPr>
                <w:p w14:paraId="14AF7DB8" w14:textId="77777777" w:rsidR="00E055ED" w:rsidRPr="00780FD9" w:rsidRDefault="00E055ED" w:rsidP="00E055ED">
                  <w:pPr>
                    <w:rPr>
                      <w:rFonts w:ascii="Arial" w:hAnsi="Arial" w:cs="Arial"/>
                      <w:szCs w:val="24"/>
                      <w:lang w:val="en-GB"/>
                    </w:rPr>
                  </w:pPr>
                  <w:r w:rsidRPr="00780FD9">
                    <w:rPr>
                      <w:rFonts w:ascii="Arial" w:hAnsi="Arial" w:cs="Arial"/>
                      <w:szCs w:val="24"/>
                      <w:lang w:val="en-GB"/>
                    </w:rPr>
                    <w:t>+27 11 442 8555</w:t>
                  </w:r>
                </w:p>
                <w:p w14:paraId="0410E461" w14:textId="26058A78" w:rsidR="00E055ED" w:rsidRPr="00780FD9" w:rsidRDefault="00E055ED" w:rsidP="00E055ED">
                  <w:pPr>
                    <w:rPr>
                      <w:rFonts w:ascii="Arial" w:hAnsi="Arial" w:cs="Arial"/>
                      <w:szCs w:val="24"/>
                      <w:lang w:val="en-GB"/>
                    </w:rPr>
                  </w:pPr>
                  <w:hyperlink r:id="rId30" w:history="1">
                    <w:r w:rsidRPr="00780FD9">
                      <w:rPr>
                        <w:rFonts w:ascii="Arial" w:hAnsi="Arial" w:cs="Arial"/>
                        <w:color w:val="0000FF"/>
                        <w:szCs w:val="24"/>
                        <w:u w:val="single"/>
                        <w:lang w:val="en-GB"/>
                      </w:rPr>
                      <w:t>sebe@civilprojects.co.za</w:t>
                    </w:r>
                  </w:hyperlink>
                </w:p>
              </w:tc>
            </w:tr>
            <w:tr w:rsidR="00E055ED" w:rsidRPr="00780FD9" w14:paraId="1428ECCD" w14:textId="77777777" w:rsidTr="00580D4C">
              <w:trPr>
                <w:trHeight w:val="70"/>
              </w:trPr>
              <w:tc>
                <w:tcPr>
                  <w:tcW w:w="2889" w:type="dxa"/>
                </w:tcPr>
                <w:p w14:paraId="424D2805" w14:textId="77777777" w:rsidR="00E055ED" w:rsidRPr="00780FD9" w:rsidRDefault="00E055ED" w:rsidP="00E055ED">
                  <w:pPr>
                    <w:rPr>
                      <w:rFonts w:ascii="Arial" w:hAnsi="Arial" w:cs="Arial"/>
                      <w:szCs w:val="24"/>
                      <w:lang w:val="en-GB"/>
                    </w:rPr>
                  </w:pPr>
                  <w:r w:rsidRPr="00780FD9">
                    <w:rPr>
                      <w:rFonts w:ascii="Arial" w:hAnsi="Arial" w:cs="Arial"/>
                      <w:szCs w:val="24"/>
                      <w:lang w:val="en-GB"/>
                    </w:rPr>
                    <w:t xml:space="preserve">Mr.  Sam Amod </w:t>
                  </w:r>
                </w:p>
                <w:p w14:paraId="4DE0DE9F" w14:textId="77777777" w:rsidR="00E055ED" w:rsidRPr="00780FD9" w:rsidRDefault="00E055ED" w:rsidP="00E055ED">
                  <w:pPr>
                    <w:rPr>
                      <w:rFonts w:ascii="Arial" w:hAnsi="Arial" w:cs="Arial"/>
                      <w:sz w:val="18"/>
                      <w:szCs w:val="18"/>
                      <w:lang w:val="en-GB"/>
                    </w:rPr>
                  </w:pPr>
                </w:p>
              </w:tc>
              <w:tc>
                <w:tcPr>
                  <w:tcW w:w="1276" w:type="dxa"/>
                </w:tcPr>
                <w:p w14:paraId="46C9534D" w14:textId="77777777" w:rsidR="00E055ED" w:rsidRPr="00780FD9" w:rsidRDefault="00E055ED" w:rsidP="00E055ED">
                  <w:pPr>
                    <w:rPr>
                      <w:rFonts w:ascii="Arial" w:hAnsi="Arial" w:cs="Arial"/>
                      <w:sz w:val="18"/>
                      <w:szCs w:val="18"/>
                      <w:lang w:val="en-GB"/>
                    </w:rPr>
                  </w:pPr>
                  <w:r w:rsidRPr="00780FD9">
                    <w:rPr>
                      <w:rFonts w:ascii="Arial" w:hAnsi="Arial" w:cs="Arial"/>
                      <w:szCs w:val="24"/>
                      <w:lang w:val="en-GB"/>
                    </w:rPr>
                    <w:t xml:space="preserve">Gauteng </w:t>
                  </w:r>
                </w:p>
              </w:tc>
              <w:tc>
                <w:tcPr>
                  <w:tcW w:w="3814" w:type="dxa"/>
                </w:tcPr>
                <w:p w14:paraId="356C3B3A" w14:textId="6C645A72" w:rsidR="00E055ED" w:rsidRPr="00780FD9" w:rsidRDefault="00E055ED" w:rsidP="00E055ED">
                  <w:pPr>
                    <w:rPr>
                      <w:rFonts w:ascii="Arial" w:hAnsi="Arial" w:cs="Arial"/>
                      <w:szCs w:val="24"/>
                      <w:lang w:val="en-GB"/>
                    </w:rPr>
                  </w:pPr>
                  <w:hyperlink r:id="rId31" w:history="1">
                    <w:r w:rsidRPr="00780FD9">
                      <w:rPr>
                        <w:rFonts w:ascii="Arial" w:hAnsi="Arial" w:cs="Arial"/>
                        <w:color w:val="0000FF"/>
                        <w:szCs w:val="24"/>
                        <w:u w:val="single"/>
                        <w:lang w:val="en-GB"/>
                      </w:rPr>
                      <w:t>sam@samamod.com</w:t>
                    </w:r>
                  </w:hyperlink>
                </w:p>
              </w:tc>
            </w:tr>
            <w:tr w:rsidR="00E055ED" w:rsidRPr="00780FD9" w14:paraId="1F534128" w14:textId="77777777" w:rsidTr="00580D4C">
              <w:tc>
                <w:tcPr>
                  <w:tcW w:w="2889" w:type="dxa"/>
                </w:tcPr>
                <w:p w14:paraId="011127F4" w14:textId="77777777" w:rsidR="00E055ED" w:rsidRPr="00780FD9" w:rsidRDefault="00E055ED" w:rsidP="00E055ED">
                  <w:pPr>
                    <w:rPr>
                      <w:rFonts w:ascii="Arial" w:hAnsi="Arial" w:cs="Arial"/>
                      <w:sz w:val="18"/>
                      <w:szCs w:val="18"/>
                      <w:lang w:val="en-GB"/>
                    </w:rPr>
                  </w:pPr>
                  <w:r w:rsidRPr="00780FD9">
                    <w:rPr>
                      <w:rFonts w:ascii="Arial" w:hAnsi="Arial" w:cs="Arial"/>
                      <w:szCs w:val="24"/>
                      <w:lang w:val="en-GB"/>
                    </w:rPr>
                    <w:t xml:space="preserve"> Adv. Sias </w:t>
                  </w:r>
                  <w:proofErr w:type="spellStart"/>
                  <w:r w:rsidRPr="00780FD9">
                    <w:rPr>
                      <w:rFonts w:ascii="Arial" w:hAnsi="Arial" w:cs="Arial"/>
                      <w:szCs w:val="24"/>
                      <w:lang w:val="en-GB"/>
                    </w:rPr>
                    <w:t>Ryneke</w:t>
                  </w:r>
                  <w:proofErr w:type="spellEnd"/>
                  <w:r w:rsidRPr="00780FD9">
                    <w:rPr>
                      <w:rFonts w:ascii="Arial" w:hAnsi="Arial" w:cs="Arial"/>
                      <w:szCs w:val="24"/>
                      <w:lang w:val="en-GB"/>
                    </w:rPr>
                    <w:t xml:space="preserve"> SC</w:t>
                  </w:r>
                </w:p>
              </w:tc>
              <w:tc>
                <w:tcPr>
                  <w:tcW w:w="1276" w:type="dxa"/>
                </w:tcPr>
                <w:p w14:paraId="0A3666F4" w14:textId="77777777" w:rsidR="00E055ED" w:rsidRPr="00780FD9" w:rsidRDefault="00E055ED" w:rsidP="00E055ED">
                  <w:pPr>
                    <w:rPr>
                      <w:rFonts w:ascii="Arial" w:hAnsi="Arial" w:cs="Arial"/>
                      <w:sz w:val="18"/>
                      <w:szCs w:val="18"/>
                      <w:lang w:val="en-GB"/>
                    </w:rPr>
                  </w:pPr>
                  <w:smartTag w:uri="urn:schemas-microsoft-com:office:smarttags" w:element="place">
                    <w:smartTag w:uri="urn:schemas-microsoft-com:office:smarttags" w:element="State">
                      <w:r w:rsidRPr="00780FD9">
                        <w:rPr>
                          <w:rFonts w:ascii="Arial" w:hAnsi="Arial" w:cs="Arial"/>
                          <w:szCs w:val="24"/>
                          <w:lang w:val="en-GB"/>
                        </w:rPr>
                        <w:t>Gauteng</w:t>
                      </w:r>
                    </w:smartTag>
                  </w:smartTag>
                </w:p>
              </w:tc>
              <w:tc>
                <w:tcPr>
                  <w:tcW w:w="3814" w:type="dxa"/>
                </w:tcPr>
                <w:p w14:paraId="641851AB" w14:textId="77777777" w:rsidR="00E055ED" w:rsidRPr="00780FD9" w:rsidRDefault="00E055ED" w:rsidP="00E055ED">
                  <w:pPr>
                    <w:rPr>
                      <w:rFonts w:ascii="Arial" w:hAnsi="Arial" w:cs="Arial"/>
                      <w:szCs w:val="24"/>
                      <w:lang w:val="en-GB"/>
                    </w:rPr>
                  </w:pPr>
                  <w:r w:rsidRPr="00780FD9">
                    <w:rPr>
                      <w:rFonts w:ascii="Arial" w:hAnsi="Arial" w:cs="Arial"/>
                      <w:szCs w:val="24"/>
                      <w:lang w:val="en-GB"/>
                    </w:rPr>
                    <w:t>083 653 2281</w:t>
                  </w:r>
                </w:p>
                <w:p w14:paraId="2801ED33" w14:textId="60EECAC3" w:rsidR="00E055ED" w:rsidRPr="00780FD9" w:rsidRDefault="00E055ED" w:rsidP="00E055ED">
                  <w:pPr>
                    <w:rPr>
                      <w:rFonts w:ascii="Arial" w:hAnsi="Arial" w:cs="Arial"/>
                      <w:szCs w:val="24"/>
                      <w:lang w:val="en-GB"/>
                    </w:rPr>
                  </w:pPr>
                  <w:hyperlink r:id="rId32" w:history="1">
                    <w:r w:rsidRPr="00780FD9">
                      <w:rPr>
                        <w:rFonts w:ascii="Arial" w:hAnsi="Arial" w:cs="Arial"/>
                        <w:color w:val="0000FF"/>
                        <w:szCs w:val="24"/>
                        <w:u w:val="single"/>
                        <w:lang w:val="en-GB"/>
                      </w:rPr>
                      <w:t>reyneke@duma.nokwe.co.za</w:t>
                    </w:r>
                  </w:hyperlink>
                </w:p>
                <w:p w14:paraId="6CF57340" w14:textId="77777777" w:rsidR="00E055ED" w:rsidRPr="00780FD9" w:rsidRDefault="00E055ED" w:rsidP="00E055ED">
                  <w:pPr>
                    <w:rPr>
                      <w:rFonts w:ascii="Arial" w:hAnsi="Arial" w:cs="Arial"/>
                      <w:sz w:val="18"/>
                      <w:szCs w:val="18"/>
                      <w:lang w:val="en-GB"/>
                    </w:rPr>
                  </w:pPr>
                </w:p>
              </w:tc>
            </w:tr>
            <w:tr w:rsidR="00E055ED" w:rsidRPr="00780FD9" w14:paraId="6F31E54D" w14:textId="77777777" w:rsidTr="00580D4C">
              <w:tc>
                <w:tcPr>
                  <w:tcW w:w="2889" w:type="dxa"/>
                </w:tcPr>
                <w:p w14:paraId="57F76C61" w14:textId="77777777" w:rsidR="00E055ED" w:rsidRPr="00780FD9" w:rsidRDefault="00E055ED" w:rsidP="00E055ED">
                  <w:pPr>
                    <w:rPr>
                      <w:rFonts w:ascii="Arial" w:hAnsi="Arial" w:cs="Arial"/>
                      <w:szCs w:val="24"/>
                      <w:lang w:val="en-GB"/>
                    </w:rPr>
                  </w:pPr>
                  <w:r w:rsidRPr="00780FD9">
                    <w:rPr>
                      <w:rFonts w:ascii="Arial" w:hAnsi="Arial" w:cs="Arial"/>
                      <w:szCs w:val="24"/>
                      <w:lang w:val="en-GB"/>
                    </w:rPr>
                    <w:t xml:space="preserve">Mr. Emeka </w:t>
                  </w:r>
                  <w:proofErr w:type="spellStart"/>
                  <w:r w:rsidRPr="00780FD9">
                    <w:rPr>
                      <w:rFonts w:ascii="Arial" w:hAnsi="Arial" w:cs="Arial"/>
                      <w:szCs w:val="24"/>
                      <w:lang w:val="en-GB"/>
                    </w:rPr>
                    <w:t>Ogbugo</w:t>
                  </w:r>
                  <w:proofErr w:type="spellEnd"/>
                </w:p>
                <w:p w14:paraId="54A63495" w14:textId="57212D35" w:rsidR="00E055ED" w:rsidRPr="00780FD9" w:rsidRDefault="00E055ED" w:rsidP="00E055ED">
                  <w:pPr>
                    <w:rPr>
                      <w:rFonts w:ascii="Arial" w:hAnsi="Arial" w:cs="Arial"/>
                      <w:szCs w:val="24"/>
                      <w:lang w:val="en-GB"/>
                    </w:rPr>
                  </w:pPr>
                  <w:r w:rsidRPr="00780FD9">
                    <w:rPr>
                      <w:rFonts w:ascii="Arial" w:hAnsi="Arial" w:cs="Arial"/>
                      <w:szCs w:val="24"/>
                      <w:lang w:val="en-GB"/>
                    </w:rPr>
                    <w:t xml:space="preserve">(Quantity Surveyor) </w:t>
                  </w:r>
                </w:p>
                <w:p w14:paraId="073C2621" w14:textId="77777777" w:rsidR="00E055ED" w:rsidRPr="00780FD9" w:rsidRDefault="00E055ED" w:rsidP="00E055ED">
                  <w:pPr>
                    <w:rPr>
                      <w:rFonts w:ascii="Arial" w:hAnsi="Arial" w:cs="Arial"/>
                      <w:szCs w:val="24"/>
                      <w:lang w:val="en-GB"/>
                    </w:rPr>
                  </w:pPr>
                </w:p>
              </w:tc>
              <w:tc>
                <w:tcPr>
                  <w:tcW w:w="1276" w:type="dxa"/>
                </w:tcPr>
                <w:p w14:paraId="298F65FB" w14:textId="77777777" w:rsidR="00E055ED" w:rsidRPr="00780FD9" w:rsidRDefault="00E055ED" w:rsidP="00E055ED">
                  <w:pPr>
                    <w:rPr>
                      <w:rFonts w:ascii="Arial" w:hAnsi="Arial" w:cs="Arial"/>
                      <w:szCs w:val="24"/>
                      <w:lang w:val="en-GB"/>
                    </w:rPr>
                  </w:pPr>
                  <w:r w:rsidRPr="00780FD9">
                    <w:rPr>
                      <w:rFonts w:ascii="Arial" w:hAnsi="Arial" w:cs="Arial"/>
                      <w:szCs w:val="24"/>
                      <w:lang w:val="en-GB"/>
                    </w:rPr>
                    <w:t xml:space="preserve">Pretoria </w:t>
                  </w:r>
                </w:p>
              </w:tc>
              <w:tc>
                <w:tcPr>
                  <w:tcW w:w="3814" w:type="dxa"/>
                </w:tcPr>
                <w:p w14:paraId="7D48052D" w14:textId="77777777" w:rsidR="00E055ED" w:rsidRPr="00780FD9" w:rsidRDefault="00E055ED" w:rsidP="00E055ED">
                  <w:pPr>
                    <w:rPr>
                      <w:rFonts w:ascii="Arial" w:hAnsi="Arial" w:cs="Arial"/>
                      <w:szCs w:val="24"/>
                      <w:lang w:val="en-GB"/>
                    </w:rPr>
                  </w:pPr>
                  <w:r w:rsidRPr="00780FD9">
                    <w:rPr>
                      <w:rFonts w:ascii="Arial" w:hAnsi="Arial" w:cs="Arial"/>
                      <w:szCs w:val="24"/>
                      <w:lang w:val="en-GB"/>
                    </w:rPr>
                    <w:t>+27 12 349 2027</w:t>
                  </w:r>
                </w:p>
                <w:p w14:paraId="259C1081" w14:textId="43E584B7" w:rsidR="00E055ED" w:rsidRPr="00780FD9" w:rsidRDefault="00E055ED" w:rsidP="00E055ED">
                  <w:pPr>
                    <w:rPr>
                      <w:rFonts w:ascii="Arial" w:hAnsi="Arial" w:cs="Arial"/>
                      <w:szCs w:val="24"/>
                      <w:lang w:val="en-GB"/>
                    </w:rPr>
                  </w:pPr>
                  <w:hyperlink r:id="rId33" w:history="1">
                    <w:r w:rsidRPr="00780FD9">
                      <w:rPr>
                        <w:rFonts w:ascii="Arial" w:hAnsi="Arial" w:cs="Arial"/>
                        <w:color w:val="0000FF"/>
                        <w:szCs w:val="24"/>
                        <w:u w:val="single"/>
                        <w:lang w:val="en-GB"/>
                      </w:rPr>
                      <w:t>emeka@gosiame.co.za</w:t>
                    </w:r>
                  </w:hyperlink>
                </w:p>
              </w:tc>
            </w:tr>
          </w:tbl>
          <w:p w14:paraId="68369CE7" w14:textId="77777777" w:rsidR="00E055ED" w:rsidRPr="00780FD9" w:rsidRDefault="00E055ED" w:rsidP="00E055ED">
            <w:pPr>
              <w:tabs>
                <w:tab w:val="left" w:pos="357"/>
              </w:tabs>
              <w:spacing w:after="0" w:line="240" w:lineRule="auto"/>
              <w:jc w:val="both"/>
              <w:rPr>
                <w:rFonts w:ascii="Arial" w:eastAsia="Times New Roman" w:hAnsi="Arial" w:cs="Arial"/>
                <w:sz w:val="18"/>
                <w:szCs w:val="18"/>
                <w:lang w:val="en-GB"/>
              </w:rPr>
            </w:pPr>
          </w:p>
          <w:p w14:paraId="122E3358" w14:textId="77777777" w:rsidR="00E055ED" w:rsidRPr="00780FD9" w:rsidRDefault="00E055ED" w:rsidP="00E055ED">
            <w:pPr>
              <w:tabs>
                <w:tab w:val="left" w:pos="357"/>
              </w:tabs>
              <w:spacing w:after="0" w:line="240" w:lineRule="auto"/>
              <w:jc w:val="both"/>
              <w:rPr>
                <w:rFonts w:ascii="Arial" w:eastAsia="Times New Roman" w:hAnsi="Arial" w:cs="Arial"/>
                <w:sz w:val="18"/>
                <w:szCs w:val="18"/>
                <w:lang w:val="en-GB"/>
              </w:rPr>
            </w:pPr>
          </w:p>
          <w:p w14:paraId="11748040" w14:textId="77777777" w:rsidR="00E055ED" w:rsidRPr="00780FD9" w:rsidRDefault="00E055ED" w:rsidP="00E055ED">
            <w:pPr>
              <w:tabs>
                <w:tab w:val="left" w:pos="357"/>
              </w:tabs>
              <w:spacing w:after="0" w:line="240" w:lineRule="auto"/>
              <w:jc w:val="both"/>
              <w:rPr>
                <w:rFonts w:ascii="Arial" w:eastAsia="Times New Roman" w:hAnsi="Arial" w:cs="Arial"/>
                <w:sz w:val="18"/>
                <w:szCs w:val="18"/>
                <w:lang w:val="en-GB"/>
              </w:rPr>
            </w:pPr>
          </w:p>
        </w:tc>
      </w:tr>
      <w:tr w:rsidR="00E055ED" w:rsidRPr="00780FD9" w14:paraId="7747E438" w14:textId="77777777" w:rsidTr="006769E3">
        <w:trPr>
          <w:trHeight w:val="349"/>
        </w:trPr>
        <w:tc>
          <w:tcPr>
            <w:tcW w:w="1276" w:type="dxa"/>
            <w:shd w:val="clear" w:color="auto" w:fill="FFFFFF"/>
          </w:tcPr>
          <w:p w14:paraId="7BEAA890" w14:textId="77777777" w:rsidR="00E055ED" w:rsidRPr="00780FD9" w:rsidRDefault="000A07D7" w:rsidP="00E055ED">
            <w:pPr>
              <w:spacing w:after="0" w:line="120" w:lineRule="atLeast"/>
              <w:rPr>
                <w:rFonts w:ascii="Arial" w:eastAsia="Times New Roman" w:hAnsi="Arial" w:cs="Arial"/>
                <w:bCs/>
                <w:sz w:val="20"/>
                <w:szCs w:val="24"/>
                <w:lang w:val="en-GB"/>
              </w:rPr>
            </w:pPr>
            <w:r w:rsidRPr="00780FD9">
              <w:rPr>
                <w:rFonts w:ascii="Arial" w:eastAsia="Times New Roman" w:hAnsi="Arial" w:cs="Arial"/>
                <w:bCs/>
                <w:sz w:val="20"/>
                <w:szCs w:val="24"/>
                <w:lang w:val="en-GB"/>
              </w:rPr>
              <w:t>Z5</w:t>
            </w:r>
          </w:p>
        </w:tc>
        <w:tc>
          <w:tcPr>
            <w:tcW w:w="8437" w:type="dxa"/>
            <w:gridSpan w:val="6"/>
          </w:tcPr>
          <w:p w14:paraId="74518AD4" w14:textId="77777777" w:rsidR="00E055ED" w:rsidRPr="00780FD9" w:rsidRDefault="00E055ED" w:rsidP="00E055ED">
            <w:pPr>
              <w:tabs>
                <w:tab w:val="left" w:pos="357"/>
              </w:tabs>
              <w:spacing w:after="0" w:line="240" w:lineRule="exact"/>
              <w:rPr>
                <w:rFonts w:ascii="Arial" w:eastAsia="Times New Roman" w:hAnsi="Arial" w:cs="Arial"/>
                <w:b/>
                <w:sz w:val="20"/>
                <w:szCs w:val="24"/>
                <w:lang w:val="en-GB"/>
              </w:rPr>
            </w:pPr>
            <w:r w:rsidRPr="00780FD9">
              <w:rPr>
                <w:rFonts w:ascii="Arial" w:eastAsia="Times New Roman" w:hAnsi="Arial" w:cs="Arial"/>
                <w:b/>
                <w:sz w:val="20"/>
                <w:szCs w:val="24"/>
                <w:lang w:val="en-GB"/>
              </w:rPr>
              <w:t>Interpretation of the law</w:t>
            </w:r>
          </w:p>
        </w:tc>
      </w:tr>
      <w:tr w:rsidR="00E055ED" w:rsidRPr="00780FD9" w14:paraId="74BD4157" w14:textId="77777777" w:rsidTr="006769E3">
        <w:trPr>
          <w:trHeight w:val="1077"/>
        </w:trPr>
        <w:tc>
          <w:tcPr>
            <w:tcW w:w="1276" w:type="dxa"/>
            <w:shd w:val="clear" w:color="auto" w:fill="FFFFFF"/>
          </w:tcPr>
          <w:p w14:paraId="1C0B2644" w14:textId="77777777" w:rsidR="00E055ED" w:rsidRPr="00780FD9" w:rsidRDefault="00E055ED" w:rsidP="00E055ED">
            <w:pPr>
              <w:spacing w:after="0" w:line="120" w:lineRule="atLeast"/>
              <w:rPr>
                <w:rFonts w:ascii="Arial" w:eastAsia="Times New Roman" w:hAnsi="Arial" w:cs="Arial"/>
                <w:b/>
                <w:bCs/>
                <w:sz w:val="20"/>
                <w:szCs w:val="24"/>
                <w:lang w:val="en-GB"/>
              </w:rPr>
            </w:pPr>
          </w:p>
        </w:tc>
        <w:tc>
          <w:tcPr>
            <w:tcW w:w="8437" w:type="dxa"/>
            <w:gridSpan w:val="6"/>
          </w:tcPr>
          <w:p w14:paraId="72C7C429" w14:textId="77777777" w:rsidR="00E055ED" w:rsidRPr="00780FD9" w:rsidRDefault="00E055ED" w:rsidP="00E055ED">
            <w:pPr>
              <w:tabs>
                <w:tab w:val="left" w:pos="357"/>
              </w:tabs>
              <w:spacing w:after="0" w:line="240" w:lineRule="exact"/>
              <w:rPr>
                <w:rFonts w:ascii="Arial" w:eastAsia="Times New Roman" w:hAnsi="Arial" w:cs="Arial"/>
                <w:b/>
                <w:sz w:val="20"/>
                <w:szCs w:val="24"/>
                <w:lang w:val="en-GB"/>
              </w:rPr>
            </w:pPr>
            <w:r w:rsidRPr="00780FD9">
              <w:rPr>
                <w:rFonts w:ascii="Arial" w:eastAsia="Times New Roman" w:hAnsi="Arial" w:cs="Arial"/>
                <w:b/>
                <w:sz w:val="20"/>
                <w:szCs w:val="24"/>
                <w:lang w:val="en-GB"/>
              </w:rPr>
              <w:t xml:space="preserve">Add to core clause 12.3: </w:t>
            </w:r>
            <w:r w:rsidRPr="00780FD9">
              <w:rPr>
                <w:rFonts w:ascii="Arial" w:eastAsia="Times New Roman" w:hAnsi="Arial" w:cs="Arial"/>
                <w:sz w:val="20"/>
                <w:szCs w:val="24"/>
                <w:lang w:val="en-GB"/>
              </w:rPr>
              <w:t>Any extension, concession, waiver or relaxation of any action stated in this contract by the Parties</w:t>
            </w:r>
            <w:r w:rsidRPr="00780FD9">
              <w:rPr>
                <w:rFonts w:ascii="Arial" w:eastAsia="Times New Roman" w:hAnsi="Arial" w:cs="Arial"/>
                <w:i/>
                <w:sz w:val="20"/>
                <w:szCs w:val="24"/>
                <w:lang w:val="en-GB"/>
              </w:rPr>
              <w:t>,</w:t>
            </w:r>
            <w:r w:rsidRPr="00780FD9">
              <w:rPr>
                <w:rFonts w:ascii="Arial" w:eastAsia="Times New Roman" w:hAnsi="Arial" w:cs="Arial"/>
                <w:sz w:val="20"/>
                <w:szCs w:val="24"/>
                <w:lang w:val="en-GB"/>
              </w:rPr>
              <w:t xml:space="preserve"> the </w:t>
            </w:r>
            <w:r w:rsidRPr="00780FD9">
              <w:rPr>
                <w:rFonts w:ascii="Arial" w:eastAsia="Times New Roman" w:hAnsi="Arial" w:cs="Arial"/>
                <w:i/>
                <w:sz w:val="20"/>
                <w:szCs w:val="24"/>
                <w:lang w:val="en-GB"/>
              </w:rPr>
              <w:t>Project Manager</w:t>
            </w:r>
            <w:r w:rsidRPr="00780FD9">
              <w:rPr>
                <w:rFonts w:ascii="Arial" w:eastAsia="Times New Roman" w:hAnsi="Arial" w:cs="Arial"/>
                <w:sz w:val="20"/>
                <w:szCs w:val="24"/>
                <w:lang w:val="en-GB"/>
              </w:rPr>
              <w:t xml:space="preserve">, the </w:t>
            </w:r>
            <w:r w:rsidRPr="00780FD9">
              <w:rPr>
                <w:rFonts w:ascii="Arial" w:eastAsia="Times New Roman" w:hAnsi="Arial" w:cs="Arial"/>
                <w:i/>
                <w:sz w:val="20"/>
                <w:szCs w:val="24"/>
                <w:lang w:val="en-GB"/>
              </w:rPr>
              <w:t>Supervisor</w:t>
            </w:r>
            <w:r w:rsidRPr="00780FD9">
              <w:rPr>
                <w:rFonts w:ascii="Arial" w:eastAsia="Times New Roman" w:hAnsi="Arial" w:cs="Arial"/>
                <w:sz w:val="20"/>
                <w:szCs w:val="24"/>
                <w:lang w:val="en-GB"/>
              </w:rPr>
              <w:t xml:space="preserve">, or the </w:t>
            </w:r>
            <w:r w:rsidRPr="00780FD9">
              <w:rPr>
                <w:rFonts w:ascii="Arial" w:eastAsia="Times New Roman" w:hAnsi="Arial" w:cs="Arial"/>
                <w:i/>
                <w:sz w:val="20"/>
                <w:szCs w:val="24"/>
                <w:lang w:val="en-GB"/>
              </w:rPr>
              <w:t>Adjudicator</w:t>
            </w:r>
            <w:r w:rsidRPr="00780FD9">
              <w:rPr>
                <w:rFonts w:ascii="Arial" w:eastAsia="Times New Roman" w:hAnsi="Arial" w:cs="Arial"/>
                <w:sz w:val="20"/>
                <w:szCs w:val="24"/>
                <w:lang w:val="en-GB"/>
              </w:rPr>
              <w:t xml:space="preserve"> does not constitute a waiver of rights</w:t>
            </w:r>
            <w:r w:rsidRPr="00780FD9">
              <w:rPr>
                <w:rFonts w:ascii="Arial" w:eastAsia="Times New Roman" w:hAnsi="Arial" w:cs="Arial"/>
                <w:sz w:val="20"/>
                <w:szCs w:val="24"/>
                <w:lang w:val="en-US"/>
              </w:rPr>
              <w:t>, and does not give rise to an estoppel unless the Parties agree otherwise and confirm such agreement in writing.</w:t>
            </w:r>
          </w:p>
        </w:tc>
      </w:tr>
      <w:tr w:rsidR="002309A8" w:rsidRPr="00780FD9" w14:paraId="6E26E476" w14:textId="77777777" w:rsidTr="006769E3">
        <w:trPr>
          <w:trHeight w:val="401"/>
        </w:trPr>
        <w:tc>
          <w:tcPr>
            <w:tcW w:w="1276" w:type="dxa"/>
            <w:shd w:val="clear" w:color="auto" w:fill="FFFFFF"/>
          </w:tcPr>
          <w:p w14:paraId="1B80AEE7" w14:textId="77777777" w:rsidR="002309A8" w:rsidRPr="00780FD9" w:rsidRDefault="002309A8" w:rsidP="00E055ED">
            <w:pPr>
              <w:spacing w:after="0" w:line="120" w:lineRule="atLeast"/>
              <w:rPr>
                <w:rFonts w:ascii="Arial" w:eastAsia="Times New Roman" w:hAnsi="Arial" w:cs="Arial"/>
                <w:bCs/>
                <w:sz w:val="20"/>
                <w:szCs w:val="24"/>
                <w:lang w:val="en-GB"/>
              </w:rPr>
            </w:pPr>
          </w:p>
        </w:tc>
        <w:tc>
          <w:tcPr>
            <w:tcW w:w="8437" w:type="dxa"/>
            <w:gridSpan w:val="6"/>
          </w:tcPr>
          <w:p w14:paraId="32C296FB" w14:textId="77777777" w:rsidR="002309A8" w:rsidRPr="00780FD9" w:rsidRDefault="002309A8" w:rsidP="00E055ED">
            <w:pPr>
              <w:tabs>
                <w:tab w:val="left" w:pos="357"/>
              </w:tabs>
              <w:spacing w:after="0" w:line="240" w:lineRule="exact"/>
              <w:rPr>
                <w:rFonts w:ascii="Arial" w:eastAsia="Times New Roman" w:hAnsi="Arial" w:cs="Arial"/>
                <w:b/>
                <w:sz w:val="20"/>
                <w:szCs w:val="24"/>
                <w:lang w:val="en-GB"/>
              </w:rPr>
            </w:pPr>
          </w:p>
        </w:tc>
      </w:tr>
      <w:tr w:rsidR="00E055ED" w:rsidRPr="00780FD9" w14:paraId="4F7057C7" w14:textId="77777777" w:rsidTr="006769E3">
        <w:trPr>
          <w:trHeight w:val="543"/>
        </w:trPr>
        <w:tc>
          <w:tcPr>
            <w:tcW w:w="1276" w:type="dxa"/>
            <w:shd w:val="clear" w:color="auto" w:fill="FFFFFF"/>
          </w:tcPr>
          <w:p w14:paraId="6517756E" w14:textId="77777777" w:rsidR="00E055ED" w:rsidRPr="00780FD9" w:rsidRDefault="000A07D7" w:rsidP="00E055ED">
            <w:pPr>
              <w:spacing w:after="0" w:line="120" w:lineRule="atLeast"/>
              <w:rPr>
                <w:rFonts w:ascii="Arial" w:eastAsia="Times New Roman" w:hAnsi="Arial" w:cs="Arial"/>
                <w:bCs/>
                <w:sz w:val="20"/>
                <w:szCs w:val="24"/>
                <w:lang w:val="en-GB"/>
              </w:rPr>
            </w:pPr>
            <w:r w:rsidRPr="00780FD9">
              <w:rPr>
                <w:rFonts w:ascii="Arial" w:eastAsia="Times New Roman" w:hAnsi="Arial" w:cs="Arial"/>
                <w:bCs/>
                <w:sz w:val="20"/>
                <w:szCs w:val="24"/>
                <w:lang w:val="en-GB"/>
              </w:rPr>
              <w:t>Z6</w:t>
            </w:r>
          </w:p>
        </w:tc>
        <w:tc>
          <w:tcPr>
            <w:tcW w:w="8437" w:type="dxa"/>
            <w:gridSpan w:val="6"/>
          </w:tcPr>
          <w:p w14:paraId="5000F2D3" w14:textId="77777777" w:rsidR="00E055ED" w:rsidRPr="00780FD9" w:rsidRDefault="00E055ED" w:rsidP="00E055ED">
            <w:pPr>
              <w:tabs>
                <w:tab w:val="left" w:pos="357"/>
              </w:tabs>
              <w:spacing w:after="0" w:line="240" w:lineRule="exact"/>
              <w:rPr>
                <w:rFonts w:ascii="Arial" w:eastAsia="Times New Roman" w:hAnsi="Arial" w:cs="Arial"/>
                <w:b/>
                <w:sz w:val="20"/>
                <w:szCs w:val="24"/>
                <w:lang w:val="en-GB"/>
              </w:rPr>
            </w:pPr>
            <w:r w:rsidRPr="00780FD9">
              <w:rPr>
                <w:rFonts w:ascii="Arial" w:eastAsia="Times New Roman" w:hAnsi="Arial" w:cs="Arial"/>
                <w:b/>
                <w:sz w:val="20"/>
                <w:szCs w:val="24"/>
                <w:lang w:val="en-GB"/>
              </w:rPr>
              <w:t>Providing the Works: Delete core clause 20.1 and replace with the following:</w:t>
            </w:r>
          </w:p>
        </w:tc>
      </w:tr>
      <w:tr w:rsidR="00E055ED" w:rsidRPr="00780FD9" w14:paraId="6E8ACB10" w14:textId="77777777" w:rsidTr="006769E3">
        <w:trPr>
          <w:trHeight w:val="978"/>
        </w:trPr>
        <w:tc>
          <w:tcPr>
            <w:tcW w:w="1276" w:type="dxa"/>
            <w:shd w:val="clear" w:color="auto" w:fill="FFFFFF"/>
          </w:tcPr>
          <w:p w14:paraId="23E43FF1" w14:textId="77777777" w:rsidR="00E055ED" w:rsidRPr="00780FD9" w:rsidRDefault="00E055ED" w:rsidP="00E055ED">
            <w:pPr>
              <w:spacing w:after="0" w:line="120" w:lineRule="atLeast"/>
              <w:rPr>
                <w:rFonts w:ascii="Arial" w:eastAsia="Times New Roman" w:hAnsi="Arial" w:cs="Arial"/>
                <w:b/>
                <w:bCs/>
                <w:sz w:val="20"/>
                <w:szCs w:val="24"/>
                <w:lang w:val="en-GB"/>
              </w:rPr>
            </w:pPr>
          </w:p>
        </w:tc>
        <w:tc>
          <w:tcPr>
            <w:tcW w:w="8437" w:type="dxa"/>
            <w:gridSpan w:val="6"/>
          </w:tcPr>
          <w:p w14:paraId="0675C171" w14:textId="77777777" w:rsidR="00E055ED" w:rsidRPr="00780FD9" w:rsidRDefault="00E055ED" w:rsidP="00E055ED">
            <w:pPr>
              <w:tabs>
                <w:tab w:val="left" w:pos="357"/>
              </w:tabs>
              <w:spacing w:after="0" w:line="240" w:lineRule="exact"/>
              <w:rPr>
                <w:rFonts w:ascii="Arial" w:eastAsia="Times New Roman" w:hAnsi="Arial" w:cs="Arial"/>
                <w:sz w:val="20"/>
                <w:szCs w:val="24"/>
                <w:lang w:val="en-GB"/>
              </w:rPr>
            </w:pPr>
            <w:r w:rsidRPr="00780FD9">
              <w:rPr>
                <w:rFonts w:ascii="Arial" w:eastAsia="Times New Roman" w:hAnsi="Arial" w:cs="Arial"/>
                <w:sz w:val="20"/>
                <w:szCs w:val="24"/>
                <w:lang w:val="en-GB"/>
              </w:rPr>
              <w:t xml:space="preserve">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will supervise the works in accordance with the Works Information and warrants that the results of the Works done in accordance with the drawings and specifications, when complete, shall be </w:t>
            </w:r>
            <w:r w:rsidR="00CF431C" w:rsidRPr="00780FD9">
              <w:rPr>
                <w:rFonts w:ascii="Arial" w:eastAsia="Times New Roman" w:hAnsi="Arial" w:cs="Arial"/>
                <w:sz w:val="20"/>
                <w:szCs w:val="24"/>
                <w:lang w:val="en-GB"/>
              </w:rPr>
              <w:t>fit for their intended purpose.</w:t>
            </w:r>
          </w:p>
        </w:tc>
      </w:tr>
      <w:tr w:rsidR="00E055ED" w:rsidRPr="00780FD9" w14:paraId="2F28D800" w14:textId="77777777" w:rsidTr="006769E3">
        <w:trPr>
          <w:trHeight w:val="444"/>
        </w:trPr>
        <w:tc>
          <w:tcPr>
            <w:tcW w:w="1276" w:type="dxa"/>
            <w:shd w:val="clear" w:color="auto" w:fill="FFFFFF"/>
          </w:tcPr>
          <w:p w14:paraId="0BCB8BE4" w14:textId="77777777" w:rsidR="00E055ED" w:rsidRPr="00780FD9" w:rsidRDefault="000A07D7" w:rsidP="00E055ED">
            <w:pPr>
              <w:tabs>
                <w:tab w:val="left" w:pos="357"/>
              </w:tabs>
              <w:spacing w:after="0" w:line="120" w:lineRule="atLeast"/>
              <w:ind w:left="360" w:hanging="360"/>
              <w:rPr>
                <w:rFonts w:ascii="Arial" w:eastAsia="Times New Roman" w:hAnsi="Arial" w:cs="Arial"/>
                <w:bCs/>
                <w:sz w:val="20"/>
                <w:szCs w:val="24"/>
                <w:lang w:val="en-GB"/>
              </w:rPr>
            </w:pPr>
            <w:r w:rsidRPr="00780FD9">
              <w:rPr>
                <w:rFonts w:ascii="Arial" w:eastAsia="Times New Roman" w:hAnsi="Arial" w:cs="Arial"/>
                <w:bCs/>
                <w:sz w:val="20"/>
                <w:szCs w:val="24"/>
                <w:lang w:val="en-GB"/>
              </w:rPr>
              <w:t>Z7</w:t>
            </w:r>
          </w:p>
        </w:tc>
        <w:tc>
          <w:tcPr>
            <w:tcW w:w="8437" w:type="dxa"/>
            <w:gridSpan w:val="6"/>
          </w:tcPr>
          <w:p w14:paraId="1AC26852" w14:textId="77777777" w:rsidR="00E055ED" w:rsidRPr="00780FD9" w:rsidRDefault="00E055ED" w:rsidP="00E055ED">
            <w:pPr>
              <w:widowControl w:val="0"/>
              <w:tabs>
                <w:tab w:val="left" w:pos="2068"/>
              </w:tabs>
              <w:spacing w:after="0" w:line="240" w:lineRule="exact"/>
              <w:rPr>
                <w:rFonts w:ascii="Arial" w:eastAsia="Lucida Sans Unicode" w:hAnsi="Arial" w:cs="Arial"/>
                <w:b/>
                <w:spacing w:val="-2"/>
                <w:sz w:val="20"/>
                <w:szCs w:val="20"/>
                <w:lang w:eastAsia="en-ZA"/>
              </w:rPr>
            </w:pPr>
            <w:r w:rsidRPr="00780FD9">
              <w:rPr>
                <w:rFonts w:ascii="Arial" w:eastAsia="Lucida Sans Unicode" w:hAnsi="Arial" w:cs="Arial"/>
                <w:b/>
                <w:spacing w:val="-2"/>
                <w:sz w:val="20"/>
                <w:szCs w:val="20"/>
                <w:lang w:eastAsia="en-ZA"/>
              </w:rPr>
              <w:t>Extending the defects date: add the following as a new core clause 46:</w:t>
            </w:r>
          </w:p>
        </w:tc>
      </w:tr>
      <w:tr w:rsidR="00E055ED" w:rsidRPr="00780FD9" w14:paraId="1BA8889F" w14:textId="77777777" w:rsidTr="006769E3">
        <w:trPr>
          <w:trHeight w:val="821"/>
        </w:trPr>
        <w:tc>
          <w:tcPr>
            <w:tcW w:w="1276" w:type="dxa"/>
            <w:shd w:val="clear" w:color="auto" w:fill="FFFFFF"/>
          </w:tcPr>
          <w:p w14:paraId="4CF3330B" w14:textId="77777777" w:rsidR="00E055ED" w:rsidRPr="00780FD9" w:rsidRDefault="000A07D7" w:rsidP="00E055ED">
            <w:pPr>
              <w:spacing w:after="0" w:line="120" w:lineRule="atLeast"/>
              <w:rPr>
                <w:rFonts w:ascii="Arial" w:eastAsia="Times New Roman" w:hAnsi="Arial" w:cs="Arial"/>
                <w:bCs/>
                <w:sz w:val="20"/>
                <w:szCs w:val="24"/>
                <w:lang w:val="en-GB"/>
              </w:rPr>
            </w:pPr>
            <w:r w:rsidRPr="00780FD9">
              <w:rPr>
                <w:rFonts w:ascii="Arial" w:eastAsia="Times New Roman" w:hAnsi="Arial" w:cs="Arial"/>
                <w:bCs/>
                <w:sz w:val="20"/>
                <w:szCs w:val="24"/>
                <w:lang w:val="en-GB"/>
              </w:rPr>
              <w:t>Z7</w:t>
            </w:r>
            <w:r w:rsidR="00E055ED" w:rsidRPr="00780FD9">
              <w:rPr>
                <w:rFonts w:ascii="Arial" w:eastAsia="Times New Roman" w:hAnsi="Arial" w:cs="Arial"/>
                <w:bCs/>
                <w:sz w:val="20"/>
                <w:szCs w:val="24"/>
                <w:lang w:val="en-GB"/>
              </w:rPr>
              <w:t>.1</w:t>
            </w:r>
          </w:p>
        </w:tc>
        <w:tc>
          <w:tcPr>
            <w:tcW w:w="8437" w:type="dxa"/>
            <w:gridSpan w:val="6"/>
          </w:tcPr>
          <w:p w14:paraId="28FA0BEF" w14:textId="77777777" w:rsidR="00E055ED" w:rsidRPr="00780FD9" w:rsidRDefault="00E055ED" w:rsidP="00E055ED">
            <w:pPr>
              <w:spacing w:after="0" w:line="240" w:lineRule="auto"/>
              <w:rPr>
                <w:rFonts w:ascii="Arial" w:eastAsia="Times New Roman" w:hAnsi="Arial" w:cs="Arial"/>
                <w:i/>
                <w:color w:val="000000"/>
                <w:sz w:val="20"/>
                <w:szCs w:val="24"/>
                <w:lang w:val="en-GB"/>
              </w:rPr>
            </w:pPr>
            <w:r w:rsidRPr="00780FD9">
              <w:rPr>
                <w:rFonts w:ascii="Arial" w:eastAsia="Times New Roman" w:hAnsi="Arial" w:cs="Arial"/>
                <w:color w:val="000000"/>
                <w:sz w:val="20"/>
                <w:szCs w:val="24"/>
                <w:lang w:val="en-GB"/>
              </w:rPr>
              <w:t xml:space="preserve">If the </w:t>
            </w:r>
            <w:r w:rsidRPr="00780FD9">
              <w:rPr>
                <w:rFonts w:ascii="Arial" w:eastAsia="Times New Roman" w:hAnsi="Arial" w:cs="Arial"/>
                <w:i/>
                <w:color w:val="000000"/>
                <w:sz w:val="20"/>
                <w:szCs w:val="24"/>
                <w:lang w:val="en-GB"/>
              </w:rPr>
              <w:t>Employer</w:t>
            </w:r>
            <w:r w:rsidRPr="00780FD9">
              <w:rPr>
                <w:rFonts w:ascii="Arial" w:eastAsia="Times New Roman" w:hAnsi="Arial" w:cs="Arial"/>
                <w:color w:val="000000"/>
                <w:sz w:val="20"/>
                <w:szCs w:val="24"/>
                <w:lang w:val="en-GB"/>
              </w:rPr>
              <w:t xml:space="preserve"> cannot use the </w:t>
            </w:r>
            <w:r w:rsidRPr="00780FD9">
              <w:rPr>
                <w:rFonts w:ascii="Arial" w:eastAsia="Times New Roman" w:hAnsi="Arial" w:cs="Arial"/>
                <w:i/>
                <w:color w:val="000000"/>
                <w:sz w:val="20"/>
                <w:szCs w:val="24"/>
                <w:lang w:val="en-GB"/>
              </w:rPr>
              <w:t>works</w:t>
            </w:r>
            <w:r w:rsidRPr="00780FD9">
              <w:rPr>
                <w:rFonts w:ascii="Arial" w:eastAsia="Times New Roman" w:hAnsi="Arial" w:cs="Arial"/>
                <w:color w:val="000000"/>
                <w:sz w:val="20"/>
                <w:szCs w:val="24"/>
                <w:lang w:val="en-GB"/>
              </w:rPr>
              <w:t xml:space="preserve"> due to a Defect, which arises after Completion and before the </w:t>
            </w:r>
            <w:r w:rsidRPr="00780FD9">
              <w:rPr>
                <w:rFonts w:ascii="Arial" w:eastAsia="Times New Roman" w:hAnsi="Arial" w:cs="Arial"/>
                <w:i/>
                <w:color w:val="000000"/>
                <w:sz w:val="20"/>
                <w:szCs w:val="24"/>
                <w:lang w:val="en-GB"/>
              </w:rPr>
              <w:t>defects date</w:t>
            </w:r>
            <w:r w:rsidRPr="00780FD9">
              <w:rPr>
                <w:rFonts w:ascii="Arial" w:eastAsia="Times New Roman" w:hAnsi="Arial" w:cs="Arial"/>
                <w:color w:val="000000"/>
                <w:sz w:val="20"/>
                <w:szCs w:val="24"/>
                <w:lang w:val="en-GB"/>
              </w:rPr>
              <w:t xml:space="preserve">, the </w:t>
            </w:r>
            <w:r w:rsidRPr="00780FD9">
              <w:rPr>
                <w:rFonts w:ascii="Arial" w:eastAsia="Times New Roman" w:hAnsi="Arial" w:cs="Arial"/>
                <w:i/>
                <w:color w:val="000000"/>
                <w:sz w:val="20"/>
                <w:szCs w:val="24"/>
                <w:lang w:val="en-GB"/>
              </w:rPr>
              <w:t>defects date</w:t>
            </w:r>
            <w:r w:rsidRPr="00780FD9">
              <w:rPr>
                <w:rFonts w:ascii="Arial" w:eastAsia="Times New Roman" w:hAnsi="Arial" w:cs="Arial"/>
                <w:color w:val="000000"/>
                <w:sz w:val="20"/>
                <w:szCs w:val="24"/>
                <w:lang w:val="en-GB"/>
              </w:rPr>
              <w:t xml:space="preserve"> is delayed by a period equal to that during which the </w:t>
            </w:r>
            <w:r w:rsidRPr="00780FD9">
              <w:rPr>
                <w:rFonts w:ascii="Arial" w:eastAsia="Times New Roman" w:hAnsi="Arial" w:cs="Arial"/>
                <w:i/>
                <w:color w:val="000000"/>
                <w:sz w:val="20"/>
                <w:szCs w:val="24"/>
                <w:lang w:val="en-GB"/>
              </w:rPr>
              <w:t>Employer</w:t>
            </w:r>
            <w:r w:rsidRPr="00780FD9">
              <w:rPr>
                <w:rFonts w:ascii="Arial" w:eastAsia="Times New Roman" w:hAnsi="Arial" w:cs="Arial"/>
                <w:color w:val="000000"/>
                <w:sz w:val="20"/>
                <w:szCs w:val="24"/>
                <w:lang w:val="en-GB"/>
              </w:rPr>
              <w:t xml:space="preserve">, due to a Defect, is unable to use the </w:t>
            </w:r>
            <w:r w:rsidRPr="00780FD9">
              <w:rPr>
                <w:rFonts w:ascii="Arial" w:eastAsia="Times New Roman" w:hAnsi="Arial" w:cs="Arial"/>
                <w:i/>
                <w:color w:val="000000"/>
                <w:sz w:val="20"/>
                <w:szCs w:val="24"/>
                <w:lang w:val="en-GB"/>
              </w:rPr>
              <w:t>works.</w:t>
            </w:r>
          </w:p>
        </w:tc>
      </w:tr>
      <w:tr w:rsidR="00E055ED" w:rsidRPr="00780FD9" w14:paraId="45AD3280" w14:textId="77777777" w:rsidTr="006769E3">
        <w:trPr>
          <w:trHeight w:val="905"/>
        </w:trPr>
        <w:tc>
          <w:tcPr>
            <w:tcW w:w="1276" w:type="dxa"/>
            <w:shd w:val="clear" w:color="auto" w:fill="FFFFFF"/>
          </w:tcPr>
          <w:p w14:paraId="2B8E0977" w14:textId="77777777" w:rsidR="00E055ED" w:rsidRPr="00780FD9" w:rsidRDefault="000A07D7" w:rsidP="00E055ED">
            <w:pPr>
              <w:spacing w:after="0" w:line="120" w:lineRule="atLeast"/>
              <w:rPr>
                <w:rFonts w:ascii="Arial" w:eastAsia="Times New Roman" w:hAnsi="Arial" w:cs="Arial"/>
                <w:bCs/>
                <w:sz w:val="20"/>
                <w:szCs w:val="24"/>
                <w:lang w:val="en-GB"/>
              </w:rPr>
            </w:pPr>
            <w:r w:rsidRPr="00780FD9">
              <w:rPr>
                <w:rFonts w:ascii="Arial" w:eastAsia="Times New Roman" w:hAnsi="Arial" w:cs="Arial"/>
                <w:bCs/>
                <w:sz w:val="20"/>
                <w:szCs w:val="24"/>
                <w:lang w:val="en-GB"/>
              </w:rPr>
              <w:t>Z7</w:t>
            </w:r>
            <w:r w:rsidR="00E055ED" w:rsidRPr="00780FD9">
              <w:rPr>
                <w:rFonts w:ascii="Arial" w:eastAsia="Times New Roman" w:hAnsi="Arial" w:cs="Arial"/>
                <w:bCs/>
                <w:sz w:val="20"/>
                <w:szCs w:val="24"/>
                <w:lang w:val="en-GB"/>
              </w:rPr>
              <w:t>.2</w:t>
            </w:r>
          </w:p>
        </w:tc>
        <w:tc>
          <w:tcPr>
            <w:tcW w:w="8437" w:type="dxa"/>
            <w:gridSpan w:val="6"/>
          </w:tcPr>
          <w:p w14:paraId="030DDB92" w14:textId="77777777" w:rsidR="00E055ED" w:rsidRPr="00780FD9" w:rsidRDefault="00E055ED" w:rsidP="00E055ED">
            <w:pPr>
              <w:widowControl w:val="0"/>
              <w:tabs>
                <w:tab w:val="left" w:pos="2068"/>
              </w:tabs>
              <w:spacing w:after="0" w:line="240" w:lineRule="exact"/>
              <w:rPr>
                <w:rFonts w:ascii="Arial" w:eastAsia="Lucida Sans Unicode" w:hAnsi="Arial" w:cs="Arial"/>
                <w:b/>
                <w:spacing w:val="-2"/>
                <w:sz w:val="20"/>
                <w:szCs w:val="20"/>
                <w:lang w:eastAsia="en-ZA"/>
              </w:rPr>
            </w:pPr>
            <w:r w:rsidRPr="00780FD9">
              <w:rPr>
                <w:rFonts w:ascii="Arial" w:eastAsia="Lucida Sans Unicode" w:hAnsi="Arial" w:cs="Arial"/>
                <w:color w:val="000000"/>
                <w:spacing w:val="-2"/>
                <w:sz w:val="20"/>
                <w:szCs w:val="20"/>
                <w:lang w:eastAsia="en-ZA"/>
              </w:rPr>
              <w:t xml:space="preserve">If part of the </w:t>
            </w:r>
            <w:r w:rsidRPr="00780FD9">
              <w:rPr>
                <w:rFonts w:ascii="Arial" w:eastAsia="Lucida Sans Unicode" w:hAnsi="Arial" w:cs="Arial"/>
                <w:i/>
                <w:color w:val="000000"/>
                <w:spacing w:val="-2"/>
                <w:sz w:val="20"/>
                <w:szCs w:val="20"/>
                <w:lang w:eastAsia="en-ZA"/>
              </w:rPr>
              <w:t>works</w:t>
            </w:r>
            <w:r w:rsidRPr="00780FD9">
              <w:rPr>
                <w:rFonts w:ascii="Arial" w:eastAsia="Lucida Sans Unicode" w:hAnsi="Arial" w:cs="Arial"/>
                <w:color w:val="000000"/>
                <w:spacing w:val="-2"/>
                <w:sz w:val="20"/>
                <w:szCs w:val="20"/>
                <w:lang w:eastAsia="en-ZA"/>
              </w:rPr>
              <w:t xml:space="preserve"> is replaced due to a Defect arising after Completion and before the </w:t>
            </w:r>
            <w:r w:rsidRPr="00780FD9">
              <w:rPr>
                <w:rFonts w:ascii="Arial" w:eastAsia="Lucida Sans Unicode" w:hAnsi="Arial" w:cs="Arial"/>
                <w:i/>
                <w:color w:val="000000"/>
                <w:spacing w:val="-2"/>
                <w:sz w:val="20"/>
                <w:szCs w:val="20"/>
                <w:lang w:eastAsia="en-ZA"/>
              </w:rPr>
              <w:t>defects date</w:t>
            </w:r>
            <w:r w:rsidRPr="00780FD9">
              <w:rPr>
                <w:rFonts w:ascii="Arial" w:eastAsia="Lucida Sans Unicode" w:hAnsi="Arial" w:cs="Arial"/>
                <w:color w:val="000000"/>
                <w:spacing w:val="-2"/>
                <w:sz w:val="20"/>
                <w:szCs w:val="20"/>
                <w:lang w:eastAsia="en-ZA"/>
              </w:rPr>
              <w:t xml:space="preserve">, the </w:t>
            </w:r>
            <w:r w:rsidRPr="00780FD9">
              <w:rPr>
                <w:rFonts w:ascii="Arial" w:eastAsia="Lucida Sans Unicode" w:hAnsi="Arial" w:cs="Arial"/>
                <w:i/>
                <w:color w:val="000000"/>
                <w:spacing w:val="-2"/>
                <w:sz w:val="20"/>
                <w:szCs w:val="20"/>
                <w:lang w:eastAsia="en-ZA"/>
              </w:rPr>
              <w:t>defects date</w:t>
            </w:r>
            <w:r w:rsidRPr="00780FD9">
              <w:rPr>
                <w:rFonts w:ascii="Arial" w:eastAsia="Lucida Sans Unicode" w:hAnsi="Arial" w:cs="Arial"/>
                <w:color w:val="000000"/>
                <w:spacing w:val="-2"/>
                <w:sz w:val="20"/>
                <w:szCs w:val="20"/>
                <w:lang w:eastAsia="en-ZA"/>
              </w:rPr>
              <w:t xml:space="preserve"> for the part of the </w:t>
            </w:r>
            <w:r w:rsidRPr="00780FD9">
              <w:rPr>
                <w:rFonts w:ascii="Arial" w:eastAsia="Lucida Sans Unicode" w:hAnsi="Arial" w:cs="Arial"/>
                <w:i/>
                <w:color w:val="000000"/>
                <w:spacing w:val="-2"/>
                <w:sz w:val="20"/>
                <w:szCs w:val="20"/>
                <w:lang w:eastAsia="en-ZA"/>
              </w:rPr>
              <w:t>works</w:t>
            </w:r>
            <w:r w:rsidRPr="00780FD9">
              <w:rPr>
                <w:rFonts w:ascii="Arial" w:eastAsia="Lucida Sans Unicode" w:hAnsi="Arial" w:cs="Arial"/>
                <w:color w:val="000000"/>
                <w:spacing w:val="-2"/>
                <w:sz w:val="20"/>
                <w:szCs w:val="20"/>
                <w:lang w:eastAsia="en-ZA"/>
              </w:rPr>
              <w:t xml:space="preserve"> which is replaced is delayed by a period equal to that between Completion and the date by when the part has been replaced.</w:t>
            </w:r>
          </w:p>
        </w:tc>
      </w:tr>
      <w:tr w:rsidR="00E055ED" w:rsidRPr="00780FD9" w14:paraId="2A91A7B3" w14:textId="77777777" w:rsidTr="006769E3">
        <w:trPr>
          <w:trHeight w:val="936"/>
        </w:trPr>
        <w:tc>
          <w:tcPr>
            <w:tcW w:w="1276" w:type="dxa"/>
            <w:shd w:val="clear" w:color="auto" w:fill="FFFFFF"/>
          </w:tcPr>
          <w:p w14:paraId="207736C4" w14:textId="77777777" w:rsidR="00E055ED" w:rsidRPr="00780FD9" w:rsidRDefault="000A07D7" w:rsidP="00E055ED">
            <w:pPr>
              <w:spacing w:after="0" w:line="120" w:lineRule="atLeast"/>
              <w:rPr>
                <w:rFonts w:ascii="Arial" w:eastAsia="Times New Roman" w:hAnsi="Arial" w:cs="Arial"/>
                <w:bCs/>
                <w:sz w:val="20"/>
                <w:szCs w:val="24"/>
                <w:lang w:val="en-GB"/>
              </w:rPr>
            </w:pPr>
            <w:r w:rsidRPr="00780FD9">
              <w:rPr>
                <w:rFonts w:ascii="Arial" w:eastAsia="Times New Roman" w:hAnsi="Arial" w:cs="Arial"/>
                <w:bCs/>
                <w:sz w:val="20"/>
                <w:szCs w:val="24"/>
                <w:lang w:val="en-GB"/>
              </w:rPr>
              <w:t>Z7</w:t>
            </w:r>
            <w:r w:rsidR="00E055ED" w:rsidRPr="00780FD9">
              <w:rPr>
                <w:rFonts w:ascii="Arial" w:eastAsia="Times New Roman" w:hAnsi="Arial" w:cs="Arial"/>
                <w:bCs/>
                <w:sz w:val="20"/>
                <w:szCs w:val="24"/>
                <w:lang w:val="en-GB"/>
              </w:rPr>
              <w:t>.3</w:t>
            </w:r>
          </w:p>
        </w:tc>
        <w:tc>
          <w:tcPr>
            <w:tcW w:w="8437" w:type="dxa"/>
            <w:gridSpan w:val="6"/>
          </w:tcPr>
          <w:p w14:paraId="187CB4A7" w14:textId="77777777" w:rsidR="00E055ED" w:rsidRPr="00780FD9" w:rsidRDefault="00E055ED" w:rsidP="00E055ED">
            <w:pPr>
              <w:spacing w:after="0" w:line="240" w:lineRule="auto"/>
              <w:rPr>
                <w:rFonts w:ascii="Arial" w:eastAsia="Times New Roman" w:hAnsi="Arial" w:cs="Arial"/>
                <w:color w:val="000000"/>
                <w:sz w:val="20"/>
                <w:szCs w:val="24"/>
                <w:lang w:val="en-GB"/>
              </w:rPr>
            </w:pPr>
            <w:r w:rsidRPr="00780FD9">
              <w:rPr>
                <w:rFonts w:ascii="Arial" w:eastAsia="Times New Roman" w:hAnsi="Arial" w:cs="Arial"/>
                <w:color w:val="000000"/>
                <w:sz w:val="20"/>
                <w:szCs w:val="24"/>
                <w:lang w:val="en-GB"/>
              </w:rPr>
              <w:t xml:space="preserve">The </w:t>
            </w:r>
            <w:r w:rsidRPr="00780FD9">
              <w:rPr>
                <w:rFonts w:ascii="Arial" w:eastAsia="Times New Roman" w:hAnsi="Arial" w:cs="Arial"/>
                <w:i/>
                <w:color w:val="000000"/>
                <w:sz w:val="20"/>
                <w:szCs w:val="24"/>
                <w:lang w:val="en-GB"/>
              </w:rPr>
              <w:t>Project Manager</w:t>
            </w:r>
            <w:r w:rsidRPr="00780FD9">
              <w:rPr>
                <w:rFonts w:ascii="Arial" w:eastAsia="Times New Roman" w:hAnsi="Arial" w:cs="Arial"/>
                <w:color w:val="000000"/>
                <w:sz w:val="20"/>
                <w:szCs w:val="24"/>
                <w:lang w:val="en-GB"/>
              </w:rPr>
              <w:t xml:space="preserve"> notifies the </w:t>
            </w:r>
            <w:r w:rsidRPr="00780FD9">
              <w:rPr>
                <w:rFonts w:ascii="Arial" w:eastAsia="Times New Roman" w:hAnsi="Arial" w:cs="Arial"/>
                <w:i/>
                <w:color w:val="000000"/>
                <w:sz w:val="20"/>
                <w:szCs w:val="24"/>
                <w:lang w:val="en-GB"/>
              </w:rPr>
              <w:t>Consultant</w:t>
            </w:r>
            <w:r w:rsidRPr="00780FD9">
              <w:rPr>
                <w:rFonts w:ascii="Arial" w:eastAsia="Times New Roman" w:hAnsi="Arial" w:cs="Arial"/>
                <w:color w:val="000000"/>
                <w:sz w:val="20"/>
                <w:szCs w:val="24"/>
                <w:lang w:val="en-GB"/>
              </w:rPr>
              <w:t xml:space="preserve"> of the change to a </w:t>
            </w:r>
            <w:r w:rsidRPr="00780FD9">
              <w:rPr>
                <w:rFonts w:ascii="Arial" w:eastAsia="Times New Roman" w:hAnsi="Arial" w:cs="Arial"/>
                <w:i/>
                <w:color w:val="000000"/>
                <w:sz w:val="20"/>
                <w:szCs w:val="24"/>
                <w:lang w:val="en-GB"/>
              </w:rPr>
              <w:t>defect date</w:t>
            </w:r>
            <w:r w:rsidRPr="00780FD9">
              <w:rPr>
                <w:rFonts w:ascii="Arial" w:eastAsia="Times New Roman" w:hAnsi="Arial" w:cs="Arial"/>
                <w:color w:val="000000"/>
                <w:sz w:val="20"/>
                <w:szCs w:val="24"/>
                <w:lang w:val="en-GB"/>
              </w:rPr>
              <w:t xml:space="preserve"> when the delay occurs. The period between Completion and an extended </w:t>
            </w:r>
            <w:r w:rsidRPr="00780FD9">
              <w:rPr>
                <w:rFonts w:ascii="Arial" w:eastAsia="Times New Roman" w:hAnsi="Arial" w:cs="Arial"/>
                <w:i/>
                <w:color w:val="000000"/>
                <w:sz w:val="20"/>
                <w:szCs w:val="24"/>
                <w:lang w:val="en-GB"/>
              </w:rPr>
              <w:t>defects</w:t>
            </w:r>
            <w:r w:rsidRPr="00780FD9">
              <w:rPr>
                <w:rFonts w:ascii="Arial" w:eastAsia="Times New Roman" w:hAnsi="Arial" w:cs="Arial"/>
                <w:color w:val="000000"/>
                <w:sz w:val="20"/>
                <w:szCs w:val="24"/>
                <w:lang w:val="en-GB"/>
              </w:rPr>
              <w:t xml:space="preserve"> </w:t>
            </w:r>
            <w:r w:rsidRPr="00780FD9">
              <w:rPr>
                <w:rFonts w:ascii="Arial" w:eastAsia="Times New Roman" w:hAnsi="Arial" w:cs="Arial"/>
                <w:i/>
                <w:color w:val="000000"/>
                <w:sz w:val="20"/>
                <w:szCs w:val="24"/>
                <w:lang w:val="en-GB"/>
              </w:rPr>
              <w:t>date</w:t>
            </w:r>
            <w:r w:rsidRPr="00780FD9">
              <w:rPr>
                <w:rFonts w:ascii="Arial" w:eastAsia="Times New Roman" w:hAnsi="Arial" w:cs="Arial"/>
                <w:color w:val="000000"/>
                <w:sz w:val="20"/>
                <w:szCs w:val="24"/>
                <w:lang w:val="en-GB"/>
              </w:rPr>
              <w:t xml:space="preserve"> does not exceed twice the period between Completion and the </w:t>
            </w:r>
            <w:r w:rsidRPr="00780FD9">
              <w:rPr>
                <w:rFonts w:ascii="Arial" w:eastAsia="Times New Roman" w:hAnsi="Arial" w:cs="Arial"/>
                <w:i/>
                <w:color w:val="000000"/>
                <w:sz w:val="20"/>
                <w:szCs w:val="24"/>
                <w:lang w:val="en-GB"/>
              </w:rPr>
              <w:t>defects</w:t>
            </w:r>
            <w:r w:rsidRPr="00780FD9">
              <w:rPr>
                <w:rFonts w:ascii="Arial" w:eastAsia="Times New Roman" w:hAnsi="Arial" w:cs="Arial"/>
                <w:color w:val="000000"/>
                <w:sz w:val="20"/>
                <w:szCs w:val="24"/>
                <w:lang w:val="en-GB"/>
              </w:rPr>
              <w:t xml:space="preserve"> </w:t>
            </w:r>
            <w:r w:rsidRPr="00780FD9">
              <w:rPr>
                <w:rFonts w:ascii="Arial" w:eastAsia="Times New Roman" w:hAnsi="Arial" w:cs="Arial"/>
                <w:i/>
                <w:color w:val="000000"/>
                <w:sz w:val="20"/>
                <w:szCs w:val="24"/>
                <w:lang w:val="en-GB"/>
              </w:rPr>
              <w:t>date</w:t>
            </w:r>
            <w:r w:rsidRPr="00780FD9">
              <w:rPr>
                <w:rFonts w:ascii="Arial" w:eastAsia="Times New Roman" w:hAnsi="Arial" w:cs="Arial"/>
                <w:color w:val="000000"/>
                <w:sz w:val="20"/>
                <w:szCs w:val="24"/>
                <w:lang w:val="en-GB"/>
              </w:rPr>
              <w:t xml:space="preserve"> stated in the Contract Data.</w:t>
            </w:r>
          </w:p>
          <w:p w14:paraId="032B2E08" w14:textId="77777777" w:rsidR="00E055ED" w:rsidRPr="00780FD9" w:rsidRDefault="00E055ED" w:rsidP="00E055ED">
            <w:pPr>
              <w:spacing w:after="0" w:line="240" w:lineRule="auto"/>
              <w:rPr>
                <w:rFonts w:ascii="Arial" w:eastAsia="Times New Roman" w:hAnsi="Arial" w:cs="Arial"/>
                <w:color w:val="000000"/>
                <w:sz w:val="20"/>
                <w:szCs w:val="24"/>
                <w:lang w:val="en-GB"/>
              </w:rPr>
            </w:pPr>
          </w:p>
        </w:tc>
      </w:tr>
      <w:tr w:rsidR="000C6B29" w:rsidRPr="00780FD9" w14:paraId="06248B6D" w14:textId="77777777" w:rsidTr="006769E3">
        <w:trPr>
          <w:trHeight w:val="440"/>
        </w:trPr>
        <w:tc>
          <w:tcPr>
            <w:tcW w:w="1276" w:type="dxa"/>
            <w:shd w:val="clear" w:color="auto" w:fill="FFFFFF"/>
          </w:tcPr>
          <w:p w14:paraId="0BB06DDC" w14:textId="77777777" w:rsidR="000C6B29" w:rsidRPr="00780FD9" w:rsidRDefault="000A07D7" w:rsidP="000C6B29">
            <w:pPr>
              <w:tabs>
                <w:tab w:val="left" w:pos="357"/>
              </w:tabs>
              <w:spacing w:after="0" w:line="120" w:lineRule="atLeast"/>
              <w:rPr>
                <w:rFonts w:ascii="Arial" w:eastAsia="Times New Roman" w:hAnsi="Arial" w:cs="Arial"/>
                <w:bCs/>
                <w:sz w:val="20"/>
                <w:szCs w:val="24"/>
                <w:lang w:val="en-GB"/>
              </w:rPr>
            </w:pPr>
            <w:r w:rsidRPr="00780FD9">
              <w:rPr>
                <w:rFonts w:ascii="Arial" w:eastAsia="Times New Roman" w:hAnsi="Arial" w:cs="Arial"/>
                <w:bCs/>
                <w:sz w:val="20"/>
                <w:szCs w:val="24"/>
                <w:lang w:val="en-GB"/>
              </w:rPr>
              <w:t>Z8</w:t>
            </w:r>
          </w:p>
        </w:tc>
        <w:tc>
          <w:tcPr>
            <w:tcW w:w="8437" w:type="dxa"/>
            <w:gridSpan w:val="6"/>
          </w:tcPr>
          <w:p w14:paraId="0A7358DB" w14:textId="77777777" w:rsidR="000C6B29" w:rsidRPr="00780FD9" w:rsidRDefault="000C6B29" w:rsidP="000C6B29">
            <w:pPr>
              <w:widowControl w:val="0"/>
              <w:tabs>
                <w:tab w:val="left" w:pos="2068"/>
              </w:tabs>
              <w:spacing w:after="0" w:line="240" w:lineRule="exact"/>
              <w:ind w:left="20"/>
              <w:rPr>
                <w:rFonts w:ascii="Arial" w:eastAsia="Lucida Sans Unicode" w:hAnsi="Arial" w:cs="Arial"/>
                <w:b/>
                <w:spacing w:val="-2"/>
                <w:sz w:val="20"/>
                <w:szCs w:val="20"/>
                <w:lang w:eastAsia="en-ZA"/>
              </w:rPr>
            </w:pPr>
            <w:r w:rsidRPr="00780FD9">
              <w:rPr>
                <w:rFonts w:ascii="Arial" w:eastAsia="Lucida Sans Unicode" w:hAnsi="Arial" w:cs="Arial"/>
                <w:b/>
                <w:spacing w:val="-2"/>
                <w:sz w:val="20"/>
                <w:szCs w:val="20"/>
                <w:lang w:eastAsia="en-ZA"/>
              </w:rPr>
              <w:t>Termination</w:t>
            </w:r>
          </w:p>
        </w:tc>
      </w:tr>
      <w:tr w:rsidR="000C6B29" w:rsidRPr="00780FD9" w14:paraId="6A39DBB4" w14:textId="77777777" w:rsidTr="006769E3">
        <w:trPr>
          <w:trHeight w:val="959"/>
        </w:trPr>
        <w:tc>
          <w:tcPr>
            <w:tcW w:w="1276" w:type="dxa"/>
            <w:shd w:val="clear" w:color="auto" w:fill="FFFFFF"/>
          </w:tcPr>
          <w:p w14:paraId="43057B1C" w14:textId="77777777" w:rsidR="000C6B29" w:rsidRPr="00780FD9" w:rsidRDefault="000A07D7" w:rsidP="000C6B29">
            <w:pPr>
              <w:tabs>
                <w:tab w:val="left" w:pos="357"/>
              </w:tabs>
              <w:spacing w:after="0" w:line="120" w:lineRule="atLeast"/>
              <w:ind w:left="851" w:hanging="851"/>
              <w:rPr>
                <w:rFonts w:ascii="Arial" w:eastAsia="Times New Roman" w:hAnsi="Arial" w:cs="Arial"/>
                <w:bCs/>
                <w:sz w:val="20"/>
                <w:szCs w:val="24"/>
                <w:lang w:val="en-GB"/>
              </w:rPr>
            </w:pPr>
            <w:r w:rsidRPr="00780FD9">
              <w:rPr>
                <w:rFonts w:ascii="Arial" w:eastAsia="Times New Roman" w:hAnsi="Arial" w:cs="Arial"/>
                <w:bCs/>
                <w:sz w:val="20"/>
                <w:szCs w:val="24"/>
                <w:lang w:val="en-GB"/>
              </w:rPr>
              <w:t>Z8</w:t>
            </w:r>
            <w:r w:rsidR="000C6B29" w:rsidRPr="00780FD9">
              <w:rPr>
                <w:rFonts w:ascii="Arial" w:eastAsia="Times New Roman" w:hAnsi="Arial" w:cs="Arial"/>
                <w:bCs/>
                <w:sz w:val="20"/>
                <w:szCs w:val="24"/>
                <w:lang w:val="en-GB"/>
              </w:rPr>
              <w:t>.1</w:t>
            </w:r>
          </w:p>
        </w:tc>
        <w:tc>
          <w:tcPr>
            <w:tcW w:w="8437" w:type="dxa"/>
            <w:gridSpan w:val="6"/>
          </w:tcPr>
          <w:p w14:paraId="4450C8F3" w14:textId="19AF0F23" w:rsidR="000C6B29" w:rsidRPr="00780FD9" w:rsidRDefault="000C6B29" w:rsidP="000C6B29">
            <w:pPr>
              <w:widowControl w:val="0"/>
              <w:tabs>
                <w:tab w:val="left" w:pos="2068"/>
              </w:tabs>
              <w:spacing w:after="0" w:line="240" w:lineRule="exact"/>
              <w:rPr>
                <w:rFonts w:ascii="Arial" w:eastAsia="Lucida Sans Unicode" w:hAnsi="Arial" w:cs="Arial"/>
                <w:spacing w:val="-2"/>
                <w:sz w:val="20"/>
                <w:szCs w:val="20"/>
                <w:lang w:eastAsia="en-ZA"/>
              </w:rPr>
            </w:pPr>
            <w:r w:rsidRPr="00780FD9">
              <w:rPr>
                <w:rFonts w:ascii="Arial" w:eastAsia="Lucida Sans Unicode" w:hAnsi="Arial" w:cs="Arial"/>
                <w:b/>
                <w:spacing w:val="-2"/>
                <w:sz w:val="20"/>
                <w:szCs w:val="20"/>
                <w:lang w:eastAsia="en-ZA"/>
              </w:rPr>
              <w:t xml:space="preserve">Add the following to core clause 91.1, at the second main bullet, fifth sub-bullet point, after the words “assets or”: </w:t>
            </w:r>
            <w:r w:rsidRPr="00780FD9">
              <w:rPr>
                <w:rFonts w:ascii="Arial" w:eastAsia="Lucida Sans Unicode" w:hAnsi="Arial" w:cs="Arial"/>
                <w:spacing w:val="-2"/>
                <w:sz w:val="20"/>
                <w:szCs w:val="20"/>
                <w:lang w:eastAsia="en-ZA"/>
              </w:rPr>
              <w:t xml:space="preserve">“business rescue proceedings are </w:t>
            </w:r>
            <w:r w:rsidR="00580D4C" w:rsidRPr="00780FD9">
              <w:rPr>
                <w:rFonts w:ascii="Arial" w:eastAsia="Lucida Sans Unicode" w:hAnsi="Arial" w:cs="Arial"/>
                <w:spacing w:val="-2"/>
                <w:sz w:val="20"/>
                <w:szCs w:val="20"/>
                <w:lang w:eastAsia="en-ZA"/>
              </w:rPr>
              <w:t>initiated,</w:t>
            </w:r>
            <w:r w:rsidRPr="00780FD9">
              <w:rPr>
                <w:rFonts w:ascii="Arial" w:eastAsia="Lucida Sans Unicode" w:hAnsi="Arial" w:cs="Arial"/>
                <w:spacing w:val="-2"/>
                <w:sz w:val="20"/>
                <w:szCs w:val="20"/>
                <w:lang w:eastAsia="en-ZA"/>
              </w:rPr>
              <w:t xml:space="preserve"> or steps are taken to initiate business rescue proceedings”.</w:t>
            </w:r>
          </w:p>
        </w:tc>
      </w:tr>
      <w:tr w:rsidR="000C6B29" w:rsidRPr="00780FD9" w14:paraId="526F7F3D" w14:textId="77777777" w:rsidTr="006769E3">
        <w:trPr>
          <w:trHeight w:val="412"/>
        </w:trPr>
        <w:tc>
          <w:tcPr>
            <w:tcW w:w="1276" w:type="dxa"/>
            <w:shd w:val="clear" w:color="auto" w:fill="FFFFFF"/>
          </w:tcPr>
          <w:p w14:paraId="5EC5E774" w14:textId="77777777" w:rsidR="000C6B29" w:rsidRPr="00780FD9" w:rsidRDefault="000A07D7" w:rsidP="005258CC">
            <w:pPr>
              <w:tabs>
                <w:tab w:val="left" w:pos="357"/>
              </w:tabs>
              <w:spacing w:after="0" w:line="120" w:lineRule="atLeast"/>
              <w:rPr>
                <w:rFonts w:ascii="Arial" w:eastAsia="Times New Roman" w:hAnsi="Arial" w:cs="Arial"/>
                <w:bCs/>
                <w:sz w:val="20"/>
                <w:szCs w:val="24"/>
                <w:lang w:val="en-GB"/>
              </w:rPr>
            </w:pPr>
            <w:r w:rsidRPr="00780FD9">
              <w:rPr>
                <w:rFonts w:ascii="Arial" w:eastAsia="Times New Roman" w:hAnsi="Arial" w:cs="Arial"/>
                <w:bCs/>
                <w:sz w:val="20"/>
                <w:szCs w:val="24"/>
                <w:lang w:val="en-GB"/>
              </w:rPr>
              <w:t>Z9</w:t>
            </w:r>
          </w:p>
        </w:tc>
        <w:tc>
          <w:tcPr>
            <w:tcW w:w="8437" w:type="dxa"/>
            <w:gridSpan w:val="6"/>
          </w:tcPr>
          <w:p w14:paraId="694D3823" w14:textId="77777777" w:rsidR="000C6B29" w:rsidRPr="00780FD9" w:rsidRDefault="000C6B29" w:rsidP="000C6B29">
            <w:pPr>
              <w:tabs>
                <w:tab w:val="left" w:pos="357"/>
              </w:tabs>
              <w:spacing w:after="0" w:line="240" w:lineRule="auto"/>
              <w:rPr>
                <w:rFonts w:ascii="Arial" w:eastAsia="Times New Roman" w:hAnsi="Arial" w:cs="Arial"/>
                <w:b/>
                <w:iCs/>
                <w:sz w:val="20"/>
                <w:szCs w:val="24"/>
                <w:lang w:val="en-GB"/>
              </w:rPr>
            </w:pPr>
            <w:r w:rsidRPr="00780FD9">
              <w:rPr>
                <w:rFonts w:ascii="Arial" w:eastAsia="Times New Roman" w:hAnsi="Arial" w:cs="Arial"/>
                <w:b/>
                <w:iCs/>
                <w:sz w:val="20"/>
                <w:szCs w:val="24"/>
                <w:lang w:val="en-GB"/>
              </w:rPr>
              <w:t xml:space="preserve">Cession, delegation and assignment </w:t>
            </w:r>
          </w:p>
        </w:tc>
      </w:tr>
      <w:tr w:rsidR="000C6B29" w:rsidRPr="00780FD9" w14:paraId="75C0C61D" w14:textId="77777777" w:rsidTr="006769E3">
        <w:trPr>
          <w:trHeight w:val="740"/>
        </w:trPr>
        <w:tc>
          <w:tcPr>
            <w:tcW w:w="1276" w:type="dxa"/>
            <w:shd w:val="clear" w:color="auto" w:fill="FFFFFF"/>
          </w:tcPr>
          <w:p w14:paraId="1A712FEA" w14:textId="77777777" w:rsidR="000C6B29" w:rsidRPr="00780FD9" w:rsidRDefault="000A07D7" w:rsidP="005258CC">
            <w:pPr>
              <w:tabs>
                <w:tab w:val="left" w:pos="357"/>
              </w:tabs>
              <w:spacing w:after="0" w:line="120" w:lineRule="atLeast"/>
              <w:ind w:left="851" w:hanging="851"/>
              <w:rPr>
                <w:rFonts w:ascii="Arial" w:eastAsia="Times New Roman" w:hAnsi="Arial" w:cs="Arial"/>
                <w:bCs/>
                <w:sz w:val="20"/>
                <w:szCs w:val="24"/>
                <w:lang w:val="en-GB"/>
              </w:rPr>
            </w:pPr>
            <w:r w:rsidRPr="00780FD9">
              <w:rPr>
                <w:rFonts w:ascii="Arial" w:eastAsia="Times New Roman" w:hAnsi="Arial" w:cs="Arial"/>
                <w:bCs/>
                <w:sz w:val="20"/>
                <w:szCs w:val="24"/>
                <w:lang w:val="en-GB"/>
              </w:rPr>
              <w:t>Z9</w:t>
            </w:r>
            <w:r w:rsidR="000C6B29" w:rsidRPr="00780FD9">
              <w:rPr>
                <w:rFonts w:ascii="Arial" w:eastAsia="Times New Roman" w:hAnsi="Arial" w:cs="Arial"/>
                <w:bCs/>
                <w:sz w:val="20"/>
                <w:szCs w:val="24"/>
                <w:lang w:val="en-GB"/>
              </w:rPr>
              <w:t>.1</w:t>
            </w:r>
          </w:p>
        </w:tc>
        <w:tc>
          <w:tcPr>
            <w:tcW w:w="8437" w:type="dxa"/>
            <w:gridSpan w:val="6"/>
          </w:tcPr>
          <w:p w14:paraId="0347D4F1" w14:textId="77777777" w:rsidR="000C6B29" w:rsidRPr="00780FD9" w:rsidRDefault="000C6B29" w:rsidP="000C6B29">
            <w:pPr>
              <w:tabs>
                <w:tab w:val="left" w:pos="357"/>
              </w:tabs>
              <w:autoSpaceDE w:val="0"/>
              <w:autoSpaceDN w:val="0"/>
              <w:adjustRightInd w:val="0"/>
              <w:spacing w:after="0" w:line="240" w:lineRule="auto"/>
              <w:ind w:left="-18" w:right="-1" w:firstLine="18"/>
              <w:rPr>
                <w:rFonts w:ascii="Arial" w:eastAsia="Times New Roman" w:hAnsi="Arial" w:cs="Arial"/>
                <w:sz w:val="20"/>
                <w:szCs w:val="24"/>
                <w:lang w:val="en-GB"/>
              </w:rPr>
            </w:pPr>
            <w:r w:rsidRPr="00780FD9">
              <w:rPr>
                <w:rFonts w:ascii="Arial" w:eastAsia="Times New Roman" w:hAnsi="Arial" w:cs="Arial"/>
                <w:bCs/>
                <w:color w:val="000000"/>
                <w:sz w:val="20"/>
                <w:szCs w:val="24"/>
                <w:lang w:val="en-GB"/>
              </w:rPr>
              <w:t xml:space="preserve">The </w:t>
            </w:r>
            <w:r w:rsidRPr="00780FD9">
              <w:rPr>
                <w:rFonts w:ascii="Arial" w:eastAsia="Times New Roman" w:hAnsi="Arial" w:cs="Arial"/>
                <w:bCs/>
                <w:i/>
                <w:color w:val="000000"/>
                <w:sz w:val="20"/>
                <w:szCs w:val="24"/>
                <w:lang w:val="en-GB"/>
              </w:rPr>
              <w:t xml:space="preserve">Consultant </w:t>
            </w:r>
            <w:r w:rsidRPr="00780FD9">
              <w:rPr>
                <w:rFonts w:ascii="Arial" w:eastAsia="Times New Roman" w:hAnsi="Arial" w:cs="Arial"/>
                <w:bCs/>
                <w:color w:val="000000"/>
                <w:sz w:val="20"/>
                <w:szCs w:val="24"/>
                <w:lang w:val="en-GB"/>
              </w:rPr>
              <w:t>shall not</w:t>
            </w:r>
            <w:r w:rsidRPr="00780FD9">
              <w:rPr>
                <w:rFonts w:ascii="Arial" w:eastAsia="Times New Roman" w:hAnsi="Arial" w:cs="Arial"/>
                <w:bCs/>
                <w:i/>
                <w:color w:val="000000"/>
                <w:sz w:val="20"/>
                <w:szCs w:val="24"/>
                <w:lang w:val="en-GB"/>
              </w:rPr>
              <w:t xml:space="preserve"> </w:t>
            </w:r>
            <w:r w:rsidRPr="00780FD9">
              <w:rPr>
                <w:rFonts w:ascii="Arial" w:eastAsia="Times New Roman" w:hAnsi="Arial" w:cs="Arial"/>
                <w:bCs/>
                <w:color w:val="000000"/>
                <w:sz w:val="20"/>
                <w:szCs w:val="24"/>
                <w:lang w:val="en-GB"/>
              </w:rPr>
              <w:t xml:space="preserve">cede, delegate or assign any of its rights or obligations to any person without the written consent of the </w:t>
            </w:r>
            <w:r w:rsidRPr="00780FD9">
              <w:rPr>
                <w:rFonts w:ascii="Arial" w:eastAsia="Times New Roman" w:hAnsi="Arial" w:cs="Arial"/>
                <w:bCs/>
                <w:i/>
                <w:color w:val="000000"/>
                <w:sz w:val="20"/>
                <w:szCs w:val="24"/>
                <w:lang w:val="en-GB"/>
              </w:rPr>
              <w:t>Employer</w:t>
            </w:r>
            <w:r w:rsidRPr="00780FD9">
              <w:rPr>
                <w:rFonts w:ascii="Arial" w:eastAsia="Times New Roman" w:hAnsi="Arial" w:cs="Arial"/>
                <w:bCs/>
                <w:color w:val="000000"/>
                <w:sz w:val="20"/>
                <w:szCs w:val="24"/>
                <w:lang w:val="en-GB"/>
              </w:rPr>
              <w:t>, which consent shall not be unreasonably withheld.</w:t>
            </w:r>
            <w:r w:rsidRPr="00780FD9">
              <w:rPr>
                <w:rFonts w:ascii="Arial" w:eastAsia="Times New Roman" w:hAnsi="Arial" w:cs="Arial"/>
                <w:sz w:val="20"/>
                <w:szCs w:val="24"/>
                <w:lang w:val="en-GB"/>
              </w:rPr>
              <w:t xml:space="preserve"> </w:t>
            </w:r>
          </w:p>
        </w:tc>
      </w:tr>
      <w:tr w:rsidR="000C6B29" w:rsidRPr="00780FD9" w14:paraId="3C447C4A" w14:textId="77777777" w:rsidTr="006769E3">
        <w:trPr>
          <w:trHeight w:val="533"/>
        </w:trPr>
        <w:tc>
          <w:tcPr>
            <w:tcW w:w="1276" w:type="dxa"/>
            <w:shd w:val="clear" w:color="auto" w:fill="FFFFFF"/>
          </w:tcPr>
          <w:p w14:paraId="7F7D38F3" w14:textId="77777777" w:rsidR="000C6B29" w:rsidRPr="00780FD9" w:rsidRDefault="000A07D7" w:rsidP="005258CC">
            <w:pPr>
              <w:tabs>
                <w:tab w:val="left" w:pos="357"/>
              </w:tabs>
              <w:spacing w:after="0" w:line="120" w:lineRule="atLeast"/>
              <w:ind w:left="851" w:hanging="851"/>
              <w:rPr>
                <w:rFonts w:ascii="Arial" w:eastAsia="Times New Roman" w:hAnsi="Arial" w:cs="Arial"/>
                <w:bCs/>
                <w:sz w:val="20"/>
                <w:szCs w:val="24"/>
                <w:lang w:val="en-GB"/>
              </w:rPr>
            </w:pPr>
            <w:r w:rsidRPr="00780FD9">
              <w:rPr>
                <w:rFonts w:ascii="Arial" w:eastAsia="Times New Roman" w:hAnsi="Arial" w:cs="Arial"/>
                <w:bCs/>
                <w:sz w:val="20"/>
                <w:szCs w:val="24"/>
                <w:lang w:val="en-GB"/>
              </w:rPr>
              <w:t>Z9</w:t>
            </w:r>
            <w:r w:rsidR="000C6B29" w:rsidRPr="00780FD9">
              <w:rPr>
                <w:rFonts w:ascii="Arial" w:eastAsia="Times New Roman" w:hAnsi="Arial" w:cs="Arial"/>
                <w:bCs/>
                <w:sz w:val="20"/>
                <w:szCs w:val="24"/>
                <w:lang w:val="en-GB"/>
              </w:rPr>
              <w:t>.2</w:t>
            </w:r>
          </w:p>
        </w:tc>
        <w:tc>
          <w:tcPr>
            <w:tcW w:w="8437" w:type="dxa"/>
            <w:gridSpan w:val="6"/>
          </w:tcPr>
          <w:p w14:paraId="01FEC123" w14:textId="77777777" w:rsidR="000C6B29" w:rsidRPr="00780FD9" w:rsidRDefault="000C6B29" w:rsidP="000C6B29">
            <w:pPr>
              <w:tabs>
                <w:tab w:val="left" w:pos="357"/>
              </w:tabs>
              <w:spacing w:after="0" w:line="240" w:lineRule="auto"/>
              <w:rPr>
                <w:rFonts w:ascii="Arial" w:eastAsia="Times New Roman" w:hAnsi="Arial" w:cs="Arial"/>
                <w:bCs/>
                <w:color w:val="000000"/>
                <w:sz w:val="20"/>
                <w:szCs w:val="24"/>
                <w:lang w:val="en-GB"/>
              </w:rPr>
            </w:pPr>
            <w:r w:rsidRPr="00780FD9">
              <w:rPr>
                <w:rFonts w:ascii="Arial" w:eastAsia="Times New Roman" w:hAnsi="Arial" w:cs="Arial"/>
                <w:bCs/>
                <w:color w:val="000000"/>
                <w:sz w:val="20"/>
                <w:szCs w:val="24"/>
                <w:lang w:val="en-GB"/>
              </w:rPr>
              <w:t xml:space="preserve">The </w:t>
            </w:r>
            <w:r w:rsidRPr="00780FD9">
              <w:rPr>
                <w:rFonts w:ascii="Arial" w:eastAsia="Times New Roman" w:hAnsi="Arial" w:cs="Arial"/>
                <w:bCs/>
                <w:i/>
                <w:color w:val="000000"/>
                <w:sz w:val="20"/>
                <w:szCs w:val="24"/>
                <w:lang w:val="en-GB"/>
              </w:rPr>
              <w:t>Employer</w:t>
            </w:r>
            <w:r w:rsidRPr="00780FD9">
              <w:rPr>
                <w:rFonts w:ascii="Arial" w:eastAsia="Times New Roman" w:hAnsi="Arial" w:cs="Arial"/>
                <w:bCs/>
                <w:color w:val="000000"/>
                <w:sz w:val="20"/>
                <w:szCs w:val="24"/>
                <w:lang w:val="en-GB"/>
              </w:rPr>
              <w:t xml:space="preserve"> may, on written notice to the </w:t>
            </w:r>
            <w:r w:rsidRPr="00780FD9">
              <w:rPr>
                <w:rFonts w:ascii="Arial" w:eastAsia="Times New Roman" w:hAnsi="Arial" w:cs="Arial"/>
                <w:bCs/>
                <w:i/>
                <w:color w:val="000000"/>
                <w:sz w:val="20"/>
                <w:szCs w:val="24"/>
                <w:lang w:val="en-GB"/>
              </w:rPr>
              <w:t>Consultant</w:t>
            </w:r>
            <w:r w:rsidRPr="00780FD9">
              <w:rPr>
                <w:rFonts w:ascii="Arial" w:eastAsia="Times New Roman" w:hAnsi="Arial" w:cs="Arial"/>
                <w:bCs/>
                <w:color w:val="000000"/>
                <w:sz w:val="20"/>
                <w:szCs w:val="24"/>
                <w:lang w:val="en-GB"/>
              </w:rPr>
              <w:t>, cede and delegate its rights and obligations under this contract to any person or entity.</w:t>
            </w:r>
          </w:p>
          <w:p w14:paraId="2543FCC3" w14:textId="77777777" w:rsidR="00E82FD2" w:rsidRPr="00780FD9" w:rsidRDefault="00E82FD2" w:rsidP="000C6B29">
            <w:pPr>
              <w:tabs>
                <w:tab w:val="left" w:pos="357"/>
              </w:tabs>
              <w:spacing w:after="0" w:line="240" w:lineRule="auto"/>
              <w:rPr>
                <w:rFonts w:ascii="Arial" w:eastAsia="Times New Roman" w:hAnsi="Arial" w:cs="Arial"/>
                <w:bCs/>
                <w:color w:val="000000"/>
                <w:sz w:val="20"/>
                <w:szCs w:val="24"/>
                <w:lang w:val="en-GB"/>
              </w:rPr>
            </w:pPr>
          </w:p>
        </w:tc>
      </w:tr>
      <w:tr w:rsidR="000C6B29" w:rsidRPr="00780FD9" w14:paraId="6583745C" w14:textId="77777777" w:rsidTr="006769E3">
        <w:trPr>
          <w:trHeight w:val="266"/>
        </w:trPr>
        <w:tc>
          <w:tcPr>
            <w:tcW w:w="1276" w:type="dxa"/>
            <w:shd w:val="clear" w:color="auto" w:fill="FFFFFF"/>
          </w:tcPr>
          <w:p w14:paraId="2A60FD3F" w14:textId="77777777" w:rsidR="000C6B29" w:rsidRPr="00780FD9" w:rsidRDefault="000A07D7" w:rsidP="000C6B29">
            <w:pPr>
              <w:tabs>
                <w:tab w:val="left" w:pos="357"/>
              </w:tabs>
              <w:spacing w:after="0" w:line="120" w:lineRule="atLeast"/>
              <w:rPr>
                <w:rFonts w:ascii="Arial" w:eastAsia="Times New Roman" w:hAnsi="Arial" w:cs="Arial"/>
                <w:bCs/>
                <w:sz w:val="20"/>
                <w:szCs w:val="24"/>
                <w:lang w:val="en-GB"/>
              </w:rPr>
            </w:pPr>
            <w:r w:rsidRPr="00780FD9">
              <w:rPr>
                <w:rFonts w:ascii="Arial" w:eastAsia="Times New Roman" w:hAnsi="Arial" w:cs="Arial"/>
                <w:bCs/>
                <w:sz w:val="20"/>
                <w:szCs w:val="24"/>
                <w:lang w:val="en-GB"/>
              </w:rPr>
              <w:t>Z10</w:t>
            </w:r>
          </w:p>
        </w:tc>
        <w:tc>
          <w:tcPr>
            <w:tcW w:w="8437" w:type="dxa"/>
            <w:gridSpan w:val="6"/>
          </w:tcPr>
          <w:p w14:paraId="65E035F9" w14:textId="77777777" w:rsidR="000C6B29" w:rsidRPr="00780FD9" w:rsidRDefault="000C6B29" w:rsidP="000C6B29">
            <w:pPr>
              <w:tabs>
                <w:tab w:val="left" w:pos="357"/>
              </w:tabs>
              <w:spacing w:after="0" w:line="240" w:lineRule="auto"/>
              <w:rPr>
                <w:rFonts w:ascii="Arial" w:eastAsia="Times New Roman" w:hAnsi="Arial" w:cs="Arial"/>
                <w:b/>
                <w:iCs/>
                <w:sz w:val="20"/>
                <w:szCs w:val="24"/>
                <w:lang w:val="en-GB"/>
              </w:rPr>
            </w:pPr>
            <w:r w:rsidRPr="00780FD9">
              <w:rPr>
                <w:rFonts w:ascii="Arial" w:eastAsia="Times New Roman" w:hAnsi="Arial" w:cs="Arial"/>
                <w:b/>
                <w:sz w:val="20"/>
                <w:szCs w:val="24"/>
                <w:lang w:val="en-GB"/>
              </w:rPr>
              <w:t>Ethics</w:t>
            </w:r>
          </w:p>
        </w:tc>
      </w:tr>
      <w:tr w:rsidR="000C6B29" w:rsidRPr="00780FD9" w14:paraId="1212DF25" w14:textId="77777777" w:rsidTr="006769E3">
        <w:trPr>
          <w:trHeight w:val="258"/>
          <w:hidden/>
        </w:trPr>
        <w:tc>
          <w:tcPr>
            <w:tcW w:w="1276" w:type="dxa"/>
            <w:shd w:val="clear" w:color="auto" w:fill="FFFFFF"/>
          </w:tcPr>
          <w:p w14:paraId="7F13E4A1" w14:textId="77777777" w:rsidR="000C6B29" w:rsidRPr="00780FD9" w:rsidRDefault="000C6B29" w:rsidP="000C6B29">
            <w:pPr>
              <w:pStyle w:val="ListParagraph"/>
              <w:numPr>
                <w:ilvl w:val="0"/>
                <w:numId w:val="2"/>
              </w:numPr>
              <w:spacing w:line="120" w:lineRule="atLeast"/>
              <w:contextualSpacing w:val="0"/>
              <w:rPr>
                <w:rFonts w:cs="Arial"/>
                <w:bCs/>
                <w:vanish/>
              </w:rPr>
            </w:pPr>
          </w:p>
          <w:p w14:paraId="3936F451" w14:textId="77777777" w:rsidR="000C6B29" w:rsidRPr="00780FD9" w:rsidRDefault="000C6B29" w:rsidP="000C6B29">
            <w:pPr>
              <w:pStyle w:val="ListParagraph"/>
              <w:numPr>
                <w:ilvl w:val="0"/>
                <w:numId w:val="2"/>
              </w:numPr>
              <w:spacing w:line="120" w:lineRule="atLeast"/>
              <w:contextualSpacing w:val="0"/>
              <w:rPr>
                <w:rFonts w:cs="Arial"/>
                <w:bCs/>
                <w:vanish/>
              </w:rPr>
            </w:pPr>
          </w:p>
          <w:p w14:paraId="0C479CC6" w14:textId="77777777" w:rsidR="000C6B29" w:rsidRPr="00780FD9" w:rsidRDefault="000C6B29" w:rsidP="000C6B29">
            <w:pPr>
              <w:pStyle w:val="ListParagraph"/>
              <w:numPr>
                <w:ilvl w:val="0"/>
                <w:numId w:val="2"/>
              </w:numPr>
              <w:spacing w:line="120" w:lineRule="atLeast"/>
              <w:contextualSpacing w:val="0"/>
              <w:rPr>
                <w:rFonts w:cs="Arial"/>
                <w:bCs/>
                <w:vanish/>
              </w:rPr>
            </w:pPr>
          </w:p>
          <w:p w14:paraId="32560723" w14:textId="77777777" w:rsidR="000C6B29" w:rsidRPr="00780FD9" w:rsidRDefault="000C6B29" w:rsidP="000C6B29">
            <w:pPr>
              <w:pStyle w:val="ListParagraph"/>
              <w:numPr>
                <w:ilvl w:val="0"/>
                <w:numId w:val="2"/>
              </w:numPr>
              <w:spacing w:line="120" w:lineRule="atLeast"/>
              <w:contextualSpacing w:val="0"/>
              <w:rPr>
                <w:rFonts w:cs="Arial"/>
                <w:bCs/>
                <w:vanish/>
              </w:rPr>
            </w:pPr>
          </w:p>
          <w:p w14:paraId="295C8DD4" w14:textId="77777777" w:rsidR="000C6B29" w:rsidRPr="00780FD9" w:rsidRDefault="000C6B29" w:rsidP="000C6B29">
            <w:pPr>
              <w:pStyle w:val="ListParagraph"/>
              <w:numPr>
                <w:ilvl w:val="0"/>
                <w:numId w:val="2"/>
              </w:numPr>
              <w:spacing w:line="120" w:lineRule="atLeast"/>
              <w:contextualSpacing w:val="0"/>
              <w:rPr>
                <w:rFonts w:cs="Arial"/>
                <w:bCs/>
                <w:vanish/>
              </w:rPr>
            </w:pPr>
          </w:p>
          <w:p w14:paraId="5EB9B5C3" w14:textId="77777777" w:rsidR="000C6B29" w:rsidRPr="00780FD9" w:rsidRDefault="000C6B29" w:rsidP="000C6B29">
            <w:pPr>
              <w:pStyle w:val="ListParagraph"/>
              <w:numPr>
                <w:ilvl w:val="0"/>
                <w:numId w:val="2"/>
              </w:numPr>
              <w:spacing w:line="120" w:lineRule="atLeast"/>
              <w:contextualSpacing w:val="0"/>
              <w:rPr>
                <w:rFonts w:cs="Arial"/>
                <w:bCs/>
                <w:vanish/>
              </w:rPr>
            </w:pPr>
          </w:p>
          <w:p w14:paraId="157ED914" w14:textId="77777777" w:rsidR="000C6B29" w:rsidRPr="00780FD9" w:rsidRDefault="000C6B29" w:rsidP="000C6B29">
            <w:pPr>
              <w:pStyle w:val="ListParagraph"/>
              <w:numPr>
                <w:ilvl w:val="0"/>
                <w:numId w:val="2"/>
              </w:numPr>
              <w:spacing w:line="120" w:lineRule="atLeast"/>
              <w:contextualSpacing w:val="0"/>
              <w:rPr>
                <w:rFonts w:cs="Arial"/>
                <w:bCs/>
                <w:vanish/>
              </w:rPr>
            </w:pPr>
          </w:p>
          <w:p w14:paraId="3E5A8292" w14:textId="77777777" w:rsidR="000C6B29" w:rsidRPr="00780FD9" w:rsidRDefault="000C6B29" w:rsidP="000C6B29">
            <w:pPr>
              <w:pStyle w:val="ListParagraph"/>
              <w:numPr>
                <w:ilvl w:val="0"/>
                <w:numId w:val="2"/>
              </w:numPr>
              <w:spacing w:line="120" w:lineRule="atLeast"/>
              <w:contextualSpacing w:val="0"/>
              <w:rPr>
                <w:rFonts w:cs="Arial"/>
                <w:bCs/>
                <w:vanish/>
              </w:rPr>
            </w:pPr>
          </w:p>
          <w:p w14:paraId="314FFE9F" w14:textId="77777777" w:rsidR="000C6B29" w:rsidRPr="00780FD9" w:rsidRDefault="000C6B29" w:rsidP="000C6B29">
            <w:pPr>
              <w:pStyle w:val="ListParagraph"/>
              <w:numPr>
                <w:ilvl w:val="0"/>
                <w:numId w:val="2"/>
              </w:numPr>
              <w:spacing w:line="120" w:lineRule="atLeast"/>
              <w:contextualSpacing w:val="0"/>
              <w:rPr>
                <w:rFonts w:cs="Arial"/>
                <w:bCs/>
                <w:vanish/>
              </w:rPr>
            </w:pPr>
          </w:p>
          <w:p w14:paraId="64E7DC99" w14:textId="77777777" w:rsidR="000C6B29" w:rsidRPr="00780FD9" w:rsidRDefault="000C6B29" w:rsidP="000C6B29">
            <w:pPr>
              <w:pStyle w:val="ListParagraph"/>
              <w:numPr>
                <w:ilvl w:val="0"/>
                <w:numId w:val="2"/>
              </w:numPr>
              <w:spacing w:line="120" w:lineRule="atLeast"/>
              <w:contextualSpacing w:val="0"/>
              <w:rPr>
                <w:rFonts w:cs="Arial"/>
                <w:bCs/>
                <w:vanish/>
              </w:rPr>
            </w:pPr>
          </w:p>
          <w:p w14:paraId="2E06B452" w14:textId="77777777" w:rsidR="000C6B29" w:rsidRPr="00780FD9" w:rsidRDefault="000C6B29" w:rsidP="000C6B29">
            <w:pPr>
              <w:pStyle w:val="ListParagraph"/>
              <w:numPr>
                <w:ilvl w:val="0"/>
                <w:numId w:val="2"/>
              </w:numPr>
              <w:spacing w:line="120" w:lineRule="atLeast"/>
              <w:contextualSpacing w:val="0"/>
              <w:rPr>
                <w:rFonts w:cs="Arial"/>
                <w:bCs/>
                <w:vanish/>
              </w:rPr>
            </w:pPr>
          </w:p>
          <w:p w14:paraId="5240865A" w14:textId="77777777" w:rsidR="000C6B29" w:rsidRPr="00780FD9" w:rsidRDefault="005258CC" w:rsidP="000A07D7">
            <w:pPr>
              <w:tabs>
                <w:tab w:val="left" w:pos="357"/>
              </w:tabs>
              <w:spacing w:after="0" w:line="120" w:lineRule="atLeast"/>
              <w:ind w:left="432" w:hanging="432"/>
              <w:rPr>
                <w:rFonts w:ascii="Arial" w:eastAsia="Times New Roman" w:hAnsi="Arial" w:cs="Arial"/>
                <w:bCs/>
                <w:sz w:val="20"/>
                <w:szCs w:val="24"/>
                <w:lang w:val="en-GB"/>
              </w:rPr>
            </w:pPr>
            <w:r w:rsidRPr="00780FD9">
              <w:rPr>
                <w:rFonts w:ascii="Arial" w:eastAsia="Times New Roman" w:hAnsi="Arial" w:cs="Arial"/>
                <w:bCs/>
                <w:sz w:val="20"/>
                <w:szCs w:val="24"/>
                <w:lang w:val="en-GB"/>
              </w:rPr>
              <w:t>Z1</w:t>
            </w:r>
            <w:r w:rsidR="000A07D7" w:rsidRPr="00780FD9">
              <w:rPr>
                <w:rFonts w:ascii="Arial" w:eastAsia="Times New Roman" w:hAnsi="Arial" w:cs="Arial"/>
                <w:bCs/>
                <w:sz w:val="20"/>
                <w:szCs w:val="24"/>
                <w:lang w:val="en-GB"/>
              </w:rPr>
              <w:t>0</w:t>
            </w:r>
            <w:r w:rsidRPr="00780FD9">
              <w:rPr>
                <w:rFonts w:ascii="Arial" w:eastAsia="Times New Roman" w:hAnsi="Arial" w:cs="Arial"/>
                <w:bCs/>
                <w:sz w:val="20"/>
                <w:szCs w:val="24"/>
                <w:lang w:val="en-GB"/>
              </w:rPr>
              <w:t>.1</w:t>
            </w:r>
          </w:p>
        </w:tc>
        <w:tc>
          <w:tcPr>
            <w:tcW w:w="8437" w:type="dxa"/>
            <w:gridSpan w:val="6"/>
          </w:tcPr>
          <w:p w14:paraId="106F1F5D" w14:textId="77777777" w:rsidR="000C6B29" w:rsidRPr="00780FD9" w:rsidRDefault="000C6B29" w:rsidP="000C6B29">
            <w:pPr>
              <w:tabs>
                <w:tab w:val="left" w:pos="357"/>
              </w:tabs>
              <w:spacing w:after="0" w:line="240" w:lineRule="auto"/>
              <w:rPr>
                <w:rFonts w:ascii="Arial" w:eastAsia="Times New Roman" w:hAnsi="Arial" w:cs="Arial"/>
                <w:b/>
                <w:sz w:val="20"/>
                <w:szCs w:val="24"/>
                <w:lang w:val="en-GB"/>
              </w:rPr>
            </w:pPr>
            <w:r w:rsidRPr="00780FD9">
              <w:rPr>
                <w:rFonts w:ascii="Arial" w:eastAsia="Times New Roman" w:hAnsi="Arial" w:cs="Arial"/>
                <w:color w:val="000000"/>
                <w:sz w:val="20"/>
                <w:szCs w:val="24"/>
                <w:lang w:val="en-GB"/>
              </w:rPr>
              <w:t xml:space="preserve">The </w:t>
            </w:r>
            <w:r w:rsidRPr="00780FD9">
              <w:rPr>
                <w:rFonts w:ascii="Arial" w:eastAsia="Times New Roman" w:hAnsi="Arial" w:cs="Arial"/>
                <w:i/>
                <w:color w:val="000000"/>
                <w:sz w:val="20"/>
                <w:szCs w:val="24"/>
                <w:lang w:val="en-GB"/>
              </w:rPr>
              <w:t>Consultant</w:t>
            </w:r>
            <w:r w:rsidRPr="00780FD9">
              <w:rPr>
                <w:rFonts w:ascii="Arial" w:eastAsia="Times New Roman" w:hAnsi="Arial" w:cs="Arial"/>
                <w:color w:val="000000"/>
                <w:sz w:val="20"/>
                <w:szCs w:val="24"/>
                <w:lang w:val="en-GB"/>
              </w:rPr>
              <w:t xml:space="preserve"> undertakes:</w:t>
            </w:r>
          </w:p>
        </w:tc>
      </w:tr>
      <w:tr w:rsidR="000C6B29" w:rsidRPr="00780FD9" w14:paraId="28574FCC" w14:textId="77777777" w:rsidTr="006769E3">
        <w:trPr>
          <w:trHeight w:val="819"/>
        </w:trPr>
        <w:tc>
          <w:tcPr>
            <w:tcW w:w="1276" w:type="dxa"/>
            <w:shd w:val="clear" w:color="auto" w:fill="FFFFFF"/>
          </w:tcPr>
          <w:p w14:paraId="7907564B" w14:textId="77777777" w:rsidR="000C6B29" w:rsidRPr="00780FD9" w:rsidRDefault="005258CC" w:rsidP="000A07D7">
            <w:pPr>
              <w:tabs>
                <w:tab w:val="left" w:pos="357"/>
              </w:tabs>
              <w:spacing w:after="0" w:line="120" w:lineRule="atLeast"/>
              <w:ind w:left="720" w:hanging="720"/>
              <w:rPr>
                <w:rFonts w:ascii="Arial" w:eastAsia="Times New Roman" w:hAnsi="Arial" w:cs="Arial"/>
                <w:bCs/>
                <w:sz w:val="20"/>
                <w:szCs w:val="24"/>
                <w:lang w:val="en-GB"/>
              </w:rPr>
            </w:pPr>
            <w:r w:rsidRPr="00780FD9">
              <w:rPr>
                <w:rFonts w:ascii="Arial" w:eastAsia="Times New Roman" w:hAnsi="Arial" w:cs="Arial"/>
                <w:bCs/>
                <w:sz w:val="20"/>
                <w:szCs w:val="24"/>
                <w:lang w:val="en-GB"/>
              </w:rPr>
              <w:t>Z1</w:t>
            </w:r>
            <w:r w:rsidR="000A07D7" w:rsidRPr="00780FD9">
              <w:rPr>
                <w:rFonts w:ascii="Arial" w:eastAsia="Times New Roman" w:hAnsi="Arial" w:cs="Arial"/>
                <w:bCs/>
                <w:sz w:val="20"/>
                <w:szCs w:val="24"/>
                <w:lang w:val="en-GB"/>
              </w:rPr>
              <w:t>0</w:t>
            </w:r>
            <w:r w:rsidRPr="00780FD9">
              <w:rPr>
                <w:rFonts w:ascii="Arial" w:eastAsia="Times New Roman" w:hAnsi="Arial" w:cs="Arial"/>
                <w:bCs/>
                <w:sz w:val="20"/>
                <w:szCs w:val="24"/>
                <w:lang w:val="en-GB"/>
              </w:rPr>
              <w:t>.1.1</w:t>
            </w:r>
          </w:p>
        </w:tc>
        <w:tc>
          <w:tcPr>
            <w:tcW w:w="8437" w:type="dxa"/>
            <w:gridSpan w:val="6"/>
          </w:tcPr>
          <w:p w14:paraId="298682DE" w14:textId="77777777" w:rsidR="000C6B29" w:rsidRPr="00780FD9" w:rsidRDefault="000C6B29" w:rsidP="000C6B29">
            <w:pPr>
              <w:tabs>
                <w:tab w:val="left" w:pos="357"/>
              </w:tabs>
              <w:autoSpaceDE w:val="0"/>
              <w:autoSpaceDN w:val="0"/>
              <w:adjustRightInd w:val="0"/>
              <w:spacing w:after="0" w:line="240" w:lineRule="auto"/>
              <w:rPr>
                <w:rFonts w:ascii="Arial" w:eastAsia="Times New Roman" w:hAnsi="Arial" w:cs="Arial"/>
                <w:color w:val="000000"/>
                <w:sz w:val="20"/>
                <w:szCs w:val="24"/>
                <w:lang w:val="en-GB"/>
              </w:rPr>
            </w:pPr>
            <w:r w:rsidRPr="00780FD9">
              <w:rPr>
                <w:rFonts w:ascii="Arial" w:eastAsia="Times New Roman" w:hAnsi="Arial" w:cs="Arial"/>
                <w:color w:val="000000"/>
                <w:sz w:val="20"/>
                <w:szCs w:val="24"/>
                <w:lang w:val="en-GB"/>
              </w:rPr>
              <w:t>not to give or cause any offer, payment, consideration, or benefit of any kind, which constitutes or could be construed as an illegal or corrupt practice, either directly or indirectly, as an inducement or reward for the award or in execution of this contract;</w:t>
            </w:r>
          </w:p>
        </w:tc>
      </w:tr>
      <w:tr w:rsidR="000C6B29" w:rsidRPr="00780FD9" w14:paraId="29764686" w14:textId="77777777" w:rsidTr="006769E3">
        <w:trPr>
          <w:trHeight w:val="833"/>
        </w:trPr>
        <w:tc>
          <w:tcPr>
            <w:tcW w:w="1276" w:type="dxa"/>
            <w:shd w:val="clear" w:color="auto" w:fill="FFFFFF"/>
          </w:tcPr>
          <w:p w14:paraId="389D1416" w14:textId="77777777" w:rsidR="000C6B29" w:rsidRPr="00780FD9" w:rsidRDefault="005258CC" w:rsidP="000A07D7">
            <w:pPr>
              <w:tabs>
                <w:tab w:val="left" w:pos="357"/>
              </w:tabs>
              <w:spacing w:after="0" w:line="120" w:lineRule="atLeast"/>
              <w:ind w:left="720" w:hanging="720"/>
              <w:rPr>
                <w:rFonts w:ascii="Arial" w:eastAsia="Times New Roman" w:hAnsi="Arial" w:cs="Arial"/>
                <w:bCs/>
                <w:sz w:val="20"/>
                <w:szCs w:val="24"/>
                <w:lang w:val="en-GB"/>
              </w:rPr>
            </w:pPr>
            <w:r w:rsidRPr="00780FD9">
              <w:rPr>
                <w:rFonts w:ascii="Arial" w:eastAsia="Times New Roman" w:hAnsi="Arial" w:cs="Arial"/>
                <w:bCs/>
                <w:sz w:val="20"/>
                <w:szCs w:val="24"/>
                <w:lang w:val="en-GB"/>
              </w:rPr>
              <w:t>Z1</w:t>
            </w:r>
            <w:r w:rsidR="000A07D7" w:rsidRPr="00780FD9">
              <w:rPr>
                <w:rFonts w:ascii="Arial" w:eastAsia="Times New Roman" w:hAnsi="Arial" w:cs="Arial"/>
                <w:bCs/>
                <w:sz w:val="20"/>
                <w:szCs w:val="24"/>
                <w:lang w:val="en-GB"/>
              </w:rPr>
              <w:t>0</w:t>
            </w:r>
            <w:r w:rsidRPr="00780FD9">
              <w:rPr>
                <w:rFonts w:ascii="Arial" w:eastAsia="Times New Roman" w:hAnsi="Arial" w:cs="Arial"/>
                <w:bCs/>
                <w:sz w:val="20"/>
                <w:szCs w:val="24"/>
                <w:lang w:val="en-GB"/>
              </w:rPr>
              <w:t>.1.2</w:t>
            </w:r>
          </w:p>
        </w:tc>
        <w:tc>
          <w:tcPr>
            <w:tcW w:w="8437" w:type="dxa"/>
            <w:gridSpan w:val="6"/>
          </w:tcPr>
          <w:p w14:paraId="7D1854B3" w14:textId="77777777" w:rsidR="000C6B29" w:rsidRPr="00780FD9" w:rsidRDefault="000C6B29" w:rsidP="000C6B29">
            <w:pPr>
              <w:tabs>
                <w:tab w:val="left" w:pos="357"/>
              </w:tabs>
              <w:autoSpaceDE w:val="0"/>
              <w:autoSpaceDN w:val="0"/>
              <w:adjustRightInd w:val="0"/>
              <w:spacing w:after="0" w:line="240" w:lineRule="auto"/>
              <w:rPr>
                <w:rFonts w:ascii="Arial" w:eastAsia="Times New Roman" w:hAnsi="Arial" w:cs="Arial"/>
                <w:color w:val="000000"/>
                <w:sz w:val="20"/>
                <w:szCs w:val="24"/>
                <w:lang w:val="en-GB"/>
              </w:rPr>
            </w:pPr>
            <w:r w:rsidRPr="00780FD9">
              <w:rPr>
                <w:rFonts w:ascii="Arial" w:eastAsia="Times New Roman" w:hAnsi="Arial" w:cs="Arial"/>
                <w:color w:val="000000"/>
                <w:sz w:val="20"/>
                <w:szCs w:val="24"/>
                <w:lang w:val="en-GB"/>
              </w:rPr>
              <w:t xml:space="preserve">to comply with all laws, regulations or policies relating to the prevention and combating of bribery, corruption and money laundering to which it or the </w:t>
            </w:r>
            <w:r w:rsidRPr="00780FD9">
              <w:rPr>
                <w:rFonts w:ascii="Arial" w:eastAsia="Times New Roman" w:hAnsi="Arial" w:cs="Arial"/>
                <w:i/>
                <w:color w:val="000000"/>
                <w:sz w:val="20"/>
                <w:szCs w:val="24"/>
                <w:lang w:val="en-GB"/>
              </w:rPr>
              <w:t>Employer</w:t>
            </w:r>
            <w:r w:rsidRPr="00780FD9">
              <w:rPr>
                <w:rFonts w:ascii="Arial" w:eastAsia="Times New Roman" w:hAnsi="Arial" w:cs="Arial"/>
                <w:color w:val="000000"/>
                <w:sz w:val="20"/>
                <w:szCs w:val="24"/>
                <w:lang w:val="en-GB"/>
              </w:rPr>
              <w:t xml:space="preserve"> is subject, </w:t>
            </w:r>
            <w:r w:rsidRPr="00780FD9">
              <w:rPr>
                <w:rFonts w:ascii="Arial" w:eastAsia="Times New Roman" w:hAnsi="Arial" w:cs="Arial"/>
                <w:sz w:val="20"/>
                <w:szCs w:val="24"/>
                <w:lang w:val="en-GB"/>
              </w:rPr>
              <w:t>including but not limited to the Prevention and Combating of Corrupt Activities Act, 12 of 2004.</w:t>
            </w:r>
          </w:p>
        </w:tc>
      </w:tr>
      <w:tr w:rsidR="000C6B29" w:rsidRPr="00780FD9" w14:paraId="5C02A25C" w14:textId="77777777" w:rsidTr="006769E3">
        <w:trPr>
          <w:trHeight w:val="960"/>
          <w:hidden/>
        </w:trPr>
        <w:tc>
          <w:tcPr>
            <w:tcW w:w="1276" w:type="dxa"/>
            <w:shd w:val="clear" w:color="auto" w:fill="FFFFFF"/>
          </w:tcPr>
          <w:p w14:paraId="397C40F2" w14:textId="77777777" w:rsidR="000C6B29" w:rsidRPr="00780FD9" w:rsidRDefault="000C6B29" w:rsidP="000C6B29">
            <w:pPr>
              <w:pStyle w:val="ListParagraph"/>
              <w:numPr>
                <w:ilvl w:val="0"/>
                <w:numId w:val="2"/>
              </w:numPr>
              <w:spacing w:line="120" w:lineRule="atLeast"/>
              <w:contextualSpacing w:val="0"/>
              <w:rPr>
                <w:rFonts w:cs="Arial"/>
                <w:b/>
                <w:bCs/>
                <w:vanish/>
              </w:rPr>
            </w:pPr>
          </w:p>
          <w:p w14:paraId="6ED45B94" w14:textId="77777777" w:rsidR="000C6B29" w:rsidRPr="00780FD9" w:rsidRDefault="000C6B29" w:rsidP="000C6B29">
            <w:pPr>
              <w:pStyle w:val="ListParagraph"/>
              <w:numPr>
                <w:ilvl w:val="1"/>
                <w:numId w:val="2"/>
              </w:numPr>
              <w:spacing w:line="120" w:lineRule="atLeast"/>
              <w:contextualSpacing w:val="0"/>
              <w:rPr>
                <w:rFonts w:cs="Arial"/>
                <w:b/>
                <w:bCs/>
                <w:vanish/>
              </w:rPr>
            </w:pPr>
          </w:p>
          <w:p w14:paraId="63CA2A89" w14:textId="77777777" w:rsidR="000C6B29" w:rsidRPr="00780FD9" w:rsidRDefault="000C6B29" w:rsidP="000A07D7">
            <w:pPr>
              <w:tabs>
                <w:tab w:val="left" w:pos="357"/>
              </w:tabs>
              <w:spacing w:after="0" w:line="120" w:lineRule="atLeast"/>
              <w:rPr>
                <w:rFonts w:ascii="Arial" w:eastAsia="Times New Roman" w:hAnsi="Arial" w:cs="Arial"/>
                <w:bCs/>
                <w:sz w:val="20"/>
                <w:szCs w:val="24"/>
                <w:lang w:val="en-GB"/>
              </w:rPr>
            </w:pPr>
            <w:r w:rsidRPr="00780FD9">
              <w:rPr>
                <w:rFonts w:ascii="Arial" w:eastAsia="Times New Roman" w:hAnsi="Arial" w:cs="Arial"/>
                <w:bCs/>
                <w:sz w:val="20"/>
                <w:szCs w:val="24"/>
                <w:lang w:val="en-GB"/>
              </w:rPr>
              <w:t>Z1</w:t>
            </w:r>
            <w:r w:rsidR="000A07D7" w:rsidRPr="00780FD9">
              <w:rPr>
                <w:rFonts w:ascii="Arial" w:eastAsia="Times New Roman" w:hAnsi="Arial" w:cs="Arial"/>
                <w:bCs/>
                <w:sz w:val="20"/>
                <w:szCs w:val="24"/>
                <w:lang w:val="en-GB"/>
              </w:rPr>
              <w:t>0</w:t>
            </w:r>
            <w:r w:rsidRPr="00780FD9">
              <w:rPr>
                <w:rFonts w:ascii="Arial" w:eastAsia="Times New Roman" w:hAnsi="Arial" w:cs="Arial"/>
                <w:bCs/>
                <w:sz w:val="20"/>
                <w:szCs w:val="24"/>
                <w:lang w:val="en-GB"/>
              </w:rPr>
              <w:t>.2</w:t>
            </w:r>
          </w:p>
        </w:tc>
        <w:tc>
          <w:tcPr>
            <w:tcW w:w="8437" w:type="dxa"/>
            <w:gridSpan w:val="6"/>
          </w:tcPr>
          <w:p w14:paraId="5DCEA7A7" w14:textId="77777777" w:rsidR="000C6B29" w:rsidRPr="00780FD9" w:rsidRDefault="000C6B29" w:rsidP="000C6B29">
            <w:pPr>
              <w:tabs>
                <w:tab w:val="left" w:pos="357"/>
              </w:tabs>
              <w:autoSpaceDE w:val="0"/>
              <w:autoSpaceDN w:val="0"/>
              <w:adjustRightInd w:val="0"/>
              <w:spacing w:after="0" w:line="240" w:lineRule="auto"/>
              <w:rPr>
                <w:rFonts w:ascii="Arial" w:eastAsia="Times New Roman" w:hAnsi="Arial" w:cs="Arial"/>
                <w:color w:val="000000"/>
                <w:sz w:val="20"/>
                <w:szCs w:val="24"/>
                <w:lang w:val="en-GB"/>
              </w:rPr>
            </w:pPr>
            <w:r w:rsidRPr="00780FD9">
              <w:rPr>
                <w:rFonts w:ascii="Arial" w:eastAsia="Times New Roman" w:hAnsi="Arial" w:cs="Arial"/>
                <w:color w:val="000000"/>
                <w:sz w:val="20"/>
                <w:szCs w:val="24"/>
                <w:lang w:val="en-GB"/>
              </w:rPr>
              <w:t xml:space="preserve">The </w:t>
            </w:r>
            <w:r w:rsidRPr="00780FD9">
              <w:rPr>
                <w:rFonts w:ascii="Arial" w:eastAsia="Times New Roman" w:hAnsi="Arial" w:cs="Arial"/>
                <w:i/>
                <w:color w:val="000000"/>
                <w:sz w:val="20"/>
                <w:szCs w:val="24"/>
                <w:lang w:val="en-GB"/>
              </w:rPr>
              <w:t>Consultant</w:t>
            </w:r>
            <w:r w:rsidRPr="00780FD9">
              <w:rPr>
                <w:rFonts w:ascii="Arial" w:eastAsia="Times New Roman" w:hAnsi="Arial" w:cs="Arial"/>
                <w:color w:val="000000"/>
                <w:sz w:val="20"/>
                <w:szCs w:val="24"/>
                <w:lang w:val="en-GB"/>
              </w:rPr>
              <w:t xml:space="preserve">’s breach of this clause constitutes grounds for terminating the </w:t>
            </w:r>
            <w:r w:rsidRPr="00780FD9">
              <w:rPr>
                <w:rFonts w:ascii="Arial" w:eastAsia="Times New Roman" w:hAnsi="Arial" w:cs="Arial"/>
                <w:i/>
                <w:color w:val="000000"/>
                <w:sz w:val="20"/>
                <w:szCs w:val="24"/>
                <w:lang w:val="en-GB"/>
              </w:rPr>
              <w:t>Consultant</w:t>
            </w:r>
            <w:r w:rsidRPr="00780FD9">
              <w:rPr>
                <w:rFonts w:ascii="Arial" w:eastAsia="Times New Roman" w:hAnsi="Arial" w:cs="Arial"/>
                <w:color w:val="000000"/>
                <w:sz w:val="20"/>
                <w:szCs w:val="24"/>
                <w:lang w:val="en-GB"/>
              </w:rPr>
              <w:t xml:space="preserve">’s obligation to Provide the Works or taking any other action as appropriate against the </w:t>
            </w:r>
            <w:r w:rsidRPr="00780FD9">
              <w:rPr>
                <w:rFonts w:ascii="Arial" w:eastAsia="Times New Roman" w:hAnsi="Arial" w:cs="Arial"/>
                <w:i/>
                <w:color w:val="000000"/>
                <w:sz w:val="20"/>
                <w:szCs w:val="24"/>
                <w:lang w:val="en-GB"/>
              </w:rPr>
              <w:t xml:space="preserve">Consultant </w:t>
            </w:r>
            <w:r w:rsidRPr="00780FD9">
              <w:rPr>
                <w:rFonts w:ascii="Arial" w:eastAsia="Times New Roman" w:hAnsi="Arial" w:cs="Arial"/>
                <w:color w:val="000000"/>
                <w:sz w:val="20"/>
                <w:szCs w:val="24"/>
                <w:lang w:val="en-GB"/>
              </w:rPr>
              <w:t>(including civil or criminal action). However, lawful inducements and rewards shall not constitute grounds for termination.</w:t>
            </w:r>
          </w:p>
        </w:tc>
      </w:tr>
      <w:tr w:rsidR="000C6B29" w:rsidRPr="00780FD9" w14:paraId="21491323" w14:textId="77777777" w:rsidTr="006769E3">
        <w:trPr>
          <w:trHeight w:val="1077"/>
        </w:trPr>
        <w:tc>
          <w:tcPr>
            <w:tcW w:w="1276" w:type="dxa"/>
            <w:shd w:val="clear" w:color="auto" w:fill="FFFFFF"/>
          </w:tcPr>
          <w:p w14:paraId="6C1B8474" w14:textId="77777777" w:rsidR="000C6B29" w:rsidRPr="00780FD9" w:rsidRDefault="00A744F7" w:rsidP="000A07D7">
            <w:pPr>
              <w:tabs>
                <w:tab w:val="left" w:pos="357"/>
              </w:tabs>
              <w:spacing w:after="0" w:line="120" w:lineRule="atLeast"/>
              <w:rPr>
                <w:rFonts w:ascii="Arial" w:eastAsia="Times New Roman" w:hAnsi="Arial" w:cs="Arial"/>
                <w:bCs/>
                <w:sz w:val="20"/>
                <w:szCs w:val="24"/>
                <w:lang w:val="en-GB"/>
              </w:rPr>
            </w:pPr>
            <w:r w:rsidRPr="00780FD9">
              <w:rPr>
                <w:rFonts w:ascii="Arial" w:eastAsia="Times New Roman" w:hAnsi="Arial" w:cs="Arial"/>
                <w:bCs/>
                <w:sz w:val="20"/>
                <w:szCs w:val="24"/>
                <w:lang w:val="en-GB"/>
              </w:rPr>
              <w:t>Z1</w:t>
            </w:r>
            <w:r w:rsidR="000A07D7" w:rsidRPr="00780FD9">
              <w:rPr>
                <w:rFonts w:ascii="Arial" w:eastAsia="Times New Roman" w:hAnsi="Arial" w:cs="Arial"/>
                <w:bCs/>
                <w:sz w:val="20"/>
                <w:szCs w:val="24"/>
                <w:lang w:val="en-GB"/>
              </w:rPr>
              <w:t>0</w:t>
            </w:r>
            <w:r w:rsidRPr="00780FD9">
              <w:rPr>
                <w:rFonts w:ascii="Arial" w:eastAsia="Times New Roman" w:hAnsi="Arial" w:cs="Arial"/>
                <w:bCs/>
                <w:sz w:val="20"/>
                <w:szCs w:val="24"/>
                <w:lang w:val="en-GB"/>
              </w:rPr>
              <w:t>.3</w:t>
            </w:r>
          </w:p>
        </w:tc>
        <w:tc>
          <w:tcPr>
            <w:tcW w:w="8437" w:type="dxa"/>
            <w:gridSpan w:val="6"/>
          </w:tcPr>
          <w:p w14:paraId="76B53898" w14:textId="77777777" w:rsidR="000C6B29" w:rsidRPr="00780FD9" w:rsidRDefault="000C6B29" w:rsidP="000C6B29">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If 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is found guilty by a competent court, administrative or regulatory body of participating in illegal or corrupt practices, including but not limited to the making of offers (directly or indirectly), payments, gifts, gratuity, commission or benefits of any kind, which are in any way whatsoever in connection with the contract with the </w:t>
            </w:r>
            <w:r w:rsidRPr="00780FD9">
              <w:rPr>
                <w:rFonts w:ascii="Arial" w:eastAsia="Times New Roman" w:hAnsi="Arial" w:cs="Arial"/>
                <w:i/>
                <w:sz w:val="20"/>
                <w:szCs w:val="24"/>
                <w:lang w:val="en-GB"/>
              </w:rPr>
              <w:t>Employer</w:t>
            </w:r>
            <w:r w:rsidRPr="00780FD9">
              <w:rPr>
                <w:rFonts w:ascii="Arial" w:eastAsia="Times New Roman" w:hAnsi="Arial" w:cs="Arial"/>
                <w:sz w:val="20"/>
                <w:szCs w:val="24"/>
                <w:lang w:val="en-GB"/>
              </w:rPr>
              <w:t xml:space="preserve">, the </w:t>
            </w:r>
            <w:r w:rsidRPr="00780FD9">
              <w:rPr>
                <w:rFonts w:ascii="Arial" w:eastAsia="Times New Roman" w:hAnsi="Arial" w:cs="Arial"/>
                <w:i/>
                <w:sz w:val="20"/>
                <w:szCs w:val="24"/>
                <w:lang w:val="en-GB"/>
              </w:rPr>
              <w:t>Employer</w:t>
            </w:r>
            <w:r w:rsidRPr="00780FD9">
              <w:rPr>
                <w:rFonts w:ascii="Arial" w:eastAsia="Times New Roman" w:hAnsi="Arial" w:cs="Arial"/>
                <w:sz w:val="20"/>
                <w:szCs w:val="24"/>
                <w:lang w:val="en-GB"/>
              </w:rPr>
              <w:t xml:space="preserve"> shall </w:t>
            </w:r>
            <w:r w:rsidRPr="00780FD9">
              <w:rPr>
                <w:rFonts w:ascii="Arial" w:eastAsia="Times New Roman" w:hAnsi="Arial" w:cs="Arial"/>
                <w:sz w:val="20"/>
                <w:szCs w:val="24"/>
                <w:lang w:val="en-GB"/>
              </w:rPr>
              <w:lastRenderedPageBreak/>
              <w:t>be entitled to terminate the contract in accordance with the procedures stated in core clause 92.2. The amount due on termination is A1.</w:t>
            </w:r>
          </w:p>
        </w:tc>
      </w:tr>
      <w:tr w:rsidR="00607ACB" w:rsidRPr="00780FD9" w14:paraId="648E4158" w14:textId="77777777" w:rsidTr="006769E3">
        <w:trPr>
          <w:trHeight w:val="260"/>
        </w:trPr>
        <w:tc>
          <w:tcPr>
            <w:tcW w:w="1276" w:type="dxa"/>
            <w:shd w:val="clear" w:color="auto" w:fill="FFFFFF"/>
          </w:tcPr>
          <w:p w14:paraId="0B6FD932" w14:textId="77777777" w:rsidR="00607ACB" w:rsidRPr="00780FD9" w:rsidRDefault="00607ACB" w:rsidP="00607ACB">
            <w:pPr>
              <w:tabs>
                <w:tab w:val="left" w:pos="357"/>
              </w:tabs>
              <w:spacing w:after="0" w:line="120" w:lineRule="atLeast"/>
              <w:rPr>
                <w:rFonts w:ascii="Arial" w:eastAsia="Times New Roman" w:hAnsi="Arial" w:cs="Arial"/>
                <w:b/>
                <w:bCs/>
                <w:sz w:val="20"/>
                <w:szCs w:val="24"/>
                <w:lang w:val="en-GB"/>
              </w:rPr>
            </w:pPr>
          </w:p>
        </w:tc>
        <w:tc>
          <w:tcPr>
            <w:tcW w:w="8437" w:type="dxa"/>
            <w:gridSpan w:val="6"/>
          </w:tcPr>
          <w:p w14:paraId="5CEBFE79" w14:textId="77777777" w:rsidR="00607ACB" w:rsidRPr="00780FD9" w:rsidRDefault="00607ACB" w:rsidP="000C6B29">
            <w:pPr>
              <w:tabs>
                <w:tab w:val="left" w:pos="357"/>
              </w:tabs>
              <w:spacing w:after="0" w:line="240" w:lineRule="auto"/>
              <w:rPr>
                <w:rFonts w:ascii="Arial" w:eastAsia="Times New Roman" w:hAnsi="Arial" w:cs="Arial"/>
                <w:sz w:val="20"/>
                <w:szCs w:val="24"/>
                <w:lang w:val="en-GB"/>
              </w:rPr>
            </w:pPr>
          </w:p>
        </w:tc>
      </w:tr>
      <w:tr w:rsidR="00607ACB" w:rsidRPr="00780FD9" w14:paraId="27B6035F" w14:textId="77777777" w:rsidTr="006769E3">
        <w:trPr>
          <w:trHeight w:val="254"/>
        </w:trPr>
        <w:tc>
          <w:tcPr>
            <w:tcW w:w="1276" w:type="dxa"/>
            <w:shd w:val="clear" w:color="auto" w:fill="FFFFFF"/>
          </w:tcPr>
          <w:p w14:paraId="406DC18F" w14:textId="77777777" w:rsidR="00607ACB" w:rsidRPr="00780FD9" w:rsidRDefault="00A744F7" w:rsidP="000A07D7">
            <w:pPr>
              <w:tabs>
                <w:tab w:val="left" w:pos="357"/>
              </w:tabs>
              <w:spacing w:after="0" w:line="120" w:lineRule="atLeast"/>
              <w:ind w:left="360" w:hanging="360"/>
              <w:rPr>
                <w:rFonts w:ascii="Arial" w:eastAsia="Times New Roman" w:hAnsi="Arial" w:cs="Arial"/>
                <w:bCs/>
                <w:sz w:val="20"/>
                <w:szCs w:val="24"/>
                <w:lang w:val="en-GB"/>
              </w:rPr>
            </w:pPr>
            <w:r w:rsidRPr="00780FD9">
              <w:rPr>
                <w:rFonts w:ascii="Arial" w:eastAsia="Times New Roman" w:hAnsi="Arial" w:cs="Arial"/>
                <w:bCs/>
                <w:sz w:val="20"/>
                <w:szCs w:val="24"/>
                <w:lang w:val="en-GB"/>
              </w:rPr>
              <w:t>Z1</w:t>
            </w:r>
            <w:r w:rsidR="000A07D7" w:rsidRPr="00780FD9">
              <w:rPr>
                <w:rFonts w:ascii="Arial" w:eastAsia="Times New Roman" w:hAnsi="Arial" w:cs="Arial"/>
                <w:bCs/>
                <w:sz w:val="20"/>
                <w:szCs w:val="24"/>
                <w:lang w:val="en-GB"/>
              </w:rPr>
              <w:t>1</w:t>
            </w:r>
            <w:r w:rsidRPr="00780FD9">
              <w:rPr>
                <w:rFonts w:ascii="Arial" w:eastAsia="Times New Roman" w:hAnsi="Arial" w:cs="Arial"/>
                <w:bCs/>
                <w:sz w:val="20"/>
                <w:szCs w:val="24"/>
                <w:lang w:val="en-GB"/>
              </w:rPr>
              <w:t>.</w:t>
            </w:r>
          </w:p>
        </w:tc>
        <w:tc>
          <w:tcPr>
            <w:tcW w:w="8437" w:type="dxa"/>
            <w:gridSpan w:val="6"/>
          </w:tcPr>
          <w:p w14:paraId="4DA756B4" w14:textId="77777777" w:rsidR="00607ACB" w:rsidRPr="00780FD9" w:rsidRDefault="00607ACB" w:rsidP="00607ACB">
            <w:pPr>
              <w:tabs>
                <w:tab w:val="left" w:pos="357"/>
              </w:tabs>
              <w:spacing w:after="0" w:line="240" w:lineRule="auto"/>
              <w:rPr>
                <w:rFonts w:ascii="Arial" w:eastAsia="Times New Roman" w:hAnsi="Arial" w:cs="Arial"/>
                <w:b/>
                <w:sz w:val="20"/>
                <w:szCs w:val="24"/>
                <w:lang w:val="en-GB"/>
              </w:rPr>
            </w:pPr>
            <w:r w:rsidRPr="00780FD9">
              <w:rPr>
                <w:rFonts w:ascii="Arial" w:eastAsia="Times New Roman" w:hAnsi="Arial" w:cs="Arial"/>
                <w:b/>
                <w:sz w:val="20"/>
                <w:szCs w:val="24"/>
                <w:lang w:val="en-GB"/>
              </w:rPr>
              <w:t>Confidentiality</w:t>
            </w:r>
          </w:p>
        </w:tc>
      </w:tr>
      <w:tr w:rsidR="00607ACB" w:rsidRPr="00780FD9" w14:paraId="6FACB43D" w14:textId="77777777" w:rsidTr="006769E3">
        <w:trPr>
          <w:trHeight w:val="968"/>
        </w:trPr>
        <w:tc>
          <w:tcPr>
            <w:tcW w:w="1276" w:type="dxa"/>
            <w:shd w:val="clear" w:color="auto" w:fill="FFFFFF"/>
          </w:tcPr>
          <w:p w14:paraId="0CAC0E09" w14:textId="77777777" w:rsidR="00607ACB" w:rsidRPr="00780FD9" w:rsidRDefault="005258CC" w:rsidP="00A744F7">
            <w:pPr>
              <w:tabs>
                <w:tab w:val="left" w:pos="357"/>
              </w:tabs>
              <w:spacing w:after="0" w:line="120" w:lineRule="atLeast"/>
              <w:rPr>
                <w:rFonts w:ascii="Arial" w:eastAsia="Times New Roman" w:hAnsi="Arial" w:cs="Arial"/>
                <w:bCs/>
                <w:sz w:val="20"/>
                <w:szCs w:val="24"/>
                <w:lang w:val="en-GB"/>
              </w:rPr>
            </w:pPr>
            <w:r w:rsidRPr="00780FD9">
              <w:rPr>
                <w:rFonts w:ascii="Arial" w:eastAsia="Times New Roman" w:hAnsi="Arial" w:cs="Arial"/>
                <w:bCs/>
                <w:sz w:val="20"/>
                <w:szCs w:val="24"/>
                <w:lang w:val="en-GB"/>
              </w:rPr>
              <w:t>Z1</w:t>
            </w:r>
            <w:r w:rsidR="000A07D7" w:rsidRPr="00780FD9">
              <w:rPr>
                <w:rFonts w:ascii="Arial" w:eastAsia="Times New Roman" w:hAnsi="Arial" w:cs="Arial"/>
                <w:bCs/>
                <w:sz w:val="20"/>
                <w:szCs w:val="24"/>
                <w:lang w:val="en-GB"/>
              </w:rPr>
              <w:t>1</w:t>
            </w:r>
            <w:r w:rsidR="00A744F7" w:rsidRPr="00780FD9">
              <w:rPr>
                <w:rFonts w:ascii="Arial" w:eastAsia="Times New Roman" w:hAnsi="Arial" w:cs="Arial"/>
                <w:bCs/>
                <w:sz w:val="20"/>
                <w:szCs w:val="24"/>
                <w:lang w:val="en-GB"/>
              </w:rPr>
              <w:t>.1.</w:t>
            </w:r>
          </w:p>
        </w:tc>
        <w:tc>
          <w:tcPr>
            <w:tcW w:w="8437" w:type="dxa"/>
            <w:gridSpan w:val="6"/>
          </w:tcPr>
          <w:p w14:paraId="3FA31D6D" w14:textId="77777777" w:rsidR="00607ACB" w:rsidRPr="00780FD9" w:rsidRDefault="00607ACB" w:rsidP="00607AC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All information obtained in terms of this contract or arising from the implementation of this contract shall be treated as confidential by 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and shall not be used or divulged or published to any person not being a party to this contract, without the prior written consent of the </w:t>
            </w:r>
            <w:r w:rsidRPr="00780FD9">
              <w:rPr>
                <w:rFonts w:ascii="Arial" w:eastAsia="Times New Roman" w:hAnsi="Arial" w:cs="Arial"/>
                <w:i/>
                <w:sz w:val="20"/>
                <w:szCs w:val="24"/>
                <w:lang w:val="en-GB"/>
              </w:rPr>
              <w:t xml:space="preserve">Project Manager </w:t>
            </w:r>
            <w:r w:rsidRPr="00780FD9">
              <w:rPr>
                <w:rFonts w:ascii="Arial" w:eastAsia="Times New Roman" w:hAnsi="Arial" w:cs="Arial"/>
                <w:sz w:val="20"/>
                <w:szCs w:val="24"/>
                <w:lang w:val="en-GB"/>
              </w:rPr>
              <w:t xml:space="preserve">or the </w:t>
            </w:r>
            <w:r w:rsidRPr="00780FD9">
              <w:rPr>
                <w:rFonts w:ascii="Arial" w:eastAsia="Times New Roman" w:hAnsi="Arial" w:cs="Arial"/>
                <w:i/>
                <w:sz w:val="20"/>
                <w:szCs w:val="24"/>
                <w:lang w:val="en-GB"/>
              </w:rPr>
              <w:t>Employer</w:t>
            </w:r>
            <w:r w:rsidRPr="00780FD9">
              <w:rPr>
                <w:rFonts w:ascii="Arial" w:eastAsia="Times New Roman" w:hAnsi="Arial" w:cs="Arial"/>
                <w:sz w:val="20"/>
                <w:szCs w:val="24"/>
                <w:lang w:val="en-GB"/>
              </w:rPr>
              <w:t>, which consent shall not be unreasonably withheld.</w:t>
            </w:r>
          </w:p>
        </w:tc>
      </w:tr>
      <w:tr w:rsidR="00607ACB" w:rsidRPr="00780FD9" w14:paraId="00488A2E" w14:textId="77777777" w:rsidTr="006769E3">
        <w:trPr>
          <w:trHeight w:val="545"/>
        </w:trPr>
        <w:tc>
          <w:tcPr>
            <w:tcW w:w="1276" w:type="dxa"/>
            <w:shd w:val="clear" w:color="auto" w:fill="FFFFFF"/>
          </w:tcPr>
          <w:p w14:paraId="4F8B799A" w14:textId="77777777" w:rsidR="00607ACB" w:rsidRPr="00780FD9" w:rsidRDefault="005258CC" w:rsidP="000A07D7">
            <w:pPr>
              <w:tabs>
                <w:tab w:val="left" w:pos="357"/>
              </w:tabs>
              <w:spacing w:after="0" w:line="120" w:lineRule="atLeast"/>
              <w:ind w:left="851" w:hanging="794"/>
              <w:rPr>
                <w:rFonts w:ascii="Arial" w:eastAsia="Times New Roman" w:hAnsi="Arial" w:cs="Arial"/>
                <w:bCs/>
                <w:sz w:val="20"/>
                <w:szCs w:val="24"/>
                <w:lang w:val="en-GB"/>
              </w:rPr>
            </w:pPr>
            <w:r w:rsidRPr="00780FD9">
              <w:rPr>
                <w:rFonts w:ascii="Arial" w:eastAsia="Times New Roman" w:hAnsi="Arial" w:cs="Arial"/>
                <w:bCs/>
                <w:sz w:val="20"/>
                <w:szCs w:val="24"/>
                <w:lang w:val="en-GB"/>
              </w:rPr>
              <w:t>Z1</w:t>
            </w:r>
            <w:r w:rsidR="000A07D7" w:rsidRPr="00780FD9">
              <w:rPr>
                <w:rFonts w:ascii="Arial" w:eastAsia="Times New Roman" w:hAnsi="Arial" w:cs="Arial"/>
                <w:bCs/>
                <w:sz w:val="20"/>
                <w:szCs w:val="24"/>
                <w:lang w:val="en-GB"/>
              </w:rPr>
              <w:t>1</w:t>
            </w:r>
            <w:r w:rsidRPr="00780FD9">
              <w:rPr>
                <w:rFonts w:ascii="Arial" w:eastAsia="Times New Roman" w:hAnsi="Arial" w:cs="Arial"/>
                <w:bCs/>
                <w:sz w:val="20"/>
                <w:szCs w:val="24"/>
                <w:lang w:val="en-GB"/>
              </w:rPr>
              <w:t>.2</w:t>
            </w:r>
          </w:p>
        </w:tc>
        <w:tc>
          <w:tcPr>
            <w:tcW w:w="8437" w:type="dxa"/>
            <w:gridSpan w:val="6"/>
          </w:tcPr>
          <w:p w14:paraId="34C4E316" w14:textId="77777777" w:rsidR="00607ACB" w:rsidRPr="00780FD9" w:rsidRDefault="00607ACB" w:rsidP="00607AC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If </w:t>
            </w:r>
            <w:r w:rsidRPr="00780FD9">
              <w:rPr>
                <w:rFonts w:ascii="Arial" w:eastAsia="Times New Roman" w:hAnsi="Arial" w:cs="Arial"/>
                <w:sz w:val="20"/>
                <w:szCs w:val="24"/>
                <w:lang w:val="en-US"/>
              </w:rPr>
              <w:t xml:space="preserve">the </w:t>
            </w:r>
            <w:r w:rsidRPr="00780FD9">
              <w:rPr>
                <w:rFonts w:ascii="Arial" w:eastAsia="Times New Roman" w:hAnsi="Arial" w:cs="Arial"/>
                <w:i/>
                <w:sz w:val="20"/>
                <w:szCs w:val="24"/>
                <w:lang w:val="en-US"/>
              </w:rPr>
              <w:t>Consultant</w:t>
            </w:r>
            <w:r w:rsidRPr="00780FD9">
              <w:rPr>
                <w:rFonts w:ascii="Arial" w:eastAsia="Times New Roman" w:hAnsi="Arial" w:cs="Arial"/>
                <w:sz w:val="20"/>
                <w:szCs w:val="24"/>
                <w:lang w:val="en-US"/>
              </w:rPr>
              <w:t xml:space="preserve"> </w:t>
            </w:r>
            <w:r w:rsidRPr="00780FD9">
              <w:rPr>
                <w:rFonts w:ascii="Arial" w:eastAsia="Times New Roman" w:hAnsi="Arial" w:cs="Arial"/>
                <w:sz w:val="20"/>
                <w:szCs w:val="24"/>
                <w:lang w:val="en-GB"/>
              </w:rPr>
              <w:t xml:space="preserve">is uncertain about whether any such information is confidential, it is to be regarded as such until otherwise notified by the </w:t>
            </w:r>
            <w:r w:rsidRPr="00780FD9">
              <w:rPr>
                <w:rFonts w:ascii="Arial" w:eastAsia="Times New Roman" w:hAnsi="Arial" w:cs="Arial"/>
                <w:i/>
                <w:sz w:val="20"/>
                <w:szCs w:val="24"/>
                <w:lang w:val="en-GB"/>
              </w:rPr>
              <w:t>Project Manager</w:t>
            </w:r>
            <w:r w:rsidRPr="00780FD9">
              <w:rPr>
                <w:rFonts w:ascii="Arial" w:eastAsia="Times New Roman" w:hAnsi="Arial" w:cs="Arial"/>
                <w:sz w:val="20"/>
                <w:szCs w:val="24"/>
                <w:lang w:val="en-GB"/>
              </w:rPr>
              <w:t>.</w:t>
            </w:r>
          </w:p>
        </w:tc>
      </w:tr>
      <w:tr w:rsidR="00607ACB" w:rsidRPr="00780FD9" w14:paraId="1C73BFA9" w14:textId="77777777" w:rsidTr="006769E3">
        <w:trPr>
          <w:trHeight w:val="386"/>
        </w:trPr>
        <w:tc>
          <w:tcPr>
            <w:tcW w:w="1276" w:type="dxa"/>
            <w:shd w:val="clear" w:color="auto" w:fill="FFFFFF"/>
          </w:tcPr>
          <w:p w14:paraId="79E9A940" w14:textId="77777777" w:rsidR="00607ACB" w:rsidRPr="00780FD9" w:rsidRDefault="005258CC" w:rsidP="000A07D7">
            <w:pPr>
              <w:tabs>
                <w:tab w:val="left" w:pos="357"/>
              </w:tabs>
              <w:spacing w:after="0" w:line="120" w:lineRule="atLeast"/>
              <w:ind w:left="851" w:hanging="794"/>
              <w:rPr>
                <w:rFonts w:ascii="Arial" w:eastAsia="Times New Roman" w:hAnsi="Arial" w:cs="Arial"/>
                <w:bCs/>
                <w:sz w:val="20"/>
                <w:szCs w:val="24"/>
                <w:lang w:val="en-GB"/>
              </w:rPr>
            </w:pPr>
            <w:r w:rsidRPr="00780FD9">
              <w:rPr>
                <w:rFonts w:ascii="Arial" w:eastAsia="Times New Roman" w:hAnsi="Arial" w:cs="Arial"/>
                <w:bCs/>
                <w:sz w:val="20"/>
                <w:szCs w:val="24"/>
                <w:lang w:val="en-GB"/>
              </w:rPr>
              <w:t>Z1</w:t>
            </w:r>
            <w:r w:rsidR="000A07D7" w:rsidRPr="00780FD9">
              <w:rPr>
                <w:rFonts w:ascii="Arial" w:eastAsia="Times New Roman" w:hAnsi="Arial" w:cs="Arial"/>
                <w:bCs/>
                <w:sz w:val="20"/>
                <w:szCs w:val="24"/>
                <w:lang w:val="en-GB"/>
              </w:rPr>
              <w:t>1</w:t>
            </w:r>
            <w:r w:rsidRPr="00780FD9">
              <w:rPr>
                <w:rFonts w:ascii="Arial" w:eastAsia="Times New Roman" w:hAnsi="Arial" w:cs="Arial"/>
                <w:bCs/>
                <w:sz w:val="20"/>
                <w:szCs w:val="24"/>
                <w:lang w:val="en-GB"/>
              </w:rPr>
              <w:t>.3</w:t>
            </w:r>
          </w:p>
        </w:tc>
        <w:tc>
          <w:tcPr>
            <w:tcW w:w="8437" w:type="dxa"/>
            <w:gridSpan w:val="6"/>
          </w:tcPr>
          <w:p w14:paraId="140EF257" w14:textId="77777777" w:rsidR="00607ACB" w:rsidRPr="00780FD9" w:rsidRDefault="00607ACB" w:rsidP="00607AC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This undertaking shall not apply to – </w:t>
            </w:r>
          </w:p>
        </w:tc>
      </w:tr>
      <w:tr w:rsidR="00607ACB" w:rsidRPr="00780FD9" w14:paraId="2B0DA985" w14:textId="77777777" w:rsidTr="006769E3">
        <w:trPr>
          <w:trHeight w:val="975"/>
        </w:trPr>
        <w:tc>
          <w:tcPr>
            <w:tcW w:w="1276" w:type="dxa"/>
            <w:shd w:val="clear" w:color="auto" w:fill="FFFFFF"/>
          </w:tcPr>
          <w:p w14:paraId="1F8C77E2" w14:textId="77777777" w:rsidR="00607ACB" w:rsidRPr="00780FD9" w:rsidRDefault="000A07D7" w:rsidP="000A07D7">
            <w:pPr>
              <w:tabs>
                <w:tab w:val="left" w:pos="357"/>
              </w:tabs>
              <w:spacing w:after="0" w:line="120" w:lineRule="atLeast"/>
              <w:ind w:left="720" w:hanging="663"/>
              <w:rPr>
                <w:rFonts w:ascii="Arial" w:eastAsia="Times New Roman" w:hAnsi="Arial" w:cs="Arial"/>
                <w:bCs/>
                <w:sz w:val="20"/>
                <w:szCs w:val="24"/>
                <w:lang w:val="en-GB"/>
              </w:rPr>
            </w:pPr>
            <w:r w:rsidRPr="00780FD9">
              <w:rPr>
                <w:rFonts w:ascii="Arial" w:eastAsia="Times New Roman" w:hAnsi="Arial" w:cs="Arial"/>
                <w:bCs/>
                <w:sz w:val="20"/>
                <w:szCs w:val="24"/>
                <w:lang w:val="en-GB"/>
              </w:rPr>
              <w:t>Z11.3.1</w:t>
            </w:r>
          </w:p>
        </w:tc>
        <w:tc>
          <w:tcPr>
            <w:tcW w:w="8437" w:type="dxa"/>
            <w:gridSpan w:val="6"/>
          </w:tcPr>
          <w:p w14:paraId="6ADFE97F" w14:textId="77777777" w:rsidR="00607ACB" w:rsidRPr="00780FD9" w:rsidRDefault="00607ACB" w:rsidP="00607AC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Information disclosed to the employees of 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for the purposes of the implementation of this agreement. 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undertakes to procure that its employees are aware of the confidential nature of the information so disclosed and that they comply with the provisions of this clause;</w:t>
            </w:r>
          </w:p>
        </w:tc>
      </w:tr>
      <w:tr w:rsidR="00607ACB" w:rsidRPr="00780FD9" w14:paraId="275E9BF6" w14:textId="77777777" w:rsidTr="006769E3">
        <w:trPr>
          <w:trHeight w:val="1077"/>
        </w:trPr>
        <w:tc>
          <w:tcPr>
            <w:tcW w:w="1276" w:type="dxa"/>
            <w:shd w:val="clear" w:color="auto" w:fill="FFFFFF"/>
          </w:tcPr>
          <w:p w14:paraId="462D1ADF" w14:textId="77777777" w:rsidR="00607ACB" w:rsidRPr="00780FD9" w:rsidRDefault="000A07D7" w:rsidP="000A07D7">
            <w:pPr>
              <w:tabs>
                <w:tab w:val="left" w:pos="357"/>
              </w:tabs>
              <w:spacing w:after="0" w:line="120" w:lineRule="atLeast"/>
              <w:ind w:left="720" w:hanging="663"/>
              <w:rPr>
                <w:rFonts w:ascii="Arial" w:eastAsia="Times New Roman" w:hAnsi="Arial" w:cs="Arial"/>
                <w:bCs/>
                <w:sz w:val="20"/>
                <w:szCs w:val="24"/>
                <w:lang w:val="en-GB"/>
              </w:rPr>
            </w:pPr>
            <w:r w:rsidRPr="00780FD9">
              <w:rPr>
                <w:rFonts w:ascii="Arial" w:eastAsia="Times New Roman" w:hAnsi="Arial" w:cs="Arial"/>
                <w:bCs/>
                <w:sz w:val="20"/>
                <w:szCs w:val="24"/>
                <w:lang w:val="en-GB"/>
              </w:rPr>
              <w:t>Z11.3.2</w:t>
            </w:r>
          </w:p>
        </w:tc>
        <w:tc>
          <w:tcPr>
            <w:tcW w:w="8437" w:type="dxa"/>
            <w:gridSpan w:val="6"/>
          </w:tcPr>
          <w:p w14:paraId="4B6CC8C2" w14:textId="77777777" w:rsidR="00607ACB" w:rsidRPr="00780FD9" w:rsidRDefault="00607ACB" w:rsidP="00607AC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Information which 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is required by law to disclose, provided that 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notifies the </w:t>
            </w:r>
            <w:r w:rsidRPr="00780FD9">
              <w:rPr>
                <w:rFonts w:ascii="Arial" w:eastAsia="Times New Roman" w:hAnsi="Arial" w:cs="Arial"/>
                <w:i/>
                <w:sz w:val="20"/>
                <w:szCs w:val="24"/>
                <w:lang w:val="en-GB"/>
              </w:rPr>
              <w:t>Employer</w:t>
            </w:r>
            <w:r w:rsidRPr="00780FD9">
              <w:rPr>
                <w:rFonts w:ascii="Arial" w:eastAsia="Times New Roman" w:hAnsi="Arial" w:cs="Arial"/>
                <w:sz w:val="20"/>
                <w:szCs w:val="24"/>
                <w:lang w:val="en-GB"/>
              </w:rPr>
              <w:t xml:space="preserve"> prior to disclosure so as to enable the </w:t>
            </w:r>
            <w:r w:rsidRPr="00780FD9">
              <w:rPr>
                <w:rFonts w:ascii="Arial" w:eastAsia="Times New Roman" w:hAnsi="Arial" w:cs="Arial"/>
                <w:i/>
                <w:sz w:val="20"/>
                <w:szCs w:val="24"/>
                <w:lang w:val="en-GB"/>
              </w:rPr>
              <w:t>Employer</w:t>
            </w:r>
            <w:r w:rsidRPr="00780FD9">
              <w:rPr>
                <w:rFonts w:ascii="Arial" w:eastAsia="Times New Roman" w:hAnsi="Arial" w:cs="Arial"/>
                <w:sz w:val="20"/>
                <w:szCs w:val="24"/>
                <w:lang w:val="en-GB"/>
              </w:rPr>
              <w:t xml:space="preserve"> to take the appropriate action to protect such information. 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may disclose such information only to the extent required by law and shall use reasonable efforts to obtain assurances that confidential treatment will be afforded to the information so disclosed;</w:t>
            </w:r>
            <w:r w:rsidR="000A07D7" w:rsidRPr="00780FD9">
              <w:rPr>
                <w:rFonts w:ascii="Arial" w:eastAsia="Times New Roman" w:hAnsi="Arial" w:cs="Arial"/>
                <w:sz w:val="20"/>
                <w:szCs w:val="24"/>
                <w:lang w:val="en-GB"/>
              </w:rPr>
              <w:t xml:space="preserve"> and</w:t>
            </w:r>
          </w:p>
        </w:tc>
      </w:tr>
      <w:tr w:rsidR="00607ACB" w:rsidRPr="00780FD9" w14:paraId="5A105DF0" w14:textId="77777777" w:rsidTr="006769E3">
        <w:trPr>
          <w:trHeight w:val="1044"/>
        </w:trPr>
        <w:tc>
          <w:tcPr>
            <w:tcW w:w="1276" w:type="dxa"/>
            <w:shd w:val="clear" w:color="auto" w:fill="FFFFFF"/>
          </w:tcPr>
          <w:p w14:paraId="7391EBE7" w14:textId="77777777" w:rsidR="00607ACB" w:rsidRPr="00780FD9" w:rsidRDefault="000A07D7" w:rsidP="000A07D7">
            <w:pPr>
              <w:tabs>
                <w:tab w:val="left" w:pos="357"/>
              </w:tabs>
              <w:spacing w:after="0" w:line="120" w:lineRule="atLeast"/>
              <w:ind w:left="720" w:hanging="663"/>
              <w:rPr>
                <w:rFonts w:ascii="Arial" w:eastAsia="Times New Roman" w:hAnsi="Arial" w:cs="Arial"/>
                <w:bCs/>
                <w:sz w:val="20"/>
                <w:szCs w:val="24"/>
                <w:lang w:val="en-GB"/>
              </w:rPr>
            </w:pPr>
            <w:r w:rsidRPr="00780FD9">
              <w:rPr>
                <w:rFonts w:ascii="Arial" w:eastAsia="Times New Roman" w:hAnsi="Arial" w:cs="Arial"/>
                <w:bCs/>
                <w:sz w:val="20"/>
                <w:szCs w:val="24"/>
                <w:lang w:val="en-GB"/>
              </w:rPr>
              <w:t>Z11.3.3</w:t>
            </w:r>
          </w:p>
        </w:tc>
        <w:tc>
          <w:tcPr>
            <w:tcW w:w="8437" w:type="dxa"/>
            <w:gridSpan w:val="6"/>
          </w:tcPr>
          <w:p w14:paraId="4013FE52" w14:textId="77777777" w:rsidR="00607ACB" w:rsidRPr="00780FD9" w:rsidRDefault="00607ACB" w:rsidP="00607AC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Information which at the time of disclosure or thereafter, without default on the part of 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enters the public domain or to information which was already in the possession of 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at the time of disclosure (evidenced by written recor</w:t>
            </w:r>
            <w:r w:rsidR="000A07D7" w:rsidRPr="00780FD9">
              <w:rPr>
                <w:rFonts w:ascii="Arial" w:eastAsia="Times New Roman" w:hAnsi="Arial" w:cs="Arial"/>
                <w:sz w:val="20"/>
                <w:szCs w:val="24"/>
                <w:lang w:val="en-GB"/>
              </w:rPr>
              <w:t>ds in existence at that time).</w:t>
            </w:r>
          </w:p>
        </w:tc>
      </w:tr>
      <w:tr w:rsidR="00607ACB" w:rsidRPr="00780FD9" w14:paraId="0437341E" w14:textId="77777777" w:rsidTr="006769E3">
        <w:trPr>
          <w:trHeight w:val="962"/>
        </w:trPr>
        <w:tc>
          <w:tcPr>
            <w:tcW w:w="1276" w:type="dxa"/>
            <w:shd w:val="clear" w:color="auto" w:fill="FFFFFF"/>
          </w:tcPr>
          <w:p w14:paraId="40F0AB56" w14:textId="77777777" w:rsidR="00607ACB" w:rsidRPr="00780FD9" w:rsidRDefault="000A07D7" w:rsidP="000A07D7">
            <w:pPr>
              <w:tabs>
                <w:tab w:val="left" w:pos="357"/>
              </w:tabs>
              <w:spacing w:after="0" w:line="120" w:lineRule="atLeast"/>
              <w:ind w:left="851" w:hanging="794"/>
              <w:rPr>
                <w:rFonts w:ascii="Arial" w:eastAsia="Times New Roman" w:hAnsi="Arial" w:cs="Arial"/>
                <w:bCs/>
                <w:sz w:val="20"/>
                <w:szCs w:val="24"/>
                <w:lang w:val="en-GB"/>
              </w:rPr>
            </w:pPr>
            <w:r w:rsidRPr="00780FD9">
              <w:rPr>
                <w:rFonts w:ascii="Arial" w:eastAsia="Times New Roman" w:hAnsi="Arial" w:cs="Arial"/>
                <w:bCs/>
                <w:sz w:val="20"/>
                <w:szCs w:val="24"/>
                <w:lang w:val="en-GB"/>
              </w:rPr>
              <w:t>Z11.4</w:t>
            </w:r>
          </w:p>
        </w:tc>
        <w:tc>
          <w:tcPr>
            <w:tcW w:w="8437" w:type="dxa"/>
            <w:gridSpan w:val="6"/>
          </w:tcPr>
          <w:p w14:paraId="6BE9D257" w14:textId="77777777" w:rsidR="00607ACB" w:rsidRPr="00780FD9" w:rsidRDefault="00607ACB" w:rsidP="00607AC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The taking of images (whether photographs, video footage or otherwise) of the </w:t>
            </w:r>
            <w:r w:rsidRPr="00780FD9">
              <w:rPr>
                <w:rFonts w:ascii="Arial" w:eastAsia="Times New Roman" w:hAnsi="Arial" w:cs="Arial"/>
                <w:i/>
                <w:sz w:val="20"/>
                <w:szCs w:val="24"/>
                <w:lang w:val="en-GB"/>
              </w:rPr>
              <w:t>works</w:t>
            </w:r>
            <w:r w:rsidRPr="00780FD9">
              <w:rPr>
                <w:rFonts w:ascii="Arial" w:eastAsia="Times New Roman" w:hAnsi="Arial" w:cs="Arial"/>
                <w:sz w:val="20"/>
                <w:szCs w:val="24"/>
                <w:lang w:val="en-GB"/>
              </w:rPr>
              <w:t xml:space="preserve"> or any portion thereof, in the course of Providing the Works and after Completion, requires the prior written consent of the </w:t>
            </w:r>
            <w:r w:rsidRPr="00780FD9">
              <w:rPr>
                <w:rFonts w:ascii="Arial" w:eastAsia="Times New Roman" w:hAnsi="Arial" w:cs="Arial"/>
                <w:i/>
                <w:sz w:val="20"/>
                <w:szCs w:val="24"/>
                <w:lang w:val="en-GB"/>
              </w:rPr>
              <w:t>Project Manager</w:t>
            </w:r>
            <w:r w:rsidRPr="00780FD9">
              <w:rPr>
                <w:rFonts w:ascii="Arial" w:eastAsia="Times New Roman" w:hAnsi="Arial" w:cs="Arial"/>
                <w:sz w:val="20"/>
                <w:szCs w:val="24"/>
                <w:lang w:val="en-GB"/>
              </w:rPr>
              <w:t xml:space="preserve">.  All rights in and to all such images vests exclusively in the </w:t>
            </w:r>
            <w:r w:rsidRPr="00780FD9">
              <w:rPr>
                <w:rFonts w:ascii="Arial" w:eastAsia="Times New Roman" w:hAnsi="Arial" w:cs="Arial"/>
                <w:i/>
                <w:sz w:val="20"/>
                <w:szCs w:val="24"/>
                <w:lang w:val="en-GB"/>
              </w:rPr>
              <w:t>Employer</w:t>
            </w:r>
            <w:r w:rsidRPr="00780FD9">
              <w:rPr>
                <w:rFonts w:ascii="Arial" w:eastAsia="Times New Roman" w:hAnsi="Arial" w:cs="Arial"/>
                <w:sz w:val="20"/>
                <w:szCs w:val="24"/>
                <w:lang w:val="en-GB"/>
              </w:rPr>
              <w:t xml:space="preserve">.  </w:t>
            </w:r>
          </w:p>
        </w:tc>
      </w:tr>
      <w:tr w:rsidR="00607ACB" w:rsidRPr="00780FD9" w14:paraId="29D4269C" w14:textId="77777777" w:rsidTr="006769E3">
        <w:trPr>
          <w:trHeight w:val="409"/>
        </w:trPr>
        <w:tc>
          <w:tcPr>
            <w:tcW w:w="1276" w:type="dxa"/>
            <w:shd w:val="clear" w:color="auto" w:fill="FFFFFF"/>
          </w:tcPr>
          <w:p w14:paraId="54D71493" w14:textId="77777777" w:rsidR="00607ACB" w:rsidRPr="00780FD9" w:rsidRDefault="000A07D7" w:rsidP="000A07D7">
            <w:pPr>
              <w:tabs>
                <w:tab w:val="left" w:pos="357"/>
              </w:tabs>
              <w:spacing w:after="0" w:line="120" w:lineRule="atLeast"/>
              <w:ind w:left="851" w:hanging="794"/>
              <w:rPr>
                <w:rFonts w:ascii="Arial" w:eastAsia="Times New Roman" w:hAnsi="Arial" w:cs="Arial"/>
                <w:bCs/>
                <w:sz w:val="20"/>
                <w:szCs w:val="24"/>
                <w:lang w:val="en-GB"/>
              </w:rPr>
            </w:pPr>
            <w:r w:rsidRPr="00780FD9">
              <w:rPr>
                <w:rFonts w:ascii="Arial" w:eastAsia="Times New Roman" w:hAnsi="Arial" w:cs="Arial"/>
                <w:bCs/>
                <w:sz w:val="20"/>
                <w:szCs w:val="24"/>
                <w:lang w:val="en-GB"/>
              </w:rPr>
              <w:t>Z11.5</w:t>
            </w:r>
          </w:p>
        </w:tc>
        <w:tc>
          <w:tcPr>
            <w:tcW w:w="8437" w:type="dxa"/>
            <w:gridSpan w:val="6"/>
          </w:tcPr>
          <w:p w14:paraId="5A3D35A6" w14:textId="77777777" w:rsidR="00607ACB" w:rsidRPr="00780FD9" w:rsidRDefault="00607ACB" w:rsidP="00607ACB">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The </w:t>
            </w:r>
            <w:r w:rsidRPr="00780FD9">
              <w:rPr>
                <w:rFonts w:ascii="Arial" w:eastAsia="Times New Roman" w:hAnsi="Arial" w:cs="Arial"/>
                <w:i/>
                <w:sz w:val="20"/>
                <w:szCs w:val="24"/>
                <w:lang w:val="en-GB"/>
              </w:rPr>
              <w:t xml:space="preserve">Consultant </w:t>
            </w:r>
            <w:r w:rsidRPr="00780FD9">
              <w:rPr>
                <w:rFonts w:ascii="Arial" w:eastAsia="Times New Roman" w:hAnsi="Arial" w:cs="Arial"/>
                <w:sz w:val="20"/>
                <w:szCs w:val="24"/>
                <w:lang w:val="en-GB"/>
              </w:rPr>
              <w:t>ensures that all his Sub-Consultants abide by the undertakings in this clause.</w:t>
            </w:r>
          </w:p>
          <w:p w14:paraId="794010DF" w14:textId="77777777" w:rsidR="002309A8" w:rsidRPr="00780FD9" w:rsidRDefault="002309A8" w:rsidP="00607ACB">
            <w:pPr>
              <w:tabs>
                <w:tab w:val="left" w:pos="357"/>
              </w:tabs>
              <w:spacing w:after="0" w:line="240" w:lineRule="auto"/>
              <w:rPr>
                <w:rFonts w:ascii="Arial" w:eastAsia="Times New Roman" w:hAnsi="Arial" w:cs="Arial"/>
                <w:sz w:val="20"/>
                <w:szCs w:val="24"/>
                <w:lang w:val="en-GB"/>
              </w:rPr>
            </w:pPr>
          </w:p>
        </w:tc>
      </w:tr>
      <w:tr w:rsidR="002309A8" w:rsidRPr="00780FD9" w14:paraId="4CF033EA" w14:textId="77777777" w:rsidTr="006769E3">
        <w:trPr>
          <w:trHeight w:val="385"/>
        </w:trPr>
        <w:tc>
          <w:tcPr>
            <w:tcW w:w="1276" w:type="dxa"/>
            <w:shd w:val="clear" w:color="auto" w:fill="FFFFFF"/>
          </w:tcPr>
          <w:p w14:paraId="4ADA0237" w14:textId="77777777" w:rsidR="002309A8" w:rsidRPr="00780FD9" w:rsidRDefault="002309A8" w:rsidP="002309A8">
            <w:pPr>
              <w:tabs>
                <w:tab w:val="left" w:pos="357"/>
              </w:tabs>
              <w:spacing w:after="0" w:line="120" w:lineRule="atLeast"/>
              <w:rPr>
                <w:rFonts w:ascii="Arial" w:eastAsia="Times New Roman" w:hAnsi="Arial" w:cs="Arial"/>
                <w:sz w:val="20"/>
                <w:szCs w:val="24"/>
                <w:lang w:val="en-GB"/>
              </w:rPr>
            </w:pPr>
          </w:p>
        </w:tc>
        <w:tc>
          <w:tcPr>
            <w:tcW w:w="8437" w:type="dxa"/>
            <w:gridSpan w:val="6"/>
          </w:tcPr>
          <w:p w14:paraId="2893E620" w14:textId="77777777" w:rsidR="002309A8" w:rsidRPr="00780FD9" w:rsidRDefault="002309A8" w:rsidP="00CF431C">
            <w:pPr>
              <w:tabs>
                <w:tab w:val="left" w:pos="357"/>
              </w:tabs>
              <w:spacing w:after="0" w:line="240" w:lineRule="auto"/>
              <w:rPr>
                <w:rFonts w:ascii="Arial" w:eastAsia="Times New Roman" w:hAnsi="Arial" w:cs="Arial"/>
                <w:b/>
                <w:i/>
                <w:sz w:val="20"/>
                <w:szCs w:val="24"/>
                <w:lang w:val="en-GB"/>
              </w:rPr>
            </w:pPr>
          </w:p>
        </w:tc>
      </w:tr>
      <w:tr w:rsidR="00CF431C" w:rsidRPr="00780FD9" w14:paraId="11F21625" w14:textId="77777777" w:rsidTr="006769E3">
        <w:trPr>
          <w:trHeight w:val="385"/>
        </w:trPr>
        <w:tc>
          <w:tcPr>
            <w:tcW w:w="1276" w:type="dxa"/>
            <w:shd w:val="clear" w:color="auto" w:fill="FFFFFF"/>
          </w:tcPr>
          <w:p w14:paraId="36046D21" w14:textId="77777777" w:rsidR="00CF431C" w:rsidRPr="00780FD9" w:rsidRDefault="002309A8" w:rsidP="002309A8">
            <w:pPr>
              <w:tabs>
                <w:tab w:val="left" w:pos="357"/>
              </w:tabs>
              <w:spacing w:after="0" w:line="120" w:lineRule="atLeast"/>
              <w:rPr>
                <w:rFonts w:ascii="Arial" w:eastAsia="Times New Roman" w:hAnsi="Arial" w:cs="Arial"/>
                <w:sz w:val="20"/>
                <w:szCs w:val="24"/>
                <w:lang w:val="en-GB"/>
              </w:rPr>
            </w:pPr>
            <w:r w:rsidRPr="00780FD9">
              <w:rPr>
                <w:rFonts w:ascii="Arial" w:eastAsia="Times New Roman" w:hAnsi="Arial" w:cs="Arial"/>
                <w:sz w:val="20"/>
                <w:szCs w:val="24"/>
                <w:lang w:val="en-GB"/>
              </w:rPr>
              <w:t>Z12.</w:t>
            </w:r>
          </w:p>
        </w:tc>
        <w:tc>
          <w:tcPr>
            <w:tcW w:w="8437" w:type="dxa"/>
            <w:gridSpan w:val="6"/>
          </w:tcPr>
          <w:p w14:paraId="62DB4BA6" w14:textId="77777777" w:rsidR="00CF431C" w:rsidRPr="00780FD9" w:rsidRDefault="00CF431C" w:rsidP="00CF431C">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b/>
                <w:i/>
                <w:sz w:val="20"/>
                <w:szCs w:val="24"/>
                <w:lang w:val="en-GB"/>
              </w:rPr>
              <w:t>Employer</w:t>
            </w:r>
            <w:r w:rsidRPr="00780FD9">
              <w:rPr>
                <w:rFonts w:ascii="Arial" w:eastAsia="Times New Roman" w:hAnsi="Arial" w:cs="Arial"/>
                <w:b/>
                <w:sz w:val="20"/>
                <w:szCs w:val="24"/>
                <w:lang w:val="en-GB"/>
              </w:rPr>
              <w:t>’s Step-in rights</w:t>
            </w:r>
          </w:p>
        </w:tc>
      </w:tr>
      <w:tr w:rsidR="00CF431C" w:rsidRPr="00780FD9" w14:paraId="56642CB5" w14:textId="77777777" w:rsidTr="006769E3">
        <w:trPr>
          <w:trHeight w:val="1823"/>
        </w:trPr>
        <w:tc>
          <w:tcPr>
            <w:tcW w:w="1276" w:type="dxa"/>
            <w:shd w:val="clear" w:color="auto" w:fill="FFFFFF"/>
          </w:tcPr>
          <w:p w14:paraId="0F484011" w14:textId="77777777" w:rsidR="00CF431C" w:rsidRPr="00780FD9" w:rsidRDefault="002309A8" w:rsidP="002309A8">
            <w:pPr>
              <w:tabs>
                <w:tab w:val="left" w:pos="357"/>
              </w:tabs>
              <w:spacing w:after="0" w:line="0" w:lineRule="atLeast"/>
              <w:ind w:left="851" w:hanging="851"/>
              <w:rPr>
                <w:rFonts w:ascii="Arial" w:eastAsia="Times New Roman" w:hAnsi="Arial" w:cs="Arial"/>
                <w:bCs/>
                <w:sz w:val="20"/>
                <w:szCs w:val="24"/>
                <w:lang w:val="en-GB"/>
              </w:rPr>
            </w:pPr>
            <w:r w:rsidRPr="00780FD9">
              <w:rPr>
                <w:rFonts w:ascii="Arial" w:eastAsia="Times New Roman" w:hAnsi="Arial" w:cs="Arial"/>
                <w:bCs/>
                <w:sz w:val="20"/>
                <w:szCs w:val="24"/>
                <w:lang w:val="en-GB"/>
              </w:rPr>
              <w:t>Z12.1</w:t>
            </w:r>
          </w:p>
        </w:tc>
        <w:tc>
          <w:tcPr>
            <w:tcW w:w="8437" w:type="dxa"/>
            <w:gridSpan w:val="6"/>
          </w:tcPr>
          <w:p w14:paraId="61CE8F9C" w14:textId="77777777" w:rsidR="00CF431C" w:rsidRPr="00780FD9" w:rsidRDefault="00CF431C" w:rsidP="00CF431C">
            <w:pPr>
              <w:tabs>
                <w:tab w:val="left" w:pos="357"/>
              </w:tabs>
              <w:spacing w:after="0" w:line="240" w:lineRule="auto"/>
              <w:ind w:left="33" w:right="-143" w:hanging="33"/>
              <w:rPr>
                <w:rFonts w:ascii="Arial" w:eastAsia="Times New Roman" w:hAnsi="Arial" w:cs="Arial"/>
                <w:sz w:val="20"/>
                <w:szCs w:val="24"/>
                <w:lang w:val="en-GB"/>
              </w:rPr>
            </w:pPr>
            <w:r w:rsidRPr="00780FD9">
              <w:rPr>
                <w:rFonts w:ascii="Arial" w:eastAsia="Times New Roman" w:hAnsi="Arial" w:cs="Arial"/>
                <w:sz w:val="20"/>
                <w:szCs w:val="24"/>
                <w:lang w:val="en-GB"/>
              </w:rPr>
              <w:t xml:space="preserve">If the </w:t>
            </w:r>
            <w:r w:rsidRPr="00780FD9">
              <w:rPr>
                <w:rFonts w:ascii="Arial" w:eastAsia="Times New Roman" w:hAnsi="Arial" w:cs="Arial"/>
                <w:i/>
                <w:iCs/>
                <w:sz w:val="20"/>
                <w:szCs w:val="24"/>
                <w:lang w:val="en-GB"/>
              </w:rPr>
              <w:t>Consultant</w:t>
            </w:r>
            <w:r w:rsidRPr="00780FD9">
              <w:rPr>
                <w:rFonts w:ascii="Arial" w:eastAsia="Times New Roman" w:hAnsi="Arial" w:cs="Arial"/>
                <w:sz w:val="20"/>
                <w:szCs w:val="24"/>
                <w:lang w:val="en-GB"/>
              </w:rPr>
              <w:t xml:space="preserve"> defaults by failing to comply with his obligations and fails to remedy such default </w:t>
            </w:r>
          </w:p>
          <w:p w14:paraId="4C683FCB" w14:textId="77777777" w:rsidR="00CF431C" w:rsidRPr="00780FD9" w:rsidRDefault="00CF431C" w:rsidP="00CF431C">
            <w:pPr>
              <w:tabs>
                <w:tab w:val="left" w:pos="357"/>
              </w:tabs>
              <w:spacing w:after="0" w:line="240" w:lineRule="auto"/>
              <w:ind w:left="33" w:right="-143" w:hanging="33"/>
              <w:rPr>
                <w:rFonts w:ascii="Arial" w:eastAsia="Calibri" w:hAnsi="Arial" w:cs="Arial"/>
                <w:b/>
                <w:sz w:val="20"/>
                <w:szCs w:val="20"/>
                <w:lang w:val="en-GB"/>
              </w:rPr>
            </w:pPr>
            <w:r w:rsidRPr="00780FD9">
              <w:rPr>
                <w:rFonts w:ascii="Arial" w:eastAsia="Times New Roman" w:hAnsi="Arial" w:cs="Arial"/>
                <w:sz w:val="20"/>
                <w:szCs w:val="24"/>
                <w:lang w:val="en-GB"/>
              </w:rPr>
              <w:t>within 2</w:t>
            </w:r>
            <w:r w:rsidRPr="00780FD9">
              <w:rPr>
                <w:rFonts w:ascii="Arial" w:eastAsia="Times New Roman" w:hAnsi="Arial" w:cs="Arial"/>
                <w:color w:val="FF0000"/>
                <w:sz w:val="20"/>
                <w:szCs w:val="24"/>
                <w:lang w:val="en-GB"/>
              </w:rPr>
              <w:t xml:space="preserve"> </w:t>
            </w:r>
            <w:r w:rsidRPr="00780FD9">
              <w:rPr>
                <w:rFonts w:ascii="Arial" w:eastAsia="Times New Roman" w:hAnsi="Arial" w:cs="Arial"/>
                <w:sz w:val="20"/>
                <w:szCs w:val="24"/>
                <w:lang w:val="en-GB"/>
              </w:rPr>
              <w:t xml:space="preserve">weeks of the notification of the default by the </w:t>
            </w:r>
            <w:r w:rsidRPr="00780FD9">
              <w:rPr>
                <w:rFonts w:ascii="Arial" w:eastAsia="Times New Roman" w:hAnsi="Arial" w:cs="Arial"/>
                <w:i/>
                <w:iCs/>
                <w:sz w:val="20"/>
                <w:szCs w:val="24"/>
                <w:lang w:val="en-GB"/>
              </w:rPr>
              <w:t>Project Manager</w:t>
            </w:r>
            <w:r w:rsidRPr="00780FD9">
              <w:rPr>
                <w:rFonts w:ascii="Arial" w:eastAsia="Times New Roman" w:hAnsi="Arial" w:cs="Arial"/>
                <w:sz w:val="20"/>
                <w:szCs w:val="24"/>
                <w:lang w:val="en-GB"/>
              </w:rPr>
              <w:t xml:space="preserve">, the </w:t>
            </w:r>
            <w:r w:rsidRPr="00780FD9">
              <w:rPr>
                <w:rFonts w:ascii="Arial" w:eastAsia="Times New Roman" w:hAnsi="Arial" w:cs="Arial"/>
                <w:i/>
                <w:iCs/>
                <w:sz w:val="20"/>
                <w:szCs w:val="24"/>
                <w:lang w:val="en-GB"/>
              </w:rPr>
              <w:t>Employer</w:t>
            </w:r>
            <w:r w:rsidRPr="00780FD9">
              <w:rPr>
                <w:rFonts w:ascii="Arial" w:eastAsia="Times New Roman" w:hAnsi="Arial" w:cs="Arial"/>
                <w:sz w:val="20"/>
                <w:szCs w:val="24"/>
                <w:lang w:val="en-GB"/>
              </w:rPr>
              <w:t>, without prejudice to his other rights, powers and remedies under the contract, may remedy the default either himself or</w:t>
            </w:r>
            <w:r w:rsidRPr="00780FD9">
              <w:rPr>
                <w:rFonts w:ascii="Arial" w:eastAsia="Calibri" w:hAnsi="Arial" w:cs="Arial"/>
                <w:sz w:val="20"/>
                <w:szCs w:val="20"/>
                <w:lang w:val="en-GB"/>
              </w:rPr>
              <w:t xml:space="preserve"> procure a third party (including any sub-Consultant or supplier of the </w:t>
            </w:r>
            <w:r w:rsidRPr="00780FD9">
              <w:rPr>
                <w:rFonts w:ascii="Arial" w:eastAsia="Calibri" w:hAnsi="Arial" w:cs="Arial"/>
                <w:i/>
                <w:sz w:val="20"/>
                <w:szCs w:val="20"/>
                <w:lang w:val="en-GB"/>
              </w:rPr>
              <w:t>Consultant</w:t>
            </w:r>
            <w:r w:rsidRPr="00780FD9">
              <w:rPr>
                <w:rFonts w:ascii="Arial" w:eastAsia="Calibri" w:hAnsi="Arial" w:cs="Arial"/>
                <w:sz w:val="20"/>
                <w:szCs w:val="20"/>
                <w:lang w:val="en-GB"/>
              </w:rPr>
              <w:t xml:space="preserve">) </w:t>
            </w:r>
            <w:r w:rsidRPr="00780FD9">
              <w:rPr>
                <w:rFonts w:ascii="Arial" w:eastAsia="Times New Roman" w:hAnsi="Arial" w:cs="Arial"/>
                <w:sz w:val="20"/>
                <w:szCs w:val="24"/>
                <w:lang w:val="en-GB"/>
              </w:rPr>
              <w:t xml:space="preserve">to do so on his behalf. The reasonable costs of such remedial works shall be borne by 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w:t>
            </w:r>
          </w:p>
        </w:tc>
      </w:tr>
      <w:tr w:rsidR="00CF431C" w:rsidRPr="00780FD9" w14:paraId="76DE71AE" w14:textId="77777777" w:rsidTr="006769E3">
        <w:trPr>
          <w:trHeight w:val="1077"/>
        </w:trPr>
        <w:tc>
          <w:tcPr>
            <w:tcW w:w="1276" w:type="dxa"/>
            <w:shd w:val="clear" w:color="auto" w:fill="FFFFFF"/>
          </w:tcPr>
          <w:p w14:paraId="5C13ED0D" w14:textId="77777777" w:rsidR="00CF431C" w:rsidRPr="00780FD9" w:rsidRDefault="002309A8" w:rsidP="002309A8">
            <w:pPr>
              <w:tabs>
                <w:tab w:val="left" w:pos="357"/>
              </w:tabs>
              <w:spacing w:after="0" w:line="120" w:lineRule="atLeast"/>
              <w:ind w:left="851" w:hanging="851"/>
              <w:rPr>
                <w:rFonts w:ascii="Arial" w:eastAsia="Times New Roman" w:hAnsi="Arial" w:cs="Arial"/>
                <w:bCs/>
                <w:sz w:val="20"/>
                <w:szCs w:val="24"/>
                <w:lang w:val="en-GB"/>
              </w:rPr>
            </w:pPr>
            <w:r w:rsidRPr="00780FD9">
              <w:rPr>
                <w:rFonts w:ascii="Arial" w:eastAsia="Times New Roman" w:hAnsi="Arial" w:cs="Arial"/>
                <w:bCs/>
                <w:sz w:val="20"/>
                <w:szCs w:val="24"/>
                <w:lang w:val="en-GB"/>
              </w:rPr>
              <w:t>Z12.2</w:t>
            </w:r>
          </w:p>
        </w:tc>
        <w:tc>
          <w:tcPr>
            <w:tcW w:w="8437" w:type="dxa"/>
            <w:gridSpan w:val="6"/>
          </w:tcPr>
          <w:p w14:paraId="0379E8A3" w14:textId="77777777" w:rsidR="00CF431C" w:rsidRPr="00780FD9" w:rsidRDefault="00CF431C" w:rsidP="00CF431C">
            <w:pPr>
              <w:tabs>
                <w:tab w:val="left" w:pos="357"/>
              </w:tabs>
              <w:spacing w:after="0" w:line="240" w:lineRule="auto"/>
              <w:ind w:left="33" w:right="-143" w:hanging="33"/>
              <w:rPr>
                <w:rFonts w:ascii="Arial" w:eastAsia="Calibri" w:hAnsi="Arial" w:cs="Arial"/>
                <w:sz w:val="20"/>
                <w:szCs w:val="20"/>
                <w:lang w:val="en-GB"/>
              </w:rPr>
            </w:pPr>
            <w:r w:rsidRPr="00780FD9">
              <w:rPr>
                <w:rFonts w:ascii="Arial" w:eastAsia="Times New Roman" w:hAnsi="Arial" w:cs="Arial"/>
                <w:sz w:val="20"/>
                <w:szCs w:val="24"/>
                <w:lang w:val="en-GB"/>
              </w:rPr>
              <w:t xml:space="preserve">The </w:t>
            </w:r>
            <w:r w:rsidRPr="00780FD9">
              <w:rPr>
                <w:rFonts w:ascii="Arial" w:eastAsia="Times New Roman" w:hAnsi="Arial" w:cs="Arial"/>
                <w:i/>
                <w:iCs/>
                <w:sz w:val="20"/>
                <w:szCs w:val="24"/>
                <w:lang w:val="en-GB"/>
              </w:rPr>
              <w:t>Consultant</w:t>
            </w:r>
            <w:r w:rsidRPr="00780FD9">
              <w:rPr>
                <w:rFonts w:ascii="Arial" w:eastAsia="Times New Roman" w:hAnsi="Arial" w:cs="Arial"/>
                <w:sz w:val="20"/>
                <w:szCs w:val="24"/>
                <w:lang w:val="en-GB"/>
              </w:rPr>
              <w:t xml:space="preserve"> co-operates with the </w:t>
            </w:r>
            <w:r w:rsidRPr="00780FD9">
              <w:rPr>
                <w:rFonts w:ascii="Arial" w:eastAsia="Times New Roman" w:hAnsi="Arial" w:cs="Arial"/>
                <w:i/>
                <w:iCs/>
                <w:sz w:val="20"/>
                <w:szCs w:val="24"/>
                <w:lang w:val="en-GB"/>
              </w:rPr>
              <w:t xml:space="preserve">Employer </w:t>
            </w:r>
            <w:r w:rsidRPr="00780FD9">
              <w:rPr>
                <w:rFonts w:ascii="Arial" w:eastAsia="Times New Roman" w:hAnsi="Arial" w:cs="Arial"/>
                <w:sz w:val="20"/>
                <w:szCs w:val="24"/>
                <w:lang w:val="en-GB"/>
              </w:rPr>
              <w:t>and facilitates and permits the use of all required information, materials and other matter (including but not limited to documents and all</w:t>
            </w:r>
            <w:r w:rsidRPr="00780FD9">
              <w:rPr>
                <w:rFonts w:ascii="Arial" w:eastAsia="Calibri" w:hAnsi="Arial" w:cs="Arial"/>
                <w:sz w:val="20"/>
                <w:szCs w:val="20"/>
                <w:lang w:val="en-GB"/>
              </w:rPr>
              <w:t xml:space="preserve"> </w:t>
            </w:r>
            <w:r w:rsidRPr="00780FD9">
              <w:rPr>
                <w:rFonts w:ascii="Arial" w:eastAsia="Times New Roman" w:hAnsi="Arial" w:cs="Arial"/>
                <w:sz w:val="20"/>
                <w:szCs w:val="24"/>
                <w:lang w:val="en-GB"/>
              </w:rPr>
              <w:t xml:space="preserve">other drawings, CAD materials, data, software, models, plans, designs, programs, diagrams, evaluations, materials, specifications, schedules, reports, calculations, manuals or other documents or recorded information (electronic or otherwise) which have been or are at any </w:t>
            </w:r>
            <w:r w:rsidRPr="00780FD9">
              <w:rPr>
                <w:rFonts w:ascii="Arial" w:eastAsia="Times New Roman" w:hAnsi="Arial" w:cs="Arial"/>
                <w:sz w:val="20"/>
                <w:szCs w:val="24"/>
                <w:lang w:val="en-GB"/>
              </w:rPr>
              <w:lastRenderedPageBreak/>
              <w:t xml:space="preserve">time prepared by or on behalf of the </w:t>
            </w:r>
            <w:r w:rsidRPr="00780FD9">
              <w:rPr>
                <w:rFonts w:ascii="Arial" w:eastAsia="Times New Roman" w:hAnsi="Arial" w:cs="Arial"/>
                <w:i/>
                <w:iCs/>
                <w:sz w:val="20"/>
                <w:szCs w:val="24"/>
                <w:lang w:val="en-GB"/>
              </w:rPr>
              <w:t>Consultant</w:t>
            </w:r>
            <w:r w:rsidRPr="00780FD9">
              <w:rPr>
                <w:rFonts w:ascii="Arial" w:eastAsia="Times New Roman" w:hAnsi="Arial" w:cs="Arial"/>
                <w:sz w:val="20"/>
                <w:szCs w:val="24"/>
                <w:lang w:val="en-GB"/>
              </w:rPr>
              <w:t xml:space="preserve"> under the contract or otherwise for and/or in connection with the </w:t>
            </w:r>
            <w:r w:rsidRPr="00780FD9">
              <w:rPr>
                <w:rFonts w:ascii="Arial" w:eastAsia="Times New Roman" w:hAnsi="Arial" w:cs="Arial"/>
                <w:i/>
                <w:iCs/>
                <w:sz w:val="20"/>
                <w:szCs w:val="24"/>
                <w:lang w:val="en-GB"/>
              </w:rPr>
              <w:t>works</w:t>
            </w:r>
            <w:r w:rsidRPr="00780FD9">
              <w:rPr>
                <w:rFonts w:ascii="Arial" w:eastAsia="Times New Roman" w:hAnsi="Arial" w:cs="Arial"/>
                <w:sz w:val="20"/>
                <w:szCs w:val="24"/>
                <w:lang w:val="en-GB"/>
              </w:rPr>
              <w:t xml:space="preserve">) and generally does all things required by the </w:t>
            </w:r>
            <w:r w:rsidRPr="00780FD9">
              <w:rPr>
                <w:rFonts w:ascii="Arial" w:eastAsia="Times New Roman" w:hAnsi="Arial" w:cs="Arial"/>
                <w:i/>
                <w:iCs/>
                <w:sz w:val="20"/>
                <w:szCs w:val="24"/>
                <w:lang w:val="en-GB"/>
              </w:rPr>
              <w:t xml:space="preserve">Project Manager </w:t>
            </w:r>
            <w:r w:rsidRPr="00780FD9">
              <w:rPr>
                <w:rFonts w:ascii="Arial" w:eastAsia="Times New Roman" w:hAnsi="Arial" w:cs="Arial"/>
                <w:sz w:val="20"/>
                <w:szCs w:val="24"/>
                <w:lang w:val="en-GB"/>
              </w:rPr>
              <w:t>to achieve this end.</w:t>
            </w:r>
          </w:p>
        </w:tc>
      </w:tr>
      <w:tr w:rsidR="002309A8" w:rsidRPr="00780FD9" w14:paraId="0BFDE722" w14:textId="77777777" w:rsidTr="006769E3">
        <w:trPr>
          <w:trHeight w:val="387"/>
        </w:trPr>
        <w:tc>
          <w:tcPr>
            <w:tcW w:w="1276" w:type="dxa"/>
            <w:shd w:val="clear" w:color="auto" w:fill="FFFFFF"/>
          </w:tcPr>
          <w:p w14:paraId="4EBC1074" w14:textId="77777777" w:rsidR="002309A8" w:rsidRPr="00780FD9" w:rsidRDefault="002309A8" w:rsidP="002309A8">
            <w:pPr>
              <w:tabs>
                <w:tab w:val="left" w:pos="357"/>
              </w:tabs>
              <w:spacing w:after="0" w:line="120" w:lineRule="atLeast"/>
              <w:ind w:left="360"/>
              <w:rPr>
                <w:rFonts w:ascii="Arial" w:eastAsia="Times New Roman" w:hAnsi="Arial" w:cs="Arial"/>
                <w:sz w:val="20"/>
                <w:szCs w:val="24"/>
                <w:lang w:val="en-GB"/>
              </w:rPr>
            </w:pPr>
          </w:p>
        </w:tc>
        <w:tc>
          <w:tcPr>
            <w:tcW w:w="8437" w:type="dxa"/>
            <w:gridSpan w:val="6"/>
          </w:tcPr>
          <w:p w14:paraId="1FD00FE1" w14:textId="77777777" w:rsidR="002309A8" w:rsidRPr="00780FD9" w:rsidRDefault="002309A8" w:rsidP="00CF431C">
            <w:pPr>
              <w:tabs>
                <w:tab w:val="left" w:pos="357"/>
              </w:tabs>
              <w:spacing w:after="0" w:line="240" w:lineRule="auto"/>
              <w:rPr>
                <w:rFonts w:ascii="Arial" w:eastAsia="Times New Roman" w:hAnsi="Arial" w:cs="Arial"/>
                <w:b/>
                <w:sz w:val="20"/>
                <w:szCs w:val="24"/>
                <w:lang w:val="en-GB"/>
              </w:rPr>
            </w:pPr>
          </w:p>
        </w:tc>
      </w:tr>
      <w:tr w:rsidR="00CF431C" w:rsidRPr="00780FD9" w14:paraId="2B8BD2CE" w14:textId="77777777" w:rsidTr="006769E3">
        <w:trPr>
          <w:trHeight w:val="387"/>
        </w:trPr>
        <w:tc>
          <w:tcPr>
            <w:tcW w:w="1276" w:type="dxa"/>
            <w:shd w:val="clear" w:color="auto" w:fill="FFFFFF"/>
          </w:tcPr>
          <w:p w14:paraId="2698C644" w14:textId="77777777" w:rsidR="00CF431C" w:rsidRPr="00780FD9" w:rsidRDefault="002309A8" w:rsidP="002309A8">
            <w:pPr>
              <w:tabs>
                <w:tab w:val="left" w:pos="357"/>
              </w:tabs>
              <w:spacing w:after="0" w:line="120" w:lineRule="atLeast"/>
              <w:rPr>
                <w:rFonts w:ascii="Arial" w:eastAsia="Times New Roman" w:hAnsi="Arial" w:cs="Arial"/>
                <w:sz w:val="20"/>
                <w:szCs w:val="24"/>
                <w:lang w:val="en-GB"/>
              </w:rPr>
            </w:pPr>
            <w:r w:rsidRPr="00780FD9">
              <w:rPr>
                <w:rFonts w:ascii="Arial" w:eastAsia="Times New Roman" w:hAnsi="Arial" w:cs="Arial"/>
                <w:sz w:val="20"/>
                <w:szCs w:val="24"/>
                <w:lang w:val="en-GB"/>
              </w:rPr>
              <w:t>Z13.</w:t>
            </w:r>
          </w:p>
        </w:tc>
        <w:tc>
          <w:tcPr>
            <w:tcW w:w="8437" w:type="dxa"/>
            <w:gridSpan w:val="6"/>
          </w:tcPr>
          <w:p w14:paraId="4DFADA0C" w14:textId="77777777" w:rsidR="00CF431C" w:rsidRPr="00780FD9" w:rsidRDefault="00CF431C" w:rsidP="00CF431C">
            <w:pPr>
              <w:tabs>
                <w:tab w:val="left" w:pos="357"/>
              </w:tabs>
              <w:spacing w:after="0" w:line="240" w:lineRule="auto"/>
              <w:rPr>
                <w:rFonts w:ascii="Arial" w:eastAsia="Times New Roman" w:hAnsi="Arial" w:cs="Arial"/>
                <w:b/>
                <w:sz w:val="20"/>
                <w:szCs w:val="24"/>
                <w:lang w:val="en-GB"/>
              </w:rPr>
            </w:pPr>
            <w:r w:rsidRPr="00780FD9">
              <w:rPr>
                <w:rFonts w:ascii="Arial" w:eastAsia="Times New Roman" w:hAnsi="Arial" w:cs="Arial"/>
                <w:b/>
                <w:sz w:val="20"/>
                <w:szCs w:val="24"/>
                <w:lang w:val="en-GB"/>
              </w:rPr>
              <w:t>Intellectual Property</w:t>
            </w:r>
          </w:p>
        </w:tc>
      </w:tr>
      <w:tr w:rsidR="00CF431C" w:rsidRPr="00780FD9" w14:paraId="1962BE00" w14:textId="77777777" w:rsidTr="006769E3">
        <w:trPr>
          <w:trHeight w:val="821"/>
        </w:trPr>
        <w:tc>
          <w:tcPr>
            <w:tcW w:w="1276" w:type="dxa"/>
            <w:shd w:val="clear" w:color="auto" w:fill="FFFFFF"/>
          </w:tcPr>
          <w:p w14:paraId="2E22F783" w14:textId="77777777" w:rsidR="00CF431C" w:rsidRPr="00780FD9" w:rsidRDefault="002309A8" w:rsidP="00CF431C">
            <w:pPr>
              <w:tabs>
                <w:tab w:val="left" w:pos="357"/>
              </w:tabs>
              <w:spacing w:after="0" w:line="120" w:lineRule="atLeast"/>
              <w:rPr>
                <w:rFonts w:ascii="Arial" w:eastAsia="Times New Roman" w:hAnsi="Arial" w:cs="Arial"/>
                <w:sz w:val="20"/>
                <w:szCs w:val="24"/>
                <w:lang w:val="en-GB"/>
              </w:rPr>
            </w:pPr>
            <w:r w:rsidRPr="00780FD9">
              <w:rPr>
                <w:rFonts w:ascii="Arial" w:eastAsia="Times New Roman" w:hAnsi="Arial" w:cs="Arial"/>
                <w:sz w:val="20"/>
                <w:szCs w:val="24"/>
                <w:lang w:val="en-GB"/>
              </w:rPr>
              <w:t>Z13</w:t>
            </w:r>
            <w:r w:rsidR="00CF431C" w:rsidRPr="00780FD9">
              <w:rPr>
                <w:rFonts w:ascii="Arial" w:eastAsia="Times New Roman" w:hAnsi="Arial" w:cs="Arial"/>
                <w:sz w:val="20"/>
                <w:szCs w:val="24"/>
                <w:lang w:val="en-GB"/>
              </w:rPr>
              <w:t>.1</w:t>
            </w:r>
          </w:p>
        </w:tc>
        <w:tc>
          <w:tcPr>
            <w:tcW w:w="8437" w:type="dxa"/>
            <w:gridSpan w:val="6"/>
          </w:tcPr>
          <w:p w14:paraId="0E7E2BCB" w14:textId="77777777" w:rsidR="00CF431C" w:rsidRPr="00780FD9" w:rsidRDefault="00CF431C" w:rsidP="00CF431C">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Intellectual Property (“IP”) rights means all rights in and to any patent, design, copyright, trade mark, trade name, trade secret or other intellectual or industrial property right relating to the Works.</w:t>
            </w:r>
          </w:p>
        </w:tc>
      </w:tr>
      <w:tr w:rsidR="00CF431C" w:rsidRPr="00780FD9" w14:paraId="64CD8A41" w14:textId="77777777" w:rsidTr="006769E3">
        <w:trPr>
          <w:trHeight w:val="537"/>
        </w:trPr>
        <w:tc>
          <w:tcPr>
            <w:tcW w:w="1276" w:type="dxa"/>
            <w:shd w:val="clear" w:color="auto" w:fill="FFFFFF"/>
          </w:tcPr>
          <w:p w14:paraId="7C1FC2C3" w14:textId="77777777" w:rsidR="00CF431C" w:rsidRPr="00780FD9" w:rsidRDefault="002309A8" w:rsidP="002309A8">
            <w:pPr>
              <w:tabs>
                <w:tab w:val="left" w:pos="357"/>
              </w:tabs>
              <w:spacing w:after="0" w:line="120" w:lineRule="atLeast"/>
              <w:rPr>
                <w:rFonts w:ascii="Arial" w:eastAsia="Times New Roman" w:hAnsi="Arial" w:cs="Arial"/>
                <w:sz w:val="20"/>
                <w:szCs w:val="24"/>
                <w:lang w:val="en-GB"/>
              </w:rPr>
            </w:pPr>
            <w:r w:rsidRPr="00780FD9">
              <w:rPr>
                <w:rFonts w:ascii="Arial" w:eastAsia="Times New Roman" w:hAnsi="Arial" w:cs="Arial"/>
                <w:sz w:val="20"/>
                <w:szCs w:val="24"/>
                <w:lang w:val="en-GB"/>
              </w:rPr>
              <w:t>Z13.</w:t>
            </w:r>
            <w:r w:rsidR="00CF431C" w:rsidRPr="00780FD9">
              <w:rPr>
                <w:rFonts w:ascii="Arial" w:eastAsia="Times New Roman" w:hAnsi="Arial" w:cs="Arial"/>
                <w:sz w:val="20"/>
                <w:szCs w:val="24"/>
                <w:lang w:val="en-GB"/>
              </w:rPr>
              <w:t>2</w:t>
            </w:r>
          </w:p>
        </w:tc>
        <w:tc>
          <w:tcPr>
            <w:tcW w:w="8437" w:type="dxa"/>
            <w:gridSpan w:val="6"/>
          </w:tcPr>
          <w:p w14:paraId="697FBEF4" w14:textId="77777777" w:rsidR="00CF431C" w:rsidRPr="00780FD9" w:rsidRDefault="00CF431C" w:rsidP="00CF431C">
            <w:pPr>
              <w:tabs>
                <w:tab w:val="left" w:pos="357"/>
              </w:tabs>
              <w:spacing w:after="0" w:line="240" w:lineRule="auto"/>
              <w:ind w:left="33" w:right="-143" w:hanging="33"/>
              <w:rPr>
                <w:rFonts w:ascii="Arial" w:eastAsia="Calibri" w:hAnsi="Arial" w:cs="Arial"/>
                <w:i/>
                <w:sz w:val="20"/>
                <w:szCs w:val="20"/>
                <w:lang w:val="en-GB"/>
              </w:rPr>
            </w:pPr>
            <w:r w:rsidRPr="00780FD9">
              <w:rPr>
                <w:rFonts w:ascii="Arial" w:eastAsia="Calibri" w:hAnsi="Arial" w:cs="Arial"/>
                <w:sz w:val="20"/>
                <w:szCs w:val="20"/>
                <w:lang w:val="en-GB"/>
              </w:rPr>
              <w:t xml:space="preserve">IP rights remain vested in the originator and shall not be used for any reason whatsoever other than carrying out the </w:t>
            </w:r>
            <w:r w:rsidRPr="00780FD9">
              <w:rPr>
                <w:rFonts w:ascii="Arial" w:eastAsia="Calibri" w:hAnsi="Arial" w:cs="Arial"/>
                <w:i/>
                <w:sz w:val="20"/>
                <w:szCs w:val="20"/>
                <w:lang w:val="en-GB"/>
              </w:rPr>
              <w:t>works.</w:t>
            </w:r>
          </w:p>
        </w:tc>
      </w:tr>
      <w:tr w:rsidR="00CF431C" w:rsidRPr="00780FD9" w14:paraId="35FD4BC1" w14:textId="77777777" w:rsidTr="006769E3">
        <w:trPr>
          <w:trHeight w:val="959"/>
        </w:trPr>
        <w:tc>
          <w:tcPr>
            <w:tcW w:w="1276" w:type="dxa"/>
            <w:shd w:val="clear" w:color="auto" w:fill="FFFFFF"/>
          </w:tcPr>
          <w:p w14:paraId="3C3DC3DE" w14:textId="77777777" w:rsidR="00CF431C" w:rsidRPr="00780FD9" w:rsidRDefault="00CF431C" w:rsidP="002309A8">
            <w:pPr>
              <w:tabs>
                <w:tab w:val="left" w:pos="357"/>
              </w:tabs>
              <w:spacing w:after="0" w:line="120" w:lineRule="atLeast"/>
              <w:rPr>
                <w:rFonts w:ascii="Arial" w:eastAsia="Times New Roman" w:hAnsi="Arial" w:cs="Arial"/>
                <w:sz w:val="20"/>
                <w:szCs w:val="24"/>
                <w:lang w:val="en-GB"/>
              </w:rPr>
            </w:pPr>
            <w:r w:rsidRPr="00780FD9">
              <w:rPr>
                <w:rFonts w:ascii="Arial" w:eastAsia="Times New Roman" w:hAnsi="Arial" w:cs="Arial"/>
                <w:sz w:val="20"/>
                <w:szCs w:val="24"/>
                <w:lang w:val="en-GB"/>
              </w:rPr>
              <w:t>Z1</w:t>
            </w:r>
            <w:r w:rsidR="002309A8" w:rsidRPr="00780FD9">
              <w:rPr>
                <w:rFonts w:ascii="Arial" w:eastAsia="Times New Roman" w:hAnsi="Arial" w:cs="Arial"/>
                <w:sz w:val="20"/>
                <w:szCs w:val="24"/>
                <w:lang w:val="en-GB"/>
              </w:rPr>
              <w:t>3</w:t>
            </w:r>
            <w:r w:rsidRPr="00780FD9">
              <w:rPr>
                <w:rFonts w:ascii="Arial" w:eastAsia="Times New Roman" w:hAnsi="Arial" w:cs="Arial"/>
                <w:sz w:val="20"/>
                <w:szCs w:val="24"/>
                <w:lang w:val="en-GB"/>
              </w:rPr>
              <w:t>.3</w:t>
            </w:r>
          </w:p>
        </w:tc>
        <w:tc>
          <w:tcPr>
            <w:tcW w:w="8437" w:type="dxa"/>
            <w:gridSpan w:val="6"/>
          </w:tcPr>
          <w:p w14:paraId="288FF6D7" w14:textId="77777777" w:rsidR="00CF431C" w:rsidRPr="00780FD9" w:rsidRDefault="00CF431C" w:rsidP="00CF431C">
            <w:pPr>
              <w:tabs>
                <w:tab w:val="left" w:pos="357"/>
              </w:tabs>
              <w:spacing w:after="0" w:line="240" w:lineRule="auto"/>
              <w:ind w:left="33" w:right="-143" w:hanging="33"/>
              <w:rPr>
                <w:rFonts w:ascii="Arial" w:eastAsia="Calibri" w:hAnsi="Arial" w:cs="Arial"/>
                <w:sz w:val="20"/>
                <w:szCs w:val="20"/>
                <w:lang w:val="en-GB"/>
              </w:rPr>
            </w:pPr>
            <w:r w:rsidRPr="00780FD9">
              <w:rPr>
                <w:rFonts w:ascii="Arial" w:eastAsia="Calibri" w:hAnsi="Arial" w:cs="Arial"/>
                <w:sz w:val="20"/>
                <w:szCs w:val="20"/>
                <w:lang w:val="en-GB"/>
              </w:rPr>
              <w:t xml:space="preserve">The </w:t>
            </w:r>
            <w:r w:rsidRPr="00780FD9">
              <w:rPr>
                <w:rFonts w:ascii="Arial" w:eastAsia="Calibri" w:hAnsi="Arial" w:cs="Arial"/>
                <w:i/>
                <w:sz w:val="20"/>
                <w:szCs w:val="20"/>
                <w:lang w:val="en-GB"/>
              </w:rPr>
              <w:t>Consultant</w:t>
            </w:r>
            <w:r w:rsidRPr="00780FD9">
              <w:rPr>
                <w:rFonts w:ascii="Arial" w:eastAsia="Calibri" w:hAnsi="Arial" w:cs="Arial"/>
                <w:sz w:val="20"/>
                <w:szCs w:val="20"/>
                <w:lang w:val="en-GB"/>
              </w:rPr>
              <w:t xml:space="preserve"> gives the </w:t>
            </w:r>
            <w:r w:rsidRPr="00780FD9">
              <w:rPr>
                <w:rFonts w:ascii="Arial" w:eastAsia="Calibri" w:hAnsi="Arial" w:cs="Arial"/>
                <w:i/>
                <w:sz w:val="20"/>
                <w:szCs w:val="20"/>
                <w:lang w:val="en-GB"/>
              </w:rPr>
              <w:t>Employer</w:t>
            </w:r>
            <w:r w:rsidRPr="00780FD9">
              <w:rPr>
                <w:rFonts w:ascii="Arial" w:eastAsia="Calibri" w:hAnsi="Arial" w:cs="Arial"/>
                <w:sz w:val="20"/>
                <w:szCs w:val="20"/>
                <w:lang w:val="en-GB"/>
              </w:rPr>
              <w:t xml:space="preserve"> an irrevocable, transferrable, non-exclusive, royalty free licence to use and copy all IP related to the </w:t>
            </w:r>
            <w:r w:rsidRPr="00780FD9">
              <w:rPr>
                <w:rFonts w:ascii="Arial" w:eastAsia="Calibri" w:hAnsi="Arial" w:cs="Arial"/>
                <w:i/>
                <w:sz w:val="20"/>
                <w:szCs w:val="20"/>
                <w:lang w:val="en-GB"/>
              </w:rPr>
              <w:t xml:space="preserve">works </w:t>
            </w:r>
            <w:r w:rsidRPr="00780FD9">
              <w:rPr>
                <w:rFonts w:ascii="Arial" w:eastAsia="Calibri" w:hAnsi="Arial" w:cs="Arial"/>
                <w:sz w:val="20"/>
                <w:szCs w:val="20"/>
                <w:lang w:val="en-GB"/>
              </w:rPr>
              <w:t>for the purposes of constructing</w:t>
            </w:r>
            <w:r w:rsidRPr="00780FD9">
              <w:rPr>
                <w:rFonts w:ascii="Arial" w:eastAsia="Times New Roman" w:hAnsi="Arial" w:cs="Arial"/>
                <w:sz w:val="20"/>
                <w:szCs w:val="24"/>
                <w:lang w:val="en-GB"/>
              </w:rPr>
              <w:t xml:space="preserve">, repairing, demolishing, operating and maintaining the works. </w:t>
            </w:r>
          </w:p>
        </w:tc>
      </w:tr>
      <w:tr w:rsidR="00A744F7" w:rsidRPr="00780FD9" w14:paraId="47102964" w14:textId="77777777" w:rsidTr="006769E3">
        <w:trPr>
          <w:trHeight w:val="618"/>
        </w:trPr>
        <w:tc>
          <w:tcPr>
            <w:tcW w:w="1276" w:type="dxa"/>
            <w:shd w:val="clear" w:color="auto" w:fill="FFFFFF"/>
          </w:tcPr>
          <w:p w14:paraId="5150070D" w14:textId="77777777" w:rsidR="00A744F7" w:rsidRPr="00780FD9" w:rsidRDefault="00A744F7" w:rsidP="002309A8">
            <w:pPr>
              <w:tabs>
                <w:tab w:val="left" w:pos="357"/>
              </w:tabs>
              <w:spacing w:after="0" w:line="120" w:lineRule="atLeast"/>
              <w:rPr>
                <w:rFonts w:ascii="Arial" w:eastAsia="Times New Roman" w:hAnsi="Arial" w:cs="Arial"/>
                <w:sz w:val="20"/>
                <w:szCs w:val="24"/>
                <w:lang w:val="en-GB"/>
              </w:rPr>
            </w:pPr>
            <w:r w:rsidRPr="00780FD9">
              <w:rPr>
                <w:rFonts w:ascii="Arial" w:eastAsia="Times New Roman" w:hAnsi="Arial" w:cs="Arial"/>
                <w:sz w:val="20"/>
                <w:szCs w:val="24"/>
                <w:lang w:val="en-GB"/>
              </w:rPr>
              <w:t>Z1</w:t>
            </w:r>
            <w:r w:rsidR="002309A8" w:rsidRPr="00780FD9">
              <w:rPr>
                <w:rFonts w:ascii="Arial" w:eastAsia="Times New Roman" w:hAnsi="Arial" w:cs="Arial"/>
                <w:sz w:val="20"/>
                <w:szCs w:val="24"/>
                <w:lang w:val="en-GB"/>
              </w:rPr>
              <w:t>3</w:t>
            </w:r>
            <w:r w:rsidRPr="00780FD9">
              <w:rPr>
                <w:rFonts w:ascii="Arial" w:eastAsia="Times New Roman" w:hAnsi="Arial" w:cs="Arial"/>
                <w:sz w:val="20"/>
                <w:szCs w:val="24"/>
                <w:lang w:val="en-GB"/>
              </w:rPr>
              <w:t>.</w:t>
            </w:r>
            <w:r w:rsidR="002309A8" w:rsidRPr="00780FD9">
              <w:rPr>
                <w:rFonts w:ascii="Arial" w:eastAsia="Times New Roman" w:hAnsi="Arial" w:cs="Arial"/>
                <w:sz w:val="20"/>
                <w:szCs w:val="24"/>
                <w:lang w:val="en-GB"/>
              </w:rPr>
              <w:t>4</w:t>
            </w:r>
          </w:p>
        </w:tc>
        <w:tc>
          <w:tcPr>
            <w:tcW w:w="8437" w:type="dxa"/>
            <w:gridSpan w:val="6"/>
          </w:tcPr>
          <w:p w14:paraId="062B52B2" w14:textId="77777777" w:rsidR="00A744F7" w:rsidRPr="00780FD9" w:rsidRDefault="00A744F7" w:rsidP="00A744F7">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shall indemnify and hold the </w:t>
            </w:r>
            <w:r w:rsidRPr="00780FD9">
              <w:rPr>
                <w:rFonts w:ascii="Arial" w:eastAsia="Times New Roman" w:hAnsi="Arial" w:cs="Arial"/>
                <w:i/>
                <w:sz w:val="20"/>
                <w:szCs w:val="24"/>
                <w:lang w:val="en-GB"/>
              </w:rPr>
              <w:t>Employer</w:t>
            </w:r>
            <w:r w:rsidRPr="00780FD9">
              <w:rPr>
                <w:rFonts w:ascii="Arial" w:eastAsia="Times New Roman" w:hAnsi="Arial" w:cs="Arial"/>
                <w:sz w:val="20"/>
                <w:szCs w:val="24"/>
                <w:lang w:val="en-GB"/>
              </w:rPr>
              <w:t xml:space="preserve"> harmless against and from any claim alleging an infringement of IP rights (</w:t>
            </w:r>
            <w:r w:rsidRPr="00780FD9">
              <w:rPr>
                <w:rFonts w:ascii="Arial" w:eastAsia="Times New Roman" w:hAnsi="Arial" w:cs="Arial"/>
                <w:b/>
                <w:sz w:val="20"/>
                <w:szCs w:val="24"/>
                <w:lang w:val="en-GB"/>
              </w:rPr>
              <w:t>“the claim”</w:t>
            </w:r>
            <w:r w:rsidRPr="00780FD9">
              <w:rPr>
                <w:rFonts w:ascii="Arial" w:eastAsia="Times New Roman" w:hAnsi="Arial" w:cs="Arial"/>
                <w:sz w:val="20"/>
                <w:szCs w:val="24"/>
                <w:lang w:val="en-GB"/>
              </w:rPr>
              <w:t xml:space="preserve">), which arises out of or in relation to: </w:t>
            </w:r>
          </w:p>
        </w:tc>
      </w:tr>
      <w:tr w:rsidR="00A744F7" w:rsidRPr="00780FD9" w14:paraId="251B0C47" w14:textId="77777777" w:rsidTr="006769E3">
        <w:trPr>
          <w:trHeight w:val="388"/>
        </w:trPr>
        <w:tc>
          <w:tcPr>
            <w:tcW w:w="1276" w:type="dxa"/>
            <w:shd w:val="clear" w:color="auto" w:fill="FFFFFF"/>
          </w:tcPr>
          <w:p w14:paraId="5210BA0B" w14:textId="77777777" w:rsidR="00A744F7" w:rsidRPr="00780FD9" w:rsidRDefault="002309A8" w:rsidP="00A744F7">
            <w:pPr>
              <w:tabs>
                <w:tab w:val="left" w:pos="357"/>
              </w:tabs>
              <w:spacing w:after="0" w:line="120" w:lineRule="atLeast"/>
              <w:rPr>
                <w:rFonts w:ascii="Arial" w:eastAsia="Times New Roman" w:hAnsi="Arial" w:cs="Arial"/>
                <w:sz w:val="20"/>
                <w:szCs w:val="24"/>
                <w:lang w:val="en-GB"/>
              </w:rPr>
            </w:pPr>
            <w:r w:rsidRPr="00780FD9">
              <w:rPr>
                <w:rFonts w:ascii="Arial" w:eastAsia="Times New Roman" w:hAnsi="Arial" w:cs="Arial"/>
                <w:sz w:val="20"/>
                <w:szCs w:val="24"/>
                <w:lang w:val="en-GB"/>
              </w:rPr>
              <w:t>Z13.4</w:t>
            </w:r>
            <w:r w:rsidR="00A744F7" w:rsidRPr="00780FD9">
              <w:rPr>
                <w:rFonts w:ascii="Arial" w:eastAsia="Times New Roman" w:hAnsi="Arial" w:cs="Arial"/>
                <w:sz w:val="20"/>
                <w:szCs w:val="24"/>
                <w:lang w:val="en-GB"/>
              </w:rPr>
              <w:t>.1</w:t>
            </w:r>
          </w:p>
        </w:tc>
        <w:tc>
          <w:tcPr>
            <w:tcW w:w="8437" w:type="dxa"/>
            <w:gridSpan w:val="6"/>
          </w:tcPr>
          <w:p w14:paraId="66BE143B" w14:textId="77777777" w:rsidR="00A744F7" w:rsidRPr="00780FD9" w:rsidRDefault="00A744F7" w:rsidP="00A744F7">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the </w:t>
            </w:r>
            <w:r w:rsidRPr="00780FD9">
              <w:rPr>
                <w:rFonts w:ascii="Arial" w:eastAsia="Times New Roman" w:hAnsi="Arial" w:cs="Arial"/>
                <w:i/>
                <w:sz w:val="20"/>
                <w:szCs w:val="24"/>
                <w:lang w:val="en-GB"/>
              </w:rPr>
              <w:t>Consultant’s</w:t>
            </w:r>
            <w:r w:rsidRPr="00780FD9">
              <w:rPr>
                <w:rFonts w:ascii="Arial" w:eastAsia="Times New Roman" w:hAnsi="Arial" w:cs="Arial"/>
                <w:sz w:val="20"/>
                <w:szCs w:val="24"/>
                <w:lang w:val="en-GB"/>
              </w:rPr>
              <w:t xml:space="preserve"> design, manufacture, construction or execution of the Works;</w:t>
            </w:r>
          </w:p>
        </w:tc>
      </w:tr>
      <w:tr w:rsidR="00A744F7" w:rsidRPr="00780FD9" w14:paraId="0488E438" w14:textId="77777777" w:rsidTr="006769E3">
        <w:trPr>
          <w:trHeight w:val="396"/>
        </w:trPr>
        <w:tc>
          <w:tcPr>
            <w:tcW w:w="1276" w:type="dxa"/>
            <w:shd w:val="clear" w:color="auto" w:fill="FFFFFF"/>
          </w:tcPr>
          <w:p w14:paraId="19B2C867" w14:textId="77777777" w:rsidR="00A744F7" w:rsidRPr="00780FD9" w:rsidRDefault="00A744F7" w:rsidP="002309A8">
            <w:pPr>
              <w:tabs>
                <w:tab w:val="left" w:pos="357"/>
              </w:tabs>
              <w:spacing w:after="0" w:line="120" w:lineRule="atLeast"/>
              <w:rPr>
                <w:rFonts w:ascii="Arial" w:eastAsia="Times New Roman" w:hAnsi="Arial" w:cs="Arial"/>
                <w:sz w:val="20"/>
                <w:szCs w:val="24"/>
                <w:lang w:val="en-GB"/>
              </w:rPr>
            </w:pPr>
            <w:r w:rsidRPr="00780FD9">
              <w:rPr>
                <w:rFonts w:ascii="Arial" w:eastAsia="Times New Roman" w:hAnsi="Arial" w:cs="Arial"/>
                <w:sz w:val="20"/>
                <w:szCs w:val="24"/>
                <w:lang w:val="en-GB"/>
              </w:rPr>
              <w:t>Z1</w:t>
            </w:r>
            <w:r w:rsidR="002309A8" w:rsidRPr="00780FD9">
              <w:rPr>
                <w:rFonts w:ascii="Arial" w:eastAsia="Times New Roman" w:hAnsi="Arial" w:cs="Arial"/>
                <w:sz w:val="20"/>
                <w:szCs w:val="24"/>
                <w:lang w:val="en-GB"/>
              </w:rPr>
              <w:t>3</w:t>
            </w:r>
            <w:r w:rsidRPr="00780FD9">
              <w:rPr>
                <w:rFonts w:ascii="Arial" w:eastAsia="Times New Roman" w:hAnsi="Arial" w:cs="Arial"/>
                <w:sz w:val="20"/>
                <w:szCs w:val="24"/>
                <w:lang w:val="en-GB"/>
              </w:rPr>
              <w:t>.</w:t>
            </w:r>
            <w:r w:rsidR="002309A8" w:rsidRPr="00780FD9">
              <w:rPr>
                <w:rFonts w:ascii="Arial" w:eastAsia="Times New Roman" w:hAnsi="Arial" w:cs="Arial"/>
                <w:sz w:val="20"/>
                <w:szCs w:val="24"/>
                <w:lang w:val="en-GB"/>
              </w:rPr>
              <w:t>4</w:t>
            </w:r>
            <w:r w:rsidRPr="00780FD9">
              <w:rPr>
                <w:rFonts w:ascii="Arial" w:eastAsia="Times New Roman" w:hAnsi="Arial" w:cs="Arial"/>
                <w:sz w:val="20"/>
                <w:szCs w:val="24"/>
                <w:lang w:val="en-GB"/>
              </w:rPr>
              <w:t>.2</w:t>
            </w:r>
          </w:p>
        </w:tc>
        <w:tc>
          <w:tcPr>
            <w:tcW w:w="8437" w:type="dxa"/>
            <w:gridSpan w:val="6"/>
          </w:tcPr>
          <w:p w14:paraId="7ABECB44" w14:textId="77777777" w:rsidR="00A744F7" w:rsidRPr="00780FD9" w:rsidRDefault="00A744F7" w:rsidP="00A744F7">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the use of the </w:t>
            </w:r>
            <w:r w:rsidRPr="00780FD9">
              <w:rPr>
                <w:rFonts w:ascii="Arial" w:eastAsia="Times New Roman" w:hAnsi="Arial" w:cs="Arial"/>
                <w:i/>
                <w:sz w:val="20"/>
                <w:szCs w:val="24"/>
                <w:lang w:val="en-GB"/>
              </w:rPr>
              <w:t>Consultant’s</w:t>
            </w:r>
            <w:r w:rsidRPr="00780FD9">
              <w:rPr>
                <w:rFonts w:ascii="Arial" w:eastAsia="Times New Roman" w:hAnsi="Arial" w:cs="Arial"/>
                <w:sz w:val="20"/>
                <w:szCs w:val="24"/>
                <w:lang w:val="en-GB"/>
              </w:rPr>
              <w:t xml:space="preserve"> Equipment, or </w:t>
            </w:r>
          </w:p>
        </w:tc>
      </w:tr>
      <w:tr w:rsidR="00A744F7" w:rsidRPr="00780FD9" w14:paraId="7044B563" w14:textId="77777777" w:rsidTr="006769E3">
        <w:trPr>
          <w:trHeight w:val="417"/>
        </w:trPr>
        <w:tc>
          <w:tcPr>
            <w:tcW w:w="1276" w:type="dxa"/>
            <w:shd w:val="clear" w:color="auto" w:fill="FFFFFF"/>
          </w:tcPr>
          <w:p w14:paraId="12A7FD35" w14:textId="77777777" w:rsidR="00A744F7" w:rsidRPr="00780FD9" w:rsidRDefault="00A744F7" w:rsidP="002309A8">
            <w:pPr>
              <w:tabs>
                <w:tab w:val="left" w:pos="357"/>
              </w:tabs>
              <w:spacing w:after="0" w:line="120" w:lineRule="atLeast"/>
              <w:rPr>
                <w:rFonts w:ascii="Arial" w:eastAsia="Times New Roman" w:hAnsi="Arial" w:cs="Arial"/>
                <w:sz w:val="20"/>
                <w:szCs w:val="24"/>
                <w:lang w:val="en-GB"/>
              </w:rPr>
            </w:pPr>
            <w:r w:rsidRPr="00780FD9">
              <w:rPr>
                <w:rFonts w:ascii="Arial" w:eastAsia="Times New Roman" w:hAnsi="Arial" w:cs="Arial"/>
                <w:sz w:val="20"/>
                <w:szCs w:val="24"/>
                <w:lang w:val="en-GB"/>
              </w:rPr>
              <w:t>Z1</w:t>
            </w:r>
            <w:r w:rsidR="002309A8" w:rsidRPr="00780FD9">
              <w:rPr>
                <w:rFonts w:ascii="Arial" w:eastAsia="Times New Roman" w:hAnsi="Arial" w:cs="Arial"/>
                <w:sz w:val="20"/>
                <w:szCs w:val="24"/>
                <w:lang w:val="en-GB"/>
              </w:rPr>
              <w:t>3</w:t>
            </w:r>
            <w:r w:rsidRPr="00780FD9">
              <w:rPr>
                <w:rFonts w:ascii="Arial" w:eastAsia="Times New Roman" w:hAnsi="Arial" w:cs="Arial"/>
                <w:sz w:val="20"/>
                <w:szCs w:val="24"/>
                <w:lang w:val="en-GB"/>
              </w:rPr>
              <w:t>.</w:t>
            </w:r>
            <w:r w:rsidR="002309A8" w:rsidRPr="00780FD9">
              <w:rPr>
                <w:rFonts w:ascii="Arial" w:eastAsia="Times New Roman" w:hAnsi="Arial" w:cs="Arial"/>
                <w:sz w:val="20"/>
                <w:szCs w:val="24"/>
                <w:lang w:val="en-GB"/>
              </w:rPr>
              <w:t>4</w:t>
            </w:r>
            <w:r w:rsidRPr="00780FD9">
              <w:rPr>
                <w:rFonts w:ascii="Arial" w:eastAsia="Times New Roman" w:hAnsi="Arial" w:cs="Arial"/>
                <w:sz w:val="20"/>
                <w:szCs w:val="24"/>
                <w:lang w:val="en-GB"/>
              </w:rPr>
              <w:t>.3</w:t>
            </w:r>
          </w:p>
        </w:tc>
        <w:tc>
          <w:tcPr>
            <w:tcW w:w="8437" w:type="dxa"/>
            <w:gridSpan w:val="6"/>
          </w:tcPr>
          <w:p w14:paraId="51A98AF5" w14:textId="77777777" w:rsidR="00A744F7" w:rsidRPr="00780FD9" w:rsidRDefault="00A744F7" w:rsidP="00A744F7">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the proper use of the Works.</w:t>
            </w:r>
          </w:p>
        </w:tc>
      </w:tr>
      <w:tr w:rsidR="00A744F7" w:rsidRPr="00780FD9" w14:paraId="2B6820B7" w14:textId="77777777" w:rsidTr="006769E3">
        <w:trPr>
          <w:trHeight w:val="808"/>
        </w:trPr>
        <w:tc>
          <w:tcPr>
            <w:tcW w:w="1276" w:type="dxa"/>
            <w:shd w:val="clear" w:color="auto" w:fill="FFFFFF"/>
          </w:tcPr>
          <w:p w14:paraId="16EF95BF" w14:textId="77777777" w:rsidR="00A744F7" w:rsidRPr="00780FD9" w:rsidRDefault="00A744F7" w:rsidP="002309A8">
            <w:pPr>
              <w:tabs>
                <w:tab w:val="left" w:pos="357"/>
              </w:tabs>
              <w:spacing w:after="0" w:line="120" w:lineRule="atLeast"/>
              <w:rPr>
                <w:rFonts w:ascii="Arial" w:eastAsia="Times New Roman" w:hAnsi="Arial" w:cs="Arial"/>
                <w:sz w:val="20"/>
                <w:szCs w:val="24"/>
                <w:lang w:val="en-GB"/>
              </w:rPr>
            </w:pPr>
            <w:r w:rsidRPr="00780FD9">
              <w:rPr>
                <w:rFonts w:ascii="Arial" w:eastAsia="Times New Roman" w:hAnsi="Arial" w:cs="Arial"/>
                <w:sz w:val="20"/>
                <w:szCs w:val="24"/>
                <w:lang w:val="en-GB"/>
              </w:rPr>
              <w:t>Z1</w:t>
            </w:r>
            <w:r w:rsidR="002309A8" w:rsidRPr="00780FD9">
              <w:rPr>
                <w:rFonts w:ascii="Arial" w:eastAsia="Times New Roman" w:hAnsi="Arial" w:cs="Arial"/>
                <w:sz w:val="20"/>
                <w:szCs w:val="24"/>
                <w:lang w:val="en-GB"/>
              </w:rPr>
              <w:t>3.5</w:t>
            </w:r>
          </w:p>
        </w:tc>
        <w:tc>
          <w:tcPr>
            <w:tcW w:w="8437" w:type="dxa"/>
            <w:gridSpan w:val="6"/>
          </w:tcPr>
          <w:p w14:paraId="005080C1" w14:textId="77777777" w:rsidR="00A744F7" w:rsidRPr="00780FD9" w:rsidRDefault="00A744F7" w:rsidP="00A744F7">
            <w:pPr>
              <w:tabs>
                <w:tab w:val="left" w:pos="357"/>
              </w:tabs>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t xml:space="preserve">The </w:t>
            </w:r>
            <w:r w:rsidRPr="00780FD9">
              <w:rPr>
                <w:rFonts w:ascii="Arial" w:eastAsia="Times New Roman" w:hAnsi="Arial" w:cs="Arial"/>
                <w:i/>
                <w:sz w:val="20"/>
                <w:szCs w:val="24"/>
                <w:lang w:val="en-GB"/>
              </w:rPr>
              <w:t>Employer</w:t>
            </w:r>
            <w:r w:rsidRPr="00780FD9">
              <w:rPr>
                <w:rFonts w:ascii="Arial" w:eastAsia="Times New Roman" w:hAnsi="Arial" w:cs="Arial"/>
                <w:sz w:val="20"/>
                <w:szCs w:val="24"/>
                <w:lang w:val="en-GB"/>
              </w:rPr>
              <w:t xml:space="preserve"> shall, at the request and cost of 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assist in contesting the claim and the </w:t>
            </w:r>
            <w:r w:rsidRPr="00780FD9">
              <w:rPr>
                <w:rFonts w:ascii="Arial" w:eastAsia="Times New Roman" w:hAnsi="Arial" w:cs="Arial"/>
                <w:i/>
                <w:sz w:val="20"/>
                <w:szCs w:val="24"/>
                <w:lang w:val="en-GB"/>
              </w:rPr>
              <w:t xml:space="preserve">Consultant </w:t>
            </w:r>
            <w:r w:rsidRPr="00780FD9">
              <w:rPr>
                <w:rFonts w:ascii="Arial" w:eastAsia="Times New Roman" w:hAnsi="Arial" w:cs="Arial"/>
                <w:sz w:val="20"/>
                <w:szCs w:val="24"/>
                <w:lang w:val="en-GB"/>
              </w:rPr>
              <w:t>may (at its cost) conduct negotiations for the settlement of the claim, and any litigation or arbitration which may arise from it.</w:t>
            </w:r>
          </w:p>
        </w:tc>
      </w:tr>
      <w:tr w:rsidR="002309A8" w:rsidRPr="00780FD9" w14:paraId="58F96BC2" w14:textId="77777777" w:rsidTr="006769E3">
        <w:trPr>
          <w:trHeight w:val="397"/>
        </w:trPr>
        <w:tc>
          <w:tcPr>
            <w:tcW w:w="1276" w:type="dxa"/>
            <w:shd w:val="clear" w:color="auto" w:fill="FFFFFF"/>
          </w:tcPr>
          <w:p w14:paraId="54BBD397" w14:textId="77777777" w:rsidR="002309A8" w:rsidRPr="00780FD9" w:rsidRDefault="002309A8" w:rsidP="002309A8">
            <w:pPr>
              <w:tabs>
                <w:tab w:val="left" w:pos="357"/>
              </w:tabs>
              <w:spacing w:after="0" w:line="120" w:lineRule="atLeast"/>
              <w:contextualSpacing/>
              <w:rPr>
                <w:rFonts w:ascii="Arial" w:eastAsia="Times New Roman" w:hAnsi="Arial" w:cs="Arial"/>
                <w:bCs/>
                <w:sz w:val="20"/>
                <w:szCs w:val="24"/>
                <w:lang w:val="en-GB"/>
              </w:rPr>
            </w:pPr>
          </w:p>
        </w:tc>
        <w:tc>
          <w:tcPr>
            <w:tcW w:w="8437" w:type="dxa"/>
            <w:gridSpan w:val="6"/>
          </w:tcPr>
          <w:p w14:paraId="44B1182E" w14:textId="77777777" w:rsidR="002309A8" w:rsidRPr="00780FD9" w:rsidRDefault="002309A8" w:rsidP="00A744F7">
            <w:pPr>
              <w:widowControl w:val="0"/>
              <w:tabs>
                <w:tab w:val="left" w:pos="1694"/>
                <w:tab w:val="left" w:pos="3242"/>
              </w:tabs>
              <w:spacing w:after="0" w:line="263" w:lineRule="exact"/>
              <w:rPr>
                <w:rFonts w:ascii="Arial" w:eastAsia="Lucida Sans Unicode" w:hAnsi="Arial" w:cs="Arial"/>
                <w:b/>
                <w:spacing w:val="-2"/>
                <w:sz w:val="20"/>
                <w:szCs w:val="20"/>
                <w:lang w:eastAsia="en-ZA"/>
              </w:rPr>
            </w:pPr>
          </w:p>
        </w:tc>
      </w:tr>
      <w:tr w:rsidR="00A744F7" w:rsidRPr="00780FD9" w14:paraId="6EF4973A" w14:textId="77777777" w:rsidTr="006769E3">
        <w:trPr>
          <w:trHeight w:val="397"/>
        </w:trPr>
        <w:tc>
          <w:tcPr>
            <w:tcW w:w="1276" w:type="dxa"/>
            <w:shd w:val="clear" w:color="auto" w:fill="FFFFFF"/>
          </w:tcPr>
          <w:p w14:paraId="73A7E384" w14:textId="77777777" w:rsidR="00A744F7" w:rsidRPr="00780FD9" w:rsidRDefault="002309A8" w:rsidP="002309A8">
            <w:pPr>
              <w:tabs>
                <w:tab w:val="left" w:pos="357"/>
              </w:tabs>
              <w:spacing w:after="0" w:line="120" w:lineRule="atLeast"/>
              <w:contextualSpacing/>
              <w:rPr>
                <w:rFonts w:ascii="Arial" w:eastAsia="Times New Roman" w:hAnsi="Arial" w:cs="Arial"/>
                <w:bCs/>
                <w:sz w:val="20"/>
                <w:szCs w:val="24"/>
                <w:lang w:val="en-GB"/>
              </w:rPr>
            </w:pPr>
            <w:r w:rsidRPr="00780FD9">
              <w:rPr>
                <w:rFonts w:ascii="Arial" w:eastAsia="Times New Roman" w:hAnsi="Arial" w:cs="Arial"/>
                <w:bCs/>
                <w:sz w:val="20"/>
                <w:szCs w:val="24"/>
                <w:lang w:val="en-GB"/>
              </w:rPr>
              <w:t>Z14</w:t>
            </w:r>
          </w:p>
        </w:tc>
        <w:tc>
          <w:tcPr>
            <w:tcW w:w="8437" w:type="dxa"/>
            <w:gridSpan w:val="6"/>
          </w:tcPr>
          <w:p w14:paraId="0AD02A54" w14:textId="77777777" w:rsidR="00A744F7" w:rsidRPr="00780FD9" w:rsidRDefault="00A744F7" w:rsidP="00A744F7">
            <w:pPr>
              <w:widowControl w:val="0"/>
              <w:tabs>
                <w:tab w:val="left" w:pos="1694"/>
                <w:tab w:val="left" w:pos="3242"/>
              </w:tabs>
              <w:spacing w:after="0" w:line="263" w:lineRule="exact"/>
              <w:rPr>
                <w:rFonts w:ascii="Arial" w:eastAsia="Lucida Sans Unicode" w:hAnsi="Arial" w:cs="Arial"/>
                <w:b/>
                <w:spacing w:val="-2"/>
                <w:sz w:val="20"/>
                <w:szCs w:val="20"/>
                <w:lang w:eastAsia="en-ZA"/>
              </w:rPr>
            </w:pPr>
            <w:r w:rsidRPr="00780FD9">
              <w:rPr>
                <w:rFonts w:ascii="Arial" w:eastAsia="Lucida Sans Unicode" w:hAnsi="Arial" w:cs="Arial"/>
                <w:b/>
                <w:spacing w:val="-2"/>
                <w:sz w:val="20"/>
                <w:szCs w:val="20"/>
                <w:lang w:eastAsia="en-ZA"/>
              </w:rPr>
              <w:t>Dispute resolution: The following amendments are made to Option W1:</w:t>
            </w:r>
          </w:p>
        </w:tc>
      </w:tr>
      <w:tr w:rsidR="00A744F7" w:rsidRPr="00780FD9" w14:paraId="476365FA" w14:textId="77777777" w:rsidTr="006769E3">
        <w:trPr>
          <w:trHeight w:val="832"/>
        </w:trPr>
        <w:tc>
          <w:tcPr>
            <w:tcW w:w="1276" w:type="dxa"/>
            <w:shd w:val="clear" w:color="auto" w:fill="FFFFFF"/>
          </w:tcPr>
          <w:p w14:paraId="385A8D8C" w14:textId="77777777" w:rsidR="00A744F7" w:rsidRPr="00780FD9" w:rsidRDefault="00A744F7" w:rsidP="002309A8">
            <w:pPr>
              <w:spacing w:after="0" w:line="120" w:lineRule="atLeast"/>
              <w:rPr>
                <w:rFonts w:ascii="Arial" w:eastAsia="Times New Roman" w:hAnsi="Arial" w:cs="Arial"/>
                <w:bCs/>
                <w:sz w:val="20"/>
                <w:szCs w:val="24"/>
                <w:lang w:val="en-GB"/>
              </w:rPr>
            </w:pPr>
            <w:r w:rsidRPr="00780FD9">
              <w:rPr>
                <w:rFonts w:ascii="Arial" w:eastAsia="Times New Roman" w:hAnsi="Arial" w:cs="Arial"/>
                <w:bCs/>
                <w:sz w:val="20"/>
                <w:szCs w:val="24"/>
                <w:lang w:val="en-GB"/>
              </w:rPr>
              <w:t>Z1</w:t>
            </w:r>
            <w:r w:rsidR="002309A8" w:rsidRPr="00780FD9">
              <w:rPr>
                <w:rFonts w:ascii="Arial" w:eastAsia="Times New Roman" w:hAnsi="Arial" w:cs="Arial"/>
                <w:bCs/>
                <w:sz w:val="20"/>
                <w:szCs w:val="24"/>
                <w:lang w:val="en-GB"/>
              </w:rPr>
              <w:t>4</w:t>
            </w:r>
            <w:r w:rsidRPr="00780FD9">
              <w:rPr>
                <w:rFonts w:ascii="Arial" w:eastAsia="Times New Roman" w:hAnsi="Arial" w:cs="Arial"/>
                <w:bCs/>
                <w:sz w:val="20"/>
                <w:szCs w:val="24"/>
                <w:lang w:val="en-GB"/>
              </w:rPr>
              <w:t>.1</w:t>
            </w:r>
          </w:p>
        </w:tc>
        <w:tc>
          <w:tcPr>
            <w:tcW w:w="8437" w:type="dxa"/>
            <w:gridSpan w:val="6"/>
          </w:tcPr>
          <w:p w14:paraId="04F508E8" w14:textId="77777777" w:rsidR="00A744F7" w:rsidRPr="00780FD9" w:rsidRDefault="00A744F7" w:rsidP="00A744F7">
            <w:pPr>
              <w:widowControl w:val="0"/>
              <w:tabs>
                <w:tab w:val="left" w:pos="1694"/>
                <w:tab w:val="left" w:pos="3242"/>
              </w:tabs>
              <w:spacing w:after="0" w:line="263" w:lineRule="exact"/>
              <w:rPr>
                <w:rFonts w:ascii="Arial" w:eastAsia="Lucida Sans Unicode" w:hAnsi="Arial" w:cs="Arial"/>
                <w:spacing w:val="-2"/>
                <w:sz w:val="20"/>
                <w:szCs w:val="20"/>
                <w:lang w:eastAsia="en-ZA"/>
              </w:rPr>
            </w:pPr>
            <w:r w:rsidRPr="00780FD9">
              <w:rPr>
                <w:rFonts w:ascii="Arial" w:eastAsia="Lucida Sans Unicode" w:hAnsi="Arial" w:cs="Arial"/>
                <w:b/>
                <w:spacing w:val="-2"/>
                <w:sz w:val="20"/>
                <w:szCs w:val="20"/>
                <w:lang w:eastAsia="en-ZA"/>
              </w:rPr>
              <w:t xml:space="preserve">Under clause W1.3, in the fourth row of the first column of the adjudication table, the following words are added after the words “any other matter”: </w:t>
            </w:r>
            <w:r w:rsidRPr="00780FD9">
              <w:rPr>
                <w:rFonts w:ascii="Arial" w:eastAsia="Lucida Sans Unicode" w:hAnsi="Arial" w:cs="Arial"/>
                <w:spacing w:val="-2"/>
                <w:sz w:val="20"/>
                <w:szCs w:val="20"/>
                <w:lang w:eastAsia="en-ZA"/>
              </w:rPr>
              <w:t>“excluding disputes relating to termination of the contract”.</w:t>
            </w:r>
          </w:p>
        </w:tc>
      </w:tr>
      <w:tr w:rsidR="00A744F7" w:rsidRPr="00780FD9" w14:paraId="7491AB37" w14:textId="77777777" w:rsidTr="006769E3">
        <w:trPr>
          <w:trHeight w:val="394"/>
        </w:trPr>
        <w:tc>
          <w:tcPr>
            <w:tcW w:w="1276" w:type="dxa"/>
            <w:shd w:val="clear" w:color="auto" w:fill="FFFFFF"/>
          </w:tcPr>
          <w:p w14:paraId="4B4BFC6A" w14:textId="77777777" w:rsidR="00A744F7" w:rsidRPr="00780FD9" w:rsidRDefault="00A744F7" w:rsidP="002309A8">
            <w:pPr>
              <w:spacing w:after="0" w:line="120" w:lineRule="atLeast"/>
              <w:rPr>
                <w:rFonts w:ascii="Arial" w:eastAsia="Times New Roman" w:hAnsi="Arial" w:cs="Arial"/>
                <w:bCs/>
                <w:sz w:val="20"/>
                <w:szCs w:val="24"/>
                <w:lang w:val="en-GB"/>
              </w:rPr>
            </w:pPr>
            <w:r w:rsidRPr="00780FD9">
              <w:rPr>
                <w:rFonts w:ascii="Arial" w:eastAsia="Times New Roman" w:hAnsi="Arial" w:cs="Arial"/>
                <w:bCs/>
                <w:sz w:val="20"/>
                <w:szCs w:val="24"/>
                <w:lang w:val="en-GB"/>
              </w:rPr>
              <w:t>Z1</w:t>
            </w:r>
            <w:r w:rsidR="002309A8" w:rsidRPr="00780FD9">
              <w:rPr>
                <w:rFonts w:ascii="Arial" w:eastAsia="Times New Roman" w:hAnsi="Arial" w:cs="Arial"/>
                <w:bCs/>
                <w:sz w:val="20"/>
                <w:szCs w:val="24"/>
                <w:lang w:val="en-GB"/>
              </w:rPr>
              <w:t>4</w:t>
            </w:r>
            <w:r w:rsidRPr="00780FD9">
              <w:rPr>
                <w:rFonts w:ascii="Arial" w:eastAsia="Times New Roman" w:hAnsi="Arial" w:cs="Arial"/>
                <w:bCs/>
                <w:sz w:val="20"/>
                <w:szCs w:val="24"/>
                <w:lang w:val="en-GB"/>
              </w:rPr>
              <w:t>.2</w:t>
            </w:r>
          </w:p>
        </w:tc>
        <w:tc>
          <w:tcPr>
            <w:tcW w:w="8437" w:type="dxa"/>
            <w:gridSpan w:val="6"/>
          </w:tcPr>
          <w:p w14:paraId="3D1F4B1F" w14:textId="77777777" w:rsidR="00A744F7" w:rsidRPr="00780FD9" w:rsidRDefault="00A744F7" w:rsidP="00A744F7">
            <w:pPr>
              <w:widowControl w:val="0"/>
              <w:tabs>
                <w:tab w:val="left" w:pos="1694"/>
                <w:tab w:val="left" w:pos="3242"/>
              </w:tabs>
              <w:spacing w:after="0" w:line="263" w:lineRule="exact"/>
              <w:rPr>
                <w:rFonts w:ascii="Arial" w:eastAsia="Lucida Sans Unicode" w:hAnsi="Arial" w:cs="Arial"/>
                <w:spacing w:val="-2"/>
                <w:sz w:val="20"/>
                <w:szCs w:val="20"/>
                <w:lang w:eastAsia="en-ZA"/>
              </w:rPr>
            </w:pPr>
            <w:r w:rsidRPr="00780FD9">
              <w:rPr>
                <w:rFonts w:ascii="Arial" w:eastAsia="Lucida Sans Unicode" w:hAnsi="Arial" w:cs="Arial"/>
                <w:b/>
                <w:spacing w:val="-2"/>
                <w:sz w:val="20"/>
                <w:szCs w:val="20"/>
                <w:lang w:eastAsia="en-ZA"/>
              </w:rPr>
              <w:t xml:space="preserve">The following clauses are added at the end of clause W1.3: </w:t>
            </w:r>
          </w:p>
        </w:tc>
      </w:tr>
      <w:tr w:rsidR="00A744F7" w:rsidRPr="00780FD9" w14:paraId="21DF0EC1" w14:textId="77777777" w:rsidTr="006769E3">
        <w:trPr>
          <w:trHeight w:val="685"/>
        </w:trPr>
        <w:tc>
          <w:tcPr>
            <w:tcW w:w="1276" w:type="dxa"/>
            <w:shd w:val="clear" w:color="auto" w:fill="FFFFFF"/>
          </w:tcPr>
          <w:p w14:paraId="13625DB6" w14:textId="77777777" w:rsidR="00A744F7" w:rsidRPr="00780FD9" w:rsidRDefault="00A744F7" w:rsidP="002309A8">
            <w:pPr>
              <w:spacing w:after="0" w:line="120" w:lineRule="atLeast"/>
              <w:rPr>
                <w:rFonts w:ascii="Arial" w:eastAsia="Times New Roman" w:hAnsi="Arial" w:cs="Arial"/>
                <w:bCs/>
                <w:sz w:val="20"/>
                <w:szCs w:val="24"/>
                <w:lang w:val="en-GB"/>
              </w:rPr>
            </w:pPr>
            <w:r w:rsidRPr="00780FD9">
              <w:rPr>
                <w:rFonts w:ascii="Arial" w:eastAsia="Times New Roman" w:hAnsi="Arial" w:cs="Arial"/>
                <w:bCs/>
                <w:sz w:val="20"/>
                <w:szCs w:val="24"/>
                <w:lang w:val="en-GB"/>
              </w:rPr>
              <w:t>Z1</w:t>
            </w:r>
            <w:r w:rsidR="002309A8" w:rsidRPr="00780FD9">
              <w:rPr>
                <w:rFonts w:ascii="Arial" w:eastAsia="Times New Roman" w:hAnsi="Arial" w:cs="Arial"/>
                <w:bCs/>
                <w:sz w:val="20"/>
                <w:szCs w:val="24"/>
                <w:lang w:val="en-GB"/>
              </w:rPr>
              <w:t>4</w:t>
            </w:r>
            <w:r w:rsidRPr="00780FD9">
              <w:rPr>
                <w:rFonts w:ascii="Arial" w:eastAsia="Times New Roman" w:hAnsi="Arial" w:cs="Arial"/>
                <w:bCs/>
                <w:sz w:val="20"/>
                <w:szCs w:val="24"/>
                <w:lang w:val="en-GB"/>
              </w:rPr>
              <w:t>.2.1</w:t>
            </w:r>
          </w:p>
        </w:tc>
        <w:tc>
          <w:tcPr>
            <w:tcW w:w="8437" w:type="dxa"/>
            <w:gridSpan w:val="6"/>
          </w:tcPr>
          <w:p w14:paraId="3FB1C4FE" w14:textId="77777777" w:rsidR="00A744F7" w:rsidRPr="00780FD9" w:rsidRDefault="00A744F7" w:rsidP="00A744F7">
            <w:pPr>
              <w:widowControl w:val="0"/>
              <w:tabs>
                <w:tab w:val="left" w:pos="1694"/>
                <w:tab w:val="left" w:pos="3242"/>
              </w:tabs>
              <w:spacing w:after="0" w:line="263" w:lineRule="exact"/>
              <w:rPr>
                <w:rFonts w:ascii="Arial" w:eastAsia="Lucida Sans Unicode" w:hAnsi="Arial" w:cs="Arial"/>
                <w:b/>
                <w:spacing w:val="-2"/>
                <w:sz w:val="20"/>
                <w:szCs w:val="20"/>
                <w:lang w:eastAsia="en-ZA"/>
              </w:rPr>
            </w:pPr>
            <w:r w:rsidRPr="00780FD9">
              <w:rPr>
                <w:rFonts w:ascii="Arial" w:eastAsia="Lucida Sans Unicode" w:hAnsi="Arial" w:cs="Arial"/>
                <w:spacing w:val="-2"/>
                <w:sz w:val="20"/>
                <w:szCs w:val="20"/>
                <w:lang w:eastAsia="en-ZA"/>
              </w:rPr>
              <w:t>“The Adjudicator shall decide the dispute solely on the written submissions of the parties. No oral submissions shall be heard during adjudication.”</w:t>
            </w:r>
          </w:p>
        </w:tc>
      </w:tr>
      <w:tr w:rsidR="00A744F7" w:rsidRPr="00780FD9" w14:paraId="50F0633F" w14:textId="77777777" w:rsidTr="006769E3">
        <w:trPr>
          <w:trHeight w:val="1959"/>
        </w:trPr>
        <w:tc>
          <w:tcPr>
            <w:tcW w:w="1276" w:type="dxa"/>
            <w:shd w:val="clear" w:color="auto" w:fill="FFFFFF"/>
          </w:tcPr>
          <w:p w14:paraId="0545CAB9" w14:textId="77777777" w:rsidR="00A744F7" w:rsidRPr="00780FD9" w:rsidRDefault="00A744F7" w:rsidP="00A744F7">
            <w:pPr>
              <w:spacing w:after="0" w:line="120" w:lineRule="atLeast"/>
              <w:rPr>
                <w:rFonts w:ascii="Arial" w:eastAsia="Times New Roman" w:hAnsi="Arial" w:cs="Arial"/>
                <w:bCs/>
                <w:sz w:val="20"/>
                <w:szCs w:val="24"/>
                <w:lang w:val="en-GB"/>
              </w:rPr>
            </w:pPr>
            <w:r w:rsidRPr="00780FD9">
              <w:rPr>
                <w:rFonts w:ascii="Arial" w:eastAsia="Times New Roman" w:hAnsi="Arial" w:cs="Arial"/>
                <w:bCs/>
                <w:sz w:val="20"/>
                <w:szCs w:val="24"/>
                <w:lang w:val="en-GB"/>
              </w:rPr>
              <w:t>Z1</w:t>
            </w:r>
            <w:r w:rsidR="002309A8" w:rsidRPr="00780FD9">
              <w:rPr>
                <w:rFonts w:ascii="Arial" w:eastAsia="Times New Roman" w:hAnsi="Arial" w:cs="Arial"/>
                <w:bCs/>
                <w:sz w:val="20"/>
                <w:szCs w:val="24"/>
                <w:lang w:val="en-GB"/>
              </w:rPr>
              <w:t>4</w:t>
            </w:r>
            <w:r w:rsidRPr="00780FD9">
              <w:rPr>
                <w:rFonts w:ascii="Arial" w:eastAsia="Times New Roman" w:hAnsi="Arial" w:cs="Arial"/>
                <w:bCs/>
                <w:sz w:val="20"/>
                <w:szCs w:val="24"/>
                <w:lang w:val="en-GB"/>
              </w:rPr>
              <w:t>.2.2</w:t>
            </w:r>
          </w:p>
          <w:p w14:paraId="617ECF0E" w14:textId="77777777" w:rsidR="00A744F7" w:rsidRPr="00780FD9" w:rsidRDefault="00A744F7" w:rsidP="00A744F7">
            <w:pPr>
              <w:spacing w:after="0" w:line="120" w:lineRule="atLeast"/>
              <w:rPr>
                <w:rFonts w:ascii="Arial" w:eastAsia="Times New Roman" w:hAnsi="Arial" w:cs="Arial"/>
                <w:bCs/>
                <w:sz w:val="20"/>
                <w:szCs w:val="24"/>
                <w:lang w:val="en-GB"/>
              </w:rPr>
            </w:pPr>
          </w:p>
          <w:p w14:paraId="58DA4099" w14:textId="77777777" w:rsidR="00A744F7" w:rsidRPr="00780FD9" w:rsidRDefault="00A744F7" w:rsidP="00A744F7">
            <w:pPr>
              <w:spacing w:after="0" w:line="120" w:lineRule="atLeast"/>
              <w:rPr>
                <w:rFonts w:ascii="Arial" w:eastAsia="Times New Roman" w:hAnsi="Arial" w:cs="Arial"/>
                <w:bCs/>
                <w:sz w:val="20"/>
                <w:szCs w:val="24"/>
                <w:lang w:val="en-GB"/>
              </w:rPr>
            </w:pPr>
          </w:p>
          <w:p w14:paraId="47ED18BB" w14:textId="77777777" w:rsidR="00A744F7" w:rsidRPr="00780FD9" w:rsidRDefault="00A744F7" w:rsidP="00A744F7">
            <w:pPr>
              <w:spacing w:after="0" w:line="120" w:lineRule="atLeast"/>
              <w:rPr>
                <w:rFonts w:ascii="Arial" w:eastAsia="Times New Roman" w:hAnsi="Arial" w:cs="Arial"/>
                <w:bCs/>
                <w:sz w:val="20"/>
                <w:szCs w:val="24"/>
                <w:lang w:val="en-GB"/>
              </w:rPr>
            </w:pPr>
          </w:p>
          <w:p w14:paraId="6DDA8E08" w14:textId="77777777" w:rsidR="00A744F7" w:rsidRPr="00780FD9" w:rsidRDefault="002309A8" w:rsidP="002309A8">
            <w:pPr>
              <w:spacing w:after="0" w:line="120" w:lineRule="atLeast"/>
              <w:rPr>
                <w:rFonts w:ascii="Arial" w:eastAsia="Times New Roman" w:hAnsi="Arial" w:cs="Arial"/>
                <w:bCs/>
                <w:sz w:val="20"/>
                <w:szCs w:val="24"/>
                <w:lang w:val="en-GB"/>
              </w:rPr>
            </w:pPr>
            <w:r w:rsidRPr="00780FD9">
              <w:rPr>
                <w:rFonts w:ascii="Arial" w:eastAsia="Times New Roman" w:hAnsi="Arial" w:cs="Arial"/>
                <w:bCs/>
                <w:sz w:val="20"/>
                <w:szCs w:val="24"/>
                <w:lang w:val="en-GB"/>
              </w:rPr>
              <w:t>Z15</w:t>
            </w:r>
            <w:r w:rsidR="00A744F7" w:rsidRPr="00780FD9">
              <w:rPr>
                <w:rFonts w:ascii="Arial" w:eastAsia="Times New Roman" w:hAnsi="Arial" w:cs="Arial"/>
                <w:bCs/>
                <w:sz w:val="20"/>
                <w:szCs w:val="24"/>
                <w:lang w:val="en-GB"/>
              </w:rPr>
              <w:t xml:space="preserve"> </w:t>
            </w:r>
          </w:p>
        </w:tc>
        <w:tc>
          <w:tcPr>
            <w:tcW w:w="8437" w:type="dxa"/>
            <w:gridSpan w:val="6"/>
          </w:tcPr>
          <w:p w14:paraId="7487A969" w14:textId="77777777" w:rsidR="00A744F7" w:rsidRPr="00780FD9" w:rsidRDefault="00A744F7" w:rsidP="00A744F7">
            <w:pPr>
              <w:widowControl w:val="0"/>
              <w:tabs>
                <w:tab w:val="left" w:pos="1694"/>
                <w:tab w:val="left" w:pos="3242"/>
              </w:tabs>
              <w:spacing w:after="0" w:line="263" w:lineRule="exact"/>
              <w:rPr>
                <w:rFonts w:ascii="Arial" w:eastAsia="Lucida Sans Unicode" w:hAnsi="Arial" w:cs="Arial"/>
                <w:spacing w:val="-2"/>
                <w:sz w:val="20"/>
                <w:szCs w:val="20"/>
                <w:lang w:eastAsia="en-ZA"/>
              </w:rPr>
            </w:pPr>
            <w:r w:rsidRPr="00780FD9">
              <w:rPr>
                <w:rFonts w:ascii="Arial" w:eastAsia="Lucida Sans Unicode" w:hAnsi="Arial" w:cs="Arial"/>
                <w:spacing w:val="-2"/>
                <w:sz w:val="20"/>
                <w:szCs w:val="20"/>
                <w:lang w:eastAsia="en-ZA"/>
              </w:rPr>
              <w:t>“Disputes relating to or arising from termination of the Contract shall not be determined by an adjudicator. Any such dispute shall be referred directly to arbitration.”</w:t>
            </w:r>
          </w:p>
          <w:p w14:paraId="137B1F8D" w14:textId="77777777" w:rsidR="00A744F7" w:rsidRPr="00780FD9" w:rsidRDefault="00A744F7" w:rsidP="00A744F7">
            <w:pPr>
              <w:widowControl w:val="0"/>
              <w:tabs>
                <w:tab w:val="left" w:pos="1694"/>
                <w:tab w:val="left" w:pos="3242"/>
              </w:tabs>
              <w:spacing w:after="0" w:line="263" w:lineRule="exact"/>
              <w:rPr>
                <w:rFonts w:ascii="Arial" w:eastAsia="Lucida Sans Unicode" w:hAnsi="Arial" w:cs="Arial"/>
                <w:spacing w:val="-2"/>
                <w:sz w:val="20"/>
                <w:szCs w:val="20"/>
                <w:lang w:eastAsia="en-ZA"/>
              </w:rPr>
            </w:pPr>
          </w:p>
          <w:p w14:paraId="7576282E" w14:textId="77777777" w:rsidR="00A744F7" w:rsidRPr="00780FD9" w:rsidRDefault="00A744F7" w:rsidP="00A744F7">
            <w:pPr>
              <w:widowControl w:val="0"/>
              <w:tabs>
                <w:tab w:val="left" w:pos="1694"/>
                <w:tab w:val="left" w:pos="3242"/>
              </w:tabs>
              <w:spacing w:after="0" w:line="263" w:lineRule="exact"/>
              <w:rPr>
                <w:rFonts w:ascii="Arial" w:eastAsia="Lucida Sans Unicode" w:hAnsi="Arial" w:cs="Arial"/>
                <w:spacing w:val="-2"/>
                <w:sz w:val="20"/>
                <w:szCs w:val="20"/>
                <w:lang w:eastAsia="en-ZA"/>
              </w:rPr>
            </w:pPr>
            <w:r w:rsidRPr="00780FD9">
              <w:rPr>
                <w:rFonts w:ascii="Arial" w:eastAsia="Lucida Sans Unicode" w:hAnsi="Arial" w:cs="Arial"/>
                <w:spacing w:val="-2"/>
                <w:sz w:val="20"/>
                <w:szCs w:val="20"/>
                <w:lang w:eastAsia="en-ZA"/>
              </w:rPr>
              <w:t>The Consultant shall be expected to annually present a compliant BEE Certificate. Failure to do adhere to these requirements shall be considered a material breach of the conditions of this Contract, the sanction for which may be a cancellation of this Contract.</w:t>
            </w:r>
          </w:p>
        </w:tc>
      </w:tr>
    </w:tbl>
    <w:p w14:paraId="223B798B" w14:textId="77777777" w:rsidR="001B4A7B" w:rsidRPr="00780FD9" w:rsidRDefault="001B4A7B" w:rsidP="001B4A7B">
      <w:pPr>
        <w:tabs>
          <w:tab w:val="left" w:pos="357"/>
        </w:tabs>
        <w:spacing w:after="0" w:line="240" w:lineRule="auto"/>
        <w:rPr>
          <w:rFonts w:ascii="Arial" w:eastAsia="Times New Roman" w:hAnsi="Arial" w:cs="Arial"/>
          <w:lang w:val="en-GB"/>
        </w:rPr>
        <w:sectPr w:rsidR="001B4A7B" w:rsidRPr="00780FD9" w:rsidSect="00780FD9">
          <w:headerReference w:type="even" r:id="rId34"/>
          <w:headerReference w:type="default" r:id="rId35"/>
          <w:headerReference w:type="first" r:id="rId36"/>
          <w:endnotePr>
            <w:numFmt w:val="decimal"/>
          </w:endnotePr>
          <w:pgSz w:w="11906" w:h="16838" w:code="9"/>
          <w:pgMar w:top="993" w:right="1134" w:bottom="1418" w:left="1134" w:header="426" w:footer="720" w:gutter="0"/>
          <w:cols w:space="720"/>
          <w:noEndnote/>
          <w:docGrid w:linePitch="272"/>
        </w:sectPr>
      </w:pPr>
    </w:p>
    <w:tbl>
      <w:tblPr>
        <w:tblW w:w="9724" w:type="dxa"/>
        <w:tblLayout w:type="fixed"/>
        <w:tblCellMar>
          <w:top w:w="85" w:type="dxa"/>
          <w:left w:w="85" w:type="dxa"/>
          <w:bottom w:w="85" w:type="dxa"/>
          <w:right w:w="85" w:type="dxa"/>
        </w:tblCellMar>
        <w:tblLook w:val="0000" w:firstRow="0" w:lastRow="0" w:firstColumn="0" w:lastColumn="0" w:noHBand="0" w:noVBand="0"/>
      </w:tblPr>
      <w:tblGrid>
        <w:gridCol w:w="1080"/>
        <w:gridCol w:w="565"/>
        <w:gridCol w:w="1559"/>
        <w:gridCol w:w="751"/>
        <w:gridCol w:w="2880"/>
        <w:gridCol w:w="2889"/>
      </w:tblGrid>
      <w:tr w:rsidR="001B4A7B" w:rsidRPr="00780FD9" w14:paraId="04B57CFD" w14:textId="77777777" w:rsidTr="001B4A7B">
        <w:trPr>
          <w:cantSplit/>
        </w:trPr>
        <w:tc>
          <w:tcPr>
            <w:tcW w:w="9724" w:type="dxa"/>
            <w:gridSpan w:val="6"/>
          </w:tcPr>
          <w:p w14:paraId="5EB29971" w14:textId="77777777" w:rsidR="001B4A7B" w:rsidRPr="00780FD9" w:rsidRDefault="001B4A7B" w:rsidP="001B4A7B">
            <w:pPr>
              <w:tabs>
                <w:tab w:val="left" w:pos="357"/>
              </w:tabs>
              <w:spacing w:after="0" w:line="240" w:lineRule="auto"/>
              <w:outlineLvl w:val="1"/>
              <w:rPr>
                <w:rFonts w:ascii="Arial" w:eastAsia="Times New Roman" w:hAnsi="Arial" w:cs="Arial"/>
                <w:b/>
                <w:bCs/>
                <w:lang w:val="en-GB"/>
              </w:rPr>
            </w:pPr>
            <w:r w:rsidRPr="00780FD9">
              <w:rPr>
                <w:rFonts w:ascii="Arial" w:eastAsia="Times New Roman" w:hAnsi="Arial" w:cs="Arial"/>
                <w:b/>
                <w:bCs/>
                <w:sz w:val="28"/>
                <w:szCs w:val="28"/>
                <w:lang w:val="en-GB"/>
              </w:rPr>
              <w:lastRenderedPageBreak/>
              <w:t>Part C1.2</w:t>
            </w:r>
            <w:r w:rsidRPr="00780FD9">
              <w:rPr>
                <w:rFonts w:ascii="Arial" w:eastAsia="Times New Roman" w:hAnsi="Arial" w:cs="Arial"/>
                <w:b/>
                <w:bCs/>
                <w:sz w:val="28"/>
                <w:szCs w:val="28"/>
                <w:lang w:val="en-GB"/>
              </w:rPr>
              <w:tab/>
              <w:t xml:space="preserve">Contract Data </w:t>
            </w:r>
          </w:p>
        </w:tc>
      </w:tr>
      <w:tr w:rsidR="001B4A7B" w:rsidRPr="00780FD9" w14:paraId="7CF5C741" w14:textId="77777777" w:rsidTr="001B4A7B">
        <w:trPr>
          <w:cantSplit/>
        </w:trPr>
        <w:tc>
          <w:tcPr>
            <w:tcW w:w="9724" w:type="dxa"/>
            <w:gridSpan w:val="6"/>
          </w:tcPr>
          <w:p w14:paraId="4188AFD4" w14:textId="77777777" w:rsidR="001B4A7B" w:rsidRPr="00780FD9" w:rsidRDefault="001B4A7B" w:rsidP="001B4A7B">
            <w:pPr>
              <w:tabs>
                <w:tab w:val="left" w:pos="357"/>
                <w:tab w:val="left" w:pos="1985"/>
              </w:tabs>
              <w:spacing w:after="0" w:line="240" w:lineRule="auto"/>
              <w:jc w:val="both"/>
              <w:rPr>
                <w:rFonts w:ascii="Arial" w:eastAsia="Times New Roman" w:hAnsi="Arial" w:cs="Arial"/>
                <w:sz w:val="20"/>
                <w:szCs w:val="24"/>
                <w:lang w:val="en-GB"/>
              </w:rPr>
            </w:pPr>
          </w:p>
          <w:p w14:paraId="33CE4184" w14:textId="77777777" w:rsidR="001B4A7B" w:rsidRPr="00780FD9" w:rsidRDefault="001B4A7B" w:rsidP="001B4A7B">
            <w:pPr>
              <w:tabs>
                <w:tab w:val="left" w:pos="357"/>
                <w:tab w:val="left" w:pos="1985"/>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The conditions of contract are the NEC3 Professional Service Contract, April 2013</w:t>
            </w:r>
          </w:p>
          <w:p w14:paraId="0AB43534"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3E69D3F9"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Each item of data given below is cross-referenced to the clause in the NEC3 Professional Service Contract to which it mainly applies.</w:t>
            </w:r>
          </w:p>
        </w:tc>
      </w:tr>
      <w:tr w:rsidR="001B4A7B" w:rsidRPr="00780FD9" w14:paraId="59339032" w14:textId="77777777" w:rsidTr="001B4A7B">
        <w:trPr>
          <w:cantSplit/>
        </w:trPr>
        <w:tc>
          <w:tcPr>
            <w:tcW w:w="9724" w:type="dxa"/>
            <w:gridSpan w:val="6"/>
          </w:tcPr>
          <w:p w14:paraId="7BE9F39C" w14:textId="77777777" w:rsidR="001B4A7B" w:rsidRPr="00780FD9" w:rsidRDefault="001B4A7B" w:rsidP="001B4A7B">
            <w:pPr>
              <w:keepNext/>
              <w:tabs>
                <w:tab w:val="left" w:pos="357"/>
              </w:tabs>
              <w:spacing w:after="0" w:line="240" w:lineRule="auto"/>
              <w:outlineLvl w:val="0"/>
              <w:rPr>
                <w:rFonts w:ascii="Arial" w:eastAsia="Times New Roman" w:hAnsi="Arial" w:cs="Arial"/>
                <w:b/>
                <w:sz w:val="26"/>
                <w:szCs w:val="24"/>
                <w:lang w:val="en-GB"/>
              </w:rPr>
            </w:pPr>
            <w:r w:rsidRPr="00780FD9">
              <w:rPr>
                <w:rFonts w:ascii="Arial" w:eastAsia="Times New Roman" w:hAnsi="Arial" w:cs="Arial"/>
                <w:b/>
                <w:sz w:val="26"/>
                <w:szCs w:val="24"/>
                <w:lang w:val="en-GB"/>
              </w:rPr>
              <w:t xml:space="preserve">Part two - Data provided by the </w:t>
            </w:r>
            <w:r w:rsidRPr="00780FD9">
              <w:rPr>
                <w:rFonts w:ascii="Arial" w:eastAsia="Times New Roman" w:hAnsi="Arial" w:cs="Arial"/>
                <w:b/>
                <w:i/>
                <w:sz w:val="26"/>
                <w:szCs w:val="24"/>
                <w:lang w:val="en-GB"/>
              </w:rPr>
              <w:t>Consultant</w:t>
            </w:r>
          </w:p>
        </w:tc>
      </w:tr>
      <w:tr w:rsidR="001B4A7B" w:rsidRPr="00780FD9" w14:paraId="2909ECCB" w14:textId="77777777" w:rsidTr="001B4A7B">
        <w:trPr>
          <w:cantSplit/>
        </w:trPr>
        <w:tc>
          <w:tcPr>
            <w:tcW w:w="3204" w:type="dxa"/>
            <w:gridSpan w:val="3"/>
          </w:tcPr>
          <w:p w14:paraId="2A2FB6FE" w14:textId="77777777" w:rsidR="001B4A7B" w:rsidRPr="00780FD9" w:rsidRDefault="001B4A7B" w:rsidP="001B4A7B">
            <w:pPr>
              <w:tabs>
                <w:tab w:val="left" w:pos="357"/>
              </w:tabs>
              <w:spacing w:after="0" w:line="240" w:lineRule="auto"/>
              <w:outlineLvl w:val="1"/>
              <w:rPr>
                <w:rFonts w:ascii="Arial" w:eastAsia="Times New Roman" w:hAnsi="Arial" w:cs="Arial"/>
                <w:b/>
                <w:bCs/>
                <w:sz w:val="20"/>
                <w:szCs w:val="20"/>
                <w:lang w:val="en-GB"/>
              </w:rPr>
            </w:pPr>
          </w:p>
        </w:tc>
        <w:tc>
          <w:tcPr>
            <w:tcW w:w="6520" w:type="dxa"/>
            <w:gridSpan w:val="3"/>
          </w:tcPr>
          <w:p w14:paraId="038BE62D" w14:textId="77777777" w:rsidR="001B4A7B" w:rsidRPr="00780FD9" w:rsidRDefault="001B4A7B" w:rsidP="001B4A7B">
            <w:pPr>
              <w:tabs>
                <w:tab w:val="left" w:pos="357"/>
              </w:tabs>
              <w:spacing w:after="0" w:line="240" w:lineRule="auto"/>
              <w:outlineLvl w:val="1"/>
              <w:rPr>
                <w:rFonts w:ascii="Arial" w:eastAsia="Times New Roman" w:hAnsi="Arial" w:cs="Arial"/>
                <w:b/>
                <w:bCs/>
                <w:lang w:val="en-GB"/>
              </w:rPr>
            </w:pPr>
          </w:p>
        </w:tc>
      </w:tr>
      <w:tr w:rsidR="001B4A7B" w:rsidRPr="00780FD9" w14:paraId="6C6D7F4B" w14:textId="77777777" w:rsidTr="001B4A7B">
        <w:tblPrEx>
          <w:tblBorders>
            <w:insideH w:val="single" w:sz="4" w:space="0" w:color="auto"/>
          </w:tblBorders>
        </w:tblPrEx>
        <w:trPr>
          <w:cantSplit/>
        </w:trPr>
        <w:tc>
          <w:tcPr>
            <w:tcW w:w="1080" w:type="dxa"/>
            <w:tcBorders>
              <w:top w:val="single" w:sz="4" w:space="0" w:color="auto"/>
              <w:bottom w:val="nil"/>
              <w:right w:val="single" w:sz="4" w:space="0" w:color="auto"/>
            </w:tcBorders>
          </w:tcPr>
          <w:p w14:paraId="7CCDF42B" w14:textId="77777777" w:rsidR="001B4A7B" w:rsidRPr="00780FD9" w:rsidRDefault="001B4A7B" w:rsidP="001B4A7B">
            <w:pPr>
              <w:tabs>
                <w:tab w:val="left" w:pos="357"/>
              </w:tabs>
              <w:spacing w:after="0" w:line="240" w:lineRule="auto"/>
              <w:outlineLvl w:val="1"/>
              <w:rPr>
                <w:rFonts w:ascii="Arial" w:eastAsia="Times New Roman" w:hAnsi="Arial" w:cs="Arial"/>
                <w:b/>
                <w:bCs/>
                <w:sz w:val="18"/>
                <w:szCs w:val="18"/>
                <w:lang w:val="en-GB"/>
              </w:rPr>
            </w:pPr>
            <w:r w:rsidRPr="00780FD9">
              <w:rPr>
                <w:rFonts w:ascii="Arial" w:eastAsia="Times New Roman" w:hAnsi="Arial" w:cs="Arial"/>
                <w:b/>
                <w:bCs/>
                <w:sz w:val="18"/>
                <w:szCs w:val="18"/>
                <w:lang w:val="en-GB"/>
              </w:rPr>
              <w:t>Clause</w:t>
            </w:r>
          </w:p>
        </w:tc>
        <w:tc>
          <w:tcPr>
            <w:tcW w:w="8644" w:type="dxa"/>
            <w:gridSpan w:val="5"/>
            <w:tcBorders>
              <w:top w:val="single" w:sz="4" w:space="0" w:color="auto"/>
              <w:bottom w:val="nil"/>
            </w:tcBorders>
          </w:tcPr>
          <w:p w14:paraId="041D2051" w14:textId="77777777" w:rsidR="001B4A7B" w:rsidRPr="00780FD9" w:rsidRDefault="001B4A7B" w:rsidP="001B4A7B">
            <w:pPr>
              <w:tabs>
                <w:tab w:val="left" w:pos="357"/>
              </w:tabs>
              <w:spacing w:after="0" w:line="240" w:lineRule="auto"/>
              <w:outlineLvl w:val="1"/>
              <w:rPr>
                <w:rFonts w:ascii="Arial" w:eastAsia="Times New Roman" w:hAnsi="Arial" w:cs="Arial"/>
                <w:b/>
                <w:bCs/>
                <w:sz w:val="18"/>
                <w:szCs w:val="18"/>
                <w:lang w:val="en-GB"/>
              </w:rPr>
            </w:pPr>
            <w:r w:rsidRPr="00780FD9">
              <w:rPr>
                <w:rFonts w:ascii="Arial" w:eastAsia="Times New Roman" w:hAnsi="Arial" w:cs="Arial"/>
                <w:b/>
                <w:bCs/>
                <w:sz w:val="18"/>
                <w:szCs w:val="18"/>
                <w:lang w:val="en-GB"/>
              </w:rPr>
              <w:t>Statement</w:t>
            </w:r>
          </w:p>
        </w:tc>
      </w:tr>
      <w:tr w:rsidR="001B4A7B" w:rsidRPr="00780FD9" w14:paraId="3F02DC90" w14:textId="77777777" w:rsidTr="001B4A7B">
        <w:tblPrEx>
          <w:tblBorders>
            <w:insideH w:val="single" w:sz="4" w:space="0" w:color="auto"/>
          </w:tblBorders>
        </w:tblPrEx>
        <w:trPr>
          <w:cantSplit/>
        </w:trPr>
        <w:tc>
          <w:tcPr>
            <w:tcW w:w="1080" w:type="dxa"/>
            <w:tcBorders>
              <w:top w:val="single" w:sz="4" w:space="0" w:color="auto"/>
              <w:bottom w:val="nil"/>
            </w:tcBorders>
          </w:tcPr>
          <w:p w14:paraId="3FB93F1B"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r w:rsidRPr="00780FD9">
              <w:rPr>
                <w:rFonts w:ascii="Arial" w:eastAsia="Times New Roman" w:hAnsi="Arial" w:cs="Arial"/>
                <w:bCs/>
                <w:sz w:val="18"/>
                <w:szCs w:val="18"/>
                <w:lang w:val="en-GB"/>
              </w:rPr>
              <w:t>10.1</w:t>
            </w:r>
          </w:p>
        </w:tc>
        <w:tc>
          <w:tcPr>
            <w:tcW w:w="8644" w:type="dxa"/>
            <w:gridSpan w:val="5"/>
            <w:tcBorders>
              <w:top w:val="single" w:sz="4" w:space="0" w:color="auto"/>
              <w:bottom w:val="nil"/>
            </w:tcBorders>
          </w:tcPr>
          <w:p w14:paraId="40B6C726" w14:textId="040ED528" w:rsidR="001B4A7B" w:rsidRPr="00780FD9" w:rsidRDefault="001B4A7B" w:rsidP="001B4A7B">
            <w:pPr>
              <w:tabs>
                <w:tab w:val="left" w:pos="357"/>
              </w:tabs>
              <w:spacing w:after="0" w:line="240" w:lineRule="auto"/>
              <w:rPr>
                <w:rFonts w:ascii="Arial" w:eastAsia="Times New Roman" w:hAnsi="Arial" w:cs="Arial"/>
                <w:b/>
                <w:sz w:val="20"/>
                <w:szCs w:val="20"/>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Consultant</w:t>
            </w:r>
            <w:r w:rsidRPr="00780FD9">
              <w:rPr>
                <w:rFonts w:ascii="Arial" w:eastAsia="Times New Roman" w:hAnsi="Arial" w:cs="Arial"/>
                <w:sz w:val="18"/>
                <w:szCs w:val="18"/>
                <w:lang w:val="en-GB"/>
              </w:rPr>
              <w:t xml:space="preserve"> is (Name):</w:t>
            </w:r>
            <w:r w:rsidR="008C21B5" w:rsidRPr="00780FD9">
              <w:rPr>
                <w:rFonts w:ascii="Arial" w:eastAsia="Times New Roman" w:hAnsi="Arial" w:cs="Arial"/>
                <w:sz w:val="18"/>
                <w:szCs w:val="18"/>
                <w:lang w:val="en-GB"/>
              </w:rPr>
              <w:t xml:space="preserve"> </w:t>
            </w:r>
            <w:r w:rsidR="007252B4" w:rsidRPr="00780FD9">
              <w:rPr>
                <w:rFonts w:ascii="Arial" w:eastAsia="Times New Roman" w:hAnsi="Arial" w:cs="Arial"/>
                <w:sz w:val="18"/>
                <w:szCs w:val="18"/>
                <w:lang w:val="en-GB"/>
              </w:rPr>
              <w:t xml:space="preserve"> </w:t>
            </w:r>
          </w:p>
        </w:tc>
      </w:tr>
      <w:tr w:rsidR="001B4A7B" w:rsidRPr="00780FD9" w14:paraId="69527D84" w14:textId="77777777" w:rsidTr="001B4A7B">
        <w:tblPrEx>
          <w:tblBorders>
            <w:insideH w:val="single" w:sz="4" w:space="0" w:color="auto"/>
          </w:tblBorders>
        </w:tblPrEx>
        <w:trPr>
          <w:cantSplit/>
        </w:trPr>
        <w:tc>
          <w:tcPr>
            <w:tcW w:w="1080" w:type="dxa"/>
            <w:tcBorders>
              <w:top w:val="nil"/>
              <w:bottom w:val="nil"/>
            </w:tcBorders>
          </w:tcPr>
          <w:p w14:paraId="6BD45F65" w14:textId="77777777" w:rsidR="001B4A7B" w:rsidRPr="00780FD9" w:rsidRDefault="001B4A7B" w:rsidP="001B4A7B">
            <w:pPr>
              <w:tabs>
                <w:tab w:val="left" w:pos="357"/>
              </w:tabs>
              <w:spacing w:after="0" w:line="240" w:lineRule="auto"/>
              <w:rPr>
                <w:rFonts w:ascii="Arial" w:eastAsia="Times New Roman" w:hAnsi="Arial" w:cs="Arial"/>
                <w:bCs/>
                <w:sz w:val="18"/>
                <w:szCs w:val="18"/>
                <w:lang w:val="en-GB"/>
              </w:rPr>
            </w:pPr>
          </w:p>
        </w:tc>
        <w:tc>
          <w:tcPr>
            <w:tcW w:w="8644" w:type="dxa"/>
            <w:gridSpan w:val="5"/>
            <w:tcBorders>
              <w:top w:val="nil"/>
              <w:bottom w:val="nil"/>
            </w:tcBorders>
          </w:tcPr>
          <w:p w14:paraId="4D5C92C9"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Address:  </w:t>
            </w:r>
          </w:p>
          <w:p w14:paraId="737814D7" w14:textId="77777777" w:rsidR="001B4A7B" w:rsidRPr="00780FD9" w:rsidRDefault="001B4A7B" w:rsidP="001B4A7B">
            <w:pPr>
              <w:tabs>
                <w:tab w:val="left" w:pos="357"/>
              </w:tabs>
              <w:spacing w:after="0" w:line="240" w:lineRule="auto"/>
              <w:rPr>
                <w:rFonts w:ascii="Arial" w:eastAsia="Times New Roman" w:hAnsi="Arial" w:cs="Arial"/>
                <w:bCs/>
                <w:sz w:val="18"/>
                <w:szCs w:val="18"/>
                <w:lang w:val="en-GB"/>
              </w:rPr>
            </w:pPr>
          </w:p>
          <w:p w14:paraId="60C4648E"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p>
        </w:tc>
      </w:tr>
      <w:tr w:rsidR="001B4A7B" w:rsidRPr="00780FD9" w14:paraId="198F84A1" w14:textId="77777777" w:rsidTr="001B4A7B">
        <w:tblPrEx>
          <w:tblBorders>
            <w:insideH w:val="single" w:sz="4" w:space="0" w:color="auto"/>
          </w:tblBorders>
        </w:tblPrEx>
        <w:trPr>
          <w:cantSplit/>
        </w:trPr>
        <w:tc>
          <w:tcPr>
            <w:tcW w:w="1080" w:type="dxa"/>
            <w:tcBorders>
              <w:top w:val="nil"/>
              <w:bottom w:val="nil"/>
            </w:tcBorders>
          </w:tcPr>
          <w:p w14:paraId="1CA61A4E" w14:textId="77777777" w:rsidR="001B4A7B" w:rsidRPr="00780FD9" w:rsidRDefault="001B4A7B" w:rsidP="001B4A7B">
            <w:pPr>
              <w:tabs>
                <w:tab w:val="left" w:pos="357"/>
              </w:tabs>
              <w:spacing w:after="0" w:line="240" w:lineRule="auto"/>
              <w:rPr>
                <w:rFonts w:ascii="Arial" w:eastAsia="Times New Roman" w:hAnsi="Arial" w:cs="Arial"/>
                <w:bCs/>
                <w:sz w:val="18"/>
                <w:szCs w:val="18"/>
                <w:lang w:val="en-GB"/>
              </w:rPr>
            </w:pPr>
          </w:p>
        </w:tc>
        <w:tc>
          <w:tcPr>
            <w:tcW w:w="8644" w:type="dxa"/>
            <w:gridSpan w:val="5"/>
            <w:tcBorders>
              <w:top w:val="nil"/>
              <w:bottom w:val="nil"/>
            </w:tcBorders>
          </w:tcPr>
          <w:p w14:paraId="2B4BE4A6"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r w:rsidRPr="00780FD9">
              <w:rPr>
                <w:rFonts w:ascii="Arial" w:eastAsia="Times New Roman" w:hAnsi="Arial" w:cs="Arial"/>
                <w:bCs/>
                <w:sz w:val="18"/>
                <w:szCs w:val="18"/>
                <w:lang w:val="en-GB"/>
              </w:rPr>
              <w:t xml:space="preserve">Tel No.:  </w:t>
            </w:r>
          </w:p>
        </w:tc>
      </w:tr>
      <w:tr w:rsidR="001B4A7B" w:rsidRPr="00780FD9" w14:paraId="3EAB2092" w14:textId="77777777" w:rsidTr="001B4A7B">
        <w:tblPrEx>
          <w:tblBorders>
            <w:insideH w:val="single" w:sz="4" w:space="0" w:color="auto"/>
          </w:tblBorders>
        </w:tblPrEx>
        <w:trPr>
          <w:cantSplit/>
        </w:trPr>
        <w:tc>
          <w:tcPr>
            <w:tcW w:w="1080" w:type="dxa"/>
            <w:tcBorders>
              <w:top w:val="nil"/>
              <w:bottom w:val="nil"/>
            </w:tcBorders>
          </w:tcPr>
          <w:p w14:paraId="31DFE38A" w14:textId="77777777" w:rsidR="001B4A7B" w:rsidRPr="00780FD9" w:rsidRDefault="001B4A7B" w:rsidP="001B4A7B">
            <w:pPr>
              <w:tabs>
                <w:tab w:val="left" w:pos="357"/>
              </w:tabs>
              <w:spacing w:after="0" w:line="240" w:lineRule="auto"/>
              <w:rPr>
                <w:rFonts w:ascii="Arial" w:eastAsia="Times New Roman" w:hAnsi="Arial" w:cs="Arial"/>
                <w:bCs/>
                <w:sz w:val="18"/>
                <w:szCs w:val="18"/>
                <w:lang w:val="en-GB"/>
              </w:rPr>
            </w:pPr>
          </w:p>
        </w:tc>
        <w:tc>
          <w:tcPr>
            <w:tcW w:w="8644" w:type="dxa"/>
            <w:gridSpan w:val="5"/>
            <w:tcBorders>
              <w:top w:val="nil"/>
              <w:bottom w:val="nil"/>
            </w:tcBorders>
          </w:tcPr>
          <w:p w14:paraId="7528F0CF"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r w:rsidRPr="00780FD9">
              <w:rPr>
                <w:rFonts w:ascii="Arial" w:eastAsia="Times New Roman" w:hAnsi="Arial" w:cs="Arial"/>
                <w:sz w:val="18"/>
                <w:szCs w:val="18"/>
                <w:lang w:val="en-GB"/>
              </w:rPr>
              <w:t xml:space="preserve">Fax No.:  </w:t>
            </w:r>
          </w:p>
        </w:tc>
      </w:tr>
      <w:tr w:rsidR="001B4A7B" w:rsidRPr="00780FD9" w14:paraId="0599C86A" w14:textId="77777777" w:rsidTr="001B4A7B">
        <w:tblPrEx>
          <w:tblBorders>
            <w:insideH w:val="single" w:sz="4" w:space="0" w:color="auto"/>
          </w:tblBorders>
        </w:tblPrEx>
        <w:trPr>
          <w:cantSplit/>
        </w:trPr>
        <w:tc>
          <w:tcPr>
            <w:tcW w:w="1080" w:type="dxa"/>
            <w:tcBorders>
              <w:top w:val="nil"/>
              <w:bottom w:val="single" w:sz="4" w:space="0" w:color="auto"/>
            </w:tcBorders>
          </w:tcPr>
          <w:p w14:paraId="460D661E" w14:textId="77777777" w:rsidR="001B4A7B" w:rsidRPr="00780FD9" w:rsidRDefault="001B4A7B" w:rsidP="001B4A7B">
            <w:pPr>
              <w:tabs>
                <w:tab w:val="left" w:pos="855"/>
              </w:tabs>
              <w:spacing w:after="0" w:line="240" w:lineRule="auto"/>
              <w:rPr>
                <w:rFonts w:ascii="Arial" w:eastAsia="Times New Roman" w:hAnsi="Arial" w:cs="Arial"/>
                <w:bCs/>
                <w:sz w:val="18"/>
                <w:szCs w:val="18"/>
                <w:lang w:val="en-GB"/>
              </w:rPr>
            </w:pPr>
            <w:r w:rsidRPr="00780FD9">
              <w:rPr>
                <w:rFonts w:ascii="Arial" w:eastAsia="Times New Roman" w:hAnsi="Arial" w:cs="Arial"/>
                <w:bCs/>
                <w:sz w:val="18"/>
                <w:szCs w:val="18"/>
                <w:lang w:val="en-GB"/>
              </w:rPr>
              <w:tab/>
            </w:r>
          </w:p>
        </w:tc>
        <w:tc>
          <w:tcPr>
            <w:tcW w:w="8644" w:type="dxa"/>
            <w:gridSpan w:val="5"/>
            <w:tcBorders>
              <w:top w:val="nil"/>
              <w:bottom w:val="single" w:sz="4" w:space="0" w:color="auto"/>
            </w:tcBorders>
          </w:tcPr>
          <w:p w14:paraId="0B136804"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bCs/>
                <w:sz w:val="18"/>
                <w:szCs w:val="18"/>
                <w:lang w:val="en-GB"/>
              </w:rPr>
              <w:t xml:space="preserve">Email:   </w:t>
            </w:r>
          </w:p>
          <w:p w14:paraId="028A1023" w14:textId="77777777" w:rsidR="001B4A7B" w:rsidRPr="00780FD9" w:rsidRDefault="001B4A7B" w:rsidP="001B4A7B">
            <w:pPr>
              <w:tabs>
                <w:tab w:val="left" w:pos="357"/>
              </w:tabs>
              <w:spacing w:after="0" w:line="240" w:lineRule="auto"/>
              <w:rPr>
                <w:rFonts w:ascii="Arial" w:eastAsia="Times New Roman" w:hAnsi="Arial" w:cs="Arial"/>
                <w:bCs/>
                <w:sz w:val="18"/>
                <w:szCs w:val="18"/>
                <w:lang w:val="en-GB"/>
              </w:rPr>
            </w:pPr>
          </w:p>
        </w:tc>
      </w:tr>
      <w:tr w:rsidR="001B4A7B" w:rsidRPr="00780FD9" w14:paraId="01776BC0" w14:textId="77777777" w:rsidTr="001B4A7B">
        <w:tblPrEx>
          <w:tblBorders>
            <w:insideH w:val="single" w:sz="4" w:space="0" w:color="auto"/>
          </w:tblBorders>
        </w:tblPrEx>
        <w:trPr>
          <w:cantSplit/>
        </w:trPr>
        <w:tc>
          <w:tcPr>
            <w:tcW w:w="1080" w:type="dxa"/>
            <w:tcBorders>
              <w:top w:val="single" w:sz="4" w:space="0" w:color="auto"/>
              <w:bottom w:val="nil"/>
            </w:tcBorders>
          </w:tcPr>
          <w:p w14:paraId="77AA38BD" w14:textId="77777777" w:rsidR="001B4A7B" w:rsidRPr="00780FD9" w:rsidRDefault="001B4A7B" w:rsidP="001B4A7B">
            <w:pPr>
              <w:tabs>
                <w:tab w:val="left" w:pos="357"/>
              </w:tabs>
              <w:spacing w:after="0" w:line="240" w:lineRule="auto"/>
              <w:rPr>
                <w:rFonts w:ascii="Arial" w:eastAsia="Times New Roman" w:hAnsi="Arial" w:cs="Arial"/>
                <w:bCs/>
                <w:sz w:val="18"/>
                <w:szCs w:val="18"/>
                <w:lang w:val="en-GB"/>
              </w:rPr>
            </w:pPr>
            <w:r w:rsidRPr="00780FD9">
              <w:rPr>
                <w:rFonts w:ascii="Arial" w:eastAsia="Times New Roman" w:hAnsi="Arial" w:cs="Arial"/>
                <w:bCs/>
                <w:sz w:val="18"/>
                <w:szCs w:val="18"/>
                <w:lang w:val="en-GB"/>
              </w:rPr>
              <w:t>22.1</w:t>
            </w:r>
          </w:p>
        </w:tc>
        <w:tc>
          <w:tcPr>
            <w:tcW w:w="8644" w:type="dxa"/>
            <w:gridSpan w:val="5"/>
            <w:tcBorders>
              <w:top w:val="single" w:sz="4" w:space="0" w:color="auto"/>
              <w:bottom w:val="nil"/>
            </w:tcBorders>
          </w:tcPr>
          <w:p w14:paraId="584F9E44"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Consultant’s</w:t>
            </w:r>
            <w:r w:rsidRPr="00780FD9">
              <w:rPr>
                <w:rFonts w:ascii="Arial" w:eastAsia="Times New Roman" w:hAnsi="Arial" w:cs="Arial"/>
                <w:sz w:val="18"/>
                <w:szCs w:val="18"/>
                <w:lang w:val="en-GB"/>
              </w:rPr>
              <w:t xml:space="preserve"> </w:t>
            </w:r>
            <w:r w:rsidRPr="00780FD9">
              <w:rPr>
                <w:rFonts w:ascii="Arial" w:eastAsia="Times New Roman" w:hAnsi="Arial" w:cs="Arial"/>
                <w:i/>
                <w:sz w:val="18"/>
                <w:szCs w:val="18"/>
                <w:lang w:val="en-GB"/>
              </w:rPr>
              <w:t>key person</w:t>
            </w:r>
            <w:r w:rsidRPr="00780FD9">
              <w:rPr>
                <w:rFonts w:ascii="Arial" w:eastAsia="Times New Roman" w:hAnsi="Arial" w:cs="Arial"/>
                <w:sz w:val="18"/>
                <w:szCs w:val="18"/>
                <w:lang w:val="en-GB"/>
              </w:rPr>
              <w:t>s are:</w:t>
            </w:r>
          </w:p>
        </w:tc>
      </w:tr>
      <w:tr w:rsidR="001B4A7B" w:rsidRPr="00780FD9" w14:paraId="198111C7" w14:textId="77777777" w:rsidTr="001B4A7B">
        <w:tblPrEx>
          <w:tblBorders>
            <w:insideH w:val="single" w:sz="4" w:space="0" w:color="auto"/>
          </w:tblBorders>
        </w:tblPrEx>
        <w:trPr>
          <w:cantSplit/>
        </w:trPr>
        <w:tc>
          <w:tcPr>
            <w:tcW w:w="1080" w:type="dxa"/>
            <w:tcBorders>
              <w:top w:val="nil"/>
              <w:bottom w:val="nil"/>
              <w:right w:val="nil"/>
            </w:tcBorders>
          </w:tcPr>
          <w:p w14:paraId="5D6D5E71"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c>
          <w:tcPr>
            <w:tcW w:w="2875" w:type="dxa"/>
            <w:gridSpan w:val="3"/>
            <w:tcBorders>
              <w:top w:val="nil"/>
              <w:left w:val="nil"/>
              <w:bottom w:val="nil"/>
              <w:right w:val="nil"/>
            </w:tcBorders>
          </w:tcPr>
          <w:p w14:paraId="47CD1002"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sz w:val="18"/>
                <w:szCs w:val="18"/>
                <w:lang w:val="en-GB"/>
              </w:rPr>
              <w:t>1</w:t>
            </w:r>
            <w:r w:rsidRPr="00780FD9">
              <w:rPr>
                <w:rFonts w:ascii="Arial" w:eastAsia="Times New Roman" w:hAnsi="Arial" w:cs="Arial"/>
                <w:sz w:val="18"/>
                <w:szCs w:val="18"/>
                <w:lang w:val="en-GB"/>
              </w:rPr>
              <w:tab/>
              <w:t xml:space="preserve">Name: </w:t>
            </w:r>
          </w:p>
        </w:tc>
        <w:tc>
          <w:tcPr>
            <w:tcW w:w="5769" w:type="dxa"/>
            <w:gridSpan w:val="2"/>
            <w:tcBorders>
              <w:top w:val="nil"/>
              <w:left w:val="nil"/>
              <w:bottom w:val="nil"/>
            </w:tcBorders>
          </w:tcPr>
          <w:p w14:paraId="20EC04CE"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r>
      <w:tr w:rsidR="001B4A7B" w:rsidRPr="00780FD9" w14:paraId="44555D77" w14:textId="77777777" w:rsidTr="001B4A7B">
        <w:tblPrEx>
          <w:tblBorders>
            <w:insideH w:val="single" w:sz="4" w:space="0" w:color="auto"/>
          </w:tblBorders>
        </w:tblPrEx>
        <w:trPr>
          <w:cantSplit/>
        </w:trPr>
        <w:tc>
          <w:tcPr>
            <w:tcW w:w="1080" w:type="dxa"/>
            <w:tcBorders>
              <w:top w:val="nil"/>
              <w:bottom w:val="nil"/>
              <w:right w:val="nil"/>
            </w:tcBorders>
          </w:tcPr>
          <w:p w14:paraId="0793C8F4"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c>
          <w:tcPr>
            <w:tcW w:w="2875" w:type="dxa"/>
            <w:gridSpan w:val="3"/>
            <w:tcBorders>
              <w:top w:val="nil"/>
              <w:left w:val="nil"/>
              <w:bottom w:val="nil"/>
              <w:right w:val="nil"/>
            </w:tcBorders>
          </w:tcPr>
          <w:p w14:paraId="4B90DAF5"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sz w:val="18"/>
                <w:szCs w:val="18"/>
                <w:lang w:val="en-GB"/>
              </w:rPr>
              <w:tab/>
            </w:r>
            <w:r w:rsidRPr="00780FD9">
              <w:rPr>
                <w:rFonts w:ascii="Arial" w:eastAsia="Times New Roman" w:hAnsi="Arial" w:cs="Arial"/>
                <w:b/>
                <w:sz w:val="18"/>
                <w:szCs w:val="18"/>
                <w:lang w:val="en-GB"/>
              </w:rPr>
              <w:t xml:space="preserve">Job: </w:t>
            </w:r>
          </w:p>
        </w:tc>
        <w:tc>
          <w:tcPr>
            <w:tcW w:w="5769" w:type="dxa"/>
            <w:gridSpan w:val="2"/>
            <w:tcBorders>
              <w:top w:val="nil"/>
              <w:left w:val="nil"/>
              <w:bottom w:val="nil"/>
            </w:tcBorders>
          </w:tcPr>
          <w:p w14:paraId="0F2CCA30"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r>
      <w:tr w:rsidR="001B4A7B" w:rsidRPr="00780FD9" w14:paraId="46D893CE" w14:textId="77777777" w:rsidTr="001B4A7B">
        <w:tblPrEx>
          <w:tblBorders>
            <w:insideH w:val="single" w:sz="4" w:space="0" w:color="auto"/>
          </w:tblBorders>
        </w:tblPrEx>
        <w:trPr>
          <w:cantSplit/>
        </w:trPr>
        <w:tc>
          <w:tcPr>
            <w:tcW w:w="1080" w:type="dxa"/>
            <w:tcBorders>
              <w:top w:val="nil"/>
              <w:bottom w:val="nil"/>
              <w:right w:val="nil"/>
            </w:tcBorders>
          </w:tcPr>
          <w:p w14:paraId="19EF89C1"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c>
          <w:tcPr>
            <w:tcW w:w="2875" w:type="dxa"/>
            <w:gridSpan w:val="3"/>
            <w:tcBorders>
              <w:top w:val="nil"/>
              <w:left w:val="nil"/>
              <w:bottom w:val="nil"/>
              <w:right w:val="nil"/>
            </w:tcBorders>
          </w:tcPr>
          <w:p w14:paraId="15847DB1"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b/>
              <w:t xml:space="preserve">Responsibilities:  </w:t>
            </w:r>
          </w:p>
        </w:tc>
        <w:tc>
          <w:tcPr>
            <w:tcW w:w="5769" w:type="dxa"/>
            <w:gridSpan w:val="2"/>
            <w:tcBorders>
              <w:top w:val="nil"/>
              <w:left w:val="nil"/>
              <w:bottom w:val="nil"/>
            </w:tcBorders>
          </w:tcPr>
          <w:p w14:paraId="16D6BB35"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r>
      <w:tr w:rsidR="001B4A7B" w:rsidRPr="00780FD9" w14:paraId="7E1BBE79" w14:textId="77777777" w:rsidTr="001B4A7B">
        <w:tblPrEx>
          <w:tblBorders>
            <w:insideH w:val="single" w:sz="4" w:space="0" w:color="auto"/>
          </w:tblBorders>
        </w:tblPrEx>
        <w:trPr>
          <w:cantSplit/>
        </w:trPr>
        <w:tc>
          <w:tcPr>
            <w:tcW w:w="1080" w:type="dxa"/>
            <w:tcBorders>
              <w:top w:val="nil"/>
              <w:bottom w:val="nil"/>
              <w:right w:val="nil"/>
            </w:tcBorders>
          </w:tcPr>
          <w:p w14:paraId="7DAB1E79"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c>
          <w:tcPr>
            <w:tcW w:w="2875" w:type="dxa"/>
            <w:gridSpan w:val="3"/>
            <w:tcBorders>
              <w:top w:val="nil"/>
              <w:left w:val="nil"/>
              <w:bottom w:val="nil"/>
              <w:right w:val="nil"/>
            </w:tcBorders>
          </w:tcPr>
          <w:p w14:paraId="28BD0397"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b/>
              <w:t>Qualifications:</w:t>
            </w:r>
          </w:p>
        </w:tc>
        <w:tc>
          <w:tcPr>
            <w:tcW w:w="5769" w:type="dxa"/>
            <w:gridSpan w:val="2"/>
            <w:tcBorders>
              <w:top w:val="nil"/>
              <w:left w:val="nil"/>
              <w:bottom w:val="nil"/>
            </w:tcBorders>
          </w:tcPr>
          <w:p w14:paraId="763F869A"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r>
      <w:tr w:rsidR="001B4A7B" w:rsidRPr="00780FD9" w14:paraId="387A7392" w14:textId="77777777" w:rsidTr="001B4A7B">
        <w:tblPrEx>
          <w:tblBorders>
            <w:insideH w:val="single" w:sz="4" w:space="0" w:color="auto"/>
          </w:tblBorders>
        </w:tblPrEx>
        <w:trPr>
          <w:cantSplit/>
        </w:trPr>
        <w:tc>
          <w:tcPr>
            <w:tcW w:w="1080" w:type="dxa"/>
            <w:tcBorders>
              <w:top w:val="nil"/>
              <w:bottom w:val="nil"/>
              <w:right w:val="nil"/>
            </w:tcBorders>
          </w:tcPr>
          <w:p w14:paraId="096723F8"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c>
          <w:tcPr>
            <w:tcW w:w="2875" w:type="dxa"/>
            <w:gridSpan w:val="3"/>
            <w:tcBorders>
              <w:top w:val="nil"/>
              <w:left w:val="nil"/>
              <w:bottom w:val="nil"/>
              <w:right w:val="nil"/>
            </w:tcBorders>
          </w:tcPr>
          <w:p w14:paraId="54DB85E2"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b/>
              <w:t>Experience:</w:t>
            </w:r>
          </w:p>
          <w:p w14:paraId="04AC1010"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p>
          <w:p w14:paraId="57F0EAEF"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p>
        </w:tc>
        <w:tc>
          <w:tcPr>
            <w:tcW w:w="5769" w:type="dxa"/>
            <w:gridSpan w:val="2"/>
            <w:tcBorders>
              <w:top w:val="nil"/>
              <w:left w:val="nil"/>
              <w:bottom w:val="nil"/>
            </w:tcBorders>
          </w:tcPr>
          <w:p w14:paraId="5071CAB5"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r>
      <w:tr w:rsidR="001B4A7B" w:rsidRPr="00780FD9" w14:paraId="3F2073DF" w14:textId="77777777" w:rsidTr="001B4A7B">
        <w:tblPrEx>
          <w:tblBorders>
            <w:insideH w:val="single" w:sz="4" w:space="0" w:color="auto"/>
          </w:tblBorders>
        </w:tblPrEx>
        <w:trPr>
          <w:cantSplit/>
        </w:trPr>
        <w:tc>
          <w:tcPr>
            <w:tcW w:w="1080" w:type="dxa"/>
            <w:tcBorders>
              <w:top w:val="nil"/>
              <w:bottom w:val="nil"/>
              <w:right w:val="nil"/>
            </w:tcBorders>
          </w:tcPr>
          <w:p w14:paraId="4CB07E82"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c>
          <w:tcPr>
            <w:tcW w:w="2875" w:type="dxa"/>
            <w:gridSpan w:val="3"/>
            <w:tcBorders>
              <w:top w:val="nil"/>
              <w:left w:val="nil"/>
              <w:bottom w:val="nil"/>
              <w:right w:val="nil"/>
            </w:tcBorders>
          </w:tcPr>
          <w:p w14:paraId="29F20C3B"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sz w:val="18"/>
                <w:szCs w:val="18"/>
                <w:lang w:val="en-GB"/>
              </w:rPr>
              <w:t>2</w:t>
            </w:r>
            <w:r w:rsidRPr="00780FD9">
              <w:rPr>
                <w:rFonts w:ascii="Arial" w:eastAsia="Times New Roman" w:hAnsi="Arial" w:cs="Arial"/>
                <w:sz w:val="18"/>
                <w:szCs w:val="18"/>
                <w:lang w:val="en-GB"/>
              </w:rPr>
              <w:tab/>
              <w:t xml:space="preserve">Name: </w:t>
            </w:r>
          </w:p>
        </w:tc>
        <w:tc>
          <w:tcPr>
            <w:tcW w:w="5769" w:type="dxa"/>
            <w:gridSpan w:val="2"/>
            <w:tcBorders>
              <w:top w:val="nil"/>
              <w:left w:val="nil"/>
              <w:bottom w:val="nil"/>
            </w:tcBorders>
          </w:tcPr>
          <w:p w14:paraId="45CC0674"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r>
      <w:tr w:rsidR="001B4A7B" w:rsidRPr="00780FD9" w14:paraId="643DDE52" w14:textId="77777777" w:rsidTr="001B4A7B">
        <w:tblPrEx>
          <w:tblBorders>
            <w:insideH w:val="single" w:sz="4" w:space="0" w:color="auto"/>
          </w:tblBorders>
        </w:tblPrEx>
        <w:trPr>
          <w:cantSplit/>
        </w:trPr>
        <w:tc>
          <w:tcPr>
            <w:tcW w:w="1080" w:type="dxa"/>
            <w:tcBorders>
              <w:top w:val="nil"/>
              <w:bottom w:val="nil"/>
              <w:right w:val="nil"/>
            </w:tcBorders>
          </w:tcPr>
          <w:p w14:paraId="5B0A02C8"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c>
          <w:tcPr>
            <w:tcW w:w="2875" w:type="dxa"/>
            <w:gridSpan w:val="3"/>
            <w:tcBorders>
              <w:top w:val="nil"/>
              <w:left w:val="nil"/>
              <w:bottom w:val="nil"/>
              <w:right w:val="nil"/>
            </w:tcBorders>
          </w:tcPr>
          <w:p w14:paraId="2A19AB84"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ab/>
              <w:t xml:space="preserve">Job: </w:t>
            </w:r>
          </w:p>
        </w:tc>
        <w:tc>
          <w:tcPr>
            <w:tcW w:w="5769" w:type="dxa"/>
            <w:gridSpan w:val="2"/>
            <w:tcBorders>
              <w:top w:val="nil"/>
              <w:left w:val="nil"/>
              <w:bottom w:val="nil"/>
            </w:tcBorders>
          </w:tcPr>
          <w:p w14:paraId="35D5C045"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r>
      <w:tr w:rsidR="001B4A7B" w:rsidRPr="00780FD9" w14:paraId="4802B098" w14:textId="77777777" w:rsidTr="001B4A7B">
        <w:tblPrEx>
          <w:tblBorders>
            <w:insideH w:val="single" w:sz="4" w:space="0" w:color="auto"/>
          </w:tblBorders>
        </w:tblPrEx>
        <w:trPr>
          <w:cantSplit/>
        </w:trPr>
        <w:tc>
          <w:tcPr>
            <w:tcW w:w="1080" w:type="dxa"/>
            <w:tcBorders>
              <w:top w:val="nil"/>
              <w:bottom w:val="nil"/>
              <w:right w:val="nil"/>
            </w:tcBorders>
          </w:tcPr>
          <w:p w14:paraId="3486E607"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c>
          <w:tcPr>
            <w:tcW w:w="2875" w:type="dxa"/>
            <w:gridSpan w:val="3"/>
            <w:tcBorders>
              <w:top w:val="nil"/>
              <w:left w:val="nil"/>
              <w:bottom w:val="nil"/>
              <w:right w:val="nil"/>
            </w:tcBorders>
          </w:tcPr>
          <w:p w14:paraId="36336626"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b/>
              <w:t xml:space="preserve">Responsibilities: </w:t>
            </w:r>
          </w:p>
        </w:tc>
        <w:tc>
          <w:tcPr>
            <w:tcW w:w="5769" w:type="dxa"/>
            <w:gridSpan w:val="2"/>
            <w:tcBorders>
              <w:top w:val="nil"/>
              <w:left w:val="nil"/>
              <w:bottom w:val="nil"/>
            </w:tcBorders>
          </w:tcPr>
          <w:p w14:paraId="6CE27DD8"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r>
      <w:tr w:rsidR="001B4A7B" w:rsidRPr="00780FD9" w14:paraId="7E38B8AB" w14:textId="77777777" w:rsidTr="001B4A7B">
        <w:tblPrEx>
          <w:tblBorders>
            <w:insideH w:val="single" w:sz="4" w:space="0" w:color="auto"/>
          </w:tblBorders>
        </w:tblPrEx>
        <w:trPr>
          <w:cantSplit/>
        </w:trPr>
        <w:tc>
          <w:tcPr>
            <w:tcW w:w="1080" w:type="dxa"/>
            <w:tcBorders>
              <w:top w:val="nil"/>
              <w:bottom w:val="nil"/>
              <w:right w:val="nil"/>
            </w:tcBorders>
          </w:tcPr>
          <w:p w14:paraId="2A3D8B11"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c>
          <w:tcPr>
            <w:tcW w:w="2875" w:type="dxa"/>
            <w:gridSpan w:val="3"/>
            <w:tcBorders>
              <w:top w:val="nil"/>
              <w:left w:val="nil"/>
              <w:bottom w:val="nil"/>
              <w:right w:val="nil"/>
            </w:tcBorders>
          </w:tcPr>
          <w:p w14:paraId="160CC878"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b/>
              <w:t>Qualifications:</w:t>
            </w:r>
          </w:p>
        </w:tc>
        <w:tc>
          <w:tcPr>
            <w:tcW w:w="5769" w:type="dxa"/>
            <w:gridSpan w:val="2"/>
            <w:tcBorders>
              <w:top w:val="nil"/>
              <w:left w:val="nil"/>
              <w:bottom w:val="nil"/>
            </w:tcBorders>
          </w:tcPr>
          <w:p w14:paraId="03736D67"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r>
      <w:tr w:rsidR="001B4A7B" w:rsidRPr="00780FD9" w14:paraId="68B1D61E" w14:textId="77777777" w:rsidTr="001B4A7B">
        <w:tblPrEx>
          <w:tblBorders>
            <w:insideH w:val="single" w:sz="4" w:space="0" w:color="auto"/>
          </w:tblBorders>
        </w:tblPrEx>
        <w:trPr>
          <w:cantSplit/>
        </w:trPr>
        <w:tc>
          <w:tcPr>
            <w:tcW w:w="1080" w:type="dxa"/>
            <w:tcBorders>
              <w:top w:val="nil"/>
              <w:bottom w:val="nil"/>
              <w:right w:val="nil"/>
            </w:tcBorders>
          </w:tcPr>
          <w:p w14:paraId="6111776C"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c>
          <w:tcPr>
            <w:tcW w:w="2875" w:type="dxa"/>
            <w:gridSpan w:val="3"/>
            <w:tcBorders>
              <w:top w:val="nil"/>
              <w:left w:val="nil"/>
              <w:bottom w:val="single" w:sz="4" w:space="0" w:color="auto"/>
              <w:right w:val="nil"/>
            </w:tcBorders>
          </w:tcPr>
          <w:p w14:paraId="761F5B73"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b/>
              <w:t>Experience:</w:t>
            </w:r>
          </w:p>
          <w:p w14:paraId="2C04363A"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p>
          <w:p w14:paraId="38A114D4"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p>
        </w:tc>
        <w:tc>
          <w:tcPr>
            <w:tcW w:w="5769" w:type="dxa"/>
            <w:gridSpan w:val="2"/>
            <w:tcBorders>
              <w:top w:val="nil"/>
              <w:left w:val="nil"/>
              <w:bottom w:val="single" w:sz="4" w:space="0" w:color="auto"/>
            </w:tcBorders>
          </w:tcPr>
          <w:p w14:paraId="16A8E6FB"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r>
      <w:tr w:rsidR="001B4A7B" w:rsidRPr="00780FD9" w14:paraId="38212D9B" w14:textId="77777777" w:rsidTr="001B4A7B">
        <w:tblPrEx>
          <w:tblBorders>
            <w:insideH w:val="single" w:sz="4" w:space="0" w:color="auto"/>
          </w:tblBorders>
        </w:tblPrEx>
        <w:trPr>
          <w:cantSplit/>
        </w:trPr>
        <w:tc>
          <w:tcPr>
            <w:tcW w:w="1080" w:type="dxa"/>
            <w:tcBorders>
              <w:top w:val="single" w:sz="4" w:space="0" w:color="auto"/>
              <w:bottom w:val="single" w:sz="4" w:space="0" w:color="auto"/>
            </w:tcBorders>
          </w:tcPr>
          <w:p w14:paraId="097019D0"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11.2(3)</w:t>
            </w:r>
          </w:p>
        </w:tc>
        <w:tc>
          <w:tcPr>
            <w:tcW w:w="8644" w:type="dxa"/>
            <w:gridSpan w:val="5"/>
            <w:tcBorders>
              <w:top w:val="single" w:sz="4" w:space="0" w:color="auto"/>
              <w:bottom w:val="single" w:sz="4" w:space="0" w:color="auto"/>
            </w:tcBorders>
          </w:tcPr>
          <w:p w14:paraId="2C9AFD08"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completion date</w:t>
            </w:r>
            <w:r w:rsidRPr="00780FD9">
              <w:rPr>
                <w:rFonts w:ascii="Arial" w:eastAsia="Times New Roman" w:hAnsi="Arial" w:cs="Arial"/>
                <w:sz w:val="18"/>
                <w:szCs w:val="18"/>
                <w:lang w:val="en-GB"/>
              </w:rPr>
              <w:t xml:space="preserve"> for the whole of the </w:t>
            </w:r>
            <w:r w:rsidRPr="00780FD9">
              <w:rPr>
                <w:rFonts w:ascii="Arial" w:eastAsia="Times New Roman" w:hAnsi="Arial" w:cs="Arial"/>
                <w:i/>
                <w:sz w:val="18"/>
                <w:szCs w:val="18"/>
                <w:lang w:val="en-GB"/>
              </w:rPr>
              <w:t>services</w:t>
            </w:r>
            <w:r w:rsidRPr="00780FD9">
              <w:rPr>
                <w:rFonts w:ascii="Arial" w:eastAsia="Times New Roman" w:hAnsi="Arial" w:cs="Arial"/>
                <w:sz w:val="18"/>
                <w:szCs w:val="18"/>
                <w:lang w:val="en-GB"/>
              </w:rPr>
              <w:t xml:space="preserve"> is As required by ACSA</w:t>
            </w:r>
          </w:p>
          <w:p w14:paraId="50E9E5C9"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p>
        </w:tc>
      </w:tr>
      <w:tr w:rsidR="001B4A7B" w:rsidRPr="00780FD9" w14:paraId="78DFB3F3" w14:textId="77777777" w:rsidTr="001B4A7B">
        <w:tblPrEx>
          <w:tblBorders>
            <w:insideH w:val="single" w:sz="4" w:space="0" w:color="auto"/>
          </w:tblBorders>
        </w:tblPrEx>
        <w:trPr>
          <w:cantSplit/>
        </w:trPr>
        <w:tc>
          <w:tcPr>
            <w:tcW w:w="1080" w:type="dxa"/>
            <w:tcBorders>
              <w:top w:val="single" w:sz="4" w:space="0" w:color="auto"/>
              <w:bottom w:val="single" w:sz="4" w:space="0" w:color="auto"/>
            </w:tcBorders>
          </w:tcPr>
          <w:p w14:paraId="6BDF6820"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11.2(10)</w:t>
            </w:r>
          </w:p>
        </w:tc>
        <w:tc>
          <w:tcPr>
            <w:tcW w:w="8644" w:type="dxa"/>
            <w:gridSpan w:val="5"/>
            <w:tcBorders>
              <w:top w:val="single" w:sz="4" w:space="0" w:color="auto"/>
              <w:bottom w:val="single" w:sz="4" w:space="0" w:color="auto"/>
            </w:tcBorders>
          </w:tcPr>
          <w:p w14:paraId="74AA8523"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The following matters (if any) will be included in the Risk Register</w:t>
            </w:r>
          </w:p>
          <w:p w14:paraId="4CC2971C" w14:textId="77777777" w:rsidR="001B4A7B" w:rsidRPr="00780FD9" w:rsidRDefault="001B4A7B" w:rsidP="00CB7E4F">
            <w:pPr>
              <w:numPr>
                <w:ilvl w:val="0"/>
                <w:numId w:val="10"/>
              </w:num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Availability of As-Built Information</w:t>
            </w:r>
          </w:p>
          <w:p w14:paraId="602BEFB3" w14:textId="77777777" w:rsidR="001B4A7B" w:rsidRPr="00780FD9" w:rsidRDefault="001B4A7B" w:rsidP="00CB7E4F">
            <w:pPr>
              <w:numPr>
                <w:ilvl w:val="0"/>
                <w:numId w:val="10"/>
              </w:num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Access to Site</w:t>
            </w:r>
          </w:p>
          <w:p w14:paraId="1097A0C3" w14:textId="77777777" w:rsidR="001B4A7B" w:rsidRPr="00780FD9" w:rsidRDefault="001B4A7B" w:rsidP="00CB7E4F">
            <w:pPr>
              <w:numPr>
                <w:ilvl w:val="0"/>
                <w:numId w:val="10"/>
              </w:num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Progress vs Programme</w:t>
            </w:r>
          </w:p>
          <w:p w14:paraId="23FF208C" w14:textId="77777777" w:rsidR="001B4A7B" w:rsidRPr="00780FD9" w:rsidRDefault="001B4A7B" w:rsidP="00CB7E4F">
            <w:pPr>
              <w:numPr>
                <w:ilvl w:val="0"/>
                <w:numId w:val="10"/>
              </w:num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Cash Flow Management</w:t>
            </w:r>
          </w:p>
          <w:p w14:paraId="0D906E2F"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p>
        </w:tc>
      </w:tr>
      <w:tr w:rsidR="001B4A7B" w:rsidRPr="00780FD9" w14:paraId="49742879" w14:textId="77777777" w:rsidTr="001B4A7B">
        <w:tblPrEx>
          <w:tblBorders>
            <w:insideH w:val="single" w:sz="4" w:space="0" w:color="auto"/>
          </w:tblBorders>
        </w:tblPrEx>
        <w:trPr>
          <w:cantSplit/>
        </w:trPr>
        <w:tc>
          <w:tcPr>
            <w:tcW w:w="1080" w:type="dxa"/>
            <w:tcBorders>
              <w:top w:val="single" w:sz="4" w:space="0" w:color="auto"/>
              <w:bottom w:val="single" w:sz="4" w:space="0" w:color="auto"/>
            </w:tcBorders>
          </w:tcPr>
          <w:p w14:paraId="390757EE" w14:textId="77777777" w:rsidR="001B4A7B" w:rsidRPr="00780FD9" w:rsidRDefault="001B4A7B" w:rsidP="001B4A7B">
            <w:pPr>
              <w:tabs>
                <w:tab w:val="left" w:pos="357"/>
              </w:tabs>
              <w:spacing w:after="0" w:line="240" w:lineRule="auto"/>
              <w:rPr>
                <w:rFonts w:ascii="Arial" w:eastAsia="Times New Roman" w:hAnsi="Arial" w:cs="Arial"/>
                <w:bCs/>
                <w:sz w:val="18"/>
                <w:szCs w:val="18"/>
                <w:lang w:val="en-GB"/>
              </w:rPr>
            </w:pPr>
            <w:r w:rsidRPr="00780FD9">
              <w:rPr>
                <w:rFonts w:ascii="Arial" w:eastAsia="Times New Roman" w:hAnsi="Arial" w:cs="Arial"/>
                <w:bCs/>
                <w:sz w:val="18"/>
                <w:szCs w:val="18"/>
                <w:lang w:val="en-GB"/>
              </w:rPr>
              <w:t>11.2(13)</w:t>
            </w:r>
          </w:p>
        </w:tc>
        <w:tc>
          <w:tcPr>
            <w:tcW w:w="8644" w:type="dxa"/>
            <w:gridSpan w:val="5"/>
            <w:tcBorders>
              <w:top w:val="single" w:sz="4" w:space="0" w:color="auto"/>
              <w:bottom w:val="single" w:sz="4" w:space="0" w:color="auto"/>
            </w:tcBorders>
          </w:tcPr>
          <w:p w14:paraId="69C5199A"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staff rates</w:t>
            </w:r>
            <w:r w:rsidRPr="00780FD9">
              <w:rPr>
                <w:rFonts w:ascii="Arial" w:eastAsia="Times New Roman" w:hAnsi="Arial" w:cs="Arial"/>
                <w:sz w:val="18"/>
                <w:szCs w:val="18"/>
                <w:lang w:val="en-GB"/>
              </w:rPr>
              <w:t xml:space="preserve"> are as stated in the Pricing Data</w:t>
            </w:r>
          </w:p>
        </w:tc>
      </w:tr>
      <w:tr w:rsidR="001B4A7B" w:rsidRPr="00780FD9" w14:paraId="1A3AE785" w14:textId="77777777" w:rsidTr="001B4A7B">
        <w:tblPrEx>
          <w:tblBorders>
            <w:insideH w:val="single" w:sz="4" w:space="0" w:color="auto"/>
          </w:tblBorders>
        </w:tblPrEx>
        <w:trPr>
          <w:cantSplit/>
        </w:trPr>
        <w:tc>
          <w:tcPr>
            <w:tcW w:w="1080" w:type="dxa"/>
            <w:tcBorders>
              <w:top w:val="single" w:sz="4" w:space="0" w:color="auto"/>
              <w:bottom w:val="nil"/>
              <w:right w:val="nil"/>
            </w:tcBorders>
          </w:tcPr>
          <w:p w14:paraId="084189A5"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25.2</w:t>
            </w:r>
          </w:p>
        </w:tc>
        <w:tc>
          <w:tcPr>
            <w:tcW w:w="8644" w:type="dxa"/>
            <w:gridSpan w:val="5"/>
            <w:tcBorders>
              <w:top w:val="single" w:sz="4" w:space="0" w:color="auto"/>
              <w:left w:val="nil"/>
              <w:bottom w:val="nil"/>
              <w:right w:val="nil"/>
            </w:tcBorders>
          </w:tcPr>
          <w:p w14:paraId="554A30B1" w14:textId="77777777" w:rsidR="001B4A7B" w:rsidRPr="00780FD9" w:rsidRDefault="001B4A7B" w:rsidP="001B4A7B">
            <w:pPr>
              <w:tabs>
                <w:tab w:val="left" w:pos="357"/>
              </w:tabs>
              <w:spacing w:after="0" w:line="240" w:lineRule="auto"/>
              <w:rPr>
                <w:rFonts w:ascii="Arial" w:eastAsia="Times New Roman" w:hAnsi="Arial" w:cs="Arial"/>
                <w:b/>
                <w:i/>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Employer</w:t>
            </w:r>
            <w:r w:rsidRPr="00780FD9">
              <w:rPr>
                <w:rFonts w:ascii="Arial" w:eastAsia="Times New Roman" w:hAnsi="Arial" w:cs="Arial"/>
                <w:sz w:val="18"/>
                <w:szCs w:val="18"/>
                <w:lang w:val="en-GB"/>
              </w:rPr>
              <w:t xml:space="preserve"> provides access to the following persons, places and things</w:t>
            </w:r>
          </w:p>
        </w:tc>
      </w:tr>
      <w:tr w:rsidR="001B4A7B" w:rsidRPr="00780FD9" w14:paraId="2FC2A125" w14:textId="77777777" w:rsidTr="001B4A7B">
        <w:tblPrEx>
          <w:tblBorders>
            <w:insideH w:val="single" w:sz="4" w:space="0" w:color="auto"/>
          </w:tblBorders>
        </w:tblPrEx>
        <w:trPr>
          <w:cantSplit/>
        </w:trPr>
        <w:tc>
          <w:tcPr>
            <w:tcW w:w="1080" w:type="dxa"/>
            <w:tcBorders>
              <w:top w:val="nil"/>
              <w:bottom w:val="nil"/>
              <w:right w:val="nil"/>
            </w:tcBorders>
          </w:tcPr>
          <w:p w14:paraId="60D09E66"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c>
          <w:tcPr>
            <w:tcW w:w="565" w:type="dxa"/>
            <w:tcBorders>
              <w:top w:val="nil"/>
              <w:left w:val="nil"/>
              <w:bottom w:val="nil"/>
              <w:right w:val="dashed" w:sz="4" w:space="0" w:color="auto"/>
            </w:tcBorders>
          </w:tcPr>
          <w:p w14:paraId="3E599B07"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p>
        </w:tc>
        <w:tc>
          <w:tcPr>
            <w:tcW w:w="5190" w:type="dxa"/>
            <w:gridSpan w:val="3"/>
            <w:tcBorders>
              <w:top w:val="nil"/>
              <w:left w:val="dashed" w:sz="4" w:space="0" w:color="auto"/>
              <w:bottom w:val="nil"/>
              <w:right w:val="dashed" w:sz="4" w:space="0" w:color="auto"/>
            </w:tcBorders>
          </w:tcPr>
          <w:p w14:paraId="0E9D2B92"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access to</w:t>
            </w:r>
          </w:p>
        </w:tc>
        <w:tc>
          <w:tcPr>
            <w:tcW w:w="2889" w:type="dxa"/>
            <w:tcBorders>
              <w:top w:val="nil"/>
              <w:left w:val="dashed" w:sz="4" w:space="0" w:color="auto"/>
              <w:bottom w:val="nil"/>
              <w:right w:val="nil"/>
            </w:tcBorders>
          </w:tcPr>
          <w:p w14:paraId="3E9D3337"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i/>
                <w:sz w:val="18"/>
                <w:szCs w:val="18"/>
                <w:lang w:val="en-GB"/>
              </w:rPr>
              <w:t>access date</w:t>
            </w:r>
          </w:p>
        </w:tc>
      </w:tr>
      <w:tr w:rsidR="001B4A7B" w:rsidRPr="00780FD9" w14:paraId="0A4C2F78" w14:textId="77777777" w:rsidTr="001B4A7B">
        <w:tblPrEx>
          <w:tblBorders>
            <w:insideH w:val="single" w:sz="4" w:space="0" w:color="auto"/>
          </w:tblBorders>
        </w:tblPrEx>
        <w:trPr>
          <w:cantSplit/>
        </w:trPr>
        <w:tc>
          <w:tcPr>
            <w:tcW w:w="1080" w:type="dxa"/>
            <w:tcBorders>
              <w:top w:val="nil"/>
              <w:bottom w:val="nil"/>
              <w:right w:val="nil"/>
            </w:tcBorders>
          </w:tcPr>
          <w:p w14:paraId="58ACCBF3"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c>
          <w:tcPr>
            <w:tcW w:w="565" w:type="dxa"/>
            <w:tcBorders>
              <w:top w:val="nil"/>
              <w:left w:val="nil"/>
              <w:bottom w:val="nil"/>
              <w:right w:val="dashed" w:sz="4" w:space="0" w:color="auto"/>
            </w:tcBorders>
          </w:tcPr>
          <w:p w14:paraId="78191C5D"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1</w:t>
            </w:r>
          </w:p>
        </w:tc>
        <w:tc>
          <w:tcPr>
            <w:tcW w:w="5190" w:type="dxa"/>
            <w:gridSpan w:val="3"/>
            <w:tcBorders>
              <w:top w:val="nil"/>
              <w:left w:val="dashed" w:sz="4" w:space="0" w:color="auto"/>
              <w:bottom w:val="nil"/>
              <w:right w:val="dashed" w:sz="4" w:space="0" w:color="auto"/>
            </w:tcBorders>
          </w:tcPr>
          <w:p w14:paraId="76621BFC"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All As-built Information &amp; existing services</w:t>
            </w:r>
          </w:p>
        </w:tc>
        <w:tc>
          <w:tcPr>
            <w:tcW w:w="2889" w:type="dxa"/>
            <w:tcBorders>
              <w:top w:val="nil"/>
              <w:left w:val="dashed" w:sz="4" w:space="0" w:color="auto"/>
              <w:bottom w:val="nil"/>
              <w:right w:val="nil"/>
            </w:tcBorders>
          </w:tcPr>
          <w:p w14:paraId="2CD88AA9" w14:textId="47C32041" w:rsidR="001B4A7B" w:rsidRPr="00780FD9" w:rsidRDefault="00D73D3E"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01 </w:t>
            </w:r>
            <w:r w:rsidR="00FA7280" w:rsidRPr="00780FD9">
              <w:rPr>
                <w:rFonts w:ascii="Arial" w:eastAsia="Times New Roman" w:hAnsi="Arial" w:cs="Arial"/>
                <w:sz w:val="18"/>
                <w:szCs w:val="18"/>
                <w:lang w:val="en-GB"/>
              </w:rPr>
              <w:t>Apr</w:t>
            </w:r>
            <w:r w:rsidRPr="00780FD9">
              <w:rPr>
                <w:rFonts w:ascii="Arial" w:eastAsia="Times New Roman" w:hAnsi="Arial" w:cs="Arial"/>
                <w:sz w:val="18"/>
                <w:szCs w:val="18"/>
                <w:lang w:val="en-GB"/>
              </w:rPr>
              <w:t xml:space="preserve"> 20</w:t>
            </w:r>
            <w:r w:rsidR="00B25C78">
              <w:rPr>
                <w:rFonts w:ascii="Arial" w:eastAsia="Times New Roman" w:hAnsi="Arial" w:cs="Arial"/>
                <w:sz w:val="18"/>
                <w:szCs w:val="18"/>
                <w:lang w:val="en-GB"/>
              </w:rPr>
              <w:t>26</w:t>
            </w:r>
          </w:p>
        </w:tc>
      </w:tr>
      <w:tr w:rsidR="001B4A7B" w:rsidRPr="00780FD9" w14:paraId="4D75439D" w14:textId="77777777" w:rsidTr="001B4A7B">
        <w:tblPrEx>
          <w:tblBorders>
            <w:insideH w:val="single" w:sz="4" w:space="0" w:color="auto"/>
          </w:tblBorders>
        </w:tblPrEx>
        <w:trPr>
          <w:cantSplit/>
        </w:trPr>
        <w:tc>
          <w:tcPr>
            <w:tcW w:w="1080" w:type="dxa"/>
            <w:tcBorders>
              <w:top w:val="nil"/>
              <w:bottom w:val="single" w:sz="4" w:space="0" w:color="auto"/>
              <w:right w:val="nil"/>
            </w:tcBorders>
          </w:tcPr>
          <w:p w14:paraId="27C5B94E"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tc>
        <w:tc>
          <w:tcPr>
            <w:tcW w:w="565" w:type="dxa"/>
            <w:tcBorders>
              <w:top w:val="nil"/>
              <w:left w:val="nil"/>
              <w:bottom w:val="single" w:sz="4" w:space="0" w:color="auto"/>
              <w:right w:val="dashed" w:sz="4" w:space="0" w:color="auto"/>
            </w:tcBorders>
          </w:tcPr>
          <w:p w14:paraId="6762AD57"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2</w:t>
            </w:r>
          </w:p>
        </w:tc>
        <w:tc>
          <w:tcPr>
            <w:tcW w:w="5190" w:type="dxa"/>
            <w:gridSpan w:val="3"/>
            <w:tcBorders>
              <w:top w:val="nil"/>
              <w:left w:val="dashed" w:sz="4" w:space="0" w:color="auto"/>
              <w:bottom w:val="single" w:sz="4" w:space="0" w:color="auto"/>
              <w:right w:val="dashed" w:sz="4" w:space="0" w:color="auto"/>
            </w:tcBorders>
          </w:tcPr>
          <w:p w14:paraId="4FA0D1CC"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sz w:val="18"/>
                <w:szCs w:val="18"/>
                <w:lang w:val="en-GB"/>
              </w:rPr>
              <w:t>Relevant Engineering, Operational and Maintenance Personnel of ACSA</w:t>
            </w:r>
          </w:p>
          <w:p w14:paraId="679D6E3A"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p>
        </w:tc>
        <w:tc>
          <w:tcPr>
            <w:tcW w:w="2889" w:type="dxa"/>
            <w:tcBorders>
              <w:top w:val="nil"/>
              <w:left w:val="dashed" w:sz="4" w:space="0" w:color="auto"/>
              <w:bottom w:val="single" w:sz="4" w:space="0" w:color="auto"/>
              <w:right w:val="nil"/>
            </w:tcBorders>
          </w:tcPr>
          <w:p w14:paraId="1D9A8F39" w14:textId="56412343" w:rsidR="001B4A7B" w:rsidRPr="00780FD9" w:rsidRDefault="00D73D3E"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sz w:val="18"/>
                <w:szCs w:val="18"/>
                <w:lang w:val="en-GB"/>
              </w:rPr>
              <w:t xml:space="preserve">01 </w:t>
            </w:r>
            <w:r w:rsidR="00FA7280" w:rsidRPr="00780FD9">
              <w:rPr>
                <w:rFonts w:ascii="Arial" w:eastAsia="Times New Roman" w:hAnsi="Arial" w:cs="Arial"/>
                <w:sz w:val="18"/>
                <w:szCs w:val="18"/>
                <w:lang w:val="en-GB"/>
              </w:rPr>
              <w:t>Apr</w:t>
            </w:r>
            <w:r w:rsidRPr="00780FD9">
              <w:rPr>
                <w:rFonts w:ascii="Arial" w:eastAsia="Times New Roman" w:hAnsi="Arial" w:cs="Arial"/>
                <w:sz w:val="18"/>
                <w:szCs w:val="18"/>
                <w:lang w:val="en-GB"/>
              </w:rPr>
              <w:t xml:space="preserve"> 20</w:t>
            </w:r>
            <w:r w:rsidR="00E604A0">
              <w:rPr>
                <w:rFonts w:ascii="Arial" w:eastAsia="Times New Roman" w:hAnsi="Arial" w:cs="Arial"/>
                <w:sz w:val="18"/>
                <w:szCs w:val="18"/>
                <w:lang w:val="en-GB"/>
              </w:rPr>
              <w:t>26</w:t>
            </w:r>
          </w:p>
        </w:tc>
      </w:tr>
      <w:tr w:rsidR="001B4A7B" w:rsidRPr="00780FD9" w14:paraId="50F5FB66" w14:textId="77777777" w:rsidTr="001B4A7B">
        <w:tblPrEx>
          <w:tblBorders>
            <w:insideH w:val="single" w:sz="4" w:space="0" w:color="auto"/>
          </w:tblBorders>
        </w:tblPrEx>
        <w:trPr>
          <w:cantSplit/>
        </w:trPr>
        <w:tc>
          <w:tcPr>
            <w:tcW w:w="1080" w:type="dxa"/>
            <w:tcBorders>
              <w:top w:val="single" w:sz="4" w:space="0" w:color="auto"/>
              <w:bottom w:val="single" w:sz="4" w:space="0" w:color="auto"/>
            </w:tcBorders>
          </w:tcPr>
          <w:p w14:paraId="26AFC9EF" w14:textId="77777777" w:rsidR="001B4A7B" w:rsidRPr="00780FD9" w:rsidRDefault="001B4A7B" w:rsidP="001B4A7B">
            <w:pPr>
              <w:tabs>
                <w:tab w:val="left" w:pos="357"/>
              </w:tabs>
              <w:spacing w:after="0" w:line="240" w:lineRule="auto"/>
              <w:rPr>
                <w:rFonts w:ascii="Arial" w:eastAsia="Times New Roman" w:hAnsi="Arial" w:cs="Arial"/>
                <w:b/>
                <w:bCs/>
                <w:sz w:val="18"/>
                <w:szCs w:val="18"/>
                <w:lang w:val="en-GB"/>
              </w:rPr>
            </w:pPr>
            <w:r w:rsidRPr="00780FD9">
              <w:rPr>
                <w:rFonts w:ascii="Arial" w:eastAsia="Times New Roman" w:hAnsi="Arial" w:cs="Arial"/>
                <w:b/>
                <w:bCs/>
                <w:sz w:val="18"/>
                <w:szCs w:val="18"/>
                <w:lang w:val="en-GB"/>
              </w:rPr>
              <w:t>A</w:t>
            </w:r>
          </w:p>
        </w:tc>
        <w:tc>
          <w:tcPr>
            <w:tcW w:w="8644" w:type="dxa"/>
            <w:gridSpan w:val="5"/>
            <w:tcBorders>
              <w:top w:val="single" w:sz="4" w:space="0" w:color="auto"/>
              <w:bottom w:val="single" w:sz="4" w:space="0" w:color="auto"/>
            </w:tcBorders>
          </w:tcPr>
          <w:p w14:paraId="40E29EE1"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bCs/>
                <w:sz w:val="18"/>
                <w:szCs w:val="18"/>
                <w:lang w:val="en-GB"/>
              </w:rPr>
              <w:t>Priced contract with activity schedule</w:t>
            </w:r>
          </w:p>
        </w:tc>
      </w:tr>
      <w:tr w:rsidR="001B4A7B" w:rsidRPr="00780FD9" w14:paraId="3B96ABD5" w14:textId="77777777" w:rsidTr="001B4A7B">
        <w:tblPrEx>
          <w:tblBorders>
            <w:insideH w:val="single" w:sz="4" w:space="0" w:color="auto"/>
          </w:tblBorders>
        </w:tblPrEx>
        <w:trPr>
          <w:cantSplit/>
        </w:trPr>
        <w:tc>
          <w:tcPr>
            <w:tcW w:w="1080" w:type="dxa"/>
            <w:tcBorders>
              <w:top w:val="single" w:sz="4" w:space="0" w:color="auto"/>
              <w:bottom w:val="single" w:sz="4" w:space="0" w:color="auto"/>
            </w:tcBorders>
          </w:tcPr>
          <w:p w14:paraId="07BA53D8"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sz w:val="18"/>
                <w:szCs w:val="18"/>
                <w:lang w:val="en-GB"/>
              </w:rPr>
              <w:t xml:space="preserve">11.2(14) </w:t>
            </w:r>
          </w:p>
        </w:tc>
        <w:tc>
          <w:tcPr>
            <w:tcW w:w="8644" w:type="dxa"/>
            <w:gridSpan w:val="5"/>
            <w:tcBorders>
              <w:top w:val="single" w:sz="4" w:space="0" w:color="auto"/>
              <w:bottom w:val="single" w:sz="4" w:space="0" w:color="auto"/>
            </w:tcBorders>
          </w:tcPr>
          <w:p w14:paraId="122F4C81"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w:t>
            </w:r>
            <w:r w:rsidRPr="00780FD9">
              <w:rPr>
                <w:rFonts w:ascii="Arial" w:eastAsia="Times New Roman" w:hAnsi="Arial" w:cs="Arial"/>
                <w:i/>
                <w:sz w:val="18"/>
                <w:szCs w:val="18"/>
                <w:lang w:val="en-GB"/>
              </w:rPr>
              <w:t>activity schedule</w:t>
            </w:r>
            <w:r w:rsidRPr="00780FD9">
              <w:rPr>
                <w:rFonts w:ascii="Arial" w:eastAsia="Times New Roman" w:hAnsi="Arial" w:cs="Arial"/>
                <w:sz w:val="18"/>
                <w:szCs w:val="18"/>
                <w:lang w:val="en-GB"/>
              </w:rPr>
              <w:t xml:space="preserve"> is in the Pricing Data</w:t>
            </w:r>
          </w:p>
        </w:tc>
      </w:tr>
      <w:tr w:rsidR="001B4A7B" w:rsidRPr="00780FD9" w14:paraId="0206BD95" w14:textId="77777777" w:rsidTr="001B4A7B">
        <w:tblPrEx>
          <w:tblBorders>
            <w:insideH w:val="single" w:sz="4" w:space="0" w:color="auto"/>
          </w:tblBorders>
        </w:tblPrEx>
        <w:trPr>
          <w:cantSplit/>
        </w:trPr>
        <w:tc>
          <w:tcPr>
            <w:tcW w:w="1080" w:type="dxa"/>
            <w:tcBorders>
              <w:top w:val="single" w:sz="4" w:space="0" w:color="auto"/>
              <w:bottom w:val="single" w:sz="4" w:space="0" w:color="auto"/>
            </w:tcBorders>
          </w:tcPr>
          <w:p w14:paraId="1E4AE259"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11.2(18)</w:t>
            </w:r>
          </w:p>
        </w:tc>
        <w:tc>
          <w:tcPr>
            <w:tcW w:w="8644" w:type="dxa"/>
            <w:gridSpan w:val="5"/>
            <w:tcBorders>
              <w:top w:val="single" w:sz="4" w:space="0" w:color="auto"/>
              <w:bottom w:val="single" w:sz="4" w:space="0" w:color="auto"/>
            </w:tcBorders>
          </w:tcPr>
          <w:p w14:paraId="39DA2D40"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sz w:val="18"/>
                <w:szCs w:val="18"/>
                <w:lang w:val="en-GB"/>
              </w:rPr>
              <w:t>The tendered total of the Prices is in the Form of Offer and Acceptance</w:t>
            </w:r>
          </w:p>
        </w:tc>
      </w:tr>
    </w:tbl>
    <w:p w14:paraId="57A39BA0" w14:textId="77777777" w:rsidR="007501F0" w:rsidRPr="00780FD9" w:rsidRDefault="007501F0" w:rsidP="001B4A7B">
      <w:pPr>
        <w:tabs>
          <w:tab w:val="left" w:pos="357"/>
        </w:tabs>
        <w:spacing w:after="0" w:line="240" w:lineRule="auto"/>
        <w:rPr>
          <w:rFonts w:ascii="Arial" w:eastAsia="Times New Roman" w:hAnsi="Arial" w:cs="Arial"/>
          <w:b/>
          <w:sz w:val="18"/>
          <w:szCs w:val="18"/>
          <w:lang w:val="en-GB"/>
        </w:rPr>
      </w:pPr>
    </w:p>
    <w:p w14:paraId="3A962032" w14:textId="77777777" w:rsidR="001B4A7B" w:rsidRPr="00780FD9" w:rsidRDefault="007501F0"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ab/>
      </w:r>
      <w:r w:rsidRPr="00780FD9">
        <w:rPr>
          <w:rFonts w:ascii="Arial" w:eastAsia="Times New Roman" w:hAnsi="Arial" w:cs="Arial"/>
          <w:b/>
          <w:sz w:val="18"/>
          <w:szCs w:val="18"/>
          <w:lang w:val="en-GB"/>
        </w:rPr>
        <w:tab/>
        <w:t xml:space="preserve">         </w:t>
      </w:r>
    </w:p>
    <w:p w14:paraId="2C5DEB31" w14:textId="77777777" w:rsidR="001B4A7B" w:rsidRPr="00780FD9" w:rsidRDefault="001B4A7B" w:rsidP="001B4A7B">
      <w:pPr>
        <w:tabs>
          <w:tab w:val="left" w:pos="357"/>
        </w:tabs>
        <w:spacing w:after="0" w:line="240" w:lineRule="auto"/>
        <w:rPr>
          <w:rFonts w:ascii="Arial" w:eastAsia="Times New Roman" w:hAnsi="Arial" w:cs="Arial"/>
          <w:lang w:val="en-GB"/>
        </w:rPr>
      </w:pPr>
    </w:p>
    <w:p w14:paraId="2A148627" w14:textId="77777777" w:rsidR="00503F52" w:rsidRPr="00780FD9" w:rsidRDefault="00503F52" w:rsidP="001B4A7B">
      <w:pPr>
        <w:tabs>
          <w:tab w:val="left" w:pos="357"/>
        </w:tabs>
        <w:spacing w:after="0" w:line="240" w:lineRule="auto"/>
        <w:rPr>
          <w:rFonts w:ascii="Arial" w:eastAsia="Times New Roman" w:hAnsi="Arial" w:cs="Arial"/>
          <w:lang w:val="en-GB"/>
        </w:rPr>
        <w:sectPr w:rsidR="00503F52" w:rsidRPr="00780FD9" w:rsidSect="001B4A7B">
          <w:headerReference w:type="even" r:id="rId37"/>
          <w:headerReference w:type="default" r:id="rId38"/>
          <w:headerReference w:type="first" r:id="rId39"/>
          <w:endnotePr>
            <w:numFmt w:val="decimal"/>
          </w:endnotePr>
          <w:pgSz w:w="11906" w:h="16838" w:code="9"/>
          <w:pgMar w:top="1418" w:right="1134" w:bottom="1418" w:left="1134" w:header="720" w:footer="720" w:gutter="0"/>
          <w:cols w:space="720"/>
          <w:noEndnote/>
          <w:docGrid w:linePitch="272"/>
        </w:sectPr>
      </w:pPr>
    </w:p>
    <w:p w14:paraId="706B475A" w14:textId="77777777" w:rsidR="001B4A7B" w:rsidRPr="00780FD9" w:rsidRDefault="001B4A7B" w:rsidP="001B4A7B">
      <w:pPr>
        <w:tabs>
          <w:tab w:val="left" w:pos="357"/>
        </w:tabs>
        <w:spacing w:after="0" w:line="240" w:lineRule="auto"/>
        <w:rPr>
          <w:rFonts w:ascii="Arial" w:eastAsia="Times New Roman" w:hAnsi="Arial" w:cs="Arial"/>
          <w:lang w:val="en-GB"/>
        </w:rPr>
      </w:pPr>
    </w:p>
    <w:tbl>
      <w:tblPr>
        <w:tblW w:w="9805" w:type="dxa"/>
        <w:tblLayout w:type="fixed"/>
        <w:tblCellMar>
          <w:top w:w="85" w:type="dxa"/>
          <w:left w:w="85" w:type="dxa"/>
          <w:bottom w:w="85" w:type="dxa"/>
          <w:right w:w="85" w:type="dxa"/>
        </w:tblCellMar>
        <w:tblLook w:val="0000" w:firstRow="0" w:lastRow="0" w:firstColumn="0" w:lastColumn="0" w:noHBand="0" w:noVBand="0"/>
      </w:tblPr>
      <w:tblGrid>
        <w:gridCol w:w="9805"/>
      </w:tblGrid>
      <w:tr w:rsidR="001B4A7B" w:rsidRPr="00780FD9" w14:paraId="5304527D" w14:textId="77777777" w:rsidTr="001B4A7B">
        <w:trPr>
          <w:cantSplit/>
        </w:trPr>
        <w:tc>
          <w:tcPr>
            <w:tcW w:w="9805" w:type="dxa"/>
          </w:tcPr>
          <w:p w14:paraId="5E9D48F2" w14:textId="77777777" w:rsidR="001B4A7B" w:rsidRPr="00780FD9" w:rsidRDefault="001B4A7B" w:rsidP="001B4A7B">
            <w:pPr>
              <w:keepNext/>
              <w:spacing w:after="0" w:line="240" w:lineRule="auto"/>
              <w:jc w:val="both"/>
              <w:outlineLvl w:val="1"/>
              <w:rPr>
                <w:rFonts w:ascii="Arial" w:eastAsia="Times New Roman" w:hAnsi="Arial" w:cs="Arial"/>
                <w:b/>
                <w:bCs/>
                <w:iCs/>
                <w:sz w:val="28"/>
                <w:szCs w:val="28"/>
                <w:lang w:val="en-GB"/>
              </w:rPr>
            </w:pPr>
            <w:r w:rsidRPr="00780FD9">
              <w:rPr>
                <w:rFonts w:ascii="Arial" w:eastAsia="Times New Roman" w:hAnsi="Arial" w:cs="Arial"/>
                <w:b/>
                <w:bCs/>
                <w:iCs/>
                <w:sz w:val="28"/>
                <w:szCs w:val="28"/>
                <w:lang w:val="en-GB"/>
              </w:rPr>
              <w:t>Part C2:   Pricing Data</w:t>
            </w:r>
            <w:r w:rsidRPr="00780FD9">
              <w:rPr>
                <w:rFonts w:ascii="Arial" w:eastAsia="Times New Roman" w:hAnsi="Arial" w:cs="Arial"/>
                <w:bCs/>
                <w:iCs/>
                <w:sz w:val="24"/>
                <w:szCs w:val="20"/>
                <w:lang w:val="en-GB"/>
              </w:rPr>
              <w:t xml:space="preserve"> </w:t>
            </w:r>
          </w:p>
        </w:tc>
      </w:tr>
      <w:tr w:rsidR="001B4A7B" w:rsidRPr="00780FD9" w14:paraId="36701FD3" w14:textId="77777777" w:rsidTr="001B4A7B">
        <w:trPr>
          <w:cantSplit/>
        </w:trPr>
        <w:tc>
          <w:tcPr>
            <w:tcW w:w="9805" w:type="dxa"/>
          </w:tcPr>
          <w:p w14:paraId="67DD78CC" w14:textId="77777777" w:rsidR="001B4A7B" w:rsidRPr="00780FD9" w:rsidRDefault="001B4A7B" w:rsidP="001B4A7B">
            <w:pPr>
              <w:keepNext/>
              <w:spacing w:after="0" w:line="240" w:lineRule="auto"/>
              <w:jc w:val="both"/>
              <w:outlineLvl w:val="1"/>
              <w:rPr>
                <w:rFonts w:ascii="Arial" w:eastAsia="Times New Roman" w:hAnsi="Arial" w:cs="Arial"/>
                <w:b/>
                <w:bCs/>
                <w:iCs/>
                <w:sz w:val="28"/>
                <w:szCs w:val="28"/>
                <w:lang w:val="en-GB"/>
              </w:rPr>
            </w:pPr>
            <w:r w:rsidRPr="00780FD9">
              <w:rPr>
                <w:rFonts w:ascii="Arial" w:eastAsia="Times New Roman" w:hAnsi="Arial" w:cs="Arial"/>
                <w:b/>
                <w:bCs/>
                <w:iCs/>
                <w:sz w:val="28"/>
                <w:szCs w:val="28"/>
                <w:lang w:val="en-GB"/>
              </w:rPr>
              <w:t>C2.1   Pricing Instructions</w:t>
            </w:r>
          </w:p>
        </w:tc>
      </w:tr>
      <w:tr w:rsidR="001B4A7B" w:rsidRPr="00780FD9" w14:paraId="30A4687F" w14:textId="77777777" w:rsidTr="001B4A7B">
        <w:trPr>
          <w:cantSplit/>
        </w:trPr>
        <w:tc>
          <w:tcPr>
            <w:tcW w:w="9805" w:type="dxa"/>
          </w:tcPr>
          <w:p w14:paraId="0681A2D8" w14:textId="77777777" w:rsidR="001B4A7B" w:rsidRPr="00780FD9" w:rsidRDefault="001B4A7B" w:rsidP="001B4A7B">
            <w:pPr>
              <w:spacing w:after="0" w:line="240" w:lineRule="auto"/>
              <w:jc w:val="both"/>
              <w:rPr>
                <w:rFonts w:ascii="Arial" w:eastAsia="Times New Roman" w:hAnsi="Arial" w:cs="Arial"/>
                <w:sz w:val="20"/>
                <w:szCs w:val="20"/>
                <w:lang w:val="en-GB"/>
              </w:rPr>
            </w:pPr>
          </w:p>
          <w:p w14:paraId="3650ECFF" w14:textId="77777777" w:rsidR="001B4A7B" w:rsidRPr="00780FD9" w:rsidRDefault="001B4A7B" w:rsidP="001B4A7B">
            <w:pPr>
              <w:spacing w:after="0" w:line="240" w:lineRule="auto"/>
              <w:jc w:val="both"/>
              <w:rPr>
                <w:rFonts w:ascii="Arial" w:eastAsia="Times New Roman" w:hAnsi="Arial" w:cs="Arial"/>
                <w:b/>
                <w:sz w:val="20"/>
                <w:szCs w:val="20"/>
                <w:u w:val="single"/>
                <w:lang w:val="en-GB"/>
              </w:rPr>
            </w:pPr>
            <w:r w:rsidRPr="00780FD9">
              <w:rPr>
                <w:rFonts w:ascii="Arial" w:eastAsia="Times New Roman" w:hAnsi="Arial" w:cs="Arial"/>
                <w:b/>
                <w:sz w:val="20"/>
                <w:szCs w:val="20"/>
                <w:u w:val="single"/>
                <w:lang w:val="en-GB"/>
              </w:rPr>
              <w:t>Remuneration for Professional Services</w:t>
            </w:r>
          </w:p>
          <w:p w14:paraId="59A0B2C6" w14:textId="77777777" w:rsidR="001B4A7B" w:rsidRPr="00780FD9" w:rsidRDefault="001B4A7B" w:rsidP="001B4A7B">
            <w:pPr>
              <w:spacing w:after="0" w:line="240" w:lineRule="auto"/>
              <w:jc w:val="both"/>
              <w:rPr>
                <w:rFonts w:ascii="Arial" w:eastAsia="Times New Roman" w:hAnsi="Arial" w:cs="Arial"/>
                <w:sz w:val="20"/>
                <w:szCs w:val="20"/>
                <w:lang w:val="en-GB"/>
              </w:rPr>
            </w:pPr>
          </w:p>
          <w:p w14:paraId="04F7425B" w14:textId="77777777" w:rsidR="001B4A7B" w:rsidRPr="00780FD9" w:rsidRDefault="001B4A7B" w:rsidP="001B4A7B">
            <w:pPr>
              <w:spacing w:after="0" w:line="240" w:lineRule="auto"/>
              <w:jc w:val="both"/>
              <w:rPr>
                <w:rFonts w:ascii="Arial" w:eastAsia="Times New Roman" w:hAnsi="Arial" w:cs="Arial"/>
                <w:sz w:val="20"/>
                <w:szCs w:val="20"/>
                <w:lang w:val="en-GB"/>
              </w:rPr>
            </w:pPr>
            <w:r w:rsidRPr="00780FD9">
              <w:rPr>
                <w:rFonts w:ascii="Arial" w:eastAsia="Times New Roman" w:hAnsi="Arial" w:cs="Arial"/>
                <w:sz w:val="20"/>
                <w:szCs w:val="20"/>
                <w:lang w:val="en-GB"/>
              </w:rPr>
              <w:t>Remuneration for professional services will be on</w:t>
            </w:r>
            <w:r w:rsidR="009964EB" w:rsidRPr="00780FD9">
              <w:rPr>
                <w:rFonts w:ascii="Arial" w:eastAsia="Times New Roman" w:hAnsi="Arial" w:cs="Arial"/>
                <w:sz w:val="20"/>
                <w:szCs w:val="20"/>
                <w:lang w:val="en-GB"/>
              </w:rPr>
              <w:t xml:space="preserve"> </w:t>
            </w:r>
            <w:r w:rsidR="009964EB" w:rsidRPr="00780FD9">
              <w:rPr>
                <w:rFonts w:ascii="Arial" w:eastAsia="Times New Roman" w:hAnsi="Arial" w:cs="Arial"/>
                <w:b/>
                <w:sz w:val="20"/>
                <w:szCs w:val="20"/>
                <w:lang w:val="en-GB"/>
              </w:rPr>
              <w:t>Priced Contract with Activity  Schedule</w:t>
            </w:r>
            <w:r w:rsidR="008417A5" w:rsidRPr="00780FD9">
              <w:rPr>
                <w:rFonts w:ascii="Arial" w:eastAsia="Times New Roman" w:hAnsi="Arial" w:cs="Arial"/>
                <w:b/>
                <w:sz w:val="20"/>
                <w:szCs w:val="20"/>
                <w:lang w:val="en-GB"/>
              </w:rPr>
              <w:t xml:space="preserve"> </w:t>
            </w:r>
            <w:r w:rsidRPr="00780FD9">
              <w:rPr>
                <w:rFonts w:ascii="Arial" w:eastAsia="Times New Roman" w:hAnsi="Arial" w:cs="Arial"/>
                <w:sz w:val="20"/>
                <w:szCs w:val="20"/>
                <w:lang w:val="en-GB"/>
              </w:rPr>
              <w:t>as outlined in the document below.</w:t>
            </w:r>
          </w:p>
          <w:p w14:paraId="1CB94A2B" w14:textId="77777777" w:rsidR="001B4A7B" w:rsidRPr="00780FD9" w:rsidRDefault="001B4A7B" w:rsidP="001B4A7B">
            <w:pPr>
              <w:spacing w:after="0" w:line="240" w:lineRule="auto"/>
              <w:jc w:val="both"/>
              <w:rPr>
                <w:rFonts w:ascii="Arial" w:eastAsia="Times New Roman" w:hAnsi="Arial" w:cs="Arial"/>
                <w:sz w:val="20"/>
                <w:szCs w:val="20"/>
                <w:lang w:val="en-GB"/>
              </w:rPr>
            </w:pPr>
          </w:p>
          <w:p w14:paraId="0B5F1470" w14:textId="16002E7F" w:rsidR="001B4A7B" w:rsidRPr="00780FD9" w:rsidRDefault="001B4A7B" w:rsidP="001B4A7B">
            <w:pPr>
              <w:spacing w:after="0" w:line="240" w:lineRule="auto"/>
              <w:jc w:val="both"/>
              <w:rPr>
                <w:rFonts w:ascii="Arial" w:eastAsia="Times New Roman" w:hAnsi="Arial" w:cs="Arial"/>
                <w:sz w:val="20"/>
                <w:szCs w:val="20"/>
                <w:lang w:val="en-GB"/>
              </w:rPr>
            </w:pPr>
            <w:r w:rsidRPr="00780FD9">
              <w:rPr>
                <w:rFonts w:ascii="Arial" w:eastAsia="Times New Roman" w:hAnsi="Arial" w:cs="Arial"/>
                <w:sz w:val="20"/>
                <w:szCs w:val="20"/>
                <w:lang w:val="en-GB"/>
              </w:rPr>
              <w:t>The pricing structure is as per the proposal submitted (RFP ref no.</w:t>
            </w:r>
            <w:r w:rsidRPr="00780FD9">
              <w:rPr>
                <w:rFonts w:ascii="Arial" w:eastAsia="Times New Roman" w:hAnsi="Arial" w:cs="Arial"/>
                <w:b/>
                <w:sz w:val="20"/>
                <w:szCs w:val="24"/>
                <w:lang w:val="en-GB"/>
              </w:rPr>
              <w:t xml:space="preserve"> </w:t>
            </w:r>
            <w:sdt>
              <w:sdtPr>
                <w:rPr>
                  <w:rFonts w:ascii="Arial" w:eastAsia="Times New Roman" w:hAnsi="Arial" w:cs="Arial"/>
                  <w:sz w:val="20"/>
                  <w:szCs w:val="24"/>
                  <w:lang w:val="en-GB"/>
                </w:rPr>
                <w:alias w:val="SCM Number"/>
                <w:tag w:val=""/>
                <w:id w:val="-1126930494"/>
                <w:placeholder>
                  <w:docPart w:val="4B8E0310FA8543C3B0024C236461EE44"/>
                </w:placeholder>
                <w:dataBinding w:prefixMappings="xmlns:ns0='http://purl.org/dc/elements/1.1/' xmlns:ns1='http://schemas.openxmlformats.org/package/2006/metadata/core-properties' " w:xpath="/ns1:coreProperties[1]/ns1:category[1]" w:storeItemID="{6C3C8BC8-F283-45AE-878A-BAB7291924A1}"/>
                <w:text/>
              </w:sdtPr>
              <w:sdtContent>
                <w:r w:rsidR="00BD595A">
                  <w:rPr>
                    <w:rFonts w:ascii="Arial" w:eastAsia="Times New Roman" w:hAnsi="Arial" w:cs="Arial"/>
                    <w:sz w:val="20"/>
                    <w:szCs w:val="24"/>
                    <w:lang w:val="en-GB"/>
                  </w:rPr>
                  <w:t>PR 8768</w:t>
                </w:r>
              </w:sdtContent>
            </w:sdt>
            <w:r w:rsidRPr="00780FD9">
              <w:rPr>
                <w:rFonts w:ascii="Arial" w:eastAsia="Times New Roman" w:hAnsi="Arial" w:cs="Arial"/>
                <w:sz w:val="20"/>
                <w:szCs w:val="20"/>
                <w:lang w:val="en-GB"/>
              </w:rPr>
              <w:t xml:space="preserve">) by the </w:t>
            </w:r>
            <w:r w:rsidRPr="00780FD9">
              <w:rPr>
                <w:rFonts w:ascii="Arial" w:eastAsia="Times New Roman" w:hAnsi="Arial" w:cs="Arial"/>
                <w:i/>
                <w:sz w:val="20"/>
                <w:szCs w:val="20"/>
                <w:lang w:val="en-GB"/>
              </w:rPr>
              <w:t>Consultants</w:t>
            </w:r>
            <w:r w:rsidRPr="00780FD9">
              <w:rPr>
                <w:rFonts w:ascii="Arial" w:eastAsia="Times New Roman" w:hAnsi="Arial" w:cs="Arial"/>
                <w:sz w:val="20"/>
                <w:szCs w:val="20"/>
                <w:lang w:val="en-GB"/>
              </w:rPr>
              <w:t xml:space="preserve">. </w:t>
            </w:r>
          </w:p>
          <w:p w14:paraId="0839E8CB" w14:textId="77777777" w:rsidR="001B4A7B" w:rsidRPr="00780FD9" w:rsidRDefault="001B4A7B" w:rsidP="00780FD9">
            <w:pPr>
              <w:spacing w:after="0" w:line="240" w:lineRule="auto"/>
              <w:jc w:val="both"/>
              <w:rPr>
                <w:rFonts w:ascii="Arial" w:eastAsia="Times New Roman" w:hAnsi="Arial" w:cs="Arial"/>
                <w:sz w:val="20"/>
                <w:szCs w:val="20"/>
                <w:lang w:val="en-GB"/>
              </w:rPr>
            </w:pPr>
          </w:p>
        </w:tc>
      </w:tr>
      <w:tr w:rsidR="001B4A7B" w:rsidRPr="00780FD9" w14:paraId="5A52B5C5" w14:textId="77777777" w:rsidTr="001B4A7B">
        <w:trPr>
          <w:cantSplit/>
        </w:trPr>
        <w:tc>
          <w:tcPr>
            <w:tcW w:w="9805" w:type="dxa"/>
          </w:tcPr>
          <w:p w14:paraId="2E49A52F" w14:textId="77777777" w:rsidR="001B4A7B" w:rsidRPr="00780FD9" w:rsidRDefault="001B4A7B" w:rsidP="001B4A7B">
            <w:pPr>
              <w:keepNext/>
              <w:spacing w:after="0" w:line="240" w:lineRule="auto"/>
              <w:jc w:val="both"/>
              <w:outlineLvl w:val="1"/>
              <w:rPr>
                <w:rFonts w:ascii="Arial" w:eastAsia="Times New Roman" w:hAnsi="Arial" w:cs="Arial"/>
                <w:b/>
                <w:bCs/>
                <w:iCs/>
                <w:sz w:val="28"/>
                <w:szCs w:val="28"/>
                <w:lang w:val="en-GB"/>
              </w:rPr>
            </w:pPr>
            <w:r w:rsidRPr="00780FD9">
              <w:rPr>
                <w:rFonts w:ascii="Arial" w:eastAsia="Times New Roman" w:hAnsi="Arial" w:cs="Arial"/>
                <w:b/>
                <w:bCs/>
                <w:iCs/>
                <w:sz w:val="28"/>
                <w:szCs w:val="28"/>
                <w:lang w:val="en-GB"/>
              </w:rPr>
              <w:lastRenderedPageBreak/>
              <w:t>C2.2   Price Schedule</w:t>
            </w:r>
          </w:p>
        </w:tc>
      </w:tr>
      <w:tr w:rsidR="001B4A7B" w:rsidRPr="00780FD9" w14:paraId="2193BDEC" w14:textId="77777777" w:rsidTr="001B4A7B">
        <w:trPr>
          <w:cantSplit/>
          <w:trHeight w:val="8684"/>
        </w:trPr>
        <w:tc>
          <w:tcPr>
            <w:tcW w:w="9805" w:type="dxa"/>
          </w:tcPr>
          <w:p w14:paraId="32141B29" w14:textId="77777777" w:rsidR="001B4A7B" w:rsidRPr="00780FD9" w:rsidRDefault="001B4A7B" w:rsidP="001B4A7B">
            <w:pPr>
              <w:spacing w:after="0" w:line="240" w:lineRule="auto"/>
              <w:jc w:val="both"/>
              <w:rPr>
                <w:rFonts w:ascii="Arial" w:eastAsia="Times New Roman" w:hAnsi="Arial" w:cs="Arial"/>
                <w:sz w:val="20"/>
                <w:szCs w:val="20"/>
                <w:lang w:val="en-GB"/>
              </w:rPr>
            </w:pPr>
          </w:p>
          <w:p w14:paraId="4862D081" w14:textId="42A593C5" w:rsidR="001B4A7B" w:rsidRPr="00780FD9" w:rsidRDefault="001B4A7B" w:rsidP="001B4A7B">
            <w:pPr>
              <w:spacing w:after="0" w:line="240" w:lineRule="auto"/>
              <w:jc w:val="both"/>
              <w:rPr>
                <w:rFonts w:ascii="Arial" w:eastAsia="Times New Roman" w:hAnsi="Arial" w:cs="Arial"/>
                <w:sz w:val="20"/>
                <w:szCs w:val="20"/>
                <w:lang w:val="en-GB"/>
              </w:rPr>
            </w:pPr>
            <w:r w:rsidRPr="00780FD9">
              <w:rPr>
                <w:rFonts w:ascii="Arial" w:eastAsia="Times New Roman" w:hAnsi="Arial" w:cs="Arial"/>
                <w:sz w:val="20"/>
                <w:szCs w:val="20"/>
                <w:lang w:val="en-GB"/>
              </w:rPr>
              <w:t xml:space="preserve">Pricing structure per activity, as per the proposal submitted (RFP ref no. </w:t>
            </w:r>
            <w:r w:rsidRPr="00780FD9">
              <w:rPr>
                <w:rFonts w:ascii="Arial" w:eastAsia="Times New Roman" w:hAnsi="Arial" w:cs="Arial"/>
                <w:b/>
                <w:sz w:val="20"/>
                <w:szCs w:val="24"/>
                <w:lang w:val="en-GB"/>
              </w:rPr>
              <w:t xml:space="preserve"> </w:t>
            </w:r>
            <w:sdt>
              <w:sdtPr>
                <w:rPr>
                  <w:rFonts w:ascii="Arial" w:eastAsia="Times New Roman" w:hAnsi="Arial" w:cs="Arial"/>
                  <w:sz w:val="20"/>
                  <w:szCs w:val="24"/>
                  <w:lang w:val="en-GB"/>
                </w:rPr>
                <w:alias w:val="SCM Number"/>
                <w:tag w:val=""/>
                <w:id w:val="-2126997689"/>
                <w:placeholder>
                  <w:docPart w:val="5578CB7617CF4044BB9B00F94D39495D"/>
                </w:placeholder>
                <w:dataBinding w:prefixMappings="xmlns:ns0='http://purl.org/dc/elements/1.1/' xmlns:ns1='http://schemas.openxmlformats.org/package/2006/metadata/core-properties' " w:xpath="/ns1:coreProperties[1]/ns1:category[1]" w:storeItemID="{6C3C8BC8-F283-45AE-878A-BAB7291924A1}"/>
                <w:text/>
              </w:sdtPr>
              <w:sdtContent>
                <w:r w:rsidR="00BD595A">
                  <w:rPr>
                    <w:rFonts w:ascii="Arial" w:eastAsia="Times New Roman" w:hAnsi="Arial" w:cs="Arial"/>
                    <w:sz w:val="20"/>
                    <w:szCs w:val="24"/>
                    <w:lang w:val="en-GB"/>
                  </w:rPr>
                  <w:t>PR 8768</w:t>
                </w:r>
              </w:sdtContent>
            </w:sdt>
            <w:r w:rsidRPr="00780FD9">
              <w:rPr>
                <w:rFonts w:ascii="Arial" w:eastAsia="Times New Roman" w:hAnsi="Arial" w:cs="Arial"/>
                <w:sz w:val="20"/>
                <w:szCs w:val="20"/>
                <w:lang w:val="en-GB"/>
              </w:rPr>
              <w:t xml:space="preserve">) </w:t>
            </w:r>
          </w:p>
          <w:p w14:paraId="38BD2F70" w14:textId="77777777" w:rsidR="001B4A7B" w:rsidRPr="00780FD9" w:rsidRDefault="001B4A7B" w:rsidP="001B4A7B">
            <w:pPr>
              <w:spacing w:after="0" w:line="240" w:lineRule="auto"/>
              <w:ind w:left="360"/>
              <w:jc w:val="both"/>
              <w:rPr>
                <w:rFonts w:ascii="Arial" w:eastAsia="Times New Roman" w:hAnsi="Arial" w:cs="Arial"/>
                <w:sz w:val="20"/>
                <w:szCs w:val="20"/>
                <w:lang w:val="en-GB"/>
              </w:rPr>
            </w:pPr>
          </w:p>
          <w:p w14:paraId="4CD1B7C6" w14:textId="77777777" w:rsidR="001B4A7B" w:rsidRPr="00780FD9" w:rsidRDefault="001B4A7B" w:rsidP="001B4A7B">
            <w:pPr>
              <w:spacing w:after="0" w:line="240" w:lineRule="auto"/>
              <w:jc w:val="both"/>
              <w:rPr>
                <w:rFonts w:ascii="Arial" w:eastAsia="Times New Roman" w:hAnsi="Arial" w:cs="Arial"/>
                <w:sz w:val="20"/>
                <w:szCs w:val="20"/>
                <w:lang w:val="en-GB"/>
              </w:rPr>
            </w:pPr>
          </w:p>
          <w:tbl>
            <w:tblPr>
              <w:tblW w:w="9548" w:type="dxa"/>
              <w:tblInd w:w="133" w:type="dxa"/>
              <w:tblLayout w:type="fixed"/>
              <w:tblCellMar>
                <w:left w:w="0" w:type="dxa"/>
                <w:right w:w="0" w:type="dxa"/>
              </w:tblCellMar>
              <w:tblLook w:val="0000" w:firstRow="0" w:lastRow="0" w:firstColumn="0" w:lastColumn="0" w:noHBand="0" w:noVBand="0"/>
            </w:tblPr>
            <w:tblGrid>
              <w:gridCol w:w="619"/>
              <w:gridCol w:w="848"/>
              <w:gridCol w:w="2552"/>
              <w:gridCol w:w="1277"/>
              <w:gridCol w:w="1134"/>
              <w:gridCol w:w="1134"/>
              <w:gridCol w:w="992"/>
              <w:gridCol w:w="992"/>
            </w:tblGrid>
            <w:tr w:rsidR="002353DA" w:rsidRPr="00780FD9" w14:paraId="5C401796" w14:textId="77777777" w:rsidTr="002353DA">
              <w:trPr>
                <w:trHeight w:val="81"/>
              </w:trPr>
              <w:tc>
                <w:tcPr>
                  <w:tcW w:w="619"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307794D4" w14:textId="77777777" w:rsidR="002353DA" w:rsidRPr="00780FD9" w:rsidRDefault="002353DA" w:rsidP="00780FD9">
                  <w:pPr>
                    <w:spacing w:line="360" w:lineRule="auto"/>
                    <w:jc w:val="center"/>
                    <w:rPr>
                      <w:rFonts w:ascii="Arial" w:hAnsi="Arial" w:cs="Arial"/>
                      <w:b/>
                      <w:bCs/>
                      <w:sz w:val="18"/>
                      <w:szCs w:val="18"/>
                      <w:lang w:val="en-US"/>
                    </w:rPr>
                  </w:pPr>
                  <w:r w:rsidRPr="00780FD9">
                    <w:rPr>
                      <w:rFonts w:ascii="Arial" w:hAnsi="Arial" w:cs="Arial"/>
                      <w:b/>
                      <w:bCs/>
                      <w:sz w:val="18"/>
                      <w:szCs w:val="18"/>
                      <w:lang w:val="en-US"/>
                    </w:rPr>
                    <w:t>Item No</w:t>
                  </w:r>
                </w:p>
              </w:tc>
              <w:tc>
                <w:tcPr>
                  <w:tcW w:w="84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69554D7" w14:textId="77777777" w:rsidR="002353DA" w:rsidRPr="00780FD9" w:rsidRDefault="002353DA" w:rsidP="00780FD9">
                  <w:pPr>
                    <w:spacing w:line="360" w:lineRule="auto"/>
                    <w:jc w:val="center"/>
                    <w:rPr>
                      <w:rFonts w:ascii="Arial" w:hAnsi="Arial" w:cs="Arial"/>
                      <w:b/>
                      <w:bCs/>
                      <w:sz w:val="18"/>
                      <w:szCs w:val="18"/>
                      <w:lang w:val="en-US"/>
                    </w:rPr>
                  </w:pPr>
                  <w:r w:rsidRPr="00780FD9">
                    <w:rPr>
                      <w:rFonts w:ascii="Arial" w:hAnsi="Arial" w:cs="Arial"/>
                      <w:b/>
                      <w:bCs/>
                      <w:sz w:val="18"/>
                      <w:szCs w:val="18"/>
                      <w:lang w:val="en-US"/>
                    </w:rPr>
                    <w:t>Stage</w:t>
                  </w:r>
                </w:p>
              </w:tc>
              <w:tc>
                <w:tcPr>
                  <w:tcW w:w="2552" w:type="dxa"/>
                  <w:tcBorders>
                    <w:top w:val="single" w:sz="8" w:space="0" w:color="auto"/>
                    <w:left w:val="nil"/>
                    <w:bottom w:val="single" w:sz="8" w:space="0" w:color="auto"/>
                    <w:right w:val="single" w:sz="8" w:space="0" w:color="auto"/>
                  </w:tcBorders>
                  <w:shd w:val="clear" w:color="auto" w:fill="BFBFBF"/>
                </w:tcPr>
                <w:p w14:paraId="59E4B56A" w14:textId="77777777" w:rsidR="002353DA" w:rsidRPr="00780FD9" w:rsidRDefault="002353DA" w:rsidP="00780FD9">
                  <w:pPr>
                    <w:spacing w:line="360" w:lineRule="auto"/>
                    <w:jc w:val="center"/>
                    <w:rPr>
                      <w:rFonts w:ascii="Arial" w:hAnsi="Arial" w:cs="Arial"/>
                      <w:b/>
                      <w:bCs/>
                      <w:sz w:val="18"/>
                      <w:szCs w:val="18"/>
                      <w:lang w:val="en-US"/>
                    </w:rPr>
                  </w:pPr>
                  <w:r w:rsidRPr="00780FD9">
                    <w:rPr>
                      <w:rFonts w:ascii="Arial" w:hAnsi="Arial" w:cs="Arial"/>
                      <w:b/>
                      <w:bCs/>
                      <w:sz w:val="18"/>
                      <w:szCs w:val="18"/>
                      <w:lang w:val="en-US"/>
                    </w:rPr>
                    <w:t>Activity Description</w:t>
                  </w:r>
                </w:p>
              </w:tc>
              <w:tc>
                <w:tcPr>
                  <w:tcW w:w="1277" w:type="dxa"/>
                  <w:tcBorders>
                    <w:top w:val="single" w:sz="8" w:space="0" w:color="auto"/>
                    <w:left w:val="nil"/>
                    <w:bottom w:val="single" w:sz="4" w:space="0" w:color="auto"/>
                    <w:right w:val="single" w:sz="4" w:space="0" w:color="auto"/>
                  </w:tcBorders>
                  <w:shd w:val="clear" w:color="auto" w:fill="BFBFBF"/>
                </w:tcPr>
                <w:p w14:paraId="36108058" w14:textId="7B996E0A" w:rsidR="002353DA" w:rsidRPr="00780FD9" w:rsidRDefault="002353DA" w:rsidP="00780FD9">
                  <w:pPr>
                    <w:spacing w:line="360" w:lineRule="auto"/>
                    <w:jc w:val="center"/>
                    <w:rPr>
                      <w:rFonts w:ascii="Arial" w:hAnsi="Arial" w:cs="Arial"/>
                      <w:b/>
                      <w:bCs/>
                      <w:sz w:val="18"/>
                      <w:szCs w:val="18"/>
                      <w:lang w:val="en-US"/>
                    </w:rPr>
                  </w:pPr>
                  <w:r>
                    <w:rPr>
                      <w:rFonts w:ascii="Arial" w:hAnsi="Arial" w:cs="Arial"/>
                      <w:b/>
                      <w:bCs/>
                      <w:sz w:val="18"/>
                      <w:szCs w:val="18"/>
                      <w:lang w:val="en-US"/>
                    </w:rPr>
                    <w:t>Mechanical</w:t>
                  </w:r>
                </w:p>
                <w:p w14:paraId="32188BD5" w14:textId="77A83F21" w:rsidR="002353DA" w:rsidRPr="00780FD9" w:rsidRDefault="002353DA" w:rsidP="00780FD9">
                  <w:pPr>
                    <w:spacing w:line="360" w:lineRule="auto"/>
                    <w:jc w:val="center"/>
                    <w:rPr>
                      <w:rFonts w:ascii="Arial" w:hAnsi="Arial" w:cs="Arial"/>
                      <w:b/>
                      <w:bCs/>
                      <w:sz w:val="18"/>
                      <w:szCs w:val="18"/>
                      <w:lang w:val="en-US"/>
                    </w:rPr>
                  </w:pPr>
                  <w:r w:rsidRPr="00780FD9">
                    <w:rPr>
                      <w:rFonts w:ascii="Arial" w:hAnsi="Arial" w:cs="Arial"/>
                      <w:b/>
                      <w:bCs/>
                      <w:sz w:val="18"/>
                      <w:szCs w:val="18"/>
                      <w:lang w:val="en-US"/>
                    </w:rPr>
                    <w:t xml:space="preserve">No. </w:t>
                  </w:r>
                  <w:r>
                    <w:rPr>
                      <w:rFonts w:ascii="Arial" w:hAnsi="Arial" w:cs="Arial"/>
                      <w:b/>
                      <w:bCs/>
                      <w:sz w:val="18"/>
                      <w:szCs w:val="18"/>
                      <w:lang w:val="en-US"/>
                    </w:rPr>
                    <w:t>1</w:t>
                  </w:r>
                </w:p>
                <w:p w14:paraId="72B93860" w14:textId="77777777" w:rsidR="002353DA" w:rsidRPr="00780FD9" w:rsidRDefault="002353DA" w:rsidP="00780FD9">
                  <w:pPr>
                    <w:spacing w:line="360" w:lineRule="auto"/>
                    <w:jc w:val="center"/>
                    <w:rPr>
                      <w:rFonts w:ascii="Arial" w:hAnsi="Arial" w:cs="Arial"/>
                      <w:b/>
                      <w:bCs/>
                      <w:sz w:val="18"/>
                      <w:szCs w:val="18"/>
                      <w:lang w:val="en-US"/>
                    </w:rPr>
                  </w:pPr>
                  <w:r w:rsidRPr="00780FD9">
                    <w:rPr>
                      <w:rFonts w:ascii="Arial" w:hAnsi="Arial" w:cs="Arial"/>
                      <w:b/>
                      <w:bCs/>
                      <w:sz w:val="18"/>
                      <w:szCs w:val="18"/>
                      <w:lang w:val="en-US"/>
                    </w:rPr>
                    <w:t>Cost</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505B512E" w14:textId="77777777" w:rsidR="002353DA" w:rsidRPr="00780FD9" w:rsidRDefault="002353DA" w:rsidP="002353DA">
                  <w:pPr>
                    <w:spacing w:line="360" w:lineRule="auto"/>
                    <w:jc w:val="center"/>
                    <w:rPr>
                      <w:rFonts w:ascii="Arial" w:hAnsi="Arial" w:cs="Arial"/>
                      <w:b/>
                      <w:bCs/>
                      <w:sz w:val="18"/>
                      <w:szCs w:val="18"/>
                      <w:lang w:val="en-US"/>
                    </w:rPr>
                  </w:pPr>
                  <w:r w:rsidRPr="00780FD9">
                    <w:rPr>
                      <w:rFonts w:ascii="Arial" w:hAnsi="Arial" w:cs="Arial"/>
                      <w:b/>
                      <w:bCs/>
                      <w:sz w:val="18"/>
                      <w:szCs w:val="18"/>
                      <w:lang w:val="en-US"/>
                    </w:rPr>
                    <w:t>Architectural</w:t>
                  </w:r>
                </w:p>
                <w:p w14:paraId="5A464147" w14:textId="77777777" w:rsidR="002353DA" w:rsidRPr="00780FD9" w:rsidRDefault="002353DA" w:rsidP="002353DA">
                  <w:pPr>
                    <w:spacing w:line="360" w:lineRule="auto"/>
                    <w:jc w:val="center"/>
                    <w:rPr>
                      <w:rFonts w:ascii="Arial" w:hAnsi="Arial" w:cs="Arial"/>
                      <w:b/>
                      <w:bCs/>
                      <w:sz w:val="18"/>
                      <w:szCs w:val="18"/>
                      <w:lang w:val="en-US"/>
                    </w:rPr>
                  </w:pPr>
                  <w:r w:rsidRPr="00780FD9">
                    <w:rPr>
                      <w:rFonts w:ascii="Arial" w:hAnsi="Arial" w:cs="Arial"/>
                      <w:b/>
                      <w:bCs/>
                      <w:sz w:val="18"/>
                      <w:szCs w:val="18"/>
                      <w:lang w:val="en-US"/>
                    </w:rPr>
                    <w:t>No. 2</w:t>
                  </w:r>
                </w:p>
                <w:p w14:paraId="0741FFBA" w14:textId="54432C64" w:rsidR="002353DA" w:rsidRPr="00780FD9" w:rsidRDefault="002353DA" w:rsidP="002353DA">
                  <w:pPr>
                    <w:spacing w:line="360" w:lineRule="auto"/>
                    <w:jc w:val="center"/>
                    <w:rPr>
                      <w:rFonts w:ascii="Arial" w:hAnsi="Arial" w:cs="Arial"/>
                      <w:b/>
                      <w:bCs/>
                      <w:sz w:val="18"/>
                      <w:szCs w:val="18"/>
                      <w:lang w:val="en-US"/>
                    </w:rPr>
                  </w:pPr>
                  <w:r w:rsidRPr="00780FD9">
                    <w:rPr>
                      <w:rFonts w:ascii="Arial" w:hAnsi="Arial" w:cs="Arial"/>
                      <w:b/>
                      <w:bCs/>
                      <w:sz w:val="18"/>
                      <w:szCs w:val="18"/>
                      <w:lang w:val="en-US"/>
                    </w:rPr>
                    <w:t>Cost</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46B4BE73" w14:textId="7C3B3A8C" w:rsidR="002353DA" w:rsidRPr="00780FD9" w:rsidRDefault="002353DA" w:rsidP="00780FD9">
                  <w:pPr>
                    <w:spacing w:line="360" w:lineRule="auto"/>
                    <w:jc w:val="center"/>
                    <w:rPr>
                      <w:rFonts w:ascii="Arial" w:hAnsi="Arial" w:cs="Arial"/>
                      <w:b/>
                      <w:bCs/>
                      <w:sz w:val="18"/>
                      <w:szCs w:val="18"/>
                      <w:lang w:val="en-US"/>
                    </w:rPr>
                  </w:pPr>
                  <w:r w:rsidRPr="00780FD9">
                    <w:rPr>
                      <w:rFonts w:ascii="Arial" w:hAnsi="Arial" w:cs="Arial"/>
                      <w:b/>
                      <w:bCs/>
                      <w:sz w:val="18"/>
                      <w:szCs w:val="18"/>
                      <w:lang w:val="en-US"/>
                    </w:rPr>
                    <w:t>Electrical</w:t>
                  </w:r>
                </w:p>
                <w:p w14:paraId="1EFB1A1F" w14:textId="77777777" w:rsidR="002353DA" w:rsidRPr="00780FD9" w:rsidRDefault="002353DA" w:rsidP="00780FD9">
                  <w:pPr>
                    <w:spacing w:line="360" w:lineRule="auto"/>
                    <w:jc w:val="center"/>
                    <w:rPr>
                      <w:rFonts w:ascii="Arial" w:hAnsi="Arial" w:cs="Arial"/>
                      <w:b/>
                      <w:bCs/>
                      <w:sz w:val="18"/>
                      <w:szCs w:val="18"/>
                      <w:lang w:val="en-US"/>
                    </w:rPr>
                  </w:pPr>
                  <w:r w:rsidRPr="00780FD9">
                    <w:rPr>
                      <w:rFonts w:ascii="Arial" w:hAnsi="Arial" w:cs="Arial"/>
                      <w:b/>
                      <w:bCs/>
                      <w:sz w:val="18"/>
                      <w:szCs w:val="18"/>
                      <w:lang w:val="en-US"/>
                    </w:rPr>
                    <w:t>No. 3</w:t>
                  </w:r>
                </w:p>
                <w:p w14:paraId="2225D0A9" w14:textId="77777777" w:rsidR="002353DA" w:rsidRPr="00780FD9" w:rsidRDefault="002353DA" w:rsidP="00780FD9">
                  <w:pPr>
                    <w:spacing w:line="360" w:lineRule="auto"/>
                    <w:jc w:val="center"/>
                    <w:rPr>
                      <w:rFonts w:ascii="Arial" w:hAnsi="Arial" w:cs="Arial"/>
                      <w:b/>
                      <w:bCs/>
                      <w:sz w:val="18"/>
                      <w:szCs w:val="18"/>
                      <w:lang w:val="en-US"/>
                    </w:rPr>
                  </w:pPr>
                  <w:r w:rsidRPr="00780FD9">
                    <w:rPr>
                      <w:rFonts w:ascii="Arial" w:hAnsi="Arial" w:cs="Arial"/>
                      <w:b/>
                      <w:bCs/>
                      <w:sz w:val="18"/>
                      <w:szCs w:val="18"/>
                      <w:lang w:val="en-US"/>
                    </w:rPr>
                    <w:t>Cost</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FC29C1E" w14:textId="77777777" w:rsidR="002353DA" w:rsidRPr="00780FD9" w:rsidRDefault="002353DA" w:rsidP="00780FD9">
                  <w:pPr>
                    <w:spacing w:line="360" w:lineRule="auto"/>
                    <w:jc w:val="center"/>
                    <w:rPr>
                      <w:rFonts w:ascii="Arial" w:hAnsi="Arial" w:cs="Arial"/>
                      <w:b/>
                      <w:bCs/>
                      <w:sz w:val="18"/>
                      <w:szCs w:val="18"/>
                      <w:lang w:val="en-US"/>
                    </w:rPr>
                  </w:pPr>
                  <w:r w:rsidRPr="00780FD9">
                    <w:rPr>
                      <w:rFonts w:ascii="Arial" w:hAnsi="Arial" w:cs="Arial"/>
                      <w:b/>
                      <w:bCs/>
                      <w:sz w:val="18"/>
                      <w:szCs w:val="18"/>
                      <w:lang w:val="en-US"/>
                    </w:rPr>
                    <w:t>Civil</w:t>
                  </w:r>
                </w:p>
                <w:p w14:paraId="07EBF1A2" w14:textId="77777777" w:rsidR="002353DA" w:rsidRPr="00780FD9" w:rsidRDefault="002353DA" w:rsidP="00780FD9">
                  <w:pPr>
                    <w:spacing w:line="360" w:lineRule="auto"/>
                    <w:jc w:val="center"/>
                    <w:rPr>
                      <w:rFonts w:ascii="Arial" w:hAnsi="Arial" w:cs="Arial"/>
                      <w:b/>
                      <w:bCs/>
                      <w:sz w:val="18"/>
                      <w:szCs w:val="18"/>
                      <w:lang w:val="en-US"/>
                    </w:rPr>
                  </w:pPr>
                  <w:r w:rsidRPr="00780FD9">
                    <w:rPr>
                      <w:rFonts w:ascii="Arial" w:hAnsi="Arial" w:cs="Arial"/>
                      <w:b/>
                      <w:bCs/>
                      <w:sz w:val="18"/>
                      <w:szCs w:val="18"/>
                      <w:lang w:val="en-US"/>
                    </w:rPr>
                    <w:t>No. 4</w:t>
                  </w:r>
                </w:p>
                <w:p w14:paraId="01A19950" w14:textId="77777777" w:rsidR="002353DA" w:rsidRPr="00780FD9" w:rsidRDefault="002353DA" w:rsidP="00780FD9">
                  <w:pPr>
                    <w:spacing w:line="360" w:lineRule="auto"/>
                    <w:jc w:val="center"/>
                    <w:rPr>
                      <w:rFonts w:ascii="Arial" w:hAnsi="Arial" w:cs="Arial"/>
                      <w:b/>
                      <w:bCs/>
                      <w:sz w:val="18"/>
                      <w:szCs w:val="18"/>
                      <w:lang w:val="en-US"/>
                    </w:rPr>
                  </w:pPr>
                  <w:r w:rsidRPr="00780FD9">
                    <w:rPr>
                      <w:rFonts w:ascii="Arial" w:hAnsi="Arial" w:cs="Arial"/>
                      <w:b/>
                      <w:bCs/>
                      <w:sz w:val="18"/>
                      <w:szCs w:val="18"/>
                      <w:lang w:val="en-US"/>
                    </w:rPr>
                    <w:t>Cost</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2F835427" w14:textId="77777777" w:rsidR="002353DA" w:rsidRPr="00780FD9" w:rsidRDefault="002353DA" w:rsidP="00780FD9">
                  <w:pPr>
                    <w:spacing w:line="360" w:lineRule="auto"/>
                    <w:jc w:val="center"/>
                    <w:rPr>
                      <w:rFonts w:ascii="Arial" w:hAnsi="Arial" w:cs="Arial"/>
                      <w:b/>
                      <w:bCs/>
                      <w:sz w:val="18"/>
                      <w:szCs w:val="18"/>
                      <w:lang w:val="en-US"/>
                    </w:rPr>
                  </w:pPr>
                  <w:r w:rsidRPr="00780FD9">
                    <w:rPr>
                      <w:rFonts w:ascii="Arial" w:hAnsi="Arial" w:cs="Arial"/>
                      <w:b/>
                      <w:bCs/>
                      <w:sz w:val="18"/>
                      <w:szCs w:val="18"/>
                      <w:lang w:val="en-US"/>
                    </w:rPr>
                    <w:t>Total</w:t>
                  </w:r>
                </w:p>
              </w:tc>
            </w:tr>
            <w:tr w:rsidR="002353DA" w:rsidRPr="00780FD9" w14:paraId="05B7C963" w14:textId="77777777" w:rsidTr="002353DA">
              <w:trPr>
                <w:trHeight w:val="636"/>
              </w:trPr>
              <w:tc>
                <w:tcPr>
                  <w:tcW w:w="61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21D5BC69" w14:textId="77777777" w:rsidR="002353DA" w:rsidRPr="00780FD9" w:rsidRDefault="002353DA" w:rsidP="00780FD9">
                  <w:pPr>
                    <w:spacing w:line="360" w:lineRule="auto"/>
                    <w:jc w:val="both"/>
                    <w:rPr>
                      <w:rFonts w:ascii="Arial" w:hAnsi="Arial" w:cs="Arial"/>
                      <w:sz w:val="18"/>
                      <w:szCs w:val="18"/>
                      <w:lang w:val="en-US"/>
                    </w:rPr>
                  </w:pPr>
                  <w:r w:rsidRPr="00780FD9">
                    <w:rPr>
                      <w:rFonts w:ascii="Arial" w:hAnsi="Arial" w:cs="Arial"/>
                      <w:sz w:val="18"/>
                      <w:szCs w:val="18"/>
                      <w:lang w:val="en-US"/>
                    </w:rPr>
                    <w:t>1</w:t>
                  </w:r>
                </w:p>
              </w:tc>
              <w:tc>
                <w:tcPr>
                  <w:tcW w:w="848" w:type="dxa"/>
                  <w:tcBorders>
                    <w:top w:val="nil"/>
                    <w:left w:val="nil"/>
                    <w:bottom w:val="single" w:sz="4" w:space="0" w:color="auto"/>
                    <w:right w:val="single" w:sz="8" w:space="0" w:color="auto"/>
                  </w:tcBorders>
                  <w:tcMar>
                    <w:top w:w="0" w:type="dxa"/>
                    <w:left w:w="108" w:type="dxa"/>
                    <w:bottom w:w="0" w:type="dxa"/>
                    <w:right w:w="108" w:type="dxa"/>
                  </w:tcMar>
                  <w:vAlign w:val="bottom"/>
                </w:tcPr>
                <w:p w14:paraId="1FA9BAF3" w14:textId="77777777" w:rsidR="002353DA" w:rsidRPr="00780FD9" w:rsidRDefault="002353DA" w:rsidP="00780FD9">
                  <w:pPr>
                    <w:spacing w:line="360" w:lineRule="auto"/>
                    <w:jc w:val="both"/>
                    <w:rPr>
                      <w:rFonts w:ascii="Arial" w:hAnsi="Arial" w:cs="Arial"/>
                      <w:sz w:val="18"/>
                      <w:szCs w:val="18"/>
                      <w:lang w:val="en-US"/>
                    </w:rPr>
                  </w:pPr>
                  <w:r w:rsidRPr="00780FD9">
                    <w:rPr>
                      <w:rFonts w:ascii="Arial" w:hAnsi="Arial" w:cs="Arial"/>
                      <w:sz w:val="18"/>
                      <w:szCs w:val="18"/>
                      <w:lang w:val="en-US"/>
                    </w:rPr>
                    <w:t>Stage 1</w:t>
                  </w:r>
                </w:p>
              </w:tc>
              <w:tc>
                <w:tcPr>
                  <w:tcW w:w="2552" w:type="dxa"/>
                  <w:tcBorders>
                    <w:top w:val="nil"/>
                    <w:left w:val="nil"/>
                    <w:bottom w:val="single" w:sz="4" w:space="0" w:color="auto"/>
                    <w:right w:val="single" w:sz="8" w:space="0" w:color="auto"/>
                  </w:tcBorders>
                  <w:vAlign w:val="bottom"/>
                </w:tcPr>
                <w:p w14:paraId="4D75B599" w14:textId="77777777" w:rsidR="002353DA" w:rsidRPr="00780FD9" w:rsidRDefault="002353DA" w:rsidP="00780FD9">
                  <w:pPr>
                    <w:spacing w:line="360" w:lineRule="auto"/>
                    <w:jc w:val="both"/>
                    <w:rPr>
                      <w:rFonts w:ascii="Arial" w:hAnsi="Arial" w:cs="Arial"/>
                      <w:sz w:val="18"/>
                      <w:szCs w:val="18"/>
                      <w:lang w:val="en-US"/>
                    </w:rPr>
                  </w:pPr>
                  <w:r w:rsidRPr="00780FD9">
                    <w:rPr>
                      <w:rFonts w:ascii="Arial" w:hAnsi="Arial" w:cs="Arial"/>
                      <w:sz w:val="18"/>
                      <w:szCs w:val="18"/>
                      <w:lang w:val="en-US"/>
                    </w:rPr>
                    <w:t>Inception</w:t>
                  </w:r>
                </w:p>
              </w:tc>
              <w:tc>
                <w:tcPr>
                  <w:tcW w:w="1277" w:type="dxa"/>
                  <w:tcBorders>
                    <w:top w:val="nil"/>
                    <w:left w:val="nil"/>
                    <w:bottom w:val="single" w:sz="4" w:space="0" w:color="auto"/>
                    <w:right w:val="single" w:sz="4" w:space="0" w:color="auto"/>
                  </w:tcBorders>
                  <w:vAlign w:val="bottom"/>
                </w:tcPr>
                <w:p w14:paraId="37C486B3" w14:textId="77777777" w:rsidR="002353DA" w:rsidRPr="00780FD9" w:rsidRDefault="002353DA" w:rsidP="00780FD9">
                  <w:pPr>
                    <w:spacing w:line="360" w:lineRule="auto"/>
                    <w:jc w:val="center"/>
                    <w:rPr>
                      <w:rFonts w:ascii="Arial" w:hAnsi="Arial" w:cs="Arial"/>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14:paraId="31F8F948" w14:textId="77777777" w:rsidR="002353DA" w:rsidRPr="00780FD9" w:rsidRDefault="002353DA" w:rsidP="00780FD9">
                  <w:pPr>
                    <w:spacing w:line="360" w:lineRule="auto"/>
                    <w:jc w:val="both"/>
                    <w:rPr>
                      <w:rFonts w:ascii="Arial" w:hAnsi="Arial" w:cs="Arial"/>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14:paraId="09704BE2" w14:textId="3C12A2B6" w:rsidR="002353DA" w:rsidRPr="00780FD9" w:rsidRDefault="002353DA" w:rsidP="00780FD9">
                  <w:pPr>
                    <w:spacing w:line="360" w:lineRule="auto"/>
                    <w:jc w:val="both"/>
                    <w:rPr>
                      <w:rFonts w:ascii="Arial" w:hAnsi="Arial" w:cs="Arial"/>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341BE230" w14:textId="77777777" w:rsidR="002353DA" w:rsidRPr="00780FD9" w:rsidRDefault="002353DA" w:rsidP="00780FD9">
                  <w:pPr>
                    <w:spacing w:line="360" w:lineRule="auto"/>
                    <w:jc w:val="both"/>
                    <w:rPr>
                      <w:rFonts w:ascii="Arial" w:hAnsi="Arial" w:cs="Arial"/>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2CC1110C" w14:textId="77777777" w:rsidR="002353DA" w:rsidRPr="00780FD9" w:rsidRDefault="002353DA" w:rsidP="00780FD9">
                  <w:pPr>
                    <w:spacing w:line="360" w:lineRule="auto"/>
                    <w:jc w:val="both"/>
                    <w:rPr>
                      <w:rFonts w:ascii="Arial" w:hAnsi="Arial" w:cs="Arial"/>
                      <w:sz w:val="18"/>
                      <w:szCs w:val="18"/>
                      <w:lang w:val="en-US"/>
                    </w:rPr>
                  </w:pPr>
                </w:p>
              </w:tc>
            </w:tr>
            <w:tr w:rsidR="002353DA" w:rsidRPr="00780FD9" w14:paraId="53D78DDF" w14:textId="77777777" w:rsidTr="002353DA">
              <w:trPr>
                <w:trHeight w:val="570"/>
              </w:trPr>
              <w:tc>
                <w:tcPr>
                  <w:tcW w:w="61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76B58E23" w14:textId="77777777" w:rsidR="002353DA" w:rsidRPr="00780FD9" w:rsidRDefault="002353DA" w:rsidP="00780FD9">
                  <w:pPr>
                    <w:spacing w:line="360" w:lineRule="auto"/>
                    <w:jc w:val="both"/>
                    <w:rPr>
                      <w:rFonts w:ascii="Arial" w:hAnsi="Arial" w:cs="Arial"/>
                      <w:sz w:val="18"/>
                      <w:szCs w:val="18"/>
                      <w:lang w:val="en-US"/>
                    </w:rPr>
                  </w:pPr>
                  <w:r w:rsidRPr="00780FD9">
                    <w:rPr>
                      <w:rFonts w:ascii="Arial" w:hAnsi="Arial" w:cs="Arial"/>
                      <w:sz w:val="18"/>
                      <w:szCs w:val="18"/>
                      <w:lang w:val="en-US"/>
                    </w:rPr>
                    <w:t>2</w:t>
                  </w:r>
                </w:p>
              </w:tc>
              <w:tc>
                <w:tcPr>
                  <w:tcW w:w="848" w:type="dxa"/>
                  <w:tcBorders>
                    <w:top w:val="nil"/>
                    <w:left w:val="nil"/>
                    <w:bottom w:val="single" w:sz="4" w:space="0" w:color="auto"/>
                    <w:right w:val="single" w:sz="8" w:space="0" w:color="auto"/>
                  </w:tcBorders>
                  <w:tcMar>
                    <w:top w:w="0" w:type="dxa"/>
                    <w:left w:w="108" w:type="dxa"/>
                    <w:bottom w:w="0" w:type="dxa"/>
                    <w:right w:w="108" w:type="dxa"/>
                  </w:tcMar>
                  <w:vAlign w:val="bottom"/>
                </w:tcPr>
                <w:p w14:paraId="2E1AD73E" w14:textId="77777777" w:rsidR="002353DA" w:rsidRPr="00780FD9" w:rsidRDefault="002353DA" w:rsidP="00780FD9">
                  <w:pPr>
                    <w:spacing w:line="360" w:lineRule="auto"/>
                    <w:jc w:val="both"/>
                    <w:rPr>
                      <w:rFonts w:ascii="Arial" w:hAnsi="Arial" w:cs="Arial"/>
                      <w:sz w:val="18"/>
                      <w:szCs w:val="18"/>
                      <w:lang w:val="en-US"/>
                    </w:rPr>
                  </w:pPr>
                  <w:r w:rsidRPr="00780FD9">
                    <w:rPr>
                      <w:rFonts w:ascii="Arial" w:hAnsi="Arial" w:cs="Arial"/>
                      <w:sz w:val="18"/>
                      <w:szCs w:val="18"/>
                      <w:lang w:val="en-US"/>
                    </w:rPr>
                    <w:t>Stage 2</w:t>
                  </w:r>
                </w:p>
              </w:tc>
              <w:tc>
                <w:tcPr>
                  <w:tcW w:w="2552" w:type="dxa"/>
                  <w:tcBorders>
                    <w:top w:val="nil"/>
                    <w:left w:val="nil"/>
                    <w:bottom w:val="single" w:sz="4" w:space="0" w:color="auto"/>
                    <w:right w:val="single" w:sz="8" w:space="0" w:color="auto"/>
                  </w:tcBorders>
                  <w:vAlign w:val="bottom"/>
                </w:tcPr>
                <w:p w14:paraId="56C0292F" w14:textId="77777777" w:rsidR="002353DA" w:rsidRPr="00780FD9" w:rsidRDefault="002353DA" w:rsidP="00780FD9">
                  <w:pPr>
                    <w:spacing w:line="360" w:lineRule="auto"/>
                    <w:jc w:val="both"/>
                    <w:rPr>
                      <w:rFonts w:ascii="Arial" w:hAnsi="Arial" w:cs="Arial"/>
                      <w:sz w:val="18"/>
                      <w:szCs w:val="18"/>
                      <w:lang w:val="en-US"/>
                    </w:rPr>
                  </w:pPr>
                  <w:r w:rsidRPr="00780FD9">
                    <w:rPr>
                      <w:rFonts w:ascii="Arial" w:hAnsi="Arial" w:cs="Arial"/>
                      <w:sz w:val="18"/>
                      <w:szCs w:val="18"/>
                      <w:lang w:val="en-US"/>
                    </w:rPr>
                    <w:t>Concept &amp; Viability</w:t>
                  </w:r>
                </w:p>
              </w:tc>
              <w:tc>
                <w:tcPr>
                  <w:tcW w:w="1277" w:type="dxa"/>
                  <w:tcBorders>
                    <w:top w:val="nil"/>
                    <w:left w:val="nil"/>
                    <w:bottom w:val="single" w:sz="4" w:space="0" w:color="auto"/>
                    <w:right w:val="single" w:sz="4" w:space="0" w:color="auto"/>
                  </w:tcBorders>
                </w:tcPr>
                <w:p w14:paraId="24F8CABD" w14:textId="77777777" w:rsidR="002353DA" w:rsidRPr="00780FD9" w:rsidRDefault="002353DA" w:rsidP="00780FD9">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EA26066" w14:textId="77777777" w:rsidR="002353DA" w:rsidRPr="00780FD9" w:rsidRDefault="002353DA" w:rsidP="00780FD9">
                  <w:pPr>
                    <w:spacing w:line="360" w:lineRule="auto"/>
                    <w:jc w:val="both"/>
                    <w:rPr>
                      <w:rFonts w:ascii="Arial" w:hAnsi="Arial" w:cs="Arial"/>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14:paraId="77868641" w14:textId="3691B390" w:rsidR="002353DA" w:rsidRPr="00780FD9" w:rsidRDefault="002353DA" w:rsidP="00780FD9">
                  <w:pPr>
                    <w:spacing w:line="360" w:lineRule="auto"/>
                    <w:jc w:val="both"/>
                    <w:rPr>
                      <w:rFonts w:ascii="Arial" w:hAnsi="Arial" w:cs="Arial"/>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7ED96465" w14:textId="77777777" w:rsidR="002353DA" w:rsidRPr="00780FD9" w:rsidRDefault="002353DA" w:rsidP="00780FD9">
                  <w:pPr>
                    <w:spacing w:line="360" w:lineRule="auto"/>
                    <w:jc w:val="both"/>
                    <w:rPr>
                      <w:rFonts w:ascii="Arial" w:hAnsi="Arial" w:cs="Arial"/>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74ED6F66" w14:textId="77777777" w:rsidR="002353DA" w:rsidRPr="00780FD9" w:rsidRDefault="002353DA" w:rsidP="00780FD9">
                  <w:pPr>
                    <w:spacing w:line="360" w:lineRule="auto"/>
                    <w:jc w:val="both"/>
                    <w:rPr>
                      <w:rFonts w:ascii="Arial" w:hAnsi="Arial" w:cs="Arial"/>
                      <w:sz w:val="18"/>
                      <w:szCs w:val="18"/>
                      <w:lang w:val="en-US"/>
                    </w:rPr>
                  </w:pPr>
                </w:p>
              </w:tc>
            </w:tr>
            <w:tr w:rsidR="002353DA" w:rsidRPr="00780FD9" w14:paraId="5F553BEB" w14:textId="77777777" w:rsidTr="002353DA">
              <w:trPr>
                <w:trHeight w:val="550"/>
              </w:trPr>
              <w:tc>
                <w:tcPr>
                  <w:tcW w:w="61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0F6A7A8F" w14:textId="77777777" w:rsidR="002353DA" w:rsidRPr="00780FD9" w:rsidRDefault="002353DA" w:rsidP="00780FD9">
                  <w:pPr>
                    <w:spacing w:line="360" w:lineRule="auto"/>
                    <w:jc w:val="both"/>
                    <w:rPr>
                      <w:rFonts w:ascii="Arial" w:hAnsi="Arial" w:cs="Arial"/>
                      <w:sz w:val="18"/>
                      <w:szCs w:val="18"/>
                      <w:lang w:val="en-US"/>
                    </w:rPr>
                  </w:pPr>
                  <w:r w:rsidRPr="00780FD9">
                    <w:rPr>
                      <w:rFonts w:ascii="Arial" w:hAnsi="Arial" w:cs="Arial"/>
                      <w:sz w:val="18"/>
                      <w:szCs w:val="18"/>
                      <w:lang w:val="en-US"/>
                    </w:rPr>
                    <w:t>3</w:t>
                  </w:r>
                </w:p>
              </w:tc>
              <w:tc>
                <w:tcPr>
                  <w:tcW w:w="848" w:type="dxa"/>
                  <w:tcBorders>
                    <w:top w:val="nil"/>
                    <w:left w:val="nil"/>
                    <w:bottom w:val="single" w:sz="4" w:space="0" w:color="auto"/>
                    <w:right w:val="single" w:sz="8" w:space="0" w:color="auto"/>
                  </w:tcBorders>
                  <w:tcMar>
                    <w:top w:w="0" w:type="dxa"/>
                    <w:left w:w="108" w:type="dxa"/>
                    <w:bottom w:w="0" w:type="dxa"/>
                    <w:right w:w="108" w:type="dxa"/>
                  </w:tcMar>
                  <w:vAlign w:val="bottom"/>
                </w:tcPr>
                <w:p w14:paraId="02EC6B90" w14:textId="77777777" w:rsidR="002353DA" w:rsidRPr="00780FD9" w:rsidRDefault="002353DA" w:rsidP="00780FD9">
                  <w:pPr>
                    <w:spacing w:line="360" w:lineRule="auto"/>
                    <w:jc w:val="both"/>
                    <w:rPr>
                      <w:rFonts w:ascii="Arial" w:hAnsi="Arial" w:cs="Arial"/>
                      <w:sz w:val="18"/>
                      <w:szCs w:val="18"/>
                      <w:lang w:val="en-US"/>
                    </w:rPr>
                  </w:pPr>
                  <w:r w:rsidRPr="00780FD9">
                    <w:rPr>
                      <w:rFonts w:ascii="Arial" w:hAnsi="Arial" w:cs="Arial"/>
                      <w:sz w:val="18"/>
                      <w:szCs w:val="18"/>
                      <w:lang w:val="en-US"/>
                    </w:rPr>
                    <w:t>Stage 3</w:t>
                  </w:r>
                </w:p>
              </w:tc>
              <w:tc>
                <w:tcPr>
                  <w:tcW w:w="2552" w:type="dxa"/>
                  <w:tcBorders>
                    <w:top w:val="nil"/>
                    <w:left w:val="nil"/>
                    <w:bottom w:val="single" w:sz="4" w:space="0" w:color="auto"/>
                    <w:right w:val="single" w:sz="8" w:space="0" w:color="auto"/>
                  </w:tcBorders>
                  <w:vAlign w:val="bottom"/>
                </w:tcPr>
                <w:p w14:paraId="42E71BD9" w14:textId="77777777" w:rsidR="002353DA" w:rsidRPr="00780FD9" w:rsidRDefault="002353DA" w:rsidP="00780FD9">
                  <w:pPr>
                    <w:spacing w:line="360" w:lineRule="auto"/>
                    <w:jc w:val="both"/>
                    <w:rPr>
                      <w:rFonts w:ascii="Arial" w:hAnsi="Arial" w:cs="Arial"/>
                      <w:sz w:val="18"/>
                      <w:szCs w:val="18"/>
                      <w:lang w:val="en-US"/>
                    </w:rPr>
                  </w:pPr>
                  <w:r w:rsidRPr="00780FD9">
                    <w:rPr>
                      <w:rFonts w:ascii="Arial" w:hAnsi="Arial" w:cs="Arial"/>
                      <w:sz w:val="18"/>
                      <w:szCs w:val="18"/>
                      <w:lang w:val="en-US"/>
                    </w:rPr>
                    <w:t>Design Development</w:t>
                  </w:r>
                </w:p>
              </w:tc>
              <w:tc>
                <w:tcPr>
                  <w:tcW w:w="1277" w:type="dxa"/>
                  <w:tcBorders>
                    <w:top w:val="nil"/>
                    <w:left w:val="nil"/>
                    <w:bottom w:val="single" w:sz="4" w:space="0" w:color="auto"/>
                    <w:right w:val="single" w:sz="4" w:space="0" w:color="auto"/>
                  </w:tcBorders>
                </w:tcPr>
                <w:p w14:paraId="372437F0" w14:textId="77777777" w:rsidR="002353DA" w:rsidRPr="00780FD9" w:rsidRDefault="002353DA" w:rsidP="00780FD9">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46F9B54" w14:textId="77777777" w:rsidR="002353DA" w:rsidRPr="00780FD9" w:rsidRDefault="002353DA" w:rsidP="00780FD9">
                  <w:pPr>
                    <w:spacing w:line="360" w:lineRule="auto"/>
                    <w:jc w:val="both"/>
                    <w:rPr>
                      <w:rFonts w:ascii="Arial" w:hAnsi="Arial" w:cs="Arial"/>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14:paraId="0382D672" w14:textId="5C723532" w:rsidR="002353DA" w:rsidRPr="00780FD9" w:rsidRDefault="002353DA" w:rsidP="00780FD9">
                  <w:pPr>
                    <w:spacing w:line="360" w:lineRule="auto"/>
                    <w:jc w:val="both"/>
                    <w:rPr>
                      <w:rFonts w:ascii="Arial" w:hAnsi="Arial" w:cs="Arial"/>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4D69883D" w14:textId="77777777" w:rsidR="002353DA" w:rsidRPr="00780FD9" w:rsidRDefault="002353DA" w:rsidP="00780FD9">
                  <w:pPr>
                    <w:spacing w:line="360" w:lineRule="auto"/>
                    <w:jc w:val="both"/>
                    <w:rPr>
                      <w:rFonts w:ascii="Arial" w:hAnsi="Arial" w:cs="Arial"/>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649C682C" w14:textId="77777777" w:rsidR="002353DA" w:rsidRPr="00780FD9" w:rsidRDefault="002353DA" w:rsidP="00780FD9">
                  <w:pPr>
                    <w:spacing w:line="360" w:lineRule="auto"/>
                    <w:jc w:val="both"/>
                    <w:rPr>
                      <w:rFonts w:ascii="Arial" w:hAnsi="Arial" w:cs="Arial"/>
                      <w:sz w:val="18"/>
                      <w:szCs w:val="18"/>
                      <w:lang w:val="en-US"/>
                    </w:rPr>
                  </w:pPr>
                </w:p>
              </w:tc>
            </w:tr>
            <w:tr w:rsidR="002353DA" w:rsidRPr="00780FD9" w14:paraId="1CF257EE" w14:textId="77777777" w:rsidTr="002353DA">
              <w:trPr>
                <w:trHeight w:val="572"/>
              </w:trPr>
              <w:tc>
                <w:tcPr>
                  <w:tcW w:w="61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63E8A1B4" w14:textId="77777777" w:rsidR="002353DA" w:rsidRPr="00780FD9" w:rsidRDefault="002353DA" w:rsidP="00780FD9">
                  <w:pPr>
                    <w:spacing w:line="360" w:lineRule="auto"/>
                    <w:jc w:val="both"/>
                    <w:rPr>
                      <w:rFonts w:ascii="Arial" w:hAnsi="Arial" w:cs="Arial"/>
                      <w:sz w:val="18"/>
                      <w:szCs w:val="18"/>
                      <w:lang w:val="en-US"/>
                    </w:rPr>
                  </w:pPr>
                  <w:r w:rsidRPr="00780FD9">
                    <w:rPr>
                      <w:rFonts w:ascii="Arial" w:hAnsi="Arial" w:cs="Arial"/>
                      <w:sz w:val="18"/>
                      <w:szCs w:val="18"/>
                      <w:lang w:val="en-US"/>
                    </w:rPr>
                    <w:t>4</w:t>
                  </w:r>
                </w:p>
              </w:tc>
              <w:tc>
                <w:tcPr>
                  <w:tcW w:w="848" w:type="dxa"/>
                  <w:tcBorders>
                    <w:top w:val="nil"/>
                    <w:left w:val="nil"/>
                    <w:bottom w:val="single" w:sz="4" w:space="0" w:color="auto"/>
                    <w:right w:val="single" w:sz="8" w:space="0" w:color="auto"/>
                  </w:tcBorders>
                  <w:tcMar>
                    <w:top w:w="0" w:type="dxa"/>
                    <w:left w:w="108" w:type="dxa"/>
                    <w:bottom w:w="0" w:type="dxa"/>
                    <w:right w:w="108" w:type="dxa"/>
                  </w:tcMar>
                  <w:vAlign w:val="bottom"/>
                </w:tcPr>
                <w:p w14:paraId="6E904F7A" w14:textId="77777777" w:rsidR="002353DA" w:rsidRPr="00780FD9" w:rsidRDefault="002353DA" w:rsidP="00780FD9">
                  <w:pPr>
                    <w:spacing w:line="360" w:lineRule="auto"/>
                    <w:jc w:val="both"/>
                    <w:rPr>
                      <w:rFonts w:ascii="Arial" w:hAnsi="Arial" w:cs="Arial"/>
                      <w:sz w:val="18"/>
                      <w:szCs w:val="18"/>
                      <w:lang w:val="en-US"/>
                    </w:rPr>
                  </w:pPr>
                  <w:r w:rsidRPr="00780FD9">
                    <w:rPr>
                      <w:rFonts w:ascii="Arial" w:hAnsi="Arial" w:cs="Arial"/>
                      <w:sz w:val="18"/>
                      <w:szCs w:val="18"/>
                      <w:lang w:val="en-US"/>
                    </w:rPr>
                    <w:t>Stage 4</w:t>
                  </w:r>
                </w:p>
              </w:tc>
              <w:tc>
                <w:tcPr>
                  <w:tcW w:w="2552" w:type="dxa"/>
                  <w:tcBorders>
                    <w:top w:val="nil"/>
                    <w:left w:val="nil"/>
                    <w:bottom w:val="single" w:sz="4" w:space="0" w:color="auto"/>
                    <w:right w:val="single" w:sz="8" w:space="0" w:color="auto"/>
                  </w:tcBorders>
                  <w:vAlign w:val="bottom"/>
                </w:tcPr>
                <w:p w14:paraId="3145FA66" w14:textId="77777777" w:rsidR="002353DA" w:rsidRPr="00780FD9" w:rsidRDefault="002353DA" w:rsidP="00780FD9">
                  <w:pPr>
                    <w:spacing w:line="360" w:lineRule="auto"/>
                    <w:rPr>
                      <w:rFonts w:ascii="Arial" w:hAnsi="Arial" w:cs="Arial"/>
                      <w:sz w:val="18"/>
                      <w:szCs w:val="18"/>
                      <w:lang w:val="en-US"/>
                    </w:rPr>
                  </w:pPr>
                  <w:r w:rsidRPr="00780FD9">
                    <w:rPr>
                      <w:rFonts w:ascii="Arial" w:hAnsi="Arial" w:cs="Arial"/>
                      <w:sz w:val="18"/>
                      <w:szCs w:val="18"/>
                      <w:lang w:val="en-US"/>
                    </w:rPr>
                    <w:t>Documentation &amp; Procurement</w:t>
                  </w:r>
                </w:p>
              </w:tc>
              <w:tc>
                <w:tcPr>
                  <w:tcW w:w="1277" w:type="dxa"/>
                  <w:tcBorders>
                    <w:top w:val="nil"/>
                    <w:left w:val="nil"/>
                    <w:bottom w:val="single" w:sz="4" w:space="0" w:color="auto"/>
                    <w:right w:val="single" w:sz="4" w:space="0" w:color="auto"/>
                  </w:tcBorders>
                </w:tcPr>
                <w:p w14:paraId="64A3F74A" w14:textId="77777777" w:rsidR="002353DA" w:rsidRPr="00780FD9" w:rsidRDefault="002353DA" w:rsidP="00780FD9">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C19B3F4" w14:textId="77777777" w:rsidR="002353DA" w:rsidRPr="00780FD9" w:rsidRDefault="002353DA" w:rsidP="00780FD9">
                  <w:pPr>
                    <w:spacing w:line="360" w:lineRule="auto"/>
                    <w:jc w:val="both"/>
                    <w:rPr>
                      <w:rFonts w:ascii="Arial" w:hAnsi="Arial" w:cs="Arial"/>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14:paraId="0152C2BB" w14:textId="49F4B6E8" w:rsidR="002353DA" w:rsidRPr="00780FD9" w:rsidRDefault="002353DA" w:rsidP="00780FD9">
                  <w:pPr>
                    <w:spacing w:line="360" w:lineRule="auto"/>
                    <w:jc w:val="both"/>
                    <w:rPr>
                      <w:rFonts w:ascii="Arial" w:hAnsi="Arial" w:cs="Arial"/>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5F05222D" w14:textId="77777777" w:rsidR="002353DA" w:rsidRPr="00780FD9" w:rsidRDefault="002353DA" w:rsidP="00780FD9">
                  <w:pPr>
                    <w:spacing w:line="360" w:lineRule="auto"/>
                    <w:jc w:val="both"/>
                    <w:rPr>
                      <w:rFonts w:ascii="Arial" w:hAnsi="Arial" w:cs="Arial"/>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62FCF290" w14:textId="77777777" w:rsidR="002353DA" w:rsidRPr="00780FD9" w:rsidRDefault="002353DA" w:rsidP="00780FD9">
                  <w:pPr>
                    <w:spacing w:line="360" w:lineRule="auto"/>
                    <w:jc w:val="both"/>
                    <w:rPr>
                      <w:rFonts w:ascii="Arial" w:hAnsi="Arial" w:cs="Arial"/>
                      <w:sz w:val="18"/>
                      <w:szCs w:val="18"/>
                      <w:lang w:val="en-US"/>
                    </w:rPr>
                  </w:pPr>
                </w:p>
              </w:tc>
            </w:tr>
            <w:tr w:rsidR="002353DA" w:rsidRPr="00780FD9" w14:paraId="2093D573" w14:textId="77777777" w:rsidTr="002353DA">
              <w:trPr>
                <w:trHeight w:val="473"/>
              </w:trPr>
              <w:tc>
                <w:tcPr>
                  <w:tcW w:w="61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1824023B" w14:textId="77777777" w:rsidR="002353DA" w:rsidRPr="00780FD9" w:rsidRDefault="002353DA" w:rsidP="00780FD9">
                  <w:pPr>
                    <w:spacing w:line="360" w:lineRule="auto"/>
                    <w:jc w:val="both"/>
                    <w:rPr>
                      <w:rFonts w:ascii="Arial" w:hAnsi="Arial" w:cs="Arial"/>
                      <w:sz w:val="18"/>
                      <w:szCs w:val="18"/>
                      <w:lang w:val="en-US"/>
                    </w:rPr>
                  </w:pPr>
                  <w:r w:rsidRPr="00780FD9">
                    <w:rPr>
                      <w:rFonts w:ascii="Arial" w:hAnsi="Arial" w:cs="Arial"/>
                      <w:sz w:val="18"/>
                      <w:szCs w:val="18"/>
                      <w:lang w:val="en-US"/>
                    </w:rPr>
                    <w:t>5</w:t>
                  </w:r>
                </w:p>
              </w:tc>
              <w:tc>
                <w:tcPr>
                  <w:tcW w:w="848" w:type="dxa"/>
                  <w:tcBorders>
                    <w:top w:val="nil"/>
                    <w:left w:val="nil"/>
                    <w:bottom w:val="single" w:sz="4" w:space="0" w:color="auto"/>
                    <w:right w:val="single" w:sz="8" w:space="0" w:color="auto"/>
                  </w:tcBorders>
                  <w:tcMar>
                    <w:top w:w="0" w:type="dxa"/>
                    <w:left w:w="108" w:type="dxa"/>
                    <w:bottom w:w="0" w:type="dxa"/>
                    <w:right w:w="108" w:type="dxa"/>
                  </w:tcMar>
                  <w:vAlign w:val="bottom"/>
                </w:tcPr>
                <w:p w14:paraId="387650D3" w14:textId="77777777" w:rsidR="002353DA" w:rsidRPr="00780FD9" w:rsidRDefault="002353DA" w:rsidP="00780FD9">
                  <w:pPr>
                    <w:spacing w:line="360" w:lineRule="auto"/>
                    <w:jc w:val="both"/>
                    <w:rPr>
                      <w:rFonts w:ascii="Arial" w:hAnsi="Arial" w:cs="Arial"/>
                      <w:sz w:val="18"/>
                      <w:szCs w:val="18"/>
                      <w:lang w:val="en-US"/>
                    </w:rPr>
                  </w:pPr>
                  <w:r w:rsidRPr="00780FD9">
                    <w:rPr>
                      <w:rFonts w:ascii="Arial" w:hAnsi="Arial" w:cs="Arial"/>
                      <w:sz w:val="18"/>
                      <w:szCs w:val="18"/>
                      <w:lang w:val="en-US"/>
                    </w:rPr>
                    <w:t>Stage 5</w:t>
                  </w:r>
                </w:p>
              </w:tc>
              <w:tc>
                <w:tcPr>
                  <w:tcW w:w="2552" w:type="dxa"/>
                  <w:tcBorders>
                    <w:top w:val="nil"/>
                    <w:left w:val="nil"/>
                    <w:bottom w:val="single" w:sz="4" w:space="0" w:color="auto"/>
                    <w:right w:val="single" w:sz="8" w:space="0" w:color="auto"/>
                  </w:tcBorders>
                  <w:vAlign w:val="bottom"/>
                </w:tcPr>
                <w:p w14:paraId="2E077BC1" w14:textId="77777777" w:rsidR="002353DA" w:rsidRPr="00780FD9" w:rsidRDefault="002353DA" w:rsidP="00780FD9">
                  <w:pPr>
                    <w:spacing w:line="360" w:lineRule="auto"/>
                    <w:rPr>
                      <w:rFonts w:ascii="Arial" w:hAnsi="Arial" w:cs="Arial"/>
                      <w:sz w:val="18"/>
                      <w:szCs w:val="18"/>
                      <w:lang w:val="en-US"/>
                    </w:rPr>
                  </w:pPr>
                  <w:r w:rsidRPr="00780FD9">
                    <w:rPr>
                      <w:rFonts w:ascii="Arial" w:hAnsi="Arial" w:cs="Arial"/>
                      <w:sz w:val="18"/>
                      <w:szCs w:val="18"/>
                      <w:lang w:val="en-US"/>
                    </w:rPr>
                    <w:t>Contract Administration &amp; Inspection</w:t>
                  </w:r>
                </w:p>
              </w:tc>
              <w:tc>
                <w:tcPr>
                  <w:tcW w:w="1277" w:type="dxa"/>
                  <w:tcBorders>
                    <w:top w:val="nil"/>
                    <w:left w:val="nil"/>
                    <w:bottom w:val="single" w:sz="4" w:space="0" w:color="auto"/>
                    <w:right w:val="single" w:sz="4" w:space="0" w:color="auto"/>
                  </w:tcBorders>
                </w:tcPr>
                <w:p w14:paraId="7023716E" w14:textId="77777777" w:rsidR="002353DA" w:rsidRPr="00780FD9" w:rsidRDefault="002353DA" w:rsidP="00780FD9">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4EBA9C9" w14:textId="77777777" w:rsidR="002353DA" w:rsidRPr="00780FD9" w:rsidRDefault="002353DA" w:rsidP="00780FD9">
                  <w:pPr>
                    <w:spacing w:line="360" w:lineRule="auto"/>
                    <w:jc w:val="both"/>
                    <w:rPr>
                      <w:rFonts w:ascii="Arial" w:hAnsi="Arial" w:cs="Arial"/>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14:paraId="1AC36C65" w14:textId="07B4FA1C" w:rsidR="002353DA" w:rsidRPr="00780FD9" w:rsidRDefault="002353DA" w:rsidP="00780FD9">
                  <w:pPr>
                    <w:spacing w:line="360" w:lineRule="auto"/>
                    <w:jc w:val="both"/>
                    <w:rPr>
                      <w:rFonts w:ascii="Arial" w:hAnsi="Arial" w:cs="Arial"/>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562213AA" w14:textId="77777777" w:rsidR="002353DA" w:rsidRPr="00780FD9" w:rsidRDefault="002353DA" w:rsidP="00780FD9">
                  <w:pPr>
                    <w:spacing w:line="360" w:lineRule="auto"/>
                    <w:jc w:val="both"/>
                    <w:rPr>
                      <w:rFonts w:ascii="Arial" w:hAnsi="Arial" w:cs="Arial"/>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74594AB4" w14:textId="77777777" w:rsidR="002353DA" w:rsidRPr="00780FD9" w:rsidRDefault="002353DA" w:rsidP="00780FD9">
                  <w:pPr>
                    <w:spacing w:line="360" w:lineRule="auto"/>
                    <w:jc w:val="both"/>
                    <w:rPr>
                      <w:rFonts w:ascii="Arial" w:hAnsi="Arial" w:cs="Arial"/>
                      <w:sz w:val="18"/>
                      <w:szCs w:val="18"/>
                      <w:lang w:val="en-US"/>
                    </w:rPr>
                  </w:pPr>
                </w:p>
              </w:tc>
            </w:tr>
            <w:tr w:rsidR="002353DA" w:rsidRPr="00780FD9" w14:paraId="700ED0EC" w14:textId="77777777" w:rsidTr="002353DA">
              <w:trPr>
                <w:trHeight w:val="632"/>
              </w:trPr>
              <w:tc>
                <w:tcPr>
                  <w:tcW w:w="61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62707292" w14:textId="77777777" w:rsidR="002353DA" w:rsidRPr="00780FD9" w:rsidRDefault="002353DA" w:rsidP="00780FD9">
                  <w:pPr>
                    <w:spacing w:line="360" w:lineRule="auto"/>
                    <w:jc w:val="both"/>
                    <w:rPr>
                      <w:rFonts w:ascii="Arial" w:hAnsi="Arial" w:cs="Arial"/>
                      <w:sz w:val="18"/>
                      <w:szCs w:val="18"/>
                      <w:lang w:val="en-US"/>
                    </w:rPr>
                  </w:pPr>
                  <w:r w:rsidRPr="00780FD9">
                    <w:rPr>
                      <w:rFonts w:ascii="Arial" w:hAnsi="Arial" w:cs="Arial"/>
                      <w:sz w:val="18"/>
                      <w:szCs w:val="18"/>
                      <w:lang w:val="en-US"/>
                    </w:rPr>
                    <w:t>6</w:t>
                  </w:r>
                </w:p>
              </w:tc>
              <w:tc>
                <w:tcPr>
                  <w:tcW w:w="848" w:type="dxa"/>
                  <w:tcBorders>
                    <w:top w:val="nil"/>
                    <w:left w:val="nil"/>
                    <w:bottom w:val="single" w:sz="4" w:space="0" w:color="auto"/>
                    <w:right w:val="single" w:sz="8" w:space="0" w:color="auto"/>
                  </w:tcBorders>
                  <w:tcMar>
                    <w:top w:w="0" w:type="dxa"/>
                    <w:left w:w="108" w:type="dxa"/>
                    <w:bottom w:w="0" w:type="dxa"/>
                    <w:right w:w="108" w:type="dxa"/>
                  </w:tcMar>
                  <w:vAlign w:val="bottom"/>
                </w:tcPr>
                <w:p w14:paraId="0EE8240F" w14:textId="77777777" w:rsidR="002353DA" w:rsidRPr="00780FD9" w:rsidRDefault="002353DA" w:rsidP="00780FD9">
                  <w:pPr>
                    <w:spacing w:line="360" w:lineRule="auto"/>
                    <w:jc w:val="both"/>
                    <w:rPr>
                      <w:rFonts w:ascii="Arial" w:hAnsi="Arial" w:cs="Arial"/>
                      <w:sz w:val="18"/>
                      <w:szCs w:val="18"/>
                      <w:lang w:val="en-US"/>
                    </w:rPr>
                  </w:pPr>
                  <w:r w:rsidRPr="00780FD9">
                    <w:rPr>
                      <w:rFonts w:ascii="Arial" w:hAnsi="Arial" w:cs="Arial"/>
                      <w:sz w:val="18"/>
                      <w:szCs w:val="18"/>
                      <w:lang w:val="en-US"/>
                    </w:rPr>
                    <w:t>Stage 6</w:t>
                  </w:r>
                </w:p>
              </w:tc>
              <w:tc>
                <w:tcPr>
                  <w:tcW w:w="2552" w:type="dxa"/>
                  <w:tcBorders>
                    <w:top w:val="nil"/>
                    <w:left w:val="nil"/>
                    <w:bottom w:val="single" w:sz="4" w:space="0" w:color="auto"/>
                    <w:right w:val="single" w:sz="8" w:space="0" w:color="auto"/>
                  </w:tcBorders>
                  <w:vAlign w:val="bottom"/>
                </w:tcPr>
                <w:p w14:paraId="7ABBFED4" w14:textId="77777777" w:rsidR="002353DA" w:rsidRPr="00780FD9" w:rsidRDefault="002353DA" w:rsidP="00780FD9">
                  <w:pPr>
                    <w:spacing w:line="360" w:lineRule="auto"/>
                    <w:jc w:val="both"/>
                    <w:rPr>
                      <w:rFonts w:ascii="Arial" w:hAnsi="Arial" w:cs="Arial"/>
                      <w:sz w:val="18"/>
                      <w:szCs w:val="18"/>
                      <w:lang w:val="en-US"/>
                    </w:rPr>
                  </w:pPr>
                  <w:r w:rsidRPr="00780FD9">
                    <w:rPr>
                      <w:rFonts w:ascii="Arial" w:hAnsi="Arial" w:cs="Arial"/>
                      <w:sz w:val="18"/>
                      <w:szCs w:val="18"/>
                      <w:lang w:val="en-US"/>
                    </w:rPr>
                    <w:t>Close-Out</w:t>
                  </w:r>
                </w:p>
              </w:tc>
              <w:tc>
                <w:tcPr>
                  <w:tcW w:w="1277" w:type="dxa"/>
                  <w:tcBorders>
                    <w:top w:val="nil"/>
                    <w:left w:val="nil"/>
                    <w:bottom w:val="single" w:sz="4" w:space="0" w:color="auto"/>
                    <w:right w:val="single" w:sz="4" w:space="0" w:color="auto"/>
                  </w:tcBorders>
                </w:tcPr>
                <w:p w14:paraId="192C11BD" w14:textId="77777777" w:rsidR="002353DA" w:rsidRPr="00780FD9" w:rsidRDefault="002353DA" w:rsidP="00780FD9">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92D63F5" w14:textId="77777777" w:rsidR="002353DA" w:rsidRPr="00780FD9" w:rsidRDefault="002353DA" w:rsidP="00780FD9">
                  <w:pPr>
                    <w:spacing w:line="360" w:lineRule="auto"/>
                    <w:jc w:val="both"/>
                    <w:rPr>
                      <w:rFonts w:ascii="Arial" w:hAnsi="Arial" w:cs="Arial"/>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14:paraId="4AB149EA" w14:textId="19ED8C55" w:rsidR="002353DA" w:rsidRPr="00780FD9" w:rsidRDefault="002353DA" w:rsidP="00780FD9">
                  <w:pPr>
                    <w:spacing w:line="360" w:lineRule="auto"/>
                    <w:jc w:val="both"/>
                    <w:rPr>
                      <w:rFonts w:ascii="Arial" w:hAnsi="Arial" w:cs="Arial"/>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0E6D7013" w14:textId="77777777" w:rsidR="002353DA" w:rsidRPr="00780FD9" w:rsidRDefault="002353DA" w:rsidP="00780FD9">
                  <w:pPr>
                    <w:spacing w:line="360" w:lineRule="auto"/>
                    <w:jc w:val="both"/>
                    <w:rPr>
                      <w:rFonts w:ascii="Arial" w:hAnsi="Arial" w:cs="Arial"/>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1771491E" w14:textId="77777777" w:rsidR="002353DA" w:rsidRPr="00780FD9" w:rsidRDefault="002353DA" w:rsidP="00780FD9">
                  <w:pPr>
                    <w:spacing w:line="360" w:lineRule="auto"/>
                    <w:jc w:val="both"/>
                    <w:rPr>
                      <w:rFonts w:ascii="Arial" w:hAnsi="Arial" w:cs="Arial"/>
                      <w:sz w:val="18"/>
                      <w:szCs w:val="18"/>
                      <w:lang w:val="en-US"/>
                    </w:rPr>
                  </w:pPr>
                </w:p>
              </w:tc>
            </w:tr>
            <w:tr w:rsidR="002353DA" w:rsidRPr="00780FD9" w14:paraId="0E83857E" w14:textId="77777777" w:rsidTr="002353DA">
              <w:trPr>
                <w:trHeight w:val="658"/>
              </w:trPr>
              <w:tc>
                <w:tcPr>
                  <w:tcW w:w="4019"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0371E373" w14:textId="77777777" w:rsidR="002353DA" w:rsidRPr="00780FD9" w:rsidRDefault="002353DA" w:rsidP="00780FD9">
                  <w:pPr>
                    <w:spacing w:line="360" w:lineRule="auto"/>
                    <w:jc w:val="center"/>
                    <w:rPr>
                      <w:rFonts w:ascii="Arial" w:hAnsi="Arial" w:cs="Arial"/>
                      <w:sz w:val="18"/>
                      <w:szCs w:val="18"/>
                      <w:lang w:val="en-US"/>
                    </w:rPr>
                  </w:pPr>
                  <w:r w:rsidRPr="00780FD9">
                    <w:rPr>
                      <w:rFonts w:ascii="Arial" w:hAnsi="Arial" w:cs="Arial"/>
                      <w:sz w:val="18"/>
                      <w:szCs w:val="18"/>
                      <w:lang w:val="en-US"/>
                    </w:rPr>
                    <w:t xml:space="preserve">Sub Total </w:t>
                  </w:r>
                </w:p>
              </w:tc>
              <w:tc>
                <w:tcPr>
                  <w:tcW w:w="1277" w:type="dxa"/>
                  <w:tcBorders>
                    <w:top w:val="nil"/>
                    <w:left w:val="nil"/>
                    <w:bottom w:val="single" w:sz="4" w:space="0" w:color="auto"/>
                    <w:right w:val="nil"/>
                  </w:tcBorders>
                </w:tcPr>
                <w:p w14:paraId="00D1433B" w14:textId="77777777" w:rsidR="002353DA" w:rsidRPr="00780FD9" w:rsidRDefault="002353DA" w:rsidP="00780FD9">
                  <w:pPr>
                    <w:spacing w:line="360" w:lineRule="auto"/>
                    <w:jc w:val="both"/>
                    <w:rPr>
                      <w:rFonts w:ascii="Arial" w:hAnsi="Arial" w:cs="Arial"/>
                      <w:b/>
                      <w:sz w:val="24"/>
                      <w:lang w:val="en-US"/>
                    </w:rPr>
                  </w:pPr>
                </w:p>
              </w:tc>
              <w:tc>
                <w:tcPr>
                  <w:tcW w:w="4252" w:type="dxa"/>
                  <w:gridSpan w:val="4"/>
                  <w:tcBorders>
                    <w:top w:val="nil"/>
                    <w:left w:val="nil"/>
                    <w:bottom w:val="single" w:sz="4" w:space="0" w:color="auto"/>
                    <w:right w:val="single" w:sz="4" w:space="0" w:color="auto"/>
                  </w:tcBorders>
                  <w:vAlign w:val="bottom"/>
                </w:tcPr>
                <w:p w14:paraId="432F740A" w14:textId="699E813F" w:rsidR="002353DA" w:rsidRPr="00780FD9" w:rsidRDefault="002353DA" w:rsidP="00780FD9">
                  <w:pPr>
                    <w:spacing w:line="360" w:lineRule="auto"/>
                    <w:jc w:val="both"/>
                    <w:rPr>
                      <w:rFonts w:ascii="Arial" w:hAnsi="Arial" w:cs="Arial"/>
                      <w:b/>
                      <w:sz w:val="24"/>
                      <w:lang w:val="en-US"/>
                    </w:rPr>
                  </w:pPr>
                  <w:r w:rsidRPr="00780FD9">
                    <w:rPr>
                      <w:rFonts w:ascii="Arial" w:hAnsi="Arial" w:cs="Arial"/>
                      <w:b/>
                      <w:sz w:val="24"/>
                      <w:lang w:val="en-US"/>
                    </w:rPr>
                    <w:t xml:space="preserve">  R </w:t>
                  </w:r>
                </w:p>
              </w:tc>
            </w:tr>
            <w:tr w:rsidR="002353DA" w:rsidRPr="00780FD9" w14:paraId="5065BCA9" w14:textId="77777777" w:rsidTr="002353DA">
              <w:trPr>
                <w:trHeight w:val="658"/>
              </w:trPr>
              <w:tc>
                <w:tcPr>
                  <w:tcW w:w="4019"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66A4EECA" w14:textId="77777777" w:rsidR="002353DA" w:rsidRPr="00780FD9" w:rsidRDefault="002353DA" w:rsidP="00780FD9">
                  <w:pPr>
                    <w:spacing w:line="360" w:lineRule="auto"/>
                    <w:jc w:val="center"/>
                    <w:rPr>
                      <w:rFonts w:ascii="Arial" w:hAnsi="Arial" w:cs="Arial"/>
                      <w:sz w:val="18"/>
                      <w:szCs w:val="18"/>
                      <w:lang w:val="en-US"/>
                    </w:rPr>
                  </w:pPr>
                  <w:r w:rsidRPr="00780FD9">
                    <w:rPr>
                      <w:rFonts w:ascii="Arial" w:hAnsi="Arial" w:cs="Arial"/>
                      <w:sz w:val="18"/>
                      <w:szCs w:val="18"/>
                      <w:lang w:val="en-US"/>
                    </w:rPr>
                    <w:t xml:space="preserve">Contingencies @ 10% of Sub Total1 </w:t>
                  </w:r>
                </w:p>
              </w:tc>
              <w:tc>
                <w:tcPr>
                  <w:tcW w:w="1277" w:type="dxa"/>
                  <w:tcBorders>
                    <w:top w:val="nil"/>
                    <w:left w:val="nil"/>
                    <w:bottom w:val="single" w:sz="4" w:space="0" w:color="auto"/>
                    <w:right w:val="nil"/>
                  </w:tcBorders>
                </w:tcPr>
                <w:p w14:paraId="38A1000E" w14:textId="77777777" w:rsidR="002353DA" w:rsidRPr="00780FD9" w:rsidRDefault="002353DA" w:rsidP="00780FD9">
                  <w:pPr>
                    <w:spacing w:line="360" w:lineRule="auto"/>
                    <w:jc w:val="both"/>
                    <w:rPr>
                      <w:rFonts w:ascii="Arial" w:hAnsi="Arial" w:cs="Arial"/>
                      <w:b/>
                      <w:sz w:val="24"/>
                      <w:lang w:val="en-US"/>
                    </w:rPr>
                  </w:pPr>
                </w:p>
              </w:tc>
              <w:tc>
                <w:tcPr>
                  <w:tcW w:w="4252" w:type="dxa"/>
                  <w:gridSpan w:val="4"/>
                  <w:tcBorders>
                    <w:top w:val="nil"/>
                    <w:left w:val="nil"/>
                    <w:bottom w:val="single" w:sz="4" w:space="0" w:color="auto"/>
                    <w:right w:val="single" w:sz="4" w:space="0" w:color="auto"/>
                  </w:tcBorders>
                  <w:vAlign w:val="bottom"/>
                </w:tcPr>
                <w:p w14:paraId="6069A82D" w14:textId="7201582F" w:rsidR="002353DA" w:rsidRPr="00780FD9" w:rsidRDefault="002353DA" w:rsidP="00780FD9">
                  <w:pPr>
                    <w:spacing w:line="360" w:lineRule="auto"/>
                    <w:jc w:val="both"/>
                    <w:rPr>
                      <w:rFonts w:ascii="Arial" w:hAnsi="Arial" w:cs="Arial"/>
                      <w:b/>
                      <w:sz w:val="24"/>
                      <w:lang w:val="en-US"/>
                    </w:rPr>
                  </w:pPr>
                  <w:r w:rsidRPr="00780FD9">
                    <w:rPr>
                      <w:rFonts w:ascii="Arial" w:hAnsi="Arial" w:cs="Arial"/>
                      <w:b/>
                      <w:sz w:val="24"/>
                      <w:lang w:val="en-US"/>
                    </w:rPr>
                    <w:t xml:space="preserve">  R</w:t>
                  </w:r>
                </w:p>
              </w:tc>
            </w:tr>
            <w:tr w:rsidR="002353DA" w:rsidRPr="00780FD9" w14:paraId="757FD1F6" w14:textId="77777777" w:rsidTr="002353DA">
              <w:trPr>
                <w:trHeight w:val="81"/>
              </w:trPr>
              <w:tc>
                <w:tcPr>
                  <w:tcW w:w="401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371F7" w14:textId="77777777" w:rsidR="002353DA" w:rsidRPr="00780FD9" w:rsidRDefault="002353DA" w:rsidP="00780FD9">
                  <w:pPr>
                    <w:spacing w:line="360" w:lineRule="auto"/>
                    <w:jc w:val="both"/>
                    <w:rPr>
                      <w:rFonts w:ascii="Arial" w:hAnsi="Arial" w:cs="Arial"/>
                      <w:sz w:val="18"/>
                      <w:szCs w:val="18"/>
                      <w:lang w:val="en-US"/>
                    </w:rPr>
                  </w:pPr>
                </w:p>
                <w:p w14:paraId="2137F104" w14:textId="77777777" w:rsidR="002353DA" w:rsidRPr="00780FD9" w:rsidRDefault="002353DA" w:rsidP="00780FD9">
                  <w:pPr>
                    <w:spacing w:line="360" w:lineRule="auto"/>
                    <w:jc w:val="center"/>
                    <w:rPr>
                      <w:rFonts w:ascii="Arial" w:hAnsi="Arial" w:cs="Arial"/>
                      <w:sz w:val="18"/>
                      <w:szCs w:val="18"/>
                      <w:lang w:val="en-US"/>
                    </w:rPr>
                  </w:pPr>
                  <w:r w:rsidRPr="00780FD9">
                    <w:rPr>
                      <w:rFonts w:ascii="Arial" w:hAnsi="Arial" w:cs="Arial"/>
                      <w:sz w:val="18"/>
                      <w:szCs w:val="18"/>
                      <w:lang w:val="en-US"/>
                    </w:rPr>
                    <w:t xml:space="preserve">Sub Total_2 </w:t>
                  </w:r>
                </w:p>
              </w:tc>
              <w:tc>
                <w:tcPr>
                  <w:tcW w:w="1277" w:type="dxa"/>
                  <w:tcBorders>
                    <w:top w:val="single" w:sz="4" w:space="0" w:color="auto"/>
                    <w:left w:val="single" w:sz="4" w:space="0" w:color="auto"/>
                    <w:bottom w:val="single" w:sz="4" w:space="0" w:color="auto"/>
                    <w:right w:val="single" w:sz="4" w:space="0" w:color="auto"/>
                  </w:tcBorders>
                </w:tcPr>
                <w:p w14:paraId="3B755FDF" w14:textId="77777777" w:rsidR="002353DA" w:rsidRPr="00780FD9" w:rsidRDefault="002353DA" w:rsidP="00780FD9">
                  <w:pPr>
                    <w:rPr>
                      <w:rFonts w:ascii="Arial" w:hAnsi="Arial" w:cs="Arial"/>
                      <w:b/>
                      <w:sz w:val="24"/>
                      <w:lang w:val="en-US"/>
                    </w:rPr>
                  </w:pPr>
                </w:p>
              </w:tc>
              <w:tc>
                <w:tcPr>
                  <w:tcW w:w="4252" w:type="dxa"/>
                  <w:gridSpan w:val="4"/>
                  <w:tcBorders>
                    <w:top w:val="single" w:sz="4" w:space="0" w:color="auto"/>
                    <w:left w:val="single" w:sz="4" w:space="0" w:color="auto"/>
                    <w:bottom w:val="single" w:sz="4" w:space="0" w:color="auto"/>
                    <w:right w:val="single" w:sz="4" w:space="0" w:color="auto"/>
                  </w:tcBorders>
                </w:tcPr>
                <w:p w14:paraId="7A25E996" w14:textId="35954B45" w:rsidR="002353DA" w:rsidRPr="00780FD9" w:rsidRDefault="002353DA" w:rsidP="00780FD9">
                  <w:pPr>
                    <w:rPr>
                      <w:rFonts w:ascii="Arial" w:hAnsi="Arial" w:cs="Arial"/>
                      <w:b/>
                      <w:sz w:val="24"/>
                      <w:lang w:val="en-US"/>
                    </w:rPr>
                  </w:pPr>
                </w:p>
                <w:p w14:paraId="1B7F161B" w14:textId="77777777" w:rsidR="002353DA" w:rsidRPr="00780FD9" w:rsidRDefault="002353DA" w:rsidP="00780FD9">
                  <w:pPr>
                    <w:rPr>
                      <w:rFonts w:ascii="Arial" w:hAnsi="Arial" w:cs="Arial"/>
                      <w:b/>
                      <w:sz w:val="24"/>
                      <w:lang w:val="en-US"/>
                    </w:rPr>
                  </w:pPr>
                  <w:r w:rsidRPr="00780FD9">
                    <w:rPr>
                      <w:rFonts w:ascii="Arial" w:hAnsi="Arial" w:cs="Arial"/>
                      <w:b/>
                      <w:sz w:val="24"/>
                      <w:lang w:val="en-US"/>
                    </w:rPr>
                    <w:t xml:space="preserve">  R</w:t>
                  </w:r>
                </w:p>
              </w:tc>
            </w:tr>
            <w:tr w:rsidR="002353DA" w:rsidRPr="00780FD9" w14:paraId="391C4FFD" w14:textId="77777777" w:rsidTr="002353DA">
              <w:trPr>
                <w:trHeight w:val="81"/>
              </w:trPr>
              <w:tc>
                <w:tcPr>
                  <w:tcW w:w="401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6C77F" w14:textId="77777777" w:rsidR="002353DA" w:rsidRPr="00780FD9" w:rsidRDefault="002353DA" w:rsidP="00780FD9">
                  <w:pPr>
                    <w:spacing w:line="360" w:lineRule="auto"/>
                    <w:jc w:val="both"/>
                    <w:rPr>
                      <w:rFonts w:ascii="Arial" w:hAnsi="Arial" w:cs="Arial"/>
                      <w:sz w:val="18"/>
                      <w:szCs w:val="18"/>
                      <w:lang w:val="en-US"/>
                    </w:rPr>
                  </w:pPr>
                </w:p>
                <w:p w14:paraId="70403A29" w14:textId="5C65F8DF" w:rsidR="002353DA" w:rsidRPr="00780FD9" w:rsidRDefault="002353DA" w:rsidP="00780FD9">
                  <w:pPr>
                    <w:spacing w:line="360" w:lineRule="auto"/>
                    <w:jc w:val="center"/>
                    <w:rPr>
                      <w:rFonts w:ascii="Arial" w:hAnsi="Arial" w:cs="Arial"/>
                      <w:sz w:val="18"/>
                      <w:szCs w:val="18"/>
                      <w:lang w:val="en-US"/>
                    </w:rPr>
                  </w:pPr>
                  <w:r w:rsidRPr="00780FD9">
                    <w:rPr>
                      <w:rFonts w:ascii="Arial" w:hAnsi="Arial" w:cs="Arial"/>
                      <w:sz w:val="18"/>
                      <w:szCs w:val="18"/>
                      <w:lang w:val="en-US"/>
                    </w:rPr>
                    <w:t>VAT at 1</w:t>
                  </w:r>
                  <w:r>
                    <w:rPr>
                      <w:rFonts w:ascii="Arial" w:hAnsi="Arial" w:cs="Arial"/>
                      <w:sz w:val="18"/>
                      <w:szCs w:val="18"/>
                      <w:lang w:val="en-US"/>
                    </w:rPr>
                    <w:t>5</w:t>
                  </w:r>
                  <w:r w:rsidRPr="00780FD9">
                    <w:rPr>
                      <w:rFonts w:ascii="Arial" w:hAnsi="Arial" w:cs="Arial"/>
                      <w:sz w:val="18"/>
                      <w:szCs w:val="18"/>
                      <w:lang w:val="en-US"/>
                    </w:rPr>
                    <w:t xml:space="preserve">% </w:t>
                  </w:r>
                </w:p>
              </w:tc>
              <w:tc>
                <w:tcPr>
                  <w:tcW w:w="1277" w:type="dxa"/>
                  <w:tcBorders>
                    <w:top w:val="single" w:sz="4" w:space="0" w:color="auto"/>
                    <w:left w:val="single" w:sz="4" w:space="0" w:color="auto"/>
                    <w:bottom w:val="single" w:sz="4" w:space="0" w:color="auto"/>
                    <w:right w:val="single" w:sz="4" w:space="0" w:color="auto"/>
                  </w:tcBorders>
                </w:tcPr>
                <w:p w14:paraId="11C6FA24" w14:textId="77777777" w:rsidR="002353DA" w:rsidRPr="00780FD9" w:rsidRDefault="002353DA" w:rsidP="00780FD9">
                  <w:pPr>
                    <w:spacing w:line="360" w:lineRule="auto"/>
                    <w:jc w:val="both"/>
                    <w:rPr>
                      <w:rFonts w:ascii="Arial" w:hAnsi="Arial" w:cs="Arial"/>
                      <w:b/>
                      <w:sz w:val="24"/>
                      <w:lang w:val="en-US"/>
                    </w:rPr>
                  </w:pPr>
                </w:p>
              </w:tc>
              <w:tc>
                <w:tcPr>
                  <w:tcW w:w="4252" w:type="dxa"/>
                  <w:gridSpan w:val="4"/>
                  <w:tcBorders>
                    <w:top w:val="single" w:sz="4" w:space="0" w:color="auto"/>
                    <w:left w:val="single" w:sz="4" w:space="0" w:color="auto"/>
                    <w:bottom w:val="single" w:sz="4" w:space="0" w:color="auto"/>
                    <w:right w:val="single" w:sz="4" w:space="0" w:color="auto"/>
                  </w:tcBorders>
                </w:tcPr>
                <w:p w14:paraId="6B042DBA" w14:textId="19529FBE" w:rsidR="002353DA" w:rsidRPr="00780FD9" w:rsidRDefault="002353DA" w:rsidP="00780FD9">
                  <w:pPr>
                    <w:spacing w:line="360" w:lineRule="auto"/>
                    <w:jc w:val="both"/>
                    <w:rPr>
                      <w:rFonts w:ascii="Arial" w:hAnsi="Arial" w:cs="Arial"/>
                      <w:b/>
                      <w:sz w:val="24"/>
                      <w:lang w:val="en-US"/>
                    </w:rPr>
                  </w:pPr>
                </w:p>
                <w:p w14:paraId="1A5B3C12" w14:textId="77777777" w:rsidR="002353DA" w:rsidRPr="00780FD9" w:rsidRDefault="002353DA" w:rsidP="00780FD9">
                  <w:pPr>
                    <w:rPr>
                      <w:rFonts w:ascii="Arial" w:hAnsi="Arial" w:cs="Arial"/>
                      <w:b/>
                      <w:sz w:val="24"/>
                      <w:lang w:val="en-US"/>
                    </w:rPr>
                  </w:pPr>
                  <w:r w:rsidRPr="00780FD9">
                    <w:rPr>
                      <w:rFonts w:ascii="Arial" w:hAnsi="Arial" w:cs="Arial"/>
                      <w:b/>
                      <w:sz w:val="24"/>
                      <w:lang w:val="en-US"/>
                    </w:rPr>
                    <w:t xml:space="preserve">  R</w:t>
                  </w:r>
                </w:p>
              </w:tc>
            </w:tr>
            <w:tr w:rsidR="002353DA" w:rsidRPr="00780FD9" w14:paraId="13B1BD49" w14:textId="77777777" w:rsidTr="002353DA">
              <w:trPr>
                <w:trHeight w:val="684"/>
              </w:trPr>
              <w:tc>
                <w:tcPr>
                  <w:tcW w:w="401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56166" w14:textId="77777777" w:rsidR="002353DA" w:rsidRPr="00780FD9" w:rsidRDefault="002353DA" w:rsidP="00780FD9">
                  <w:pPr>
                    <w:spacing w:line="360" w:lineRule="auto"/>
                    <w:rPr>
                      <w:rFonts w:ascii="Arial" w:hAnsi="Arial" w:cs="Arial"/>
                      <w:sz w:val="18"/>
                      <w:szCs w:val="18"/>
                      <w:lang w:val="en-US"/>
                    </w:rPr>
                  </w:pPr>
                </w:p>
                <w:p w14:paraId="30E63A48" w14:textId="77777777" w:rsidR="002353DA" w:rsidRPr="00780FD9" w:rsidRDefault="002353DA" w:rsidP="00780FD9">
                  <w:pPr>
                    <w:spacing w:line="360" w:lineRule="auto"/>
                    <w:jc w:val="center"/>
                    <w:rPr>
                      <w:rFonts w:ascii="Arial" w:hAnsi="Arial" w:cs="Arial"/>
                      <w:sz w:val="18"/>
                      <w:szCs w:val="18"/>
                      <w:lang w:val="en-US"/>
                    </w:rPr>
                  </w:pPr>
                  <w:r w:rsidRPr="00780FD9">
                    <w:rPr>
                      <w:rFonts w:ascii="Arial" w:hAnsi="Arial" w:cs="Arial"/>
                      <w:sz w:val="18"/>
                      <w:szCs w:val="18"/>
                      <w:lang w:val="en-US"/>
                    </w:rPr>
                    <w:t xml:space="preserve">Grand Total </w:t>
                  </w:r>
                </w:p>
              </w:tc>
              <w:tc>
                <w:tcPr>
                  <w:tcW w:w="1277" w:type="dxa"/>
                  <w:tcBorders>
                    <w:top w:val="single" w:sz="4" w:space="0" w:color="auto"/>
                    <w:left w:val="single" w:sz="4" w:space="0" w:color="auto"/>
                    <w:bottom w:val="single" w:sz="4" w:space="0" w:color="auto"/>
                    <w:right w:val="single" w:sz="4" w:space="0" w:color="auto"/>
                  </w:tcBorders>
                </w:tcPr>
                <w:p w14:paraId="0B51CC99" w14:textId="77777777" w:rsidR="002353DA" w:rsidRPr="00780FD9" w:rsidRDefault="002353DA" w:rsidP="00780FD9">
                  <w:pPr>
                    <w:spacing w:line="360" w:lineRule="auto"/>
                    <w:jc w:val="both"/>
                    <w:rPr>
                      <w:rFonts w:ascii="Arial" w:hAnsi="Arial" w:cs="Arial"/>
                      <w:b/>
                      <w:sz w:val="24"/>
                      <w:lang w:val="en-US"/>
                    </w:rPr>
                  </w:pPr>
                </w:p>
              </w:tc>
              <w:tc>
                <w:tcPr>
                  <w:tcW w:w="4252" w:type="dxa"/>
                  <w:gridSpan w:val="4"/>
                  <w:tcBorders>
                    <w:top w:val="single" w:sz="4" w:space="0" w:color="auto"/>
                    <w:left w:val="single" w:sz="4" w:space="0" w:color="auto"/>
                    <w:bottom w:val="single" w:sz="4" w:space="0" w:color="auto"/>
                    <w:right w:val="single" w:sz="4" w:space="0" w:color="auto"/>
                  </w:tcBorders>
                </w:tcPr>
                <w:p w14:paraId="0B56A6CA" w14:textId="550065E4" w:rsidR="002353DA" w:rsidRPr="00780FD9" w:rsidRDefault="002353DA" w:rsidP="00780FD9">
                  <w:pPr>
                    <w:spacing w:line="360" w:lineRule="auto"/>
                    <w:jc w:val="both"/>
                    <w:rPr>
                      <w:rFonts w:ascii="Arial" w:hAnsi="Arial" w:cs="Arial"/>
                      <w:b/>
                      <w:sz w:val="24"/>
                      <w:lang w:val="en-US"/>
                    </w:rPr>
                  </w:pPr>
                </w:p>
                <w:p w14:paraId="16494391" w14:textId="77777777" w:rsidR="002353DA" w:rsidRPr="00780FD9" w:rsidRDefault="002353DA" w:rsidP="00780FD9">
                  <w:pPr>
                    <w:rPr>
                      <w:rFonts w:ascii="Arial" w:hAnsi="Arial" w:cs="Arial"/>
                      <w:b/>
                      <w:sz w:val="24"/>
                      <w:lang w:val="en-US"/>
                    </w:rPr>
                  </w:pPr>
                  <w:r w:rsidRPr="00780FD9">
                    <w:rPr>
                      <w:rFonts w:ascii="Arial" w:hAnsi="Arial" w:cs="Arial"/>
                      <w:b/>
                      <w:sz w:val="24"/>
                      <w:lang w:val="en-US"/>
                    </w:rPr>
                    <w:t xml:space="preserve">  R</w:t>
                  </w:r>
                </w:p>
              </w:tc>
            </w:tr>
          </w:tbl>
          <w:p w14:paraId="248409D6" w14:textId="77777777" w:rsidR="001B4A7B" w:rsidRPr="00780FD9" w:rsidRDefault="001B4A7B" w:rsidP="001B4A7B">
            <w:pPr>
              <w:spacing w:after="0" w:line="240" w:lineRule="auto"/>
              <w:jc w:val="both"/>
              <w:rPr>
                <w:rFonts w:ascii="Arial" w:eastAsia="Times New Roman" w:hAnsi="Arial" w:cs="Arial"/>
                <w:sz w:val="20"/>
                <w:szCs w:val="20"/>
                <w:lang w:val="en-GB"/>
              </w:rPr>
            </w:pPr>
          </w:p>
          <w:p w14:paraId="787A2796" w14:textId="77777777" w:rsidR="001B4A7B" w:rsidRPr="00780FD9" w:rsidRDefault="001B4A7B" w:rsidP="001B4A7B">
            <w:pPr>
              <w:spacing w:after="0" w:line="240" w:lineRule="auto"/>
              <w:jc w:val="both"/>
              <w:rPr>
                <w:rFonts w:ascii="Arial" w:eastAsia="Times New Roman" w:hAnsi="Arial" w:cs="Arial"/>
                <w:sz w:val="20"/>
                <w:szCs w:val="20"/>
                <w:lang w:val="en-GB"/>
              </w:rPr>
            </w:pPr>
          </w:p>
          <w:p w14:paraId="014DA553" w14:textId="77777777" w:rsidR="001B4A7B" w:rsidRPr="00780FD9" w:rsidRDefault="001B4A7B" w:rsidP="001B4A7B">
            <w:pPr>
              <w:spacing w:after="0" w:line="240" w:lineRule="auto"/>
              <w:jc w:val="both"/>
              <w:rPr>
                <w:rFonts w:ascii="Arial" w:eastAsia="Times New Roman" w:hAnsi="Arial" w:cs="Arial"/>
                <w:sz w:val="20"/>
                <w:szCs w:val="20"/>
                <w:lang w:val="en-GB"/>
              </w:rPr>
            </w:pPr>
          </w:p>
          <w:p w14:paraId="1ACC1023" w14:textId="77777777" w:rsidR="001B4A7B" w:rsidRPr="00780FD9" w:rsidRDefault="001B4A7B" w:rsidP="001B4A7B">
            <w:pPr>
              <w:spacing w:after="0" w:line="240" w:lineRule="auto"/>
              <w:jc w:val="both"/>
              <w:rPr>
                <w:rFonts w:ascii="Arial" w:eastAsia="Times New Roman" w:hAnsi="Arial" w:cs="Arial"/>
                <w:sz w:val="20"/>
                <w:szCs w:val="20"/>
                <w:lang w:val="en-GB"/>
              </w:rPr>
            </w:pPr>
          </w:p>
        </w:tc>
      </w:tr>
      <w:tr w:rsidR="001B4A7B" w:rsidRPr="00780FD9" w14:paraId="4FBB32CE" w14:textId="77777777" w:rsidTr="001B4A7B">
        <w:trPr>
          <w:cantSplit/>
        </w:trPr>
        <w:tc>
          <w:tcPr>
            <w:tcW w:w="9805" w:type="dxa"/>
          </w:tcPr>
          <w:p w14:paraId="3BE9D659" w14:textId="77777777" w:rsidR="001B4A7B" w:rsidRPr="00780FD9" w:rsidRDefault="001B4A7B" w:rsidP="001B4A7B">
            <w:pPr>
              <w:spacing w:after="0" w:line="240" w:lineRule="auto"/>
              <w:jc w:val="both"/>
              <w:rPr>
                <w:rFonts w:ascii="Arial" w:eastAsia="Times New Roman" w:hAnsi="Arial" w:cs="Arial"/>
                <w:b/>
                <w:sz w:val="20"/>
                <w:szCs w:val="20"/>
                <w:lang w:val="en-GB"/>
              </w:rPr>
            </w:pPr>
            <w:r w:rsidRPr="00780FD9">
              <w:rPr>
                <w:rFonts w:ascii="Arial" w:eastAsia="Times New Roman" w:hAnsi="Arial" w:cs="Arial"/>
                <w:b/>
                <w:sz w:val="20"/>
                <w:szCs w:val="20"/>
                <w:lang w:val="en-GB"/>
              </w:rPr>
              <w:lastRenderedPageBreak/>
              <w:t>DISBURSMENT SCHEDULE</w:t>
            </w:r>
          </w:p>
          <w:p w14:paraId="14D0DABB" w14:textId="77777777" w:rsidR="001B4A7B" w:rsidRPr="00780FD9" w:rsidRDefault="001B4A7B" w:rsidP="001B4A7B">
            <w:pPr>
              <w:spacing w:after="0" w:line="240" w:lineRule="auto"/>
              <w:jc w:val="both"/>
              <w:rPr>
                <w:rFonts w:ascii="Arial" w:eastAsia="Times New Roman" w:hAnsi="Arial" w:cs="Arial"/>
                <w:sz w:val="20"/>
                <w:szCs w:val="20"/>
                <w:lang w:val="en-GB"/>
              </w:rPr>
            </w:pPr>
          </w:p>
          <w:p w14:paraId="2B63F12E" w14:textId="77777777" w:rsidR="001B4A7B" w:rsidRPr="00780FD9" w:rsidRDefault="001B4A7B" w:rsidP="00CB7E4F">
            <w:pPr>
              <w:numPr>
                <w:ilvl w:val="0"/>
                <w:numId w:val="11"/>
              </w:numPr>
              <w:spacing w:after="0" w:line="240" w:lineRule="auto"/>
              <w:jc w:val="both"/>
              <w:rPr>
                <w:rFonts w:ascii="Arial" w:eastAsia="Times New Roman" w:hAnsi="Arial" w:cs="Arial"/>
                <w:sz w:val="20"/>
                <w:szCs w:val="20"/>
                <w:lang w:val="en-GB"/>
              </w:rPr>
            </w:pPr>
            <w:r w:rsidRPr="00780FD9">
              <w:rPr>
                <w:rFonts w:ascii="Arial" w:eastAsia="Times New Roman" w:hAnsi="Arial" w:cs="Arial"/>
                <w:sz w:val="20"/>
                <w:szCs w:val="20"/>
                <w:lang w:val="en-GB"/>
              </w:rPr>
              <w:t>Only project related costs listed below and presented to ACSA will be compensated by ACSA.</w:t>
            </w:r>
          </w:p>
          <w:p w14:paraId="342842DC" w14:textId="77777777" w:rsidR="001B4A7B" w:rsidRPr="00780FD9" w:rsidRDefault="001B4A7B" w:rsidP="001B4A7B">
            <w:pPr>
              <w:spacing w:after="0" w:line="240" w:lineRule="auto"/>
              <w:ind w:left="360"/>
              <w:jc w:val="both"/>
              <w:rPr>
                <w:rFonts w:ascii="Arial" w:eastAsia="Times New Roman" w:hAnsi="Arial" w:cs="Arial"/>
                <w:sz w:val="20"/>
                <w:szCs w:val="20"/>
                <w:lang w:val="en-GB"/>
              </w:rPr>
            </w:pPr>
          </w:p>
          <w:p w14:paraId="0799C0E6" w14:textId="77777777" w:rsidR="001B4A7B" w:rsidRPr="00780FD9" w:rsidRDefault="001B4A7B" w:rsidP="00CB7E4F">
            <w:pPr>
              <w:numPr>
                <w:ilvl w:val="0"/>
                <w:numId w:val="11"/>
              </w:numPr>
              <w:spacing w:after="0" w:line="240" w:lineRule="auto"/>
              <w:jc w:val="both"/>
              <w:rPr>
                <w:rFonts w:ascii="Arial" w:eastAsia="Times New Roman" w:hAnsi="Arial" w:cs="Arial"/>
                <w:sz w:val="20"/>
                <w:szCs w:val="20"/>
                <w:lang w:val="en-GB"/>
              </w:rPr>
            </w:pPr>
            <w:r w:rsidRPr="00780FD9">
              <w:rPr>
                <w:rFonts w:ascii="Arial" w:eastAsia="Times New Roman" w:hAnsi="Arial" w:cs="Arial"/>
                <w:sz w:val="20"/>
                <w:szCs w:val="20"/>
                <w:lang w:val="en-GB"/>
              </w:rPr>
              <w:t>Any disbursement costs related to travelling to and from the airport or accommodation for the purpose of the project(s) is deemed to be inclusive in the agreed fee structure, unless otherwise agreed in writing by both parties. Disbursement costs not mentioned below (including under note (e)) may be brought to the attention of the ACSA project representative for approval and agreement on the recoverable amount, prior to incurring such cost.</w:t>
            </w:r>
          </w:p>
          <w:p w14:paraId="3089FC44" w14:textId="77777777" w:rsidR="001B4A7B" w:rsidRPr="00780FD9" w:rsidRDefault="001B4A7B" w:rsidP="001B4A7B">
            <w:pPr>
              <w:tabs>
                <w:tab w:val="left" w:pos="357"/>
              </w:tabs>
              <w:spacing w:after="0" w:line="240" w:lineRule="auto"/>
              <w:ind w:left="720"/>
              <w:contextualSpacing/>
              <w:rPr>
                <w:rFonts w:ascii="Arial" w:eastAsia="Times New Roman" w:hAnsi="Arial" w:cs="Arial"/>
                <w:sz w:val="20"/>
                <w:szCs w:val="20"/>
                <w:lang w:val="en-GB"/>
              </w:rPr>
            </w:pPr>
          </w:p>
          <w:p w14:paraId="389F85D5" w14:textId="77777777" w:rsidR="001B4A7B" w:rsidRPr="00780FD9" w:rsidRDefault="001B4A7B" w:rsidP="00CB7E4F">
            <w:pPr>
              <w:numPr>
                <w:ilvl w:val="0"/>
                <w:numId w:val="11"/>
              </w:numPr>
              <w:spacing w:after="0" w:line="240" w:lineRule="auto"/>
              <w:jc w:val="both"/>
              <w:rPr>
                <w:rFonts w:ascii="Arial" w:eastAsia="Times New Roman" w:hAnsi="Arial" w:cs="Arial"/>
                <w:sz w:val="20"/>
                <w:szCs w:val="20"/>
                <w:lang w:val="en-GB"/>
              </w:rPr>
            </w:pPr>
            <w:r w:rsidRPr="00780FD9">
              <w:rPr>
                <w:rFonts w:ascii="Arial" w:eastAsia="Times New Roman" w:hAnsi="Arial" w:cs="Arial"/>
                <w:sz w:val="20"/>
                <w:szCs w:val="20"/>
                <w:lang w:val="en-GB"/>
              </w:rPr>
              <w:t>All rates are exclusive of VAT</w:t>
            </w:r>
          </w:p>
          <w:p w14:paraId="5ADE2102" w14:textId="77777777" w:rsidR="001B4A7B" w:rsidRPr="00780FD9" w:rsidRDefault="001B4A7B" w:rsidP="001B4A7B">
            <w:pPr>
              <w:tabs>
                <w:tab w:val="left" w:pos="357"/>
              </w:tabs>
              <w:spacing w:after="0" w:line="240" w:lineRule="auto"/>
              <w:ind w:left="720"/>
              <w:contextualSpacing/>
              <w:rPr>
                <w:rFonts w:ascii="Arial" w:eastAsia="Times New Roman" w:hAnsi="Arial" w:cs="Arial"/>
                <w:sz w:val="20"/>
                <w:szCs w:val="20"/>
                <w:lang w:val="en-GB"/>
              </w:rPr>
            </w:pPr>
          </w:p>
          <w:p w14:paraId="16A52165" w14:textId="77777777" w:rsidR="001B4A7B" w:rsidRPr="00780FD9" w:rsidRDefault="001B4A7B" w:rsidP="00CB7E4F">
            <w:pPr>
              <w:numPr>
                <w:ilvl w:val="0"/>
                <w:numId w:val="11"/>
              </w:numPr>
              <w:spacing w:after="0" w:line="240" w:lineRule="auto"/>
              <w:jc w:val="both"/>
              <w:rPr>
                <w:rFonts w:ascii="Arial" w:eastAsia="Times New Roman" w:hAnsi="Arial" w:cs="Arial"/>
                <w:sz w:val="20"/>
                <w:szCs w:val="20"/>
                <w:lang w:val="en-GB"/>
              </w:rPr>
            </w:pPr>
            <w:r w:rsidRPr="00780FD9">
              <w:rPr>
                <w:rFonts w:ascii="Arial" w:eastAsia="Times New Roman" w:hAnsi="Arial" w:cs="Arial"/>
                <w:sz w:val="20"/>
                <w:szCs w:val="20"/>
                <w:lang w:val="en-GB"/>
              </w:rPr>
              <w:t>Cellular calls and Travelling during Construction will be recovered through the Contractors’ Claim.</w:t>
            </w:r>
          </w:p>
          <w:p w14:paraId="57FEE719" w14:textId="77777777" w:rsidR="001B4A7B" w:rsidRPr="00780FD9" w:rsidRDefault="001B4A7B" w:rsidP="001B4A7B">
            <w:pPr>
              <w:tabs>
                <w:tab w:val="left" w:pos="357"/>
              </w:tabs>
              <w:spacing w:after="0" w:line="240" w:lineRule="auto"/>
              <w:ind w:left="720"/>
              <w:contextualSpacing/>
              <w:rPr>
                <w:rFonts w:ascii="Arial" w:eastAsia="Times New Roman" w:hAnsi="Arial" w:cs="Arial"/>
                <w:sz w:val="20"/>
                <w:szCs w:val="20"/>
                <w:lang w:val="en-GB"/>
              </w:rPr>
            </w:pPr>
          </w:p>
          <w:p w14:paraId="68F487E4" w14:textId="77777777" w:rsidR="001B4A7B" w:rsidRPr="00780FD9" w:rsidRDefault="001B4A7B" w:rsidP="00CB7E4F">
            <w:pPr>
              <w:numPr>
                <w:ilvl w:val="0"/>
                <w:numId w:val="11"/>
              </w:numPr>
              <w:spacing w:after="0" w:line="240" w:lineRule="auto"/>
              <w:jc w:val="both"/>
              <w:rPr>
                <w:rFonts w:ascii="Arial" w:eastAsia="Times New Roman" w:hAnsi="Arial" w:cs="Arial"/>
                <w:sz w:val="20"/>
                <w:szCs w:val="20"/>
                <w:lang w:val="en-GB"/>
              </w:rPr>
            </w:pPr>
            <w:r w:rsidRPr="00780FD9">
              <w:rPr>
                <w:rFonts w:ascii="Arial" w:eastAsia="Times New Roman" w:hAnsi="Arial" w:cs="Arial"/>
                <w:sz w:val="20"/>
                <w:szCs w:val="20"/>
                <w:lang w:val="en-GB"/>
              </w:rPr>
              <w:t>Health and Safety Agent will be recovered through Disbursements.</w:t>
            </w:r>
          </w:p>
          <w:p w14:paraId="080E1F8E" w14:textId="77777777" w:rsidR="001B4A7B" w:rsidRPr="00780FD9" w:rsidRDefault="001B4A7B" w:rsidP="001B4A7B">
            <w:pPr>
              <w:tabs>
                <w:tab w:val="left" w:pos="357"/>
              </w:tabs>
              <w:spacing w:after="0" w:line="240" w:lineRule="auto"/>
              <w:ind w:left="720"/>
              <w:contextualSpacing/>
              <w:rPr>
                <w:rFonts w:ascii="Arial" w:eastAsia="Times New Roman" w:hAnsi="Arial" w:cs="Arial"/>
                <w:sz w:val="20"/>
                <w:szCs w:val="20"/>
                <w:lang w:val="en-GB"/>
              </w:rPr>
            </w:pPr>
          </w:p>
          <w:p w14:paraId="20DD4961" w14:textId="77777777" w:rsidR="001B4A7B" w:rsidRPr="00780FD9" w:rsidRDefault="001B4A7B" w:rsidP="00CB7E4F">
            <w:pPr>
              <w:numPr>
                <w:ilvl w:val="0"/>
                <w:numId w:val="11"/>
              </w:numPr>
              <w:spacing w:after="0" w:line="240" w:lineRule="auto"/>
              <w:jc w:val="both"/>
              <w:rPr>
                <w:rFonts w:ascii="Arial" w:eastAsia="Times New Roman" w:hAnsi="Arial" w:cs="Arial"/>
                <w:sz w:val="20"/>
                <w:szCs w:val="20"/>
                <w:lang w:val="en-GB"/>
              </w:rPr>
            </w:pPr>
            <w:r w:rsidRPr="00780FD9">
              <w:rPr>
                <w:rFonts w:ascii="Arial" w:eastAsia="Times New Roman" w:hAnsi="Arial" w:cs="Arial"/>
                <w:sz w:val="20"/>
                <w:szCs w:val="20"/>
                <w:lang w:val="en-GB"/>
              </w:rPr>
              <w:t>No mark-up on any disbursement cost will be paid.</w:t>
            </w:r>
          </w:p>
          <w:p w14:paraId="6454C9F4" w14:textId="77777777" w:rsidR="001B4A7B" w:rsidRPr="00780FD9" w:rsidRDefault="001B4A7B" w:rsidP="001B4A7B">
            <w:pPr>
              <w:tabs>
                <w:tab w:val="left" w:pos="357"/>
              </w:tabs>
              <w:spacing w:after="0" w:line="240" w:lineRule="auto"/>
              <w:ind w:left="720"/>
              <w:contextualSpacing/>
              <w:rPr>
                <w:rFonts w:ascii="Arial" w:eastAsia="Times New Roman" w:hAnsi="Arial" w:cs="Arial"/>
                <w:sz w:val="20"/>
                <w:szCs w:val="20"/>
                <w:lang w:val="en-GB"/>
              </w:rPr>
            </w:pPr>
          </w:p>
          <w:p w14:paraId="23D48CEE" w14:textId="77777777" w:rsidR="001B4A7B" w:rsidRPr="00780FD9" w:rsidRDefault="001B4A7B" w:rsidP="00CB7E4F">
            <w:pPr>
              <w:numPr>
                <w:ilvl w:val="0"/>
                <w:numId w:val="11"/>
              </w:numPr>
              <w:spacing w:after="0" w:line="240" w:lineRule="auto"/>
              <w:jc w:val="both"/>
              <w:rPr>
                <w:rFonts w:ascii="Arial" w:eastAsia="Times New Roman" w:hAnsi="Arial" w:cs="Arial"/>
                <w:sz w:val="20"/>
                <w:szCs w:val="20"/>
                <w:lang w:val="en-GB"/>
              </w:rPr>
            </w:pPr>
            <w:r w:rsidRPr="00780FD9">
              <w:rPr>
                <w:rFonts w:ascii="Arial" w:eastAsia="Times New Roman" w:hAnsi="Arial" w:cs="Arial"/>
                <w:sz w:val="20"/>
                <w:szCs w:val="20"/>
                <w:lang w:val="en-GB"/>
              </w:rPr>
              <w:t>No payment for disbursement will be made for the following:</w:t>
            </w:r>
          </w:p>
          <w:p w14:paraId="2C2F4088" w14:textId="77777777" w:rsidR="001B4A7B" w:rsidRPr="00780FD9" w:rsidRDefault="001B4A7B" w:rsidP="00CB7E4F">
            <w:pPr>
              <w:numPr>
                <w:ilvl w:val="0"/>
                <w:numId w:val="12"/>
              </w:numPr>
              <w:spacing w:after="0" w:line="240" w:lineRule="auto"/>
              <w:jc w:val="both"/>
              <w:rPr>
                <w:rFonts w:ascii="Arial" w:eastAsia="Times New Roman" w:hAnsi="Arial" w:cs="Arial"/>
                <w:sz w:val="20"/>
                <w:szCs w:val="20"/>
                <w:lang w:val="en-GB"/>
              </w:rPr>
            </w:pPr>
            <w:r w:rsidRPr="00780FD9">
              <w:rPr>
                <w:rFonts w:ascii="Arial" w:eastAsia="Times New Roman" w:hAnsi="Arial" w:cs="Arial"/>
                <w:sz w:val="20"/>
                <w:szCs w:val="20"/>
                <w:lang w:val="en-GB"/>
              </w:rPr>
              <w:t>Travelling (except for on-site travelling) and accommodation</w:t>
            </w:r>
          </w:p>
          <w:p w14:paraId="2BCB727B" w14:textId="77777777" w:rsidR="001B4A7B" w:rsidRPr="00780FD9" w:rsidRDefault="001B4A7B" w:rsidP="00CB7E4F">
            <w:pPr>
              <w:numPr>
                <w:ilvl w:val="0"/>
                <w:numId w:val="12"/>
              </w:numPr>
              <w:spacing w:after="0" w:line="240" w:lineRule="auto"/>
              <w:jc w:val="both"/>
              <w:rPr>
                <w:rFonts w:ascii="Arial" w:eastAsia="Times New Roman" w:hAnsi="Arial" w:cs="Arial"/>
                <w:sz w:val="20"/>
                <w:szCs w:val="20"/>
                <w:lang w:val="en-GB"/>
              </w:rPr>
            </w:pPr>
            <w:r w:rsidRPr="00780FD9">
              <w:rPr>
                <w:rFonts w:ascii="Arial" w:eastAsia="Times New Roman" w:hAnsi="Arial" w:cs="Arial"/>
                <w:sz w:val="20"/>
                <w:szCs w:val="20"/>
                <w:lang w:val="en-GB"/>
              </w:rPr>
              <w:t>Typing of correspondence, payment certificates, variation orders, progress reports or financial reports</w:t>
            </w:r>
          </w:p>
          <w:p w14:paraId="36F3A0B1" w14:textId="77777777" w:rsidR="001B4A7B" w:rsidRPr="00780FD9" w:rsidRDefault="001B4A7B" w:rsidP="00CB7E4F">
            <w:pPr>
              <w:numPr>
                <w:ilvl w:val="0"/>
                <w:numId w:val="12"/>
              </w:numPr>
              <w:spacing w:after="0" w:line="240" w:lineRule="auto"/>
              <w:jc w:val="both"/>
              <w:rPr>
                <w:rFonts w:ascii="Arial" w:eastAsia="Times New Roman" w:hAnsi="Arial" w:cs="Arial"/>
                <w:sz w:val="20"/>
                <w:szCs w:val="20"/>
                <w:lang w:val="en-GB"/>
              </w:rPr>
            </w:pPr>
            <w:r w:rsidRPr="00780FD9">
              <w:rPr>
                <w:rFonts w:ascii="Arial" w:eastAsia="Times New Roman" w:hAnsi="Arial" w:cs="Arial"/>
                <w:sz w:val="20"/>
                <w:szCs w:val="20"/>
                <w:lang w:val="en-GB"/>
              </w:rPr>
              <w:t>Telephone calls</w:t>
            </w:r>
          </w:p>
          <w:p w14:paraId="3B686F22" w14:textId="77777777" w:rsidR="001B4A7B" w:rsidRPr="00780FD9" w:rsidRDefault="001B4A7B" w:rsidP="00CB7E4F">
            <w:pPr>
              <w:numPr>
                <w:ilvl w:val="0"/>
                <w:numId w:val="12"/>
              </w:numPr>
              <w:spacing w:after="0" w:line="240" w:lineRule="auto"/>
              <w:jc w:val="both"/>
              <w:rPr>
                <w:rFonts w:ascii="Arial" w:eastAsia="Times New Roman" w:hAnsi="Arial" w:cs="Arial"/>
                <w:sz w:val="20"/>
                <w:szCs w:val="20"/>
                <w:lang w:val="en-GB"/>
              </w:rPr>
            </w:pPr>
            <w:r w:rsidRPr="00780FD9">
              <w:rPr>
                <w:rFonts w:ascii="Arial" w:eastAsia="Times New Roman" w:hAnsi="Arial" w:cs="Arial"/>
                <w:sz w:val="20"/>
                <w:szCs w:val="20"/>
                <w:lang w:val="en-GB"/>
              </w:rPr>
              <w:t>Cellular calls</w:t>
            </w:r>
          </w:p>
          <w:p w14:paraId="307C341C" w14:textId="77777777" w:rsidR="001B4A7B" w:rsidRPr="00780FD9" w:rsidRDefault="001B4A7B" w:rsidP="00CB7E4F">
            <w:pPr>
              <w:numPr>
                <w:ilvl w:val="0"/>
                <w:numId w:val="12"/>
              </w:numPr>
              <w:spacing w:after="0" w:line="240" w:lineRule="auto"/>
              <w:jc w:val="both"/>
              <w:rPr>
                <w:rFonts w:ascii="Arial" w:eastAsia="Times New Roman" w:hAnsi="Arial" w:cs="Arial"/>
                <w:sz w:val="20"/>
                <w:szCs w:val="20"/>
                <w:lang w:val="en-GB"/>
              </w:rPr>
            </w:pPr>
            <w:r w:rsidRPr="00780FD9">
              <w:rPr>
                <w:rFonts w:ascii="Arial" w:eastAsia="Times New Roman" w:hAnsi="Arial" w:cs="Arial"/>
                <w:sz w:val="20"/>
                <w:szCs w:val="20"/>
                <w:lang w:val="en-GB"/>
              </w:rPr>
              <w:t>Computer costs</w:t>
            </w:r>
          </w:p>
          <w:p w14:paraId="27E7D7F6" w14:textId="77777777" w:rsidR="001B4A7B" w:rsidRPr="00780FD9" w:rsidRDefault="001B4A7B" w:rsidP="00CB7E4F">
            <w:pPr>
              <w:numPr>
                <w:ilvl w:val="0"/>
                <w:numId w:val="12"/>
              </w:numPr>
              <w:spacing w:after="0" w:line="240" w:lineRule="auto"/>
              <w:jc w:val="both"/>
              <w:rPr>
                <w:rFonts w:ascii="Arial" w:eastAsia="Times New Roman" w:hAnsi="Arial" w:cs="Arial"/>
                <w:sz w:val="20"/>
                <w:szCs w:val="20"/>
                <w:lang w:val="en-GB"/>
              </w:rPr>
            </w:pPr>
            <w:r w:rsidRPr="00780FD9">
              <w:rPr>
                <w:rFonts w:ascii="Arial" w:eastAsia="Times New Roman" w:hAnsi="Arial" w:cs="Arial"/>
                <w:sz w:val="20"/>
                <w:szCs w:val="20"/>
                <w:lang w:val="en-GB"/>
              </w:rPr>
              <w:t>Telefaxes (outgoing or incoming)</w:t>
            </w:r>
          </w:p>
          <w:p w14:paraId="0454BE47" w14:textId="77777777" w:rsidR="001B4A7B" w:rsidRPr="00780FD9" w:rsidRDefault="001B4A7B" w:rsidP="00CB7E4F">
            <w:pPr>
              <w:numPr>
                <w:ilvl w:val="0"/>
                <w:numId w:val="12"/>
              </w:numPr>
              <w:spacing w:after="0" w:line="240" w:lineRule="auto"/>
              <w:jc w:val="both"/>
              <w:rPr>
                <w:rFonts w:ascii="Arial" w:eastAsia="Times New Roman" w:hAnsi="Arial" w:cs="Arial"/>
                <w:sz w:val="20"/>
                <w:szCs w:val="20"/>
                <w:lang w:val="en-GB"/>
              </w:rPr>
            </w:pPr>
            <w:r w:rsidRPr="00780FD9">
              <w:rPr>
                <w:rFonts w:ascii="Arial" w:eastAsia="Times New Roman" w:hAnsi="Arial" w:cs="Arial"/>
                <w:sz w:val="20"/>
                <w:szCs w:val="20"/>
                <w:lang w:val="en-GB"/>
              </w:rPr>
              <w:t>Email (sent or received)</w:t>
            </w:r>
          </w:p>
          <w:p w14:paraId="42146F54" w14:textId="77777777" w:rsidR="001B4A7B" w:rsidRPr="00780FD9" w:rsidRDefault="001B4A7B" w:rsidP="001B4A7B">
            <w:pPr>
              <w:spacing w:after="0" w:line="240" w:lineRule="auto"/>
              <w:jc w:val="both"/>
              <w:rPr>
                <w:rFonts w:ascii="Arial" w:eastAsia="Times New Roman" w:hAnsi="Arial" w:cs="Arial"/>
                <w:sz w:val="20"/>
                <w:szCs w:val="20"/>
                <w:lang w:val="en-GB"/>
              </w:rPr>
            </w:pPr>
          </w:p>
          <w:p w14:paraId="24FFB293" w14:textId="77777777" w:rsidR="001B4A7B" w:rsidRPr="00780FD9" w:rsidRDefault="001B4A7B" w:rsidP="001B4A7B">
            <w:pPr>
              <w:spacing w:after="0" w:line="240" w:lineRule="auto"/>
              <w:jc w:val="both"/>
              <w:rPr>
                <w:rFonts w:ascii="Arial" w:eastAsia="Times New Roman" w:hAnsi="Arial" w:cs="Arial"/>
                <w:sz w:val="20"/>
                <w:szCs w:val="20"/>
                <w:lang w:val="en-GB"/>
              </w:rPr>
            </w:pPr>
            <w:r w:rsidRPr="00780FD9">
              <w:rPr>
                <w:rFonts w:ascii="Arial" w:eastAsia="Times New Roman" w:hAnsi="Arial" w:cs="Arial"/>
                <w:sz w:val="20"/>
                <w:szCs w:val="20"/>
                <w:lang w:val="en-GB"/>
              </w:rPr>
              <w:t>Above expenses by the Tenderer are deemed to be inclusive in their professional fees.</w:t>
            </w:r>
          </w:p>
          <w:p w14:paraId="007268B4" w14:textId="77777777" w:rsidR="001B4A7B" w:rsidRPr="00780FD9" w:rsidRDefault="001B4A7B" w:rsidP="001B4A7B">
            <w:pPr>
              <w:spacing w:after="0" w:line="240" w:lineRule="auto"/>
              <w:jc w:val="both"/>
              <w:rPr>
                <w:rFonts w:ascii="Arial" w:eastAsia="Times New Roman" w:hAnsi="Arial" w:cs="Arial"/>
                <w:sz w:val="20"/>
                <w:szCs w:val="20"/>
                <w:lang w:val="en-GB"/>
              </w:rPr>
            </w:pPr>
          </w:p>
          <w:p w14:paraId="402776D1" w14:textId="77777777" w:rsidR="001B4A7B" w:rsidRPr="00780FD9" w:rsidRDefault="001B4A7B" w:rsidP="001B4A7B">
            <w:pPr>
              <w:spacing w:after="0" w:line="240" w:lineRule="auto"/>
              <w:jc w:val="both"/>
              <w:rPr>
                <w:rFonts w:ascii="Arial" w:eastAsia="Times New Roman" w:hAnsi="Arial" w:cs="Arial"/>
                <w:sz w:val="20"/>
                <w:szCs w:val="20"/>
                <w:lang w:val="en-GB"/>
              </w:rPr>
            </w:pPr>
          </w:p>
          <w:p w14:paraId="4505F6F6" w14:textId="77777777" w:rsidR="001B4A7B" w:rsidRPr="00780FD9" w:rsidRDefault="001B4A7B" w:rsidP="001B4A7B">
            <w:pPr>
              <w:spacing w:after="0" w:line="240" w:lineRule="auto"/>
              <w:jc w:val="both"/>
              <w:rPr>
                <w:rFonts w:ascii="Arial" w:eastAsia="Times New Roman" w:hAnsi="Arial" w:cs="Arial"/>
                <w:sz w:val="20"/>
                <w:szCs w:val="20"/>
                <w:lang w:val="en-GB"/>
              </w:rPr>
            </w:pPr>
          </w:p>
          <w:p w14:paraId="10E001CE" w14:textId="77777777" w:rsidR="001B4A7B" w:rsidRPr="00780FD9" w:rsidRDefault="001B4A7B" w:rsidP="001B4A7B">
            <w:pPr>
              <w:spacing w:after="0" w:line="240" w:lineRule="auto"/>
              <w:jc w:val="both"/>
              <w:rPr>
                <w:rFonts w:ascii="Arial" w:eastAsia="Times New Roman" w:hAnsi="Arial" w:cs="Arial"/>
                <w:sz w:val="20"/>
                <w:szCs w:val="20"/>
                <w:lang w:val="en-GB"/>
              </w:rPr>
            </w:pPr>
          </w:p>
          <w:p w14:paraId="7CB1E56B" w14:textId="77777777" w:rsidR="001B4A7B" w:rsidRPr="00780FD9" w:rsidRDefault="001B4A7B" w:rsidP="001B4A7B">
            <w:pPr>
              <w:spacing w:after="0" w:line="240" w:lineRule="auto"/>
              <w:jc w:val="both"/>
              <w:rPr>
                <w:rFonts w:ascii="Arial" w:eastAsia="Times New Roman" w:hAnsi="Arial" w:cs="Arial"/>
                <w:sz w:val="20"/>
                <w:szCs w:val="20"/>
                <w:lang w:val="en-GB"/>
              </w:rPr>
            </w:pPr>
          </w:p>
        </w:tc>
      </w:tr>
      <w:tr w:rsidR="001B4A7B" w:rsidRPr="00780FD9" w14:paraId="1439CD24" w14:textId="77777777" w:rsidTr="001B4A7B">
        <w:trPr>
          <w:cantSplit/>
        </w:trPr>
        <w:tc>
          <w:tcPr>
            <w:tcW w:w="9805" w:type="dxa"/>
          </w:tcPr>
          <w:p w14:paraId="5B98E944" w14:textId="77777777" w:rsidR="001B4A7B" w:rsidRPr="00780FD9" w:rsidRDefault="001B4A7B" w:rsidP="001B4A7B">
            <w:pPr>
              <w:spacing w:after="0" w:line="240" w:lineRule="auto"/>
              <w:jc w:val="both"/>
              <w:rPr>
                <w:rFonts w:ascii="Arial" w:eastAsia="Times New Roman" w:hAnsi="Arial" w:cs="Arial"/>
                <w:sz w:val="20"/>
                <w:szCs w:val="20"/>
                <w:lang w:val="en-GB"/>
              </w:rPr>
            </w:pPr>
          </w:p>
        </w:tc>
      </w:tr>
    </w:tbl>
    <w:p w14:paraId="087FA617"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241362D3" w14:textId="77777777" w:rsidR="001B4A7B" w:rsidRPr="00780FD9" w:rsidRDefault="001B4A7B" w:rsidP="001B4A7B">
      <w:pPr>
        <w:spacing w:after="0" w:line="240" w:lineRule="auto"/>
        <w:rPr>
          <w:rFonts w:ascii="Arial" w:eastAsia="Times New Roman" w:hAnsi="Arial" w:cs="Arial"/>
          <w:b/>
          <w:bCs/>
          <w:iCs/>
          <w:sz w:val="28"/>
          <w:szCs w:val="28"/>
          <w:lang w:val="en-GB"/>
        </w:rPr>
        <w:sectPr w:rsidR="001B4A7B" w:rsidRPr="00780FD9" w:rsidSect="001B4A7B">
          <w:headerReference w:type="even" r:id="rId40"/>
          <w:headerReference w:type="default" r:id="rId41"/>
          <w:footerReference w:type="default" r:id="rId42"/>
          <w:headerReference w:type="first" r:id="rId43"/>
          <w:pgSz w:w="11906" w:h="16838" w:code="9"/>
          <w:pgMar w:top="1418" w:right="1134" w:bottom="1418" w:left="1134" w:header="720" w:footer="720" w:gutter="0"/>
          <w:cols w:space="720"/>
          <w:docGrid w:linePitch="272"/>
        </w:sectPr>
      </w:pPr>
      <w:r w:rsidRPr="00780FD9">
        <w:rPr>
          <w:rFonts w:ascii="Arial" w:eastAsia="Times New Roman" w:hAnsi="Arial" w:cs="Arial"/>
          <w:b/>
          <w:bCs/>
          <w:iCs/>
          <w:sz w:val="28"/>
          <w:szCs w:val="28"/>
          <w:lang w:val="en-GB"/>
        </w:rPr>
        <w:br w:type="page"/>
      </w:r>
    </w:p>
    <w:p w14:paraId="16C30169" w14:textId="77777777" w:rsidR="001B4A7B" w:rsidRPr="00780FD9" w:rsidRDefault="001B4A7B" w:rsidP="001B4A7B">
      <w:pPr>
        <w:spacing w:after="0" w:line="240" w:lineRule="auto"/>
        <w:rPr>
          <w:rFonts w:ascii="Arial" w:eastAsia="Times New Roman" w:hAnsi="Arial" w:cs="Arial"/>
          <w:b/>
          <w:bCs/>
          <w:iCs/>
          <w:sz w:val="28"/>
          <w:szCs w:val="28"/>
          <w:lang w:val="en-GB"/>
        </w:rPr>
      </w:pPr>
      <w:r w:rsidRPr="00780FD9">
        <w:rPr>
          <w:rFonts w:ascii="Arial" w:eastAsia="Times New Roman" w:hAnsi="Arial" w:cs="Arial"/>
          <w:b/>
          <w:bCs/>
          <w:iCs/>
          <w:sz w:val="28"/>
          <w:szCs w:val="28"/>
          <w:lang w:val="en-GB"/>
        </w:rPr>
        <w:t>Part C3:   Scope of work</w:t>
      </w:r>
    </w:p>
    <w:p w14:paraId="5219DAEE" w14:textId="77777777" w:rsidR="001B4A7B" w:rsidRPr="00780FD9" w:rsidRDefault="001B4A7B" w:rsidP="001B4A7B">
      <w:pPr>
        <w:tabs>
          <w:tab w:val="left" w:pos="357"/>
        </w:tabs>
        <w:spacing w:before="240" w:after="60" w:line="240" w:lineRule="auto"/>
        <w:jc w:val="both"/>
        <w:outlineLvl w:val="0"/>
        <w:rPr>
          <w:rFonts w:ascii="Arial" w:eastAsia="Times New Roman" w:hAnsi="Arial" w:cs="Arial"/>
          <w:b/>
          <w:bCs/>
          <w:caps/>
          <w:kern w:val="28"/>
          <w:sz w:val="28"/>
          <w:szCs w:val="28"/>
          <w:lang w:val="en-GB"/>
        </w:rPr>
      </w:pPr>
      <w:r w:rsidRPr="00780FD9">
        <w:rPr>
          <w:rFonts w:ascii="Arial" w:eastAsia="Times New Roman" w:hAnsi="Arial" w:cs="Arial"/>
          <w:b/>
          <w:bCs/>
          <w:caps/>
          <w:kern w:val="28"/>
          <w:sz w:val="28"/>
          <w:szCs w:val="28"/>
          <w:lang w:val="en-GB"/>
        </w:rPr>
        <w:t>C3.1: Employer’s scope</w:t>
      </w:r>
    </w:p>
    <w:p w14:paraId="44F0C8BB" w14:textId="10C45690" w:rsidR="00967C10" w:rsidRPr="00780FD9" w:rsidRDefault="00CC310B" w:rsidP="001B4A7B">
      <w:pPr>
        <w:tabs>
          <w:tab w:val="left" w:pos="357"/>
        </w:tabs>
        <w:spacing w:before="240" w:after="60" w:line="240" w:lineRule="auto"/>
        <w:jc w:val="both"/>
        <w:outlineLvl w:val="0"/>
        <w:rPr>
          <w:rFonts w:ascii="Arial" w:eastAsia="Times New Roman" w:hAnsi="Arial" w:cs="Arial"/>
          <w:b/>
          <w:bCs/>
          <w:caps/>
          <w:kern w:val="28"/>
          <w:sz w:val="28"/>
          <w:szCs w:val="28"/>
          <w:lang w:val="en-GB"/>
        </w:rPr>
      </w:pPr>
      <w:r w:rsidRPr="00780FD9">
        <w:rPr>
          <w:rFonts w:ascii="Arial" w:eastAsia="Times New Roman" w:hAnsi="Arial" w:cs="Arial"/>
          <w:b/>
          <w:bCs/>
          <w:caps/>
          <w:kern w:val="28"/>
          <w:sz w:val="28"/>
          <w:szCs w:val="28"/>
          <w:lang w:val="en-GB"/>
        </w:rPr>
        <w:t xml:space="preserve">consultant appointment to design </w:t>
      </w:r>
      <w:r w:rsidR="00A828F8">
        <w:rPr>
          <w:rFonts w:ascii="Arial" w:eastAsia="Times New Roman" w:hAnsi="Arial" w:cs="Arial"/>
          <w:b/>
          <w:bCs/>
          <w:caps/>
          <w:kern w:val="28"/>
          <w:sz w:val="28"/>
          <w:szCs w:val="28"/>
          <w:lang w:val="en-GB"/>
        </w:rPr>
        <w:t xml:space="preserve">AND RECONFIGURE SUBSTATION a AT </w:t>
      </w:r>
      <w:r w:rsidR="00161AE1" w:rsidRPr="00780FD9">
        <w:rPr>
          <w:rFonts w:ascii="Arial" w:eastAsia="Times New Roman" w:hAnsi="Arial" w:cs="Arial"/>
          <w:b/>
          <w:bCs/>
          <w:caps/>
          <w:kern w:val="28"/>
          <w:sz w:val="28"/>
          <w:szCs w:val="28"/>
          <w:lang w:val="en-GB"/>
        </w:rPr>
        <w:t>Bram Fischer International Airport</w:t>
      </w:r>
    </w:p>
    <w:p w14:paraId="645199D4"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29874970"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bookmarkStart w:id="3" w:name="_Toc137798038"/>
      <w:bookmarkStart w:id="4" w:name="_Toc229128241"/>
      <w:bookmarkStart w:id="5" w:name="_Toc232953634"/>
      <w:bookmarkStart w:id="6" w:name="_Toc232955984"/>
      <w:bookmarkStart w:id="7" w:name="_Toc302072015"/>
      <w:bookmarkStart w:id="8" w:name="_Toc408549047"/>
      <w:bookmarkStart w:id="9" w:name="_Toc408549095"/>
      <w:r w:rsidRPr="00780FD9">
        <w:rPr>
          <w:rFonts w:ascii="Arial" w:eastAsia="Times New Roman" w:hAnsi="Arial" w:cs="Arial"/>
          <w:b/>
          <w:sz w:val="28"/>
          <w:szCs w:val="24"/>
          <w:lang w:val="en-GB"/>
        </w:rPr>
        <w:t xml:space="preserve">Description of the </w:t>
      </w:r>
      <w:bookmarkEnd w:id="3"/>
      <w:bookmarkEnd w:id="4"/>
      <w:r w:rsidRPr="00780FD9">
        <w:rPr>
          <w:rFonts w:ascii="Arial" w:eastAsia="Times New Roman" w:hAnsi="Arial" w:cs="Arial"/>
          <w:b/>
          <w:i/>
          <w:iCs/>
          <w:sz w:val="28"/>
          <w:szCs w:val="24"/>
        </w:rPr>
        <w:t>service</w:t>
      </w:r>
      <w:bookmarkEnd w:id="5"/>
      <w:bookmarkEnd w:id="6"/>
      <w:r w:rsidRPr="00780FD9">
        <w:rPr>
          <w:rFonts w:ascii="Arial" w:eastAsia="Times New Roman" w:hAnsi="Arial" w:cs="Arial"/>
          <w:b/>
          <w:i/>
          <w:iCs/>
          <w:sz w:val="28"/>
          <w:szCs w:val="24"/>
        </w:rPr>
        <w:t>s</w:t>
      </w:r>
      <w:bookmarkEnd w:id="7"/>
      <w:bookmarkEnd w:id="8"/>
      <w:bookmarkEnd w:id="9"/>
    </w:p>
    <w:p w14:paraId="461904FC" w14:textId="77777777" w:rsidR="001B4A7B" w:rsidRPr="00780FD9" w:rsidRDefault="001B4A7B" w:rsidP="001B4A7B">
      <w:pPr>
        <w:numPr>
          <w:ilvl w:val="1"/>
          <w:numId w:val="0"/>
        </w:numPr>
        <w:tabs>
          <w:tab w:val="num" w:pos="576"/>
        </w:tabs>
        <w:spacing w:before="120" w:after="120" w:line="240" w:lineRule="auto"/>
        <w:ind w:left="576" w:hanging="576"/>
        <w:outlineLvl w:val="1"/>
        <w:rPr>
          <w:rFonts w:ascii="Arial" w:eastAsia="Times New Roman" w:hAnsi="Arial" w:cs="Arial"/>
          <w:b/>
          <w:bCs/>
          <w:szCs w:val="24"/>
          <w:lang w:val="en-GB"/>
        </w:rPr>
      </w:pPr>
      <w:bookmarkStart w:id="10" w:name="_Toc137798039"/>
      <w:bookmarkStart w:id="11" w:name="_Toc229128242"/>
      <w:bookmarkStart w:id="12" w:name="_Toc232953635"/>
      <w:bookmarkStart w:id="13" w:name="_Toc232955985"/>
      <w:bookmarkStart w:id="14" w:name="_Toc302072016"/>
      <w:bookmarkStart w:id="15" w:name="_Toc408549048"/>
      <w:bookmarkStart w:id="16" w:name="_Toc408549096"/>
      <w:r w:rsidRPr="00780FD9">
        <w:rPr>
          <w:rFonts w:ascii="Arial" w:eastAsia="Times New Roman" w:hAnsi="Arial" w:cs="Arial"/>
          <w:b/>
          <w:bCs/>
          <w:szCs w:val="24"/>
          <w:lang w:val="en-GB"/>
        </w:rPr>
        <w:t>Executive overview</w:t>
      </w:r>
      <w:bookmarkEnd w:id="10"/>
      <w:bookmarkEnd w:id="11"/>
      <w:bookmarkEnd w:id="12"/>
      <w:bookmarkEnd w:id="13"/>
      <w:bookmarkEnd w:id="14"/>
      <w:bookmarkEnd w:id="15"/>
      <w:bookmarkEnd w:id="16"/>
      <w:r w:rsidRPr="00780FD9">
        <w:rPr>
          <w:rFonts w:ascii="Arial" w:eastAsia="Times New Roman" w:hAnsi="Arial" w:cs="Arial"/>
          <w:b/>
          <w:bCs/>
          <w:szCs w:val="24"/>
          <w:lang w:val="en-GB"/>
        </w:rPr>
        <w:t xml:space="preserve"> </w:t>
      </w:r>
    </w:p>
    <w:p w14:paraId="66810FE1" w14:textId="2D3E7AC9" w:rsidR="001B4A7B" w:rsidRPr="00780FD9" w:rsidRDefault="00E84F1A" w:rsidP="00E84F1A">
      <w:pPr>
        <w:numPr>
          <w:ilvl w:val="1"/>
          <w:numId w:val="0"/>
        </w:numPr>
        <w:tabs>
          <w:tab w:val="num" w:pos="426"/>
        </w:tabs>
        <w:spacing w:before="120" w:after="120" w:line="360" w:lineRule="auto"/>
        <w:ind w:left="576" w:hanging="150"/>
        <w:jc w:val="both"/>
        <w:outlineLvl w:val="1"/>
        <w:rPr>
          <w:rFonts w:ascii="Arial" w:eastAsia="Times New Roman" w:hAnsi="Arial" w:cs="Arial"/>
          <w:sz w:val="20"/>
          <w:szCs w:val="20"/>
          <w:lang w:val="en-GB"/>
        </w:rPr>
      </w:pPr>
      <w:r w:rsidRPr="00780FD9">
        <w:rPr>
          <w:rFonts w:ascii="Arial" w:eastAsia="Times New Roman" w:hAnsi="Arial" w:cs="Arial"/>
          <w:sz w:val="20"/>
          <w:szCs w:val="20"/>
          <w:lang w:val="en-GB"/>
        </w:rPr>
        <w:t xml:space="preserve">The goal of this project is to provide a well </w:t>
      </w:r>
      <w:r w:rsidR="00A828F8">
        <w:rPr>
          <w:rFonts w:ascii="Arial" w:eastAsia="Times New Roman" w:hAnsi="Arial" w:cs="Arial"/>
          <w:sz w:val="20"/>
          <w:szCs w:val="20"/>
          <w:lang w:val="en-GB"/>
        </w:rPr>
        <w:t xml:space="preserve">compliant substation </w:t>
      </w:r>
      <w:r w:rsidRPr="00780FD9">
        <w:rPr>
          <w:rFonts w:ascii="Arial" w:eastAsia="Times New Roman" w:hAnsi="Arial" w:cs="Arial"/>
          <w:sz w:val="20"/>
          <w:szCs w:val="20"/>
          <w:lang w:val="en-GB"/>
        </w:rPr>
        <w:t xml:space="preserve">can accommodate </w:t>
      </w:r>
      <w:r w:rsidR="00A828F8">
        <w:rPr>
          <w:rFonts w:ascii="Arial" w:eastAsia="Times New Roman" w:hAnsi="Arial" w:cs="Arial"/>
          <w:sz w:val="20"/>
          <w:szCs w:val="20"/>
          <w:lang w:val="en-GB"/>
        </w:rPr>
        <w:t xml:space="preserve">HV, LV, CCRs and UPS units properly while it meets the </w:t>
      </w:r>
      <w:r w:rsidRPr="00780FD9">
        <w:rPr>
          <w:rFonts w:ascii="Arial" w:eastAsia="Times New Roman" w:hAnsi="Arial" w:cs="Arial"/>
          <w:sz w:val="20"/>
          <w:szCs w:val="20"/>
          <w:lang w:val="en-GB"/>
        </w:rPr>
        <w:t xml:space="preserve">required SANS legislation to ensure </w:t>
      </w:r>
      <w:r w:rsidR="00A828F8">
        <w:rPr>
          <w:rFonts w:ascii="Arial" w:eastAsia="Times New Roman" w:hAnsi="Arial" w:cs="Arial"/>
          <w:sz w:val="20"/>
          <w:szCs w:val="20"/>
          <w:lang w:val="en-GB"/>
        </w:rPr>
        <w:t xml:space="preserve">safety and adequate clearance </w:t>
      </w:r>
      <w:r w:rsidRPr="00780FD9">
        <w:rPr>
          <w:rFonts w:ascii="Arial" w:eastAsia="Times New Roman" w:hAnsi="Arial" w:cs="Arial"/>
          <w:sz w:val="20"/>
          <w:szCs w:val="20"/>
          <w:lang w:val="en-GB"/>
        </w:rPr>
        <w:t>accordance with ACSA objectives.</w:t>
      </w:r>
    </w:p>
    <w:p w14:paraId="004B14FE" w14:textId="77777777" w:rsidR="001B4A7B" w:rsidRPr="00780FD9" w:rsidRDefault="001B4A7B" w:rsidP="001B4A7B">
      <w:pPr>
        <w:spacing w:after="0" w:line="240" w:lineRule="auto"/>
        <w:jc w:val="both"/>
        <w:rPr>
          <w:rFonts w:ascii="Arial" w:eastAsia="Times New Roman" w:hAnsi="Arial" w:cs="Arial"/>
          <w:sz w:val="20"/>
          <w:szCs w:val="20"/>
          <w:lang w:val="en-GB"/>
        </w:rPr>
      </w:pPr>
    </w:p>
    <w:p w14:paraId="5B70F71D" w14:textId="77777777" w:rsidR="001B4A7B" w:rsidRPr="00780FD9" w:rsidRDefault="001B4A7B" w:rsidP="001B4A7B">
      <w:pPr>
        <w:spacing w:after="0" w:line="240" w:lineRule="auto"/>
        <w:jc w:val="both"/>
        <w:rPr>
          <w:rFonts w:ascii="Arial" w:eastAsia="Times New Roman" w:hAnsi="Arial" w:cs="Arial"/>
          <w:sz w:val="20"/>
          <w:szCs w:val="20"/>
          <w:lang w:val="en-GB"/>
        </w:rPr>
      </w:pPr>
    </w:p>
    <w:p w14:paraId="17C4FF23" w14:textId="77777777" w:rsidR="001B4A7B" w:rsidRPr="00780FD9" w:rsidRDefault="001B4A7B" w:rsidP="001B4A7B">
      <w:pPr>
        <w:spacing w:after="0" w:line="240" w:lineRule="auto"/>
        <w:jc w:val="both"/>
        <w:rPr>
          <w:rFonts w:ascii="Arial" w:eastAsia="Times New Roman" w:hAnsi="Arial" w:cs="Arial"/>
          <w:b/>
          <w:bCs/>
          <w:szCs w:val="24"/>
          <w:lang w:val="en-GB"/>
        </w:rPr>
      </w:pPr>
      <w:r w:rsidRPr="00780FD9">
        <w:rPr>
          <w:rFonts w:ascii="Arial" w:eastAsia="Times New Roman" w:hAnsi="Arial" w:cs="Arial"/>
          <w:b/>
          <w:bCs/>
          <w:szCs w:val="24"/>
          <w:lang w:val="en-GB"/>
        </w:rPr>
        <w:t xml:space="preserve">Objectives: </w:t>
      </w:r>
    </w:p>
    <w:p w14:paraId="7B7C9D48" w14:textId="77777777" w:rsidR="001B4A7B" w:rsidRPr="00780FD9" w:rsidRDefault="001B4A7B" w:rsidP="001B4A7B">
      <w:pPr>
        <w:spacing w:after="0" w:line="240" w:lineRule="auto"/>
        <w:jc w:val="both"/>
        <w:rPr>
          <w:rFonts w:ascii="Arial" w:eastAsia="Times New Roman" w:hAnsi="Arial" w:cs="Arial"/>
          <w:sz w:val="20"/>
          <w:szCs w:val="20"/>
          <w:lang w:val="en-GB"/>
        </w:rPr>
      </w:pPr>
    </w:p>
    <w:p w14:paraId="76AABC81" w14:textId="77777777" w:rsidR="001B4A7B" w:rsidRPr="00780FD9" w:rsidRDefault="001B4A7B" w:rsidP="001B4A7B">
      <w:pPr>
        <w:spacing w:after="0" w:line="240" w:lineRule="auto"/>
        <w:jc w:val="both"/>
        <w:rPr>
          <w:rFonts w:ascii="Arial" w:eastAsia="Times New Roman" w:hAnsi="Arial" w:cs="Arial"/>
          <w:sz w:val="20"/>
          <w:szCs w:val="20"/>
          <w:lang w:val="en-GB"/>
        </w:rPr>
      </w:pPr>
    </w:p>
    <w:p w14:paraId="0F0E89B1" w14:textId="77777777" w:rsidR="001B4A7B" w:rsidRPr="00780FD9" w:rsidRDefault="001B4A7B" w:rsidP="001B4A7B">
      <w:pPr>
        <w:spacing w:after="0" w:line="240" w:lineRule="auto"/>
        <w:jc w:val="both"/>
        <w:rPr>
          <w:rFonts w:ascii="Arial" w:eastAsia="Times New Roman" w:hAnsi="Arial" w:cs="Arial"/>
          <w:sz w:val="20"/>
          <w:szCs w:val="20"/>
          <w:lang w:val="en-GB"/>
        </w:rPr>
      </w:pPr>
    </w:p>
    <w:p w14:paraId="743CEA8F" w14:textId="63D8C8A0" w:rsidR="00A828F8" w:rsidRDefault="00A828F8" w:rsidP="00A828F8">
      <w:pPr>
        <w:spacing w:after="0" w:line="240" w:lineRule="auto"/>
        <w:jc w:val="both"/>
        <w:rPr>
          <w:rFonts w:ascii="Arial" w:eastAsia="Times New Roman" w:hAnsi="Arial" w:cs="Times New Roman"/>
          <w:sz w:val="20"/>
          <w:szCs w:val="20"/>
          <w:lang w:val="en-GB"/>
        </w:rPr>
      </w:pPr>
      <w:r>
        <w:rPr>
          <w:rFonts w:ascii="Arial" w:eastAsia="Times New Roman" w:hAnsi="Arial" w:cs="Times New Roman"/>
          <w:sz w:val="20"/>
          <w:szCs w:val="20"/>
          <w:lang w:val="en-GB"/>
        </w:rPr>
        <w:t>The scope of the consultant’s work is to provide AIRPORTS COMPANY OF SOUTH AFRICA with electrical, mechanical and structural engineering professional services at Bram Fischer International Airport. The services include the designing and reconfiguration of the main electrical substation A that consists of MV switchgears, LV switchgear, power transformers, CCRs and UPS unit.</w:t>
      </w:r>
    </w:p>
    <w:p w14:paraId="5FFF6FED" w14:textId="77777777" w:rsidR="00A828F8" w:rsidRDefault="00A828F8" w:rsidP="00A828F8">
      <w:pPr>
        <w:spacing w:after="0" w:line="240" w:lineRule="auto"/>
        <w:jc w:val="both"/>
        <w:rPr>
          <w:rFonts w:ascii="Arial" w:eastAsia="Times New Roman" w:hAnsi="Arial" w:cs="Times New Roman"/>
          <w:sz w:val="20"/>
          <w:szCs w:val="20"/>
          <w:lang w:val="en-GB"/>
        </w:rPr>
      </w:pPr>
    </w:p>
    <w:p w14:paraId="6575BA3A" w14:textId="77777777" w:rsidR="00A828F8" w:rsidRPr="00B57607" w:rsidRDefault="00A828F8" w:rsidP="00A828F8">
      <w:pPr>
        <w:spacing w:line="360" w:lineRule="auto"/>
        <w:rPr>
          <w:rFonts w:ascii="Arial" w:hAnsi="Arial" w:cs="Arial"/>
          <w:noProof/>
          <w:sz w:val="20"/>
          <w:lang w:val="en-US"/>
        </w:rPr>
      </w:pPr>
      <w:r w:rsidRPr="00B57607">
        <w:rPr>
          <w:rFonts w:ascii="Arial" w:hAnsi="Arial" w:cs="Arial"/>
          <w:noProof/>
          <w:sz w:val="20"/>
          <w:lang w:val="en-US"/>
        </w:rPr>
        <w:t>The consultant shall provide the following professional services in;</w:t>
      </w:r>
    </w:p>
    <w:p w14:paraId="707628D2" w14:textId="77777777" w:rsidR="00A828F8" w:rsidRPr="00B57607" w:rsidRDefault="00A828F8" w:rsidP="00CB7E4F">
      <w:pPr>
        <w:pStyle w:val="ListParagraph"/>
        <w:numPr>
          <w:ilvl w:val="0"/>
          <w:numId w:val="70"/>
        </w:numPr>
        <w:tabs>
          <w:tab w:val="clear" w:pos="357"/>
        </w:tabs>
        <w:overflowPunct w:val="0"/>
        <w:autoSpaceDE w:val="0"/>
        <w:autoSpaceDN w:val="0"/>
        <w:adjustRightInd w:val="0"/>
        <w:spacing w:before="120" w:line="360" w:lineRule="auto"/>
        <w:jc w:val="both"/>
        <w:textAlignment w:val="baseline"/>
        <w:rPr>
          <w:rFonts w:cs="Arial"/>
          <w:noProof/>
          <w:lang w:val="en-US"/>
        </w:rPr>
      </w:pPr>
      <w:r w:rsidRPr="00B57607">
        <w:rPr>
          <w:rFonts w:cs="Arial"/>
          <w:noProof/>
          <w:lang w:val="en-US"/>
        </w:rPr>
        <w:t>repositioning electrical equipment in accordance to SANS and rellevant industry standards and</w:t>
      </w:r>
    </w:p>
    <w:p w14:paraId="0008F3C2" w14:textId="77777777" w:rsidR="00A828F8" w:rsidRPr="00B57607" w:rsidRDefault="00A828F8" w:rsidP="00CB7E4F">
      <w:pPr>
        <w:pStyle w:val="ListParagraph"/>
        <w:numPr>
          <w:ilvl w:val="0"/>
          <w:numId w:val="70"/>
        </w:numPr>
        <w:tabs>
          <w:tab w:val="clear" w:pos="357"/>
        </w:tabs>
        <w:overflowPunct w:val="0"/>
        <w:autoSpaceDE w:val="0"/>
        <w:autoSpaceDN w:val="0"/>
        <w:adjustRightInd w:val="0"/>
        <w:spacing w:before="120" w:line="360" w:lineRule="auto"/>
        <w:jc w:val="both"/>
        <w:textAlignment w:val="baseline"/>
        <w:rPr>
          <w:rFonts w:cs="Arial"/>
          <w:noProof/>
          <w:lang w:val="en-US"/>
        </w:rPr>
      </w:pPr>
      <w:r w:rsidRPr="00B57607">
        <w:rPr>
          <w:rFonts w:cs="Arial"/>
          <w:noProof/>
          <w:lang w:val="en-US"/>
        </w:rPr>
        <w:t>Upgrading and/or replacing the air conditioning and fire extinguishing systems.</w:t>
      </w:r>
    </w:p>
    <w:p w14:paraId="727C0981" w14:textId="77777777" w:rsidR="00A828F8" w:rsidRPr="00B57607" w:rsidRDefault="00A828F8" w:rsidP="00A828F8">
      <w:pPr>
        <w:pStyle w:val="ListParagraph"/>
        <w:spacing w:line="360" w:lineRule="auto"/>
        <w:rPr>
          <w:rFonts w:cs="Arial"/>
          <w:noProof/>
          <w:lang w:val="en-US"/>
        </w:rPr>
      </w:pPr>
    </w:p>
    <w:p w14:paraId="1B858444" w14:textId="77777777" w:rsidR="00A828F8" w:rsidRPr="00B57607" w:rsidRDefault="00A828F8" w:rsidP="00A828F8">
      <w:pPr>
        <w:pStyle w:val="ListParagraph"/>
        <w:spacing w:line="360" w:lineRule="auto"/>
        <w:rPr>
          <w:rFonts w:cs="Arial"/>
          <w:noProof/>
          <w:lang w:val="en-US"/>
        </w:rPr>
      </w:pPr>
      <w:r w:rsidRPr="00B57607">
        <w:rPr>
          <w:rFonts w:cs="Arial"/>
          <w:noProof/>
          <w:lang w:val="en-US"/>
        </w:rPr>
        <w:t>The services include;</w:t>
      </w:r>
    </w:p>
    <w:p w14:paraId="6C2FE344" w14:textId="77777777" w:rsidR="00A828F8" w:rsidRPr="00B57607" w:rsidRDefault="00A828F8" w:rsidP="00CB7E4F">
      <w:pPr>
        <w:pStyle w:val="ListParagraph"/>
        <w:numPr>
          <w:ilvl w:val="0"/>
          <w:numId w:val="69"/>
        </w:numPr>
        <w:tabs>
          <w:tab w:val="clear" w:pos="357"/>
        </w:tabs>
        <w:overflowPunct w:val="0"/>
        <w:autoSpaceDE w:val="0"/>
        <w:autoSpaceDN w:val="0"/>
        <w:adjustRightInd w:val="0"/>
        <w:spacing w:before="120" w:line="360" w:lineRule="auto"/>
        <w:jc w:val="both"/>
        <w:textAlignment w:val="baseline"/>
        <w:rPr>
          <w:rFonts w:cs="Arial"/>
          <w:noProof/>
          <w:lang w:val="en-US"/>
        </w:rPr>
      </w:pPr>
      <w:r w:rsidRPr="00B57607">
        <w:rPr>
          <w:rFonts w:cs="Arial"/>
          <w:noProof/>
          <w:lang w:val="en-US"/>
        </w:rPr>
        <w:t>Establish Employer requirements and preferences, refine user needs and options.</w:t>
      </w:r>
    </w:p>
    <w:p w14:paraId="042E9B3F" w14:textId="77777777" w:rsidR="00A828F8" w:rsidRPr="00B57607" w:rsidRDefault="00A828F8" w:rsidP="00CB7E4F">
      <w:pPr>
        <w:pStyle w:val="ListParagraph"/>
        <w:numPr>
          <w:ilvl w:val="0"/>
          <w:numId w:val="69"/>
        </w:numPr>
        <w:tabs>
          <w:tab w:val="clear" w:pos="357"/>
        </w:tabs>
        <w:overflowPunct w:val="0"/>
        <w:autoSpaceDE w:val="0"/>
        <w:autoSpaceDN w:val="0"/>
        <w:adjustRightInd w:val="0"/>
        <w:spacing w:before="120" w:line="360" w:lineRule="auto"/>
        <w:jc w:val="both"/>
        <w:textAlignment w:val="baseline"/>
        <w:rPr>
          <w:rFonts w:cs="Arial"/>
          <w:noProof/>
          <w:lang w:val="en-US"/>
        </w:rPr>
      </w:pPr>
      <w:r w:rsidRPr="00B57607">
        <w:rPr>
          <w:rFonts w:cs="Arial"/>
          <w:noProof/>
          <w:lang w:val="en-US"/>
        </w:rPr>
        <w:t>Prepare and finalise the project concept in accordance with the brief, including project scope, scale, character, form and function, plus preliminary programme and viability of the project.</w:t>
      </w:r>
    </w:p>
    <w:p w14:paraId="0B0676F6" w14:textId="77777777" w:rsidR="00A828F8" w:rsidRPr="00B57607" w:rsidRDefault="00A828F8" w:rsidP="00CB7E4F">
      <w:pPr>
        <w:pStyle w:val="ListParagraph"/>
        <w:numPr>
          <w:ilvl w:val="0"/>
          <w:numId w:val="69"/>
        </w:numPr>
        <w:tabs>
          <w:tab w:val="clear" w:pos="357"/>
        </w:tabs>
        <w:overflowPunct w:val="0"/>
        <w:autoSpaceDE w:val="0"/>
        <w:autoSpaceDN w:val="0"/>
        <w:adjustRightInd w:val="0"/>
        <w:spacing w:before="120" w:line="360" w:lineRule="auto"/>
        <w:jc w:val="both"/>
        <w:textAlignment w:val="baseline"/>
        <w:rPr>
          <w:rFonts w:cs="Arial"/>
          <w:noProof/>
          <w:lang w:val="en-US"/>
        </w:rPr>
      </w:pPr>
      <w:r w:rsidRPr="00B57607">
        <w:rPr>
          <w:rFonts w:cs="Arial"/>
          <w:noProof/>
          <w:lang w:val="en-US"/>
        </w:rPr>
        <w:t>Develop the approved concept to finalise the design, outline specifications, cost plan, financial viability and programme for the project.</w:t>
      </w:r>
    </w:p>
    <w:p w14:paraId="120E8241" w14:textId="77777777" w:rsidR="00A828F8" w:rsidRPr="00B57607" w:rsidRDefault="00A828F8" w:rsidP="00CB7E4F">
      <w:pPr>
        <w:pStyle w:val="ListParagraph"/>
        <w:numPr>
          <w:ilvl w:val="0"/>
          <w:numId w:val="69"/>
        </w:numPr>
        <w:tabs>
          <w:tab w:val="clear" w:pos="357"/>
        </w:tabs>
        <w:overflowPunct w:val="0"/>
        <w:autoSpaceDE w:val="0"/>
        <w:autoSpaceDN w:val="0"/>
        <w:adjustRightInd w:val="0"/>
        <w:spacing w:before="120" w:line="360" w:lineRule="auto"/>
        <w:jc w:val="both"/>
        <w:textAlignment w:val="baseline"/>
        <w:rPr>
          <w:rFonts w:cs="Arial"/>
          <w:noProof/>
          <w:lang w:val="en-US"/>
        </w:rPr>
      </w:pPr>
      <w:r w:rsidRPr="00B57607">
        <w:rPr>
          <w:rFonts w:cs="Arial"/>
          <w:noProof/>
          <w:lang w:val="en-US"/>
        </w:rPr>
        <w:t>Prepare tender, contract and construction documentation for the project</w:t>
      </w:r>
    </w:p>
    <w:p w14:paraId="51A7A4A5" w14:textId="77777777" w:rsidR="00A828F8" w:rsidRPr="00B57607" w:rsidRDefault="00A828F8" w:rsidP="00CB7E4F">
      <w:pPr>
        <w:pStyle w:val="ListParagraph"/>
        <w:numPr>
          <w:ilvl w:val="0"/>
          <w:numId w:val="69"/>
        </w:numPr>
        <w:tabs>
          <w:tab w:val="clear" w:pos="357"/>
        </w:tabs>
        <w:overflowPunct w:val="0"/>
        <w:autoSpaceDE w:val="0"/>
        <w:autoSpaceDN w:val="0"/>
        <w:adjustRightInd w:val="0"/>
        <w:spacing w:before="120" w:line="360" w:lineRule="auto"/>
        <w:jc w:val="both"/>
        <w:textAlignment w:val="baseline"/>
        <w:rPr>
          <w:rFonts w:cs="Arial"/>
          <w:noProof/>
          <w:lang w:val="en-US"/>
        </w:rPr>
      </w:pPr>
      <w:r w:rsidRPr="00B57607">
        <w:rPr>
          <w:rFonts w:cs="Arial"/>
          <w:noProof/>
          <w:lang w:val="en-US"/>
        </w:rPr>
        <w:t>Prepare technical specifications and material specifications and standards</w:t>
      </w:r>
    </w:p>
    <w:p w14:paraId="27642E27" w14:textId="77777777" w:rsidR="00A828F8" w:rsidRPr="00B57607" w:rsidRDefault="00A828F8" w:rsidP="00CB7E4F">
      <w:pPr>
        <w:pStyle w:val="ListParagraph"/>
        <w:numPr>
          <w:ilvl w:val="0"/>
          <w:numId w:val="69"/>
        </w:numPr>
        <w:tabs>
          <w:tab w:val="clear" w:pos="357"/>
        </w:tabs>
        <w:overflowPunct w:val="0"/>
        <w:autoSpaceDE w:val="0"/>
        <w:autoSpaceDN w:val="0"/>
        <w:adjustRightInd w:val="0"/>
        <w:spacing w:before="120" w:line="360" w:lineRule="auto"/>
        <w:jc w:val="both"/>
        <w:textAlignment w:val="baseline"/>
        <w:rPr>
          <w:rFonts w:cs="Arial"/>
          <w:noProof/>
          <w:lang w:val="en-US"/>
        </w:rPr>
      </w:pPr>
      <w:r w:rsidRPr="00B57607">
        <w:rPr>
          <w:rFonts w:cs="Arial"/>
          <w:noProof/>
          <w:lang w:val="en-US"/>
        </w:rPr>
        <w:t>The compilation of the project scope, bill of quantities and cost estimates;</w:t>
      </w:r>
    </w:p>
    <w:p w14:paraId="494B4A56" w14:textId="77777777" w:rsidR="00A828F8" w:rsidRPr="00B57607" w:rsidRDefault="00A828F8" w:rsidP="00CB7E4F">
      <w:pPr>
        <w:pStyle w:val="ListParagraph"/>
        <w:numPr>
          <w:ilvl w:val="0"/>
          <w:numId w:val="69"/>
        </w:numPr>
        <w:tabs>
          <w:tab w:val="clear" w:pos="357"/>
        </w:tabs>
        <w:overflowPunct w:val="0"/>
        <w:autoSpaceDE w:val="0"/>
        <w:autoSpaceDN w:val="0"/>
        <w:adjustRightInd w:val="0"/>
        <w:spacing w:before="120" w:line="360" w:lineRule="auto"/>
        <w:jc w:val="both"/>
        <w:textAlignment w:val="baseline"/>
        <w:rPr>
          <w:rFonts w:cs="Arial"/>
          <w:noProof/>
          <w:lang w:val="en-US"/>
        </w:rPr>
      </w:pPr>
      <w:r w:rsidRPr="00B57607">
        <w:rPr>
          <w:rFonts w:cs="Arial"/>
          <w:noProof/>
          <w:lang w:val="en-US"/>
        </w:rPr>
        <w:t>Manage, administer and monitor the construction contracts and processes including preparation and coordination of procedures and documentation to facilitate practical completion of the works</w:t>
      </w:r>
    </w:p>
    <w:p w14:paraId="686F999C" w14:textId="77777777" w:rsidR="00A828F8" w:rsidRPr="00B57607" w:rsidRDefault="00A828F8" w:rsidP="00CB7E4F">
      <w:pPr>
        <w:pStyle w:val="ListParagraph"/>
        <w:numPr>
          <w:ilvl w:val="0"/>
          <w:numId w:val="69"/>
        </w:numPr>
        <w:tabs>
          <w:tab w:val="clear" w:pos="357"/>
        </w:tabs>
        <w:overflowPunct w:val="0"/>
        <w:autoSpaceDE w:val="0"/>
        <w:autoSpaceDN w:val="0"/>
        <w:adjustRightInd w:val="0"/>
        <w:spacing w:before="120" w:line="360" w:lineRule="auto"/>
        <w:jc w:val="both"/>
        <w:textAlignment w:val="baseline"/>
        <w:rPr>
          <w:rFonts w:cs="Arial"/>
          <w:noProof/>
          <w:lang w:val="en-US"/>
        </w:rPr>
      </w:pPr>
      <w:r w:rsidRPr="00B57607">
        <w:rPr>
          <w:rFonts w:cs="Arial"/>
          <w:noProof/>
          <w:lang w:val="en-US"/>
        </w:rPr>
        <w:t>Quality assurance plans and inspections.</w:t>
      </w:r>
    </w:p>
    <w:p w14:paraId="1C64E3BE" w14:textId="77777777" w:rsidR="00A828F8" w:rsidRPr="00B57607" w:rsidRDefault="00A828F8" w:rsidP="00CB7E4F">
      <w:pPr>
        <w:pStyle w:val="ListParagraph"/>
        <w:numPr>
          <w:ilvl w:val="0"/>
          <w:numId w:val="69"/>
        </w:numPr>
        <w:tabs>
          <w:tab w:val="clear" w:pos="357"/>
        </w:tabs>
        <w:overflowPunct w:val="0"/>
        <w:autoSpaceDE w:val="0"/>
        <w:autoSpaceDN w:val="0"/>
        <w:adjustRightInd w:val="0"/>
        <w:spacing w:before="120" w:line="360" w:lineRule="auto"/>
        <w:jc w:val="both"/>
        <w:textAlignment w:val="baseline"/>
        <w:rPr>
          <w:rFonts w:cs="Arial"/>
          <w:noProof/>
          <w:lang w:val="en-US"/>
        </w:rPr>
      </w:pPr>
      <w:r w:rsidRPr="00B57607">
        <w:rPr>
          <w:rFonts w:cs="Arial"/>
          <w:noProof/>
          <w:lang w:val="en-US"/>
        </w:rPr>
        <w:t>Final close-out procedures, Project documentations( as built drawing, maintenance plans,  Operating and Maintenance Manuals), spares list, training plans certifications, project post mortem report.</w:t>
      </w:r>
    </w:p>
    <w:p w14:paraId="2150CA4E" w14:textId="77777777" w:rsidR="001B4A7B" w:rsidRPr="00780FD9" w:rsidRDefault="001B4A7B" w:rsidP="001B4A7B">
      <w:pPr>
        <w:spacing w:after="0" w:line="240" w:lineRule="auto"/>
        <w:jc w:val="both"/>
        <w:rPr>
          <w:rFonts w:ascii="Arial" w:eastAsia="Times New Roman" w:hAnsi="Arial" w:cs="Arial"/>
          <w:sz w:val="20"/>
          <w:szCs w:val="20"/>
          <w:lang w:val="en-GB"/>
        </w:rPr>
      </w:pPr>
      <w:r w:rsidRPr="00780FD9">
        <w:rPr>
          <w:rFonts w:ascii="Arial" w:eastAsia="Times New Roman" w:hAnsi="Arial" w:cs="Arial"/>
          <w:sz w:val="20"/>
          <w:szCs w:val="20"/>
          <w:lang w:val="en-GB"/>
        </w:rPr>
        <w:t xml:space="preserve"> </w:t>
      </w:r>
    </w:p>
    <w:p w14:paraId="336DDB2B" w14:textId="77777777" w:rsidR="00BC5C77" w:rsidRPr="00780FD9" w:rsidRDefault="00BC5C77" w:rsidP="001B4A7B">
      <w:pPr>
        <w:spacing w:after="0" w:line="240" w:lineRule="auto"/>
        <w:jc w:val="both"/>
        <w:rPr>
          <w:rFonts w:ascii="Arial" w:eastAsia="Times New Roman" w:hAnsi="Arial" w:cs="Arial"/>
          <w:sz w:val="20"/>
          <w:szCs w:val="20"/>
          <w:lang w:val="en-GB"/>
        </w:rPr>
      </w:pPr>
    </w:p>
    <w:p w14:paraId="187DC961" w14:textId="77777777" w:rsidR="00BC5C77" w:rsidRPr="00780FD9" w:rsidRDefault="00BC5C77" w:rsidP="001B4A7B">
      <w:pPr>
        <w:spacing w:after="0" w:line="240" w:lineRule="auto"/>
        <w:jc w:val="both"/>
        <w:rPr>
          <w:rFonts w:ascii="Arial" w:eastAsia="Times New Roman" w:hAnsi="Arial" w:cs="Arial"/>
          <w:sz w:val="20"/>
          <w:szCs w:val="20"/>
          <w:lang w:val="en-GB"/>
        </w:rPr>
      </w:pPr>
    </w:p>
    <w:p w14:paraId="2CA35007" w14:textId="77777777" w:rsidR="00BC5C77" w:rsidRPr="00780FD9" w:rsidRDefault="00BC5C77" w:rsidP="001B4A7B">
      <w:pPr>
        <w:spacing w:after="0" w:line="240" w:lineRule="auto"/>
        <w:jc w:val="both"/>
        <w:rPr>
          <w:rFonts w:ascii="Arial" w:eastAsia="Times New Roman" w:hAnsi="Arial" w:cs="Arial"/>
          <w:sz w:val="20"/>
          <w:szCs w:val="20"/>
          <w:lang w:val="en-GB"/>
        </w:rPr>
      </w:pPr>
    </w:p>
    <w:p w14:paraId="18FA1EAE" w14:textId="77777777" w:rsidR="00A828F8" w:rsidRPr="00B942BD" w:rsidRDefault="00A828F8" w:rsidP="00A828F8">
      <w:pPr>
        <w:jc w:val="both"/>
        <w:rPr>
          <w:rFonts w:ascii="Arial" w:eastAsia="Times New Roman" w:hAnsi="Arial" w:cs="Times New Roman"/>
          <w:sz w:val="20"/>
          <w:szCs w:val="20"/>
          <w:lang w:val="en-GB"/>
        </w:rPr>
      </w:pPr>
      <w:r w:rsidRPr="00B942BD">
        <w:rPr>
          <w:rFonts w:ascii="Arial" w:eastAsia="Times New Roman" w:hAnsi="Arial" w:cs="Times New Roman"/>
          <w:sz w:val="20"/>
          <w:szCs w:val="20"/>
          <w:lang w:val="en-GB"/>
        </w:rPr>
        <w:t xml:space="preserve">The project stages are: </w:t>
      </w:r>
    </w:p>
    <w:p w14:paraId="4E77BAB3" w14:textId="77777777" w:rsidR="00A828F8" w:rsidRPr="005258CC" w:rsidRDefault="00A828F8" w:rsidP="00CB7E4F">
      <w:pPr>
        <w:pStyle w:val="ListParagraph"/>
        <w:numPr>
          <w:ilvl w:val="0"/>
          <w:numId w:val="13"/>
        </w:numPr>
        <w:tabs>
          <w:tab w:val="clear" w:pos="357"/>
        </w:tabs>
        <w:jc w:val="both"/>
        <w:rPr>
          <w:szCs w:val="20"/>
        </w:rPr>
      </w:pPr>
      <w:r w:rsidRPr="005258CC">
        <w:rPr>
          <w:szCs w:val="20"/>
        </w:rPr>
        <w:t>Project Initiation and Strategic brief</w:t>
      </w:r>
    </w:p>
    <w:p w14:paraId="6242356C" w14:textId="77777777" w:rsidR="00A828F8" w:rsidRPr="005258CC" w:rsidRDefault="00A828F8" w:rsidP="00CB7E4F">
      <w:pPr>
        <w:pStyle w:val="ListParagraph"/>
        <w:numPr>
          <w:ilvl w:val="0"/>
          <w:numId w:val="13"/>
        </w:numPr>
        <w:tabs>
          <w:tab w:val="clear" w:pos="357"/>
        </w:tabs>
        <w:jc w:val="both"/>
        <w:rPr>
          <w:i/>
          <w:szCs w:val="20"/>
        </w:rPr>
      </w:pPr>
      <w:r w:rsidRPr="005258CC">
        <w:rPr>
          <w:szCs w:val="20"/>
        </w:rPr>
        <w:t xml:space="preserve">Concept Design Stage </w:t>
      </w:r>
      <w:r w:rsidRPr="005258CC">
        <w:rPr>
          <w:i/>
          <w:szCs w:val="20"/>
        </w:rPr>
        <w:t>(financial costs for detailed design – affirming the detailed design costs including construction period).</w:t>
      </w:r>
    </w:p>
    <w:p w14:paraId="21086C9E" w14:textId="77777777" w:rsidR="00A828F8" w:rsidRDefault="00A828F8" w:rsidP="00CB7E4F">
      <w:pPr>
        <w:pStyle w:val="ListParagraph"/>
        <w:numPr>
          <w:ilvl w:val="0"/>
          <w:numId w:val="13"/>
        </w:numPr>
        <w:tabs>
          <w:tab w:val="clear" w:pos="357"/>
        </w:tabs>
        <w:jc w:val="both"/>
        <w:rPr>
          <w:i/>
          <w:szCs w:val="20"/>
        </w:rPr>
      </w:pPr>
      <w:r w:rsidRPr="005258CC">
        <w:rPr>
          <w:szCs w:val="20"/>
        </w:rPr>
        <w:t xml:space="preserve">Detailed Design Stage </w:t>
      </w:r>
      <w:r w:rsidRPr="005258CC">
        <w:rPr>
          <w:i/>
          <w:szCs w:val="20"/>
        </w:rPr>
        <w:t>(affirming the financial costs, estimates of completion including full technical scope</w:t>
      </w:r>
      <w:r>
        <w:rPr>
          <w:i/>
          <w:szCs w:val="20"/>
        </w:rPr>
        <w:t xml:space="preserve"> and technical specifications</w:t>
      </w:r>
      <w:r w:rsidRPr="005258CC">
        <w:rPr>
          <w:i/>
          <w:szCs w:val="20"/>
        </w:rPr>
        <w:t>).</w:t>
      </w:r>
    </w:p>
    <w:p w14:paraId="5B3BB0F4" w14:textId="77777777" w:rsidR="00A828F8" w:rsidRDefault="00A828F8" w:rsidP="00CB7E4F">
      <w:pPr>
        <w:pStyle w:val="ListParagraph"/>
        <w:numPr>
          <w:ilvl w:val="0"/>
          <w:numId w:val="13"/>
        </w:numPr>
        <w:tabs>
          <w:tab w:val="clear" w:pos="357"/>
        </w:tabs>
        <w:jc w:val="both"/>
        <w:rPr>
          <w:i/>
          <w:szCs w:val="20"/>
        </w:rPr>
      </w:pPr>
      <w:r>
        <w:rPr>
          <w:i/>
          <w:szCs w:val="20"/>
        </w:rPr>
        <w:t>Drafting of tender documents (bid documents and NEC ECC contract) as well as estimation for construction costs.</w:t>
      </w:r>
    </w:p>
    <w:p w14:paraId="1C006C64" w14:textId="77777777" w:rsidR="00A828F8" w:rsidRDefault="00A828F8" w:rsidP="00CB7E4F">
      <w:pPr>
        <w:pStyle w:val="ListParagraph"/>
        <w:numPr>
          <w:ilvl w:val="0"/>
          <w:numId w:val="13"/>
        </w:numPr>
        <w:tabs>
          <w:tab w:val="clear" w:pos="357"/>
        </w:tabs>
        <w:jc w:val="both"/>
        <w:rPr>
          <w:i/>
          <w:szCs w:val="20"/>
        </w:rPr>
      </w:pPr>
      <w:r>
        <w:rPr>
          <w:i/>
          <w:szCs w:val="20"/>
        </w:rPr>
        <w:t xml:space="preserve">Contract management - </w:t>
      </w:r>
      <w:r w:rsidRPr="00B942BD">
        <w:rPr>
          <w:i/>
          <w:szCs w:val="20"/>
        </w:rPr>
        <w:t>Forecasted cashflows, progress reports and defect list</w:t>
      </w:r>
    </w:p>
    <w:p w14:paraId="574AF372" w14:textId="77777777" w:rsidR="00A828F8" w:rsidRPr="005258CC" w:rsidRDefault="00A828F8" w:rsidP="00CB7E4F">
      <w:pPr>
        <w:pStyle w:val="ListParagraph"/>
        <w:numPr>
          <w:ilvl w:val="0"/>
          <w:numId w:val="13"/>
        </w:numPr>
        <w:tabs>
          <w:tab w:val="clear" w:pos="357"/>
        </w:tabs>
        <w:jc w:val="both"/>
        <w:rPr>
          <w:i/>
          <w:szCs w:val="20"/>
        </w:rPr>
      </w:pPr>
      <w:r w:rsidRPr="00B942BD">
        <w:rPr>
          <w:i/>
          <w:szCs w:val="20"/>
        </w:rPr>
        <w:t>Project commissioning &amp; close out reports</w:t>
      </w:r>
      <w:r>
        <w:rPr>
          <w:i/>
          <w:szCs w:val="20"/>
        </w:rPr>
        <w:t xml:space="preserve"> - </w:t>
      </w:r>
      <w:r w:rsidRPr="00B942BD">
        <w:rPr>
          <w:i/>
          <w:szCs w:val="20"/>
        </w:rPr>
        <w:t>As-built drawings, Operation &amp; Maintenance manuals, COCs and Test Certificates</w:t>
      </w:r>
    </w:p>
    <w:p w14:paraId="4A9941AC" w14:textId="77777777" w:rsidR="001B4A7B" w:rsidRPr="00780FD9" w:rsidRDefault="001B4A7B" w:rsidP="001B4A7B">
      <w:pPr>
        <w:spacing w:after="0" w:line="240" w:lineRule="auto"/>
        <w:jc w:val="both"/>
        <w:rPr>
          <w:rFonts w:ascii="Arial" w:eastAsia="Times New Roman" w:hAnsi="Arial" w:cs="Arial"/>
          <w:sz w:val="20"/>
          <w:szCs w:val="20"/>
          <w:lang w:val="en-GB"/>
        </w:rPr>
      </w:pPr>
    </w:p>
    <w:p w14:paraId="6D6E4593" w14:textId="77777777" w:rsidR="008417A5" w:rsidRPr="00780FD9" w:rsidRDefault="008417A5" w:rsidP="00BC5C77">
      <w:pPr>
        <w:jc w:val="both"/>
        <w:rPr>
          <w:rFonts w:ascii="Arial" w:hAnsi="Arial" w:cs="Arial"/>
          <w:szCs w:val="20"/>
          <w:highlight w:val="yellow"/>
        </w:rPr>
      </w:pPr>
      <w:bookmarkStart w:id="17" w:name="_Toc137798041"/>
      <w:bookmarkStart w:id="18" w:name="_Toc229128244"/>
      <w:bookmarkStart w:id="19" w:name="_Toc232953637"/>
      <w:bookmarkStart w:id="20" w:name="_Toc232955987"/>
      <w:bookmarkStart w:id="21" w:name="_Toc302072017"/>
      <w:bookmarkStart w:id="22" w:name="_Toc408549049"/>
      <w:bookmarkStart w:id="23" w:name="_Toc408549097"/>
    </w:p>
    <w:p w14:paraId="3A701AB4" w14:textId="77777777" w:rsidR="001B4A7B" w:rsidRPr="00780FD9" w:rsidRDefault="001B4A7B" w:rsidP="001B4A7B">
      <w:pPr>
        <w:numPr>
          <w:ilvl w:val="1"/>
          <w:numId w:val="0"/>
        </w:numPr>
        <w:tabs>
          <w:tab w:val="num" w:pos="576"/>
        </w:tabs>
        <w:spacing w:before="120" w:after="120" w:line="240" w:lineRule="auto"/>
        <w:ind w:left="576" w:hanging="576"/>
        <w:outlineLvl w:val="1"/>
        <w:rPr>
          <w:rFonts w:ascii="Arial" w:eastAsia="Times New Roman" w:hAnsi="Arial" w:cs="Arial"/>
          <w:b/>
          <w:bCs/>
          <w:szCs w:val="24"/>
          <w:lang w:val="en-GB"/>
        </w:rPr>
      </w:pPr>
      <w:r w:rsidRPr="00780FD9">
        <w:rPr>
          <w:rFonts w:ascii="Arial" w:eastAsia="Times New Roman" w:hAnsi="Arial" w:cs="Arial"/>
          <w:b/>
          <w:bCs/>
          <w:szCs w:val="24"/>
          <w:lang w:val="en-GB"/>
        </w:rPr>
        <w:t>Interpretation and terminology</w:t>
      </w:r>
      <w:bookmarkEnd w:id="17"/>
      <w:bookmarkEnd w:id="18"/>
      <w:bookmarkEnd w:id="19"/>
      <w:bookmarkEnd w:id="20"/>
      <w:bookmarkEnd w:id="21"/>
      <w:bookmarkEnd w:id="22"/>
      <w:bookmarkEnd w:id="23"/>
    </w:p>
    <w:p w14:paraId="79BD406E"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The following abbreviations are used in this Scope:</w:t>
      </w:r>
    </w:p>
    <w:p w14:paraId="6C5DC261"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6778"/>
      </w:tblGrid>
      <w:tr w:rsidR="00A828F8" w:rsidRPr="005258CC" w14:paraId="7E5F4CF4" w14:textId="77777777" w:rsidTr="00850EE1">
        <w:tc>
          <w:tcPr>
            <w:tcW w:w="1439" w:type="dxa"/>
            <w:tcMar>
              <w:top w:w="85" w:type="dxa"/>
              <w:bottom w:w="85" w:type="dxa"/>
            </w:tcMar>
          </w:tcPr>
          <w:p w14:paraId="2C10CC84" w14:textId="77777777" w:rsidR="00A828F8" w:rsidRPr="005258CC" w:rsidRDefault="00A828F8" w:rsidP="000366BF">
            <w:pPr>
              <w:tabs>
                <w:tab w:val="left" w:pos="357"/>
              </w:tabs>
              <w:spacing w:after="0" w:line="240" w:lineRule="auto"/>
              <w:jc w:val="both"/>
              <w:rPr>
                <w:rFonts w:ascii="Arial" w:eastAsia="Times New Roman" w:hAnsi="Arial" w:cs="Times New Roman"/>
                <w:b/>
                <w:sz w:val="20"/>
                <w:szCs w:val="24"/>
                <w:lang w:val="en-GB"/>
              </w:rPr>
            </w:pPr>
            <w:r w:rsidRPr="005258CC">
              <w:rPr>
                <w:rFonts w:ascii="Arial" w:eastAsia="Times New Roman" w:hAnsi="Arial" w:cs="Times New Roman"/>
                <w:b/>
                <w:sz w:val="20"/>
                <w:szCs w:val="24"/>
                <w:lang w:val="en-GB"/>
              </w:rPr>
              <w:t>Abbreviation</w:t>
            </w:r>
          </w:p>
        </w:tc>
        <w:tc>
          <w:tcPr>
            <w:tcW w:w="6778" w:type="dxa"/>
            <w:tcMar>
              <w:top w:w="85" w:type="dxa"/>
              <w:bottom w:w="85" w:type="dxa"/>
            </w:tcMar>
          </w:tcPr>
          <w:p w14:paraId="1B82A777" w14:textId="77777777" w:rsidR="00A828F8" w:rsidRPr="005258CC" w:rsidRDefault="00A828F8" w:rsidP="000366BF">
            <w:pPr>
              <w:tabs>
                <w:tab w:val="left" w:pos="357"/>
              </w:tabs>
              <w:spacing w:after="0" w:line="240" w:lineRule="auto"/>
              <w:jc w:val="both"/>
              <w:rPr>
                <w:rFonts w:ascii="Arial" w:eastAsia="Times New Roman" w:hAnsi="Arial" w:cs="Times New Roman"/>
                <w:b/>
                <w:sz w:val="20"/>
                <w:szCs w:val="24"/>
                <w:lang w:val="en-GB"/>
              </w:rPr>
            </w:pPr>
            <w:r>
              <w:rPr>
                <w:rFonts w:ascii="Arial" w:eastAsia="Times New Roman" w:hAnsi="Arial" w:cs="Times New Roman"/>
                <w:b/>
                <w:sz w:val="20"/>
                <w:szCs w:val="24"/>
                <w:lang w:val="en-GB"/>
              </w:rPr>
              <w:t>Meaning</w:t>
            </w:r>
          </w:p>
        </w:tc>
      </w:tr>
      <w:tr w:rsidR="00A828F8" w:rsidRPr="005258CC" w14:paraId="20161A57" w14:textId="77777777" w:rsidTr="00850EE1">
        <w:tc>
          <w:tcPr>
            <w:tcW w:w="1439" w:type="dxa"/>
            <w:tcMar>
              <w:top w:w="85" w:type="dxa"/>
              <w:bottom w:w="85" w:type="dxa"/>
            </w:tcMar>
          </w:tcPr>
          <w:p w14:paraId="29182CD8" w14:textId="77777777" w:rsidR="00A828F8" w:rsidRPr="005258CC" w:rsidRDefault="00A828F8" w:rsidP="000366BF">
            <w:pPr>
              <w:tabs>
                <w:tab w:val="left" w:pos="357"/>
              </w:tabs>
              <w:spacing w:after="0" w:line="240" w:lineRule="auto"/>
              <w:jc w:val="both"/>
              <w:rPr>
                <w:rFonts w:ascii="Arial" w:eastAsia="Times New Roman" w:hAnsi="Arial" w:cs="Times New Roman"/>
                <w:sz w:val="20"/>
                <w:szCs w:val="24"/>
                <w:lang w:val="en-GB"/>
              </w:rPr>
            </w:pPr>
            <w:r w:rsidRPr="005258CC">
              <w:rPr>
                <w:rFonts w:ascii="Arial" w:eastAsia="Times New Roman" w:hAnsi="Arial" w:cs="Times New Roman"/>
                <w:sz w:val="20"/>
                <w:szCs w:val="24"/>
                <w:lang w:val="en-GB"/>
              </w:rPr>
              <w:t>ECSA</w:t>
            </w:r>
          </w:p>
        </w:tc>
        <w:tc>
          <w:tcPr>
            <w:tcW w:w="6778" w:type="dxa"/>
            <w:tcMar>
              <w:top w:w="85" w:type="dxa"/>
              <w:bottom w:w="85" w:type="dxa"/>
            </w:tcMar>
          </w:tcPr>
          <w:p w14:paraId="1F7D2C38" w14:textId="77777777" w:rsidR="00A828F8" w:rsidRPr="005258CC" w:rsidRDefault="00A828F8" w:rsidP="000366BF">
            <w:pPr>
              <w:tabs>
                <w:tab w:val="left" w:pos="357"/>
              </w:tabs>
              <w:spacing w:after="0" w:line="240" w:lineRule="auto"/>
              <w:jc w:val="both"/>
              <w:rPr>
                <w:rFonts w:ascii="Arial" w:eastAsia="Times New Roman" w:hAnsi="Arial" w:cs="Times New Roman"/>
                <w:sz w:val="20"/>
                <w:szCs w:val="24"/>
                <w:lang w:val="en-GB"/>
              </w:rPr>
            </w:pPr>
            <w:r w:rsidRPr="005258CC">
              <w:rPr>
                <w:rFonts w:ascii="Arial" w:eastAsia="Times New Roman" w:hAnsi="Arial" w:cs="Times New Roman"/>
                <w:sz w:val="20"/>
                <w:szCs w:val="24"/>
                <w:lang w:val="en-GB"/>
              </w:rPr>
              <w:t>Engineering Council of South Africa</w:t>
            </w:r>
          </w:p>
        </w:tc>
      </w:tr>
      <w:tr w:rsidR="00A828F8" w:rsidRPr="005258CC" w14:paraId="031CF059" w14:textId="77777777" w:rsidTr="00850EE1">
        <w:tc>
          <w:tcPr>
            <w:tcW w:w="1439" w:type="dxa"/>
            <w:tcMar>
              <w:top w:w="85" w:type="dxa"/>
              <w:bottom w:w="85" w:type="dxa"/>
            </w:tcMar>
          </w:tcPr>
          <w:p w14:paraId="0AFD45B7" w14:textId="77777777" w:rsidR="00A828F8" w:rsidRPr="005258CC" w:rsidRDefault="00A828F8" w:rsidP="000366BF">
            <w:pPr>
              <w:tabs>
                <w:tab w:val="left" w:pos="357"/>
              </w:tabs>
              <w:spacing w:after="0" w:line="240" w:lineRule="auto"/>
              <w:jc w:val="both"/>
              <w:rPr>
                <w:rFonts w:ascii="Arial" w:eastAsia="Times New Roman" w:hAnsi="Arial" w:cs="Times New Roman"/>
                <w:sz w:val="20"/>
                <w:szCs w:val="24"/>
                <w:lang w:val="en-GB"/>
              </w:rPr>
            </w:pPr>
            <w:r>
              <w:rPr>
                <w:rFonts w:ascii="Arial" w:eastAsia="Times New Roman" w:hAnsi="Arial" w:cs="Times New Roman"/>
                <w:sz w:val="20"/>
                <w:szCs w:val="24"/>
                <w:lang w:val="en-GB"/>
              </w:rPr>
              <w:lastRenderedPageBreak/>
              <w:t>ECC</w:t>
            </w:r>
          </w:p>
        </w:tc>
        <w:tc>
          <w:tcPr>
            <w:tcW w:w="6778" w:type="dxa"/>
            <w:tcMar>
              <w:top w:w="85" w:type="dxa"/>
              <w:bottom w:w="85" w:type="dxa"/>
            </w:tcMar>
          </w:tcPr>
          <w:p w14:paraId="3168233F" w14:textId="77777777" w:rsidR="00A828F8" w:rsidRPr="005258CC" w:rsidRDefault="00A828F8" w:rsidP="000366BF">
            <w:pPr>
              <w:tabs>
                <w:tab w:val="left" w:pos="357"/>
              </w:tabs>
              <w:spacing w:after="0" w:line="240" w:lineRule="auto"/>
              <w:jc w:val="both"/>
              <w:rPr>
                <w:rFonts w:ascii="Arial" w:eastAsia="Times New Roman" w:hAnsi="Arial" w:cs="Times New Roman"/>
                <w:sz w:val="20"/>
                <w:szCs w:val="24"/>
                <w:lang w:val="en-GB"/>
              </w:rPr>
            </w:pPr>
            <w:r>
              <w:rPr>
                <w:rFonts w:ascii="Arial" w:eastAsia="Times New Roman" w:hAnsi="Arial" w:cs="Times New Roman"/>
                <w:sz w:val="20"/>
                <w:szCs w:val="24"/>
                <w:lang w:val="en-GB"/>
              </w:rPr>
              <w:t>Engineering Construction Contract</w:t>
            </w:r>
          </w:p>
        </w:tc>
      </w:tr>
      <w:tr w:rsidR="00A828F8" w:rsidRPr="005258CC" w14:paraId="363CFC30" w14:textId="77777777" w:rsidTr="00850EE1">
        <w:tc>
          <w:tcPr>
            <w:tcW w:w="1439" w:type="dxa"/>
            <w:tcMar>
              <w:top w:w="85" w:type="dxa"/>
              <w:bottom w:w="85" w:type="dxa"/>
            </w:tcMar>
          </w:tcPr>
          <w:p w14:paraId="083D2C40" w14:textId="77777777" w:rsidR="00A828F8" w:rsidRDefault="00A828F8" w:rsidP="000366BF">
            <w:pPr>
              <w:tabs>
                <w:tab w:val="left" w:pos="357"/>
              </w:tabs>
              <w:spacing w:after="0" w:line="240" w:lineRule="auto"/>
              <w:jc w:val="both"/>
              <w:rPr>
                <w:rFonts w:ascii="Arial" w:eastAsia="Times New Roman" w:hAnsi="Arial" w:cs="Times New Roman"/>
                <w:sz w:val="20"/>
                <w:szCs w:val="24"/>
                <w:lang w:val="en-GB"/>
              </w:rPr>
            </w:pPr>
            <w:r>
              <w:rPr>
                <w:rFonts w:ascii="Arial" w:eastAsia="Times New Roman" w:hAnsi="Arial" w:cs="Times New Roman"/>
                <w:sz w:val="20"/>
                <w:szCs w:val="24"/>
                <w:lang w:val="en-GB"/>
              </w:rPr>
              <w:t>ACSA</w:t>
            </w:r>
          </w:p>
        </w:tc>
        <w:tc>
          <w:tcPr>
            <w:tcW w:w="6778" w:type="dxa"/>
            <w:tcMar>
              <w:top w:w="85" w:type="dxa"/>
              <w:bottom w:w="85" w:type="dxa"/>
            </w:tcMar>
          </w:tcPr>
          <w:p w14:paraId="2DD74348" w14:textId="77777777" w:rsidR="00A828F8" w:rsidRDefault="00A828F8" w:rsidP="000366BF">
            <w:pPr>
              <w:tabs>
                <w:tab w:val="left" w:pos="357"/>
              </w:tabs>
              <w:spacing w:after="0" w:line="240" w:lineRule="auto"/>
              <w:jc w:val="both"/>
              <w:rPr>
                <w:rFonts w:ascii="Arial" w:eastAsia="Times New Roman" w:hAnsi="Arial" w:cs="Times New Roman"/>
                <w:sz w:val="20"/>
                <w:szCs w:val="24"/>
                <w:lang w:val="en-GB"/>
              </w:rPr>
            </w:pPr>
            <w:r>
              <w:rPr>
                <w:rFonts w:ascii="Arial" w:eastAsia="Times New Roman" w:hAnsi="Arial" w:cs="Times New Roman"/>
                <w:sz w:val="20"/>
                <w:szCs w:val="24"/>
                <w:lang w:val="en-GB"/>
              </w:rPr>
              <w:t>Airports Company South Africa</w:t>
            </w:r>
          </w:p>
        </w:tc>
      </w:tr>
      <w:tr w:rsidR="00A828F8" w:rsidRPr="005258CC" w14:paraId="4FC810F8" w14:textId="77777777" w:rsidTr="00850EE1">
        <w:tc>
          <w:tcPr>
            <w:tcW w:w="1439" w:type="dxa"/>
            <w:tcMar>
              <w:top w:w="85" w:type="dxa"/>
              <w:bottom w:w="85" w:type="dxa"/>
            </w:tcMar>
          </w:tcPr>
          <w:p w14:paraId="5CA37C43" w14:textId="77777777" w:rsidR="00A828F8" w:rsidRDefault="00A828F8" w:rsidP="000366BF">
            <w:pPr>
              <w:tabs>
                <w:tab w:val="left" w:pos="357"/>
              </w:tabs>
              <w:spacing w:after="0" w:line="240" w:lineRule="auto"/>
              <w:jc w:val="both"/>
              <w:rPr>
                <w:rFonts w:ascii="Arial" w:eastAsia="Times New Roman" w:hAnsi="Arial" w:cs="Times New Roman"/>
                <w:sz w:val="20"/>
                <w:szCs w:val="24"/>
                <w:lang w:val="en-GB"/>
              </w:rPr>
            </w:pPr>
            <w:r>
              <w:rPr>
                <w:rFonts w:ascii="Arial" w:eastAsia="Times New Roman" w:hAnsi="Arial" w:cs="Times New Roman"/>
                <w:sz w:val="20"/>
                <w:szCs w:val="24"/>
                <w:lang w:val="en-GB"/>
              </w:rPr>
              <w:t>OEM</w:t>
            </w:r>
          </w:p>
        </w:tc>
        <w:tc>
          <w:tcPr>
            <w:tcW w:w="6778" w:type="dxa"/>
            <w:tcMar>
              <w:top w:w="85" w:type="dxa"/>
              <w:bottom w:w="85" w:type="dxa"/>
            </w:tcMar>
          </w:tcPr>
          <w:p w14:paraId="06E30F21" w14:textId="77777777" w:rsidR="00A828F8" w:rsidRDefault="00A828F8" w:rsidP="000366BF">
            <w:pPr>
              <w:tabs>
                <w:tab w:val="left" w:pos="357"/>
              </w:tabs>
              <w:spacing w:after="0" w:line="240" w:lineRule="auto"/>
              <w:jc w:val="both"/>
              <w:rPr>
                <w:rFonts w:ascii="Arial" w:eastAsia="Times New Roman" w:hAnsi="Arial" w:cs="Times New Roman"/>
                <w:sz w:val="20"/>
                <w:szCs w:val="24"/>
                <w:lang w:val="en-GB"/>
              </w:rPr>
            </w:pPr>
            <w:r>
              <w:rPr>
                <w:rFonts w:ascii="Arial" w:eastAsia="Times New Roman" w:hAnsi="Arial" w:cs="Times New Roman"/>
                <w:sz w:val="20"/>
                <w:szCs w:val="24"/>
                <w:lang w:val="en-GB"/>
              </w:rPr>
              <w:t>Original equipment manufacturer</w:t>
            </w:r>
          </w:p>
        </w:tc>
      </w:tr>
      <w:tr w:rsidR="00A828F8" w:rsidRPr="005258CC" w14:paraId="2C7859A6" w14:textId="77777777" w:rsidTr="00850EE1">
        <w:tc>
          <w:tcPr>
            <w:tcW w:w="1439" w:type="dxa"/>
            <w:tcMar>
              <w:top w:w="85" w:type="dxa"/>
              <w:bottom w:w="85" w:type="dxa"/>
            </w:tcMar>
          </w:tcPr>
          <w:p w14:paraId="493FEBD6" w14:textId="77777777" w:rsidR="00A828F8" w:rsidRDefault="00A828F8" w:rsidP="000366BF">
            <w:pPr>
              <w:tabs>
                <w:tab w:val="left" w:pos="357"/>
              </w:tabs>
              <w:spacing w:after="0" w:line="240" w:lineRule="auto"/>
              <w:jc w:val="both"/>
              <w:rPr>
                <w:rFonts w:ascii="Arial" w:eastAsia="Times New Roman" w:hAnsi="Arial" w:cs="Times New Roman"/>
                <w:sz w:val="20"/>
                <w:szCs w:val="24"/>
                <w:lang w:val="en-GB"/>
              </w:rPr>
            </w:pPr>
            <w:r>
              <w:rPr>
                <w:rFonts w:ascii="Arial" w:eastAsia="Times New Roman" w:hAnsi="Arial" w:cs="Times New Roman"/>
                <w:sz w:val="20"/>
                <w:szCs w:val="24"/>
                <w:lang w:val="en-GB"/>
              </w:rPr>
              <w:t>ICAO</w:t>
            </w:r>
          </w:p>
        </w:tc>
        <w:tc>
          <w:tcPr>
            <w:tcW w:w="6778" w:type="dxa"/>
            <w:tcMar>
              <w:top w:w="85" w:type="dxa"/>
              <w:bottom w:w="85" w:type="dxa"/>
            </w:tcMar>
          </w:tcPr>
          <w:p w14:paraId="3447403E" w14:textId="77777777" w:rsidR="00A828F8" w:rsidRDefault="00A828F8" w:rsidP="000366BF">
            <w:pPr>
              <w:tabs>
                <w:tab w:val="left" w:pos="357"/>
              </w:tabs>
              <w:spacing w:after="0" w:line="240" w:lineRule="auto"/>
              <w:jc w:val="both"/>
              <w:rPr>
                <w:rFonts w:ascii="Arial" w:eastAsia="Times New Roman" w:hAnsi="Arial" w:cs="Times New Roman"/>
                <w:sz w:val="20"/>
                <w:szCs w:val="24"/>
                <w:lang w:val="en-GB"/>
              </w:rPr>
            </w:pPr>
            <w:r>
              <w:rPr>
                <w:rFonts w:ascii="Arial" w:eastAsia="Times New Roman" w:hAnsi="Arial" w:cs="Times New Roman"/>
                <w:sz w:val="20"/>
                <w:szCs w:val="24"/>
                <w:lang w:val="en-GB"/>
              </w:rPr>
              <w:t>International Civil Aviation Organisation</w:t>
            </w:r>
          </w:p>
        </w:tc>
      </w:tr>
      <w:tr w:rsidR="00A828F8" w:rsidRPr="005258CC" w14:paraId="7FF60C6B" w14:textId="77777777" w:rsidTr="00850EE1">
        <w:tc>
          <w:tcPr>
            <w:tcW w:w="1439" w:type="dxa"/>
            <w:tcMar>
              <w:top w:w="85" w:type="dxa"/>
              <w:bottom w:w="85" w:type="dxa"/>
            </w:tcMar>
          </w:tcPr>
          <w:p w14:paraId="201407F4" w14:textId="77777777" w:rsidR="00A828F8" w:rsidRDefault="00A828F8" w:rsidP="000366BF">
            <w:pPr>
              <w:tabs>
                <w:tab w:val="left" w:pos="357"/>
              </w:tabs>
              <w:spacing w:after="0" w:line="240" w:lineRule="auto"/>
              <w:jc w:val="both"/>
              <w:rPr>
                <w:rFonts w:ascii="Arial" w:eastAsia="Times New Roman" w:hAnsi="Arial" w:cs="Times New Roman"/>
                <w:sz w:val="20"/>
                <w:szCs w:val="24"/>
                <w:lang w:val="en-GB"/>
              </w:rPr>
            </w:pPr>
            <w:r>
              <w:rPr>
                <w:rFonts w:ascii="Arial" w:eastAsia="Times New Roman" w:hAnsi="Arial" w:cs="Times New Roman"/>
                <w:sz w:val="20"/>
                <w:szCs w:val="24"/>
                <w:lang w:val="en-GB"/>
              </w:rPr>
              <w:t>MV</w:t>
            </w:r>
          </w:p>
        </w:tc>
        <w:tc>
          <w:tcPr>
            <w:tcW w:w="6778" w:type="dxa"/>
            <w:tcMar>
              <w:top w:w="85" w:type="dxa"/>
              <w:bottom w:w="85" w:type="dxa"/>
            </w:tcMar>
          </w:tcPr>
          <w:p w14:paraId="3B81DC87" w14:textId="77777777" w:rsidR="00A828F8" w:rsidRDefault="00A828F8" w:rsidP="000366BF">
            <w:pPr>
              <w:tabs>
                <w:tab w:val="left" w:pos="357"/>
              </w:tabs>
              <w:spacing w:after="0" w:line="240" w:lineRule="auto"/>
              <w:jc w:val="both"/>
              <w:rPr>
                <w:rFonts w:ascii="Arial" w:eastAsia="Times New Roman" w:hAnsi="Arial" w:cs="Times New Roman"/>
                <w:sz w:val="20"/>
                <w:szCs w:val="24"/>
                <w:lang w:val="en-GB"/>
              </w:rPr>
            </w:pPr>
            <w:r>
              <w:rPr>
                <w:rFonts w:ascii="Arial" w:eastAsia="Times New Roman" w:hAnsi="Arial" w:cs="Times New Roman"/>
                <w:sz w:val="20"/>
                <w:szCs w:val="24"/>
                <w:lang w:val="en-GB"/>
              </w:rPr>
              <w:t>Medium voltage</w:t>
            </w:r>
          </w:p>
        </w:tc>
      </w:tr>
      <w:tr w:rsidR="00A828F8" w:rsidRPr="005258CC" w14:paraId="54DA0F3D" w14:textId="77777777" w:rsidTr="00850EE1">
        <w:tc>
          <w:tcPr>
            <w:tcW w:w="1439" w:type="dxa"/>
            <w:tcMar>
              <w:top w:w="85" w:type="dxa"/>
              <w:bottom w:w="85" w:type="dxa"/>
            </w:tcMar>
          </w:tcPr>
          <w:p w14:paraId="1D475BDC" w14:textId="77777777" w:rsidR="00A828F8" w:rsidRDefault="00A828F8" w:rsidP="000366BF">
            <w:pPr>
              <w:tabs>
                <w:tab w:val="left" w:pos="357"/>
              </w:tabs>
              <w:spacing w:after="0" w:line="240" w:lineRule="auto"/>
              <w:jc w:val="both"/>
              <w:rPr>
                <w:rFonts w:ascii="Arial" w:eastAsia="Times New Roman" w:hAnsi="Arial" w:cs="Times New Roman"/>
                <w:sz w:val="20"/>
                <w:szCs w:val="24"/>
                <w:lang w:val="en-GB"/>
              </w:rPr>
            </w:pPr>
            <w:r>
              <w:rPr>
                <w:rFonts w:ascii="Arial" w:eastAsia="Times New Roman" w:hAnsi="Arial" w:cs="Times New Roman"/>
                <w:sz w:val="20"/>
                <w:szCs w:val="24"/>
                <w:lang w:val="en-GB"/>
              </w:rPr>
              <w:t>LV</w:t>
            </w:r>
          </w:p>
        </w:tc>
        <w:tc>
          <w:tcPr>
            <w:tcW w:w="6778" w:type="dxa"/>
            <w:tcMar>
              <w:top w:w="85" w:type="dxa"/>
              <w:bottom w:w="85" w:type="dxa"/>
            </w:tcMar>
          </w:tcPr>
          <w:p w14:paraId="559BCB7B" w14:textId="77777777" w:rsidR="00A828F8" w:rsidRDefault="00A828F8" w:rsidP="000366BF">
            <w:pPr>
              <w:tabs>
                <w:tab w:val="left" w:pos="357"/>
              </w:tabs>
              <w:spacing w:after="0" w:line="240" w:lineRule="auto"/>
              <w:jc w:val="both"/>
              <w:rPr>
                <w:rFonts w:ascii="Arial" w:eastAsia="Times New Roman" w:hAnsi="Arial" w:cs="Times New Roman"/>
                <w:sz w:val="20"/>
                <w:szCs w:val="24"/>
                <w:lang w:val="en-GB"/>
              </w:rPr>
            </w:pPr>
            <w:r>
              <w:rPr>
                <w:rFonts w:ascii="Arial" w:eastAsia="Times New Roman" w:hAnsi="Arial" w:cs="Times New Roman"/>
                <w:sz w:val="20"/>
                <w:szCs w:val="24"/>
                <w:lang w:val="en-GB"/>
              </w:rPr>
              <w:t>Low voltage</w:t>
            </w:r>
          </w:p>
        </w:tc>
      </w:tr>
      <w:tr w:rsidR="00A828F8" w:rsidRPr="005258CC" w14:paraId="2376561B" w14:textId="77777777" w:rsidTr="00850EE1">
        <w:tc>
          <w:tcPr>
            <w:tcW w:w="1439" w:type="dxa"/>
            <w:tcMar>
              <w:top w:w="85" w:type="dxa"/>
              <w:bottom w:w="85" w:type="dxa"/>
            </w:tcMar>
          </w:tcPr>
          <w:p w14:paraId="4C878408" w14:textId="77777777" w:rsidR="00A828F8" w:rsidRDefault="00A828F8" w:rsidP="000366BF">
            <w:pPr>
              <w:tabs>
                <w:tab w:val="left" w:pos="357"/>
              </w:tabs>
              <w:spacing w:after="0" w:line="240" w:lineRule="auto"/>
              <w:jc w:val="both"/>
              <w:rPr>
                <w:rFonts w:ascii="Arial" w:eastAsia="Times New Roman" w:hAnsi="Arial" w:cs="Times New Roman"/>
                <w:sz w:val="20"/>
                <w:szCs w:val="24"/>
                <w:lang w:val="en-GB"/>
              </w:rPr>
            </w:pPr>
            <w:r>
              <w:rPr>
                <w:rFonts w:ascii="Arial" w:eastAsia="Times New Roman" w:hAnsi="Arial" w:cs="Times New Roman"/>
                <w:sz w:val="20"/>
                <w:szCs w:val="24"/>
                <w:lang w:val="en-GB"/>
              </w:rPr>
              <w:t>SANS</w:t>
            </w:r>
          </w:p>
        </w:tc>
        <w:tc>
          <w:tcPr>
            <w:tcW w:w="6778" w:type="dxa"/>
            <w:tcMar>
              <w:top w:w="85" w:type="dxa"/>
              <w:bottom w:w="85" w:type="dxa"/>
            </w:tcMar>
          </w:tcPr>
          <w:p w14:paraId="05E0FDD4" w14:textId="77777777" w:rsidR="00A828F8" w:rsidRDefault="00A828F8" w:rsidP="000366BF">
            <w:pPr>
              <w:tabs>
                <w:tab w:val="left" w:pos="357"/>
              </w:tabs>
              <w:spacing w:after="0" w:line="240" w:lineRule="auto"/>
              <w:jc w:val="both"/>
              <w:rPr>
                <w:rFonts w:ascii="Arial" w:eastAsia="Times New Roman" w:hAnsi="Arial" w:cs="Times New Roman"/>
                <w:sz w:val="20"/>
                <w:szCs w:val="24"/>
                <w:lang w:val="en-GB"/>
              </w:rPr>
            </w:pPr>
            <w:r>
              <w:rPr>
                <w:rFonts w:ascii="Arial" w:eastAsia="Times New Roman" w:hAnsi="Arial" w:cs="Times New Roman"/>
                <w:sz w:val="20"/>
                <w:szCs w:val="24"/>
                <w:lang w:val="en-GB"/>
              </w:rPr>
              <w:t>South African national standards</w:t>
            </w:r>
          </w:p>
        </w:tc>
      </w:tr>
    </w:tbl>
    <w:p w14:paraId="0E5666B0"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23AE2610" w14:textId="77777777" w:rsidR="001B4A7B" w:rsidRPr="00780FD9" w:rsidRDefault="001B4A7B" w:rsidP="001B4A7B">
      <w:pPr>
        <w:keepNext/>
        <w:tabs>
          <w:tab w:val="num" w:pos="432"/>
        </w:tabs>
        <w:spacing w:before="240" w:after="240" w:line="240" w:lineRule="auto"/>
        <w:ind w:left="432" w:hanging="432"/>
        <w:jc w:val="both"/>
        <w:outlineLvl w:val="0"/>
        <w:rPr>
          <w:rFonts w:ascii="Arial" w:eastAsia="Times New Roman" w:hAnsi="Arial" w:cs="Arial"/>
          <w:b/>
          <w:sz w:val="28"/>
          <w:szCs w:val="24"/>
          <w:lang w:val="en-GB"/>
        </w:rPr>
      </w:pPr>
      <w:bookmarkStart w:id="24" w:name="_Toc302072018"/>
      <w:bookmarkStart w:id="25" w:name="_Toc408549050"/>
      <w:bookmarkStart w:id="26" w:name="_Toc408549098"/>
      <w:r w:rsidRPr="00780FD9">
        <w:rPr>
          <w:rFonts w:ascii="Arial" w:eastAsia="Times New Roman" w:hAnsi="Arial" w:cs="Arial"/>
          <w:b/>
          <w:sz w:val="28"/>
          <w:szCs w:val="24"/>
          <w:lang w:val="en-GB"/>
        </w:rPr>
        <w:t xml:space="preserve">Specification and description of the </w:t>
      </w:r>
      <w:r w:rsidRPr="00780FD9">
        <w:rPr>
          <w:rFonts w:ascii="Arial" w:eastAsia="Times New Roman" w:hAnsi="Arial" w:cs="Arial"/>
          <w:b/>
          <w:i/>
          <w:sz w:val="28"/>
          <w:szCs w:val="24"/>
        </w:rPr>
        <w:t>service</w:t>
      </w:r>
      <w:r w:rsidRPr="00780FD9">
        <w:rPr>
          <w:rFonts w:ascii="Arial" w:eastAsia="Times New Roman" w:hAnsi="Arial" w:cs="Arial"/>
          <w:b/>
          <w:sz w:val="28"/>
          <w:szCs w:val="24"/>
          <w:lang w:val="en-GB"/>
        </w:rPr>
        <w:t>s</w:t>
      </w:r>
      <w:bookmarkEnd w:id="24"/>
      <w:bookmarkEnd w:id="25"/>
      <w:bookmarkEnd w:id="26"/>
    </w:p>
    <w:p w14:paraId="6AF6E929" w14:textId="617D3412"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 xml:space="preserve">The professional services are for </w:t>
      </w:r>
      <w:r w:rsidR="00FC60E3" w:rsidRPr="00780FD9">
        <w:rPr>
          <w:rFonts w:ascii="Arial" w:eastAsia="Times New Roman" w:hAnsi="Arial" w:cs="Arial"/>
          <w:sz w:val="20"/>
          <w:szCs w:val="24"/>
          <w:lang w:val="en-GB"/>
        </w:rPr>
        <w:t>Project Management</w:t>
      </w:r>
    </w:p>
    <w:p w14:paraId="1D5BB053"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61881F51"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 xml:space="preserve">The services required for this project are as agreed during the project handover meeting. </w:t>
      </w:r>
    </w:p>
    <w:p w14:paraId="3E2644FC"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495F4560" w14:textId="0C8590E7" w:rsidR="001B4A7B" w:rsidRDefault="00850EE1" w:rsidP="001B4A7B">
      <w:pPr>
        <w:tabs>
          <w:tab w:val="left" w:pos="357"/>
        </w:tabs>
        <w:spacing w:after="0" w:line="240" w:lineRule="auto"/>
        <w:jc w:val="both"/>
        <w:rPr>
          <w:rFonts w:ascii="Arial" w:eastAsia="Times New Roman" w:hAnsi="Arial" w:cs="Arial"/>
          <w:sz w:val="20"/>
          <w:szCs w:val="24"/>
          <w:lang w:val="en-GB"/>
        </w:rPr>
      </w:pPr>
      <w:r w:rsidRPr="00850EE1">
        <w:rPr>
          <w:rFonts w:ascii="Arial" w:eastAsia="Times New Roman" w:hAnsi="Arial" w:cs="Arial"/>
          <w:sz w:val="20"/>
          <w:szCs w:val="24"/>
          <w:lang w:val="en-GB"/>
        </w:rPr>
        <w:t>Scope of work covers design and project management of the extension and reconfiguration of the existing main substation to house the 11kV switchgear (HT) and low tension (400V) distribution panel, aerodrome ground lighting (AGL), Automated Weather Observation system (AWOS) equipment, Uninterrupted power unit</w:t>
      </w:r>
      <w:r>
        <w:rPr>
          <w:rFonts w:ascii="Arial" w:eastAsia="Times New Roman" w:hAnsi="Arial" w:cs="Arial"/>
          <w:sz w:val="20"/>
          <w:szCs w:val="24"/>
          <w:lang w:val="en-GB"/>
        </w:rPr>
        <w:t xml:space="preserve"> </w:t>
      </w:r>
      <w:r w:rsidRPr="00850EE1">
        <w:rPr>
          <w:rFonts w:ascii="Arial" w:eastAsia="Times New Roman" w:hAnsi="Arial" w:cs="Arial"/>
          <w:sz w:val="20"/>
          <w:szCs w:val="24"/>
          <w:lang w:val="en-GB"/>
        </w:rPr>
        <w:t>(UPS) and power factor unit in two separate rooms. An additional separate room must be provided for the replacement fire extinguishing system and equipment</w:t>
      </w:r>
    </w:p>
    <w:p w14:paraId="7D87F11B" w14:textId="63399869" w:rsidR="00850EE1" w:rsidRDefault="00850EE1" w:rsidP="001B4A7B">
      <w:pPr>
        <w:tabs>
          <w:tab w:val="left" w:pos="357"/>
        </w:tabs>
        <w:spacing w:after="0" w:line="240" w:lineRule="auto"/>
        <w:jc w:val="both"/>
        <w:rPr>
          <w:rFonts w:ascii="Arial" w:eastAsia="Times New Roman" w:hAnsi="Arial" w:cs="Arial"/>
          <w:sz w:val="20"/>
          <w:szCs w:val="24"/>
          <w:lang w:val="en-GB"/>
        </w:rPr>
      </w:pPr>
    </w:p>
    <w:p w14:paraId="3398DADF" w14:textId="77777777" w:rsidR="00850EE1" w:rsidRPr="00780FD9" w:rsidRDefault="00850EE1" w:rsidP="001B4A7B">
      <w:pPr>
        <w:tabs>
          <w:tab w:val="left" w:pos="357"/>
        </w:tabs>
        <w:spacing w:after="0" w:line="240" w:lineRule="auto"/>
        <w:jc w:val="both"/>
        <w:rPr>
          <w:rFonts w:ascii="Arial" w:eastAsia="Times New Roman" w:hAnsi="Arial" w:cs="Arial"/>
          <w:sz w:val="20"/>
          <w:szCs w:val="24"/>
          <w:lang w:val="en-GB"/>
        </w:rPr>
      </w:pPr>
    </w:p>
    <w:p w14:paraId="66F559B3" w14:textId="77777777" w:rsidR="001B4A7B" w:rsidRPr="00780FD9" w:rsidRDefault="001B4A7B" w:rsidP="001B4A7B">
      <w:pPr>
        <w:spacing w:after="0" w:line="240" w:lineRule="auto"/>
        <w:rPr>
          <w:rFonts w:ascii="Arial" w:eastAsia="Times New Roman" w:hAnsi="Arial" w:cs="Arial"/>
          <w:sz w:val="20"/>
          <w:szCs w:val="24"/>
          <w:lang w:val="en-GB"/>
        </w:rPr>
      </w:pPr>
      <w:r w:rsidRPr="00780FD9">
        <w:rPr>
          <w:rFonts w:ascii="Arial" w:eastAsia="Times New Roman" w:hAnsi="Arial" w:cs="Arial"/>
          <w:sz w:val="20"/>
          <w:szCs w:val="24"/>
          <w:lang w:val="en-GB"/>
        </w:rPr>
        <w:br w:type="page"/>
      </w:r>
    </w:p>
    <w:p w14:paraId="6D7F2275"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lastRenderedPageBreak/>
        <w:t xml:space="preserve">The scope of services is divided into the following components: </w:t>
      </w:r>
    </w:p>
    <w:p w14:paraId="4159DB10"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p>
    <w:p w14:paraId="2F35D8B1"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p>
    <w:p w14:paraId="3FC6DD03"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project stage</w:t>
      </w:r>
      <w:r w:rsidRPr="00780FD9">
        <w:rPr>
          <w:rFonts w:ascii="Arial" w:eastAsia="Times New Roman" w:hAnsi="Arial" w:cs="Arial"/>
          <w:sz w:val="20"/>
          <w:szCs w:val="24"/>
          <w:lang w:val="en-GB"/>
        </w:rPr>
        <w:tab/>
        <w:t>Key deliverable at end of each stage as described in the Scope and accepted by the Employer</w:t>
      </w:r>
    </w:p>
    <w:p w14:paraId="4B198658"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No</w:t>
      </w:r>
      <w:r w:rsidRPr="00780FD9">
        <w:rPr>
          <w:rFonts w:ascii="Arial" w:eastAsia="Times New Roman" w:hAnsi="Arial" w:cs="Arial"/>
          <w:sz w:val="20"/>
          <w:szCs w:val="24"/>
          <w:lang w:val="en-GB"/>
        </w:rPr>
        <w:tab/>
        <w:t>Description</w:t>
      </w:r>
      <w:r w:rsidRPr="00780FD9">
        <w:rPr>
          <w:rFonts w:ascii="Arial" w:eastAsia="Times New Roman" w:hAnsi="Arial" w:cs="Arial"/>
          <w:sz w:val="20"/>
          <w:szCs w:val="24"/>
          <w:lang w:val="en-GB"/>
        </w:rPr>
        <w:tab/>
      </w:r>
    </w:p>
    <w:p w14:paraId="2D43B809"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w:t>
      </w:r>
      <w:r w:rsidRPr="00780FD9">
        <w:rPr>
          <w:rFonts w:ascii="Arial" w:eastAsia="Times New Roman" w:hAnsi="Arial" w:cs="Arial"/>
          <w:sz w:val="20"/>
          <w:szCs w:val="24"/>
          <w:lang w:val="en-GB"/>
        </w:rPr>
        <w:tab/>
        <w:t>Stage 1</w:t>
      </w:r>
      <w:r w:rsidRPr="00780FD9">
        <w:rPr>
          <w:rFonts w:ascii="Arial" w:eastAsia="Times New Roman" w:hAnsi="Arial" w:cs="Arial"/>
          <w:sz w:val="20"/>
          <w:szCs w:val="24"/>
          <w:lang w:val="en-GB"/>
        </w:rPr>
        <w:tab/>
        <w:t>Inception report</w:t>
      </w:r>
    </w:p>
    <w:p w14:paraId="19F7F17C"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2</w:t>
      </w:r>
      <w:r w:rsidRPr="00780FD9">
        <w:rPr>
          <w:rFonts w:ascii="Arial" w:eastAsia="Times New Roman" w:hAnsi="Arial" w:cs="Arial"/>
          <w:sz w:val="20"/>
          <w:szCs w:val="24"/>
          <w:lang w:val="en-GB"/>
        </w:rPr>
        <w:tab/>
        <w:t>Stage 2</w:t>
      </w:r>
      <w:r w:rsidRPr="00780FD9">
        <w:rPr>
          <w:rFonts w:ascii="Arial" w:eastAsia="Times New Roman" w:hAnsi="Arial" w:cs="Arial"/>
          <w:sz w:val="20"/>
          <w:szCs w:val="24"/>
          <w:lang w:val="en-GB"/>
        </w:rPr>
        <w:tab/>
        <w:t>Preliminary Designs</w:t>
      </w:r>
    </w:p>
    <w:p w14:paraId="57F7EF12"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3</w:t>
      </w:r>
      <w:r w:rsidRPr="00780FD9">
        <w:rPr>
          <w:rFonts w:ascii="Arial" w:eastAsia="Times New Roman" w:hAnsi="Arial" w:cs="Arial"/>
          <w:sz w:val="20"/>
          <w:szCs w:val="24"/>
          <w:lang w:val="en-GB"/>
        </w:rPr>
        <w:tab/>
        <w:t>Stage 3</w:t>
      </w:r>
      <w:r w:rsidRPr="00780FD9">
        <w:rPr>
          <w:rFonts w:ascii="Arial" w:eastAsia="Times New Roman" w:hAnsi="Arial" w:cs="Arial"/>
          <w:sz w:val="20"/>
          <w:szCs w:val="24"/>
          <w:lang w:val="en-GB"/>
        </w:rPr>
        <w:tab/>
        <w:t>Detailed designs</w:t>
      </w:r>
    </w:p>
    <w:p w14:paraId="5D9B7B40"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4</w:t>
      </w:r>
      <w:r w:rsidRPr="00780FD9">
        <w:rPr>
          <w:rFonts w:ascii="Arial" w:eastAsia="Times New Roman" w:hAnsi="Arial" w:cs="Arial"/>
          <w:sz w:val="20"/>
          <w:szCs w:val="24"/>
          <w:lang w:val="en-GB"/>
        </w:rPr>
        <w:tab/>
        <w:t>Stage 4</w:t>
      </w:r>
      <w:r w:rsidRPr="00780FD9">
        <w:rPr>
          <w:rFonts w:ascii="Arial" w:eastAsia="Times New Roman" w:hAnsi="Arial" w:cs="Arial"/>
          <w:sz w:val="20"/>
          <w:szCs w:val="24"/>
          <w:lang w:val="en-GB"/>
        </w:rPr>
        <w:tab/>
        <w:t>Procurement and documentation</w:t>
      </w:r>
    </w:p>
    <w:p w14:paraId="30D42DCD"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5</w:t>
      </w:r>
      <w:r w:rsidRPr="00780FD9">
        <w:rPr>
          <w:rFonts w:ascii="Arial" w:eastAsia="Times New Roman" w:hAnsi="Arial" w:cs="Arial"/>
          <w:sz w:val="20"/>
          <w:szCs w:val="24"/>
          <w:lang w:val="en-GB"/>
        </w:rPr>
        <w:tab/>
        <w:t>Stage 5</w:t>
      </w:r>
      <w:r w:rsidRPr="00780FD9">
        <w:rPr>
          <w:rFonts w:ascii="Arial" w:eastAsia="Times New Roman" w:hAnsi="Arial" w:cs="Arial"/>
          <w:sz w:val="20"/>
          <w:szCs w:val="24"/>
          <w:lang w:val="en-GB"/>
        </w:rPr>
        <w:tab/>
        <w:t>Contract Administration</w:t>
      </w:r>
    </w:p>
    <w:p w14:paraId="56EDEC5C"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6</w:t>
      </w:r>
      <w:r w:rsidRPr="00780FD9">
        <w:rPr>
          <w:rFonts w:ascii="Arial" w:eastAsia="Times New Roman" w:hAnsi="Arial" w:cs="Arial"/>
          <w:sz w:val="20"/>
          <w:szCs w:val="24"/>
          <w:lang w:val="en-GB"/>
        </w:rPr>
        <w:tab/>
        <w:t>Stage 6</w:t>
      </w:r>
      <w:r w:rsidRPr="00780FD9">
        <w:rPr>
          <w:rFonts w:ascii="Arial" w:eastAsia="Times New Roman" w:hAnsi="Arial" w:cs="Arial"/>
          <w:sz w:val="20"/>
          <w:szCs w:val="24"/>
          <w:lang w:val="en-GB"/>
        </w:rPr>
        <w:tab/>
        <w:t>Close out report, As built designs and Maintenance pack</w:t>
      </w:r>
    </w:p>
    <w:p w14:paraId="00916BEE"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p>
    <w:p w14:paraId="65E62927"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p>
    <w:p w14:paraId="49C5B701" w14:textId="77777777" w:rsidR="00DE26C8" w:rsidRPr="000552AF" w:rsidRDefault="00DE26C8" w:rsidP="00DE26C8">
      <w:pPr>
        <w:tabs>
          <w:tab w:val="left" w:pos="357"/>
        </w:tabs>
        <w:spacing w:after="0" w:line="240" w:lineRule="auto"/>
        <w:jc w:val="both"/>
        <w:rPr>
          <w:rFonts w:ascii="Arial" w:eastAsia="Times New Roman" w:hAnsi="Arial" w:cs="Arial"/>
          <w:b/>
          <w:bCs/>
          <w:sz w:val="20"/>
          <w:szCs w:val="24"/>
          <w:lang w:val="en-GB"/>
        </w:rPr>
      </w:pPr>
      <w:bookmarkStart w:id="27" w:name="_Hlk83982752"/>
      <w:r w:rsidRPr="000552AF">
        <w:rPr>
          <w:rFonts w:ascii="Arial" w:eastAsia="Times New Roman" w:hAnsi="Arial" w:cs="Arial"/>
          <w:b/>
          <w:bCs/>
          <w:sz w:val="20"/>
          <w:szCs w:val="24"/>
          <w:lang w:val="en-GB"/>
        </w:rPr>
        <w:t>Stage 1 Inception Report</w:t>
      </w:r>
    </w:p>
    <w:p w14:paraId="410A6DA4"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w:t>
      </w:r>
      <w:r w:rsidRPr="00780FD9">
        <w:rPr>
          <w:rFonts w:ascii="Arial" w:eastAsia="Times New Roman" w:hAnsi="Arial" w:cs="Arial"/>
          <w:sz w:val="20"/>
          <w:szCs w:val="24"/>
          <w:lang w:val="en-GB"/>
        </w:rPr>
        <w:tab/>
        <w:t>Assist in developing a clear project brief.</w:t>
      </w:r>
    </w:p>
    <w:p w14:paraId="481D02F8"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2.</w:t>
      </w:r>
      <w:r w:rsidRPr="00780FD9">
        <w:rPr>
          <w:rFonts w:ascii="Arial" w:eastAsia="Times New Roman" w:hAnsi="Arial" w:cs="Arial"/>
          <w:sz w:val="20"/>
          <w:szCs w:val="24"/>
          <w:lang w:val="en-GB"/>
        </w:rPr>
        <w:tab/>
        <w:t>Attend project initiation meetings.</w:t>
      </w:r>
    </w:p>
    <w:p w14:paraId="1C07CE7F"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3.</w:t>
      </w:r>
      <w:r w:rsidRPr="00780FD9">
        <w:rPr>
          <w:rFonts w:ascii="Arial" w:eastAsia="Times New Roman" w:hAnsi="Arial" w:cs="Arial"/>
          <w:sz w:val="20"/>
          <w:szCs w:val="24"/>
          <w:lang w:val="en-GB"/>
        </w:rPr>
        <w:tab/>
        <w:t xml:space="preserve">Consultation with client or the client’s authorized representative. </w:t>
      </w:r>
    </w:p>
    <w:p w14:paraId="72898EEA"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4.</w:t>
      </w:r>
      <w:r w:rsidRPr="00780FD9">
        <w:rPr>
          <w:rFonts w:ascii="Arial" w:eastAsia="Times New Roman" w:hAnsi="Arial" w:cs="Arial"/>
          <w:sz w:val="20"/>
          <w:szCs w:val="24"/>
          <w:lang w:val="en-GB"/>
        </w:rPr>
        <w:tab/>
        <w:t xml:space="preserve">Advise on the rights, constraints, consents and approvals. This is especially related to the National Key Point Act and related legislation and regulations as it pertains to the infrastructure and processes. </w:t>
      </w:r>
    </w:p>
    <w:p w14:paraId="223C8A5D"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5.</w:t>
      </w:r>
      <w:r w:rsidRPr="00780FD9">
        <w:rPr>
          <w:rFonts w:ascii="Arial" w:eastAsia="Times New Roman" w:hAnsi="Arial" w:cs="Arial"/>
          <w:sz w:val="20"/>
          <w:szCs w:val="24"/>
          <w:lang w:val="en-GB"/>
        </w:rPr>
        <w:tab/>
        <w:t>Understand the operational requirements, procedures, OHS and environmental requirements of the airport</w:t>
      </w:r>
    </w:p>
    <w:p w14:paraId="0794E63C"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6.</w:t>
      </w:r>
      <w:r w:rsidRPr="00780FD9">
        <w:rPr>
          <w:rFonts w:ascii="Arial" w:eastAsia="Times New Roman" w:hAnsi="Arial" w:cs="Arial"/>
          <w:sz w:val="20"/>
          <w:szCs w:val="24"/>
          <w:lang w:val="en-GB"/>
        </w:rPr>
        <w:tab/>
        <w:t>Define the services and scope of work required.</w:t>
      </w:r>
    </w:p>
    <w:p w14:paraId="7651341B"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7.</w:t>
      </w:r>
      <w:r w:rsidRPr="00780FD9">
        <w:rPr>
          <w:rFonts w:ascii="Arial" w:eastAsia="Times New Roman" w:hAnsi="Arial" w:cs="Arial"/>
          <w:sz w:val="20"/>
          <w:szCs w:val="24"/>
          <w:lang w:val="en-GB"/>
        </w:rPr>
        <w:tab/>
        <w:t>Conclude the terms of the agreement with the client.</w:t>
      </w:r>
    </w:p>
    <w:p w14:paraId="2448E560"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8.</w:t>
      </w:r>
      <w:r w:rsidRPr="00780FD9">
        <w:rPr>
          <w:rFonts w:ascii="Arial" w:eastAsia="Times New Roman" w:hAnsi="Arial" w:cs="Arial"/>
          <w:sz w:val="20"/>
          <w:szCs w:val="24"/>
          <w:lang w:val="en-GB"/>
        </w:rPr>
        <w:tab/>
        <w:t>Inspect the site and advise on the necessary surveys, analyses, tests and site or other investigations where such information will be required for Stage 2 including the availability and location of infrastructure and services.</w:t>
      </w:r>
    </w:p>
    <w:p w14:paraId="1B944734"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9.</w:t>
      </w:r>
      <w:r w:rsidRPr="00780FD9">
        <w:rPr>
          <w:rFonts w:ascii="Arial" w:eastAsia="Times New Roman" w:hAnsi="Arial" w:cs="Arial"/>
          <w:sz w:val="20"/>
          <w:szCs w:val="24"/>
          <w:lang w:val="en-GB"/>
        </w:rPr>
        <w:tab/>
        <w:t>Determine the availability of data, drawings and plans relating to the project.</w:t>
      </w:r>
    </w:p>
    <w:p w14:paraId="227C59A1"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10.</w:t>
      </w:r>
      <w:r w:rsidRPr="00780FD9">
        <w:rPr>
          <w:rFonts w:ascii="Arial" w:eastAsia="Times New Roman" w:hAnsi="Arial" w:cs="Arial"/>
          <w:sz w:val="20"/>
          <w:szCs w:val="24"/>
          <w:lang w:val="en-GB"/>
        </w:rPr>
        <w:tab/>
        <w:t>Advise on criteria specific to own scope of work that could influence the project life cycle cost significantly.</w:t>
      </w:r>
    </w:p>
    <w:p w14:paraId="178730C2"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11.</w:t>
      </w:r>
      <w:r w:rsidRPr="00780FD9">
        <w:rPr>
          <w:rFonts w:ascii="Arial" w:eastAsia="Times New Roman" w:hAnsi="Arial" w:cs="Arial"/>
          <w:sz w:val="20"/>
          <w:szCs w:val="24"/>
          <w:lang w:val="en-GB"/>
        </w:rPr>
        <w:tab/>
        <w:t xml:space="preserve">Deliverables will include report on project, site and functional requirements, Schedules of required surveys, tests, analysis, site and other investigations, Schedule of consents and approvals. </w:t>
      </w:r>
    </w:p>
    <w:p w14:paraId="38664FF4"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12.</w:t>
      </w:r>
      <w:r w:rsidRPr="00780FD9">
        <w:rPr>
          <w:rFonts w:ascii="Arial" w:eastAsia="Times New Roman" w:hAnsi="Arial" w:cs="Arial"/>
          <w:sz w:val="20"/>
          <w:szCs w:val="24"/>
          <w:lang w:val="en-GB"/>
        </w:rPr>
        <w:tab/>
        <w:t>Provide necessary information within the agreed scope of the project to other consultants involved</w:t>
      </w:r>
      <w:bookmarkEnd w:id="27"/>
      <w:r w:rsidRPr="00780FD9">
        <w:rPr>
          <w:rFonts w:ascii="Arial" w:eastAsia="Times New Roman" w:hAnsi="Arial" w:cs="Arial"/>
          <w:sz w:val="20"/>
          <w:szCs w:val="24"/>
          <w:lang w:val="en-GB"/>
        </w:rPr>
        <w:t>.</w:t>
      </w:r>
    </w:p>
    <w:p w14:paraId="48161670"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p>
    <w:p w14:paraId="12679584"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Deliverables for this phase will include:</w:t>
      </w:r>
    </w:p>
    <w:p w14:paraId="2ADF9FBA"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Agreed services and scope of work.</w:t>
      </w:r>
    </w:p>
    <w:p w14:paraId="5FFF73F1"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Report on project, site and functional requirements.</w:t>
      </w:r>
    </w:p>
    <w:p w14:paraId="660FC86E"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Schedule of required surveys, tests, analyses, site and other investigations.</w:t>
      </w:r>
    </w:p>
    <w:p w14:paraId="068902AD"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Schedule of consents and approvals and related lead times.</w:t>
      </w:r>
    </w:p>
    <w:p w14:paraId="74E15494"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p>
    <w:p w14:paraId="03769533"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p>
    <w:p w14:paraId="77467A80" w14:textId="77777777" w:rsidR="00DE26C8" w:rsidRPr="000552AF" w:rsidRDefault="00DE26C8" w:rsidP="00DE26C8">
      <w:pPr>
        <w:tabs>
          <w:tab w:val="left" w:pos="357"/>
        </w:tabs>
        <w:spacing w:after="0" w:line="240" w:lineRule="auto"/>
        <w:jc w:val="both"/>
        <w:rPr>
          <w:rFonts w:ascii="Arial" w:eastAsia="Times New Roman" w:hAnsi="Arial" w:cs="Arial"/>
          <w:b/>
          <w:bCs/>
          <w:sz w:val="20"/>
          <w:szCs w:val="24"/>
          <w:lang w:val="en-GB"/>
        </w:rPr>
      </w:pPr>
      <w:bookmarkStart w:id="28" w:name="_Hlk83982774"/>
      <w:r w:rsidRPr="000552AF">
        <w:rPr>
          <w:rFonts w:ascii="Arial" w:eastAsia="Times New Roman" w:hAnsi="Arial" w:cs="Arial"/>
          <w:b/>
          <w:bCs/>
          <w:sz w:val="20"/>
          <w:szCs w:val="24"/>
          <w:lang w:val="en-GB"/>
        </w:rPr>
        <w:t>Stage 2 Preliminary Design</w:t>
      </w:r>
    </w:p>
    <w:p w14:paraId="65D66A72"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w:t>
      </w:r>
      <w:r w:rsidRPr="00780FD9">
        <w:rPr>
          <w:rFonts w:ascii="Arial" w:eastAsia="Times New Roman" w:hAnsi="Arial" w:cs="Arial"/>
          <w:sz w:val="20"/>
          <w:szCs w:val="24"/>
          <w:lang w:val="en-GB"/>
        </w:rPr>
        <w:tab/>
        <w:t>Prepare and finalise the project concept in accordance with the brief, including project scope, project scale plus preliminary program and viability of the project.</w:t>
      </w:r>
    </w:p>
    <w:p w14:paraId="6DBE919F"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2.</w:t>
      </w:r>
      <w:r w:rsidRPr="00780FD9">
        <w:rPr>
          <w:rFonts w:ascii="Arial" w:eastAsia="Times New Roman" w:hAnsi="Arial" w:cs="Arial"/>
          <w:sz w:val="20"/>
          <w:szCs w:val="24"/>
          <w:lang w:val="en-GB"/>
        </w:rPr>
        <w:tab/>
        <w:t>Attend design and consultants’ meetings.</w:t>
      </w:r>
    </w:p>
    <w:p w14:paraId="42E5646B"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3.</w:t>
      </w:r>
      <w:r w:rsidRPr="00780FD9">
        <w:rPr>
          <w:rFonts w:ascii="Arial" w:eastAsia="Times New Roman" w:hAnsi="Arial" w:cs="Arial"/>
          <w:sz w:val="20"/>
          <w:szCs w:val="24"/>
          <w:lang w:val="en-GB"/>
        </w:rPr>
        <w:tab/>
        <w:t>Refine and establish the concept design criteria as per project brief.</w:t>
      </w:r>
    </w:p>
    <w:p w14:paraId="754A26D3"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4.</w:t>
      </w:r>
      <w:r w:rsidRPr="00780FD9">
        <w:rPr>
          <w:rFonts w:ascii="Arial" w:eastAsia="Times New Roman" w:hAnsi="Arial" w:cs="Arial"/>
          <w:sz w:val="20"/>
          <w:szCs w:val="24"/>
          <w:lang w:val="en-GB"/>
        </w:rPr>
        <w:tab/>
        <w:t>Prepare, recommend, appoint and manage the service providers to do the topographical surveys</w:t>
      </w:r>
    </w:p>
    <w:p w14:paraId="38C05135"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5.</w:t>
      </w:r>
      <w:r w:rsidRPr="00780FD9">
        <w:rPr>
          <w:rFonts w:ascii="Arial" w:eastAsia="Times New Roman" w:hAnsi="Arial" w:cs="Arial"/>
          <w:sz w:val="20"/>
          <w:szCs w:val="24"/>
          <w:lang w:val="en-GB"/>
        </w:rPr>
        <w:tab/>
        <w:t>Prepare initial concept design and related documentation.</w:t>
      </w:r>
    </w:p>
    <w:p w14:paraId="44F82F1A"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6.</w:t>
      </w:r>
      <w:r w:rsidRPr="00780FD9">
        <w:rPr>
          <w:rFonts w:ascii="Arial" w:eastAsia="Times New Roman" w:hAnsi="Arial" w:cs="Arial"/>
          <w:sz w:val="20"/>
          <w:szCs w:val="24"/>
          <w:lang w:val="en-GB"/>
        </w:rPr>
        <w:tab/>
        <w:t>Advise the Employer regarding further surveys, analyses, tests and investigations which may be required and testing of the soil, health and safety agent. These services shall be procured in line with the Employer’s transformation objectives. These costs shall be monitored and reported on.</w:t>
      </w:r>
    </w:p>
    <w:p w14:paraId="0033D1EA"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7.</w:t>
      </w:r>
      <w:r w:rsidRPr="00780FD9">
        <w:rPr>
          <w:rFonts w:ascii="Arial" w:eastAsia="Times New Roman" w:hAnsi="Arial" w:cs="Arial"/>
          <w:sz w:val="20"/>
          <w:szCs w:val="24"/>
          <w:lang w:val="en-GB"/>
        </w:rPr>
        <w:tab/>
        <w:t xml:space="preserve">Review the results/data from third party service provider and incorporate into the design as required </w:t>
      </w:r>
    </w:p>
    <w:p w14:paraId="5F08ACD6"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8.</w:t>
      </w:r>
      <w:r w:rsidRPr="00780FD9">
        <w:rPr>
          <w:rFonts w:ascii="Arial" w:eastAsia="Times New Roman" w:hAnsi="Arial" w:cs="Arial"/>
          <w:sz w:val="20"/>
          <w:szCs w:val="24"/>
          <w:lang w:val="en-GB"/>
        </w:rPr>
        <w:tab/>
        <w:t>Establish regulatory authorities’ requirements and incorporate into the design.</w:t>
      </w:r>
    </w:p>
    <w:p w14:paraId="6ADB7BBC"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9.</w:t>
      </w:r>
      <w:r w:rsidRPr="00780FD9">
        <w:rPr>
          <w:rFonts w:ascii="Arial" w:eastAsia="Times New Roman" w:hAnsi="Arial" w:cs="Arial"/>
          <w:sz w:val="20"/>
          <w:szCs w:val="24"/>
          <w:lang w:val="en-GB"/>
        </w:rPr>
        <w:tab/>
        <w:t>Refine and assess the concept design to ensure conformance with all regulatory requirements and consents.</w:t>
      </w:r>
    </w:p>
    <w:p w14:paraId="0126DC67"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10.</w:t>
      </w:r>
      <w:r w:rsidRPr="00780FD9">
        <w:rPr>
          <w:rFonts w:ascii="Arial" w:eastAsia="Times New Roman" w:hAnsi="Arial" w:cs="Arial"/>
          <w:sz w:val="20"/>
          <w:szCs w:val="24"/>
          <w:lang w:val="en-GB"/>
        </w:rPr>
        <w:tab/>
        <w:t>Establish access, utilities, services and connections required for the design</w:t>
      </w:r>
    </w:p>
    <w:p w14:paraId="4AE20DB2"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11.</w:t>
      </w:r>
      <w:r w:rsidRPr="00780FD9">
        <w:rPr>
          <w:rFonts w:ascii="Arial" w:eastAsia="Times New Roman" w:hAnsi="Arial" w:cs="Arial"/>
          <w:sz w:val="20"/>
          <w:szCs w:val="24"/>
          <w:lang w:val="en-GB"/>
        </w:rPr>
        <w:tab/>
        <w:t>Coordinate the design interface with the necessary relevant individuals which might include ACSA and internal and external stakeholders.</w:t>
      </w:r>
    </w:p>
    <w:p w14:paraId="5D343AEF"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12.</w:t>
      </w:r>
      <w:r w:rsidRPr="00780FD9">
        <w:rPr>
          <w:rFonts w:ascii="Arial" w:eastAsia="Times New Roman" w:hAnsi="Arial" w:cs="Arial"/>
          <w:sz w:val="20"/>
          <w:szCs w:val="24"/>
          <w:lang w:val="en-GB"/>
        </w:rPr>
        <w:tab/>
        <w:t>Prepare traffic accommodation drawings and contractor site establishment for approval by the Employer, to ensure continue operation.</w:t>
      </w:r>
    </w:p>
    <w:p w14:paraId="37C5BCE4"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13.</w:t>
      </w:r>
      <w:r w:rsidRPr="00780FD9">
        <w:rPr>
          <w:rFonts w:ascii="Arial" w:eastAsia="Times New Roman" w:hAnsi="Arial" w:cs="Arial"/>
          <w:sz w:val="20"/>
          <w:szCs w:val="24"/>
          <w:lang w:val="en-GB"/>
        </w:rPr>
        <w:tab/>
        <w:t>Apply into the design all applicable airport standards and regulatory requirements.</w:t>
      </w:r>
    </w:p>
    <w:p w14:paraId="37EC370B"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lastRenderedPageBreak/>
        <w:t>14.</w:t>
      </w:r>
      <w:r w:rsidRPr="00780FD9">
        <w:rPr>
          <w:rFonts w:ascii="Arial" w:eastAsia="Times New Roman" w:hAnsi="Arial" w:cs="Arial"/>
          <w:sz w:val="20"/>
          <w:szCs w:val="24"/>
          <w:lang w:val="en-GB"/>
        </w:rPr>
        <w:tab/>
        <w:t xml:space="preserve">Prepare preliminary process designs, preliminary designs, and related documentation for approval by authorities and client and suitable for costing. The preferred option shall incorporate best engineering practices, technological innovations while maintaining cost effectiveness. </w:t>
      </w:r>
    </w:p>
    <w:p w14:paraId="7C086E05"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15.</w:t>
      </w:r>
      <w:r w:rsidRPr="00780FD9">
        <w:rPr>
          <w:rFonts w:ascii="Arial" w:eastAsia="Times New Roman" w:hAnsi="Arial" w:cs="Arial"/>
          <w:sz w:val="20"/>
          <w:szCs w:val="24"/>
          <w:lang w:val="en-GB"/>
        </w:rPr>
        <w:tab/>
        <w:t>Provide cost estimates and comment on life cycle costs as required.</w:t>
      </w:r>
    </w:p>
    <w:p w14:paraId="6A71AB87"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16.</w:t>
      </w:r>
      <w:r w:rsidRPr="00780FD9">
        <w:rPr>
          <w:rFonts w:ascii="Arial" w:eastAsia="Times New Roman" w:hAnsi="Arial" w:cs="Arial"/>
          <w:sz w:val="20"/>
          <w:szCs w:val="24"/>
          <w:lang w:val="en-GB"/>
        </w:rPr>
        <w:tab/>
        <w:t>Liaise, co-operate and provide necessary information to the Employer,</w:t>
      </w:r>
    </w:p>
    <w:p w14:paraId="25CE41AC"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17.</w:t>
      </w:r>
      <w:r w:rsidRPr="00780FD9">
        <w:rPr>
          <w:rFonts w:ascii="Arial" w:eastAsia="Times New Roman" w:hAnsi="Arial" w:cs="Arial"/>
          <w:sz w:val="20"/>
          <w:szCs w:val="24"/>
          <w:lang w:val="en-GB"/>
        </w:rPr>
        <w:tab/>
        <w:t xml:space="preserve">Prepare and submit three (3) sets of Design Drawings and Documents, Preliminary Specifications </w:t>
      </w:r>
    </w:p>
    <w:bookmarkEnd w:id="28"/>
    <w:p w14:paraId="74BA1EF9"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p>
    <w:p w14:paraId="23433F34"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Deliverables for this phase will include:</w:t>
      </w:r>
    </w:p>
    <w:p w14:paraId="65DC7465"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Concept design.</w:t>
      </w:r>
    </w:p>
    <w:p w14:paraId="556A43F8"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Schedule of required surveys, tests and other investigations and related reports.</w:t>
      </w:r>
    </w:p>
    <w:p w14:paraId="68BE75E8"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Process design.</w:t>
      </w:r>
    </w:p>
    <w:p w14:paraId="6DBE25F0"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Preliminary design.</w:t>
      </w:r>
    </w:p>
    <w:p w14:paraId="32C24E2B"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Cost estimates as required.</w:t>
      </w:r>
    </w:p>
    <w:p w14:paraId="039C06DD"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p>
    <w:p w14:paraId="13BFEEAF"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p>
    <w:p w14:paraId="453461FE" w14:textId="77777777" w:rsidR="00DE26C8" w:rsidRPr="000552AF" w:rsidRDefault="00DE26C8" w:rsidP="00DE26C8">
      <w:pPr>
        <w:tabs>
          <w:tab w:val="left" w:pos="357"/>
        </w:tabs>
        <w:spacing w:after="0" w:line="240" w:lineRule="auto"/>
        <w:jc w:val="both"/>
        <w:rPr>
          <w:rFonts w:ascii="Arial" w:eastAsia="Times New Roman" w:hAnsi="Arial" w:cs="Arial"/>
          <w:b/>
          <w:bCs/>
          <w:sz w:val="20"/>
          <w:szCs w:val="24"/>
          <w:lang w:val="en-GB"/>
        </w:rPr>
      </w:pPr>
      <w:bookmarkStart w:id="29" w:name="_Hlk83982841"/>
      <w:r w:rsidRPr="000552AF">
        <w:rPr>
          <w:rFonts w:ascii="Arial" w:eastAsia="Times New Roman" w:hAnsi="Arial" w:cs="Arial"/>
          <w:b/>
          <w:bCs/>
          <w:sz w:val="20"/>
          <w:szCs w:val="24"/>
          <w:lang w:val="en-GB"/>
        </w:rPr>
        <w:t>Stage 3: Detailed Design</w:t>
      </w:r>
    </w:p>
    <w:p w14:paraId="05A0213C"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w:t>
      </w:r>
      <w:r w:rsidRPr="00780FD9">
        <w:rPr>
          <w:rFonts w:ascii="Arial" w:eastAsia="Times New Roman" w:hAnsi="Arial" w:cs="Arial"/>
          <w:sz w:val="20"/>
          <w:szCs w:val="24"/>
          <w:lang w:val="en-GB"/>
        </w:rPr>
        <w:tab/>
        <w:t xml:space="preserve">Review documentation programme with Employer and prepare Detail Design of the agreed concept </w:t>
      </w:r>
    </w:p>
    <w:p w14:paraId="6B27AF65"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2.</w:t>
      </w:r>
      <w:r w:rsidRPr="00780FD9">
        <w:rPr>
          <w:rFonts w:ascii="Arial" w:eastAsia="Times New Roman" w:hAnsi="Arial" w:cs="Arial"/>
          <w:sz w:val="20"/>
          <w:szCs w:val="24"/>
          <w:lang w:val="en-GB"/>
        </w:rPr>
        <w:tab/>
        <w:t>Attend design and employer meetings on a 2-weekly basis.</w:t>
      </w:r>
    </w:p>
    <w:p w14:paraId="6C80A329"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3.</w:t>
      </w:r>
      <w:r w:rsidRPr="00780FD9">
        <w:rPr>
          <w:rFonts w:ascii="Arial" w:eastAsia="Times New Roman" w:hAnsi="Arial" w:cs="Arial"/>
          <w:sz w:val="20"/>
          <w:szCs w:val="24"/>
          <w:lang w:val="en-GB"/>
        </w:rPr>
        <w:tab/>
        <w:t>Incorporate Employer’s and authorities’ detailed requirements into the design.</w:t>
      </w:r>
    </w:p>
    <w:p w14:paraId="1E004446"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4.</w:t>
      </w:r>
      <w:r w:rsidRPr="00780FD9">
        <w:rPr>
          <w:rFonts w:ascii="Arial" w:eastAsia="Times New Roman" w:hAnsi="Arial" w:cs="Arial"/>
          <w:sz w:val="20"/>
          <w:szCs w:val="24"/>
          <w:lang w:val="en-GB"/>
        </w:rPr>
        <w:tab/>
        <w:t>Prepare design development drawings including draft technical details and specifications.</w:t>
      </w:r>
    </w:p>
    <w:p w14:paraId="0B47E5F5"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5.</w:t>
      </w:r>
      <w:r w:rsidRPr="00780FD9">
        <w:rPr>
          <w:rFonts w:ascii="Arial" w:eastAsia="Times New Roman" w:hAnsi="Arial" w:cs="Arial"/>
          <w:sz w:val="20"/>
          <w:szCs w:val="24"/>
          <w:lang w:val="en-GB"/>
        </w:rPr>
        <w:tab/>
        <w:t>Review and evaluate design and outline specification and exercise cost control.</w:t>
      </w:r>
    </w:p>
    <w:p w14:paraId="604DA824"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6.</w:t>
      </w:r>
      <w:r w:rsidRPr="00780FD9">
        <w:rPr>
          <w:rFonts w:ascii="Arial" w:eastAsia="Times New Roman" w:hAnsi="Arial" w:cs="Arial"/>
          <w:sz w:val="20"/>
          <w:szCs w:val="24"/>
          <w:lang w:val="en-GB"/>
        </w:rPr>
        <w:tab/>
        <w:t>Prepare detailed estimates of construction cost.</w:t>
      </w:r>
    </w:p>
    <w:p w14:paraId="1E385980"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7.</w:t>
      </w:r>
      <w:r w:rsidRPr="00780FD9">
        <w:rPr>
          <w:rFonts w:ascii="Arial" w:eastAsia="Times New Roman" w:hAnsi="Arial" w:cs="Arial"/>
          <w:sz w:val="20"/>
          <w:szCs w:val="24"/>
          <w:lang w:val="en-GB"/>
        </w:rPr>
        <w:tab/>
        <w:t>Provide finalised operational impact mitigation documentation, drawings and contingency plans with asset outage for approval and communication.</w:t>
      </w:r>
    </w:p>
    <w:p w14:paraId="72CE56F8"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8.</w:t>
      </w:r>
      <w:r w:rsidRPr="00780FD9">
        <w:rPr>
          <w:rFonts w:ascii="Arial" w:eastAsia="Times New Roman" w:hAnsi="Arial" w:cs="Arial"/>
          <w:sz w:val="20"/>
          <w:szCs w:val="24"/>
          <w:lang w:val="en-GB"/>
        </w:rPr>
        <w:tab/>
        <w:t>Where required, submit the necessary design documentation to local and other authorities for approval.</w:t>
      </w:r>
    </w:p>
    <w:bookmarkEnd w:id="29"/>
    <w:p w14:paraId="70EB4F44"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p>
    <w:p w14:paraId="0E4CE88E"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Deliverables for this phase will include:</w:t>
      </w:r>
    </w:p>
    <w:p w14:paraId="37824503"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Design development drawings.</w:t>
      </w:r>
    </w:p>
    <w:p w14:paraId="1B9E4B20"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Outline specifications.</w:t>
      </w:r>
    </w:p>
    <w:p w14:paraId="22B4C598"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Local and other authority submission drawings and reports.</w:t>
      </w:r>
    </w:p>
    <w:p w14:paraId="0C0D3030"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Detailed estimates of construction costs.</w:t>
      </w:r>
    </w:p>
    <w:p w14:paraId="70FE5E5A"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Complete Tender Documentation</w:t>
      </w:r>
    </w:p>
    <w:p w14:paraId="69769662"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p>
    <w:p w14:paraId="057418D4" w14:textId="77777777" w:rsidR="00DE26C8" w:rsidRPr="000552AF" w:rsidRDefault="00DE26C8" w:rsidP="00DE26C8">
      <w:pPr>
        <w:tabs>
          <w:tab w:val="left" w:pos="357"/>
        </w:tabs>
        <w:spacing w:after="0" w:line="240" w:lineRule="auto"/>
        <w:jc w:val="both"/>
        <w:rPr>
          <w:rFonts w:ascii="Arial" w:eastAsia="Times New Roman" w:hAnsi="Arial" w:cs="Arial"/>
          <w:b/>
          <w:bCs/>
          <w:sz w:val="20"/>
          <w:szCs w:val="24"/>
          <w:lang w:val="en-GB"/>
        </w:rPr>
      </w:pPr>
      <w:bookmarkStart w:id="30" w:name="_Hlk83982850"/>
      <w:r w:rsidRPr="000552AF">
        <w:rPr>
          <w:rFonts w:ascii="Arial" w:eastAsia="Times New Roman" w:hAnsi="Arial" w:cs="Arial"/>
          <w:b/>
          <w:bCs/>
          <w:sz w:val="20"/>
          <w:szCs w:val="24"/>
          <w:lang w:val="en-GB"/>
        </w:rPr>
        <w:t>Stage 4: Documentation and Procurement</w:t>
      </w:r>
    </w:p>
    <w:p w14:paraId="51E92DB8"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w:t>
      </w:r>
      <w:r w:rsidRPr="00780FD9">
        <w:rPr>
          <w:rFonts w:ascii="Arial" w:eastAsia="Times New Roman" w:hAnsi="Arial" w:cs="Arial"/>
          <w:sz w:val="20"/>
          <w:szCs w:val="24"/>
          <w:lang w:val="en-GB"/>
        </w:rPr>
        <w:tab/>
        <w:t>Attend design and consultants’ meetings.</w:t>
      </w:r>
    </w:p>
    <w:p w14:paraId="798BC83A"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2.</w:t>
      </w:r>
      <w:r w:rsidRPr="00780FD9">
        <w:rPr>
          <w:rFonts w:ascii="Arial" w:eastAsia="Times New Roman" w:hAnsi="Arial" w:cs="Arial"/>
          <w:sz w:val="20"/>
          <w:szCs w:val="24"/>
          <w:lang w:val="en-GB"/>
        </w:rPr>
        <w:tab/>
        <w:t>Prepare specifications and preambles for the works.</w:t>
      </w:r>
    </w:p>
    <w:p w14:paraId="028D57DA"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3.</w:t>
      </w:r>
      <w:r w:rsidRPr="00780FD9">
        <w:rPr>
          <w:rFonts w:ascii="Arial" w:eastAsia="Times New Roman" w:hAnsi="Arial" w:cs="Arial"/>
          <w:sz w:val="20"/>
          <w:szCs w:val="24"/>
          <w:lang w:val="en-GB"/>
        </w:rPr>
        <w:tab/>
        <w:t>Accommodate services design.</w:t>
      </w:r>
    </w:p>
    <w:p w14:paraId="03700690"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4.</w:t>
      </w:r>
      <w:r w:rsidRPr="00780FD9">
        <w:rPr>
          <w:rFonts w:ascii="Arial" w:eastAsia="Times New Roman" w:hAnsi="Arial" w:cs="Arial"/>
          <w:sz w:val="20"/>
          <w:szCs w:val="24"/>
          <w:lang w:val="en-GB"/>
        </w:rPr>
        <w:tab/>
        <w:t>Check cost estimates and adjust designs and documents if necessary to remain within budget.</w:t>
      </w:r>
    </w:p>
    <w:p w14:paraId="7BB876E9"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5.</w:t>
      </w:r>
      <w:r w:rsidRPr="00780FD9">
        <w:rPr>
          <w:rFonts w:ascii="Arial" w:eastAsia="Times New Roman" w:hAnsi="Arial" w:cs="Arial"/>
          <w:sz w:val="20"/>
          <w:szCs w:val="24"/>
          <w:lang w:val="en-GB"/>
        </w:rPr>
        <w:tab/>
        <w:t>Prepare documentation for contractor procurement.</w:t>
      </w:r>
    </w:p>
    <w:p w14:paraId="6EB6CD1B"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6.</w:t>
      </w:r>
      <w:r w:rsidRPr="00780FD9">
        <w:rPr>
          <w:rFonts w:ascii="Arial" w:eastAsia="Times New Roman" w:hAnsi="Arial" w:cs="Arial"/>
          <w:sz w:val="20"/>
          <w:szCs w:val="24"/>
          <w:lang w:val="en-GB"/>
        </w:rPr>
        <w:tab/>
        <w:t>Review designs, drawings and schedules for compliance with approved budget.</w:t>
      </w:r>
    </w:p>
    <w:p w14:paraId="75E77B44"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7.</w:t>
      </w:r>
      <w:r w:rsidRPr="00780FD9">
        <w:rPr>
          <w:rFonts w:ascii="Arial" w:eastAsia="Times New Roman" w:hAnsi="Arial" w:cs="Arial"/>
          <w:sz w:val="20"/>
          <w:szCs w:val="24"/>
          <w:lang w:val="en-GB"/>
        </w:rPr>
        <w:tab/>
        <w:t>Assist in calling for tenders and/or negotiation of prices and/or assist the Employer where relevant.</w:t>
      </w:r>
    </w:p>
    <w:p w14:paraId="4C70E6A6"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8.</w:t>
      </w:r>
      <w:r w:rsidRPr="00780FD9">
        <w:rPr>
          <w:rFonts w:ascii="Arial" w:eastAsia="Times New Roman" w:hAnsi="Arial" w:cs="Arial"/>
          <w:sz w:val="20"/>
          <w:szCs w:val="24"/>
          <w:lang w:val="en-GB"/>
        </w:rPr>
        <w:tab/>
        <w:t>Liaise, co-operate and provide necessary information to the Employer as required.</w:t>
      </w:r>
    </w:p>
    <w:p w14:paraId="224D4D64"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9.</w:t>
      </w:r>
      <w:r w:rsidRPr="00780FD9">
        <w:rPr>
          <w:rFonts w:ascii="Arial" w:eastAsia="Times New Roman" w:hAnsi="Arial" w:cs="Arial"/>
          <w:sz w:val="20"/>
          <w:szCs w:val="24"/>
          <w:lang w:val="en-GB"/>
        </w:rPr>
        <w:tab/>
        <w:t>Assist in the evaluation of tenders.</w:t>
      </w:r>
    </w:p>
    <w:p w14:paraId="0A9EBC10"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10.</w:t>
      </w:r>
      <w:r w:rsidRPr="00780FD9">
        <w:rPr>
          <w:rFonts w:ascii="Arial" w:eastAsia="Times New Roman" w:hAnsi="Arial" w:cs="Arial"/>
          <w:sz w:val="20"/>
          <w:szCs w:val="24"/>
          <w:lang w:val="en-GB"/>
        </w:rPr>
        <w:tab/>
        <w:t>Assess samples and products for compliance and design intent.</w:t>
      </w:r>
    </w:p>
    <w:p w14:paraId="06A17746"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11.</w:t>
      </w:r>
      <w:r w:rsidRPr="00780FD9">
        <w:rPr>
          <w:rFonts w:ascii="Arial" w:eastAsia="Times New Roman" w:hAnsi="Arial" w:cs="Arial"/>
          <w:sz w:val="20"/>
          <w:szCs w:val="24"/>
          <w:lang w:val="en-GB"/>
        </w:rPr>
        <w:tab/>
        <w:t>Consultants shall be part of the Technical part of evaluation and make recommendations in terms of CIDB Evaluation of Tender Technical Guide</w:t>
      </w:r>
    </w:p>
    <w:bookmarkEnd w:id="30"/>
    <w:p w14:paraId="7B697A83"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p>
    <w:p w14:paraId="188DFBBD"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Deliverables for this phase will include:</w:t>
      </w:r>
    </w:p>
    <w:p w14:paraId="19FF36C9"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Specifications.</w:t>
      </w:r>
    </w:p>
    <w:p w14:paraId="6EE58E8A"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Services co-ordination.</w:t>
      </w:r>
    </w:p>
    <w:p w14:paraId="779A35F2"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Working drawings.</w:t>
      </w:r>
    </w:p>
    <w:p w14:paraId="721481D1"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Budget construction cost.</w:t>
      </w:r>
    </w:p>
    <w:p w14:paraId="17C52757"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Tender documentation.</w:t>
      </w:r>
    </w:p>
    <w:p w14:paraId="0182E430"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Tender evaluation report.</w:t>
      </w:r>
    </w:p>
    <w:p w14:paraId="1578C607"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Tender recommendations.</w:t>
      </w:r>
    </w:p>
    <w:p w14:paraId="5551C40C"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Evaluation report</w:t>
      </w:r>
    </w:p>
    <w:p w14:paraId="3CDAECF8"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Priced contract documentation.</w:t>
      </w:r>
    </w:p>
    <w:p w14:paraId="35C1B7C4" w14:textId="77777777" w:rsidR="00DE26C8" w:rsidRDefault="00DE26C8" w:rsidP="00DE26C8">
      <w:pPr>
        <w:tabs>
          <w:tab w:val="left" w:pos="357"/>
        </w:tabs>
        <w:spacing w:after="0" w:line="240" w:lineRule="auto"/>
        <w:jc w:val="both"/>
        <w:rPr>
          <w:rFonts w:ascii="Arial" w:eastAsia="Times New Roman" w:hAnsi="Arial" w:cs="Arial"/>
          <w:sz w:val="20"/>
          <w:szCs w:val="24"/>
          <w:lang w:val="en-GB"/>
        </w:rPr>
      </w:pPr>
    </w:p>
    <w:p w14:paraId="69AB4048" w14:textId="77777777" w:rsidR="00F20AE3" w:rsidRDefault="00F20AE3" w:rsidP="00DE26C8">
      <w:pPr>
        <w:tabs>
          <w:tab w:val="left" w:pos="357"/>
        </w:tabs>
        <w:spacing w:after="0" w:line="240" w:lineRule="auto"/>
        <w:jc w:val="both"/>
        <w:rPr>
          <w:rFonts w:ascii="Arial" w:eastAsia="Times New Roman" w:hAnsi="Arial" w:cs="Arial"/>
          <w:sz w:val="20"/>
          <w:szCs w:val="24"/>
          <w:lang w:val="en-GB"/>
        </w:rPr>
      </w:pPr>
    </w:p>
    <w:p w14:paraId="1DBE5C22" w14:textId="77777777" w:rsidR="00F20AE3" w:rsidRPr="00780FD9" w:rsidRDefault="00F20AE3" w:rsidP="00DE26C8">
      <w:pPr>
        <w:tabs>
          <w:tab w:val="left" w:pos="357"/>
        </w:tabs>
        <w:spacing w:after="0" w:line="240" w:lineRule="auto"/>
        <w:jc w:val="both"/>
        <w:rPr>
          <w:rFonts w:ascii="Arial" w:eastAsia="Times New Roman" w:hAnsi="Arial" w:cs="Arial"/>
          <w:sz w:val="20"/>
          <w:szCs w:val="24"/>
          <w:lang w:val="en-GB"/>
        </w:rPr>
      </w:pPr>
    </w:p>
    <w:p w14:paraId="63B3B397" w14:textId="77777777" w:rsidR="00DE26C8" w:rsidRPr="000552AF" w:rsidRDefault="00DE26C8" w:rsidP="00DE26C8">
      <w:pPr>
        <w:tabs>
          <w:tab w:val="left" w:pos="357"/>
        </w:tabs>
        <w:spacing w:after="0" w:line="240" w:lineRule="auto"/>
        <w:jc w:val="both"/>
        <w:rPr>
          <w:rFonts w:ascii="Arial" w:eastAsia="Times New Roman" w:hAnsi="Arial" w:cs="Arial"/>
          <w:b/>
          <w:bCs/>
          <w:sz w:val="20"/>
          <w:szCs w:val="24"/>
          <w:lang w:val="en-GB"/>
        </w:rPr>
      </w:pPr>
      <w:bookmarkStart w:id="31" w:name="_Hlk83982862"/>
      <w:r w:rsidRPr="000552AF">
        <w:rPr>
          <w:rFonts w:ascii="Arial" w:eastAsia="Times New Roman" w:hAnsi="Arial" w:cs="Arial"/>
          <w:b/>
          <w:bCs/>
          <w:sz w:val="20"/>
          <w:szCs w:val="24"/>
          <w:lang w:val="en-GB"/>
        </w:rPr>
        <w:lastRenderedPageBreak/>
        <w:t>Stage 5: Contract Administration</w:t>
      </w:r>
    </w:p>
    <w:p w14:paraId="7FFD9C71"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w:t>
      </w:r>
      <w:r w:rsidRPr="00780FD9">
        <w:rPr>
          <w:rFonts w:ascii="Arial" w:eastAsia="Times New Roman" w:hAnsi="Arial" w:cs="Arial"/>
          <w:sz w:val="20"/>
          <w:szCs w:val="24"/>
          <w:lang w:val="en-GB"/>
        </w:rPr>
        <w:tab/>
        <w:t>Attend site handover to contractor.</w:t>
      </w:r>
    </w:p>
    <w:p w14:paraId="3F678D2B"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2.</w:t>
      </w:r>
      <w:r w:rsidRPr="00780FD9">
        <w:rPr>
          <w:rFonts w:ascii="Arial" w:eastAsia="Times New Roman" w:hAnsi="Arial" w:cs="Arial"/>
          <w:sz w:val="20"/>
          <w:szCs w:val="24"/>
          <w:lang w:val="en-GB"/>
        </w:rPr>
        <w:tab/>
        <w:t>Issue construction documentation and construction drawings in accordance with the documentation schedule</w:t>
      </w:r>
    </w:p>
    <w:p w14:paraId="029F76AD"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3.</w:t>
      </w:r>
      <w:r w:rsidRPr="00780FD9">
        <w:rPr>
          <w:rFonts w:ascii="Arial" w:eastAsia="Times New Roman" w:hAnsi="Arial" w:cs="Arial"/>
          <w:sz w:val="20"/>
          <w:szCs w:val="24"/>
          <w:lang w:val="en-GB"/>
        </w:rPr>
        <w:tab/>
        <w:t>Carry out contract administration procedures in terms of the contract.</w:t>
      </w:r>
    </w:p>
    <w:p w14:paraId="3A988C56"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4.</w:t>
      </w:r>
      <w:r w:rsidRPr="00780FD9">
        <w:rPr>
          <w:rFonts w:ascii="Arial" w:eastAsia="Times New Roman" w:hAnsi="Arial" w:cs="Arial"/>
          <w:sz w:val="20"/>
          <w:szCs w:val="24"/>
          <w:lang w:val="en-GB"/>
        </w:rPr>
        <w:tab/>
        <w:t>Prepare schedules of predicted cash flow.</w:t>
      </w:r>
    </w:p>
    <w:p w14:paraId="094C8FA5"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5.</w:t>
      </w:r>
      <w:r w:rsidRPr="00780FD9">
        <w:rPr>
          <w:rFonts w:ascii="Arial" w:eastAsia="Times New Roman" w:hAnsi="Arial" w:cs="Arial"/>
          <w:sz w:val="20"/>
          <w:szCs w:val="24"/>
          <w:lang w:val="en-GB"/>
        </w:rPr>
        <w:tab/>
        <w:t>Prepare pro-active estimates of proposed variations for client decision making.</w:t>
      </w:r>
    </w:p>
    <w:p w14:paraId="592F7399"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6.</w:t>
      </w:r>
      <w:r w:rsidRPr="00780FD9">
        <w:rPr>
          <w:rFonts w:ascii="Arial" w:eastAsia="Times New Roman" w:hAnsi="Arial" w:cs="Arial"/>
          <w:sz w:val="20"/>
          <w:szCs w:val="24"/>
          <w:lang w:val="en-GB"/>
        </w:rPr>
        <w:tab/>
        <w:t>Attend regular site, technical and progress meetings.</w:t>
      </w:r>
    </w:p>
    <w:p w14:paraId="0C729970"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7.</w:t>
      </w:r>
      <w:r w:rsidRPr="00780FD9">
        <w:rPr>
          <w:rFonts w:ascii="Arial" w:eastAsia="Times New Roman" w:hAnsi="Arial" w:cs="Arial"/>
          <w:sz w:val="20"/>
          <w:szCs w:val="24"/>
          <w:lang w:val="en-GB"/>
        </w:rPr>
        <w:tab/>
        <w:t>Review the Contractor’s quality control programme and advise and agree on a quality assurance plan. Quality plan should include witness and holding points were necessary.</w:t>
      </w:r>
    </w:p>
    <w:p w14:paraId="237523E6"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8.</w:t>
      </w:r>
      <w:r w:rsidRPr="00780FD9">
        <w:rPr>
          <w:rFonts w:ascii="Arial" w:eastAsia="Times New Roman" w:hAnsi="Arial" w:cs="Arial"/>
          <w:sz w:val="20"/>
          <w:szCs w:val="24"/>
          <w:lang w:val="en-GB"/>
        </w:rPr>
        <w:tab/>
        <w:t>Inspect the works for quality and conformity to contract documentation, on average once every 2 weeks during the works as described in more detail in 3.3.2 for level 1: periodic construction monitoring.</w:t>
      </w:r>
    </w:p>
    <w:p w14:paraId="5FEEE999"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9.</w:t>
      </w:r>
      <w:r w:rsidRPr="00780FD9">
        <w:rPr>
          <w:rFonts w:ascii="Arial" w:eastAsia="Times New Roman" w:hAnsi="Arial" w:cs="Arial"/>
          <w:sz w:val="20"/>
          <w:szCs w:val="24"/>
          <w:lang w:val="en-GB"/>
        </w:rPr>
        <w:tab/>
        <w:t>Review the outputs of quality assurance procedures and advise the contractor and Employer on the adequacy and need for additional controls, inspections and testing.</w:t>
      </w:r>
    </w:p>
    <w:p w14:paraId="6B847184"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10.</w:t>
      </w:r>
      <w:r w:rsidRPr="00780FD9">
        <w:rPr>
          <w:rFonts w:ascii="Arial" w:eastAsia="Times New Roman" w:hAnsi="Arial" w:cs="Arial"/>
          <w:sz w:val="20"/>
          <w:szCs w:val="24"/>
          <w:lang w:val="en-GB"/>
        </w:rPr>
        <w:tab/>
        <w:t>Adjudicate and resolve financial claims by contractor(s).</w:t>
      </w:r>
    </w:p>
    <w:p w14:paraId="5303B41C"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11.</w:t>
      </w:r>
      <w:r w:rsidRPr="00780FD9">
        <w:rPr>
          <w:rFonts w:ascii="Arial" w:eastAsia="Times New Roman" w:hAnsi="Arial" w:cs="Arial"/>
          <w:sz w:val="20"/>
          <w:szCs w:val="24"/>
          <w:lang w:val="en-GB"/>
        </w:rPr>
        <w:tab/>
        <w:t>Assist in the resolution of contractual claims by the contractor.</w:t>
      </w:r>
    </w:p>
    <w:p w14:paraId="50218A63"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12.</w:t>
      </w:r>
      <w:r w:rsidRPr="00780FD9">
        <w:rPr>
          <w:rFonts w:ascii="Arial" w:eastAsia="Times New Roman" w:hAnsi="Arial" w:cs="Arial"/>
          <w:sz w:val="20"/>
          <w:szCs w:val="24"/>
          <w:lang w:val="en-GB"/>
        </w:rPr>
        <w:tab/>
        <w:t>Establish and maintain a financial control system.</w:t>
      </w:r>
    </w:p>
    <w:p w14:paraId="31C6C73D"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13.</w:t>
      </w:r>
      <w:r w:rsidRPr="00780FD9">
        <w:rPr>
          <w:rFonts w:ascii="Arial" w:eastAsia="Times New Roman" w:hAnsi="Arial" w:cs="Arial"/>
          <w:sz w:val="20"/>
          <w:szCs w:val="24"/>
          <w:lang w:val="en-GB"/>
        </w:rPr>
        <w:tab/>
        <w:t>Clarify details and descriptions during construction as required.</w:t>
      </w:r>
    </w:p>
    <w:p w14:paraId="31D64FBE"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14.</w:t>
      </w:r>
      <w:r w:rsidRPr="00780FD9">
        <w:rPr>
          <w:rFonts w:ascii="Arial" w:eastAsia="Times New Roman" w:hAnsi="Arial" w:cs="Arial"/>
          <w:sz w:val="20"/>
          <w:szCs w:val="24"/>
          <w:lang w:val="en-GB"/>
        </w:rPr>
        <w:tab/>
        <w:t>Prepare valuations for payment certificates to be issued by the principal agent.</w:t>
      </w:r>
    </w:p>
    <w:p w14:paraId="05BE0B09"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15.</w:t>
      </w:r>
      <w:r w:rsidRPr="00780FD9">
        <w:rPr>
          <w:rFonts w:ascii="Arial" w:eastAsia="Times New Roman" w:hAnsi="Arial" w:cs="Arial"/>
          <w:sz w:val="20"/>
          <w:szCs w:val="24"/>
          <w:lang w:val="en-GB"/>
        </w:rPr>
        <w:tab/>
        <w:t>Witness and review all tests and mock ups carried out both on and off site.</w:t>
      </w:r>
    </w:p>
    <w:p w14:paraId="66BA1808"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16.</w:t>
      </w:r>
      <w:r w:rsidRPr="00780FD9">
        <w:rPr>
          <w:rFonts w:ascii="Arial" w:eastAsia="Times New Roman" w:hAnsi="Arial" w:cs="Arial"/>
          <w:sz w:val="20"/>
          <w:szCs w:val="24"/>
          <w:lang w:val="en-GB"/>
        </w:rPr>
        <w:tab/>
        <w:t>Check and approve contractor drawings for design intent.</w:t>
      </w:r>
    </w:p>
    <w:p w14:paraId="0C38DADA"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17.</w:t>
      </w:r>
      <w:r w:rsidRPr="00780FD9">
        <w:rPr>
          <w:rFonts w:ascii="Arial" w:eastAsia="Times New Roman" w:hAnsi="Arial" w:cs="Arial"/>
          <w:sz w:val="20"/>
          <w:szCs w:val="24"/>
          <w:lang w:val="en-GB"/>
        </w:rPr>
        <w:tab/>
        <w:t>Update and issue drawings register.</w:t>
      </w:r>
    </w:p>
    <w:p w14:paraId="7C309EE7"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18.</w:t>
      </w:r>
      <w:r w:rsidRPr="00780FD9">
        <w:rPr>
          <w:rFonts w:ascii="Arial" w:eastAsia="Times New Roman" w:hAnsi="Arial" w:cs="Arial"/>
          <w:sz w:val="20"/>
          <w:szCs w:val="24"/>
          <w:lang w:val="en-GB"/>
        </w:rPr>
        <w:tab/>
        <w:t>Issue contract drawings and instructions as and when required.</w:t>
      </w:r>
    </w:p>
    <w:p w14:paraId="704D0F95"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19.</w:t>
      </w:r>
      <w:r w:rsidRPr="00780FD9">
        <w:rPr>
          <w:rFonts w:ascii="Arial" w:eastAsia="Times New Roman" w:hAnsi="Arial" w:cs="Arial"/>
          <w:sz w:val="20"/>
          <w:szCs w:val="24"/>
          <w:lang w:val="en-GB"/>
        </w:rPr>
        <w:tab/>
        <w:t>Review and comment on operation and maintenance manuals, guarantee certificates and warranties.</w:t>
      </w:r>
    </w:p>
    <w:p w14:paraId="575BB725"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20.</w:t>
      </w:r>
      <w:r w:rsidRPr="00780FD9">
        <w:rPr>
          <w:rFonts w:ascii="Arial" w:eastAsia="Times New Roman" w:hAnsi="Arial" w:cs="Arial"/>
          <w:sz w:val="20"/>
          <w:szCs w:val="24"/>
          <w:lang w:val="en-GB"/>
        </w:rPr>
        <w:tab/>
        <w:t>Inspect the works and issue practical completion and defects lists.</w:t>
      </w:r>
    </w:p>
    <w:p w14:paraId="748DF58F"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21.</w:t>
      </w:r>
      <w:r w:rsidRPr="00780FD9">
        <w:rPr>
          <w:rFonts w:ascii="Arial" w:eastAsia="Times New Roman" w:hAnsi="Arial" w:cs="Arial"/>
          <w:sz w:val="20"/>
          <w:szCs w:val="24"/>
          <w:lang w:val="en-GB"/>
        </w:rPr>
        <w:tab/>
        <w:t>Arrange for the delivery of all test certificates, statutory (regulatory) and other approvals, as built drawings and operating manuals</w:t>
      </w:r>
    </w:p>
    <w:p w14:paraId="0512571A"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22.</w:t>
      </w:r>
      <w:r w:rsidRPr="00780FD9">
        <w:rPr>
          <w:rFonts w:ascii="Arial" w:eastAsia="Times New Roman" w:hAnsi="Arial" w:cs="Arial"/>
          <w:sz w:val="20"/>
          <w:szCs w:val="24"/>
          <w:lang w:val="en-GB"/>
        </w:rPr>
        <w:tab/>
        <w:t>Completion certificate and final completion</w:t>
      </w:r>
    </w:p>
    <w:bookmarkEnd w:id="31"/>
    <w:p w14:paraId="2BA44681"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p>
    <w:p w14:paraId="58319655"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Deliverables for this phase will include:</w:t>
      </w:r>
    </w:p>
    <w:p w14:paraId="0161220F"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Schedules of predicted cash flow.</w:t>
      </w:r>
    </w:p>
    <w:p w14:paraId="06645180"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Construction documentation.</w:t>
      </w:r>
    </w:p>
    <w:p w14:paraId="519749E2"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Drawings register.</w:t>
      </w:r>
    </w:p>
    <w:p w14:paraId="33FA32C9"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Estimates for proposed variations.</w:t>
      </w:r>
    </w:p>
    <w:p w14:paraId="207B0EC8"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Contract instructions.</w:t>
      </w:r>
    </w:p>
    <w:p w14:paraId="2BF2C641"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Financial control reports.</w:t>
      </w:r>
    </w:p>
    <w:p w14:paraId="1BAC7CEA"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Valuations for payment certificates.</w:t>
      </w:r>
    </w:p>
    <w:p w14:paraId="4340D38E"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Progressive and draft final account(s)</w:t>
      </w:r>
    </w:p>
    <w:p w14:paraId="2900D16B"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Practical completion and defects list</w:t>
      </w:r>
    </w:p>
    <w:p w14:paraId="1F6EBFC1" w14:textId="3EEEF88E" w:rsidR="00DE26C8"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All statutory certification and certificates of compliance as required by the Local Authority and other Statutory Authorities</w:t>
      </w:r>
    </w:p>
    <w:p w14:paraId="70C223B2" w14:textId="77777777" w:rsidR="000552AF" w:rsidRPr="00780FD9" w:rsidRDefault="000552AF" w:rsidP="00DE26C8">
      <w:pPr>
        <w:tabs>
          <w:tab w:val="left" w:pos="357"/>
        </w:tabs>
        <w:spacing w:after="0" w:line="240" w:lineRule="auto"/>
        <w:jc w:val="both"/>
        <w:rPr>
          <w:rFonts w:ascii="Arial" w:eastAsia="Times New Roman" w:hAnsi="Arial" w:cs="Arial"/>
          <w:sz w:val="20"/>
          <w:szCs w:val="24"/>
          <w:lang w:val="en-GB"/>
        </w:rPr>
      </w:pPr>
    </w:p>
    <w:p w14:paraId="76BF0655" w14:textId="77777777" w:rsidR="00DE26C8" w:rsidRPr="000552AF" w:rsidRDefault="00DE26C8" w:rsidP="00DE26C8">
      <w:pPr>
        <w:tabs>
          <w:tab w:val="left" w:pos="357"/>
        </w:tabs>
        <w:spacing w:after="0" w:line="240" w:lineRule="auto"/>
        <w:jc w:val="both"/>
        <w:rPr>
          <w:rFonts w:ascii="Arial" w:eastAsia="Times New Roman" w:hAnsi="Arial" w:cs="Arial"/>
          <w:b/>
          <w:bCs/>
          <w:sz w:val="20"/>
          <w:szCs w:val="24"/>
          <w:lang w:val="en-GB"/>
        </w:rPr>
      </w:pPr>
      <w:bookmarkStart w:id="32" w:name="_Hlk83982878"/>
      <w:r w:rsidRPr="000552AF">
        <w:rPr>
          <w:rFonts w:ascii="Arial" w:eastAsia="Times New Roman" w:hAnsi="Arial" w:cs="Arial"/>
          <w:b/>
          <w:bCs/>
          <w:sz w:val="20"/>
          <w:szCs w:val="24"/>
          <w:lang w:val="en-GB"/>
        </w:rPr>
        <w:t xml:space="preserve">Stage 6: Project Close-Out </w:t>
      </w:r>
    </w:p>
    <w:p w14:paraId="1962E610"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1.</w:t>
      </w:r>
      <w:r w:rsidRPr="00780FD9">
        <w:rPr>
          <w:rFonts w:ascii="Arial" w:eastAsia="Times New Roman" w:hAnsi="Arial" w:cs="Arial"/>
          <w:sz w:val="20"/>
          <w:szCs w:val="24"/>
          <w:lang w:val="en-GB"/>
        </w:rPr>
        <w:tab/>
        <w:t>Inspect and verify the rectification of defects</w:t>
      </w:r>
    </w:p>
    <w:p w14:paraId="0220BEF8"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2.</w:t>
      </w:r>
      <w:r w:rsidRPr="00780FD9">
        <w:rPr>
          <w:rFonts w:ascii="Arial" w:eastAsia="Times New Roman" w:hAnsi="Arial" w:cs="Arial"/>
          <w:sz w:val="20"/>
          <w:szCs w:val="24"/>
          <w:lang w:val="en-GB"/>
        </w:rPr>
        <w:tab/>
        <w:t>Receive, comment and approve relevant payment valuations and completion certificates</w:t>
      </w:r>
    </w:p>
    <w:p w14:paraId="3D4AEAB0"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3.</w:t>
      </w:r>
      <w:r w:rsidRPr="00780FD9">
        <w:rPr>
          <w:rFonts w:ascii="Arial" w:eastAsia="Times New Roman" w:hAnsi="Arial" w:cs="Arial"/>
          <w:sz w:val="20"/>
          <w:szCs w:val="24"/>
          <w:lang w:val="en-GB"/>
        </w:rPr>
        <w:tab/>
        <w:t>Facilitate and/or procure final operations and maintenance manuals, guarantees and warranties.</w:t>
      </w:r>
    </w:p>
    <w:p w14:paraId="7E1A3D6C"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4.</w:t>
      </w:r>
      <w:r w:rsidRPr="00780FD9">
        <w:rPr>
          <w:rFonts w:ascii="Arial" w:eastAsia="Times New Roman" w:hAnsi="Arial" w:cs="Arial"/>
          <w:sz w:val="20"/>
          <w:szCs w:val="24"/>
          <w:lang w:val="en-GB"/>
        </w:rPr>
        <w:tab/>
        <w:t>Prepare and/or procure as-built drawings and documentation.</w:t>
      </w:r>
    </w:p>
    <w:p w14:paraId="4FB3671F"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5.</w:t>
      </w:r>
      <w:r w:rsidRPr="00780FD9">
        <w:rPr>
          <w:rFonts w:ascii="Arial" w:eastAsia="Times New Roman" w:hAnsi="Arial" w:cs="Arial"/>
          <w:sz w:val="20"/>
          <w:szCs w:val="24"/>
          <w:lang w:val="en-GB"/>
        </w:rPr>
        <w:tab/>
        <w:t>Conclude the final accounts where relevant.</w:t>
      </w:r>
    </w:p>
    <w:bookmarkEnd w:id="32"/>
    <w:p w14:paraId="3087F916"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p>
    <w:p w14:paraId="6B6B9F40"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Deliverables for this phase will include:</w:t>
      </w:r>
    </w:p>
    <w:p w14:paraId="1AC9476C"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Valuations for payment certificates</w:t>
      </w:r>
    </w:p>
    <w:p w14:paraId="36C5C6BD"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Works and completion lists</w:t>
      </w:r>
    </w:p>
    <w:p w14:paraId="5C660598"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Operations and maintenance manuals, guarantees and warranties</w:t>
      </w:r>
    </w:p>
    <w:p w14:paraId="50F17641"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As-built drawings and documentation</w:t>
      </w:r>
    </w:p>
    <w:p w14:paraId="5A5273E1"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Final accounts</w:t>
      </w:r>
    </w:p>
    <w:p w14:paraId="28345788"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p>
    <w:p w14:paraId="7B0EB93F"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Design Specification/Standards</w:t>
      </w:r>
    </w:p>
    <w:p w14:paraId="7EE5929B"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 xml:space="preserve">Occupational Health and Safety Act 1993 (Act 85 of 1993) and its Regulations. </w:t>
      </w:r>
    </w:p>
    <w:p w14:paraId="483633BA"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 xml:space="preserve">National Environmental Management Act 1998 (Act 107 of 1998). </w:t>
      </w:r>
    </w:p>
    <w:p w14:paraId="626B444E"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Environment Conservation Act 1989 (Act 73 of 1989).</w:t>
      </w:r>
    </w:p>
    <w:p w14:paraId="48284717"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lastRenderedPageBreak/>
        <w:t>•</w:t>
      </w:r>
      <w:r w:rsidRPr="00780FD9">
        <w:rPr>
          <w:rFonts w:ascii="Arial" w:eastAsia="Times New Roman" w:hAnsi="Arial" w:cs="Arial"/>
          <w:sz w:val="20"/>
          <w:szCs w:val="24"/>
          <w:lang w:val="en-GB"/>
        </w:rPr>
        <w:tab/>
        <w:t>Conservation of Agricultural Resources Act 1983 (Act 43 of 1983).</w:t>
      </w:r>
    </w:p>
    <w:p w14:paraId="4C3C26A1"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 xml:space="preserve">Civil and Building Work Act. </w:t>
      </w:r>
    </w:p>
    <w:p w14:paraId="3AA2D032"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Evacuation standards of EN54</w:t>
      </w:r>
    </w:p>
    <w:p w14:paraId="1319E29C" w14:textId="77777777" w:rsidR="00DE26C8"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 xml:space="preserve">Compensation for Occupational Injures and Diseases Act. </w:t>
      </w:r>
    </w:p>
    <w:p w14:paraId="63174958" w14:textId="77777777" w:rsidR="001B4A7B" w:rsidRPr="00780FD9" w:rsidRDefault="00DE26C8" w:rsidP="00DE26C8">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w:t>
      </w:r>
      <w:r w:rsidRPr="00780FD9">
        <w:rPr>
          <w:rFonts w:ascii="Arial" w:eastAsia="Times New Roman" w:hAnsi="Arial" w:cs="Arial"/>
          <w:sz w:val="20"/>
          <w:szCs w:val="24"/>
          <w:lang w:val="en-GB"/>
        </w:rPr>
        <w:tab/>
        <w:t>All Applicable South African National Standards (SANS)</w:t>
      </w:r>
    </w:p>
    <w:p w14:paraId="0F65AA89" w14:textId="77777777" w:rsidR="001B4A7B" w:rsidRPr="00780FD9" w:rsidRDefault="001B4A7B" w:rsidP="001B4A7B">
      <w:pPr>
        <w:numPr>
          <w:ilvl w:val="1"/>
          <w:numId w:val="0"/>
        </w:numPr>
        <w:tabs>
          <w:tab w:val="num" w:pos="576"/>
        </w:tabs>
        <w:spacing w:before="120" w:after="120" w:line="240" w:lineRule="auto"/>
        <w:ind w:left="576" w:hanging="576"/>
        <w:outlineLvl w:val="1"/>
        <w:rPr>
          <w:rFonts w:ascii="Arial" w:eastAsia="Times New Roman" w:hAnsi="Arial" w:cs="Arial"/>
          <w:b/>
          <w:bCs/>
          <w:szCs w:val="24"/>
          <w:lang w:val="en-GB"/>
        </w:rPr>
      </w:pPr>
      <w:r w:rsidRPr="00780FD9">
        <w:rPr>
          <w:rFonts w:ascii="Arial" w:eastAsia="Times New Roman" w:hAnsi="Arial" w:cs="Arial"/>
          <w:b/>
          <w:bCs/>
          <w:szCs w:val="24"/>
          <w:lang w:val="en-GB"/>
        </w:rPr>
        <w:t>Drawing requirements</w:t>
      </w:r>
    </w:p>
    <w:p w14:paraId="4A4BFD05"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All drawings shall bear accepted contract references using a project title block which is accepted by the Employer.  Detailed revision blocks and drawing numbers are suffixed accordingly.</w:t>
      </w:r>
    </w:p>
    <w:p w14:paraId="60368BF2"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27A3A8AB"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All drawings, particularly layout drawings, submitted for acceptance shall be to a scale acceptable to the Employer.  All drawings are to be made to scale and fully detailed and dimensioned.  All dimensions marked on the drawings are to be considered correct, although measurements by scale may differ therefrom.  The material from which each part is to be made shall be indicated.</w:t>
      </w:r>
    </w:p>
    <w:p w14:paraId="4C8A7539"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76BFE205"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 xml:space="preserve">The drawings include tolerances for manufacture and installation.  The tolerances are suitable and of sufficient accuracy to provide safe and trouble free construction and operation over the life of the component. </w:t>
      </w:r>
    </w:p>
    <w:p w14:paraId="3A4EE39C"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7F7EB302"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All copies of drawings submitted to the Employer are to be provided in the form of 4 prints on white paper with black lines.  The drawing size is A3 unless the use of another size is unavoidable.  All native electronic format documents are also provided.</w:t>
      </w:r>
    </w:p>
    <w:p w14:paraId="3AA63DAD"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1698E9B2"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All drawings shall be dimensioned in metric units unless the use of another unit is required and/or recommended, e.g. imperial sizes for flange holes, studs, etc.  Where applicable, drawings shall show a graphic scale key plan and north arrow.  Dates on drawings shall be reflected in the following format: dd/mm/</w:t>
      </w:r>
      <w:proofErr w:type="spellStart"/>
      <w:r w:rsidRPr="00780FD9">
        <w:rPr>
          <w:rFonts w:ascii="Arial" w:eastAsia="Times New Roman" w:hAnsi="Arial" w:cs="Arial"/>
          <w:sz w:val="20"/>
          <w:szCs w:val="24"/>
          <w:lang w:val="en-GB"/>
        </w:rPr>
        <w:t>ccyy</w:t>
      </w:r>
      <w:proofErr w:type="spellEnd"/>
      <w:r w:rsidRPr="00780FD9">
        <w:rPr>
          <w:rFonts w:ascii="Arial" w:eastAsia="Times New Roman" w:hAnsi="Arial" w:cs="Arial"/>
          <w:sz w:val="20"/>
          <w:szCs w:val="24"/>
          <w:lang w:val="en-GB"/>
        </w:rPr>
        <w:t>. Revisions shall be designated R0, R1, R2, R3, etc., commencing with the first issue. All revisions shall be clearly described in the revision column bearing the revision number.</w:t>
      </w:r>
    </w:p>
    <w:p w14:paraId="034A0EF6"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4B2C96CF"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All drawings shall additionally comply with the latest revision of the ACSA standards where applicable</w:t>
      </w:r>
    </w:p>
    <w:p w14:paraId="08A259D3"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575C96DE"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1614AABA" w14:textId="77777777" w:rsidR="001B4A7B" w:rsidRPr="00780FD9" w:rsidRDefault="001B4A7B" w:rsidP="001B4A7B">
      <w:pPr>
        <w:numPr>
          <w:ilvl w:val="1"/>
          <w:numId w:val="0"/>
        </w:numPr>
        <w:tabs>
          <w:tab w:val="num" w:pos="576"/>
        </w:tabs>
        <w:spacing w:before="120" w:after="120" w:line="240" w:lineRule="auto"/>
        <w:ind w:left="576" w:hanging="576"/>
        <w:outlineLvl w:val="1"/>
        <w:rPr>
          <w:rFonts w:ascii="Arial" w:eastAsia="Times New Roman" w:hAnsi="Arial" w:cs="Arial"/>
          <w:b/>
          <w:bCs/>
          <w:szCs w:val="24"/>
          <w:lang w:val="en-GB"/>
        </w:rPr>
      </w:pPr>
      <w:r w:rsidRPr="00780FD9">
        <w:rPr>
          <w:rFonts w:ascii="Arial" w:eastAsia="Times New Roman" w:hAnsi="Arial" w:cs="Arial"/>
          <w:b/>
          <w:bCs/>
          <w:szCs w:val="24"/>
          <w:lang w:val="en-GB"/>
        </w:rPr>
        <w:t>Design Software and Programmes/Methodologies to be utilised</w:t>
      </w:r>
    </w:p>
    <w:p w14:paraId="28807892" w14:textId="7FA35FEE" w:rsidR="001B4A7B" w:rsidRPr="00780FD9" w:rsidRDefault="00D73D3E"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 xml:space="preserve">2016 version of </w:t>
      </w:r>
      <w:r w:rsidR="001B4A7B" w:rsidRPr="00780FD9">
        <w:rPr>
          <w:rFonts w:ascii="Arial" w:eastAsia="Times New Roman" w:hAnsi="Arial" w:cs="Arial"/>
          <w:sz w:val="20"/>
          <w:szCs w:val="24"/>
          <w:lang w:val="en-GB"/>
        </w:rPr>
        <w:t xml:space="preserve">AutoCAD, </w:t>
      </w:r>
    </w:p>
    <w:p w14:paraId="639E3401" w14:textId="77777777" w:rsidR="001B4A7B" w:rsidRPr="00780FD9" w:rsidRDefault="001B4A7B" w:rsidP="001B4A7B">
      <w:pPr>
        <w:keepNext/>
        <w:tabs>
          <w:tab w:val="num" w:pos="432"/>
        </w:tabs>
        <w:spacing w:before="240" w:after="240" w:line="240" w:lineRule="auto"/>
        <w:ind w:left="432" w:hanging="432"/>
        <w:jc w:val="both"/>
        <w:outlineLvl w:val="0"/>
        <w:rPr>
          <w:rFonts w:ascii="Arial" w:eastAsia="Times New Roman" w:hAnsi="Arial" w:cs="Arial"/>
          <w:b/>
          <w:sz w:val="28"/>
          <w:szCs w:val="24"/>
          <w:lang w:val="en-GB"/>
        </w:rPr>
      </w:pPr>
      <w:bookmarkStart w:id="33" w:name="_Toc137798042"/>
      <w:bookmarkStart w:id="34" w:name="_Toc229128245"/>
      <w:bookmarkStart w:id="35" w:name="_Toc232953638"/>
      <w:bookmarkStart w:id="36" w:name="_Toc232955988"/>
      <w:bookmarkStart w:id="37" w:name="_Toc302072025"/>
      <w:bookmarkStart w:id="38" w:name="_Toc408549056"/>
      <w:bookmarkStart w:id="39" w:name="_Toc408549104"/>
      <w:r w:rsidRPr="00780FD9">
        <w:rPr>
          <w:rFonts w:ascii="Arial" w:eastAsia="Times New Roman" w:hAnsi="Arial" w:cs="Arial"/>
          <w:b/>
          <w:sz w:val="28"/>
          <w:szCs w:val="24"/>
          <w:lang w:val="en-GB"/>
        </w:rPr>
        <w:t xml:space="preserve">Constraints on how the </w:t>
      </w:r>
      <w:r w:rsidRPr="00780FD9">
        <w:rPr>
          <w:rFonts w:ascii="Arial" w:eastAsia="Times New Roman" w:hAnsi="Arial" w:cs="Arial"/>
          <w:b/>
          <w:i/>
          <w:sz w:val="28"/>
          <w:szCs w:val="24"/>
          <w:lang w:val="en-GB"/>
        </w:rPr>
        <w:t>Consultant</w:t>
      </w:r>
      <w:r w:rsidRPr="00780FD9">
        <w:rPr>
          <w:rFonts w:ascii="Arial" w:eastAsia="Times New Roman" w:hAnsi="Arial" w:cs="Arial"/>
          <w:b/>
          <w:sz w:val="28"/>
          <w:szCs w:val="24"/>
          <w:lang w:val="en-GB"/>
        </w:rPr>
        <w:t xml:space="preserve"> Provides the Services.</w:t>
      </w:r>
      <w:bookmarkEnd w:id="33"/>
      <w:bookmarkEnd w:id="34"/>
      <w:bookmarkEnd w:id="35"/>
      <w:bookmarkEnd w:id="36"/>
      <w:bookmarkEnd w:id="37"/>
      <w:bookmarkEnd w:id="38"/>
      <w:bookmarkEnd w:id="39"/>
    </w:p>
    <w:p w14:paraId="473E08B1" w14:textId="77777777" w:rsidR="001B4A7B" w:rsidRPr="00780FD9" w:rsidRDefault="001B4A7B" w:rsidP="001B4A7B">
      <w:pPr>
        <w:numPr>
          <w:ilvl w:val="1"/>
          <w:numId w:val="0"/>
        </w:numPr>
        <w:tabs>
          <w:tab w:val="num" w:pos="576"/>
        </w:tabs>
        <w:spacing w:before="120" w:after="120" w:line="240" w:lineRule="auto"/>
        <w:ind w:left="576" w:hanging="576"/>
        <w:outlineLvl w:val="1"/>
        <w:rPr>
          <w:rFonts w:ascii="Arial" w:eastAsia="Times New Roman" w:hAnsi="Arial" w:cs="Arial"/>
          <w:b/>
          <w:bCs/>
          <w:szCs w:val="24"/>
          <w:lang w:val="en-GB"/>
        </w:rPr>
      </w:pPr>
      <w:bookmarkStart w:id="40" w:name="_Toc137798043"/>
      <w:bookmarkStart w:id="41" w:name="_Toc229128246"/>
      <w:bookmarkStart w:id="42" w:name="_Toc232953640"/>
      <w:bookmarkStart w:id="43" w:name="_Toc232955990"/>
      <w:bookmarkStart w:id="44" w:name="_Toc302072026"/>
      <w:bookmarkStart w:id="45" w:name="_Toc408549057"/>
      <w:bookmarkStart w:id="46" w:name="_Toc408549105"/>
      <w:r w:rsidRPr="00780FD9">
        <w:rPr>
          <w:rFonts w:ascii="Arial" w:eastAsia="Times New Roman" w:hAnsi="Arial" w:cs="Arial"/>
          <w:b/>
          <w:bCs/>
          <w:szCs w:val="24"/>
          <w:lang w:val="en-GB"/>
        </w:rPr>
        <w:t>Management meetings</w:t>
      </w:r>
      <w:bookmarkEnd w:id="40"/>
      <w:bookmarkEnd w:id="41"/>
      <w:bookmarkEnd w:id="42"/>
      <w:bookmarkEnd w:id="43"/>
      <w:bookmarkEnd w:id="44"/>
      <w:bookmarkEnd w:id="45"/>
      <w:bookmarkEnd w:id="46"/>
    </w:p>
    <w:p w14:paraId="31E05195"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To be able to manage the contract, the Employer and Consultants will have various meetings, to proactively and jointly manage and minimise adverse risks to the project.  The attendees shall have the necessary delegated authority to make decisions in respect of matters discussed at such meetings.</w:t>
      </w:r>
    </w:p>
    <w:p w14:paraId="05A68E75" w14:textId="77777777" w:rsidR="001B4A7B" w:rsidRPr="00780FD9" w:rsidRDefault="001B4A7B" w:rsidP="001B4A7B">
      <w:pPr>
        <w:tabs>
          <w:tab w:val="left" w:pos="357"/>
        </w:tabs>
        <w:spacing w:after="0" w:line="240" w:lineRule="auto"/>
        <w:jc w:val="both"/>
        <w:rPr>
          <w:rFonts w:ascii="Arial" w:eastAsia="Times New Roman" w:hAnsi="Arial" w:cs="Arial"/>
          <w:color w:val="000000"/>
          <w:sz w:val="20"/>
          <w:szCs w:val="24"/>
          <w:lang w:val="en-GB"/>
        </w:rPr>
      </w:pPr>
    </w:p>
    <w:p w14:paraId="61B3E35C" w14:textId="77777777" w:rsidR="001B4A7B" w:rsidRPr="00780FD9" w:rsidRDefault="001B4A7B" w:rsidP="001B4A7B">
      <w:pPr>
        <w:tabs>
          <w:tab w:val="left" w:pos="357"/>
        </w:tabs>
        <w:spacing w:after="0" w:line="240" w:lineRule="auto"/>
        <w:jc w:val="both"/>
        <w:rPr>
          <w:rFonts w:ascii="Arial" w:eastAsia="Times New Roman" w:hAnsi="Arial" w:cs="Arial"/>
          <w:color w:val="000000"/>
          <w:sz w:val="20"/>
          <w:szCs w:val="24"/>
          <w:lang w:val="en-GB"/>
        </w:rPr>
      </w:pPr>
      <w:r w:rsidRPr="00780FD9">
        <w:rPr>
          <w:rFonts w:ascii="Arial" w:eastAsia="Times New Roman" w:hAnsi="Arial" w:cs="Arial"/>
          <w:color w:val="000000"/>
          <w:sz w:val="20"/>
          <w:szCs w:val="24"/>
          <w:lang w:val="en-GB"/>
        </w:rPr>
        <w:t xml:space="preserve">Regular meetings of a general nature may be convened and chaired by the </w:t>
      </w:r>
      <w:r w:rsidRPr="00780FD9">
        <w:rPr>
          <w:rFonts w:ascii="Arial" w:eastAsia="Times New Roman" w:hAnsi="Arial" w:cs="Arial"/>
          <w:i/>
          <w:color w:val="000000"/>
          <w:sz w:val="20"/>
          <w:szCs w:val="24"/>
          <w:lang w:val="en-GB"/>
        </w:rPr>
        <w:t xml:space="preserve">Employer’s Agent </w:t>
      </w:r>
      <w:r w:rsidRPr="00780FD9">
        <w:rPr>
          <w:rFonts w:ascii="Arial" w:eastAsia="Times New Roman" w:hAnsi="Arial" w:cs="Arial"/>
          <w:color w:val="000000"/>
          <w:sz w:val="20"/>
          <w:szCs w:val="24"/>
          <w:lang w:val="en-GB"/>
        </w:rPr>
        <w:t>as follows:</w:t>
      </w:r>
    </w:p>
    <w:p w14:paraId="4D263DDA" w14:textId="77777777" w:rsidR="001B4A7B" w:rsidRPr="00780FD9" w:rsidRDefault="001B4A7B" w:rsidP="001B4A7B">
      <w:pPr>
        <w:tabs>
          <w:tab w:val="left" w:pos="357"/>
        </w:tabs>
        <w:spacing w:after="0" w:line="240" w:lineRule="auto"/>
        <w:jc w:val="both"/>
        <w:rPr>
          <w:rFonts w:ascii="Arial" w:eastAsia="Times New Roman" w:hAnsi="Arial" w:cs="Arial"/>
          <w:color w:val="000000"/>
          <w:sz w:val="2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2606"/>
        <w:gridCol w:w="2262"/>
        <w:gridCol w:w="2269"/>
      </w:tblGrid>
      <w:tr w:rsidR="001B4A7B" w:rsidRPr="00780FD9" w14:paraId="77339D97" w14:textId="77777777" w:rsidTr="001B4A7B">
        <w:tc>
          <w:tcPr>
            <w:tcW w:w="2542" w:type="dxa"/>
            <w:tcMar>
              <w:top w:w="57" w:type="dxa"/>
              <w:bottom w:w="57" w:type="dxa"/>
            </w:tcMar>
          </w:tcPr>
          <w:p w14:paraId="4F1FB095" w14:textId="77777777" w:rsidR="001B4A7B" w:rsidRPr="00780FD9" w:rsidRDefault="001B4A7B" w:rsidP="001B4A7B">
            <w:pPr>
              <w:tabs>
                <w:tab w:val="left" w:pos="357"/>
              </w:tabs>
              <w:spacing w:after="0" w:line="240" w:lineRule="auto"/>
              <w:jc w:val="both"/>
              <w:rPr>
                <w:rFonts w:ascii="Arial" w:eastAsia="Times New Roman" w:hAnsi="Arial" w:cs="Arial"/>
                <w:color w:val="000000"/>
                <w:sz w:val="20"/>
                <w:szCs w:val="24"/>
                <w:lang w:val="en-GB"/>
              </w:rPr>
            </w:pPr>
            <w:r w:rsidRPr="00780FD9">
              <w:rPr>
                <w:rFonts w:ascii="Arial" w:eastAsia="Times New Roman" w:hAnsi="Arial" w:cs="Arial"/>
                <w:color w:val="000000"/>
                <w:sz w:val="20"/>
                <w:szCs w:val="24"/>
                <w:lang w:val="en-GB"/>
              </w:rPr>
              <w:t>Title and purpose</w:t>
            </w:r>
          </w:p>
        </w:tc>
        <w:tc>
          <w:tcPr>
            <w:tcW w:w="2670" w:type="dxa"/>
            <w:tcMar>
              <w:top w:w="57" w:type="dxa"/>
              <w:bottom w:w="57" w:type="dxa"/>
            </w:tcMar>
          </w:tcPr>
          <w:p w14:paraId="0DC61C8C" w14:textId="77777777" w:rsidR="001B4A7B" w:rsidRPr="00780FD9" w:rsidRDefault="001B4A7B" w:rsidP="001B4A7B">
            <w:pPr>
              <w:tabs>
                <w:tab w:val="left" w:pos="357"/>
              </w:tabs>
              <w:spacing w:after="0" w:line="240" w:lineRule="auto"/>
              <w:jc w:val="both"/>
              <w:rPr>
                <w:rFonts w:ascii="Arial" w:eastAsia="Times New Roman" w:hAnsi="Arial" w:cs="Arial"/>
                <w:color w:val="000000"/>
                <w:sz w:val="20"/>
                <w:szCs w:val="24"/>
                <w:lang w:val="en-GB"/>
              </w:rPr>
            </w:pPr>
            <w:r w:rsidRPr="00780FD9">
              <w:rPr>
                <w:rFonts w:ascii="Arial" w:eastAsia="Times New Roman" w:hAnsi="Arial" w:cs="Arial"/>
                <w:color w:val="000000"/>
                <w:sz w:val="20"/>
                <w:szCs w:val="24"/>
                <w:lang w:val="en-GB"/>
              </w:rPr>
              <w:t>Approximate time &amp; interval</w:t>
            </w:r>
          </w:p>
        </w:tc>
        <w:tc>
          <w:tcPr>
            <w:tcW w:w="2321" w:type="dxa"/>
            <w:tcMar>
              <w:top w:w="57" w:type="dxa"/>
              <w:bottom w:w="57" w:type="dxa"/>
            </w:tcMar>
          </w:tcPr>
          <w:p w14:paraId="0441E73A" w14:textId="77777777" w:rsidR="001B4A7B" w:rsidRPr="00780FD9" w:rsidRDefault="001B4A7B" w:rsidP="001B4A7B">
            <w:pPr>
              <w:tabs>
                <w:tab w:val="left" w:pos="357"/>
              </w:tabs>
              <w:spacing w:after="0" w:line="240" w:lineRule="auto"/>
              <w:jc w:val="both"/>
              <w:rPr>
                <w:rFonts w:ascii="Arial" w:eastAsia="Times New Roman" w:hAnsi="Arial" w:cs="Arial"/>
                <w:color w:val="000000"/>
                <w:sz w:val="20"/>
                <w:szCs w:val="24"/>
                <w:lang w:val="en-GB"/>
              </w:rPr>
            </w:pPr>
            <w:r w:rsidRPr="00780FD9">
              <w:rPr>
                <w:rFonts w:ascii="Arial" w:eastAsia="Times New Roman" w:hAnsi="Arial" w:cs="Arial"/>
                <w:color w:val="000000"/>
                <w:sz w:val="20"/>
                <w:szCs w:val="24"/>
                <w:lang w:val="en-GB"/>
              </w:rPr>
              <w:t>Location</w:t>
            </w:r>
          </w:p>
        </w:tc>
        <w:tc>
          <w:tcPr>
            <w:tcW w:w="2321" w:type="dxa"/>
            <w:tcMar>
              <w:top w:w="57" w:type="dxa"/>
              <w:bottom w:w="57" w:type="dxa"/>
            </w:tcMar>
          </w:tcPr>
          <w:p w14:paraId="6F5050AB" w14:textId="77777777" w:rsidR="001B4A7B" w:rsidRPr="00780FD9" w:rsidRDefault="001B4A7B" w:rsidP="001B4A7B">
            <w:pPr>
              <w:tabs>
                <w:tab w:val="left" w:pos="357"/>
              </w:tabs>
              <w:spacing w:after="0" w:line="240" w:lineRule="auto"/>
              <w:jc w:val="both"/>
              <w:rPr>
                <w:rFonts w:ascii="Arial" w:eastAsia="Times New Roman" w:hAnsi="Arial" w:cs="Arial"/>
                <w:color w:val="000000"/>
                <w:sz w:val="20"/>
                <w:szCs w:val="24"/>
                <w:lang w:val="en-GB"/>
              </w:rPr>
            </w:pPr>
            <w:r w:rsidRPr="00780FD9">
              <w:rPr>
                <w:rFonts w:ascii="Arial" w:eastAsia="Times New Roman" w:hAnsi="Arial" w:cs="Arial"/>
                <w:color w:val="000000"/>
                <w:sz w:val="20"/>
                <w:szCs w:val="24"/>
                <w:lang w:val="en-GB"/>
              </w:rPr>
              <w:t>Attendance by:</w:t>
            </w:r>
          </w:p>
        </w:tc>
      </w:tr>
      <w:tr w:rsidR="001B4A7B" w:rsidRPr="00780FD9" w14:paraId="6F2CF6E1" w14:textId="77777777" w:rsidTr="001B4A7B">
        <w:tc>
          <w:tcPr>
            <w:tcW w:w="2542" w:type="dxa"/>
            <w:tcMar>
              <w:top w:w="57" w:type="dxa"/>
              <w:bottom w:w="57" w:type="dxa"/>
            </w:tcMar>
          </w:tcPr>
          <w:p w14:paraId="1231923C" w14:textId="77777777" w:rsidR="001B4A7B" w:rsidRPr="00780FD9" w:rsidRDefault="001B4A7B" w:rsidP="001B4A7B">
            <w:pPr>
              <w:tabs>
                <w:tab w:val="left" w:pos="357"/>
              </w:tabs>
              <w:spacing w:after="0" w:line="240" w:lineRule="auto"/>
              <w:rPr>
                <w:rFonts w:ascii="Arial" w:eastAsia="Times New Roman" w:hAnsi="Arial" w:cs="Arial"/>
                <w:color w:val="000000"/>
                <w:sz w:val="20"/>
                <w:szCs w:val="24"/>
                <w:lang w:val="en-GB"/>
              </w:rPr>
            </w:pPr>
            <w:r w:rsidRPr="00780FD9">
              <w:rPr>
                <w:rFonts w:ascii="Arial" w:eastAsia="Times New Roman" w:hAnsi="Arial" w:cs="Arial"/>
                <w:color w:val="000000"/>
                <w:sz w:val="20"/>
                <w:szCs w:val="24"/>
                <w:lang w:val="en-GB"/>
              </w:rPr>
              <w:t>Risk register and compensation events</w:t>
            </w:r>
          </w:p>
        </w:tc>
        <w:tc>
          <w:tcPr>
            <w:tcW w:w="2670" w:type="dxa"/>
            <w:tcMar>
              <w:top w:w="57" w:type="dxa"/>
              <w:bottom w:w="57" w:type="dxa"/>
            </w:tcMar>
          </w:tcPr>
          <w:p w14:paraId="12C3BC53" w14:textId="77777777" w:rsidR="001B4A7B" w:rsidRPr="00780FD9" w:rsidRDefault="001B4A7B" w:rsidP="001B4A7B">
            <w:pPr>
              <w:tabs>
                <w:tab w:val="left" w:pos="357"/>
              </w:tabs>
              <w:spacing w:after="0" w:line="240" w:lineRule="auto"/>
              <w:rPr>
                <w:rFonts w:ascii="Arial" w:eastAsia="Times New Roman" w:hAnsi="Arial" w:cs="Arial"/>
                <w:color w:val="000000"/>
                <w:sz w:val="20"/>
                <w:szCs w:val="24"/>
                <w:lang w:val="en-GB"/>
              </w:rPr>
            </w:pPr>
            <w:r w:rsidRPr="00780FD9">
              <w:rPr>
                <w:rFonts w:ascii="Arial" w:eastAsia="Times New Roman" w:hAnsi="Arial" w:cs="Arial"/>
                <w:color w:val="000000"/>
                <w:sz w:val="20"/>
                <w:szCs w:val="24"/>
                <w:lang w:val="en-GB"/>
              </w:rPr>
              <w:t>Every two weeks</w:t>
            </w:r>
          </w:p>
        </w:tc>
        <w:tc>
          <w:tcPr>
            <w:tcW w:w="2321" w:type="dxa"/>
            <w:tcMar>
              <w:top w:w="57" w:type="dxa"/>
              <w:bottom w:w="57" w:type="dxa"/>
            </w:tcMar>
          </w:tcPr>
          <w:p w14:paraId="7A1C7C4A" w14:textId="77777777" w:rsidR="001B4A7B" w:rsidRPr="00780FD9" w:rsidRDefault="001B4A7B" w:rsidP="001B4A7B">
            <w:pPr>
              <w:tabs>
                <w:tab w:val="left" w:pos="357"/>
              </w:tabs>
              <w:spacing w:after="0" w:line="240" w:lineRule="auto"/>
              <w:rPr>
                <w:rFonts w:ascii="Arial" w:eastAsia="Times New Roman" w:hAnsi="Arial" w:cs="Arial"/>
                <w:color w:val="000000"/>
                <w:sz w:val="20"/>
                <w:szCs w:val="24"/>
                <w:lang w:val="en-GB"/>
              </w:rPr>
            </w:pPr>
            <w:r w:rsidRPr="00780FD9">
              <w:rPr>
                <w:rFonts w:ascii="Arial" w:eastAsia="Times New Roman" w:hAnsi="Arial" w:cs="Arial"/>
                <w:bCs/>
                <w:color w:val="000000"/>
                <w:sz w:val="20"/>
                <w:szCs w:val="24"/>
                <w:lang w:val="en-GB"/>
              </w:rPr>
              <w:t>To be confirmed</w:t>
            </w:r>
          </w:p>
        </w:tc>
        <w:tc>
          <w:tcPr>
            <w:tcW w:w="2321" w:type="dxa"/>
            <w:tcMar>
              <w:top w:w="57" w:type="dxa"/>
              <w:bottom w:w="57" w:type="dxa"/>
            </w:tcMar>
          </w:tcPr>
          <w:p w14:paraId="31D90F4E" w14:textId="77777777" w:rsidR="001B4A7B" w:rsidRPr="00780FD9" w:rsidRDefault="001B4A7B" w:rsidP="001B4A7B">
            <w:pPr>
              <w:tabs>
                <w:tab w:val="left" w:pos="357"/>
              </w:tabs>
              <w:spacing w:after="0" w:line="240" w:lineRule="auto"/>
              <w:rPr>
                <w:rFonts w:ascii="Arial" w:eastAsia="Times New Roman" w:hAnsi="Arial" w:cs="Arial"/>
                <w:color w:val="000000"/>
                <w:sz w:val="20"/>
                <w:szCs w:val="24"/>
                <w:lang w:val="en-GB"/>
              </w:rPr>
            </w:pPr>
            <w:r w:rsidRPr="00780FD9">
              <w:rPr>
                <w:rFonts w:ascii="Arial" w:eastAsia="Times New Roman" w:hAnsi="Arial" w:cs="Arial"/>
                <w:i/>
                <w:color w:val="000000"/>
                <w:sz w:val="20"/>
                <w:szCs w:val="24"/>
                <w:lang w:val="en-GB"/>
              </w:rPr>
              <w:t>Employer’s Agent, Consultant</w:t>
            </w:r>
          </w:p>
        </w:tc>
      </w:tr>
      <w:tr w:rsidR="001B4A7B" w:rsidRPr="00780FD9" w14:paraId="1A95CFAC" w14:textId="77777777" w:rsidTr="001B4A7B">
        <w:tc>
          <w:tcPr>
            <w:tcW w:w="2542" w:type="dxa"/>
            <w:tcMar>
              <w:top w:w="57" w:type="dxa"/>
              <w:bottom w:w="57" w:type="dxa"/>
            </w:tcMar>
          </w:tcPr>
          <w:p w14:paraId="2B0803E2" w14:textId="77777777" w:rsidR="001B4A7B" w:rsidRPr="00780FD9" w:rsidRDefault="001B4A7B" w:rsidP="001B4A7B">
            <w:pPr>
              <w:tabs>
                <w:tab w:val="left" w:pos="357"/>
              </w:tabs>
              <w:spacing w:after="0" w:line="240" w:lineRule="auto"/>
              <w:rPr>
                <w:rFonts w:ascii="Arial" w:eastAsia="Times New Roman" w:hAnsi="Arial" w:cs="Arial"/>
                <w:color w:val="000000"/>
                <w:sz w:val="20"/>
                <w:szCs w:val="24"/>
                <w:lang w:val="en-GB"/>
              </w:rPr>
            </w:pPr>
            <w:r w:rsidRPr="00780FD9">
              <w:rPr>
                <w:rFonts w:ascii="Arial" w:eastAsia="Times New Roman" w:hAnsi="Arial" w:cs="Arial"/>
                <w:color w:val="000000"/>
                <w:sz w:val="20"/>
                <w:szCs w:val="24"/>
                <w:lang w:val="en-GB"/>
              </w:rPr>
              <w:t>Overall contract progress and feedback</w:t>
            </w:r>
          </w:p>
        </w:tc>
        <w:tc>
          <w:tcPr>
            <w:tcW w:w="2670" w:type="dxa"/>
            <w:tcMar>
              <w:top w:w="57" w:type="dxa"/>
              <w:bottom w:w="57" w:type="dxa"/>
            </w:tcMar>
          </w:tcPr>
          <w:p w14:paraId="6D89CF8A" w14:textId="77777777" w:rsidR="001B4A7B" w:rsidRPr="00780FD9" w:rsidRDefault="001B4A7B" w:rsidP="001B4A7B">
            <w:pPr>
              <w:tabs>
                <w:tab w:val="left" w:pos="357"/>
              </w:tabs>
              <w:spacing w:after="0" w:line="240" w:lineRule="auto"/>
              <w:rPr>
                <w:rFonts w:ascii="Arial" w:eastAsia="Times New Roman" w:hAnsi="Arial" w:cs="Arial"/>
                <w:color w:val="000000"/>
                <w:sz w:val="20"/>
                <w:szCs w:val="24"/>
                <w:lang w:val="en-GB"/>
              </w:rPr>
            </w:pPr>
            <w:r w:rsidRPr="00780FD9">
              <w:rPr>
                <w:rFonts w:ascii="Arial" w:eastAsia="Times New Roman" w:hAnsi="Arial" w:cs="Arial"/>
                <w:color w:val="000000"/>
                <w:sz w:val="20"/>
                <w:szCs w:val="24"/>
                <w:lang w:val="en-GB"/>
              </w:rPr>
              <w:t xml:space="preserve">Monthly </w:t>
            </w:r>
          </w:p>
        </w:tc>
        <w:tc>
          <w:tcPr>
            <w:tcW w:w="2321" w:type="dxa"/>
            <w:tcMar>
              <w:top w:w="57" w:type="dxa"/>
              <w:bottom w:w="57" w:type="dxa"/>
            </w:tcMar>
          </w:tcPr>
          <w:p w14:paraId="5AEBC430" w14:textId="77777777" w:rsidR="001B4A7B" w:rsidRPr="00780FD9" w:rsidRDefault="001B4A7B" w:rsidP="001B4A7B">
            <w:pPr>
              <w:tabs>
                <w:tab w:val="left" w:pos="357"/>
              </w:tabs>
              <w:spacing w:after="0" w:line="240" w:lineRule="auto"/>
              <w:rPr>
                <w:rFonts w:ascii="Arial" w:eastAsia="Times New Roman" w:hAnsi="Arial" w:cs="Arial"/>
                <w:color w:val="000000"/>
                <w:sz w:val="20"/>
                <w:szCs w:val="24"/>
                <w:lang w:val="en-GB"/>
              </w:rPr>
            </w:pPr>
            <w:r w:rsidRPr="00780FD9">
              <w:rPr>
                <w:rFonts w:ascii="Arial" w:eastAsia="Times New Roman" w:hAnsi="Arial" w:cs="Arial"/>
                <w:bCs/>
                <w:color w:val="000000"/>
                <w:sz w:val="20"/>
                <w:szCs w:val="24"/>
                <w:lang w:val="en-GB"/>
              </w:rPr>
              <w:t>To be confirmed</w:t>
            </w:r>
          </w:p>
        </w:tc>
        <w:tc>
          <w:tcPr>
            <w:tcW w:w="2321" w:type="dxa"/>
            <w:tcMar>
              <w:top w:w="57" w:type="dxa"/>
              <w:bottom w:w="57" w:type="dxa"/>
            </w:tcMar>
          </w:tcPr>
          <w:p w14:paraId="21D24460" w14:textId="77777777" w:rsidR="001B4A7B" w:rsidRPr="00780FD9" w:rsidRDefault="001B4A7B" w:rsidP="001B4A7B">
            <w:pPr>
              <w:tabs>
                <w:tab w:val="left" w:pos="357"/>
              </w:tabs>
              <w:spacing w:after="0" w:line="240" w:lineRule="auto"/>
              <w:rPr>
                <w:rFonts w:ascii="Arial" w:eastAsia="Times New Roman" w:hAnsi="Arial" w:cs="Arial"/>
                <w:color w:val="000000"/>
                <w:sz w:val="20"/>
                <w:szCs w:val="24"/>
                <w:lang w:val="en-GB"/>
              </w:rPr>
            </w:pPr>
            <w:r w:rsidRPr="00780FD9">
              <w:rPr>
                <w:rFonts w:ascii="Arial" w:eastAsia="Times New Roman" w:hAnsi="Arial" w:cs="Arial"/>
                <w:i/>
                <w:color w:val="000000"/>
                <w:sz w:val="20"/>
                <w:szCs w:val="24"/>
                <w:lang w:val="en-GB"/>
              </w:rPr>
              <w:t>Employer’s Agent, Consultant</w:t>
            </w:r>
          </w:p>
        </w:tc>
      </w:tr>
      <w:tr w:rsidR="001B4A7B" w:rsidRPr="00780FD9" w14:paraId="7452D7D9" w14:textId="77777777" w:rsidTr="001B4A7B">
        <w:tc>
          <w:tcPr>
            <w:tcW w:w="2542" w:type="dxa"/>
            <w:tcMar>
              <w:top w:w="57" w:type="dxa"/>
              <w:bottom w:w="57" w:type="dxa"/>
            </w:tcMar>
          </w:tcPr>
          <w:p w14:paraId="004CC730" w14:textId="77777777" w:rsidR="001B4A7B" w:rsidRPr="00780FD9" w:rsidRDefault="001B4A7B" w:rsidP="001B4A7B">
            <w:pPr>
              <w:tabs>
                <w:tab w:val="left" w:pos="357"/>
              </w:tabs>
              <w:spacing w:after="0" w:line="240" w:lineRule="auto"/>
              <w:rPr>
                <w:rFonts w:ascii="Arial" w:eastAsia="Times New Roman" w:hAnsi="Arial" w:cs="Arial"/>
                <w:color w:val="FF0000"/>
                <w:sz w:val="20"/>
                <w:szCs w:val="24"/>
                <w:lang w:val="en-GB"/>
              </w:rPr>
            </w:pPr>
          </w:p>
        </w:tc>
        <w:tc>
          <w:tcPr>
            <w:tcW w:w="2670" w:type="dxa"/>
            <w:tcMar>
              <w:top w:w="57" w:type="dxa"/>
              <w:bottom w:w="57" w:type="dxa"/>
            </w:tcMar>
          </w:tcPr>
          <w:p w14:paraId="1C823DC7" w14:textId="77777777" w:rsidR="001B4A7B" w:rsidRPr="00780FD9" w:rsidRDefault="001B4A7B" w:rsidP="001B4A7B">
            <w:pPr>
              <w:tabs>
                <w:tab w:val="left" w:pos="357"/>
              </w:tabs>
              <w:spacing w:after="0" w:line="240" w:lineRule="auto"/>
              <w:rPr>
                <w:rFonts w:ascii="Arial" w:eastAsia="Times New Roman" w:hAnsi="Arial" w:cs="Arial"/>
                <w:color w:val="FF0000"/>
                <w:sz w:val="20"/>
                <w:szCs w:val="24"/>
                <w:lang w:val="en-GB"/>
              </w:rPr>
            </w:pPr>
          </w:p>
        </w:tc>
        <w:tc>
          <w:tcPr>
            <w:tcW w:w="2321" w:type="dxa"/>
            <w:tcMar>
              <w:top w:w="57" w:type="dxa"/>
              <w:bottom w:w="57" w:type="dxa"/>
            </w:tcMar>
          </w:tcPr>
          <w:p w14:paraId="4B88BDC1" w14:textId="77777777" w:rsidR="001B4A7B" w:rsidRPr="00780FD9" w:rsidRDefault="001B4A7B" w:rsidP="001B4A7B">
            <w:pPr>
              <w:tabs>
                <w:tab w:val="left" w:pos="357"/>
              </w:tabs>
              <w:spacing w:after="0" w:line="240" w:lineRule="auto"/>
              <w:rPr>
                <w:rFonts w:ascii="Arial" w:eastAsia="Times New Roman" w:hAnsi="Arial" w:cs="Arial"/>
                <w:color w:val="FF0000"/>
                <w:sz w:val="20"/>
                <w:szCs w:val="24"/>
                <w:lang w:val="en-GB"/>
              </w:rPr>
            </w:pPr>
          </w:p>
        </w:tc>
        <w:tc>
          <w:tcPr>
            <w:tcW w:w="2321" w:type="dxa"/>
            <w:tcMar>
              <w:top w:w="57" w:type="dxa"/>
              <w:bottom w:w="57" w:type="dxa"/>
            </w:tcMar>
          </w:tcPr>
          <w:p w14:paraId="57E481C2" w14:textId="77777777" w:rsidR="001B4A7B" w:rsidRPr="00780FD9" w:rsidRDefault="001B4A7B" w:rsidP="001B4A7B">
            <w:pPr>
              <w:tabs>
                <w:tab w:val="left" w:pos="357"/>
              </w:tabs>
              <w:spacing w:after="0" w:line="240" w:lineRule="auto"/>
              <w:rPr>
                <w:rFonts w:ascii="Arial" w:eastAsia="Times New Roman" w:hAnsi="Arial" w:cs="Arial"/>
                <w:color w:val="FF0000"/>
                <w:sz w:val="20"/>
                <w:szCs w:val="24"/>
                <w:lang w:val="en-GB"/>
              </w:rPr>
            </w:pPr>
          </w:p>
        </w:tc>
      </w:tr>
    </w:tbl>
    <w:p w14:paraId="292FA103" w14:textId="77777777" w:rsidR="001B4A7B" w:rsidRPr="00780FD9" w:rsidRDefault="001B4A7B" w:rsidP="001B4A7B">
      <w:pPr>
        <w:tabs>
          <w:tab w:val="left" w:pos="357"/>
        </w:tabs>
        <w:spacing w:after="0" w:line="240" w:lineRule="auto"/>
        <w:jc w:val="both"/>
        <w:rPr>
          <w:rFonts w:ascii="Arial" w:eastAsia="Times New Roman" w:hAnsi="Arial" w:cs="Arial"/>
          <w:color w:val="FF0000"/>
          <w:sz w:val="20"/>
          <w:szCs w:val="24"/>
          <w:lang w:val="en-GB"/>
        </w:rPr>
      </w:pPr>
    </w:p>
    <w:p w14:paraId="2340A943"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 xml:space="preserve">Meetings of a specialist nature may be convened as specified elsewhere in this Scope or if not so specified by persons and at times and locations to suit the Parties, the nature and the progress of the </w:t>
      </w:r>
      <w:r w:rsidRPr="00780FD9">
        <w:rPr>
          <w:rFonts w:ascii="Arial" w:eastAsia="Times New Roman" w:hAnsi="Arial" w:cs="Arial"/>
          <w:i/>
          <w:sz w:val="20"/>
          <w:szCs w:val="24"/>
        </w:rPr>
        <w:t>services</w:t>
      </w:r>
      <w:r w:rsidRPr="00780FD9">
        <w:rPr>
          <w:rFonts w:ascii="Arial" w:eastAsia="Times New Roman" w:hAnsi="Arial" w:cs="Arial"/>
          <w:sz w:val="20"/>
          <w:szCs w:val="24"/>
          <w:lang w:val="en-GB"/>
        </w:rPr>
        <w:t xml:space="preserve">.  Records of these meetings shall be submitted to the </w:t>
      </w:r>
      <w:r w:rsidRPr="00780FD9">
        <w:rPr>
          <w:rFonts w:ascii="Arial" w:eastAsia="Times New Roman" w:hAnsi="Arial" w:cs="Arial"/>
          <w:i/>
          <w:sz w:val="20"/>
          <w:szCs w:val="24"/>
          <w:lang w:val="en-GB"/>
        </w:rPr>
        <w:t xml:space="preserve">Employer’s Agent </w:t>
      </w:r>
      <w:r w:rsidRPr="00780FD9">
        <w:rPr>
          <w:rFonts w:ascii="Arial" w:eastAsia="Times New Roman" w:hAnsi="Arial" w:cs="Arial"/>
          <w:sz w:val="20"/>
          <w:szCs w:val="24"/>
          <w:lang w:val="en-GB"/>
        </w:rPr>
        <w:t xml:space="preserve">by the person convening the meeting within five days of the meeting.  </w:t>
      </w:r>
    </w:p>
    <w:p w14:paraId="02AA3986"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576D7669"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lastRenderedPageBreak/>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780FD9">
        <w:rPr>
          <w:rFonts w:ascii="Arial" w:eastAsia="Times New Roman" w:hAnsi="Arial" w:cs="Arial"/>
          <w:i/>
          <w:sz w:val="20"/>
          <w:szCs w:val="24"/>
          <w:lang w:val="en-GB"/>
        </w:rPr>
        <w:t>conditions of contract</w:t>
      </w:r>
      <w:r w:rsidRPr="00780FD9">
        <w:rPr>
          <w:rFonts w:ascii="Arial" w:eastAsia="Times New Roman" w:hAnsi="Arial" w:cs="Arial"/>
          <w:sz w:val="20"/>
          <w:szCs w:val="24"/>
          <w:lang w:val="en-GB"/>
        </w:rPr>
        <w:t xml:space="preserve"> to carry out such actions or instructions.  </w:t>
      </w:r>
    </w:p>
    <w:p w14:paraId="1D6484D9"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34493620"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77AE336D"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70F7D993"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6F62DBB4" w14:textId="77777777" w:rsidR="001B4A7B" w:rsidRPr="00780FD9" w:rsidRDefault="001B4A7B" w:rsidP="001B4A7B">
      <w:pPr>
        <w:numPr>
          <w:ilvl w:val="1"/>
          <w:numId w:val="0"/>
        </w:numPr>
        <w:tabs>
          <w:tab w:val="num" w:pos="576"/>
        </w:tabs>
        <w:spacing w:before="120" w:after="120" w:line="240" w:lineRule="auto"/>
        <w:ind w:left="576" w:hanging="576"/>
        <w:outlineLvl w:val="1"/>
        <w:rPr>
          <w:rFonts w:ascii="Arial" w:eastAsia="Times New Roman" w:hAnsi="Arial" w:cs="Arial"/>
          <w:b/>
          <w:bCs/>
          <w:szCs w:val="24"/>
          <w:lang w:val="en-GB"/>
        </w:rPr>
      </w:pPr>
      <w:bookmarkStart w:id="47" w:name="_Toc137798049"/>
      <w:bookmarkStart w:id="48" w:name="_Toc229128252"/>
      <w:bookmarkStart w:id="49" w:name="_Toc232953641"/>
      <w:bookmarkStart w:id="50" w:name="_Toc232955991"/>
      <w:bookmarkStart w:id="51" w:name="_Toc302072027"/>
      <w:bookmarkStart w:id="52" w:name="_Toc408549058"/>
      <w:bookmarkStart w:id="53" w:name="_Toc408549106"/>
      <w:r w:rsidRPr="00780FD9">
        <w:rPr>
          <w:rFonts w:ascii="Arial" w:eastAsia="Times New Roman" w:hAnsi="Arial" w:cs="Arial"/>
          <w:b/>
          <w:bCs/>
          <w:i/>
          <w:iCs/>
          <w:szCs w:val="24"/>
          <w:lang w:val="en-GB"/>
        </w:rPr>
        <w:t>Consultant</w:t>
      </w:r>
      <w:r w:rsidRPr="00780FD9">
        <w:rPr>
          <w:rFonts w:ascii="Arial" w:eastAsia="Times New Roman" w:hAnsi="Arial" w:cs="Arial"/>
          <w:b/>
          <w:bCs/>
          <w:szCs w:val="24"/>
          <w:lang w:val="en-GB"/>
        </w:rPr>
        <w:t xml:space="preserve">’s </w:t>
      </w:r>
      <w:r w:rsidRPr="00780FD9">
        <w:rPr>
          <w:rFonts w:ascii="Arial" w:eastAsia="Times New Roman" w:hAnsi="Arial" w:cs="Arial"/>
          <w:b/>
          <w:bCs/>
          <w:i/>
          <w:szCs w:val="24"/>
          <w:lang w:val="en-GB"/>
        </w:rPr>
        <w:t>key persons</w:t>
      </w:r>
      <w:bookmarkEnd w:id="47"/>
      <w:bookmarkEnd w:id="48"/>
      <w:bookmarkEnd w:id="49"/>
      <w:bookmarkEnd w:id="50"/>
      <w:bookmarkEnd w:id="51"/>
      <w:bookmarkEnd w:id="52"/>
      <w:bookmarkEnd w:id="53"/>
    </w:p>
    <w:p w14:paraId="3E93799C"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 xml:space="preserve">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is required to nominate a senior partner or director who will have overall responsibility for this project and other senior personnel responsible for the execution of the project.  No change may be made without prior consultation with and approval by the </w:t>
      </w:r>
      <w:r w:rsidRPr="00780FD9">
        <w:rPr>
          <w:rFonts w:ascii="Arial" w:eastAsia="Times New Roman" w:hAnsi="Arial" w:cs="Arial"/>
          <w:i/>
          <w:sz w:val="20"/>
          <w:szCs w:val="24"/>
          <w:lang w:val="en-GB"/>
        </w:rPr>
        <w:t>Employer</w:t>
      </w:r>
      <w:r w:rsidRPr="00780FD9">
        <w:rPr>
          <w:rFonts w:ascii="Arial" w:eastAsia="Times New Roman" w:hAnsi="Arial" w:cs="Arial"/>
          <w:sz w:val="20"/>
          <w:szCs w:val="24"/>
          <w:lang w:val="en-GB"/>
        </w:rPr>
        <w:t>.</w:t>
      </w:r>
    </w:p>
    <w:p w14:paraId="3AAD1AD5"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1DEB29F5"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 xml:space="preserve">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is required to submit an organogram showing the key persons and their lines of authority / communication.</w:t>
      </w:r>
    </w:p>
    <w:p w14:paraId="61B567E8"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07600933"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0A4D9BCF" w14:textId="77777777" w:rsidR="001B4A7B" w:rsidRPr="00780FD9" w:rsidRDefault="001B4A7B" w:rsidP="001B4A7B">
      <w:pPr>
        <w:numPr>
          <w:ilvl w:val="1"/>
          <w:numId w:val="0"/>
        </w:numPr>
        <w:tabs>
          <w:tab w:val="num" w:pos="576"/>
        </w:tabs>
        <w:spacing w:before="120" w:after="120" w:line="240" w:lineRule="auto"/>
        <w:ind w:left="576" w:hanging="576"/>
        <w:outlineLvl w:val="1"/>
        <w:rPr>
          <w:rFonts w:ascii="Arial" w:eastAsia="Times New Roman" w:hAnsi="Arial" w:cs="Arial"/>
          <w:b/>
          <w:bCs/>
          <w:szCs w:val="24"/>
          <w:lang w:val="en-GB"/>
        </w:rPr>
      </w:pPr>
      <w:r w:rsidRPr="00780FD9">
        <w:rPr>
          <w:rFonts w:ascii="Arial" w:eastAsia="Times New Roman" w:hAnsi="Arial" w:cs="Arial"/>
          <w:b/>
          <w:bCs/>
          <w:szCs w:val="24"/>
          <w:lang w:val="en-GB"/>
        </w:rPr>
        <w:t>Work Plan</w:t>
      </w:r>
    </w:p>
    <w:p w14:paraId="5E5F031A"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7E06F168" w14:textId="77777777" w:rsidR="001B4A7B" w:rsidRPr="00780FD9" w:rsidRDefault="001B4A7B" w:rsidP="001B4A7B">
      <w:pPr>
        <w:tabs>
          <w:tab w:val="left" w:pos="357"/>
        </w:tabs>
        <w:spacing w:after="0" w:line="240" w:lineRule="auto"/>
        <w:jc w:val="both"/>
        <w:rPr>
          <w:rFonts w:ascii="Arial" w:eastAsia="Times New Roman" w:hAnsi="Arial" w:cs="Arial"/>
          <w:b/>
          <w:i/>
          <w:lang w:val="en-GB"/>
        </w:rPr>
      </w:pPr>
      <w:r w:rsidRPr="00780FD9">
        <w:rPr>
          <w:rFonts w:ascii="Arial" w:eastAsia="Times New Roman" w:hAnsi="Arial" w:cs="Arial"/>
          <w:b/>
          <w:i/>
          <w:lang w:val="en-GB"/>
        </w:rPr>
        <w:t>Objectives</w:t>
      </w:r>
    </w:p>
    <w:p w14:paraId="6B681160"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126F6D9D"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The project shall be done firstly in accordance with the Employer’s objective as per his appointed NEC Scope of Works Briefing with detail tasks and deliverables for each of the project stages, i.e. Scoping and Brief Stage, Preliminary Design Stage, Detail Design and Bid Stage, Working Drawing Stage and Construction Stage.</w:t>
      </w:r>
    </w:p>
    <w:p w14:paraId="57CCDC80"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69340ABE" w14:textId="77777777" w:rsidR="001B4A7B" w:rsidRPr="00780FD9" w:rsidRDefault="001B4A7B" w:rsidP="001B4A7B">
      <w:pPr>
        <w:tabs>
          <w:tab w:val="left" w:pos="357"/>
        </w:tabs>
        <w:spacing w:after="0" w:line="240" w:lineRule="auto"/>
        <w:jc w:val="both"/>
        <w:rPr>
          <w:rFonts w:ascii="Arial" w:eastAsia="Times New Roman" w:hAnsi="Arial" w:cs="Arial"/>
          <w:b/>
          <w:i/>
          <w:lang w:val="en-GB"/>
        </w:rPr>
      </w:pPr>
      <w:r w:rsidRPr="00780FD9">
        <w:rPr>
          <w:rFonts w:ascii="Arial" w:eastAsia="Times New Roman" w:hAnsi="Arial" w:cs="Arial"/>
          <w:b/>
          <w:i/>
          <w:lang w:val="en-GB"/>
        </w:rPr>
        <w:t>ISO Quality management System</w:t>
      </w:r>
    </w:p>
    <w:p w14:paraId="0C8CF89D"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172A4D7E"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All projects shall be managed in accordance with strict ISO 9001 quality system ensuring quality in design, administration, reports and site administration. Consultants must be accredited with ISO9001 compliance and each project shall be administrated with respect to quality and technical compliance, in accordance with these strict international Quality Procedures.</w:t>
      </w:r>
    </w:p>
    <w:p w14:paraId="4CEBA5ED"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0749560F" w14:textId="77777777" w:rsidR="001B4A7B" w:rsidRPr="00780FD9" w:rsidRDefault="001B4A7B" w:rsidP="001B4A7B">
      <w:pPr>
        <w:tabs>
          <w:tab w:val="left" w:pos="357"/>
        </w:tabs>
        <w:spacing w:after="0" w:line="240" w:lineRule="auto"/>
        <w:jc w:val="both"/>
        <w:rPr>
          <w:rFonts w:ascii="Arial" w:eastAsia="Times New Roman" w:hAnsi="Arial" w:cs="Arial"/>
          <w:b/>
          <w:i/>
          <w:lang w:val="en-GB"/>
        </w:rPr>
      </w:pPr>
      <w:r w:rsidRPr="00780FD9">
        <w:rPr>
          <w:rFonts w:ascii="Arial" w:eastAsia="Times New Roman" w:hAnsi="Arial" w:cs="Arial"/>
          <w:b/>
          <w:i/>
          <w:lang w:val="en-GB"/>
        </w:rPr>
        <w:t>Programme and monthly feedback</w:t>
      </w:r>
    </w:p>
    <w:p w14:paraId="23773293"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2EDC02ED"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A detailed programme for each project needs to be submitted within 14days of appointment and updated regularly/monthly.</w:t>
      </w:r>
    </w:p>
    <w:p w14:paraId="4969098D"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5DA03CB0" w14:textId="77777777" w:rsidR="001B4A7B" w:rsidRPr="00780FD9" w:rsidRDefault="001B4A7B" w:rsidP="001B4A7B">
      <w:pPr>
        <w:tabs>
          <w:tab w:val="left" w:pos="357"/>
        </w:tabs>
        <w:spacing w:after="0" w:line="240" w:lineRule="auto"/>
        <w:jc w:val="both"/>
        <w:rPr>
          <w:rFonts w:ascii="Arial" w:eastAsia="Times New Roman" w:hAnsi="Arial" w:cs="Arial"/>
          <w:b/>
          <w:i/>
          <w:lang w:val="en-GB"/>
        </w:rPr>
      </w:pPr>
      <w:r w:rsidRPr="00780FD9">
        <w:rPr>
          <w:rFonts w:ascii="Arial" w:eastAsia="Times New Roman" w:hAnsi="Arial" w:cs="Arial"/>
          <w:b/>
          <w:i/>
          <w:lang w:val="en-GB"/>
        </w:rPr>
        <w:t>Consultation and Client Feedback</w:t>
      </w:r>
    </w:p>
    <w:p w14:paraId="67451D4D"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61820C5B"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Detailed consultation with the designated ACSA representative and on-going feedback and reporting during feasibility preliminary design, detailed design and construction stages will be essential in delivering optimal and acceptable solutions which are in line with ACSA specifications and budget allocations.  A monthly progress and cost report shall be done from detail design stage onwards till construction ends.</w:t>
      </w:r>
    </w:p>
    <w:p w14:paraId="5520E2CA"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69A93027" w14:textId="77777777" w:rsidR="001B4A7B" w:rsidRPr="00780FD9" w:rsidRDefault="001B4A7B" w:rsidP="001B4A7B">
      <w:pPr>
        <w:tabs>
          <w:tab w:val="left" w:pos="357"/>
        </w:tabs>
        <w:spacing w:after="0" w:line="240" w:lineRule="auto"/>
        <w:jc w:val="both"/>
        <w:rPr>
          <w:rFonts w:ascii="Arial" w:eastAsia="Times New Roman" w:hAnsi="Arial" w:cs="Arial"/>
          <w:b/>
          <w:i/>
          <w:lang w:val="en-GB"/>
        </w:rPr>
      </w:pPr>
      <w:r w:rsidRPr="00780FD9">
        <w:rPr>
          <w:rFonts w:ascii="Arial" w:eastAsia="Times New Roman" w:hAnsi="Arial" w:cs="Arial"/>
          <w:b/>
          <w:i/>
          <w:lang w:val="en-GB"/>
        </w:rPr>
        <w:t>Understanding the Works</w:t>
      </w:r>
    </w:p>
    <w:p w14:paraId="1AA94108"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6A3082DB"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The Employer is not responsible for the failure of the Consultant to understand the precise nature of his undertaking under this contract or for any erroneous interpretation concerning the conditions affecting his performance, it being recognized that the Employer provided the Consultant sufficient opportunity to ask the Employer for clarification of the terms and conditions of this contract prior to submission of his tender to provide the services.</w:t>
      </w:r>
    </w:p>
    <w:p w14:paraId="6218F92D"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731C2995" w14:textId="77777777" w:rsidR="001B4A7B" w:rsidRPr="00780FD9" w:rsidRDefault="001B4A7B" w:rsidP="001B4A7B">
      <w:pPr>
        <w:tabs>
          <w:tab w:val="left" w:pos="357"/>
        </w:tabs>
        <w:spacing w:after="0" w:line="240" w:lineRule="auto"/>
        <w:jc w:val="both"/>
        <w:rPr>
          <w:rFonts w:ascii="Arial" w:eastAsia="Times New Roman" w:hAnsi="Arial" w:cs="Arial"/>
          <w:b/>
          <w:i/>
          <w:lang w:val="en-GB"/>
        </w:rPr>
      </w:pPr>
      <w:r w:rsidRPr="00780FD9">
        <w:rPr>
          <w:rFonts w:ascii="Arial" w:eastAsia="Times New Roman" w:hAnsi="Arial" w:cs="Arial"/>
          <w:b/>
          <w:i/>
          <w:lang w:val="en-GB"/>
        </w:rPr>
        <w:t>Compliance with Laws</w:t>
      </w:r>
    </w:p>
    <w:p w14:paraId="1A742B19"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75A61C32"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 xml:space="preserve">The Consultant keeps himself fully informed of, and complies with all laws which apply to the Works and/or Services and/or to Providing the Works and/or Services (including laws which apply to persons employed to provide the Services and/or Works). “Laws” includes all national and provincial legislation, statutes ordinances </w:t>
      </w:r>
      <w:r w:rsidRPr="00780FD9">
        <w:rPr>
          <w:rFonts w:ascii="Arial" w:eastAsia="Times New Roman" w:hAnsi="Arial" w:cs="Arial"/>
          <w:sz w:val="20"/>
          <w:szCs w:val="24"/>
          <w:lang w:val="en-GB"/>
        </w:rPr>
        <w:lastRenderedPageBreak/>
        <w:t>and other laws and regulations and by-laws, orders and decrees of government or other legally constituted public authority and the common law.</w:t>
      </w:r>
    </w:p>
    <w:p w14:paraId="00949A43"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5FEEA5A0" w14:textId="77777777" w:rsidR="001B4A7B" w:rsidRPr="00780FD9" w:rsidRDefault="001B4A7B" w:rsidP="001B4A7B">
      <w:pPr>
        <w:tabs>
          <w:tab w:val="left" w:pos="357"/>
        </w:tabs>
        <w:spacing w:after="0" w:line="240" w:lineRule="auto"/>
        <w:jc w:val="both"/>
        <w:rPr>
          <w:rFonts w:ascii="Arial" w:eastAsia="Times New Roman" w:hAnsi="Arial" w:cs="Arial"/>
          <w:b/>
          <w:i/>
          <w:lang w:val="en-GB"/>
        </w:rPr>
      </w:pPr>
      <w:r w:rsidRPr="00780FD9">
        <w:rPr>
          <w:rFonts w:ascii="Arial" w:eastAsia="Times New Roman" w:hAnsi="Arial" w:cs="Arial"/>
          <w:b/>
          <w:i/>
          <w:lang w:val="en-GB"/>
        </w:rPr>
        <w:t>Compliance with Codes &amp; Standards</w:t>
      </w:r>
    </w:p>
    <w:p w14:paraId="6154C82F"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0C90AF4F"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 xml:space="preserve">The Services comply with the codes and standards stated in the Scope. To the extent not stated, the Services comply with internationally recognised codes and standards which are accepted by the Employer. </w:t>
      </w:r>
    </w:p>
    <w:p w14:paraId="25A22352"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5831CE6A"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In case of conflict between national, international codes, standards or guidelines and/or the requirements specified in this Scope, and unless otherwise instructed by the Employer, the more onerous one takes precedence; provided always that the Services comply as a minimum and in any event, with applicable law and mandatory South African national codes, standards and guidelines.</w:t>
      </w:r>
    </w:p>
    <w:p w14:paraId="09C8993E"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6FABA61A" w14:textId="77777777" w:rsidR="001B4A7B" w:rsidRPr="00780FD9" w:rsidRDefault="001B4A7B" w:rsidP="001B4A7B">
      <w:pPr>
        <w:numPr>
          <w:ilvl w:val="1"/>
          <w:numId w:val="0"/>
        </w:numPr>
        <w:tabs>
          <w:tab w:val="num" w:pos="576"/>
        </w:tabs>
        <w:spacing w:before="120" w:after="120" w:line="240" w:lineRule="auto"/>
        <w:ind w:left="576" w:hanging="576"/>
        <w:outlineLvl w:val="1"/>
        <w:rPr>
          <w:rFonts w:ascii="Arial" w:eastAsia="Times New Roman" w:hAnsi="Arial" w:cs="Arial"/>
          <w:b/>
          <w:bCs/>
          <w:szCs w:val="24"/>
          <w:lang w:val="en-GB"/>
        </w:rPr>
      </w:pPr>
      <w:bookmarkStart w:id="54" w:name="_Toc232953652"/>
      <w:bookmarkStart w:id="55" w:name="_Toc232956004"/>
      <w:bookmarkStart w:id="56" w:name="_Toc302072045"/>
      <w:bookmarkStart w:id="57" w:name="_Toc408549073"/>
      <w:bookmarkStart w:id="58" w:name="_Toc408549121"/>
      <w:r w:rsidRPr="00780FD9">
        <w:rPr>
          <w:rFonts w:ascii="Arial" w:eastAsia="Times New Roman" w:hAnsi="Arial" w:cs="Arial"/>
          <w:b/>
          <w:bCs/>
          <w:szCs w:val="24"/>
          <w:lang w:val="en-GB"/>
        </w:rPr>
        <w:t>Health and safety</w:t>
      </w:r>
      <w:bookmarkEnd w:id="54"/>
      <w:bookmarkEnd w:id="55"/>
      <w:bookmarkEnd w:id="56"/>
      <w:bookmarkEnd w:id="57"/>
      <w:bookmarkEnd w:id="58"/>
    </w:p>
    <w:p w14:paraId="271037B2"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 xml:space="preserve">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shall at all times comply with the health and safety requirements prescribed by law as they may apply to the </w:t>
      </w:r>
      <w:r w:rsidRPr="00780FD9">
        <w:rPr>
          <w:rFonts w:ascii="Arial" w:eastAsia="Times New Roman" w:hAnsi="Arial" w:cs="Arial"/>
          <w:i/>
          <w:sz w:val="20"/>
          <w:szCs w:val="24"/>
        </w:rPr>
        <w:t>service</w:t>
      </w:r>
      <w:r w:rsidRPr="00780FD9">
        <w:rPr>
          <w:rFonts w:ascii="Arial" w:eastAsia="Times New Roman" w:hAnsi="Arial" w:cs="Arial"/>
          <w:sz w:val="20"/>
          <w:szCs w:val="24"/>
          <w:lang w:val="en-GB"/>
        </w:rPr>
        <w:t>s.</w:t>
      </w:r>
    </w:p>
    <w:p w14:paraId="34357212"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 xml:space="preserve">  </w:t>
      </w:r>
    </w:p>
    <w:p w14:paraId="0165DE2E"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 xml:space="preserve">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shall comply with the Health and Safety requirements contained in Annexure C.</w:t>
      </w:r>
    </w:p>
    <w:p w14:paraId="3C0942AF"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4A50015A" w14:textId="77777777" w:rsidR="001B4A7B" w:rsidRPr="00780FD9" w:rsidRDefault="001B4A7B" w:rsidP="001B4A7B">
      <w:pPr>
        <w:numPr>
          <w:ilvl w:val="1"/>
          <w:numId w:val="0"/>
        </w:numPr>
        <w:tabs>
          <w:tab w:val="num" w:pos="576"/>
        </w:tabs>
        <w:spacing w:before="120" w:after="120" w:line="240" w:lineRule="auto"/>
        <w:ind w:left="576" w:hanging="576"/>
        <w:outlineLvl w:val="1"/>
        <w:rPr>
          <w:rFonts w:ascii="Arial" w:eastAsia="Times New Roman" w:hAnsi="Arial" w:cs="Arial"/>
          <w:b/>
          <w:bCs/>
          <w:szCs w:val="24"/>
          <w:lang w:val="en-GB"/>
        </w:rPr>
      </w:pPr>
      <w:bookmarkStart w:id="59" w:name="_Toc232953672"/>
      <w:bookmarkStart w:id="60" w:name="_Toc232956024"/>
      <w:bookmarkStart w:id="61" w:name="_Toc302072054"/>
      <w:bookmarkStart w:id="62" w:name="_Toc408549082"/>
      <w:bookmarkStart w:id="63" w:name="_Toc408549130"/>
      <w:r w:rsidRPr="00780FD9">
        <w:rPr>
          <w:rFonts w:ascii="Arial" w:eastAsia="Times New Roman" w:hAnsi="Arial" w:cs="Arial"/>
          <w:b/>
          <w:bCs/>
          <w:szCs w:val="24"/>
          <w:lang w:val="en-GB"/>
        </w:rPr>
        <w:t xml:space="preserve">Working on the </w:t>
      </w:r>
      <w:r w:rsidRPr="00780FD9">
        <w:rPr>
          <w:rFonts w:ascii="Arial" w:eastAsia="Times New Roman" w:hAnsi="Arial" w:cs="Arial"/>
          <w:b/>
          <w:bCs/>
          <w:i/>
          <w:szCs w:val="24"/>
          <w:lang w:val="en-GB"/>
        </w:rPr>
        <w:t>Employer</w:t>
      </w:r>
      <w:r w:rsidRPr="00780FD9">
        <w:rPr>
          <w:rFonts w:ascii="Arial" w:eastAsia="Times New Roman" w:hAnsi="Arial" w:cs="Arial"/>
          <w:b/>
          <w:bCs/>
          <w:szCs w:val="24"/>
          <w:lang w:val="en-GB"/>
        </w:rPr>
        <w:t>’s property</w:t>
      </w:r>
      <w:bookmarkEnd w:id="59"/>
      <w:bookmarkEnd w:id="60"/>
      <w:bookmarkEnd w:id="61"/>
      <w:bookmarkEnd w:id="62"/>
      <w:bookmarkEnd w:id="63"/>
    </w:p>
    <w:p w14:paraId="7A50AD76"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 xml:space="preserve">Work done on or near an active airport is subject to several special requirements and conditions to ensure the safe operation of the airport at all times.  Various limitations and requirements are to be taken cognisance of during the preparation of the tender and construction programme.    </w:t>
      </w:r>
    </w:p>
    <w:p w14:paraId="041B8AEC"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2FAD275F"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 xml:space="preserve">This work will be on the Landside area of the airport and the normal operations must be able to continue for the duration of the contract.  </w:t>
      </w:r>
    </w:p>
    <w:p w14:paraId="20CC44BA"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5775458C"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 xml:space="preserve">Please also refer to Annexure B:  </w:t>
      </w:r>
      <w:r w:rsidRPr="00780FD9">
        <w:rPr>
          <w:rFonts w:ascii="Arial" w:eastAsia="Times New Roman" w:hAnsi="Arial" w:cs="Arial"/>
          <w:b/>
          <w:sz w:val="20"/>
          <w:szCs w:val="24"/>
          <w:lang w:val="en-GB"/>
        </w:rPr>
        <w:t>SPECIAL REQUIREMENTS AT AN OPERATIONAL AIRPORT</w:t>
      </w:r>
      <w:r w:rsidRPr="00780FD9">
        <w:rPr>
          <w:rFonts w:ascii="Arial" w:eastAsia="Times New Roman" w:hAnsi="Arial" w:cs="Arial"/>
          <w:sz w:val="20"/>
          <w:szCs w:val="24"/>
          <w:lang w:val="en-GB"/>
        </w:rPr>
        <w:t xml:space="preserve">. </w:t>
      </w:r>
    </w:p>
    <w:p w14:paraId="48F9EB9E"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36D0EB7C" w14:textId="77777777" w:rsidR="001B4A7B" w:rsidRPr="00780FD9" w:rsidRDefault="001B4A7B" w:rsidP="001B4A7B">
      <w:pPr>
        <w:numPr>
          <w:ilvl w:val="2"/>
          <w:numId w:val="0"/>
        </w:numPr>
        <w:tabs>
          <w:tab w:val="left" w:pos="-720"/>
          <w:tab w:val="left" w:pos="357"/>
          <w:tab w:val="num" w:pos="720"/>
        </w:tabs>
        <w:spacing w:before="120" w:after="120" w:line="240" w:lineRule="auto"/>
        <w:ind w:left="720" w:hanging="720"/>
        <w:jc w:val="both"/>
        <w:outlineLvl w:val="2"/>
        <w:rPr>
          <w:rFonts w:ascii="Arial" w:eastAsia="Times New Roman" w:hAnsi="Arial" w:cs="Arial"/>
          <w:b/>
          <w:sz w:val="20"/>
          <w:szCs w:val="20"/>
          <w:lang w:val="en-GB"/>
        </w:rPr>
      </w:pPr>
      <w:bookmarkStart w:id="64" w:name="_Toc137798086"/>
      <w:bookmarkStart w:id="65" w:name="_Toc229128289"/>
      <w:bookmarkStart w:id="66" w:name="_Toc232953674"/>
      <w:bookmarkStart w:id="67" w:name="_Toc232956026"/>
      <w:bookmarkStart w:id="68" w:name="_Toc302072056"/>
      <w:bookmarkStart w:id="69" w:name="_Toc408549084"/>
      <w:bookmarkStart w:id="70" w:name="_Toc408549132"/>
      <w:r w:rsidRPr="00780FD9">
        <w:rPr>
          <w:rFonts w:ascii="Arial" w:eastAsia="Times New Roman" w:hAnsi="Arial" w:cs="Arial"/>
          <w:b/>
          <w:sz w:val="20"/>
          <w:szCs w:val="20"/>
          <w:lang w:val="en-GB"/>
        </w:rPr>
        <w:t>People restrictions, hours of work, conduct and records</w:t>
      </w:r>
      <w:bookmarkEnd w:id="64"/>
      <w:bookmarkEnd w:id="65"/>
      <w:bookmarkEnd w:id="66"/>
      <w:bookmarkEnd w:id="67"/>
      <w:bookmarkEnd w:id="68"/>
      <w:bookmarkEnd w:id="69"/>
      <w:bookmarkEnd w:id="70"/>
    </w:p>
    <w:p w14:paraId="07E6BAC8"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The work under this contract is to be carried out under operational conditions of the airport and is therefore subject to several special requirements and conditions to ensure the safe operation of the airport at all times.</w:t>
      </w:r>
    </w:p>
    <w:p w14:paraId="3998501E"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234650FD" w14:textId="77777777" w:rsidR="001B4A7B" w:rsidRPr="00780FD9" w:rsidRDefault="001B4A7B" w:rsidP="001B4A7B">
      <w:pPr>
        <w:tabs>
          <w:tab w:val="left" w:pos="357"/>
        </w:tabs>
        <w:spacing w:after="0" w:line="240" w:lineRule="auto"/>
        <w:jc w:val="both"/>
        <w:rPr>
          <w:rFonts w:ascii="Arial" w:eastAsia="Times New Roman" w:hAnsi="Arial" w:cs="Arial"/>
          <w:color w:val="FF0000"/>
          <w:sz w:val="20"/>
          <w:szCs w:val="24"/>
          <w:lang w:val="en-GB"/>
        </w:rPr>
      </w:pPr>
      <w:r w:rsidRPr="00780FD9">
        <w:rPr>
          <w:rFonts w:ascii="Arial" w:eastAsia="Times New Roman" w:hAnsi="Arial" w:cs="Arial"/>
          <w:sz w:val="20"/>
          <w:szCs w:val="24"/>
          <w:lang w:val="en-GB"/>
        </w:rPr>
        <w:t xml:space="preserve">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keeps records of his people working on the </w:t>
      </w:r>
      <w:r w:rsidRPr="00780FD9">
        <w:rPr>
          <w:rFonts w:ascii="Arial" w:eastAsia="Times New Roman" w:hAnsi="Arial" w:cs="Arial"/>
          <w:i/>
          <w:sz w:val="20"/>
          <w:szCs w:val="24"/>
          <w:lang w:val="en-GB"/>
        </w:rPr>
        <w:t>Employer</w:t>
      </w:r>
      <w:r w:rsidRPr="00780FD9">
        <w:rPr>
          <w:rFonts w:ascii="Arial" w:eastAsia="Times New Roman" w:hAnsi="Arial" w:cs="Arial"/>
          <w:sz w:val="20"/>
          <w:szCs w:val="24"/>
          <w:lang w:val="en-GB"/>
        </w:rPr>
        <w:t xml:space="preserve">’s property, including those of his Sub-consultants, and the </w:t>
      </w:r>
      <w:r w:rsidRPr="00780FD9">
        <w:rPr>
          <w:rFonts w:ascii="Arial" w:eastAsia="Times New Roman" w:hAnsi="Arial" w:cs="Arial"/>
          <w:i/>
          <w:sz w:val="20"/>
          <w:szCs w:val="24"/>
          <w:lang w:val="en-GB"/>
        </w:rPr>
        <w:t xml:space="preserve">Employer’s Agent </w:t>
      </w:r>
      <w:r w:rsidRPr="00780FD9">
        <w:rPr>
          <w:rFonts w:ascii="Arial" w:eastAsia="Times New Roman" w:hAnsi="Arial" w:cs="Arial"/>
          <w:sz w:val="20"/>
          <w:szCs w:val="24"/>
          <w:lang w:val="en-GB"/>
        </w:rPr>
        <w:t>shall have access to these records at any time.</w:t>
      </w:r>
      <w:r w:rsidRPr="00780FD9">
        <w:rPr>
          <w:rFonts w:ascii="Arial" w:eastAsia="Times New Roman" w:hAnsi="Arial" w:cs="Arial"/>
          <w:color w:val="FF0000"/>
          <w:sz w:val="20"/>
          <w:szCs w:val="24"/>
          <w:lang w:val="en-GB"/>
        </w:rPr>
        <w:t xml:space="preserve">  </w:t>
      </w:r>
    </w:p>
    <w:p w14:paraId="5B9DB554"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4C4232ED"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22A89F04" w14:textId="77777777" w:rsidR="00E82FD2" w:rsidRPr="00780FD9" w:rsidRDefault="00E82FD2" w:rsidP="001B4A7B">
      <w:pPr>
        <w:tabs>
          <w:tab w:val="left" w:pos="357"/>
        </w:tabs>
        <w:spacing w:after="0" w:line="240" w:lineRule="auto"/>
        <w:jc w:val="both"/>
        <w:rPr>
          <w:rFonts w:ascii="Arial" w:eastAsia="Times New Roman" w:hAnsi="Arial" w:cs="Arial"/>
          <w:sz w:val="20"/>
          <w:szCs w:val="24"/>
          <w:lang w:val="en-GB"/>
        </w:rPr>
      </w:pPr>
    </w:p>
    <w:p w14:paraId="39E92C07" w14:textId="77777777" w:rsidR="001B4A7B" w:rsidRPr="00780FD9" w:rsidRDefault="001B4A7B" w:rsidP="001B4A7B">
      <w:pPr>
        <w:numPr>
          <w:ilvl w:val="1"/>
          <w:numId w:val="0"/>
        </w:numPr>
        <w:tabs>
          <w:tab w:val="num" w:pos="576"/>
        </w:tabs>
        <w:spacing w:before="120" w:after="120" w:line="240" w:lineRule="auto"/>
        <w:ind w:left="576" w:hanging="576"/>
        <w:outlineLvl w:val="1"/>
        <w:rPr>
          <w:rFonts w:ascii="Arial" w:eastAsia="Times New Roman" w:hAnsi="Arial" w:cs="Arial"/>
          <w:b/>
          <w:bCs/>
          <w:szCs w:val="24"/>
          <w:lang w:val="en-GB"/>
        </w:rPr>
      </w:pPr>
      <w:bookmarkStart w:id="71" w:name="_Toc137798090"/>
      <w:bookmarkStart w:id="72" w:name="_Toc229128293"/>
      <w:bookmarkStart w:id="73" w:name="_Toc232953677"/>
      <w:bookmarkStart w:id="74" w:name="_Toc232956029"/>
      <w:bookmarkStart w:id="75" w:name="_Toc302072057"/>
      <w:bookmarkStart w:id="76" w:name="_Toc408549085"/>
      <w:bookmarkStart w:id="77" w:name="_Toc408549133"/>
      <w:r w:rsidRPr="00780FD9">
        <w:rPr>
          <w:rFonts w:ascii="Arial" w:eastAsia="Times New Roman" w:hAnsi="Arial" w:cs="Arial"/>
          <w:b/>
          <w:bCs/>
          <w:szCs w:val="24"/>
          <w:lang w:val="en-GB"/>
        </w:rPr>
        <w:t>Cooperating with and obtaining acceptance of Others</w:t>
      </w:r>
      <w:bookmarkEnd w:id="71"/>
      <w:bookmarkEnd w:id="72"/>
      <w:bookmarkEnd w:id="73"/>
      <w:bookmarkEnd w:id="74"/>
      <w:bookmarkEnd w:id="75"/>
      <w:bookmarkEnd w:id="76"/>
      <w:bookmarkEnd w:id="77"/>
    </w:p>
    <w:p w14:paraId="414ADEA3"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 xml:space="preserve">Whenever work being done by Others on the project is dependent on or adjacent or related to the Services, the interface and sequence of such works and the Services should be such that the least interference possible will result to the Consultant and to Others and such sequence is determined by the Employer.  Cooperation is required between 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and Others to ensure the completion of the Services and other project works within the programme for the project as a whole.  </w:t>
      </w:r>
    </w:p>
    <w:p w14:paraId="704BE1BD"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2A1FF74A"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 xml:space="preserve">As may be required from time to time or as per statutory requirements, 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will liaise with and obtain acceptance from statutory authorities and avail themselves for any inspections that would be required.</w:t>
      </w:r>
    </w:p>
    <w:p w14:paraId="275E8D74"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71655E20"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At the earliest possible date, detailed programmes prepared for all other project works having interfaces with the Services are discussed by the Employer with the Consultant in order that the phasing, duration, use of working areas, attendance work etc. can be drawn into overall programmes for the project works.</w:t>
      </w:r>
    </w:p>
    <w:p w14:paraId="58D8DA4C"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123B8C60" w14:textId="77777777" w:rsidR="001B4A7B" w:rsidRDefault="001B4A7B" w:rsidP="001B4A7B">
      <w:pPr>
        <w:tabs>
          <w:tab w:val="left" w:pos="357"/>
        </w:tabs>
        <w:spacing w:after="0" w:line="240" w:lineRule="auto"/>
        <w:jc w:val="both"/>
        <w:rPr>
          <w:rFonts w:ascii="Arial" w:eastAsia="Times New Roman" w:hAnsi="Arial" w:cs="Arial"/>
          <w:sz w:val="20"/>
          <w:szCs w:val="24"/>
          <w:lang w:val="en-GB"/>
        </w:rPr>
      </w:pPr>
    </w:p>
    <w:p w14:paraId="42C45180" w14:textId="77777777" w:rsidR="00F20AE3" w:rsidRDefault="00F20AE3" w:rsidP="001B4A7B">
      <w:pPr>
        <w:tabs>
          <w:tab w:val="left" w:pos="357"/>
        </w:tabs>
        <w:spacing w:after="0" w:line="240" w:lineRule="auto"/>
        <w:jc w:val="both"/>
        <w:rPr>
          <w:rFonts w:ascii="Arial" w:eastAsia="Times New Roman" w:hAnsi="Arial" w:cs="Arial"/>
          <w:sz w:val="20"/>
          <w:szCs w:val="24"/>
          <w:lang w:val="en-GB"/>
        </w:rPr>
      </w:pPr>
    </w:p>
    <w:p w14:paraId="614975FE" w14:textId="77777777" w:rsidR="00F20AE3" w:rsidRPr="00780FD9" w:rsidRDefault="00F20AE3" w:rsidP="001B4A7B">
      <w:pPr>
        <w:tabs>
          <w:tab w:val="left" w:pos="357"/>
        </w:tabs>
        <w:spacing w:after="0" w:line="240" w:lineRule="auto"/>
        <w:jc w:val="both"/>
        <w:rPr>
          <w:rFonts w:ascii="Arial" w:eastAsia="Times New Roman" w:hAnsi="Arial" w:cs="Arial"/>
          <w:sz w:val="20"/>
          <w:szCs w:val="24"/>
          <w:lang w:val="en-GB"/>
        </w:rPr>
      </w:pPr>
    </w:p>
    <w:p w14:paraId="1184EE88" w14:textId="77777777" w:rsidR="001B4A7B" w:rsidRPr="00780FD9" w:rsidRDefault="001B4A7B" w:rsidP="001B4A7B">
      <w:pPr>
        <w:numPr>
          <w:ilvl w:val="1"/>
          <w:numId w:val="0"/>
        </w:numPr>
        <w:tabs>
          <w:tab w:val="num" w:pos="576"/>
        </w:tabs>
        <w:spacing w:before="120" w:after="120" w:line="240" w:lineRule="auto"/>
        <w:ind w:left="576" w:hanging="576"/>
        <w:outlineLvl w:val="1"/>
        <w:rPr>
          <w:rFonts w:ascii="Arial" w:eastAsia="Times New Roman" w:hAnsi="Arial" w:cs="Arial"/>
          <w:b/>
          <w:bCs/>
          <w:szCs w:val="24"/>
          <w:lang w:val="en-GB"/>
        </w:rPr>
      </w:pPr>
      <w:bookmarkStart w:id="78" w:name="_Toc137798093"/>
      <w:bookmarkStart w:id="79" w:name="_Toc229128296"/>
      <w:bookmarkStart w:id="80" w:name="_Toc232953679"/>
      <w:bookmarkStart w:id="81" w:name="_Toc232956031"/>
      <w:bookmarkStart w:id="82" w:name="_Toc302072058"/>
      <w:bookmarkStart w:id="83" w:name="_Toc408549086"/>
      <w:bookmarkStart w:id="84" w:name="_Toc408549134"/>
      <w:r w:rsidRPr="00780FD9">
        <w:rPr>
          <w:rFonts w:ascii="Arial" w:eastAsia="Times New Roman" w:hAnsi="Arial" w:cs="Arial"/>
          <w:b/>
          <w:bCs/>
          <w:szCs w:val="24"/>
          <w:lang w:val="en-GB"/>
        </w:rPr>
        <w:lastRenderedPageBreak/>
        <w:t xml:space="preserve">Things provided by the </w:t>
      </w:r>
      <w:r w:rsidRPr="00780FD9">
        <w:rPr>
          <w:rFonts w:ascii="Arial" w:eastAsia="Times New Roman" w:hAnsi="Arial" w:cs="Arial"/>
          <w:b/>
          <w:bCs/>
          <w:i/>
          <w:szCs w:val="24"/>
          <w:lang w:val="en-GB"/>
        </w:rPr>
        <w:t>Employer</w:t>
      </w:r>
      <w:bookmarkEnd w:id="78"/>
      <w:bookmarkEnd w:id="79"/>
      <w:bookmarkEnd w:id="80"/>
      <w:bookmarkEnd w:id="81"/>
      <w:bookmarkEnd w:id="82"/>
      <w:bookmarkEnd w:id="83"/>
      <w:bookmarkEnd w:id="84"/>
    </w:p>
    <w:p w14:paraId="33BF9EF7"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 xml:space="preserve">The </w:t>
      </w:r>
      <w:r w:rsidRPr="00780FD9">
        <w:rPr>
          <w:rFonts w:ascii="Arial" w:eastAsia="Times New Roman" w:hAnsi="Arial" w:cs="Arial"/>
          <w:i/>
          <w:sz w:val="20"/>
          <w:szCs w:val="24"/>
          <w:lang w:val="en-GB"/>
        </w:rPr>
        <w:t>Employer</w:t>
      </w:r>
      <w:r w:rsidRPr="00780FD9">
        <w:rPr>
          <w:rFonts w:ascii="Arial" w:eastAsia="Times New Roman" w:hAnsi="Arial" w:cs="Arial"/>
          <w:sz w:val="20"/>
          <w:szCs w:val="24"/>
          <w:lang w:val="en-GB"/>
        </w:rPr>
        <w:t xml:space="preserve"> will issue to 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available information that will assist in the carrying out of the services.  This information may include Base plans to indicate existing services, Traffic Impact Assessments and other available information.  </w:t>
      </w:r>
    </w:p>
    <w:p w14:paraId="59422F1D"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5B164D04"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r w:rsidRPr="00780FD9">
        <w:rPr>
          <w:rFonts w:ascii="Arial" w:eastAsia="Times New Roman" w:hAnsi="Arial" w:cs="Arial"/>
          <w:sz w:val="20"/>
          <w:szCs w:val="24"/>
          <w:lang w:val="en-GB"/>
        </w:rPr>
        <w:t xml:space="preserve">The providing of this information does not relieve the </w:t>
      </w:r>
      <w:r w:rsidRPr="00780FD9">
        <w:rPr>
          <w:rFonts w:ascii="Arial" w:eastAsia="Times New Roman" w:hAnsi="Arial" w:cs="Arial"/>
          <w:i/>
          <w:sz w:val="20"/>
          <w:szCs w:val="24"/>
          <w:lang w:val="en-GB"/>
        </w:rPr>
        <w:t>Consultant</w:t>
      </w:r>
      <w:r w:rsidRPr="00780FD9">
        <w:rPr>
          <w:rFonts w:ascii="Arial" w:eastAsia="Times New Roman" w:hAnsi="Arial" w:cs="Arial"/>
          <w:sz w:val="20"/>
          <w:szCs w:val="24"/>
          <w:lang w:val="en-GB"/>
        </w:rPr>
        <w:t xml:space="preserve"> of their professional responsibility to verify information that will be used as a basis for their designs.</w:t>
      </w:r>
    </w:p>
    <w:p w14:paraId="0195785C"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5E371618" w14:textId="77777777" w:rsidR="001B4A7B" w:rsidRPr="00780FD9" w:rsidRDefault="001B4A7B" w:rsidP="001B4A7B">
      <w:pPr>
        <w:spacing w:after="0" w:line="240" w:lineRule="auto"/>
        <w:rPr>
          <w:rFonts w:ascii="Arial" w:eastAsia="Times New Roman" w:hAnsi="Arial" w:cs="Arial"/>
          <w:sz w:val="28"/>
          <w:szCs w:val="28"/>
          <w:u w:val="single"/>
          <w:lang w:val="en-GB"/>
        </w:rPr>
        <w:sectPr w:rsidR="001B4A7B" w:rsidRPr="00780FD9" w:rsidSect="001B4A7B">
          <w:footerReference w:type="default" r:id="rId44"/>
          <w:type w:val="continuous"/>
          <w:pgSz w:w="11906" w:h="16838" w:code="9"/>
          <w:pgMar w:top="1418" w:right="1134" w:bottom="1418" w:left="1134" w:header="720" w:footer="720" w:gutter="0"/>
          <w:cols w:space="720"/>
          <w:docGrid w:linePitch="272"/>
        </w:sectPr>
      </w:pPr>
      <w:r w:rsidRPr="00780FD9">
        <w:rPr>
          <w:rFonts w:ascii="Arial" w:eastAsia="Times New Roman" w:hAnsi="Arial" w:cs="Arial"/>
          <w:sz w:val="28"/>
          <w:szCs w:val="28"/>
          <w:u w:val="single"/>
          <w:lang w:val="en-GB"/>
        </w:rPr>
        <w:br w:type="page"/>
      </w:r>
    </w:p>
    <w:p w14:paraId="02578B2A" w14:textId="77777777" w:rsidR="001B4A7B" w:rsidRPr="00780FD9" w:rsidRDefault="001B4A7B" w:rsidP="001B4A7B">
      <w:pPr>
        <w:tabs>
          <w:tab w:val="left" w:pos="357"/>
        </w:tabs>
        <w:spacing w:after="0" w:line="240" w:lineRule="auto"/>
        <w:rPr>
          <w:rFonts w:ascii="Arial" w:eastAsia="Times New Roman" w:hAnsi="Arial" w:cs="Arial"/>
          <w:b/>
          <w:sz w:val="20"/>
          <w:szCs w:val="24"/>
          <w:lang w:val="en-GB"/>
        </w:rPr>
      </w:pPr>
      <w:r w:rsidRPr="00780FD9">
        <w:rPr>
          <w:rFonts w:ascii="Arial" w:eastAsia="Times New Roman" w:hAnsi="Arial" w:cs="Arial"/>
          <w:b/>
          <w:sz w:val="20"/>
          <w:szCs w:val="24"/>
          <w:lang w:val="en-GB"/>
        </w:rPr>
        <w:t>Part C4.</w:t>
      </w:r>
      <w:r w:rsidR="00F8041B" w:rsidRPr="00780FD9">
        <w:rPr>
          <w:rFonts w:ascii="Arial" w:eastAsia="Times New Roman" w:hAnsi="Arial" w:cs="Arial"/>
          <w:b/>
          <w:sz w:val="20"/>
          <w:szCs w:val="24"/>
          <w:lang w:val="en-GB"/>
        </w:rPr>
        <w:t>1:</w:t>
      </w:r>
      <w:r w:rsidRPr="00780FD9">
        <w:rPr>
          <w:rFonts w:ascii="Arial" w:eastAsia="Times New Roman" w:hAnsi="Arial" w:cs="Arial"/>
          <w:b/>
          <w:sz w:val="20"/>
          <w:szCs w:val="24"/>
          <w:lang w:val="en-GB"/>
        </w:rPr>
        <w:t xml:space="preserve"> Site Information</w:t>
      </w:r>
    </w:p>
    <w:p w14:paraId="73826D2C" w14:textId="77777777" w:rsidR="00F8041B" w:rsidRPr="00780FD9" w:rsidRDefault="00F8041B" w:rsidP="001B4A7B">
      <w:pPr>
        <w:tabs>
          <w:tab w:val="left" w:pos="357"/>
        </w:tabs>
        <w:spacing w:after="0" w:line="240" w:lineRule="auto"/>
        <w:jc w:val="both"/>
        <w:rPr>
          <w:rFonts w:ascii="Arial" w:eastAsia="Times New Roman" w:hAnsi="Arial" w:cs="Arial"/>
          <w:sz w:val="20"/>
          <w:szCs w:val="20"/>
          <w:lang w:val="en-GB" w:eastAsia="en-GB"/>
        </w:rPr>
      </w:pPr>
    </w:p>
    <w:p w14:paraId="6DA3238D" w14:textId="365B8907" w:rsidR="001B4A7B" w:rsidRPr="00780FD9" w:rsidRDefault="001B4A7B" w:rsidP="001B4A7B">
      <w:pPr>
        <w:tabs>
          <w:tab w:val="left" w:pos="357"/>
        </w:tabs>
        <w:spacing w:after="0" w:line="240" w:lineRule="auto"/>
        <w:jc w:val="both"/>
        <w:rPr>
          <w:rFonts w:ascii="Arial" w:eastAsia="SimSun" w:hAnsi="Arial" w:cs="Arial"/>
          <w:noProof/>
          <w:kern w:val="2"/>
          <w:sz w:val="18"/>
          <w:szCs w:val="18"/>
          <w:lang w:val="en-GB" w:eastAsia="en-ZA"/>
        </w:rPr>
      </w:pPr>
      <w:r w:rsidRPr="00780FD9">
        <w:rPr>
          <w:rFonts w:ascii="Arial" w:eastAsia="Times New Roman" w:hAnsi="Arial" w:cs="Arial"/>
          <w:sz w:val="20"/>
          <w:szCs w:val="24"/>
          <w:lang w:val="en-GB"/>
        </w:rPr>
        <w:t xml:space="preserve">The </w:t>
      </w:r>
      <w:r w:rsidR="00850EE1">
        <w:rPr>
          <w:rFonts w:ascii="Arial" w:eastAsia="Times New Roman" w:hAnsi="Arial" w:cs="Arial"/>
          <w:sz w:val="20"/>
          <w:szCs w:val="24"/>
          <w:lang w:val="en-GB"/>
        </w:rPr>
        <w:t>substation reconfiguration p</w:t>
      </w:r>
      <w:r w:rsidRPr="00780FD9">
        <w:rPr>
          <w:rFonts w:ascii="Arial" w:eastAsia="Times New Roman" w:hAnsi="Arial" w:cs="Arial"/>
          <w:sz w:val="20"/>
          <w:szCs w:val="24"/>
          <w:lang w:val="en-GB"/>
        </w:rPr>
        <w:t xml:space="preserve">roject will be undertaken in </w:t>
      </w:r>
      <w:r w:rsidR="00161AE1" w:rsidRPr="00780FD9">
        <w:rPr>
          <w:rFonts w:ascii="Arial" w:eastAsia="SimSun" w:hAnsi="Arial" w:cs="Arial"/>
          <w:noProof/>
          <w:kern w:val="2"/>
          <w:sz w:val="18"/>
          <w:szCs w:val="18"/>
          <w:lang w:val="en-GB" w:eastAsia="en-ZA"/>
        </w:rPr>
        <w:t>Bram Fischer International Airport</w:t>
      </w:r>
    </w:p>
    <w:p w14:paraId="2697BEA7" w14:textId="77777777" w:rsidR="001B4A7B" w:rsidRPr="00780FD9" w:rsidRDefault="001B4A7B" w:rsidP="001B4A7B">
      <w:pPr>
        <w:tabs>
          <w:tab w:val="left" w:pos="357"/>
        </w:tabs>
        <w:spacing w:after="0" w:line="240" w:lineRule="auto"/>
        <w:jc w:val="both"/>
        <w:rPr>
          <w:rFonts w:ascii="Arial" w:eastAsia="SimSun" w:hAnsi="Arial" w:cs="Arial"/>
          <w:noProof/>
          <w:kern w:val="2"/>
          <w:sz w:val="18"/>
          <w:szCs w:val="18"/>
          <w:lang w:val="en-GB" w:eastAsia="en-ZA"/>
        </w:rPr>
      </w:pPr>
    </w:p>
    <w:p w14:paraId="2679CBD6" w14:textId="77777777" w:rsidR="001B4A7B" w:rsidRPr="00780FD9" w:rsidRDefault="001B4A7B" w:rsidP="001B4A7B">
      <w:pPr>
        <w:tabs>
          <w:tab w:val="left" w:pos="357"/>
        </w:tabs>
        <w:spacing w:after="0" w:line="240" w:lineRule="auto"/>
        <w:jc w:val="both"/>
        <w:rPr>
          <w:rFonts w:ascii="Arial" w:eastAsia="SimSun" w:hAnsi="Arial" w:cs="Arial"/>
          <w:noProof/>
          <w:kern w:val="2"/>
          <w:sz w:val="18"/>
          <w:szCs w:val="18"/>
          <w:lang w:val="en-GB" w:eastAsia="zh-CN"/>
        </w:rPr>
      </w:pPr>
    </w:p>
    <w:p w14:paraId="298D88F1" w14:textId="7B14AB35"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35CB41DE" w14:textId="77777777" w:rsidR="001B4A7B" w:rsidRPr="00780FD9" w:rsidRDefault="001B4A7B" w:rsidP="001B4A7B">
      <w:pPr>
        <w:tabs>
          <w:tab w:val="left" w:pos="357"/>
        </w:tabs>
        <w:spacing w:after="0" w:line="240" w:lineRule="auto"/>
        <w:jc w:val="both"/>
        <w:rPr>
          <w:rFonts w:ascii="Arial" w:eastAsia="Times New Roman" w:hAnsi="Arial" w:cs="Arial"/>
          <w:sz w:val="20"/>
          <w:szCs w:val="24"/>
          <w:lang w:val="en-GB"/>
        </w:rPr>
      </w:pPr>
    </w:p>
    <w:p w14:paraId="51AAC3F4" w14:textId="62F9006B" w:rsidR="001B4A7B" w:rsidRPr="00780FD9" w:rsidRDefault="001B4A7B" w:rsidP="001B4A7B">
      <w:pPr>
        <w:tabs>
          <w:tab w:val="left" w:pos="357"/>
          <w:tab w:val="left" w:pos="2102"/>
        </w:tabs>
        <w:spacing w:after="200" w:line="240" w:lineRule="auto"/>
        <w:rPr>
          <w:rFonts w:ascii="Arial" w:eastAsia="Times New Roman" w:hAnsi="Arial" w:cs="Arial"/>
          <w:sz w:val="20"/>
          <w:szCs w:val="20"/>
          <w:lang w:val="en-GB" w:eastAsia="en-GB"/>
        </w:rPr>
      </w:pPr>
    </w:p>
    <w:p w14:paraId="1F2C4D78" w14:textId="77777777" w:rsidR="006A5808" w:rsidRPr="00780FD9" w:rsidRDefault="006A5808" w:rsidP="001B4A7B">
      <w:pPr>
        <w:tabs>
          <w:tab w:val="left" w:pos="357"/>
          <w:tab w:val="left" w:pos="2102"/>
        </w:tabs>
        <w:spacing w:after="200" w:line="240" w:lineRule="auto"/>
        <w:rPr>
          <w:rFonts w:ascii="Arial" w:eastAsia="Times New Roman" w:hAnsi="Arial" w:cs="Arial"/>
          <w:sz w:val="20"/>
          <w:szCs w:val="20"/>
          <w:lang w:val="en-GB" w:eastAsia="en-GB"/>
        </w:rPr>
      </w:pPr>
    </w:p>
    <w:p w14:paraId="01A4C8AB" w14:textId="77777777" w:rsidR="006A5808" w:rsidRPr="00780FD9" w:rsidRDefault="006A5808" w:rsidP="001B4A7B">
      <w:pPr>
        <w:tabs>
          <w:tab w:val="left" w:pos="357"/>
          <w:tab w:val="left" w:pos="2102"/>
        </w:tabs>
        <w:spacing w:after="200" w:line="240" w:lineRule="auto"/>
        <w:rPr>
          <w:rFonts w:ascii="Arial" w:eastAsia="Times New Roman" w:hAnsi="Arial" w:cs="Arial"/>
          <w:sz w:val="20"/>
          <w:szCs w:val="20"/>
          <w:lang w:val="en-GB" w:eastAsia="en-GB"/>
        </w:rPr>
      </w:pPr>
    </w:p>
    <w:p w14:paraId="29B2F3F5" w14:textId="70A49041" w:rsidR="006A5808" w:rsidRPr="00780FD9" w:rsidRDefault="006A5808" w:rsidP="001B4A7B">
      <w:pPr>
        <w:tabs>
          <w:tab w:val="left" w:pos="357"/>
          <w:tab w:val="left" w:pos="2102"/>
        </w:tabs>
        <w:spacing w:after="200" w:line="240" w:lineRule="auto"/>
        <w:rPr>
          <w:rFonts w:ascii="Arial" w:eastAsia="Times New Roman" w:hAnsi="Arial" w:cs="Arial"/>
          <w:sz w:val="20"/>
          <w:szCs w:val="20"/>
          <w:lang w:val="en-GB" w:eastAsia="en-GB"/>
        </w:rPr>
      </w:pPr>
    </w:p>
    <w:p w14:paraId="5145BB72" w14:textId="77777777" w:rsidR="001B4A7B" w:rsidRPr="00780FD9" w:rsidRDefault="001B4A7B" w:rsidP="001B4A7B">
      <w:pPr>
        <w:tabs>
          <w:tab w:val="left" w:pos="357"/>
        </w:tabs>
        <w:spacing w:after="200" w:line="240" w:lineRule="auto"/>
        <w:jc w:val="center"/>
        <w:rPr>
          <w:rFonts w:ascii="Arial" w:eastAsia="Times New Roman" w:hAnsi="Arial" w:cs="Arial"/>
          <w:b/>
          <w:sz w:val="18"/>
          <w:szCs w:val="18"/>
          <w:lang w:val="en-GB" w:eastAsia="en-GB"/>
        </w:rPr>
      </w:pPr>
    </w:p>
    <w:p w14:paraId="7B34E7A7" w14:textId="77777777" w:rsidR="001B4A7B" w:rsidRPr="00780FD9" w:rsidRDefault="001B4A7B" w:rsidP="001B4A7B">
      <w:pPr>
        <w:tabs>
          <w:tab w:val="left" w:pos="357"/>
        </w:tabs>
        <w:spacing w:after="0" w:line="240" w:lineRule="auto"/>
        <w:jc w:val="center"/>
        <w:rPr>
          <w:rFonts w:ascii="Arial" w:eastAsia="Times New Roman" w:hAnsi="Arial" w:cs="Arial"/>
          <w:b/>
          <w:sz w:val="18"/>
          <w:szCs w:val="18"/>
          <w:lang w:val="en-GB" w:eastAsia="en-GB"/>
        </w:rPr>
        <w:sectPr w:rsidR="001B4A7B" w:rsidRPr="00780FD9" w:rsidSect="001B4A7B">
          <w:footerReference w:type="default" r:id="rId45"/>
          <w:type w:val="continuous"/>
          <w:pgSz w:w="11906" w:h="16838" w:code="9"/>
          <w:pgMar w:top="1418" w:right="1134" w:bottom="1418" w:left="1134" w:header="720" w:footer="720" w:gutter="0"/>
          <w:cols w:space="720"/>
          <w:docGrid w:linePitch="272"/>
        </w:sectPr>
      </w:pPr>
    </w:p>
    <w:p w14:paraId="37A7F518" w14:textId="743F0F16" w:rsidR="001B4A7B" w:rsidRPr="00780FD9" w:rsidRDefault="001B4A7B" w:rsidP="001B4A7B">
      <w:pPr>
        <w:spacing w:after="0" w:line="240" w:lineRule="auto"/>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br w:type="page"/>
      </w:r>
    </w:p>
    <w:p w14:paraId="41726446" w14:textId="77777777" w:rsidR="001B4A7B" w:rsidRPr="00780FD9" w:rsidRDefault="001B4A7B" w:rsidP="001B4A7B">
      <w:pPr>
        <w:tabs>
          <w:tab w:val="left" w:pos="357"/>
        </w:tabs>
        <w:spacing w:after="0" w:line="240" w:lineRule="auto"/>
        <w:jc w:val="center"/>
        <w:rPr>
          <w:rFonts w:ascii="Arial" w:eastAsia="Times New Roman" w:hAnsi="Arial" w:cs="Arial"/>
          <w:b/>
          <w:sz w:val="18"/>
          <w:szCs w:val="18"/>
          <w:lang w:val="en-GB" w:eastAsia="en-GB"/>
        </w:rPr>
      </w:pPr>
    </w:p>
    <w:p w14:paraId="5C7DA101" w14:textId="77777777" w:rsidR="001B4A7B" w:rsidRPr="00780FD9" w:rsidRDefault="001B4A7B" w:rsidP="001B4A7B">
      <w:pPr>
        <w:tabs>
          <w:tab w:val="left" w:pos="357"/>
        </w:tabs>
        <w:spacing w:after="0" w:line="240" w:lineRule="auto"/>
        <w:rPr>
          <w:rFonts w:ascii="Arial" w:eastAsia="Times New Roman" w:hAnsi="Arial" w:cs="Arial"/>
          <w:b/>
          <w:sz w:val="20"/>
          <w:szCs w:val="24"/>
          <w:lang w:val="en-GB"/>
        </w:rPr>
      </w:pPr>
      <w:r w:rsidRPr="003875E9">
        <w:rPr>
          <w:rFonts w:ascii="Arial" w:eastAsia="Times New Roman" w:hAnsi="Arial" w:cs="Arial"/>
          <w:b/>
          <w:sz w:val="20"/>
          <w:szCs w:val="24"/>
          <w:highlight w:val="yellow"/>
          <w:lang w:val="en-GB"/>
        </w:rPr>
        <w:t>Part C4.2 :</w:t>
      </w:r>
      <w:r w:rsidRPr="00780FD9">
        <w:rPr>
          <w:rFonts w:ascii="Arial" w:eastAsia="Times New Roman" w:hAnsi="Arial" w:cs="Arial"/>
          <w:b/>
          <w:sz w:val="20"/>
          <w:szCs w:val="24"/>
          <w:lang w:val="en-GB"/>
        </w:rPr>
        <w:t xml:space="preserve"> Insurance – Generic Conditions of Contract Insurance</w:t>
      </w:r>
    </w:p>
    <w:p w14:paraId="5A967974" w14:textId="77777777" w:rsidR="001B4A7B" w:rsidRPr="00780FD9" w:rsidRDefault="001B4A7B" w:rsidP="001B4A7B">
      <w:pPr>
        <w:tabs>
          <w:tab w:val="left" w:pos="357"/>
        </w:tabs>
        <w:spacing w:after="0" w:line="240" w:lineRule="auto"/>
        <w:jc w:val="center"/>
        <w:rPr>
          <w:rFonts w:ascii="Arial" w:eastAsia="Times New Roman" w:hAnsi="Arial" w:cs="Arial"/>
          <w:b/>
          <w:sz w:val="18"/>
          <w:szCs w:val="18"/>
          <w:lang w:val="en-GB" w:eastAsia="en-GB"/>
        </w:rPr>
      </w:pPr>
    </w:p>
    <w:p w14:paraId="59BE4C07" w14:textId="77777777" w:rsidR="001B4A7B" w:rsidRPr="00780FD9" w:rsidRDefault="001B4A7B" w:rsidP="001B4A7B">
      <w:pPr>
        <w:tabs>
          <w:tab w:val="left" w:pos="357"/>
        </w:tabs>
        <w:spacing w:after="0" w:line="240" w:lineRule="auto"/>
        <w:jc w:val="center"/>
        <w:rPr>
          <w:rFonts w:ascii="Arial" w:eastAsia="Times New Roman" w:hAnsi="Arial" w:cs="Arial"/>
          <w:b/>
          <w:sz w:val="18"/>
          <w:szCs w:val="18"/>
          <w:lang w:val="en-GB" w:eastAsia="en-GB"/>
        </w:rPr>
      </w:pPr>
    </w:p>
    <w:p w14:paraId="7477902A" w14:textId="77777777" w:rsidR="001B4A7B" w:rsidRPr="00780FD9" w:rsidRDefault="001B4A7B" w:rsidP="001B4A7B">
      <w:pPr>
        <w:tabs>
          <w:tab w:val="left" w:pos="357"/>
        </w:tabs>
        <w:spacing w:after="0" w:line="240" w:lineRule="auto"/>
        <w:jc w:val="center"/>
        <w:rPr>
          <w:rFonts w:ascii="Arial" w:eastAsia="Times New Roman" w:hAnsi="Arial" w:cs="Arial"/>
          <w:b/>
          <w:sz w:val="18"/>
          <w:szCs w:val="18"/>
          <w:lang w:val="en-GB" w:eastAsia="en-GB"/>
        </w:rPr>
      </w:pPr>
    </w:p>
    <w:p w14:paraId="29E2A37B" w14:textId="77777777" w:rsidR="001B4A7B" w:rsidRPr="00780FD9" w:rsidRDefault="001B4A7B" w:rsidP="001B4A7B">
      <w:pPr>
        <w:tabs>
          <w:tab w:val="left" w:pos="357"/>
        </w:tabs>
        <w:spacing w:after="0" w:line="240" w:lineRule="auto"/>
        <w:jc w:val="center"/>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AIRPORTS COMPANY OF SOUTH AFRICA LIMITED (ACSA)</w:t>
      </w:r>
    </w:p>
    <w:p w14:paraId="76A661D9" w14:textId="77777777" w:rsidR="001B4A7B" w:rsidRPr="00780FD9" w:rsidRDefault="001B4A7B" w:rsidP="001B4A7B">
      <w:pPr>
        <w:tabs>
          <w:tab w:val="left" w:pos="357"/>
        </w:tabs>
        <w:spacing w:after="200" w:line="240" w:lineRule="auto"/>
        <w:jc w:val="center"/>
        <w:rPr>
          <w:rFonts w:ascii="Arial" w:eastAsia="Times New Roman" w:hAnsi="Arial" w:cs="Arial"/>
          <w:sz w:val="18"/>
          <w:szCs w:val="18"/>
          <w:lang w:val="en-GB" w:eastAsia="en-GB"/>
        </w:rPr>
      </w:pPr>
    </w:p>
    <w:p w14:paraId="6804BC90" w14:textId="77777777" w:rsidR="001B4A7B" w:rsidRPr="00780FD9" w:rsidRDefault="001B4A7B" w:rsidP="001B4A7B">
      <w:pPr>
        <w:tabs>
          <w:tab w:val="left" w:pos="357"/>
        </w:tabs>
        <w:spacing w:after="0" w:line="240" w:lineRule="auto"/>
        <w:jc w:val="center"/>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GENERIC CONDITIONS OF CONTRACT INSURANCE CLAUSES</w:t>
      </w:r>
    </w:p>
    <w:p w14:paraId="18C2CE89" w14:textId="77777777" w:rsidR="001B4A7B" w:rsidRPr="00780FD9" w:rsidRDefault="001B4A7B" w:rsidP="001B4A7B">
      <w:pPr>
        <w:tabs>
          <w:tab w:val="left" w:pos="357"/>
        </w:tabs>
        <w:spacing w:after="200" w:line="240" w:lineRule="auto"/>
        <w:jc w:val="center"/>
        <w:rPr>
          <w:rFonts w:ascii="Arial" w:eastAsia="Times New Roman" w:hAnsi="Arial" w:cs="Arial"/>
          <w:sz w:val="18"/>
          <w:szCs w:val="18"/>
          <w:lang w:val="en-GB" w:eastAsia="en-GB"/>
        </w:rPr>
      </w:pPr>
    </w:p>
    <w:p w14:paraId="047A18AB" w14:textId="77777777" w:rsidR="001B4A7B" w:rsidRPr="00780FD9" w:rsidRDefault="001B4A7B" w:rsidP="001B4A7B">
      <w:pPr>
        <w:tabs>
          <w:tab w:val="left" w:pos="357"/>
        </w:tabs>
        <w:spacing w:after="200" w:line="240" w:lineRule="auto"/>
        <w:jc w:val="center"/>
        <w:rPr>
          <w:rFonts w:ascii="Arial" w:eastAsia="Times New Roman" w:hAnsi="Arial" w:cs="Arial"/>
          <w:sz w:val="18"/>
          <w:szCs w:val="18"/>
          <w:lang w:val="en-GB" w:eastAsia="en-GB"/>
        </w:rPr>
      </w:pPr>
    </w:p>
    <w:p w14:paraId="5B1102C1" w14:textId="77777777" w:rsidR="001B4A7B" w:rsidRPr="00780FD9" w:rsidRDefault="001B4A7B" w:rsidP="001B4A7B">
      <w:pPr>
        <w:tabs>
          <w:tab w:val="left" w:pos="357"/>
        </w:tabs>
        <w:spacing w:after="60" w:line="240" w:lineRule="auto"/>
        <w:jc w:val="center"/>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Contractors All Risks, SASRIA (Riot &amp; Strike), Public Liability and Professional Indemnity Insurances</w:t>
      </w:r>
    </w:p>
    <w:p w14:paraId="36A38D84" w14:textId="77777777" w:rsidR="001B4A7B" w:rsidRPr="00780FD9" w:rsidRDefault="001B4A7B" w:rsidP="001B4A7B">
      <w:pPr>
        <w:tabs>
          <w:tab w:val="left" w:pos="357"/>
        </w:tabs>
        <w:spacing w:after="60" w:line="240" w:lineRule="auto"/>
        <w:jc w:val="center"/>
        <w:rPr>
          <w:rFonts w:ascii="Arial" w:eastAsia="Times New Roman" w:hAnsi="Arial" w:cs="Arial"/>
          <w:b/>
          <w:sz w:val="18"/>
          <w:szCs w:val="18"/>
          <w:lang w:val="en-GB" w:eastAsia="en-GB"/>
        </w:rPr>
      </w:pPr>
    </w:p>
    <w:p w14:paraId="3B78CDE8" w14:textId="77777777" w:rsidR="001B4A7B" w:rsidRPr="00780FD9" w:rsidRDefault="001B4A7B" w:rsidP="001B4A7B">
      <w:pPr>
        <w:tabs>
          <w:tab w:val="left" w:pos="357"/>
        </w:tabs>
        <w:spacing w:after="60" w:line="240" w:lineRule="auto"/>
        <w:jc w:val="center"/>
        <w:rPr>
          <w:rFonts w:ascii="Arial" w:eastAsia="Times New Roman" w:hAnsi="Arial" w:cs="Arial"/>
          <w:b/>
          <w:sz w:val="18"/>
          <w:szCs w:val="18"/>
          <w:lang w:val="en-GB" w:eastAsia="en-GB"/>
        </w:rPr>
      </w:pPr>
    </w:p>
    <w:p w14:paraId="248005AA" w14:textId="77777777" w:rsidR="001B4A7B" w:rsidRPr="00780FD9" w:rsidRDefault="001B4A7B" w:rsidP="001B4A7B">
      <w:pPr>
        <w:tabs>
          <w:tab w:val="left" w:pos="357"/>
        </w:tabs>
        <w:spacing w:after="60" w:line="240" w:lineRule="auto"/>
        <w:jc w:val="center"/>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01 APRIL 2015 to 31 MARCH 2016</w:t>
      </w:r>
    </w:p>
    <w:p w14:paraId="5E661011" w14:textId="77777777" w:rsidR="001B4A7B" w:rsidRPr="00780FD9" w:rsidRDefault="001B4A7B" w:rsidP="001B4A7B">
      <w:pPr>
        <w:tabs>
          <w:tab w:val="left" w:pos="357"/>
        </w:tabs>
        <w:spacing w:after="60" w:line="240" w:lineRule="auto"/>
        <w:jc w:val="center"/>
        <w:rPr>
          <w:rFonts w:ascii="Arial" w:eastAsia="Times New Roman" w:hAnsi="Arial" w:cs="Arial"/>
          <w:b/>
          <w:sz w:val="18"/>
          <w:szCs w:val="18"/>
          <w:lang w:val="en-GB" w:eastAsia="en-GB"/>
        </w:rPr>
      </w:pPr>
    </w:p>
    <w:p w14:paraId="0C8336B1" w14:textId="77777777" w:rsidR="001B4A7B" w:rsidRPr="00780FD9" w:rsidRDefault="001B4A7B" w:rsidP="001B4A7B">
      <w:pPr>
        <w:tabs>
          <w:tab w:val="left" w:pos="357"/>
        </w:tabs>
        <w:spacing w:after="60" w:line="240" w:lineRule="auto"/>
        <w:jc w:val="both"/>
        <w:rPr>
          <w:rFonts w:ascii="Arial" w:eastAsia="Times New Roman" w:hAnsi="Arial" w:cs="Arial"/>
          <w:b/>
          <w:sz w:val="18"/>
          <w:szCs w:val="18"/>
          <w:lang w:val="en-GB" w:eastAsia="en-GB"/>
        </w:rPr>
      </w:pPr>
    </w:p>
    <w:p w14:paraId="20D5E7F7" w14:textId="77777777" w:rsidR="001B4A7B" w:rsidRPr="00780FD9" w:rsidRDefault="001B4A7B" w:rsidP="001B4A7B">
      <w:pPr>
        <w:tabs>
          <w:tab w:val="left" w:pos="357"/>
        </w:tabs>
        <w:spacing w:after="120" w:line="240" w:lineRule="auto"/>
        <w:rPr>
          <w:rFonts w:ascii="Arial" w:eastAsia="Times New Roman" w:hAnsi="Arial" w:cs="Arial"/>
          <w:sz w:val="18"/>
          <w:szCs w:val="18"/>
          <w:lang w:val="en-GB" w:eastAsia="en-GB"/>
        </w:rPr>
      </w:pPr>
    </w:p>
    <w:p w14:paraId="4930A308" w14:textId="77777777" w:rsidR="001B4A7B" w:rsidRPr="00780FD9" w:rsidRDefault="001B4A7B" w:rsidP="001B4A7B">
      <w:pPr>
        <w:tabs>
          <w:tab w:val="left" w:pos="357"/>
        </w:tabs>
        <w:spacing w:after="120" w:line="240" w:lineRule="auto"/>
        <w:rPr>
          <w:rFonts w:ascii="Arial" w:eastAsia="Times New Roman" w:hAnsi="Arial" w:cs="Arial"/>
          <w:sz w:val="18"/>
          <w:szCs w:val="18"/>
          <w:lang w:val="en-GB" w:eastAsia="en-GB"/>
        </w:rPr>
      </w:pPr>
    </w:p>
    <w:p w14:paraId="69EB3B80" w14:textId="77777777" w:rsidR="001B4A7B" w:rsidRPr="00780FD9" w:rsidRDefault="001B4A7B" w:rsidP="001B4A7B">
      <w:pPr>
        <w:tabs>
          <w:tab w:val="left" w:pos="357"/>
        </w:tabs>
        <w:spacing w:after="120" w:line="240" w:lineRule="auto"/>
        <w:rPr>
          <w:rFonts w:ascii="Arial" w:eastAsia="Times New Roman" w:hAnsi="Arial" w:cs="Arial"/>
          <w:sz w:val="18"/>
          <w:szCs w:val="18"/>
          <w:lang w:val="en-GB" w:eastAsia="en-GB"/>
        </w:rPr>
      </w:pPr>
    </w:p>
    <w:p w14:paraId="0056964A" w14:textId="77777777" w:rsidR="001B4A7B" w:rsidRPr="00780FD9" w:rsidRDefault="001B4A7B" w:rsidP="001B4A7B">
      <w:pPr>
        <w:tabs>
          <w:tab w:val="left" w:pos="357"/>
        </w:tabs>
        <w:spacing w:after="0" w:line="240" w:lineRule="auto"/>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Prepared by: Aon South Africa (Pty) Limited</w:t>
      </w:r>
    </w:p>
    <w:p w14:paraId="14D040DE" w14:textId="0AB6A72B" w:rsidR="001B4A7B" w:rsidRPr="00780FD9" w:rsidRDefault="001B4A7B" w:rsidP="001B4A7B">
      <w:pPr>
        <w:tabs>
          <w:tab w:val="left" w:pos="357"/>
        </w:tabs>
        <w:spacing w:after="60" w:line="240" w:lineRule="auto"/>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fldChar w:fldCharType="begin"/>
      </w:r>
      <w:r w:rsidRPr="00780FD9">
        <w:rPr>
          <w:rFonts w:ascii="Arial" w:eastAsia="Times New Roman" w:hAnsi="Arial" w:cs="Arial"/>
          <w:sz w:val="18"/>
          <w:szCs w:val="18"/>
          <w:lang w:val="en-GB" w:eastAsia="en-GB"/>
        </w:rPr>
        <w:instrText xml:space="preserve"> DATE \@ "dd MMMM yyyy" </w:instrText>
      </w:r>
      <w:r w:rsidRPr="00780FD9">
        <w:rPr>
          <w:rFonts w:ascii="Arial" w:eastAsia="Times New Roman" w:hAnsi="Arial" w:cs="Arial"/>
          <w:sz w:val="18"/>
          <w:szCs w:val="18"/>
          <w:lang w:val="en-GB" w:eastAsia="en-GB"/>
        </w:rPr>
        <w:fldChar w:fldCharType="separate"/>
      </w:r>
      <w:r w:rsidR="00F85178">
        <w:rPr>
          <w:rFonts w:ascii="Arial" w:eastAsia="Times New Roman" w:hAnsi="Arial" w:cs="Arial"/>
          <w:noProof/>
          <w:sz w:val="18"/>
          <w:szCs w:val="18"/>
          <w:lang w:val="en-GB" w:eastAsia="en-GB"/>
        </w:rPr>
        <w:t>26 March 2026</w:t>
      </w:r>
      <w:r w:rsidRPr="00780FD9">
        <w:rPr>
          <w:rFonts w:ascii="Arial" w:eastAsia="Times New Roman" w:hAnsi="Arial" w:cs="Arial"/>
          <w:sz w:val="18"/>
          <w:szCs w:val="18"/>
          <w:lang w:val="en-GB" w:eastAsia="en-GB"/>
        </w:rPr>
        <w:fldChar w:fldCharType="end"/>
      </w:r>
    </w:p>
    <w:p w14:paraId="14555008" w14:textId="77777777" w:rsidR="001B4A7B" w:rsidRPr="00780FD9" w:rsidRDefault="001B4A7B" w:rsidP="001B4A7B">
      <w:pPr>
        <w:tabs>
          <w:tab w:val="left" w:pos="357"/>
        </w:tabs>
        <w:spacing w:after="200" w:line="240" w:lineRule="auto"/>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br w:type="page"/>
      </w:r>
    </w:p>
    <w:p w14:paraId="27EBFA69"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lastRenderedPageBreak/>
        <w:t>GENERIC CONDITIONS OF CONTRACT INSURANCE CLAUSES</w:t>
      </w:r>
    </w:p>
    <w:p w14:paraId="22F26053" w14:textId="77777777" w:rsidR="001B4A7B" w:rsidRPr="00780FD9" w:rsidRDefault="001B4A7B" w:rsidP="001B4A7B">
      <w:pPr>
        <w:tabs>
          <w:tab w:val="left" w:pos="357"/>
        </w:tabs>
        <w:spacing w:after="0" w:line="240" w:lineRule="auto"/>
        <w:rPr>
          <w:rFonts w:ascii="Arial" w:eastAsia="Times New Roman" w:hAnsi="Arial" w:cs="Arial"/>
          <w:sz w:val="18"/>
          <w:szCs w:val="18"/>
          <w:lang w:val="en-GB" w:eastAsia="en-GB"/>
        </w:rPr>
      </w:pPr>
    </w:p>
    <w:p w14:paraId="47661576" w14:textId="77777777" w:rsidR="001B4A7B" w:rsidRPr="00780FD9" w:rsidRDefault="001B4A7B" w:rsidP="001B4A7B">
      <w:pPr>
        <w:tabs>
          <w:tab w:val="left" w:pos="357"/>
        </w:tabs>
        <w:spacing w:after="0" w:line="240" w:lineRule="auto"/>
        <w:rPr>
          <w:rFonts w:ascii="Arial" w:eastAsia="Times New Roman" w:hAnsi="Arial" w:cs="Arial"/>
          <w:sz w:val="18"/>
          <w:szCs w:val="18"/>
          <w:lang w:val="en-GB" w:eastAsia="en-GB"/>
        </w:rPr>
      </w:pPr>
    </w:p>
    <w:p w14:paraId="32522A62" w14:textId="77777777" w:rsidR="001B4A7B" w:rsidRPr="00780FD9" w:rsidRDefault="001B4A7B" w:rsidP="001B4A7B">
      <w:pPr>
        <w:tabs>
          <w:tab w:val="left" w:pos="357"/>
        </w:tabs>
        <w:spacing w:after="0" w:line="240" w:lineRule="auto"/>
        <w:jc w:val="both"/>
        <w:rPr>
          <w:rFonts w:ascii="Arial" w:eastAsia="Calibri" w:hAnsi="Arial" w:cs="Arial"/>
          <w:b/>
          <w:bCs/>
          <w:sz w:val="18"/>
          <w:szCs w:val="18"/>
          <w:lang w:val="en-GB" w:eastAsia="en-GB"/>
        </w:rPr>
      </w:pPr>
      <w:r w:rsidRPr="00780FD9">
        <w:rPr>
          <w:rFonts w:ascii="Arial" w:eastAsia="Calibri" w:hAnsi="Arial" w:cs="Arial"/>
          <w:b/>
          <w:bCs/>
          <w:sz w:val="18"/>
          <w:szCs w:val="18"/>
          <w:lang w:val="en-GB" w:eastAsia="en-GB"/>
        </w:rPr>
        <w:t>Insurance Clauses for inclusion into Capital Expenditure Projects Contracts and Professional Services Agreements</w:t>
      </w:r>
    </w:p>
    <w:p w14:paraId="1530B544" w14:textId="77777777" w:rsidR="001B4A7B" w:rsidRPr="00780FD9" w:rsidRDefault="001B4A7B" w:rsidP="001B4A7B">
      <w:pPr>
        <w:tabs>
          <w:tab w:val="left" w:pos="357"/>
        </w:tabs>
        <w:spacing w:after="0" w:line="240" w:lineRule="auto"/>
        <w:rPr>
          <w:rFonts w:ascii="Arial" w:eastAsia="Calibri" w:hAnsi="Arial" w:cs="Arial"/>
          <w:b/>
          <w:bCs/>
          <w:sz w:val="18"/>
          <w:szCs w:val="18"/>
          <w:lang w:val="en-GB" w:eastAsia="en-GB"/>
        </w:rPr>
      </w:pPr>
    </w:p>
    <w:p w14:paraId="08A6A602" w14:textId="77777777" w:rsidR="001B4A7B" w:rsidRPr="00780FD9" w:rsidRDefault="001B4A7B" w:rsidP="001B4A7B">
      <w:pPr>
        <w:tabs>
          <w:tab w:val="left" w:pos="357"/>
        </w:tabs>
        <w:spacing w:after="0" w:line="240" w:lineRule="auto"/>
        <w:jc w:val="both"/>
        <w:rPr>
          <w:rFonts w:ascii="Arial" w:eastAsia="Calibri" w:hAnsi="Arial" w:cs="Arial"/>
          <w:b/>
          <w:bCs/>
          <w:sz w:val="18"/>
          <w:szCs w:val="18"/>
          <w:lang w:val="en-GB" w:eastAsia="en-GB"/>
        </w:rPr>
      </w:pPr>
    </w:p>
    <w:p w14:paraId="7C3B45F5" w14:textId="77777777" w:rsidR="001B4A7B" w:rsidRPr="00780FD9" w:rsidRDefault="001B4A7B" w:rsidP="001B4A7B">
      <w:pPr>
        <w:tabs>
          <w:tab w:val="left" w:pos="357"/>
        </w:tabs>
        <w:spacing w:after="200" w:line="240" w:lineRule="auto"/>
        <w:jc w:val="both"/>
        <w:outlineLvl w:val="0"/>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Insurance to be arranged by the Employer.</w:t>
      </w:r>
    </w:p>
    <w:p w14:paraId="08F7C0CB" w14:textId="77777777" w:rsidR="001B4A7B" w:rsidRPr="00780FD9" w:rsidRDefault="001B4A7B" w:rsidP="001B4A7B">
      <w:pPr>
        <w:tabs>
          <w:tab w:val="left" w:pos="357"/>
        </w:tabs>
        <w:spacing w:after="200" w:line="240" w:lineRule="auto"/>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Notwithstanding anything contained elsewhere in the Contract and without limiting the obligations, liabilities or responsibilities of the Contractor in any way whatsoever (including but not limited to any requirement for the provision by the Contractor of any other insurances) the Employer shall effect and maintain as appropriate in the joint names of the Employer, Contractors and Sub-Contractors, Consultants and Sub-Consultants the following insurances which are subject to the terms, limits, exceptions and conditions of the Policy:-</w:t>
      </w:r>
    </w:p>
    <w:p w14:paraId="23ABD7BB" w14:textId="77777777" w:rsidR="001B4A7B" w:rsidRPr="00780FD9" w:rsidRDefault="001B4A7B" w:rsidP="001B4A7B">
      <w:pPr>
        <w:tabs>
          <w:tab w:val="left" w:pos="357"/>
        </w:tabs>
        <w:spacing w:after="200" w:line="240" w:lineRule="auto"/>
        <w:jc w:val="both"/>
        <w:rPr>
          <w:rFonts w:ascii="Arial" w:eastAsia="Times New Roman" w:hAnsi="Arial" w:cs="Arial"/>
          <w:sz w:val="18"/>
          <w:szCs w:val="18"/>
          <w:lang w:val="en-GB" w:eastAsia="en-GB"/>
        </w:rPr>
      </w:pPr>
    </w:p>
    <w:p w14:paraId="127FEC51" w14:textId="77777777" w:rsidR="001B4A7B" w:rsidRPr="00780FD9" w:rsidRDefault="001B4A7B" w:rsidP="001B4A7B">
      <w:pPr>
        <w:tabs>
          <w:tab w:val="left" w:pos="357"/>
        </w:tabs>
        <w:spacing w:after="200" w:line="240" w:lineRule="auto"/>
        <w:ind w:left="896" w:hanging="539"/>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(a)</w:t>
      </w:r>
      <w:r w:rsidRPr="00780FD9">
        <w:rPr>
          <w:rFonts w:ascii="Arial" w:eastAsia="Times New Roman" w:hAnsi="Arial" w:cs="Arial"/>
          <w:sz w:val="18"/>
          <w:szCs w:val="18"/>
          <w:lang w:val="en-GB" w:eastAsia="en-GB"/>
        </w:rPr>
        <w:tab/>
      </w:r>
      <w:r w:rsidRPr="00780FD9">
        <w:rPr>
          <w:rFonts w:ascii="Arial" w:eastAsia="Times New Roman" w:hAnsi="Arial" w:cs="Arial"/>
          <w:b/>
          <w:sz w:val="18"/>
          <w:szCs w:val="18"/>
          <w:lang w:val="en-GB" w:eastAsia="en-GB"/>
        </w:rPr>
        <w:t>CONTRACT WORKS Insurance</w:t>
      </w:r>
      <w:r w:rsidRPr="00780FD9">
        <w:rPr>
          <w:rFonts w:ascii="Arial" w:eastAsia="Times New Roman" w:hAnsi="Arial" w:cs="Arial"/>
          <w:sz w:val="18"/>
          <w:szCs w:val="18"/>
          <w:lang w:val="en-GB" w:eastAsia="en-GB"/>
        </w:rPr>
        <w:t xml:space="preserve"> – which will provide cover against physical loss of or damage to the Works including Temporary Works, plant and materials intended to form part of the Permanent Works. Blanket cover for Projects below R50,000,000 and certificates for Projects above R50,000,000</w:t>
      </w:r>
    </w:p>
    <w:p w14:paraId="50998890" w14:textId="77777777" w:rsidR="001B4A7B" w:rsidRPr="00780FD9" w:rsidRDefault="001B4A7B" w:rsidP="001B4A7B">
      <w:pPr>
        <w:tabs>
          <w:tab w:val="left" w:pos="357"/>
        </w:tabs>
        <w:spacing w:after="200" w:line="240" w:lineRule="auto"/>
        <w:ind w:left="896" w:hanging="539"/>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(b)</w:t>
      </w:r>
      <w:r w:rsidRPr="00780FD9">
        <w:rPr>
          <w:rFonts w:ascii="Arial" w:eastAsia="Times New Roman" w:hAnsi="Arial" w:cs="Arial"/>
          <w:sz w:val="18"/>
          <w:szCs w:val="18"/>
          <w:lang w:val="en-GB" w:eastAsia="en-GB"/>
        </w:rPr>
        <w:tab/>
      </w:r>
      <w:r w:rsidRPr="00780FD9">
        <w:rPr>
          <w:rFonts w:ascii="Arial" w:eastAsia="Times New Roman" w:hAnsi="Arial" w:cs="Arial"/>
          <w:b/>
          <w:sz w:val="18"/>
          <w:szCs w:val="18"/>
          <w:lang w:val="en-GB" w:eastAsia="en-GB"/>
        </w:rPr>
        <w:t>PUBLIC LIABILITY Insurance</w:t>
      </w:r>
      <w:r w:rsidRPr="00780FD9">
        <w:rPr>
          <w:rFonts w:ascii="Arial" w:eastAsia="Times New Roman" w:hAnsi="Arial" w:cs="Arial"/>
          <w:sz w:val="18"/>
          <w:szCs w:val="18"/>
          <w:lang w:val="en-GB" w:eastAsia="en-GB"/>
        </w:rPr>
        <w:t xml:space="preserve"> – which will provide indemnity against the insured parties legal liability in the event of accidental death of or injury to third party persons and/or accidental loss of or damage to third party property arising directly from the execution of the contract with a limit of indemnity of not less than </w:t>
      </w:r>
      <w:r w:rsidRPr="00780FD9">
        <w:rPr>
          <w:rFonts w:ascii="Arial" w:eastAsia="Times New Roman" w:hAnsi="Arial" w:cs="Arial"/>
          <w:b/>
          <w:sz w:val="18"/>
          <w:szCs w:val="18"/>
          <w:lang w:val="en-GB" w:eastAsia="en-GB"/>
        </w:rPr>
        <w:t xml:space="preserve">R 1,000,000,000 </w:t>
      </w:r>
      <w:r w:rsidRPr="00780FD9">
        <w:rPr>
          <w:rFonts w:ascii="Arial" w:eastAsia="Times New Roman" w:hAnsi="Arial" w:cs="Arial"/>
          <w:sz w:val="18"/>
          <w:szCs w:val="18"/>
          <w:lang w:val="en-GB" w:eastAsia="en-GB"/>
        </w:rPr>
        <w:t>in respect of all claims arising from any one occurrence or series of occurrences consequent upon or attributable to one source or original cause.</w:t>
      </w:r>
    </w:p>
    <w:p w14:paraId="2D18CB70" w14:textId="77777777" w:rsidR="001B4A7B" w:rsidRPr="00780FD9" w:rsidRDefault="001B4A7B" w:rsidP="001B4A7B">
      <w:pPr>
        <w:tabs>
          <w:tab w:val="left" w:pos="357"/>
        </w:tabs>
        <w:spacing w:after="200" w:line="240" w:lineRule="auto"/>
        <w:ind w:left="900" w:hanging="540"/>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(c)</w:t>
      </w:r>
      <w:r w:rsidRPr="00780FD9">
        <w:rPr>
          <w:rFonts w:ascii="Arial" w:eastAsia="Times New Roman" w:hAnsi="Arial" w:cs="Arial"/>
          <w:sz w:val="18"/>
          <w:szCs w:val="18"/>
          <w:lang w:val="en-GB" w:eastAsia="en-GB"/>
        </w:rPr>
        <w:tab/>
      </w:r>
      <w:r w:rsidRPr="00780FD9">
        <w:rPr>
          <w:rFonts w:ascii="Arial" w:eastAsia="Times New Roman" w:hAnsi="Arial" w:cs="Arial"/>
          <w:b/>
          <w:sz w:val="18"/>
          <w:szCs w:val="18"/>
          <w:lang w:val="en-GB" w:eastAsia="en-GB"/>
        </w:rPr>
        <w:t>PROFESSIONAL INDEMNITY Insurance</w:t>
      </w:r>
      <w:r w:rsidRPr="00780FD9">
        <w:rPr>
          <w:rFonts w:ascii="Arial" w:eastAsia="Times New Roman" w:hAnsi="Arial" w:cs="Arial"/>
          <w:sz w:val="18"/>
          <w:szCs w:val="18"/>
          <w:lang w:val="en-GB" w:eastAsia="en-GB"/>
        </w:rPr>
        <w:t xml:space="preserve"> – which shall be procured on a Project by Project basis covering the Employer, Contractor, Sub-Contractors, Consultants and all other Consultants providing their own services to the project and where relevant Suppliers and Vendors for an amount not less than </w:t>
      </w:r>
      <w:r w:rsidRPr="00780FD9">
        <w:rPr>
          <w:rFonts w:ascii="Arial" w:eastAsia="Times New Roman" w:hAnsi="Arial" w:cs="Arial"/>
          <w:b/>
          <w:sz w:val="18"/>
          <w:szCs w:val="18"/>
          <w:lang w:val="en-GB" w:eastAsia="en-GB"/>
        </w:rPr>
        <w:t xml:space="preserve">R 250,000,000 </w:t>
      </w:r>
      <w:r w:rsidRPr="00780FD9">
        <w:rPr>
          <w:rFonts w:ascii="Arial" w:eastAsia="Times New Roman" w:hAnsi="Arial" w:cs="Arial"/>
          <w:sz w:val="18"/>
          <w:szCs w:val="18"/>
          <w:lang w:val="en-GB" w:eastAsia="en-GB"/>
        </w:rPr>
        <w:t xml:space="preserve">any one claim but </w:t>
      </w:r>
      <w:r w:rsidRPr="00780FD9">
        <w:rPr>
          <w:rFonts w:ascii="Arial" w:eastAsia="Times New Roman" w:hAnsi="Arial" w:cs="Arial"/>
          <w:b/>
          <w:sz w:val="18"/>
          <w:szCs w:val="18"/>
          <w:lang w:val="en-GB" w:eastAsia="en-GB"/>
        </w:rPr>
        <w:t xml:space="preserve">R 500,000,000 </w:t>
      </w:r>
      <w:r w:rsidRPr="00780FD9">
        <w:rPr>
          <w:rFonts w:ascii="Arial" w:eastAsia="Times New Roman" w:hAnsi="Arial" w:cs="Arial"/>
          <w:sz w:val="18"/>
          <w:szCs w:val="18"/>
          <w:lang w:val="en-GB" w:eastAsia="en-GB"/>
        </w:rPr>
        <w:t>in total for the Project.  This insurance will provide indemnity against claims arising out of negligent acts, errors or omissions by the Employer, Consultants, Sub-Consultants, Contractors and Sub-Contractors, and all other Consultants engaged in the Project as designers of the Works and as the parties responsible for the provision of the Services under the Contract and any other services for other aspects of the Project.</w:t>
      </w:r>
    </w:p>
    <w:p w14:paraId="2B415A56" w14:textId="77777777" w:rsidR="001B4A7B" w:rsidRPr="00780FD9" w:rsidRDefault="001B4A7B" w:rsidP="001B4A7B">
      <w:pPr>
        <w:tabs>
          <w:tab w:val="left" w:pos="357"/>
        </w:tabs>
        <w:spacing w:after="200" w:line="240" w:lineRule="auto"/>
        <w:ind w:left="900" w:hanging="1260"/>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ab/>
        <w:t>The Employer shall maintain such Professional Indemnity insurance for the period of the construction subject to a maximum of 48 (forty eight) months commencing on the date of award of the Construction Contract. The insurance shall include Retroactive cover to the date of Conceptual Design commencement, maximum 3 (three) years.</w:t>
      </w:r>
    </w:p>
    <w:p w14:paraId="05335622" w14:textId="77777777" w:rsidR="001B4A7B" w:rsidRPr="00780FD9" w:rsidRDefault="001B4A7B" w:rsidP="001B4A7B">
      <w:pPr>
        <w:tabs>
          <w:tab w:val="left" w:pos="357"/>
        </w:tabs>
        <w:spacing w:after="200" w:line="240" w:lineRule="auto"/>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br w:type="page"/>
      </w:r>
    </w:p>
    <w:p w14:paraId="1D7C155E" w14:textId="77777777" w:rsidR="001B4A7B" w:rsidRPr="00780FD9" w:rsidRDefault="001B4A7B" w:rsidP="001B4A7B">
      <w:pPr>
        <w:tabs>
          <w:tab w:val="left" w:pos="357"/>
        </w:tabs>
        <w:spacing w:after="0" w:line="240" w:lineRule="auto"/>
        <w:outlineLvl w:val="0"/>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lastRenderedPageBreak/>
        <w:t>GENERIC CONDITIONS OF CONTRACT INSURANCE CLAUSES   -    (Continued)</w:t>
      </w:r>
    </w:p>
    <w:p w14:paraId="3C4C87C6" w14:textId="77777777" w:rsidR="001B4A7B" w:rsidRPr="00780FD9" w:rsidRDefault="001B4A7B" w:rsidP="001B4A7B">
      <w:pPr>
        <w:tabs>
          <w:tab w:val="left" w:pos="357"/>
        </w:tabs>
        <w:spacing w:after="200" w:line="240" w:lineRule="auto"/>
        <w:rPr>
          <w:rFonts w:ascii="Arial" w:eastAsia="Calibri" w:hAnsi="Arial" w:cs="Arial"/>
          <w:b/>
          <w:bCs/>
          <w:sz w:val="18"/>
          <w:szCs w:val="18"/>
          <w:lang w:val="en-GB" w:eastAsia="en-GB"/>
        </w:rPr>
      </w:pPr>
    </w:p>
    <w:p w14:paraId="5F017B7D" w14:textId="77777777" w:rsidR="001B4A7B" w:rsidRPr="00780FD9" w:rsidRDefault="001B4A7B" w:rsidP="001B4A7B">
      <w:pPr>
        <w:tabs>
          <w:tab w:val="left" w:pos="357"/>
        </w:tabs>
        <w:spacing w:after="200" w:line="240" w:lineRule="auto"/>
        <w:ind w:left="900" w:hanging="540"/>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(d)</w:t>
      </w:r>
      <w:r w:rsidRPr="00780FD9">
        <w:rPr>
          <w:rFonts w:ascii="Arial" w:eastAsia="Times New Roman" w:hAnsi="Arial" w:cs="Arial"/>
          <w:sz w:val="18"/>
          <w:szCs w:val="18"/>
          <w:lang w:val="en-GB" w:eastAsia="en-GB"/>
        </w:rPr>
        <w:tab/>
      </w:r>
      <w:r w:rsidRPr="00780FD9">
        <w:rPr>
          <w:rFonts w:ascii="Arial" w:eastAsia="Times New Roman" w:hAnsi="Arial" w:cs="Arial"/>
          <w:b/>
          <w:sz w:val="18"/>
          <w:szCs w:val="18"/>
          <w:lang w:val="en-GB" w:eastAsia="en-GB"/>
        </w:rPr>
        <w:t>SASRIA (Riot &amp; Strike) Insurance</w:t>
      </w:r>
      <w:r w:rsidRPr="00780FD9">
        <w:rPr>
          <w:rFonts w:ascii="Arial" w:eastAsia="Times New Roman" w:hAnsi="Arial" w:cs="Arial"/>
          <w:sz w:val="18"/>
          <w:szCs w:val="18"/>
          <w:lang w:val="en-GB" w:eastAsia="en-GB"/>
        </w:rPr>
        <w:t xml:space="preserve"> – which will provide cover against Riot, Strike and associated risks for physical damage to the Works, including Temporary Works, Plant and Materials intended to form part of the Permanent Works.</w:t>
      </w:r>
    </w:p>
    <w:p w14:paraId="56EB4BF7" w14:textId="77777777" w:rsidR="001B4A7B" w:rsidRPr="00780FD9" w:rsidRDefault="001B4A7B" w:rsidP="001B4A7B">
      <w:pPr>
        <w:tabs>
          <w:tab w:val="left" w:pos="357"/>
        </w:tabs>
        <w:spacing w:after="200" w:line="240" w:lineRule="auto"/>
        <w:ind w:left="900" w:hanging="540"/>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 xml:space="preserve"> (e)    </w:t>
      </w:r>
      <w:r w:rsidRPr="00780FD9">
        <w:rPr>
          <w:rFonts w:ascii="Arial" w:eastAsia="Times New Roman" w:hAnsi="Arial" w:cs="Arial"/>
          <w:b/>
          <w:sz w:val="18"/>
          <w:szCs w:val="18"/>
          <w:lang w:val="en-GB" w:eastAsia="en-GB"/>
        </w:rPr>
        <w:t>MARINE AND AIR CARGO Insurance</w:t>
      </w:r>
      <w:r w:rsidRPr="00780FD9">
        <w:rPr>
          <w:rFonts w:ascii="Arial" w:eastAsia="Times New Roman" w:hAnsi="Arial" w:cs="Arial"/>
          <w:sz w:val="18"/>
          <w:szCs w:val="18"/>
          <w:lang w:val="en-GB" w:eastAsia="en-GB"/>
        </w:rPr>
        <w:t xml:space="preserve"> – which will provide cover in respect of all materials, equipment, machinery, spares and other items for incorporation into the Works against all risks of physical loss or damage while in transit by sea or air (and ongoing transit by road or rail) from country of origin anywhere in the world to the site in the Republic of South Africa.</w:t>
      </w:r>
    </w:p>
    <w:p w14:paraId="1BCE2F9B" w14:textId="77777777" w:rsidR="001B4A7B" w:rsidRPr="00780FD9" w:rsidRDefault="001B4A7B" w:rsidP="001B4A7B">
      <w:pPr>
        <w:tabs>
          <w:tab w:val="left" w:pos="357"/>
        </w:tabs>
        <w:spacing w:after="200" w:line="240" w:lineRule="auto"/>
        <w:ind w:left="900" w:hanging="540"/>
        <w:jc w:val="both"/>
        <w:rPr>
          <w:rFonts w:ascii="Arial" w:eastAsia="Times New Roman" w:hAnsi="Arial" w:cs="Arial"/>
          <w:b/>
          <w:sz w:val="18"/>
          <w:szCs w:val="18"/>
          <w:lang w:val="en-GB" w:eastAsia="en-GB"/>
        </w:rPr>
      </w:pPr>
      <w:r w:rsidRPr="00780FD9">
        <w:rPr>
          <w:rFonts w:ascii="Arial" w:eastAsia="Calibri" w:hAnsi="Arial" w:cs="Arial"/>
          <w:bCs/>
          <w:i/>
          <w:sz w:val="18"/>
          <w:szCs w:val="18"/>
          <w:lang w:val="en-GB" w:eastAsia="en-GB"/>
        </w:rPr>
        <w:tab/>
      </w:r>
      <w:r w:rsidRPr="00780FD9">
        <w:rPr>
          <w:rFonts w:ascii="Arial" w:eastAsia="Calibri" w:hAnsi="Arial" w:cs="Arial"/>
          <w:b/>
          <w:bCs/>
          <w:i/>
          <w:sz w:val="18"/>
          <w:szCs w:val="18"/>
          <w:lang w:val="en-GB" w:eastAsia="en-GB"/>
        </w:rPr>
        <w:t xml:space="preserve">If the Contract has a Marine Cargo component and it is not an accepted Insurance responsibility of </w:t>
      </w:r>
      <w:r w:rsidRPr="00780FD9">
        <w:rPr>
          <w:rFonts w:ascii="Arial" w:eastAsia="Times New Roman" w:hAnsi="Arial" w:cs="Arial"/>
          <w:b/>
          <w:sz w:val="18"/>
          <w:szCs w:val="18"/>
          <w:lang w:val="en-GB" w:eastAsia="en-GB"/>
        </w:rPr>
        <w:t>ACSA,</w:t>
      </w:r>
      <w:r w:rsidRPr="00780FD9">
        <w:rPr>
          <w:rFonts w:ascii="Arial" w:eastAsia="Calibri" w:hAnsi="Arial" w:cs="Arial"/>
          <w:b/>
          <w:bCs/>
          <w:i/>
          <w:sz w:val="18"/>
          <w:szCs w:val="18"/>
          <w:lang w:val="en-GB" w:eastAsia="en-GB"/>
        </w:rPr>
        <w:t xml:space="preserve"> then this clause (e) must be moved down to the section below that addresses</w:t>
      </w:r>
      <w:r w:rsidRPr="00780FD9">
        <w:rPr>
          <w:rFonts w:ascii="Arial" w:eastAsia="Calibri" w:hAnsi="Arial" w:cs="Arial"/>
          <w:bCs/>
          <w:i/>
          <w:sz w:val="18"/>
          <w:szCs w:val="18"/>
          <w:lang w:val="en-GB" w:eastAsia="en-GB"/>
        </w:rPr>
        <w:t xml:space="preserve"> “</w:t>
      </w:r>
      <w:r w:rsidRPr="00780FD9">
        <w:rPr>
          <w:rFonts w:ascii="Arial" w:eastAsia="Times New Roman" w:hAnsi="Arial" w:cs="Arial"/>
          <w:b/>
          <w:sz w:val="18"/>
          <w:szCs w:val="18"/>
          <w:lang w:val="en-GB" w:eastAsia="en-GB"/>
        </w:rPr>
        <w:t>Insurance to be arranged by the Contractor as clause (e).</w:t>
      </w:r>
    </w:p>
    <w:p w14:paraId="5004FDDD" w14:textId="77777777" w:rsidR="001B4A7B" w:rsidRPr="00780FD9" w:rsidRDefault="001B4A7B" w:rsidP="001B4A7B">
      <w:pPr>
        <w:tabs>
          <w:tab w:val="left" w:pos="357"/>
          <w:tab w:val="left" w:pos="1560"/>
        </w:tabs>
        <w:spacing w:after="200" w:line="266" w:lineRule="auto"/>
        <w:ind w:left="851"/>
        <w:jc w:val="both"/>
        <w:outlineLvl w:val="0"/>
        <w:rPr>
          <w:rFonts w:ascii="Arial" w:eastAsia="Calibri" w:hAnsi="Arial" w:cs="Arial"/>
          <w:bCs/>
          <w:i/>
          <w:sz w:val="18"/>
          <w:szCs w:val="18"/>
          <w:lang w:val="en-GB" w:eastAsia="en-GB"/>
        </w:rPr>
      </w:pPr>
      <w:r w:rsidRPr="00780FD9">
        <w:rPr>
          <w:rFonts w:ascii="Arial" w:eastAsia="Calibri" w:hAnsi="Arial" w:cs="Arial"/>
          <w:bCs/>
          <w:i/>
          <w:sz w:val="18"/>
          <w:szCs w:val="18"/>
          <w:lang w:val="en-GB" w:eastAsia="en-GB"/>
        </w:rPr>
        <w:t>In the event that the insuring responsibility is transferred to the Constructor or Supplier, the        following additional wording must also be included in addition to the clause as it stands in (e)  above.</w:t>
      </w:r>
    </w:p>
    <w:p w14:paraId="6A8BD5BC" w14:textId="77777777" w:rsidR="001B4A7B" w:rsidRPr="00780FD9" w:rsidRDefault="001B4A7B" w:rsidP="001B4A7B">
      <w:pPr>
        <w:tabs>
          <w:tab w:val="left" w:pos="0"/>
          <w:tab w:val="left" w:pos="357"/>
          <w:tab w:val="left" w:pos="2835"/>
        </w:tabs>
        <w:spacing w:before="80" w:after="200" w:line="240" w:lineRule="auto"/>
        <w:ind w:left="900"/>
        <w:rPr>
          <w:rFonts w:ascii="Arial" w:eastAsia="Times New Roman" w:hAnsi="Arial" w:cs="Arial"/>
          <w:i/>
          <w:sz w:val="18"/>
          <w:szCs w:val="18"/>
          <w:lang w:val="en-GB" w:eastAsia="en-GB"/>
        </w:rPr>
      </w:pPr>
      <w:r w:rsidRPr="00780FD9">
        <w:rPr>
          <w:rFonts w:ascii="Arial" w:eastAsia="Times New Roman" w:hAnsi="Arial" w:cs="Arial"/>
          <w:sz w:val="18"/>
          <w:szCs w:val="18"/>
          <w:lang w:val="en-GB" w:eastAsia="en-GB"/>
        </w:rPr>
        <w:t>“</w:t>
      </w:r>
      <w:r w:rsidRPr="00780FD9">
        <w:rPr>
          <w:rFonts w:ascii="Arial" w:eastAsia="Times New Roman" w:hAnsi="Arial" w:cs="Arial"/>
          <w:i/>
          <w:sz w:val="18"/>
          <w:szCs w:val="18"/>
          <w:lang w:val="en-GB" w:eastAsia="en-GB"/>
        </w:rPr>
        <w:t xml:space="preserve">The Contractor shall ensure that the following clause is included in any Marine Insurance policy covering </w:t>
      </w:r>
      <w:r w:rsidRPr="00780FD9">
        <w:rPr>
          <w:rFonts w:ascii="Arial" w:eastAsia="Times New Roman" w:hAnsi="Arial" w:cs="Arial"/>
          <w:bCs/>
          <w:i/>
          <w:sz w:val="18"/>
          <w:szCs w:val="18"/>
          <w:lang w:val="en-GB" w:eastAsia="en-GB"/>
        </w:rPr>
        <w:t xml:space="preserve">plant, material, equipment and other things to be incorporated into the works </w:t>
      </w:r>
      <w:r w:rsidRPr="00780FD9">
        <w:rPr>
          <w:rFonts w:ascii="Arial" w:eastAsia="Times New Roman" w:hAnsi="Arial" w:cs="Arial"/>
          <w:i/>
          <w:sz w:val="18"/>
          <w:szCs w:val="18"/>
          <w:lang w:val="en-GB" w:eastAsia="en-GB"/>
        </w:rPr>
        <w:t xml:space="preserve">imported in terms of the Contract; </w:t>
      </w:r>
    </w:p>
    <w:p w14:paraId="11936DF5" w14:textId="77777777" w:rsidR="001B4A7B" w:rsidRPr="00780FD9" w:rsidRDefault="001B4A7B" w:rsidP="001B4A7B">
      <w:pPr>
        <w:widowControl w:val="0"/>
        <w:tabs>
          <w:tab w:val="left" w:pos="357"/>
        </w:tabs>
        <w:autoSpaceDE w:val="0"/>
        <w:autoSpaceDN w:val="0"/>
        <w:spacing w:beforeLines="40" w:before="96" w:afterLines="40" w:after="96" w:line="240" w:lineRule="auto"/>
        <w:ind w:left="1134" w:right="-1" w:hanging="234"/>
        <w:jc w:val="both"/>
        <w:rPr>
          <w:rFonts w:ascii="Arial" w:eastAsia="Times New Roman" w:hAnsi="Arial" w:cs="Arial"/>
          <w:b/>
          <w:bCs/>
          <w:i/>
          <w:sz w:val="18"/>
          <w:szCs w:val="18"/>
          <w:lang w:val="en-GB" w:eastAsia="en-GB"/>
        </w:rPr>
      </w:pPr>
      <w:r w:rsidRPr="00780FD9">
        <w:rPr>
          <w:rFonts w:ascii="Arial" w:eastAsia="Times New Roman" w:hAnsi="Arial" w:cs="Arial"/>
          <w:b/>
          <w:bCs/>
          <w:i/>
          <w:sz w:val="18"/>
          <w:szCs w:val="18"/>
          <w:lang w:val="en-GB" w:eastAsia="en-GB"/>
        </w:rPr>
        <w:t>Contribution</w:t>
      </w:r>
    </w:p>
    <w:p w14:paraId="5FEE0F9E" w14:textId="77777777" w:rsidR="001B4A7B" w:rsidRPr="00780FD9" w:rsidRDefault="001B4A7B" w:rsidP="001B4A7B">
      <w:pPr>
        <w:widowControl w:val="0"/>
        <w:tabs>
          <w:tab w:val="left" w:pos="357"/>
        </w:tabs>
        <w:autoSpaceDE w:val="0"/>
        <w:autoSpaceDN w:val="0"/>
        <w:spacing w:beforeLines="40" w:before="96" w:afterLines="40" w:after="96" w:line="240" w:lineRule="auto"/>
        <w:ind w:left="900" w:right="-1"/>
        <w:jc w:val="both"/>
        <w:rPr>
          <w:rFonts w:ascii="Arial" w:eastAsia="Times New Roman" w:hAnsi="Arial" w:cs="Arial"/>
          <w:i/>
          <w:sz w:val="18"/>
          <w:szCs w:val="18"/>
          <w:lang w:val="en-GB" w:eastAsia="en-GB"/>
        </w:rPr>
      </w:pPr>
      <w:r w:rsidRPr="00780FD9">
        <w:rPr>
          <w:rFonts w:ascii="Arial" w:eastAsia="Times New Roman" w:hAnsi="Arial" w:cs="Arial"/>
          <w:i/>
          <w:sz w:val="18"/>
          <w:szCs w:val="18"/>
          <w:lang w:val="en-GB" w:eastAsia="en-GB"/>
        </w:rPr>
        <w:t>Notwithstanding anything contained herein to the contrary, it is hereby agreed that in the event of loss or damage to property otherwise insured by any Contract Works or engineering erection policies where such loss or damage is discovered after the termination of the voyage or transit in respect of which this insurance applies, and it is</w:t>
      </w:r>
      <w:r w:rsidRPr="00780FD9">
        <w:rPr>
          <w:rFonts w:ascii="Arial" w:eastAsia="Times New Roman" w:hAnsi="Arial" w:cs="Arial"/>
          <w:b/>
          <w:bCs/>
          <w:i/>
          <w:sz w:val="18"/>
          <w:szCs w:val="18"/>
          <w:lang w:val="en-GB" w:eastAsia="en-GB"/>
        </w:rPr>
        <w:t xml:space="preserve"> </w:t>
      </w:r>
      <w:r w:rsidRPr="00780FD9">
        <w:rPr>
          <w:rFonts w:ascii="Arial" w:eastAsia="Times New Roman" w:hAnsi="Arial" w:cs="Arial"/>
          <w:i/>
          <w:sz w:val="18"/>
          <w:szCs w:val="18"/>
          <w:lang w:val="en-GB" w:eastAsia="en-GB"/>
        </w:rPr>
        <w:t>not possible</w:t>
      </w:r>
      <w:r w:rsidRPr="00780FD9">
        <w:rPr>
          <w:rFonts w:ascii="Arial" w:eastAsia="Times New Roman" w:hAnsi="Arial" w:cs="Arial"/>
          <w:b/>
          <w:bCs/>
          <w:i/>
          <w:sz w:val="18"/>
          <w:szCs w:val="18"/>
          <w:lang w:val="en-GB" w:eastAsia="en-GB"/>
        </w:rPr>
        <w:t xml:space="preserve"> </w:t>
      </w:r>
      <w:r w:rsidRPr="00780FD9">
        <w:rPr>
          <w:rFonts w:ascii="Arial" w:eastAsia="Times New Roman" w:hAnsi="Arial" w:cs="Arial"/>
          <w:i/>
          <w:sz w:val="18"/>
          <w:szCs w:val="18"/>
          <w:lang w:val="en-GB" w:eastAsia="en-GB"/>
        </w:rPr>
        <w:t xml:space="preserve">to ascertain whether the cause of such loss or damage happened prior or subsequent to the termination of such voyage or transit, this insurance shall contribute 50 % (fifty percent) to any properly adjusted claim.  The Contract Works or engineering erection policies shall likewise contribute 50 % (fifty percent) in the same manner. </w:t>
      </w:r>
    </w:p>
    <w:p w14:paraId="4ADA0268" w14:textId="77777777" w:rsidR="001B4A7B" w:rsidRPr="00780FD9" w:rsidRDefault="001B4A7B" w:rsidP="001B4A7B">
      <w:pPr>
        <w:widowControl w:val="0"/>
        <w:tabs>
          <w:tab w:val="left" w:pos="357"/>
        </w:tabs>
        <w:autoSpaceDE w:val="0"/>
        <w:autoSpaceDN w:val="0"/>
        <w:spacing w:beforeLines="40" w:before="96" w:afterLines="40" w:after="96" w:line="240" w:lineRule="auto"/>
        <w:ind w:left="902"/>
        <w:jc w:val="both"/>
        <w:rPr>
          <w:rFonts w:ascii="Arial" w:eastAsia="Times New Roman" w:hAnsi="Arial" w:cs="Arial"/>
          <w:i/>
          <w:sz w:val="18"/>
          <w:szCs w:val="18"/>
          <w:lang w:val="en-GB" w:eastAsia="en-GB"/>
        </w:rPr>
      </w:pPr>
      <w:r w:rsidRPr="00780FD9">
        <w:rPr>
          <w:rFonts w:ascii="Arial" w:eastAsia="Times New Roman" w:hAnsi="Arial" w:cs="Arial"/>
          <w:i/>
          <w:sz w:val="18"/>
          <w:szCs w:val="18"/>
          <w:lang w:val="en-GB" w:eastAsia="en-GB"/>
        </w:rPr>
        <w:t xml:space="preserve">Provided that any such Contract Works or engineering erection policies shall contain a contribution clause in like manner to that hereby expressed. </w:t>
      </w:r>
    </w:p>
    <w:p w14:paraId="289B19BD" w14:textId="77777777" w:rsidR="001B4A7B" w:rsidRPr="00780FD9" w:rsidRDefault="001B4A7B" w:rsidP="001B4A7B">
      <w:pPr>
        <w:widowControl w:val="0"/>
        <w:tabs>
          <w:tab w:val="left" w:pos="357"/>
          <w:tab w:val="left" w:pos="902"/>
          <w:tab w:val="left" w:pos="1418"/>
        </w:tabs>
        <w:autoSpaceDE w:val="0"/>
        <w:autoSpaceDN w:val="0"/>
        <w:spacing w:beforeLines="40" w:before="96" w:afterLines="40" w:after="96" w:line="240" w:lineRule="auto"/>
        <w:ind w:left="851"/>
        <w:jc w:val="both"/>
        <w:rPr>
          <w:rFonts w:ascii="Arial" w:eastAsia="Times New Roman" w:hAnsi="Arial" w:cs="Arial"/>
          <w:i/>
          <w:sz w:val="18"/>
          <w:szCs w:val="18"/>
          <w:lang w:val="en-GB" w:eastAsia="en-GB"/>
        </w:rPr>
      </w:pPr>
      <w:r w:rsidRPr="00780FD9">
        <w:rPr>
          <w:rFonts w:ascii="Arial" w:eastAsia="Times New Roman" w:hAnsi="Arial" w:cs="Arial"/>
          <w:i/>
          <w:sz w:val="18"/>
          <w:szCs w:val="18"/>
          <w:lang w:val="en-GB" w:eastAsia="en-GB"/>
        </w:rPr>
        <w:t xml:space="preserve"> In the event of the Contractor being unable or unwilling to ensure that the above clause is     </w:t>
      </w:r>
      <w:r w:rsidRPr="00780FD9">
        <w:rPr>
          <w:rFonts w:ascii="Arial" w:eastAsia="Times New Roman" w:hAnsi="Arial" w:cs="Arial"/>
          <w:i/>
          <w:sz w:val="18"/>
          <w:szCs w:val="18"/>
          <w:lang w:val="en-GB" w:eastAsia="en-GB"/>
        </w:rPr>
        <w:tab/>
        <w:t xml:space="preserve">included in any marine insurance policy covering the Works, the Contractor shall be liable to  </w:t>
      </w:r>
      <w:r w:rsidRPr="00780FD9">
        <w:rPr>
          <w:rFonts w:ascii="Arial" w:eastAsia="Times New Roman" w:hAnsi="Arial" w:cs="Arial"/>
          <w:i/>
          <w:sz w:val="18"/>
          <w:szCs w:val="18"/>
          <w:lang w:val="en-GB" w:eastAsia="en-GB"/>
        </w:rPr>
        <w:tab/>
        <w:t xml:space="preserve">contribute 50 % (fifty percent) of any properly adjusted loss and the Contract Works or  </w:t>
      </w:r>
      <w:r w:rsidRPr="00780FD9">
        <w:rPr>
          <w:rFonts w:ascii="Arial" w:eastAsia="Times New Roman" w:hAnsi="Arial" w:cs="Arial"/>
          <w:i/>
          <w:sz w:val="18"/>
          <w:szCs w:val="18"/>
          <w:lang w:val="en-GB" w:eastAsia="en-GB"/>
        </w:rPr>
        <w:tab/>
        <w:t>engineering erection policies shall contribute 50 % (fifty percent) in like manner.</w:t>
      </w:r>
    </w:p>
    <w:p w14:paraId="613725D9" w14:textId="77777777" w:rsidR="001B4A7B" w:rsidRPr="00780FD9" w:rsidRDefault="001B4A7B" w:rsidP="001B4A7B">
      <w:pPr>
        <w:widowControl w:val="0"/>
        <w:tabs>
          <w:tab w:val="left" w:pos="357"/>
          <w:tab w:val="left" w:pos="902"/>
        </w:tabs>
        <w:autoSpaceDE w:val="0"/>
        <w:autoSpaceDN w:val="0"/>
        <w:spacing w:beforeLines="40" w:before="96" w:afterLines="40" w:after="96" w:line="240" w:lineRule="auto"/>
        <w:ind w:left="851" w:right="-1"/>
        <w:jc w:val="both"/>
        <w:rPr>
          <w:rFonts w:ascii="Arial" w:eastAsia="Times New Roman" w:hAnsi="Arial" w:cs="Arial"/>
          <w:i/>
          <w:sz w:val="18"/>
          <w:szCs w:val="18"/>
          <w:lang w:val="en-GB" w:eastAsia="en-GB"/>
        </w:rPr>
      </w:pPr>
      <w:r w:rsidRPr="00780FD9">
        <w:rPr>
          <w:rFonts w:ascii="Arial" w:eastAsia="Times New Roman" w:hAnsi="Arial" w:cs="Arial"/>
          <w:i/>
          <w:sz w:val="18"/>
          <w:szCs w:val="18"/>
          <w:lang w:val="en-GB" w:eastAsia="en-GB"/>
        </w:rPr>
        <w:t xml:space="preserve"> It being understood that any such contribution made by the Contractor shall not be recoverable   </w:t>
      </w:r>
      <w:r w:rsidRPr="00780FD9">
        <w:rPr>
          <w:rFonts w:ascii="Arial" w:eastAsia="Times New Roman" w:hAnsi="Arial" w:cs="Arial"/>
          <w:i/>
          <w:sz w:val="18"/>
          <w:szCs w:val="18"/>
          <w:lang w:val="en-GB" w:eastAsia="en-GB"/>
        </w:rPr>
        <w:tab/>
        <w:t xml:space="preserve">under insurance held by the Employer on the Contractor’s and its behalf, and that compliance </w:t>
      </w:r>
      <w:r w:rsidRPr="00780FD9">
        <w:rPr>
          <w:rFonts w:ascii="Arial" w:eastAsia="Times New Roman" w:hAnsi="Arial" w:cs="Arial"/>
          <w:i/>
          <w:sz w:val="18"/>
          <w:szCs w:val="18"/>
          <w:lang w:val="en-GB" w:eastAsia="en-GB"/>
        </w:rPr>
        <w:tab/>
        <w:t xml:space="preserve">with this condition shall not derogate from any obligation or liability of the Contractor under </w:t>
      </w:r>
      <w:r w:rsidRPr="00780FD9">
        <w:rPr>
          <w:rFonts w:ascii="Arial" w:eastAsia="Times New Roman" w:hAnsi="Arial" w:cs="Arial"/>
          <w:i/>
          <w:sz w:val="18"/>
          <w:szCs w:val="18"/>
          <w:lang w:val="en-GB" w:eastAsia="en-GB"/>
        </w:rPr>
        <w:tab/>
        <w:t>Contract.”</w:t>
      </w:r>
    </w:p>
    <w:p w14:paraId="1BB3ECE5" w14:textId="77777777" w:rsidR="001B4A7B" w:rsidRPr="00780FD9" w:rsidRDefault="001B4A7B" w:rsidP="001B4A7B">
      <w:pPr>
        <w:tabs>
          <w:tab w:val="left" w:pos="357"/>
        </w:tabs>
        <w:spacing w:after="200" w:line="240" w:lineRule="auto"/>
        <w:ind w:left="2070" w:hanging="450"/>
        <w:jc w:val="both"/>
        <w:outlineLvl w:val="0"/>
        <w:rPr>
          <w:rFonts w:ascii="Arial" w:eastAsia="Times New Roman" w:hAnsi="Arial" w:cs="Arial"/>
          <w:b/>
          <w:sz w:val="18"/>
          <w:szCs w:val="18"/>
          <w:lang w:val="en-GB" w:eastAsia="en-GB"/>
        </w:rPr>
      </w:pPr>
    </w:p>
    <w:p w14:paraId="6093D8B8" w14:textId="77777777" w:rsidR="001B4A7B" w:rsidRPr="00780FD9" w:rsidRDefault="001B4A7B" w:rsidP="001B4A7B">
      <w:pPr>
        <w:tabs>
          <w:tab w:val="left" w:pos="357"/>
        </w:tabs>
        <w:spacing w:after="0" w:line="240" w:lineRule="auto"/>
        <w:jc w:val="both"/>
        <w:outlineLvl w:val="0"/>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GENERIC CONDITIONS OF CONTRACT INSURANCE CLAUSES   -    (Continued)</w:t>
      </w:r>
    </w:p>
    <w:p w14:paraId="22EDE848" w14:textId="77777777" w:rsidR="001B4A7B" w:rsidRPr="00780FD9" w:rsidRDefault="001B4A7B" w:rsidP="001B4A7B">
      <w:pPr>
        <w:tabs>
          <w:tab w:val="left" w:pos="357"/>
        </w:tabs>
        <w:spacing w:after="200" w:line="240" w:lineRule="auto"/>
        <w:ind w:left="2070" w:hanging="450"/>
        <w:jc w:val="both"/>
        <w:outlineLvl w:val="0"/>
        <w:rPr>
          <w:rFonts w:ascii="Arial" w:eastAsia="Times New Roman" w:hAnsi="Arial" w:cs="Arial"/>
          <w:b/>
          <w:sz w:val="18"/>
          <w:szCs w:val="18"/>
          <w:lang w:val="en-GB" w:eastAsia="en-GB"/>
        </w:rPr>
      </w:pPr>
    </w:p>
    <w:p w14:paraId="1BF4D90A" w14:textId="77777777" w:rsidR="001B4A7B" w:rsidRPr="00780FD9" w:rsidRDefault="001B4A7B" w:rsidP="001B4A7B">
      <w:pPr>
        <w:tabs>
          <w:tab w:val="left" w:pos="357"/>
        </w:tabs>
        <w:spacing w:after="200" w:line="240" w:lineRule="auto"/>
        <w:ind w:firstLine="540"/>
        <w:jc w:val="both"/>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Applicable to Clauses (a) to (e) above</w:t>
      </w:r>
    </w:p>
    <w:p w14:paraId="1B372808" w14:textId="77777777" w:rsidR="001B4A7B" w:rsidRPr="00780FD9" w:rsidRDefault="001B4A7B" w:rsidP="00CB7E4F">
      <w:pPr>
        <w:numPr>
          <w:ilvl w:val="0"/>
          <w:numId w:val="24"/>
        </w:numPr>
        <w:tabs>
          <w:tab w:val="left" w:pos="851"/>
          <w:tab w:val="left" w:pos="1418"/>
        </w:tabs>
        <w:spacing w:after="200" w:line="276" w:lineRule="auto"/>
        <w:contextualSpacing/>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The Employer shall pay any premium due in connection with the insurance affected by the Employer.</w:t>
      </w:r>
    </w:p>
    <w:p w14:paraId="2E0774C1" w14:textId="77777777" w:rsidR="001B4A7B" w:rsidRPr="00780FD9" w:rsidRDefault="001B4A7B" w:rsidP="001B4A7B">
      <w:pPr>
        <w:tabs>
          <w:tab w:val="left" w:pos="357"/>
          <w:tab w:val="left" w:pos="851"/>
          <w:tab w:val="left" w:pos="1418"/>
        </w:tabs>
        <w:spacing w:after="200" w:line="240" w:lineRule="auto"/>
        <w:ind w:left="1418" w:hanging="1418"/>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ab/>
        <w:t>(i)</w:t>
      </w:r>
      <w:r w:rsidRPr="00780FD9">
        <w:rPr>
          <w:rFonts w:ascii="Arial" w:eastAsia="Times New Roman" w:hAnsi="Arial" w:cs="Arial"/>
          <w:sz w:val="18"/>
          <w:szCs w:val="18"/>
          <w:lang w:val="en-GB" w:eastAsia="en-GB"/>
        </w:rPr>
        <w:tab/>
        <w:t>The Contractor shall not include any premium charges for this insurance except to the extent that he may deem necessary in his own interests to effect supplementary insurance to the insurance effected by the Employer.  The Employer reserves the right to call for full information regarding insurance costs included by the Contractor.</w:t>
      </w:r>
    </w:p>
    <w:p w14:paraId="6F16CC47" w14:textId="77777777" w:rsidR="001B4A7B" w:rsidRPr="00780FD9" w:rsidRDefault="001B4A7B" w:rsidP="001B4A7B">
      <w:pPr>
        <w:tabs>
          <w:tab w:val="left" w:pos="357"/>
          <w:tab w:val="left" w:pos="851"/>
          <w:tab w:val="left" w:pos="1418"/>
        </w:tabs>
        <w:spacing w:after="200" w:line="240" w:lineRule="auto"/>
        <w:ind w:left="1418" w:hanging="1418"/>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ab/>
        <w:t>(ii)</w:t>
      </w:r>
      <w:r w:rsidRPr="00780FD9">
        <w:rPr>
          <w:rFonts w:ascii="Arial" w:eastAsia="Times New Roman" w:hAnsi="Arial" w:cs="Arial"/>
          <w:sz w:val="18"/>
          <w:szCs w:val="18"/>
          <w:lang w:val="en-GB" w:eastAsia="en-GB"/>
        </w:rPr>
        <w:tab/>
        <w:t>Any further clarification in the scope of cover provided by the Policies arranged by the Employer should be obtained from the Employer.</w:t>
      </w:r>
    </w:p>
    <w:p w14:paraId="58A7BA86" w14:textId="77777777" w:rsidR="001B4A7B" w:rsidRPr="00780FD9" w:rsidRDefault="001B4A7B" w:rsidP="001B4A7B">
      <w:pPr>
        <w:tabs>
          <w:tab w:val="left" w:pos="357"/>
          <w:tab w:val="left" w:pos="851"/>
          <w:tab w:val="left" w:pos="1418"/>
        </w:tabs>
        <w:spacing w:after="200" w:line="240" w:lineRule="auto"/>
        <w:ind w:left="1418" w:hanging="1418"/>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ab/>
        <w:t>(iii)</w:t>
      </w:r>
      <w:r w:rsidRPr="00780FD9">
        <w:rPr>
          <w:rFonts w:ascii="Arial" w:eastAsia="Times New Roman" w:hAnsi="Arial" w:cs="Arial"/>
          <w:sz w:val="18"/>
          <w:szCs w:val="18"/>
          <w:lang w:val="en-GB" w:eastAsia="en-GB"/>
        </w:rPr>
        <w:tab/>
        <w:t>In the event of any occurrence which is likely to or could give rise to a claim under the insurances arranged by the Employer the Contractor shall:</w:t>
      </w:r>
    </w:p>
    <w:p w14:paraId="35AB94E6" w14:textId="77777777" w:rsidR="001B4A7B" w:rsidRPr="00780FD9" w:rsidRDefault="001B4A7B" w:rsidP="001B4A7B">
      <w:pPr>
        <w:tabs>
          <w:tab w:val="left" w:pos="357"/>
        </w:tabs>
        <w:spacing w:after="200" w:line="240" w:lineRule="auto"/>
        <w:ind w:left="1985" w:hanging="567"/>
        <w:jc w:val="both"/>
        <w:rPr>
          <w:rFonts w:ascii="Arial" w:eastAsia="Times New Roman" w:hAnsi="Arial" w:cs="Arial"/>
          <w:i/>
          <w:sz w:val="18"/>
          <w:szCs w:val="18"/>
          <w:lang w:val="en-GB" w:eastAsia="en-GB"/>
        </w:rPr>
      </w:pPr>
      <w:r w:rsidRPr="00780FD9">
        <w:rPr>
          <w:rFonts w:ascii="Arial" w:eastAsia="Times New Roman" w:hAnsi="Arial" w:cs="Arial"/>
          <w:sz w:val="18"/>
          <w:szCs w:val="18"/>
          <w:lang w:val="en-GB" w:eastAsia="en-GB"/>
        </w:rPr>
        <w:t>(a)</w:t>
      </w:r>
      <w:r w:rsidRPr="00780FD9">
        <w:rPr>
          <w:rFonts w:ascii="Arial" w:eastAsia="Times New Roman" w:hAnsi="Arial" w:cs="Arial"/>
          <w:sz w:val="18"/>
          <w:szCs w:val="18"/>
          <w:lang w:val="en-GB" w:eastAsia="en-GB"/>
        </w:rPr>
        <w:tab/>
        <w:t xml:space="preserve">in addition to any statutory requirement or other requirements contained in the Contract immediately notify the Employer and the Employer’s Insurance Broker or the Insurers by e-mail, telephone or telefax giving the circumstances nature and an estimate of the loss or damage or liability – Ref: </w:t>
      </w:r>
      <w:r w:rsidRPr="00780FD9">
        <w:rPr>
          <w:rFonts w:ascii="Arial" w:eastAsia="Times New Roman" w:hAnsi="Arial" w:cs="Arial"/>
          <w:b/>
          <w:sz w:val="18"/>
          <w:szCs w:val="18"/>
          <w:lang w:val="en-GB" w:eastAsia="en-GB"/>
        </w:rPr>
        <w:t>Annexure “A1” (</w:t>
      </w:r>
      <w:r w:rsidRPr="00780FD9">
        <w:rPr>
          <w:rFonts w:ascii="Arial" w:eastAsia="Times New Roman" w:hAnsi="Arial" w:cs="Arial"/>
          <w:b/>
          <w:i/>
          <w:sz w:val="18"/>
          <w:szCs w:val="18"/>
          <w:lang w:val="en-GB" w:eastAsia="en-GB"/>
        </w:rPr>
        <w:t xml:space="preserve">and copy in The Employer).  </w:t>
      </w:r>
    </w:p>
    <w:p w14:paraId="127C1CD1" w14:textId="77777777" w:rsidR="001B4A7B" w:rsidRPr="00780FD9" w:rsidRDefault="001B4A7B" w:rsidP="001B4A7B">
      <w:pPr>
        <w:tabs>
          <w:tab w:val="left" w:pos="357"/>
        </w:tabs>
        <w:spacing w:after="200" w:line="240" w:lineRule="auto"/>
        <w:ind w:left="1985" w:hanging="567"/>
        <w:jc w:val="both"/>
        <w:rPr>
          <w:rFonts w:ascii="Arial" w:eastAsia="Times New Roman" w:hAnsi="Arial" w:cs="Arial"/>
          <w:b/>
          <w:i/>
          <w:sz w:val="18"/>
          <w:szCs w:val="18"/>
          <w:lang w:val="en-GB" w:eastAsia="en-GB"/>
        </w:rPr>
      </w:pPr>
      <w:r w:rsidRPr="00780FD9">
        <w:rPr>
          <w:rFonts w:ascii="Arial" w:eastAsia="Times New Roman" w:hAnsi="Arial" w:cs="Arial"/>
          <w:sz w:val="18"/>
          <w:szCs w:val="18"/>
          <w:lang w:val="en-GB" w:eastAsia="en-GB"/>
        </w:rPr>
        <w:lastRenderedPageBreak/>
        <w:t>(b)</w:t>
      </w:r>
      <w:r w:rsidRPr="00780FD9">
        <w:rPr>
          <w:rFonts w:ascii="Arial" w:eastAsia="Times New Roman" w:hAnsi="Arial" w:cs="Arial"/>
          <w:sz w:val="18"/>
          <w:szCs w:val="18"/>
          <w:lang w:val="en-GB" w:eastAsia="en-GB"/>
        </w:rPr>
        <w:tab/>
        <w:t xml:space="preserve">complete a Claims Advice Form available from the Insurance Brokers to whom the form must be returned without delay. – Ref: </w:t>
      </w:r>
      <w:r w:rsidRPr="00780FD9">
        <w:rPr>
          <w:rFonts w:ascii="Arial" w:eastAsia="Times New Roman" w:hAnsi="Arial" w:cs="Arial"/>
          <w:b/>
          <w:sz w:val="18"/>
          <w:szCs w:val="18"/>
          <w:lang w:val="en-GB" w:eastAsia="en-GB"/>
        </w:rPr>
        <w:t>Annexure “A1” (</w:t>
      </w:r>
      <w:r w:rsidRPr="00780FD9">
        <w:rPr>
          <w:rFonts w:ascii="Arial" w:eastAsia="Times New Roman" w:hAnsi="Arial" w:cs="Arial"/>
          <w:b/>
          <w:i/>
          <w:sz w:val="18"/>
          <w:szCs w:val="18"/>
          <w:lang w:val="en-GB" w:eastAsia="en-GB"/>
        </w:rPr>
        <w:t xml:space="preserve">and copy in the Employer). </w:t>
      </w:r>
    </w:p>
    <w:p w14:paraId="3E6A288F" w14:textId="77777777" w:rsidR="001B4A7B" w:rsidRPr="00780FD9" w:rsidRDefault="001B4A7B" w:rsidP="001B4A7B">
      <w:pPr>
        <w:tabs>
          <w:tab w:val="left" w:pos="357"/>
        </w:tabs>
        <w:spacing w:after="200" w:line="240" w:lineRule="auto"/>
        <w:ind w:left="1985" w:hanging="567"/>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(c)</w:t>
      </w:r>
      <w:r w:rsidRPr="00780FD9">
        <w:rPr>
          <w:rFonts w:ascii="Arial" w:eastAsia="Times New Roman" w:hAnsi="Arial" w:cs="Arial"/>
          <w:sz w:val="18"/>
          <w:szCs w:val="18"/>
          <w:lang w:val="en-GB" w:eastAsia="en-GB"/>
        </w:rPr>
        <w:tab/>
        <w:t>negotiate the settlement of claims with the Insurers through the Employer’s Insurance Brokers and shall when required to do so obtain the Employer’s approval of such settlement.</w:t>
      </w:r>
    </w:p>
    <w:p w14:paraId="09A2DD5B" w14:textId="77777777" w:rsidR="001B4A7B" w:rsidRPr="00780FD9" w:rsidRDefault="001B4A7B" w:rsidP="001B4A7B">
      <w:pPr>
        <w:tabs>
          <w:tab w:val="left" w:pos="357"/>
        </w:tabs>
        <w:spacing w:after="200" w:line="240" w:lineRule="auto"/>
        <w:ind w:left="1985"/>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 xml:space="preserve">The Employer and Insurers shall have the right to make all and any enquiries to the site of the Works or elsewhere as to the cause and results of any such occurrence and the Contractor shall co-operate in the carrying out of such enquiries. </w:t>
      </w:r>
    </w:p>
    <w:p w14:paraId="481292A6" w14:textId="77777777" w:rsidR="001B4A7B" w:rsidRPr="00780FD9" w:rsidRDefault="001B4A7B" w:rsidP="001B4A7B">
      <w:pPr>
        <w:tabs>
          <w:tab w:val="left" w:pos="357"/>
        </w:tabs>
        <w:spacing w:after="200" w:line="240" w:lineRule="auto"/>
        <w:ind w:firstLine="851"/>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(iv)</w:t>
      </w:r>
      <w:r w:rsidRPr="00780FD9">
        <w:rPr>
          <w:rFonts w:ascii="Arial" w:eastAsia="Times New Roman" w:hAnsi="Arial" w:cs="Arial"/>
          <w:sz w:val="18"/>
          <w:szCs w:val="18"/>
          <w:lang w:val="en-GB" w:eastAsia="en-GB"/>
        </w:rPr>
        <w:tab/>
        <w:t xml:space="preserve">The Contractor shall be liable for the amount of the Deductible (First Amount Payable) in </w:t>
      </w:r>
      <w:r w:rsidRPr="00780FD9">
        <w:rPr>
          <w:rFonts w:ascii="Arial" w:eastAsia="Times New Roman" w:hAnsi="Arial" w:cs="Arial"/>
          <w:sz w:val="18"/>
          <w:szCs w:val="18"/>
          <w:lang w:val="en-GB" w:eastAsia="en-GB"/>
        </w:rPr>
        <w:tab/>
      </w:r>
      <w:r w:rsidRPr="00780FD9">
        <w:rPr>
          <w:rFonts w:ascii="Arial" w:eastAsia="Times New Roman" w:hAnsi="Arial" w:cs="Arial"/>
          <w:sz w:val="18"/>
          <w:szCs w:val="18"/>
          <w:lang w:val="en-GB" w:eastAsia="en-GB"/>
        </w:rPr>
        <w:tab/>
        <w:t xml:space="preserve">respect </w:t>
      </w:r>
      <w:r w:rsidRPr="00780FD9">
        <w:rPr>
          <w:rFonts w:ascii="Arial" w:eastAsia="Times New Roman" w:hAnsi="Arial" w:cs="Arial"/>
          <w:sz w:val="18"/>
          <w:szCs w:val="18"/>
          <w:lang w:val="en-GB" w:eastAsia="en-GB"/>
        </w:rPr>
        <w:tab/>
        <w:t xml:space="preserve">of any claim made by or against the Contractor or his Sub-Contractors under the </w:t>
      </w:r>
      <w:r w:rsidRPr="00780FD9">
        <w:rPr>
          <w:rFonts w:ascii="Arial" w:eastAsia="Times New Roman" w:hAnsi="Arial" w:cs="Arial"/>
          <w:sz w:val="18"/>
          <w:szCs w:val="18"/>
          <w:lang w:val="en-GB" w:eastAsia="en-GB"/>
        </w:rPr>
        <w:tab/>
      </w:r>
      <w:r w:rsidRPr="00780FD9">
        <w:rPr>
          <w:rFonts w:ascii="Arial" w:eastAsia="Times New Roman" w:hAnsi="Arial" w:cs="Arial"/>
          <w:sz w:val="18"/>
          <w:szCs w:val="18"/>
          <w:lang w:val="en-GB" w:eastAsia="en-GB"/>
        </w:rPr>
        <w:tab/>
        <w:t>insurances effected by the Employer.</w:t>
      </w:r>
    </w:p>
    <w:p w14:paraId="0B90B2B0" w14:textId="77777777" w:rsidR="001B4A7B" w:rsidRPr="00780FD9" w:rsidRDefault="001B4A7B" w:rsidP="001B4A7B">
      <w:pPr>
        <w:tabs>
          <w:tab w:val="left" w:pos="357"/>
          <w:tab w:val="left" w:pos="2166"/>
          <w:tab w:val="left" w:pos="2907"/>
        </w:tabs>
        <w:spacing w:after="200" w:line="240" w:lineRule="auto"/>
        <w:ind w:left="1418"/>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Where more than one Contractor is involved in the same claim the Deductible will be   borne in pro-rata amounts by each Contractor in proportion to the extent of each Contractor’s admitted claim.</w:t>
      </w:r>
    </w:p>
    <w:p w14:paraId="4923CF3F" w14:textId="77777777" w:rsidR="001B4A7B" w:rsidRPr="00780FD9" w:rsidRDefault="001B4A7B" w:rsidP="001B4A7B">
      <w:pPr>
        <w:tabs>
          <w:tab w:val="left" w:pos="357"/>
          <w:tab w:val="left" w:pos="2166"/>
          <w:tab w:val="left" w:pos="2907"/>
        </w:tabs>
        <w:spacing w:after="200" w:line="240" w:lineRule="auto"/>
        <w:ind w:left="1418" w:hanging="708"/>
        <w:jc w:val="both"/>
        <w:rPr>
          <w:rFonts w:ascii="Arial" w:eastAsia="Times New Roman" w:hAnsi="Arial" w:cs="Arial"/>
          <w:b/>
          <w:sz w:val="18"/>
          <w:szCs w:val="18"/>
          <w:lang w:val="en-GB" w:eastAsia="en-GB"/>
        </w:rPr>
      </w:pPr>
      <w:r w:rsidRPr="00780FD9">
        <w:rPr>
          <w:rFonts w:ascii="Arial" w:eastAsia="Times New Roman" w:hAnsi="Arial" w:cs="Arial"/>
          <w:sz w:val="18"/>
          <w:szCs w:val="18"/>
          <w:lang w:val="en-GB" w:eastAsia="en-GB"/>
        </w:rPr>
        <w:tab/>
        <w:t xml:space="preserve">The Deductible for which the Contractors are responsible and which are applicable in  respect of each and every occurrence or series of occurrences attributable to one source or original cause giving rise to a loss or damage or liability indemnifiable are as stated in </w:t>
      </w:r>
      <w:r w:rsidRPr="00780FD9">
        <w:rPr>
          <w:rFonts w:ascii="Arial" w:eastAsia="Times New Roman" w:hAnsi="Arial" w:cs="Arial"/>
          <w:b/>
          <w:sz w:val="18"/>
          <w:szCs w:val="18"/>
          <w:lang w:val="en-GB" w:eastAsia="en-GB"/>
        </w:rPr>
        <w:t>Annexure “A2”.</w:t>
      </w:r>
    </w:p>
    <w:p w14:paraId="7DD27E66" w14:textId="77777777" w:rsidR="001B4A7B" w:rsidRPr="00780FD9" w:rsidRDefault="001B4A7B" w:rsidP="001B4A7B">
      <w:pPr>
        <w:tabs>
          <w:tab w:val="left" w:pos="357"/>
          <w:tab w:val="left" w:pos="2166"/>
          <w:tab w:val="left" w:pos="2907"/>
        </w:tabs>
        <w:spacing w:after="200" w:line="240" w:lineRule="auto"/>
        <w:ind w:left="1350" w:hanging="708"/>
        <w:jc w:val="both"/>
        <w:rPr>
          <w:rFonts w:ascii="Arial" w:eastAsia="Times New Roman" w:hAnsi="Arial" w:cs="Arial"/>
          <w:b/>
          <w:sz w:val="18"/>
          <w:szCs w:val="18"/>
          <w:lang w:val="en-GB" w:eastAsia="en-GB"/>
        </w:rPr>
      </w:pPr>
    </w:p>
    <w:p w14:paraId="0F47F915" w14:textId="77777777" w:rsidR="001B4A7B" w:rsidRPr="00780FD9" w:rsidRDefault="001B4A7B" w:rsidP="00F8041B">
      <w:pPr>
        <w:tabs>
          <w:tab w:val="left" w:pos="357"/>
          <w:tab w:val="left" w:pos="2166"/>
          <w:tab w:val="left" w:pos="2907"/>
        </w:tabs>
        <w:spacing w:after="200" w:line="240" w:lineRule="auto"/>
        <w:jc w:val="both"/>
        <w:rPr>
          <w:rFonts w:ascii="Arial" w:eastAsia="Times New Roman" w:hAnsi="Arial" w:cs="Arial"/>
          <w:b/>
          <w:sz w:val="18"/>
          <w:szCs w:val="18"/>
          <w:lang w:val="en-GB" w:eastAsia="en-GB"/>
        </w:rPr>
      </w:pPr>
    </w:p>
    <w:p w14:paraId="572B4F01" w14:textId="77777777" w:rsidR="001B4A7B" w:rsidRPr="00780FD9" w:rsidRDefault="001B4A7B" w:rsidP="001B4A7B">
      <w:pPr>
        <w:tabs>
          <w:tab w:val="left" w:pos="357"/>
        </w:tabs>
        <w:spacing w:after="0" w:line="240" w:lineRule="auto"/>
        <w:outlineLvl w:val="0"/>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 xml:space="preserve">GENERIC CONDITIONS OF CONTRACT INSURANCE CLAUSES   - </w:t>
      </w:r>
      <w:r w:rsidR="002F2B66" w:rsidRPr="00780FD9">
        <w:rPr>
          <w:rFonts w:ascii="Arial" w:eastAsia="Times New Roman" w:hAnsi="Arial" w:cs="Arial"/>
          <w:b/>
          <w:sz w:val="18"/>
          <w:szCs w:val="18"/>
          <w:lang w:val="en-GB" w:eastAsia="en-GB"/>
        </w:rPr>
        <w:t xml:space="preserve">  (</w:t>
      </w:r>
      <w:r w:rsidRPr="00780FD9">
        <w:rPr>
          <w:rFonts w:ascii="Arial" w:eastAsia="Times New Roman" w:hAnsi="Arial" w:cs="Arial"/>
          <w:b/>
          <w:sz w:val="18"/>
          <w:szCs w:val="18"/>
          <w:lang w:val="en-GB" w:eastAsia="en-GB"/>
        </w:rPr>
        <w:t>Continued)</w:t>
      </w:r>
    </w:p>
    <w:p w14:paraId="3382B1EE" w14:textId="77777777" w:rsidR="001B4A7B" w:rsidRPr="00780FD9" w:rsidRDefault="001B4A7B" w:rsidP="001B4A7B">
      <w:pPr>
        <w:tabs>
          <w:tab w:val="left" w:pos="357"/>
        </w:tabs>
        <w:spacing w:after="200" w:line="240" w:lineRule="auto"/>
        <w:rPr>
          <w:rFonts w:ascii="Arial" w:eastAsia="Calibri" w:hAnsi="Arial" w:cs="Arial"/>
          <w:b/>
          <w:bCs/>
          <w:sz w:val="18"/>
          <w:szCs w:val="18"/>
          <w:lang w:val="en-GB" w:eastAsia="en-GB"/>
        </w:rPr>
      </w:pPr>
    </w:p>
    <w:p w14:paraId="37F0C5C3" w14:textId="77777777" w:rsidR="001B4A7B" w:rsidRPr="00780FD9" w:rsidRDefault="001B4A7B" w:rsidP="001B4A7B">
      <w:pPr>
        <w:tabs>
          <w:tab w:val="left" w:pos="357"/>
          <w:tab w:val="left" w:pos="2166"/>
          <w:tab w:val="left" w:pos="2907"/>
        </w:tabs>
        <w:spacing w:after="200" w:line="240" w:lineRule="auto"/>
        <w:ind w:left="1350" w:hanging="630"/>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(v)</w:t>
      </w:r>
      <w:r w:rsidRPr="00780FD9">
        <w:rPr>
          <w:rFonts w:ascii="Arial" w:eastAsia="Times New Roman" w:hAnsi="Arial" w:cs="Arial"/>
          <w:sz w:val="18"/>
          <w:szCs w:val="18"/>
          <w:lang w:val="en-GB" w:eastAsia="en-GB"/>
        </w:rPr>
        <w:tab/>
        <w:t>Any amount which becomes payable to the Contractor or any of his Sub-Contractors as a result of a claim under the Contact Works Insurance shall if required by the Employer be paid net of the Deductible to the Employer who shall pay the Contractor from the proceeds of such payment upon rectification repair or reinstatement of the loss or damage but this provision shall not in any way affect the Contractor’s obligations liabilities or responsibilities in terms of the Contract.</w:t>
      </w:r>
    </w:p>
    <w:p w14:paraId="2ADF9C90" w14:textId="77777777" w:rsidR="001B4A7B" w:rsidRPr="00780FD9" w:rsidRDefault="001B4A7B" w:rsidP="001B4A7B">
      <w:pPr>
        <w:tabs>
          <w:tab w:val="left" w:pos="357"/>
          <w:tab w:val="left" w:pos="1350"/>
        </w:tabs>
        <w:spacing w:after="200" w:line="240" w:lineRule="auto"/>
        <w:ind w:left="1350" w:hanging="708"/>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ab/>
        <w:t>In respect of any amount which becomes payable as a result of a claim under any Public Liability Insurance the Contractor or his Sub-Contractors shall be required to pay the amount of the Deductible to the Insurer to facilitate settlement of such claim.</w:t>
      </w:r>
    </w:p>
    <w:p w14:paraId="5F86082B" w14:textId="77777777" w:rsidR="001B4A7B" w:rsidRPr="00780FD9" w:rsidRDefault="001B4A7B" w:rsidP="001B4A7B">
      <w:pPr>
        <w:tabs>
          <w:tab w:val="left" w:pos="357"/>
        </w:tabs>
        <w:spacing w:after="200" w:line="240" w:lineRule="auto"/>
        <w:ind w:left="630"/>
        <w:jc w:val="both"/>
        <w:outlineLvl w:val="0"/>
        <w:rPr>
          <w:rFonts w:ascii="Arial" w:eastAsia="Times New Roman" w:hAnsi="Arial" w:cs="Arial"/>
          <w:b/>
          <w:sz w:val="18"/>
          <w:szCs w:val="18"/>
          <w:lang w:val="en-GB" w:eastAsia="en-GB"/>
        </w:rPr>
      </w:pPr>
    </w:p>
    <w:p w14:paraId="33F43AE1" w14:textId="77777777" w:rsidR="001B4A7B" w:rsidRPr="00780FD9" w:rsidRDefault="001B4A7B" w:rsidP="001B4A7B">
      <w:pPr>
        <w:tabs>
          <w:tab w:val="left" w:pos="357"/>
        </w:tabs>
        <w:spacing w:after="200" w:line="240" w:lineRule="auto"/>
        <w:ind w:left="630"/>
        <w:jc w:val="both"/>
        <w:outlineLvl w:val="0"/>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Insurance to be arranged by the Contractor</w:t>
      </w:r>
    </w:p>
    <w:p w14:paraId="3B839ABD" w14:textId="77777777" w:rsidR="001B4A7B" w:rsidRPr="00780FD9" w:rsidRDefault="001B4A7B" w:rsidP="001B4A7B">
      <w:pPr>
        <w:tabs>
          <w:tab w:val="left" w:pos="357"/>
        </w:tabs>
        <w:spacing w:after="200" w:line="240" w:lineRule="auto"/>
        <w:ind w:left="630"/>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Without in any way detracting from any requirements contained elsewhere in this contract the Contractor and Sub-Contractors shall where applicable, provide as a minimum the following:</w:t>
      </w:r>
    </w:p>
    <w:p w14:paraId="42D405B3" w14:textId="77777777" w:rsidR="001B4A7B" w:rsidRPr="00780FD9" w:rsidRDefault="001B4A7B" w:rsidP="00CB7E4F">
      <w:pPr>
        <w:numPr>
          <w:ilvl w:val="0"/>
          <w:numId w:val="25"/>
        </w:numPr>
        <w:spacing w:after="200" w:line="276" w:lineRule="auto"/>
        <w:contextualSpacing/>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Insurance of Contractor’s Equipment including tools offices and other temporary structures and contents and other things (except those intended for incorporation into the Works) brought onto the Site for a sum sufficient to provide for their replacement.</w:t>
      </w:r>
    </w:p>
    <w:p w14:paraId="5AEB70FA" w14:textId="77777777" w:rsidR="001B4A7B" w:rsidRPr="00780FD9" w:rsidRDefault="001B4A7B" w:rsidP="001B4A7B">
      <w:pPr>
        <w:tabs>
          <w:tab w:val="left" w:pos="357"/>
        </w:tabs>
        <w:spacing w:after="0" w:line="240" w:lineRule="auto"/>
        <w:ind w:left="1080"/>
        <w:contextualSpacing/>
        <w:jc w:val="both"/>
        <w:rPr>
          <w:rFonts w:ascii="Arial" w:eastAsia="Times New Roman" w:hAnsi="Arial" w:cs="Arial"/>
          <w:sz w:val="18"/>
          <w:szCs w:val="18"/>
          <w:lang w:val="en-GB" w:eastAsia="en-GB"/>
        </w:rPr>
      </w:pPr>
    </w:p>
    <w:p w14:paraId="155A1591" w14:textId="77777777" w:rsidR="001B4A7B" w:rsidRPr="00780FD9" w:rsidRDefault="001B4A7B" w:rsidP="00CB7E4F">
      <w:pPr>
        <w:numPr>
          <w:ilvl w:val="0"/>
          <w:numId w:val="25"/>
        </w:numPr>
        <w:spacing w:after="200" w:line="276" w:lineRule="auto"/>
        <w:contextualSpacing/>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Insurance in terms of the provisions of the Compensation for Occupational Injuries and Diseases Act No. 130 of 1993 as may be amended or in terms of any similar Workers Compensation and Unemployment Insurance enactment’s in the Suppliers’ or Sub Supplier’s operational, manufacturing or assembly locations.</w:t>
      </w:r>
    </w:p>
    <w:p w14:paraId="3BFA20FC" w14:textId="77777777" w:rsidR="001B4A7B" w:rsidRPr="00780FD9" w:rsidRDefault="001B4A7B" w:rsidP="001B4A7B">
      <w:pPr>
        <w:tabs>
          <w:tab w:val="left" w:pos="357"/>
        </w:tabs>
        <w:spacing w:after="0" w:line="240" w:lineRule="auto"/>
        <w:ind w:left="1080"/>
        <w:contextualSpacing/>
        <w:jc w:val="both"/>
        <w:rPr>
          <w:rFonts w:ascii="Arial" w:eastAsia="Times New Roman" w:hAnsi="Arial" w:cs="Arial"/>
          <w:sz w:val="18"/>
          <w:szCs w:val="18"/>
          <w:lang w:val="en-GB" w:eastAsia="en-GB"/>
        </w:rPr>
      </w:pPr>
    </w:p>
    <w:p w14:paraId="05D03E10" w14:textId="77777777" w:rsidR="001B4A7B" w:rsidRPr="00780FD9" w:rsidRDefault="001B4A7B" w:rsidP="001B4A7B">
      <w:pPr>
        <w:tabs>
          <w:tab w:val="left" w:pos="357"/>
          <w:tab w:val="left" w:pos="993"/>
        </w:tabs>
        <w:spacing w:after="0" w:line="240" w:lineRule="auto"/>
        <w:ind w:left="720" w:hanging="11"/>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 xml:space="preserve">(c)  Motor Vehicle Liability Insurance comprising (as a minimum) “Balance of Third Party” Risks </w:t>
      </w:r>
      <w:r w:rsidRPr="00780FD9">
        <w:rPr>
          <w:rFonts w:ascii="Arial" w:eastAsia="Times New Roman" w:hAnsi="Arial" w:cs="Arial"/>
          <w:sz w:val="18"/>
          <w:szCs w:val="18"/>
          <w:lang w:val="en-GB" w:eastAsia="en-GB"/>
        </w:rPr>
        <w:tab/>
        <w:t xml:space="preserve">  including Passenger Liability indemnity.</w:t>
      </w:r>
    </w:p>
    <w:p w14:paraId="20E9AF7A" w14:textId="77777777" w:rsidR="001B4A7B" w:rsidRPr="00780FD9" w:rsidRDefault="001B4A7B" w:rsidP="001B4A7B">
      <w:pPr>
        <w:tabs>
          <w:tab w:val="left" w:pos="357"/>
        </w:tabs>
        <w:spacing w:after="200" w:line="240" w:lineRule="auto"/>
        <w:ind w:left="720"/>
        <w:contextualSpacing/>
        <w:rPr>
          <w:rFonts w:ascii="Arial" w:eastAsia="Times New Roman" w:hAnsi="Arial" w:cs="Arial"/>
          <w:sz w:val="18"/>
          <w:szCs w:val="18"/>
          <w:lang w:val="en-GB" w:eastAsia="en-GB"/>
        </w:rPr>
      </w:pPr>
    </w:p>
    <w:p w14:paraId="3FFD8F9F" w14:textId="77777777" w:rsidR="001B4A7B" w:rsidRPr="00780FD9" w:rsidRDefault="001B4A7B" w:rsidP="001B4A7B">
      <w:pPr>
        <w:tabs>
          <w:tab w:val="left" w:pos="357"/>
        </w:tabs>
        <w:spacing w:after="200" w:line="240" w:lineRule="auto"/>
        <w:ind w:left="1134" w:hanging="414"/>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 xml:space="preserve"> (d)</w:t>
      </w:r>
      <w:r w:rsidRPr="00780FD9">
        <w:rPr>
          <w:rFonts w:ascii="Arial" w:eastAsia="Times New Roman" w:hAnsi="Arial" w:cs="Arial"/>
          <w:sz w:val="18"/>
          <w:szCs w:val="18"/>
          <w:lang w:val="en-GB" w:eastAsia="en-GB"/>
        </w:rPr>
        <w:tab/>
        <w:t>Where the Contact involves manufacturing and/or fabrication of the Works or parts thereof at premises other than at the site the Supplier shall satisfy the Employer that all Plant and Materials for incorporation in the Works are adequately insured during manufacture and/or fabrication.  In the event of the Employer having an insurable interest in such works during manufacture or fabrication then such interest shall be noted by endorsement to the relevant Policies of Insurance of the Supplier.</w:t>
      </w:r>
    </w:p>
    <w:p w14:paraId="7D7B985B" w14:textId="77777777" w:rsidR="001B4A7B" w:rsidRPr="00780FD9" w:rsidRDefault="001B4A7B" w:rsidP="001B4A7B">
      <w:pPr>
        <w:tabs>
          <w:tab w:val="left" w:pos="357"/>
        </w:tabs>
        <w:spacing w:after="200" w:line="240" w:lineRule="auto"/>
        <w:ind w:left="1134" w:hanging="414"/>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ab/>
        <w:t>Imported equipment or component parts or materials to be supplied in terms of this Contract which require any process of assembly or finishing in South Africa prior to delivery to the Site are to be insured by the Contractor up to the commencement of transit to Site of the assembled or finished equipment component parts or materials unless special arrangements are made by the Employer.</w:t>
      </w:r>
      <w:r w:rsidRPr="00780FD9">
        <w:rPr>
          <w:rFonts w:ascii="Arial" w:eastAsia="Times New Roman" w:hAnsi="Arial" w:cs="Arial"/>
          <w:sz w:val="18"/>
          <w:szCs w:val="18"/>
          <w:lang w:val="en-GB" w:eastAsia="en-GB"/>
        </w:rPr>
        <w:br w:type="page"/>
      </w:r>
    </w:p>
    <w:p w14:paraId="0990D3D9" w14:textId="77777777" w:rsidR="001B4A7B" w:rsidRPr="00780FD9" w:rsidRDefault="001B4A7B" w:rsidP="001B4A7B">
      <w:pPr>
        <w:tabs>
          <w:tab w:val="left" w:pos="357"/>
        </w:tabs>
        <w:spacing w:after="0" w:line="240" w:lineRule="auto"/>
        <w:outlineLvl w:val="0"/>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lastRenderedPageBreak/>
        <w:t>GENERIC CONDITIONS OF CONTRACT INSURANCE CLAUSES   -    (Continued)</w:t>
      </w:r>
    </w:p>
    <w:p w14:paraId="141BD7D1" w14:textId="77777777" w:rsidR="001B4A7B" w:rsidRPr="00780FD9" w:rsidRDefault="001B4A7B" w:rsidP="001B4A7B">
      <w:pPr>
        <w:tabs>
          <w:tab w:val="left" w:pos="357"/>
        </w:tabs>
        <w:spacing w:after="0" w:line="240" w:lineRule="auto"/>
        <w:ind w:left="1440" w:hanging="720"/>
        <w:jc w:val="both"/>
        <w:rPr>
          <w:rFonts w:ascii="Arial" w:eastAsia="Times New Roman" w:hAnsi="Arial" w:cs="Arial"/>
          <w:sz w:val="18"/>
          <w:szCs w:val="18"/>
          <w:lang w:val="en-GB" w:eastAsia="en-GB"/>
        </w:rPr>
      </w:pPr>
    </w:p>
    <w:p w14:paraId="0B33384F" w14:textId="77777777" w:rsidR="001B4A7B" w:rsidRPr="00780FD9" w:rsidRDefault="001B4A7B" w:rsidP="001B4A7B">
      <w:pPr>
        <w:tabs>
          <w:tab w:val="left" w:pos="357"/>
          <w:tab w:val="left" w:pos="709"/>
          <w:tab w:val="left" w:pos="1418"/>
        </w:tabs>
        <w:spacing w:after="200" w:line="240" w:lineRule="auto"/>
        <w:jc w:val="both"/>
        <w:rPr>
          <w:rFonts w:ascii="Arial" w:eastAsia="Times New Roman" w:hAnsi="Arial" w:cs="Arial"/>
          <w:sz w:val="18"/>
          <w:szCs w:val="18"/>
          <w:lang w:val="en-GB" w:eastAsia="en-GB"/>
        </w:rPr>
      </w:pPr>
    </w:p>
    <w:p w14:paraId="4703D7D6" w14:textId="77777777" w:rsidR="001B4A7B" w:rsidRPr="00780FD9" w:rsidRDefault="001B4A7B" w:rsidP="001B4A7B">
      <w:pPr>
        <w:tabs>
          <w:tab w:val="left" w:pos="357"/>
          <w:tab w:val="left" w:pos="709"/>
          <w:tab w:val="left" w:pos="851"/>
          <w:tab w:val="left" w:pos="993"/>
          <w:tab w:val="left" w:pos="1418"/>
        </w:tabs>
        <w:spacing w:after="200" w:line="240" w:lineRule="auto"/>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ab/>
        <w:t xml:space="preserve">     (i)</w:t>
      </w:r>
      <w:r w:rsidRPr="00780FD9">
        <w:rPr>
          <w:rFonts w:ascii="Arial" w:eastAsia="Times New Roman" w:hAnsi="Arial" w:cs="Arial"/>
          <w:sz w:val="18"/>
          <w:szCs w:val="18"/>
          <w:lang w:val="en-GB" w:eastAsia="en-GB"/>
        </w:rPr>
        <w:tab/>
        <w:t>The insurances to be provided by the Contractor and his Sub-Contractors shall:</w:t>
      </w:r>
    </w:p>
    <w:p w14:paraId="797BFBDD" w14:textId="77777777" w:rsidR="001B4A7B" w:rsidRPr="00780FD9" w:rsidRDefault="001B4A7B" w:rsidP="001B4A7B">
      <w:pPr>
        <w:tabs>
          <w:tab w:val="left" w:pos="357"/>
          <w:tab w:val="left" w:pos="2280"/>
          <w:tab w:val="left" w:pos="2977"/>
        </w:tabs>
        <w:spacing w:after="0" w:line="240" w:lineRule="auto"/>
        <w:ind w:left="2127" w:hanging="709"/>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ab/>
      </w:r>
      <w:r w:rsidRPr="00780FD9">
        <w:rPr>
          <w:rFonts w:ascii="Arial" w:eastAsia="Times New Roman" w:hAnsi="Arial" w:cs="Arial"/>
          <w:sz w:val="18"/>
          <w:szCs w:val="18"/>
          <w:lang w:val="en-GB" w:eastAsia="en-GB"/>
        </w:rPr>
        <w:tab/>
        <w:t>(a)</w:t>
      </w:r>
      <w:r w:rsidRPr="00780FD9">
        <w:rPr>
          <w:rFonts w:ascii="Arial" w:eastAsia="Times New Roman" w:hAnsi="Arial" w:cs="Arial"/>
          <w:sz w:val="18"/>
          <w:szCs w:val="18"/>
          <w:lang w:val="en-GB" w:eastAsia="en-GB"/>
        </w:rPr>
        <w:tab/>
        <w:t xml:space="preserve">be affected with Insurers and on terms approved by the Employer   </w:t>
      </w:r>
    </w:p>
    <w:p w14:paraId="247A464C" w14:textId="77777777" w:rsidR="001B4A7B" w:rsidRPr="00780FD9" w:rsidRDefault="001B4A7B" w:rsidP="001B4A7B">
      <w:pPr>
        <w:tabs>
          <w:tab w:val="left" w:pos="357"/>
          <w:tab w:val="left" w:pos="2280"/>
          <w:tab w:val="left" w:pos="2977"/>
        </w:tabs>
        <w:spacing w:after="0" w:line="240" w:lineRule="auto"/>
        <w:ind w:left="2977" w:hanging="1559"/>
        <w:jc w:val="both"/>
        <w:rPr>
          <w:rFonts w:ascii="Arial" w:eastAsia="Times New Roman" w:hAnsi="Arial" w:cs="Arial"/>
          <w:sz w:val="18"/>
          <w:szCs w:val="18"/>
          <w:lang w:val="en-GB" w:eastAsia="en-GB"/>
        </w:rPr>
      </w:pPr>
    </w:p>
    <w:p w14:paraId="01E79294" w14:textId="77777777" w:rsidR="001B4A7B" w:rsidRPr="00780FD9" w:rsidRDefault="001B4A7B" w:rsidP="001B4A7B">
      <w:pPr>
        <w:tabs>
          <w:tab w:val="left" w:pos="357"/>
          <w:tab w:val="left" w:pos="2280"/>
          <w:tab w:val="left" w:pos="2977"/>
        </w:tabs>
        <w:spacing w:after="0" w:line="240" w:lineRule="auto"/>
        <w:ind w:left="2977" w:hanging="1559"/>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ab/>
        <w:t>(b)</w:t>
      </w:r>
      <w:r w:rsidRPr="00780FD9">
        <w:rPr>
          <w:rFonts w:ascii="Arial" w:eastAsia="Times New Roman" w:hAnsi="Arial" w:cs="Arial"/>
          <w:sz w:val="18"/>
          <w:szCs w:val="18"/>
          <w:lang w:val="en-GB" w:eastAsia="en-GB"/>
        </w:rPr>
        <w:tab/>
        <w:t>be maintained in force for whatever period the perils to be insured by the Contractor are at risk (including any defects liability period during which the Contractor is responsible for the care of the Works)</w:t>
      </w:r>
    </w:p>
    <w:p w14:paraId="2BEED763" w14:textId="77777777" w:rsidR="001B4A7B" w:rsidRPr="00780FD9" w:rsidRDefault="001B4A7B" w:rsidP="001B4A7B">
      <w:pPr>
        <w:tabs>
          <w:tab w:val="left" w:pos="357"/>
          <w:tab w:val="left" w:pos="2280"/>
          <w:tab w:val="left" w:pos="2977"/>
        </w:tabs>
        <w:spacing w:after="0" w:line="240" w:lineRule="auto"/>
        <w:ind w:left="2977" w:hanging="1559"/>
        <w:jc w:val="both"/>
        <w:rPr>
          <w:rFonts w:ascii="Arial" w:eastAsia="Times New Roman" w:hAnsi="Arial" w:cs="Arial"/>
          <w:sz w:val="18"/>
          <w:szCs w:val="18"/>
          <w:lang w:val="en-GB" w:eastAsia="en-GB"/>
        </w:rPr>
      </w:pPr>
    </w:p>
    <w:p w14:paraId="04C9BD79" w14:textId="77777777" w:rsidR="001B4A7B" w:rsidRPr="00780FD9" w:rsidRDefault="001B4A7B" w:rsidP="001B4A7B">
      <w:pPr>
        <w:tabs>
          <w:tab w:val="left" w:pos="357"/>
          <w:tab w:val="left" w:pos="2280"/>
          <w:tab w:val="left" w:pos="2977"/>
        </w:tabs>
        <w:spacing w:after="0" w:line="240" w:lineRule="auto"/>
        <w:ind w:left="2977" w:hanging="1559"/>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ab/>
        <w:t>(c)</w:t>
      </w:r>
      <w:r w:rsidRPr="00780FD9">
        <w:rPr>
          <w:rFonts w:ascii="Arial" w:eastAsia="Times New Roman" w:hAnsi="Arial" w:cs="Arial"/>
          <w:sz w:val="18"/>
          <w:szCs w:val="18"/>
          <w:lang w:val="en-GB" w:eastAsia="en-GB"/>
        </w:rPr>
        <w:tab/>
        <w:t>submit to the Employer the relevant Policy or Policies of Insurance or evidence acceptable to the Employer that such insurances have been affected.</w:t>
      </w:r>
    </w:p>
    <w:p w14:paraId="4A768088" w14:textId="77777777" w:rsidR="001B4A7B" w:rsidRPr="00780FD9" w:rsidRDefault="001B4A7B" w:rsidP="001B4A7B">
      <w:pPr>
        <w:tabs>
          <w:tab w:val="left" w:pos="357"/>
          <w:tab w:val="left" w:pos="2280"/>
          <w:tab w:val="left" w:pos="2977"/>
        </w:tabs>
        <w:spacing w:after="0" w:line="240" w:lineRule="auto"/>
        <w:ind w:left="2977" w:hanging="1559"/>
        <w:jc w:val="both"/>
        <w:rPr>
          <w:rFonts w:ascii="Arial" w:eastAsia="Times New Roman" w:hAnsi="Arial" w:cs="Arial"/>
          <w:sz w:val="18"/>
          <w:szCs w:val="18"/>
          <w:lang w:val="en-GB" w:eastAsia="en-GB"/>
        </w:rPr>
      </w:pPr>
    </w:p>
    <w:p w14:paraId="3F2DB660" w14:textId="77777777" w:rsidR="001B4A7B" w:rsidRPr="00780FD9" w:rsidRDefault="001B4A7B" w:rsidP="001B4A7B">
      <w:pPr>
        <w:tabs>
          <w:tab w:val="left" w:pos="357"/>
          <w:tab w:val="left" w:pos="993"/>
          <w:tab w:val="left" w:pos="1418"/>
        </w:tabs>
        <w:spacing w:after="200" w:line="240" w:lineRule="auto"/>
        <w:ind w:left="1418" w:hanging="698"/>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 xml:space="preserve">     (ii)</w:t>
      </w:r>
      <w:r w:rsidRPr="00780FD9">
        <w:rPr>
          <w:rFonts w:ascii="Arial" w:eastAsia="Times New Roman" w:hAnsi="Arial" w:cs="Arial"/>
          <w:sz w:val="18"/>
          <w:szCs w:val="18"/>
          <w:lang w:val="en-GB" w:eastAsia="en-GB"/>
        </w:rPr>
        <w:tab/>
        <w:t>In the event that the Contractor or any of his Sub-Contractors receives any notice of cancellation or restrictive modification to the insurance provided to them they shall immediately notify the Employer in writing of such cancellation or restriction and shall advise what action the Contractor or his Sub-Contractor will take to remedy such action.</w:t>
      </w:r>
    </w:p>
    <w:p w14:paraId="57BA59F7" w14:textId="77777777" w:rsidR="001B4A7B" w:rsidRPr="00780FD9" w:rsidRDefault="001B4A7B" w:rsidP="001B4A7B">
      <w:pPr>
        <w:tabs>
          <w:tab w:val="left" w:pos="357"/>
        </w:tabs>
        <w:spacing w:after="200" w:line="240" w:lineRule="auto"/>
        <w:ind w:left="1418" w:hanging="698"/>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ab/>
        <w:t>If the Contractor fails to effect and keep in force the insurances referred to in this Contract then the Employer may effect and keep in force any such insurances and pay such premium or premiums as may be necessary for that purpose and from time to time deduct the amount paid by the Employer from any monies due or which may become due to the Contractor or recover same as a debt from the Contractor.</w:t>
      </w:r>
    </w:p>
    <w:p w14:paraId="231A3173" w14:textId="77777777" w:rsidR="001B4A7B" w:rsidRPr="00780FD9" w:rsidRDefault="001B4A7B" w:rsidP="001B4A7B">
      <w:pPr>
        <w:tabs>
          <w:tab w:val="left" w:pos="357"/>
          <w:tab w:val="left" w:pos="709"/>
        </w:tabs>
        <w:spacing w:after="200" w:line="240" w:lineRule="auto"/>
        <w:jc w:val="both"/>
        <w:outlineLvl w:val="0"/>
        <w:rPr>
          <w:rFonts w:ascii="Arial" w:eastAsia="Times New Roman" w:hAnsi="Arial" w:cs="Arial"/>
          <w:b/>
          <w:sz w:val="18"/>
          <w:szCs w:val="18"/>
          <w:lang w:val="en-GB" w:eastAsia="en-GB"/>
        </w:rPr>
      </w:pPr>
      <w:r w:rsidRPr="00780FD9">
        <w:rPr>
          <w:rFonts w:ascii="Arial" w:eastAsia="Times New Roman" w:hAnsi="Arial" w:cs="Arial"/>
          <w:b/>
          <w:bCs/>
          <w:sz w:val="18"/>
          <w:szCs w:val="18"/>
          <w:lang w:val="en-GB" w:eastAsia="en-GB"/>
        </w:rPr>
        <w:tab/>
        <w:t xml:space="preserve">    </w:t>
      </w:r>
      <w:r w:rsidRPr="00780FD9">
        <w:rPr>
          <w:rFonts w:ascii="Arial" w:eastAsia="Times New Roman" w:hAnsi="Arial" w:cs="Arial"/>
          <w:b/>
          <w:sz w:val="18"/>
          <w:szCs w:val="18"/>
          <w:lang w:val="en-GB" w:eastAsia="en-GB"/>
        </w:rPr>
        <w:t>Sub-Contractors</w:t>
      </w:r>
    </w:p>
    <w:p w14:paraId="3EE7BEA7" w14:textId="77777777" w:rsidR="001B4A7B" w:rsidRPr="00780FD9" w:rsidRDefault="001B4A7B" w:rsidP="001B4A7B">
      <w:pPr>
        <w:tabs>
          <w:tab w:val="left" w:pos="357"/>
        </w:tabs>
        <w:spacing w:after="200" w:line="240" w:lineRule="auto"/>
        <w:ind w:left="993" w:hanging="1440"/>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 xml:space="preserve">                         The Contractor shall:</w:t>
      </w:r>
    </w:p>
    <w:p w14:paraId="5B89D725" w14:textId="39A4324F" w:rsidR="001B4A7B" w:rsidRPr="00780FD9" w:rsidRDefault="001B4A7B" w:rsidP="00CB7E4F">
      <w:pPr>
        <w:numPr>
          <w:ilvl w:val="0"/>
          <w:numId w:val="26"/>
        </w:numPr>
        <w:spacing w:after="200" w:line="276" w:lineRule="auto"/>
        <w:ind w:left="993"/>
        <w:contextualSpacing/>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ensure that all potential and appointed Sub-Contractors are aware of the whole contents of this clause, and</w:t>
      </w:r>
    </w:p>
    <w:p w14:paraId="520F9569" w14:textId="77777777" w:rsidR="001B4A7B" w:rsidRPr="00780FD9" w:rsidRDefault="001B4A7B" w:rsidP="001B4A7B">
      <w:pPr>
        <w:tabs>
          <w:tab w:val="left" w:pos="357"/>
        </w:tabs>
        <w:spacing w:after="0" w:line="240" w:lineRule="auto"/>
        <w:ind w:left="993"/>
        <w:jc w:val="both"/>
        <w:rPr>
          <w:rFonts w:ascii="Arial" w:eastAsia="Times New Roman" w:hAnsi="Arial" w:cs="Arial"/>
          <w:sz w:val="18"/>
          <w:szCs w:val="18"/>
          <w:lang w:val="en-GB" w:eastAsia="en-GB"/>
        </w:rPr>
      </w:pPr>
    </w:p>
    <w:p w14:paraId="3AE3B75C" w14:textId="77777777" w:rsidR="001B4A7B" w:rsidRPr="00780FD9" w:rsidRDefault="001B4A7B" w:rsidP="00CB7E4F">
      <w:pPr>
        <w:numPr>
          <w:ilvl w:val="0"/>
          <w:numId w:val="26"/>
        </w:numPr>
        <w:spacing w:after="200" w:line="240" w:lineRule="auto"/>
        <w:ind w:left="993"/>
        <w:contextualSpacing/>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enforce the compliance by Sub-Contractors with this clause where applicable.</w:t>
      </w:r>
    </w:p>
    <w:p w14:paraId="4CFE1292" w14:textId="77777777" w:rsidR="001B4A7B" w:rsidRPr="00780FD9" w:rsidRDefault="001B4A7B" w:rsidP="001B4A7B">
      <w:pPr>
        <w:tabs>
          <w:tab w:val="left" w:pos="357"/>
        </w:tabs>
        <w:spacing w:after="200" w:line="240" w:lineRule="auto"/>
        <w:ind w:left="993"/>
        <w:jc w:val="both"/>
        <w:rPr>
          <w:rFonts w:ascii="Arial" w:eastAsia="Times New Roman" w:hAnsi="Arial" w:cs="Arial"/>
          <w:sz w:val="18"/>
          <w:szCs w:val="18"/>
          <w:lang w:val="en-GB" w:eastAsia="en-GB"/>
        </w:rPr>
      </w:pPr>
    </w:p>
    <w:p w14:paraId="4A1B5630" w14:textId="77777777" w:rsidR="001B4A7B" w:rsidRPr="00780FD9" w:rsidRDefault="001B4A7B" w:rsidP="001B4A7B">
      <w:pPr>
        <w:tabs>
          <w:tab w:val="left" w:pos="357"/>
        </w:tabs>
        <w:spacing w:after="200" w:line="240" w:lineRule="auto"/>
        <w:jc w:val="both"/>
        <w:rPr>
          <w:rFonts w:ascii="Arial" w:eastAsia="Times New Roman" w:hAnsi="Arial" w:cs="Arial"/>
          <w:sz w:val="18"/>
          <w:szCs w:val="18"/>
          <w:lang w:val="en-GB" w:eastAsia="en-GB"/>
        </w:rPr>
      </w:pPr>
    </w:p>
    <w:p w14:paraId="15C63F8A" w14:textId="77777777" w:rsidR="001B4A7B" w:rsidRPr="00780FD9" w:rsidRDefault="001B4A7B" w:rsidP="001B4A7B">
      <w:pPr>
        <w:tabs>
          <w:tab w:val="left" w:pos="357"/>
        </w:tabs>
        <w:spacing w:after="200" w:line="240" w:lineRule="auto"/>
        <w:jc w:val="both"/>
        <w:rPr>
          <w:rFonts w:ascii="Arial" w:eastAsia="Times New Roman" w:hAnsi="Arial" w:cs="Arial"/>
          <w:sz w:val="18"/>
          <w:szCs w:val="18"/>
          <w:lang w:val="en-GB" w:eastAsia="en-GB"/>
        </w:rPr>
        <w:sectPr w:rsidR="001B4A7B" w:rsidRPr="00780FD9" w:rsidSect="001B4A7B">
          <w:footerReference w:type="default" r:id="rId46"/>
          <w:type w:val="continuous"/>
          <w:pgSz w:w="11906" w:h="16838" w:code="9"/>
          <w:pgMar w:top="1418" w:right="1134" w:bottom="1418" w:left="1134" w:header="720" w:footer="720" w:gutter="0"/>
          <w:cols w:space="720"/>
          <w:docGrid w:linePitch="272"/>
        </w:sectPr>
      </w:pPr>
      <w:r w:rsidRPr="00780FD9">
        <w:rPr>
          <w:rFonts w:ascii="Arial" w:eastAsia="Times New Roman" w:hAnsi="Arial" w:cs="Arial"/>
          <w:sz w:val="18"/>
          <w:szCs w:val="18"/>
          <w:lang w:val="en-GB" w:eastAsia="en-GB"/>
        </w:rPr>
        <w:br w:type="page"/>
      </w:r>
    </w:p>
    <w:p w14:paraId="71804B46" w14:textId="77777777" w:rsidR="001B4A7B" w:rsidRPr="00780FD9" w:rsidRDefault="001B4A7B" w:rsidP="001B4A7B">
      <w:pPr>
        <w:tabs>
          <w:tab w:val="left" w:pos="357"/>
        </w:tabs>
        <w:spacing w:after="200" w:line="240" w:lineRule="auto"/>
        <w:jc w:val="both"/>
        <w:rPr>
          <w:rFonts w:ascii="Arial" w:eastAsia="Times New Roman" w:hAnsi="Arial" w:cs="Arial"/>
          <w:sz w:val="18"/>
          <w:szCs w:val="18"/>
          <w:lang w:val="en-GB" w:eastAsia="en-GB"/>
        </w:rPr>
      </w:pPr>
    </w:p>
    <w:p w14:paraId="61D4BAD5" w14:textId="77777777" w:rsidR="001B4A7B" w:rsidRPr="00780FD9" w:rsidRDefault="001B4A7B" w:rsidP="001B4A7B">
      <w:pPr>
        <w:tabs>
          <w:tab w:val="left" w:pos="357"/>
        </w:tabs>
        <w:spacing w:after="0" w:line="240" w:lineRule="auto"/>
        <w:jc w:val="center"/>
        <w:outlineLvl w:val="0"/>
        <w:rPr>
          <w:rFonts w:ascii="Arial" w:eastAsia="Times New Roman" w:hAnsi="Arial" w:cs="Arial"/>
          <w:b/>
          <w:sz w:val="18"/>
          <w:szCs w:val="18"/>
          <w:lang w:val="en-GB" w:eastAsia="en-GB"/>
        </w:rPr>
      </w:pPr>
    </w:p>
    <w:p w14:paraId="391067B4" w14:textId="77777777" w:rsidR="001B4A7B" w:rsidRPr="00780FD9" w:rsidRDefault="001B4A7B" w:rsidP="001B4A7B">
      <w:pPr>
        <w:tabs>
          <w:tab w:val="left" w:pos="357"/>
        </w:tabs>
        <w:spacing w:after="0" w:line="240" w:lineRule="auto"/>
        <w:jc w:val="center"/>
        <w:outlineLvl w:val="0"/>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ANNEXURE “A1”</w:t>
      </w:r>
    </w:p>
    <w:p w14:paraId="45673490" w14:textId="77777777" w:rsidR="001B4A7B" w:rsidRPr="00780FD9" w:rsidRDefault="001B4A7B" w:rsidP="001B4A7B">
      <w:pPr>
        <w:tabs>
          <w:tab w:val="left" w:pos="357"/>
        </w:tabs>
        <w:spacing w:after="0" w:line="240" w:lineRule="auto"/>
        <w:jc w:val="center"/>
        <w:outlineLvl w:val="0"/>
        <w:rPr>
          <w:rFonts w:ascii="Arial" w:eastAsia="Times New Roman" w:hAnsi="Arial" w:cs="Arial"/>
          <w:b/>
          <w:sz w:val="18"/>
          <w:szCs w:val="18"/>
          <w:lang w:val="en-GB" w:eastAsia="en-GB"/>
        </w:rPr>
      </w:pPr>
    </w:p>
    <w:p w14:paraId="23585FCA" w14:textId="77777777" w:rsidR="001B4A7B" w:rsidRPr="00780FD9" w:rsidRDefault="001B4A7B" w:rsidP="001B4A7B">
      <w:pPr>
        <w:tabs>
          <w:tab w:val="left" w:pos="357"/>
        </w:tabs>
        <w:spacing w:after="0" w:line="240" w:lineRule="auto"/>
        <w:jc w:val="center"/>
        <w:outlineLvl w:val="0"/>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DEDUCTIBLES</w:t>
      </w:r>
    </w:p>
    <w:p w14:paraId="105F9C4E" w14:textId="77777777" w:rsidR="001B4A7B" w:rsidRPr="00780FD9" w:rsidRDefault="001B4A7B" w:rsidP="001B4A7B">
      <w:pPr>
        <w:tabs>
          <w:tab w:val="left" w:pos="357"/>
        </w:tabs>
        <w:spacing w:after="0" w:line="240" w:lineRule="auto"/>
        <w:jc w:val="center"/>
        <w:outlineLvl w:val="0"/>
        <w:rPr>
          <w:rFonts w:ascii="Arial" w:eastAsia="Times New Roman" w:hAnsi="Arial" w:cs="Arial"/>
          <w:b/>
          <w:sz w:val="18"/>
          <w:szCs w:val="18"/>
          <w:lang w:val="en-GB" w:eastAsia="en-GB"/>
        </w:rPr>
      </w:pPr>
    </w:p>
    <w:p w14:paraId="3EFC2099" w14:textId="77777777" w:rsidR="001B4A7B" w:rsidRPr="00780FD9" w:rsidRDefault="001B4A7B" w:rsidP="001B4A7B">
      <w:pPr>
        <w:tabs>
          <w:tab w:val="left" w:pos="357"/>
        </w:tabs>
        <w:spacing w:after="0" w:line="240" w:lineRule="auto"/>
        <w:jc w:val="center"/>
        <w:outlineLvl w:val="0"/>
        <w:rPr>
          <w:rFonts w:ascii="Arial" w:eastAsia="Times New Roman" w:hAnsi="Arial" w:cs="Arial"/>
          <w:b/>
          <w:sz w:val="18"/>
          <w:szCs w:val="18"/>
          <w:lang w:val="en-GB" w:eastAsia="en-GB"/>
        </w:rPr>
      </w:pPr>
    </w:p>
    <w:p w14:paraId="697B5343" w14:textId="77777777" w:rsidR="001B4A7B" w:rsidRPr="00780FD9" w:rsidRDefault="001B4A7B" w:rsidP="001B4A7B">
      <w:pPr>
        <w:tabs>
          <w:tab w:val="left" w:pos="357"/>
        </w:tabs>
        <w:spacing w:after="0" w:line="240" w:lineRule="auto"/>
        <w:jc w:val="center"/>
        <w:outlineLvl w:val="0"/>
        <w:rPr>
          <w:rFonts w:ascii="Arial" w:eastAsia="Times New Roman" w:hAnsi="Arial" w:cs="Arial"/>
          <w:b/>
          <w:sz w:val="18"/>
          <w:szCs w:val="18"/>
          <w:lang w:val="en-GB" w:eastAsia="en-GB"/>
        </w:rPr>
      </w:pPr>
    </w:p>
    <w:p w14:paraId="3B362EB2" w14:textId="77777777" w:rsidR="001B4A7B" w:rsidRPr="00780FD9" w:rsidRDefault="001B4A7B" w:rsidP="00CB7E4F">
      <w:pPr>
        <w:numPr>
          <w:ilvl w:val="0"/>
          <w:numId w:val="23"/>
        </w:numPr>
        <w:spacing w:after="200" w:line="276" w:lineRule="auto"/>
        <w:contextualSpacing/>
        <w:jc w:val="both"/>
        <w:outlineLvl w:val="0"/>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Contract Works Insurance</w:t>
      </w:r>
    </w:p>
    <w:p w14:paraId="28AA3816" w14:textId="77777777" w:rsidR="001B4A7B" w:rsidRPr="00780FD9" w:rsidRDefault="001B4A7B" w:rsidP="00CB7E4F">
      <w:pPr>
        <w:numPr>
          <w:ilvl w:val="0"/>
          <w:numId w:val="22"/>
        </w:numPr>
        <w:tabs>
          <w:tab w:val="left" w:pos="7088"/>
          <w:tab w:val="right" w:pos="8222"/>
        </w:tabs>
        <w:spacing w:after="200" w:line="240" w:lineRule="auto"/>
        <w:ind w:left="2268" w:hanging="567"/>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All Civil Work and Earthworks excluding Runways</w:t>
      </w:r>
      <w:r w:rsidRPr="00780FD9">
        <w:rPr>
          <w:rFonts w:ascii="Arial" w:eastAsia="Times New Roman" w:hAnsi="Arial" w:cs="Arial"/>
          <w:sz w:val="18"/>
          <w:szCs w:val="18"/>
          <w:lang w:val="en-GB" w:eastAsia="en-GB"/>
        </w:rPr>
        <w:tab/>
        <w:t>R</w:t>
      </w:r>
      <w:r w:rsidRPr="00780FD9">
        <w:rPr>
          <w:rFonts w:ascii="Arial" w:eastAsia="Times New Roman" w:hAnsi="Arial" w:cs="Arial"/>
          <w:sz w:val="18"/>
          <w:szCs w:val="18"/>
          <w:lang w:val="en-GB" w:eastAsia="en-GB"/>
        </w:rPr>
        <w:tab/>
        <w:t>100,000</w:t>
      </w:r>
    </w:p>
    <w:p w14:paraId="25365A2B" w14:textId="77777777" w:rsidR="001B4A7B" w:rsidRPr="00780FD9" w:rsidRDefault="001B4A7B" w:rsidP="00CB7E4F">
      <w:pPr>
        <w:numPr>
          <w:ilvl w:val="0"/>
          <w:numId w:val="22"/>
        </w:numPr>
        <w:tabs>
          <w:tab w:val="num" w:pos="2268"/>
          <w:tab w:val="left" w:pos="6669"/>
          <w:tab w:val="left" w:pos="7088"/>
          <w:tab w:val="right" w:pos="8222"/>
        </w:tabs>
        <w:spacing w:after="200" w:line="240" w:lineRule="auto"/>
        <w:ind w:hanging="1179"/>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Runway Rehabilitation</w:t>
      </w:r>
      <w:r w:rsidRPr="00780FD9">
        <w:rPr>
          <w:rFonts w:ascii="Arial" w:eastAsia="Times New Roman" w:hAnsi="Arial" w:cs="Arial"/>
          <w:sz w:val="18"/>
          <w:szCs w:val="18"/>
          <w:lang w:val="en-GB" w:eastAsia="en-GB"/>
        </w:rPr>
        <w:tab/>
      </w:r>
      <w:r w:rsidRPr="00780FD9">
        <w:rPr>
          <w:rFonts w:ascii="Arial" w:eastAsia="Times New Roman" w:hAnsi="Arial" w:cs="Arial"/>
          <w:sz w:val="18"/>
          <w:szCs w:val="18"/>
          <w:lang w:val="en-GB" w:eastAsia="en-GB"/>
        </w:rPr>
        <w:tab/>
        <w:t>R</w:t>
      </w:r>
      <w:r w:rsidRPr="00780FD9">
        <w:rPr>
          <w:rFonts w:ascii="Arial" w:eastAsia="Times New Roman" w:hAnsi="Arial" w:cs="Arial"/>
          <w:sz w:val="18"/>
          <w:szCs w:val="18"/>
          <w:lang w:val="en-GB" w:eastAsia="en-GB"/>
        </w:rPr>
        <w:tab/>
        <w:t>100,000</w:t>
      </w:r>
    </w:p>
    <w:p w14:paraId="312DE39C" w14:textId="77777777" w:rsidR="001B4A7B" w:rsidRPr="00780FD9" w:rsidRDefault="001B4A7B" w:rsidP="00CB7E4F">
      <w:pPr>
        <w:numPr>
          <w:ilvl w:val="0"/>
          <w:numId w:val="22"/>
        </w:numPr>
        <w:tabs>
          <w:tab w:val="left" w:pos="6663"/>
          <w:tab w:val="left" w:pos="7088"/>
          <w:tab w:val="right" w:pos="8222"/>
        </w:tabs>
        <w:spacing w:after="200" w:line="240" w:lineRule="auto"/>
        <w:ind w:left="2268" w:hanging="567"/>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New Runway Construction</w:t>
      </w:r>
      <w:r w:rsidRPr="00780FD9">
        <w:rPr>
          <w:rFonts w:ascii="Arial" w:eastAsia="Times New Roman" w:hAnsi="Arial" w:cs="Arial"/>
          <w:sz w:val="18"/>
          <w:szCs w:val="18"/>
          <w:lang w:val="en-GB" w:eastAsia="en-GB"/>
        </w:rPr>
        <w:tab/>
      </w:r>
      <w:r w:rsidRPr="00780FD9">
        <w:rPr>
          <w:rFonts w:ascii="Arial" w:eastAsia="Times New Roman" w:hAnsi="Arial" w:cs="Arial"/>
          <w:sz w:val="18"/>
          <w:szCs w:val="18"/>
          <w:lang w:val="en-GB" w:eastAsia="en-GB"/>
        </w:rPr>
        <w:tab/>
        <w:t>R</w:t>
      </w:r>
      <w:r w:rsidRPr="00780FD9">
        <w:rPr>
          <w:rFonts w:ascii="Arial" w:eastAsia="Times New Roman" w:hAnsi="Arial" w:cs="Arial"/>
          <w:sz w:val="18"/>
          <w:szCs w:val="18"/>
          <w:lang w:val="en-GB" w:eastAsia="en-GB"/>
        </w:rPr>
        <w:tab/>
        <w:t>500,000</w:t>
      </w:r>
    </w:p>
    <w:p w14:paraId="4881B628" w14:textId="77777777" w:rsidR="001B4A7B" w:rsidRPr="00780FD9" w:rsidRDefault="001B4A7B" w:rsidP="00CB7E4F">
      <w:pPr>
        <w:numPr>
          <w:ilvl w:val="0"/>
          <w:numId w:val="22"/>
        </w:numPr>
        <w:tabs>
          <w:tab w:val="left" w:pos="7088"/>
          <w:tab w:val="right" w:pos="8222"/>
        </w:tabs>
        <w:spacing w:after="200" w:line="240" w:lineRule="auto"/>
        <w:ind w:left="2268" w:hanging="567"/>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All Other Claims</w:t>
      </w:r>
      <w:r w:rsidRPr="00780FD9">
        <w:rPr>
          <w:rFonts w:ascii="Arial" w:eastAsia="Times New Roman" w:hAnsi="Arial" w:cs="Arial"/>
          <w:sz w:val="18"/>
          <w:szCs w:val="18"/>
          <w:lang w:val="en-GB" w:eastAsia="en-GB"/>
        </w:rPr>
        <w:tab/>
        <w:t>R</w:t>
      </w:r>
      <w:r w:rsidRPr="00780FD9">
        <w:rPr>
          <w:rFonts w:ascii="Arial" w:eastAsia="Times New Roman" w:hAnsi="Arial" w:cs="Arial"/>
          <w:sz w:val="18"/>
          <w:szCs w:val="18"/>
          <w:lang w:val="en-GB" w:eastAsia="en-GB"/>
        </w:rPr>
        <w:tab/>
        <w:t>100,000</w:t>
      </w:r>
    </w:p>
    <w:p w14:paraId="3335F83F" w14:textId="77777777" w:rsidR="001B4A7B" w:rsidRPr="00780FD9" w:rsidRDefault="001B4A7B" w:rsidP="00CB7E4F">
      <w:pPr>
        <w:numPr>
          <w:ilvl w:val="0"/>
          <w:numId w:val="22"/>
        </w:numPr>
        <w:tabs>
          <w:tab w:val="left" w:pos="7088"/>
          <w:tab w:val="right" w:pos="8222"/>
        </w:tabs>
        <w:spacing w:after="200" w:line="240" w:lineRule="auto"/>
        <w:ind w:left="2268" w:hanging="567"/>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Other Property Insured</w:t>
      </w:r>
      <w:r w:rsidRPr="00780FD9">
        <w:rPr>
          <w:rFonts w:ascii="Arial" w:eastAsia="Times New Roman" w:hAnsi="Arial" w:cs="Arial"/>
          <w:sz w:val="18"/>
          <w:szCs w:val="18"/>
          <w:lang w:val="en-GB" w:eastAsia="en-GB"/>
        </w:rPr>
        <w:tab/>
        <w:t>R</w:t>
      </w:r>
      <w:r w:rsidRPr="00780FD9">
        <w:rPr>
          <w:rFonts w:ascii="Arial" w:eastAsia="Times New Roman" w:hAnsi="Arial" w:cs="Arial"/>
          <w:sz w:val="18"/>
          <w:szCs w:val="18"/>
          <w:lang w:val="en-GB" w:eastAsia="en-GB"/>
        </w:rPr>
        <w:tab/>
        <w:t>500,000</w:t>
      </w:r>
    </w:p>
    <w:p w14:paraId="388148F4" w14:textId="77777777" w:rsidR="001B4A7B" w:rsidRPr="00780FD9" w:rsidRDefault="001B4A7B" w:rsidP="001B4A7B">
      <w:pPr>
        <w:tabs>
          <w:tab w:val="left" w:pos="357"/>
          <w:tab w:val="left" w:pos="7088"/>
          <w:tab w:val="right" w:pos="8222"/>
        </w:tabs>
        <w:spacing w:after="0" w:line="240" w:lineRule="auto"/>
        <w:ind w:left="1701"/>
        <w:jc w:val="both"/>
        <w:rPr>
          <w:rFonts w:ascii="Arial" w:eastAsia="Times New Roman" w:hAnsi="Arial" w:cs="Arial"/>
          <w:sz w:val="18"/>
          <w:szCs w:val="18"/>
          <w:lang w:val="en-GB" w:eastAsia="en-GB"/>
        </w:rPr>
      </w:pPr>
    </w:p>
    <w:p w14:paraId="52D877BB" w14:textId="77777777" w:rsidR="001B4A7B" w:rsidRPr="00780FD9" w:rsidRDefault="001B4A7B" w:rsidP="001B4A7B">
      <w:pPr>
        <w:tabs>
          <w:tab w:val="left" w:pos="357"/>
          <w:tab w:val="left" w:pos="7088"/>
          <w:tab w:val="right" w:pos="8222"/>
        </w:tabs>
        <w:spacing w:after="0" w:line="240" w:lineRule="auto"/>
        <w:ind w:left="1701"/>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Note:  Projects with a contract value of less than R50m</w:t>
      </w:r>
      <w:r w:rsidRPr="00780FD9">
        <w:rPr>
          <w:rFonts w:ascii="Arial" w:eastAsia="Times New Roman" w:hAnsi="Arial" w:cs="Arial"/>
          <w:sz w:val="18"/>
          <w:szCs w:val="18"/>
          <w:lang w:val="en-GB" w:eastAsia="en-GB"/>
        </w:rPr>
        <w:tab/>
        <w:t>R</w:t>
      </w:r>
      <w:r w:rsidRPr="00780FD9">
        <w:rPr>
          <w:rFonts w:ascii="Arial" w:eastAsia="Times New Roman" w:hAnsi="Arial" w:cs="Arial"/>
          <w:sz w:val="18"/>
          <w:szCs w:val="18"/>
          <w:lang w:val="en-GB" w:eastAsia="en-GB"/>
        </w:rPr>
        <w:tab/>
        <w:t>50,000</w:t>
      </w:r>
    </w:p>
    <w:p w14:paraId="55761886" w14:textId="77777777" w:rsidR="001B4A7B" w:rsidRPr="00780FD9" w:rsidRDefault="001B4A7B" w:rsidP="001B4A7B">
      <w:pPr>
        <w:tabs>
          <w:tab w:val="left" w:pos="357"/>
          <w:tab w:val="left" w:pos="1824"/>
        </w:tabs>
        <w:spacing w:after="200" w:line="240" w:lineRule="auto"/>
        <w:ind w:left="1440"/>
        <w:jc w:val="both"/>
        <w:rPr>
          <w:rFonts w:ascii="Arial" w:eastAsia="Times New Roman" w:hAnsi="Arial" w:cs="Arial"/>
          <w:sz w:val="18"/>
          <w:szCs w:val="18"/>
          <w:lang w:val="en-GB" w:eastAsia="en-GB"/>
        </w:rPr>
      </w:pPr>
    </w:p>
    <w:p w14:paraId="2E97B37C" w14:textId="77777777" w:rsidR="001B4A7B" w:rsidRPr="00780FD9" w:rsidRDefault="001B4A7B" w:rsidP="00CB7E4F">
      <w:pPr>
        <w:numPr>
          <w:ilvl w:val="0"/>
          <w:numId w:val="23"/>
        </w:numPr>
        <w:spacing w:after="200" w:line="276" w:lineRule="auto"/>
        <w:contextualSpacing/>
        <w:jc w:val="both"/>
        <w:outlineLvl w:val="0"/>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Public Liability</w:t>
      </w:r>
    </w:p>
    <w:p w14:paraId="0CCD579E" w14:textId="77777777" w:rsidR="001B4A7B" w:rsidRPr="00780FD9" w:rsidRDefault="001B4A7B" w:rsidP="001B4A7B">
      <w:pPr>
        <w:tabs>
          <w:tab w:val="left" w:pos="357"/>
        </w:tabs>
        <w:spacing w:after="200" w:line="240" w:lineRule="auto"/>
        <w:ind w:left="720"/>
        <w:contextualSpacing/>
        <w:jc w:val="both"/>
        <w:outlineLvl w:val="0"/>
        <w:rPr>
          <w:rFonts w:ascii="Arial" w:eastAsia="Times New Roman" w:hAnsi="Arial" w:cs="Arial"/>
          <w:b/>
          <w:sz w:val="18"/>
          <w:szCs w:val="18"/>
          <w:lang w:val="en-GB" w:eastAsia="en-GB"/>
        </w:rPr>
      </w:pPr>
    </w:p>
    <w:p w14:paraId="3CA70B63" w14:textId="77777777" w:rsidR="001B4A7B" w:rsidRPr="00780FD9" w:rsidRDefault="001B4A7B" w:rsidP="00CB7E4F">
      <w:pPr>
        <w:numPr>
          <w:ilvl w:val="0"/>
          <w:numId w:val="27"/>
        </w:numPr>
        <w:spacing w:after="200" w:line="276" w:lineRule="auto"/>
        <w:ind w:firstLine="981"/>
        <w:contextualSpacing/>
        <w:outlineLvl w:val="0"/>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R   25,000 per occurrence in respect of property damage only, but</w:t>
      </w:r>
    </w:p>
    <w:p w14:paraId="6F6C9746" w14:textId="77777777" w:rsidR="001B4A7B" w:rsidRPr="00780FD9" w:rsidRDefault="001B4A7B" w:rsidP="001B4A7B">
      <w:pPr>
        <w:tabs>
          <w:tab w:val="left" w:pos="357"/>
        </w:tabs>
        <w:spacing w:after="200" w:line="240" w:lineRule="auto"/>
        <w:ind w:left="720" w:firstLine="981"/>
        <w:contextualSpacing/>
        <w:outlineLvl w:val="0"/>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lastRenderedPageBreak/>
        <w:tab/>
        <w:t xml:space="preserve">R 250,000 per occurrence in respect of any damage to aircraft </w:t>
      </w:r>
    </w:p>
    <w:p w14:paraId="33F44F1E" w14:textId="77777777" w:rsidR="001B4A7B" w:rsidRPr="00780FD9" w:rsidRDefault="001B4A7B" w:rsidP="001B4A7B">
      <w:pPr>
        <w:tabs>
          <w:tab w:val="left" w:pos="357"/>
        </w:tabs>
        <w:spacing w:after="200" w:line="240" w:lineRule="auto"/>
        <w:ind w:left="720" w:firstLine="981"/>
        <w:contextualSpacing/>
        <w:outlineLvl w:val="0"/>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 xml:space="preserve"> </w:t>
      </w:r>
    </w:p>
    <w:p w14:paraId="3E8C00F3" w14:textId="77777777" w:rsidR="001B4A7B" w:rsidRPr="00780FD9" w:rsidRDefault="001B4A7B" w:rsidP="00CB7E4F">
      <w:pPr>
        <w:numPr>
          <w:ilvl w:val="0"/>
          <w:numId w:val="27"/>
        </w:numPr>
        <w:spacing w:after="200" w:line="276" w:lineRule="auto"/>
        <w:ind w:firstLine="981"/>
        <w:contextualSpacing/>
        <w:outlineLvl w:val="0"/>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R 250,000 in the aggregate in respect of Removal of Lateral Support</w:t>
      </w:r>
    </w:p>
    <w:p w14:paraId="1C0D35F5" w14:textId="77777777" w:rsidR="001B4A7B" w:rsidRPr="00780FD9" w:rsidRDefault="001B4A7B" w:rsidP="001B4A7B">
      <w:pPr>
        <w:tabs>
          <w:tab w:val="left" w:pos="357"/>
        </w:tabs>
        <w:spacing w:after="200" w:line="240" w:lineRule="auto"/>
        <w:ind w:left="720" w:firstLine="981"/>
        <w:contextualSpacing/>
        <w:outlineLvl w:val="0"/>
        <w:rPr>
          <w:rFonts w:ascii="Arial" w:eastAsia="Times New Roman" w:hAnsi="Arial" w:cs="Arial"/>
          <w:sz w:val="18"/>
          <w:szCs w:val="18"/>
          <w:lang w:val="en-GB" w:eastAsia="en-GB"/>
        </w:rPr>
      </w:pPr>
    </w:p>
    <w:p w14:paraId="41DBBD03" w14:textId="77777777" w:rsidR="001B4A7B" w:rsidRPr="00780FD9" w:rsidRDefault="001B4A7B" w:rsidP="00CB7E4F">
      <w:pPr>
        <w:numPr>
          <w:ilvl w:val="0"/>
          <w:numId w:val="27"/>
        </w:numPr>
        <w:spacing w:after="200" w:line="276" w:lineRule="auto"/>
        <w:ind w:firstLine="981"/>
        <w:contextualSpacing/>
        <w:outlineLvl w:val="0"/>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 xml:space="preserve">Nil in respect of injury to third party persons  </w:t>
      </w:r>
    </w:p>
    <w:p w14:paraId="25EF0118" w14:textId="77777777" w:rsidR="001B4A7B" w:rsidRPr="00780FD9" w:rsidRDefault="001B4A7B" w:rsidP="001B4A7B">
      <w:pPr>
        <w:tabs>
          <w:tab w:val="left" w:pos="357"/>
        </w:tabs>
        <w:spacing w:after="200" w:line="240" w:lineRule="auto"/>
        <w:ind w:left="720"/>
        <w:contextualSpacing/>
        <w:outlineLvl w:val="0"/>
        <w:rPr>
          <w:rFonts w:ascii="Arial" w:eastAsia="Times New Roman" w:hAnsi="Arial" w:cs="Arial"/>
          <w:sz w:val="18"/>
          <w:szCs w:val="18"/>
          <w:lang w:val="en-GB" w:eastAsia="en-GB"/>
        </w:rPr>
      </w:pPr>
    </w:p>
    <w:p w14:paraId="5D09C9DD" w14:textId="77777777" w:rsidR="001B4A7B" w:rsidRPr="00780FD9" w:rsidRDefault="001B4A7B" w:rsidP="00CB7E4F">
      <w:pPr>
        <w:numPr>
          <w:ilvl w:val="0"/>
          <w:numId w:val="23"/>
        </w:numPr>
        <w:spacing w:after="200" w:line="240" w:lineRule="auto"/>
        <w:contextualSpacing/>
        <w:jc w:val="both"/>
        <w:outlineLvl w:val="0"/>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Professional Indemnity</w:t>
      </w:r>
    </w:p>
    <w:p w14:paraId="5B91FC73" w14:textId="77777777" w:rsidR="001B4A7B" w:rsidRPr="00780FD9" w:rsidRDefault="001B4A7B" w:rsidP="001B4A7B">
      <w:pPr>
        <w:tabs>
          <w:tab w:val="left" w:pos="357"/>
        </w:tabs>
        <w:spacing w:after="200" w:line="240" w:lineRule="auto"/>
        <w:ind w:left="720"/>
        <w:contextualSpacing/>
        <w:jc w:val="both"/>
        <w:outlineLvl w:val="0"/>
        <w:rPr>
          <w:rFonts w:ascii="Arial" w:eastAsia="Times New Roman" w:hAnsi="Arial" w:cs="Arial"/>
          <w:b/>
          <w:sz w:val="18"/>
          <w:szCs w:val="18"/>
          <w:lang w:val="en-GB" w:eastAsia="en-GB"/>
        </w:rPr>
      </w:pPr>
    </w:p>
    <w:tbl>
      <w:tblPr>
        <w:tblStyle w:val="TableGrid1"/>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1806"/>
      </w:tblGrid>
      <w:tr w:rsidR="001B4A7B" w:rsidRPr="00780FD9" w14:paraId="31795B67" w14:textId="77777777" w:rsidTr="001B4A7B">
        <w:tc>
          <w:tcPr>
            <w:tcW w:w="3439" w:type="dxa"/>
          </w:tcPr>
          <w:p w14:paraId="0A8EA777" w14:textId="77777777" w:rsidR="001B4A7B" w:rsidRPr="00780FD9" w:rsidRDefault="001B4A7B" w:rsidP="001B4A7B">
            <w:pPr>
              <w:tabs>
                <w:tab w:val="left" w:pos="357"/>
              </w:tabs>
              <w:spacing w:after="200"/>
              <w:contextualSpacing/>
              <w:jc w:val="both"/>
              <w:outlineLvl w:val="0"/>
              <w:rPr>
                <w:rFonts w:ascii="Arial" w:hAnsi="Arial" w:cs="Arial"/>
                <w:b/>
                <w:sz w:val="18"/>
                <w:szCs w:val="18"/>
                <w:lang w:val="en-GB"/>
              </w:rPr>
            </w:pPr>
            <w:r w:rsidRPr="00780FD9">
              <w:rPr>
                <w:rFonts w:ascii="Arial" w:hAnsi="Arial" w:cs="Arial"/>
                <w:b/>
                <w:sz w:val="18"/>
                <w:szCs w:val="18"/>
                <w:lang w:val="en-GB"/>
              </w:rPr>
              <w:t>Project Value</w:t>
            </w:r>
          </w:p>
        </w:tc>
        <w:tc>
          <w:tcPr>
            <w:tcW w:w="1806" w:type="dxa"/>
          </w:tcPr>
          <w:p w14:paraId="1DBB31FC" w14:textId="77777777" w:rsidR="001B4A7B" w:rsidRPr="00780FD9" w:rsidRDefault="001B4A7B" w:rsidP="001B4A7B">
            <w:pPr>
              <w:tabs>
                <w:tab w:val="left" w:pos="357"/>
              </w:tabs>
              <w:spacing w:after="200"/>
              <w:contextualSpacing/>
              <w:jc w:val="both"/>
              <w:outlineLvl w:val="0"/>
              <w:rPr>
                <w:rFonts w:ascii="Arial" w:hAnsi="Arial" w:cs="Arial"/>
                <w:b/>
                <w:sz w:val="18"/>
                <w:szCs w:val="18"/>
                <w:lang w:val="en-GB"/>
              </w:rPr>
            </w:pPr>
            <w:r w:rsidRPr="00780FD9">
              <w:rPr>
                <w:rFonts w:ascii="Arial" w:hAnsi="Arial" w:cs="Arial"/>
                <w:b/>
                <w:sz w:val="18"/>
                <w:szCs w:val="18"/>
                <w:lang w:val="en-GB"/>
              </w:rPr>
              <w:t>Deductible</w:t>
            </w:r>
          </w:p>
        </w:tc>
      </w:tr>
      <w:tr w:rsidR="001B4A7B" w:rsidRPr="00780FD9" w14:paraId="68A3FEFA" w14:textId="77777777" w:rsidTr="001B4A7B">
        <w:tc>
          <w:tcPr>
            <w:tcW w:w="3439" w:type="dxa"/>
          </w:tcPr>
          <w:p w14:paraId="17B44381" w14:textId="77777777" w:rsidR="001B4A7B" w:rsidRPr="00780FD9" w:rsidRDefault="001B4A7B" w:rsidP="001B4A7B">
            <w:pPr>
              <w:tabs>
                <w:tab w:val="left" w:pos="357"/>
              </w:tabs>
              <w:spacing w:after="200"/>
              <w:contextualSpacing/>
              <w:jc w:val="both"/>
              <w:outlineLvl w:val="0"/>
              <w:rPr>
                <w:rFonts w:ascii="Arial" w:hAnsi="Arial" w:cs="Arial"/>
                <w:sz w:val="18"/>
                <w:szCs w:val="18"/>
                <w:lang w:val="en-GB"/>
              </w:rPr>
            </w:pPr>
          </w:p>
        </w:tc>
        <w:tc>
          <w:tcPr>
            <w:tcW w:w="1806" w:type="dxa"/>
          </w:tcPr>
          <w:p w14:paraId="798E7178" w14:textId="77777777" w:rsidR="001B4A7B" w:rsidRPr="00780FD9" w:rsidRDefault="001B4A7B" w:rsidP="001B4A7B">
            <w:pPr>
              <w:tabs>
                <w:tab w:val="left" w:pos="357"/>
                <w:tab w:val="right" w:pos="1415"/>
              </w:tabs>
              <w:spacing w:after="200"/>
              <w:contextualSpacing/>
              <w:jc w:val="both"/>
              <w:outlineLvl w:val="0"/>
              <w:rPr>
                <w:rFonts w:ascii="Arial" w:hAnsi="Arial" w:cs="Arial"/>
                <w:sz w:val="18"/>
                <w:szCs w:val="18"/>
                <w:lang w:val="en-GB"/>
              </w:rPr>
            </w:pPr>
          </w:p>
        </w:tc>
      </w:tr>
      <w:tr w:rsidR="001B4A7B" w:rsidRPr="00780FD9" w14:paraId="2857BD2C" w14:textId="77777777" w:rsidTr="001B4A7B">
        <w:tc>
          <w:tcPr>
            <w:tcW w:w="3439" w:type="dxa"/>
          </w:tcPr>
          <w:p w14:paraId="7679BCB8" w14:textId="77777777" w:rsidR="001B4A7B" w:rsidRPr="00780FD9" w:rsidRDefault="001B4A7B" w:rsidP="001B4A7B">
            <w:pPr>
              <w:tabs>
                <w:tab w:val="left" w:pos="357"/>
              </w:tabs>
              <w:spacing w:after="200"/>
              <w:contextualSpacing/>
              <w:jc w:val="both"/>
              <w:outlineLvl w:val="0"/>
              <w:rPr>
                <w:rFonts w:ascii="Arial" w:hAnsi="Arial" w:cs="Arial"/>
                <w:sz w:val="18"/>
                <w:szCs w:val="18"/>
                <w:lang w:val="en-GB"/>
              </w:rPr>
            </w:pPr>
            <w:r w:rsidRPr="00780FD9">
              <w:rPr>
                <w:rFonts w:ascii="Arial" w:hAnsi="Arial" w:cs="Arial"/>
                <w:sz w:val="18"/>
                <w:szCs w:val="18"/>
                <w:lang w:val="en-GB"/>
              </w:rPr>
              <w:t>Project value up to R 50 m</w:t>
            </w:r>
          </w:p>
        </w:tc>
        <w:tc>
          <w:tcPr>
            <w:tcW w:w="1806" w:type="dxa"/>
          </w:tcPr>
          <w:p w14:paraId="3749E15F" w14:textId="77777777" w:rsidR="001B4A7B" w:rsidRPr="00780FD9" w:rsidRDefault="001B4A7B" w:rsidP="001B4A7B">
            <w:pPr>
              <w:tabs>
                <w:tab w:val="left" w:pos="357"/>
                <w:tab w:val="right" w:pos="1415"/>
              </w:tabs>
              <w:spacing w:after="200"/>
              <w:contextualSpacing/>
              <w:jc w:val="both"/>
              <w:outlineLvl w:val="0"/>
              <w:rPr>
                <w:rFonts w:ascii="Arial" w:hAnsi="Arial" w:cs="Arial"/>
                <w:sz w:val="18"/>
                <w:szCs w:val="18"/>
                <w:lang w:val="en-GB"/>
              </w:rPr>
            </w:pPr>
            <w:r w:rsidRPr="00780FD9">
              <w:rPr>
                <w:rFonts w:ascii="Arial" w:hAnsi="Arial" w:cs="Arial"/>
                <w:sz w:val="18"/>
                <w:szCs w:val="18"/>
                <w:lang w:val="en-GB"/>
              </w:rPr>
              <w:t>R5,000,000</w:t>
            </w:r>
          </w:p>
        </w:tc>
      </w:tr>
      <w:tr w:rsidR="001B4A7B" w:rsidRPr="00780FD9" w14:paraId="57F3F057" w14:textId="77777777" w:rsidTr="001B4A7B">
        <w:tc>
          <w:tcPr>
            <w:tcW w:w="3439" w:type="dxa"/>
          </w:tcPr>
          <w:p w14:paraId="49011BA6" w14:textId="77777777" w:rsidR="001B4A7B" w:rsidRPr="00780FD9" w:rsidRDefault="001B4A7B" w:rsidP="001B4A7B">
            <w:pPr>
              <w:tabs>
                <w:tab w:val="left" w:pos="357"/>
              </w:tabs>
              <w:spacing w:after="200"/>
              <w:contextualSpacing/>
              <w:jc w:val="both"/>
              <w:outlineLvl w:val="0"/>
              <w:rPr>
                <w:rFonts w:ascii="Arial" w:hAnsi="Arial" w:cs="Arial"/>
                <w:sz w:val="18"/>
                <w:szCs w:val="18"/>
                <w:lang w:val="en-GB"/>
              </w:rPr>
            </w:pPr>
            <w:r w:rsidRPr="00780FD9">
              <w:rPr>
                <w:rFonts w:ascii="Arial" w:hAnsi="Arial" w:cs="Arial"/>
                <w:sz w:val="18"/>
                <w:szCs w:val="18"/>
                <w:lang w:val="en-GB"/>
              </w:rPr>
              <w:t>Project value in excess of R50 m</w:t>
            </w:r>
          </w:p>
        </w:tc>
        <w:tc>
          <w:tcPr>
            <w:tcW w:w="1806" w:type="dxa"/>
          </w:tcPr>
          <w:p w14:paraId="4A8E80E7" w14:textId="77777777" w:rsidR="001B4A7B" w:rsidRPr="00780FD9" w:rsidRDefault="001B4A7B" w:rsidP="001B4A7B">
            <w:pPr>
              <w:tabs>
                <w:tab w:val="left" w:pos="357"/>
                <w:tab w:val="right" w:pos="1415"/>
              </w:tabs>
              <w:spacing w:after="200"/>
              <w:contextualSpacing/>
              <w:jc w:val="both"/>
              <w:outlineLvl w:val="0"/>
              <w:rPr>
                <w:rFonts w:ascii="Arial" w:hAnsi="Arial" w:cs="Arial"/>
                <w:sz w:val="18"/>
                <w:szCs w:val="18"/>
                <w:lang w:val="en-GB"/>
              </w:rPr>
            </w:pPr>
            <w:r w:rsidRPr="00780FD9">
              <w:rPr>
                <w:rFonts w:ascii="Arial" w:hAnsi="Arial" w:cs="Arial"/>
                <w:sz w:val="18"/>
                <w:szCs w:val="18"/>
                <w:lang w:val="en-GB"/>
              </w:rPr>
              <w:t>R10,000,000</w:t>
            </w:r>
          </w:p>
        </w:tc>
      </w:tr>
    </w:tbl>
    <w:p w14:paraId="44580BF4" w14:textId="77777777" w:rsidR="001B4A7B" w:rsidRPr="00780FD9" w:rsidRDefault="001B4A7B" w:rsidP="001B4A7B">
      <w:pPr>
        <w:tabs>
          <w:tab w:val="left" w:pos="357"/>
        </w:tabs>
        <w:spacing w:after="200" w:line="240" w:lineRule="auto"/>
        <w:ind w:left="981" w:firstLine="720"/>
        <w:contextualSpacing/>
        <w:jc w:val="both"/>
        <w:outlineLvl w:val="0"/>
        <w:rPr>
          <w:rFonts w:ascii="Arial" w:eastAsia="Times New Roman" w:hAnsi="Arial" w:cs="Arial"/>
          <w:sz w:val="18"/>
          <w:szCs w:val="18"/>
          <w:lang w:val="en-GB" w:eastAsia="en-GB"/>
        </w:rPr>
      </w:pPr>
    </w:p>
    <w:p w14:paraId="00CF5B06" w14:textId="77777777" w:rsidR="001B4A7B" w:rsidRPr="00780FD9" w:rsidRDefault="001B4A7B" w:rsidP="00CB7E4F">
      <w:pPr>
        <w:numPr>
          <w:ilvl w:val="0"/>
          <w:numId w:val="23"/>
        </w:numPr>
        <w:spacing w:after="200" w:line="276" w:lineRule="auto"/>
        <w:contextualSpacing/>
        <w:jc w:val="both"/>
        <w:outlineLvl w:val="0"/>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SASRIA (Riot &amp; Strike)</w:t>
      </w:r>
    </w:p>
    <w:p w14:paraId="2DE39E51" w14:textId="77777777" w:rsidR="001B4A7B" w:rsidRPr="00780FD9" w:rsidRDefault="001B4A7B" w:rsidP="001B4A7B">
      <w:pPr>
        <w:tabs>
          <w:tab w:val="left" w:pos="357"/>
        </w:tabs>
        <w:spacing w:after="200" w:line="240" w:lineRule="auto"/>
        <w:ind w:left="1701"/>
        <w:outlineLvl w:val="0"/>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0,100% of Contract Value, minimum R 2,500 and maximum R 25,000 in respect of theft claims only.</w:t>
      </w:r>
    </w:p>
    <w:p w14:paraId="103D588E" w14:textId="77777777" w:rsidR="001B4A7B" w:rsidRPr="00780FD9" w:rsidRDefault="001B4A7B" w:rsidP="00CB7E4F">
      <w:pPr>
        <w:numPr>
          <w:ilvl w:val="0"/>
          <w:numId w:val="23"/>
        </w:numPr>
        <w:spacing w:after="200" w:line="276" w:lineRule="auto"/>
        <w:contextualSpacing/>
        <w:jc w:val="both"/>
        <w:outlineLvl w:val="0"/>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Marine and Air Cargo - cover is not automatically arranged unless by special request. Refer to ACSA for additional information.</w:t>
      </w:r>
    </w:p>
    <w:p w14:paraId="1C7AF75F" w14:textId="77777777" w:rsidR="001B4A7B" w:rsidRPr="00780FD9" w:rsidRDefault="001B4A7B" w:rsidP="001B4A7B">
      <w:pPr>
        <w:tabs>
          <w:tab w:val="left" w:pos="-720"/>
          <w:tab w:val="left" w:pos="0"/>
          <w:tab w:val="left" w:pos="357"/>
          <w:tab w:val="right" w:pos="1620"/>
        </w:tabs>
        <w:suppressAutoHyphens/>
        <w:spacing w:after="200" w:line="240" w:lineRule="auto"/>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br w:type="page"/>
      </w:r>
    </w:p>
    <w:p w14:paraId="3470C70D" w14:textId="77777777" w:rsidR="001B4A7B" w:rsidRPr="00780FD9" w:rsidRDefault="001B4A7B" w:rsidP="001B4A7B">
      <w:pPr>
        <w:tabs>
          <w:tab w:val="left" w:pos="-720"/>
          <w:tab w:val="left" w:pos="0"/>
          <w:tab w:val="left" w:pos="357"/>
          <w:tab w:val="right" w:pos="8364"/>
        </w:tabs>
        <w:suppressAutoHyphens/>
        <w:spacing w:after="200" w:line="240" w:lineRule="auto"/>
        <w:jc w:val="center"/>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lastRenderedPageBreak/>
        <w:t>ANNEXURE “A2”</w:t>
      </w:r>
    </w:p>
    <w:p w14:paraId="6590FD26" w14:textId="77777777" w:rsidR="001B4A7B" w:rsidRPr="00780FD9" w:rsidRDefault="001B4A7B" w:rsidP="001B4A7B">
      <w:pPr>
        <w:tabs>
          <w:tab w:val="left" w:pos="357"/>
        </w:tabs>
        <w:spacing w:after="200" w:line="240" w:lineRule="auto"/>
        <w:jc w:val="center"/>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INCIDENT ADVICE FORM</w:t>
      </w:r>
    </w:p>
    <w:p w14:paraId="064C7E93" w14:textId="77777777" w:rsidR="001B4A7B" w:rsidRPr="00780FD9" w:rsidRDefault="001B4A7B" w:rsidP="001B4A7B">
      <w:pPr>
        <w:tabs>
          <w:tab w:val="left" w:pos="357"/>
        </w:tabs>
        <w:spacing w:after="200" w:line="240" w:lineRule="auto"/>
        <w:jc w:val="center"/>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 xml:space="preserve"> </w:t>
      </w:r>
    </w:p>
    <w:p w14:paraId="3FA08E71" w14:textId="77777777" w:rsidR="001B4A7B" w:rsidRPr="00780FD9" w:rsidRDefault="001B4A7B" w:rsidP="001B4A7B">
      <w:pPr>
        <w:tabs>
          <w:tab w:val="left" w:pos="-720"/>
          <w:tab w:val="left" w:pos="357"/>
          <w:tab w:val="left" w:pos="4140"/>
          <w:tab w:val="left" w:pos="5670"/>
        </w:tabs>
        <w:suppressAutoHyphens/>
        <w:spacing w:after="200" w:line="240" w:lineRule="auto"/>
        <w:jc w:val="center"/>
        <w:rPr>
          <w:rFonts w:ascii="Arial" w:eastAsia="Times New Roman" w:hAnsi="Arial" w:cs="Arial"/>
          <w:sz w:val="18"/>
          <w:szCs w:val="18"/>
          <w:lang w:val="en-GB" w:eastAsia="en-GB"/>
        </w:rPr>
      </w:pPr>
      <w:r w:rsidRPr="00780FD9">
        <w:rPr>
          <w:rFonts w:ascii="Arial" w:eastAsia="Times New Roman" w:hAnsi="Arial" w:cs="Arial"/>
          <w:b/>
          <w:sz w:val="18"/>
          <w:szCs w:val="18"/>
          <w:lang w:val="en-GB" w:eastAsia="en-GB"/>
        </w:rPr>
        <w:t xml:space="preserve">NOTE: </w:t>
      </w:r>
      <w:r w:rsidRPr="00780FD9">
        <w:rPr>
          <w:rFonts w:ascii="Arial" w:eastAsia="Times New Roman" w:hAnsi="Arial" w:cs="Arial"/>
          <w:sz w:val="18"/>
          <w:szCs w:val="18"/>
          <w:lang w:val="en-GB" w:eastAsia="en-GB"/>
        </w:rPr>
        <w:t>PLEASE</w:t>
      </w:r>
      <w:r w:rsidRPr="00780FD9">
        <w:rPr>
          <w:rFonts w:ascii="Arial" w:eastAsia="Times New Roman" w:hAnsi="Arial" w:cs="Arial"/>
          <w:b/>
          <w:sz w:val="18"/>
          <w:szCs w:val="18"/>
          <w:lang w:val="en-GB" w:eastAsia="en-GB"/>
        </w:rPr>
        <w:t xml:space="preserve"> </w:t>
      </w:r>
      <w:r w:rsidRPr="00780FD9">
        <w:rPr>
          <w:rFonts w:ascii="Arial" w:eastAsia="Times New Roman" w:hAnsi="Arial" w:cs="Arial"/>
          <w:sz w:val="18"/>
          <w:szCs w:val="18"/>
          <w:lang w:val="en-GB" w:eastAsia="en-GB"/>
        </w:rPr>
        <w:t>SEND A</w:t>
      </w:r>
      <w:r w:rsidRPr="00780FD9">
        <w:rPr>
          <w:rFonts w:ascii="Arial" w:eastAsia="Times New Roman" w:hAnsi="Arial" w:cs="Arial"/>
          <w:b/>
          <w:sz w:val="18"/>
          <w:szCs w:val="18"/>
          <w:lang w:val="en-GB" w:eastAsia="en-GB"/>
        </w:rPr>
        <w:t xml:space="preserve"> </w:t>
      </w:r>
      <w:r w:rsidRPr="00780FD9">
        <w:rPr>
          <w:rFonts w:ascii="Arial" w:eastAsia="Times New Roman" w:hAnsi="Arial" w:cs="Arial"/>
          <w:sz w:val="18"/>
          <w:szCs w:val="18"/>
          <w:lang w:val="en-GB" w:eastAsia="en-GB"/>
        </w:rPr>
        <w:t xml:space="preserve">COPY HEREOF TO ACSA HEAD OFFICE </w:t>
      </w:r>
    </w:p>
    <w:p w14:paraId="0D855201" w14:textId="77777777" w:rsidR="001B4A7B" w:rsidRPr="00780FD9" w:rsidRDefault="001B4A7B" w:rsidP="001B4A7B">
      <w:pPr>
        <w:tabs>
          <w:tab w:val="left" w:pos="-720"/>
          <w:tab w:val="left" w:pos="357"/>
          <w:tab w:val="left" w:pos="4140"/>
          <w:tab w:val="left" w:pos="5670"/>
        </w:tabs>
        <w:suppressAutoHyphens/>
        <w:spacing w:after="200" w:line="240" w:lineRule="auto"/>
        <w:jc w:val="center"/>
        <w:rPr>
          <w:rFonts w:ascii="Arial" w:eastAsia="Times New Roman" w:hAnsi="Arial" w:cs="Arial"/>
          <w:sz w:val="18"/>
          <w:szCs w:val="18"/>
          <w:lang w:val="en-GB" w:eastAsia="en-GB"/>
        </w:rPr>
      </w:pPr>
    </w:p>
    <w:p w14:paraId="4EA7B8BE" w14:textId="77777777" w:rsidR="001B4A7B" w:rsidRPr="00780FD9" w:rsidRDefault="001B4A7B" w:rsidP="001B4A7B">
      <w:pPr>
        <w:tabs>
          <w:tab w:val="left" w:pos="-720"/>
          <w:tab w:val="left" w:pos="357"/>
          <w:tab w:val="left" w:pos="4253"/>
          <w:tab w:val="left" w:pos="5670"/>
        </w:tabs>
        <w:suppressAutoHyphens/>
        <w:spacing w:after="200" w:line="240" w:lineRule="auto"/>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Send to: ........………………...................</w:t>
      </w:r>
      <w:r w:rsidRPr="00780FD9">
        <w:rPr>
          <w:rFonts w:ascii="Arial" w:eastAsia="Times New Roman" w:hAnsi="Arial" w:cs="Arial"/>
          <w:sz w:val="18"/>
          <w:szCs w:val="18"/>
          <w:lang w:val="en-GB" w:eastAsia="en-GB"/>
        </w:rPr>
        <w:tab/>
        <w:t>*From: ........………………...........................</w:t>
      </w:r>
    </w:p>
    <w:p w14:paraId="13673CB3" w14:textId="77777777" w:rsidR="001B4A7B" w:rsidRPr="00780FD9" w:rsidRDefault="001B4A7B" w:rsidP="001B4A7B">
      <w:pPr>
        <w:tabs>
          <w:tab w:val="left" w:pos="-720"/>
          <w:tab w:val="left" w:pos="357"/>
          <w:tab w:val="left" w:pos="4253"/>
          <w:tab w:val="left" w:pos="5670"/>
        </w:tabs>
        <w:suppressAutoHyphens/>
        <w:spacing w:after="200" w:line="240" w:lineRule="auto"/>
        <w:rPr>
          <w:rFonts w:ascii="Arial" w:eastAsia="Times New Roman" w:hAnsi="Arial" w:cs="Arial"/>
          <w:sz w:val="18"/>
          <w:szCs w:val="18"/>
          <w:lang w:val="en-GB" w:eastAsia="en-GB"/>
        </w:rPr>
      </w:pPr>
    </w:p>
    <w:p w14:paraId="7A90532D" w14:textId="77777777" w:rsidR="001B4A7B" w:rsidRPr="00780FD9" w:rsidRDefault="001B4A7B" w:rsidP="001B4A7B">
      <w:pPr>
        <w:tabs>
          <w:tab w:val="left" w:pos="-720"/>
          <w:tab w:val="left" w:pos="357"/>
          <w:tab w:val="left" w:pos="4253"/>
          <w:tab w:val="left" w:pos="5670"/>
        </w:tabs>
        <w:suppressAutoHyphens/>
        <w:spacing w:after="200" w:line="240" w:lineRule="auto"/>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Aon South Africa (Pty) Ltd - Construction &amp; Engineering</w:t>
      </w:r>
    </w:p>
    <w:p w14:paraId="0DD3CF60" w14:textId="77777777" w:rsidR="001B4A7B" w:rsidRPr="00780FD9" w:rsidRDefault="001B4A7B" w:rsidP="001B4A7B">
      <w:pPr>
        <w:tabs>
          <w:tab w:val="left" w:pos="-720"/>
          <w:tab w:val="left" w:pos="357"/>
          <w:tab w:val="left" w:pos="4253"/>
          <w:tab w:val="left" w:pos="5670"/>
        </w:tabs>
        <w:suppressAutoHyphens/>
        <w:spacing w:after="200" w:line="240" w:lineRule="auto"/>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Attention: Priscilla Hart</w:t>
      </w:r>
    </w:p>
    <w:p w14:paraId="11C74A41" w14:textId="77777777" w:rsidR="001B4A7B" w:rsidRPr="00780FD9" w:rsidRDefault="001B4A7B" w:rsidP="001B4A7B">
      <w:pPr>
        <w:tabs>
          <w:tab w:val="left" w:pos="-720"/>
          <w:tab w:val="left" w:pos="357"/>
          <w:tab w:val="left" w:pos="4253"/>
          <w:tab w:val="left" w:pos="5670"/>
        </w:tabs>
        <w:suppressAutoHyphens/>
        <w:spacing w:after="200" w:line="240" w:lineRule="auto"/>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1 Sandton Drive</w:t>
      </w:r>
    </w:p>
    <w:p w14:paraId="257851D1" w14:textId="77777777" w:rsidR="001B4A7B" w:rsidRPr="00780FD9" w:rsidRDefault="001B4A7B" w:rsidP="001B4A7B">
      <w:pPr>
        <w:tabs>
          <w:tab w:val="left" w:pos="-720"/>
          <w:tab w:val="left" w:pos="357"/>
          <w:tab w:val="left" w:pos="4253"/>
          <w:tab w:val="left" w:pos="5670"/>
        </w:tabs>
        <w:suppressAutoHyphens/>
        <w:spacing w:after="200" w:line="240" w:lineRule="auto"/>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Sandhurst, Sandton</w:t>
      </w:r>
    </w:p>
    <w:p w14:paraId="13E78D3B" w14:textId="77777777" w:rsidR="001B4A7B" w:rsidRPr="00780FD9" w:rsidRDefault="001B4A7B" w:rsidP="001B4A7B">
      <w:pPr>
        <w:tabs>
          <w:tab w:val="left" w:pos="-720"/>
          <w:tab w:val="left" w:pos="357"/>
          <w:tab w:val="left" w:pos="4253"/>
          <w:tab w:val="left" w:pos="5670"/>
        </w:tabs>
        <w:suppressAutoHyphens/>
        <w:spacing w:after="200" w:line="240" w:lineRule="auto"/>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2196</w:t>
      </w:r>
    </w:p>
    <w:p w14:paraId="3521BCCB" w14:textId="77777777" w:rsidR="001B4A7B" w:rsidRPr="00780FD9" w:rsidRDefault="001B4A7B" w:rsidP="001B4A7B">
      <w:pPr>
        <w:tabs>
          <w:tab w:val="left" w:pos="-720"/>
          <w:tab w:val="left" w:pos="357"/>
          <w:tab w:val="left" w:pos="851"/>
          <w:tab w:val="left" w:pos="4253"/>
          <w:tab w:val="left" w:pos="5670"/>
        </w:tabs>
        <w:suppressAutoHyphens/>
        <w:spacing w:after="200" w:line="240" w:lineRule="auto"/>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 xml:space="preserve">Tel No: </w:t>
      </w:r>
      <w:r w:rsidRPr="00780FD9">
        <w:rPr>
          <w:rFonts w:ascii="Arial" w:eastAsia="Times New Roman" w:hAnsi="Arial" w:cs="Arial"/>
          <w:sz w:val="18"/>
          <w:szCs w:val="18"/>
          <w:lang w:val="en-GB" w:eastAsia="en-GB"/>
        </w:rPr>
        <w:tab/>
        <w:t>+27 (11) 944 7974</w:t>
      </w:r>
    </w:p>
    <w:p w14:paraId="6A547F9A" w14:textId="77777777" w:rsidR="001B4A7B" w:rsidRPr="00780FD9" w:rsidRDefault="001B4A7B" w:rsidP="001B4A7B">
      <w:pPr>
        <w:tabs>
          <w:tab w:val="left" w:pos="-720"/>
          <w:tab w:val="left" w:pos="357"/>
          <w:tab w:val="left" w:pos="851"/>
          <w:tab w:val="left" w:pos="4253"/>
          <w:tab w:val="left" w:pos="5670"/>
        </w:tabs>
        <w:suppressAutoHyphens/>
        <w:spacing w:after="20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eastAsia="en-GB"/>
        </w:rPr>
        <w:t xml:space="preserve">E- mail: </w:t>
      </w:r>
      <w:hyperlink r:id="rId47" w:history="1">
        <w:r w:rsidRPr="00780FD9">
          <w:rPr>
            <w:rFonts w:ascii="Arial" w:eastAsia="Times New Roman" w:hAnsi="Arial" w:cs="Arial"/>
            <w:color w:val="0000FF"/>
            <w:sz w:val="18"/>
            <w:szCs w:val="18"/>
            <w:u w:val="single"/>
            <w:lang w:val="en-GB"/>
          </w:rPr>
          <w:t>priscilla.hart@aon.co.za</w:t>
        </w:r>
      </w:hyperlink>
    </w:p>
    <w:p w14:paraId="46B01834" w14:textId="77777777" w:rsidR="001B4A7B" w:rsidRPr="00780FD9" w:rsidRDefault="001B4A7B" w:rsidP="001B4A7B">
      <w:pPr>
        <w:pBdr>
          <w:bottom w:val="single" w:sz="6" w:space="1" w:color="auto"/>
        </w:pBdr>
        <w:tabs>
          <w:tab w:val="left" w:pos="-720"/>
          <w:tab w:val="left" w:pos="357"/>
        </w:tabs>
        <w:suppressAutoHyphens/>
        <w:spacing w:after="200" w:line="240" w:lineRule="auto"/>
        <w:jc w:val="both"/>
        <w:rPr>
          <w:rFonts w:ascii="Arial" w:eastAsia="Times New Roman" w:hAnsi="Arial" w:cs="Arial"/>
          <w:sz w:val="18"/>
          <w:szCs w:val="18"/>
          <w:lang w:val="en-GB" w:eastAsia="en-GB"/>
        </w:rPr>
      </w:pPr>
    </w:p>
    <w:p w14:paraId="6C9D53E3" w14:textId="77777777" w:rsidR="001B4A7B" w:rsidRPr="00780FD9" w:rsidRDefault="001B4A7B" w:rsidP="001B4A7B">
      <w:pPr>
        <w:tabs>
          <w:tab w:val="left" w:pos="-720"/>
          <w:tab w:val="left" w:pos="357"/>
        </w:tabs>
        <w:suppressAutoHyphens/>
        <w:spacing w:after="200" w:line="240" w:lineRule="auto"/>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*Please provide name of contracting company, site address, telephone, fax numbers and e-mail.</w:t>
      </w:r>
    </w:p>
    <w:p w14:paraId="6AA812DD" w14:textId="77777777" w:rsidR="001B4A7B" w:rsidRPr="00780FD9" w:rsidRDefault="001B4A7B" w:rsidP="001B4A7B">
      <w:pPr>
        <w:pBdr>
          <w:bottom w:val="single" w:sz="6" w:space="1" w:color="auto"/>
        </w:pBdr>
        <w:tabs>
          <w:tab w:val="left" w:pos="-720"/>
          <w:tab w:val="left" w:pos="357"/>
        </w:tabs>
        <w:suppressAutoHyphens/>
        <w:spacing w:after="200" w:line="240" w:lineRule="auto"/>
        <w:jc w:val="both"/>
        <w:rPr>
          <w:rFonts w:ascii="Arial" w:eastAsia="Times New Roman" w:hAnsi="Arial" w:cs="Arial"/>
          <w:sz w:val="18"/>
          <w:szCs w:val="18"/>
          <w:lang w:val="en-GB" w:eastAsia="en-GB"/>
        </w:rPr>
      </w:pPr>
    </w:p>
    <w:p w14:paraId="4CE89B99" w14:textId="77777777" w:rsidR="001B4A7B" w:rsidRPr="00780FD9" w:rsidRDefault="001B4A7B" w:rsidP="001B4A7B">
      <w:pPr>
        <w:tabs>
          <w:tab w:val="left" w:pos="-720"/>
          <w:tab w:val="left" w:pos="357"/>
        </w:tabs>
        <w:suppressAutoHyphens/>
        <w:spacing w:after="200" w:line="240" w:lineRule="auto"/>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DATE OF LOSS:</w:t>
      </w:r>
    </w:p>
    <w:p w14:paraId="12A62B54" w14:textId="77777777" w:rsidR="001B4A7B" w:rsidRPr="00780FD9" w:rsidRDefault="001B4A7B" w:rsidP="001B4A7B">
      <w:pPr>
        <w:pBdr>
          <w:bottom w:val="single" w:sz="6" w:space="1" w:color="auto"/>
        </w:pBdr>
        <w:tabs>
          <w:tab w:val="left" w:pos="-720"/>
          <w:tab w:val="left" w:pos="357"/>
        </w:tabs>
        <w:suppressAutoHyphens/>
        <w:spacing w:after="200" w:line="240" w:lineRule="auto"/>
        <w:jc w:val="both"/>
        <w:rPr>
          <w:rFonts w:ascii="Arial" w:eastAsia="Times New Roman" w:hAnsi="Arial" w:cs="Arial"/>
          <w:sz w:val="18"/>
          <w:szCs w:val="18"/>
          <w:lang w:val="en-GB" w:eastAsia="en-GB"/>
        </w:rPr>
      </w:pPr>
    </w:p>
    <w:p w14:paraId="0BD8FAD4" w14:textId="77777777" w:rsidR="001B4A7B" w:rsidRPr="00780FD9" w:rsidRDefault="001B4A7B" w:rsidP="001B4A7B">
      <w:pPr>
        <w:tabs>
          <w:tab w:val="left" w:pos="-720"/>
          <w:tab w:val="left" w:pos="357"/>
          <w:tab w:val="left" w:pos="4820"/>
        </w:tabs>
        <w:suppressAutoHyphens/>
        <w:spacing w:after="200" w:line="240" w:lineRule="auto"/>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REPORTED TO SITE AGENT BY:</w:t>
      </w:r>
      <w:r w:rsidRPr="00780FD9">
        <w:rPr>
          <w:rFonts w:ascii="Arial" w:eastAsia="Times New Roman" w:hAnsi="Arial" w:cs="Arial"/>
          <w:sz w:val="18"/>
          <w:szCs w:val="18"/>
          <w:lang w:val="en-GB" w:eastAsia="en-GB"/>
        </w:rPr>
        <w:tab/>
        <w:t>DATE</w:t>
      </w:r>
    </w:p>
    <w:p w14:paraId="1E1B4B2B" w14:textId="77777777" w:rsidR="001B4A7B" w:rsidRPr="00780FD9" w:rsidRDefault="001B4A7B" w:rsidP="001B4A7B">
      <w:pPr>
        <w:pBdr>
          <w:bottom w:val="single" w:sz="6" w:space="1" w:color="auto"/>
        </w:pBdr>
        <w:tabs>
          <w:tab w:val="left" w:pos="-720"/>
          <w:tab w:val="left" w:pos="357"/>
        </w:tabs>
        <w:suppressAutoHyphens/>
        <w:spacing w:after="200" w:line="240" w:lineRule="auto"/>
        <w:jc w:val="both"/>
        <w:rPr>
          <w:rFonts w:ascii="Arial" w:eastAsia="Times New Roman" w:hAnsi="Arial" w:cs="Arial"/>
          <w:sz w:val="18"/>
          <w:szCs w:val="18"/>
          <w:lang w:val="en-GB" w:eastAsia="en-GB"/>
        </w:rPr>
      </w:pPr>
    </w:p>
    <w:p w14:paraId="181F7449" w14:textId="77777777" w:rsidR="001B4A7B" w:rsidRPr="00780FD9" w:rsidRDefault="001B4A7B" w:rsidP="001B4A7B">
      <w:pPr>
        <w:tabs>
          <w:tab w:val="left" w:pos="-720"/>
          <w:tab w:val="left" w:pos="357"/>
          <w:tab w:val="left" w:pos="4820"/>
        </w:tabs>
        <w:suppressAutoHyphens/>
        <w:spacing w:after="200" w:line="240" w:lineRule="auto"/>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REPORTED TO AON SOUTH AFRICA BY:</w:t>
      </w:r>
      <w:r w:rsidRPr="00780FD9">
        <w:rPr>
          <w:rFonts w:ascii="Arial" w:eastAsia="Times New Roman" w:hAnsi="Arial" w:cs="Arial"/>
          <w:sz w:val="18"/>
          <w:szCs w:val="18"/>
          <w:lang w:val="en-GB" w:eastAsia="en-GB"/>
        </w:rPr>
        <w:tab/>
        <w:t>DATE</w:t>
      </w:r>
    </w:p>
    <w:p w14:paraId="09BCC8D3" w14:textId="77777777" w:rsidR="001B4A7B" w:rsidRPr="00780FD9" w:rsidRDefault="001B4A7B" w:rsidP="001B4A7B">
      <w:pPr>
        <w:pBdr>
          <w:bottom w:val="single" w:sz="6" w:space="1" w:color="auto"/>
        </w:pBdr>
        <w:tabs>
          <w:tab w:val="left" w:pos="-720"/>
          <w:tab w:val="left" w:pos="357"/>
        </w:tabs>
        <w:suppressAutoHyphens/>
        <w:spacing w:after="200" w:line="240" w:lineRule="auto"/>
        <w:jc w:val="both"/>
        <w:rPr>
          <w:rFonts w:ascii="Arial" w:eastAsia="Times New Roman" w:hAnsi="Arial" w:cs="Arial"/>
          <w:sz w:val="18"/>
          <w:szCs w:val="18"/>
          <w:lang w:val="en-GB" w:eastAsia="en-GB"/>
        </w:rPr>
      </w:pPr>
    </w:p>
    <w:p w14:paraId="2A70F1E3" w14:textId="77777777" w:rsidR="001B4A7B" w:rsidRPr="00780FD9" w:rsidRDefault="001B4A7B" w:rsidP="001B4A7B">
      <w:pPr>
        <w:tabs>
          <w:tab w:val="left" w:pos="-720"/>
          <w:tab w:val="left" w:pos="357"/>
        </w:tabs>
        <w:suppressAutoHyphens/>
        <w:spacing w:after="200" w:line="240" w:lineRule="auto"/>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Locality of Incident:</w:t>
      </w:r>
    </w:p>
    <w:p w14:paraId="49FC63E3" w14:textId="77777777" w:rsidR="001B4A7B" w:rsidRPr="00780FD9" w:rsidRDefault="001B4A7B" w:rsidP="001B4A7B">
      <w:pPr>
        <w:pBdr>
          <w:bottom w:val="single" w:sz="6" w:space="1" w:color="auto"/>
        </w:pBdr>
        <w:tabs>
          <w:tab w:val="left" w:pos="-720"/>
          <w:tab w:val="left" w:pos="357"/>
        </w:tabs>
        <w:suppressAutoHyphens/>
        <w:spacing w:after="200" w:line="240" w:lineRule="auto"/>
        <w:jc w:val="both"/>
        <w:rPr>
          <w:rFonts w:ascii="Arial" w:eastAsia="Times New Roman" w:hAnsi="Arial" w:cs="Arial"/>
          <w:sz w:val="18"/>
          <w:szCs w:val="18"/>
          <w:lang w:val="en-GB" w:eastAsia="en-GB"/>
        </w:rPr>
      </w:pPr>
    </w:p>
    <w:p w14:paraId="7290CDCF" w14:textId="77777777" w:rsidR="001B4A7B" w:rsidRPr="00780FD9" w:rsidRDefault="001B4A7B" w:rsidP="001B4A7B">
      <w:pPr>
        <w:tabs>
          <w:tab w:val="left" w:pos="-720"/>
          <w:tab w:val="left" w:pos="357"/>
        </w:tabs>
        <w:suppressAutoHyphens/>
        <w:spacing w:after="200" w:line="240" w:lineRule="auto"/>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How did the loss /damage/injury/death occur (cause):</w:t>
      </w:r>
    </w:p>
    <w:p w14:paraId="38346FF1" w14:textId="77777777" w:rsidR="001B4A7B" w:rsidRPr="00780FD9" w:rsidRDefault="001B4A7B" w:rsidP="001B4A7B">
      <w:pP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4EB74033" w14:textId="77777777" w:rsidR="001B4A7B" w:rsidRPr="00780FD9" w:rsidRDefault="001B4A7B" w:rsidP="001B4A7B">
      <w:pPr>
        <w:pBdr>
          <w:top w:val="single" w:sz="6" w:space="0" w:color="auto"/>
          <w:bottom w:val="single" w:sz="6" w:space="1" w:color="auto"/>
        </w:pBd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6726C196" w14:textId="77777777" w:rsidR="001B4A7B" w:rsidRPr="00780FD9" w:rsidRDefault="001B4A7B" w:rsidP="001B4A7B">
      <w:pPr>
        <w:tabs>
          <w:tab w:val="left" w:pos="-720"/>
          <w:tab w:val="left" w:pos="357"/>
        </w:tabs>
        <w:suppressAutoHyphens/>
        <w:spacing w:after="0" w:line="240" w:lineRule="auto"/>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______________________________________________________________________________________________________________________________________________________________________</w:t>
      </w:r>
    </w:p>
    <w:p w14:paraId="54DD8842" w14:textId="77777777" w:rsidR="001B4A7B" w:rsidRPr="00780FD9" w:rsidRDefault="001B4A7B" w:rsidP="001B4A7B">
      <w:pPr>
        <w:tabs>
          <w:tab w:val="left" w:pos="357"/>
        </w:tabs>
        <w:spacing w:after="200" w:line="240" w:lineRule="auto"/>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br w:type="page"/>
      </w:r>
    </w:p>
    <w:p w14:paraId="51C133FA" w14:textId="77777777" w:rsidR="001B4A7B" w:rsidRPr="00780FD9" w:rsidRDefault="001B4A7B" w:rsidP="001B4A7B">
      <w:pPr>
        <w:tabs>
          <w:tab w:val="left" w:pos="-720"/>
          <w:tab w:val="left" w:pos="357"/>
        </w:tabs>
        <w:suppressAutoHyphens/>
        <w:spacing w:after="200" w:line="240" w:lineRule="auto"/>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lastRenderedPageBreak/>
        <w:t>Details and nature of loss /damage/injury/death:</w:t>
      </w:r>
    </w:p>
    <w:p w14:paraId="7BF3DC27" w14:textId="77777777" w:rsidR="001B4A7B" w:rsidRPr="00780FD9" w:rsidRDefault="001B4A7B" w:rsidP="001B4A7B">
      <w:pPr>
        <w:pBdr>
          <w:bottom w:val="single" w:sz="6" w:space="1" w:color="auto"/>
        </w:pBd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5551B84E" w14:textId="77777777" w:rsidR="001B4A7B" w:rsidRPr="00780FD9" w:rsidRDefault="001B4A7B" w:rsidP="001B4A7B">
      <w:pP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3B187728" w14:textId="77777777" w:rsidR="001B4A7B" w:rsidRPr="00780FD9" w:rsidRDefault="001B4A7B" w:rsidP="001B4A7B">
      <w:pPr>
        <w:pBdr>
          <w:top w:val="single" w:sz="6" w:space="0" w:color="auto"/>
          <w:bottom w:val="single" w:sz="6" w:space="1" w:color="auto"/>
        </w:pBd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34A005CF" w14:textId="77777777" w:rsidR="001B4A7B" w:rsidRPr="00780FD9" w:rsidRDefault="001B4A7B" w:rsidP="001B4A7B">
      <w:pP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7A0BAC97" w14:textId="77777777" w:rsidR="001B4A7B" w:rsidRPr="00780FD9" w:rsidRDefault="001B4A7B" w:rsidP="001B4A7B">
      <w:pPr>
        <w:pBdr>
          <w:top w:val="single" w:sz="6" w:space="1" w:color="auto"/>
          <w:bottom w:val="single" w:sz="6" w:space="1" w:color="auto"/>
        </w:pBd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2CE90741" w14:textId="77777777" w:rsidR="001B4A7B" w:rsidRPr="00780FD9" w:rsidRDefault="001B4A7B" w:rsidP="001B4A7B">
      <w:pPr>
        <w:pBdr>
          <w:bottom w:val="single" w:sz="6" w:space="1" w:color="auto"/>
        </w:pBd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02C81FC2" w14:textId="77777777" w:rsidR="001B4A7B" w:rsidRPr="00780FD9" w:rsidRDefault="001B4A7B" w:rsidP="001B4A7B">
      <w:pP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52771278" w14:textId="77777777" w:rsidR="001B4A7B" w:rsidRPr="00780FD9" w:rsidRDefault="001B4A7B" w:rsidP="001B4A7B">
      <w:pPr>
        <w:pBdr>
          <w:top w:val="single" w:sz="6" w:space="1" w:color="auto"/>
          <w:bottom w:val="single" w:sz="6" w:space="1" w:color="auto"/>
        </w:pBd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3D0C59E4" w14:textId="77777777" w:rsidR="001B4A7B" w:rsidRPr="00780FD9" w:rsidRDefault="001B4A7B" w:rsidP="001B4A7B">
      <w:pPr>
        <w:tabs>
          <w:tab w:val="left" w:pos="-720"/>
          <w:tab w:val="left" w:pos="357"/>
        </w:tabs>
        <w:suppressAutoHyphens/>
        <w:spacing w:after="200" w:line="240" w:lineRule="auto"/>
        <w:jc w:val="both"/>
        <w:rPr>
          <w:rFonts w:ascii="Arial" w:eastAsia="Times New Roman" w:hAnsi="Arial" w:cs="Arial"/>
          <w:sz w:val="18"/>
          <w:szCs w:val="18"/>
          <w:lang w:val="en-GB" w:eastAsia="en-GB"/>
        </w:rPr>
      </w:pPr>
    </w:p>
    <w:p w14:paraId="1DE15792" w14:textId="77777777" w:rsidR="001B4A7B" w:rsidRPr="00780FD9" w:rsidRDefault="001B4A7B" w:rsidP="001B4A7B">
      <w:pPr>
        <w:tabs>
          <w:tab w:val="left" w:pos="-720"/>
          <w:tab w:val="left" w:pos="357"/>
        </w:tabs>
        <w:suppressAutoHyphens/>
        <w:spacing w:after="200" w:line="240" w:lineRule="auto"/>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Names and address of witnesses:</w:t>
      </w:r>
    </w:p>
    <w:p w14:paraId="68E94A69" w14:textId="77777777" w:rsidR="001B4A7B" w:rsidRPr="00780FD9" w:rsidRDefault="001B4A7B" w:rsidP="001B4A7B">
      <w:pP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58D89E32" w14:textId="77777777" w:rsidR="001B4A7B" w:rsidRPr="00780FD9" w:rsidRDefault="001B4A7B" w:rsidP="001B4A7B">
      <w:pPr>
        <w:pBdr>
          <w:top w:val="single" w:sz="6" w:space="0" w:color="auto"/>
          <w:bottom w:val="single" w:sz="6" w:space="1" w:color="auto"/>
        </w:pBd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0939CE44" w14:textId="77777777" w:rsidR="001B4A7B" w:rsidRPr="00780FD9" w:rsidRDefault="001B4A7B" w:rsidP="001B4A7B">
      <w:pP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09AAC1FA" w14:textId="77777777" w:rsidR="001B4A7B" w:rsidRPr="00780FD9" w:rsidRDefault="001B4A7B" w:rsidP="001B4A7B">
      <w:pPr>
        <w:pBdr>
          <w:top w:val="single" w:sz="6" w:space="1" w:color="auto"/>
          <w:bottom w:val="single" w:sz="6" w:space="1" w:color="auto"/>
        </w:pBd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76E03AEE" w14:textId="77777777" w:rsidR="001B4A7B" w:rsidRPr="00780FD9" w:rsidRDefault="001B4A7B" w:rsidP="001B4A7B">
      <w:pP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1341B59F" w14:textId="77777777" w:rsidR="001B4A7B" w:rsidRPr="00780FD9" w:rsidRDefault="001B4A7B" w:rsidP="001B4A7B">
      <w:pPr>
        <w:pBdr>
          <w:top w:val="single" w:sz="6" w:space="0" w:color="auto"/>
          <w:bottom w:val="single" w:sz="6" w:space="1" w:color="auto"/>
        </w:pBd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5AE163A9" w14:textId="77777777" w:rsidR="001B4A7B" w:rsidRPr="00780FD9" w:rsidRDefault="001B4A7B" w:rsidP="001B4A7B">
      <w:pP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13B92E80" w14:textId="77777777" w:rsidR="001B4A7B" w:rsidRPr="00780FD9" w:rsidRDefault="001B4A7B" w:rsidP="001B4A7B">
      <w:pPr>
        <w:pBdr>
          <w:top w:val="single" w:sz="6" w:space="1" w:color="auto"/>
          <w:bottom w:val="single" w:sz="6" w:space="1" w:color="auto"/>
        </w:pBd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4239B1C0" w14:textId="77777777" w:rsidR="001B4A7B" w:rsidRPr="00780FD9" w:rsidRDefault="001B4A7B" w:rsidP="001B4A7B">
      <w:pPr>
        <w:tabs>
          <w:tab w:val="left" w:pos="-720"/>
          <w:tab w:val="left" w:pos="357"/>
        </w:tabs>
        <w:suppressAutoHyphens/>
        <w:spacing w:after="200" w:line="240" w:lineRule="auto"/>
        <w:jc w:val="both"/>
        <w:rPr>
          <w:rFonts w:ascii="Arial" w:eastAsia="Times New Roman" w:hAnsi="Arial" w:cs="Arial"/>
          <w:sz w:val="18"/>
          <w:szCs w:val="18"/>
          <w:lang w:val="en-GB" w:eastAsia="en-GB"/>
        </w:rPr>
      </w:pPr>
    </w:p>
    <w:p w14:paraId="3A64F701" w14:textId="77777777" w:rsidR="001B4A7B" w:rsidRPr="00780FD9" w:rsidRDefault="001B4A7B" w:rsidP="001B4A7B">
      <w:pPr>
        <w:tabs>
          <w:tab w:val="left" w:pos="-720"/>
          <w:tab w:val="left" w:pos="357"/>
        </w:tabs>
        <w:suppressAutoHyphens/>
        <w:spacing w:after="200" w:line="240" w:lineRule="auto"/>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Estimated cost of repairs, if applicable (Separate records of all costs must be kept):</w:t>
      </w:r>
    </w:p>
    <w:p w14:paraId="4E64BC8D" w14:textId="77777777" w:rsidR="001B4A7B" w:rsidRPr="00780FD9" w:rsidRDefault="001B4A7B" w:rsidP="001B4A7B">
      <w:pP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09A2493D" w14:textId="77777777" w:rsidR="001B4A7B" w:rsidRPr="00780FD9" w:rsidRDefault="001B4A7B" w:rsidP="001B4A7B">
      <w:pPr>
        <w:pBdr>
          <w:top w:val="single" w:sz="6" w:space="0" w:color="auto"/>
          <w:bottom w:val="single" w:sz="6" w:space="1" w:color="auto"/>
        </w:pBd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31E05EBC" w14:textId="77777777" w:rsidR="001B4A7B" w:rsidRPr="00780FD9" w:rsidRDefault="001B4A7B" w:rsidP="001B4A7B">
      <w:pP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079F2745" w14:textId="77777777" w:rsidR="001B4A7B" w:rsidRPr="00780FD9" w:rsidRDefault="001B4A7B" w:rsidP="001B4A7B">
      <w:pPr>
        <w:pBdr>
          <w:top w:val="single" w:sz="6" w:space="1" w:color="auto"/>
          <w:bottom w:val="single" w:sz="6" w:space="1" w:color="auto"/>
        </w:pBd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7FB234CA" w14:textId="77777777" w:rsidR="001B4A7B" w:rsidRPr="00780FD9" w:rsidRDefault="001B4A7B" w:rsidP="001B4A7B">
      <w:pP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72A02875" w14:textId="77777777" w:rsidR="001B4A7B" w:rsidRPr="00780FD9" w:rsidRDefault="001B4A7B" w:rsidP="001B4A7B">
      <w:pPr>
        <w:pBdr>
          <w:top w:val="single" w:sz="6" w:space="0" w:color="auto"/>
          <w:bottom w:val="single" w:sz="6" w:space="1" w:color="auto"/>
        </w:pBd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053D131C" w14:textId="77777777" w:rsidR="001B4A7B" w:rsidRPr="00780FD9" w:rsidRDefault="001B4A7B" w:rsidP="001B4A7B">
      <w:pP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1312BD5E" w14:textId="77777777" w:rsidR="001B4A7B" w:rsidRPr="00780FD9" w:rsidRDefault="001B4A7B" w:rsidP="001B4A7B">
      <w:pPr>
        <w:pBdr>
          <w:top w:val="single" w:sz="6" w:space="1" w:color="auto"/>
          <w:bottom w:val="single" w:sz="6" w:space="1" w:color="auto"/>
        </w:pBd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50F7685C" w14:textId="77777777" w:rsidR="001B4A7B" w:rsidRPr="00780FD9" w:rsidRDefault="001B4A7B" w:rsidP="001B4A7B">
      <w:pPr>
        <w:tabs>
          <w:tab w:val="left" w:pos="-720"/>
          <w:tab w:val="left" w:pos="357"/>
        </w:tabs>
        <w:suppressAutoHyphens/>
        <w:spacing w:after="200" w:line="240" w:lineRule="auto"/>
        <w:jc w:val="both"/>
        <w:rPr>
          <w:rFonts w:ascii="Arial" w:eastAsia="Times New Roman" w:hAnsi="Arial" w:cs="Arial"/>
          <w:sz w:val="18"/>
          <w:szCs w:val="18"/>
          <w:lang w:val="en-GB" w:eastAsia="en-GB"/>
        </w:rPr>
      </w:pPr>
    </w:p>
    <w:p w14:paraId="3E6B6784" w14:textId="77777777" w:rsidR="001B4A7B" w:rsidRPr="00780FD9" w:rsidRDefault="001B4A7B" w:rsidP="001B4A7B">
      <w:pPr>
        <w:tabs>
          <w:tab w:val="left" w:pos="-720"/>
          <w:tab w:val="left" w:pos="357"/>
        </w:tabs>
        <w:suppressAutoHyphens/>
        <w:spacing w:after="200" w:line="240" w:lineRule="auto"/>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Who or what appears to be responsible for the loss /damage/injury/death:</w:t>
      </w:r>
    </w:p>
    <w:p w14:paraId="396F017B" w14:textId="77777777" w:rsidR="001B4A7B" w:rsidRPr="00780FD9" w:rsidRDefault="001B4A7B" w:rsidP="001B4A7B">
      <w:pP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72988CF2" w14:textId="77777777" w:rsidR="001B4A7B" w:rsidRPr="00780FD9" w:rsidRDefault="001B4A7B" w:rsidP="001B4A7B">
      <w:pPr>
        <w:pBdr>
          <w:top w:val="single" w:sz="6" w:space="0" w:color="auto"/>
          <w:bottom w:val="single" w:sz="6" w:space="1" w:color="auto"/>
        </w:pBd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616401C5" w14:textId="77777777" w:rsidR="001B4A7B" w:rsidRPr="00780FD9" w:rsidRDefault="001B4A7B" w:rsidP="001B4A7B">
      <w:pP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54A4C519" w14:textId="77777777" w:rsidR="001B4A7B" w:rsidRPr="00780FD9" w:rsidRDefault="001B4A7B" w:rsidP="001B4A7B">
      <w:pPr>
        <w:pBdr>
          <w:top w:val="single" w:sz="6" w:space="1" w:color="auto"/>
          <w:bottom w:val="single" w:sz="6" w:space="1" w:color="auto"/>
        </w:pBd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502A2473" w14:textId="77777777" w:rsidR="001B4A7B" w:rsidRPr="00780FD9" w:rsidRDefault="001B4A7B" w:rsidP="001B4A7B">
      <w:pP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7BC53DD8" w14:textId="77777777" w:rsidR="001B4A7B" w:rsidRPr="00780FD9" w:rsidRDefault="001B4A7B" w:rsidP="001B4A7B">
      <w:pPr>
        <w:pBdr>
          <w:top w:val="single" w:sz="6" w:space="0" w:color="auto"/>
          <w:bottom w:val="single" w:sz="6" w:space="1" w:color="auto"/>
        </w:pBd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58E28127" w14:textId="77777777" w:rsidR="001B4A7B" w:rsidRPr="00780FD9" w:rsidRDefault="001B4A7B" w:rsidP="001B4A7B">
      <w:pP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04818E69" w14:textId="77777777" w:rsidR="001B4A7B" w:rsidRPr="00780FD9" w:rsidRDefault="001B4A7B" w:rsidP="001B4A7B">
      <w:pPr>
        <w:pBdr>
          <w:top w:val="single" w:sz="6" w:space="1" w:color="auto"/>
          <w:bottom w:val="single" w:sz="6" w:space="1" w:color="auto"/>
        </w:pBdr>
        <w:tabs>
          <w:tab w:val="left" w:pos="-720"/>
          <w:tab w:val="left" w:pos="357"/>
        </w:tabs>
        <w:suppressAutoHyphens/>
        <w:spacing w:after="0" w:line="240" w:lineRule="auto"/>
        <w:jc w:val="both"/>
        <w:rPr>
          <w:rFonts w:ascii="Arial" w:eastAsia="Times New Roman" w:hAnsi="Arial" w:cs="Arial"/>
          <w:sz w:val="18"/>
          <w:szCs w:val="18"/>
          <w:lang w:val="en-GB" w:eastAsia="en-GB"/>
        </w:rPr>
      </w:pPr>
    </w:p>
    <w:p w14:paraId="7941126E" w14:textId="77777777" w:rsidR="001B4A7B" w:rsidRPr="00780FD9" w:rsidRDefault="001B4A7B" w:rsidP="001B4A7B">
      <w:pPr>
        <w:tabs>
          <w:tab w:val="left" w:pos="357"/>
        </w:tabs>
        <w:spacing w:after="200" w:line="240" w:lineRule="auto"/>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br w:type="page"/>
      </w:r>
    </w:p>
    <w:p w14:paraId="506D0051" w14:textId="77777777" w:rsidR="001B4A7B" w:rsidRPr="00780FD9" w:rsidRDefault="001B4A7B" w:rsidP="001B4A7B">
      <w:pPr>
        <w:tabs>
          <w:tab w:val="left" w:pos="-720"/>
          <w:tab w:val="left" w:pos="357"/>
        </w:tabs>
        <w:suppressAutoHyphens/>
        <w:spacing w:after="200" w:line="240" w:lineRule="auto"/>
        <w:jc w:val="both"/>
        <w:rPr>
          <w:rFonts w:ascii="Arial" w:eastAsia="Times New Roman" w:hAnsi="Arial" w:cs="Arial"/>
          <w:sz w:val="18"/>
          <w:szCs w:val="18"/>
          <w:lang w:val="en-GB" w:eastAsia="en-GB"/>
        </w:rPr>
      </w:pPr>
    </w:p>
    <w:p w14:paraId="00B21519" w14:textId="77777777" w:rsidR="001B4A7B" w:rsidRPr="00780FD9" w:rsidRDefault="001B4A7B" w:rsidP="001B4A7B">
      <w:pPr>
        <w:tabs>
          <w:tab w:val="left" w:pos="-720"/>
          <w:tab w:val="left" w:pos="357"/>
        </w:tabs>
        <w:suppressAutoHyphens/>
        <w:spacing w:after="200" w:line="240" w:lineRule="auto"/>
        <w:jc w:val="both"/>
        <w:rPr>
          <w:rFonts w:ascii="Arial" w:eastAsia="Times New Roman" w:hAnsi="Arial" w:cs="Arial"/>
          <w:sz w:val="18"/>
          <w:szCs w:val="18"/>
          <w:lang w:val="en-GB" w:eastAsia="en-GB"/>
        </w:rPr>
      </w:pPr>
    </w:p>
    <w:p w14:paraId="4AE00240" w14:textId="77777777" w:rsidR="001B4A7B" w:rsidRPr="00780FD9" w:rsidRDefault="001B4A7B" w:rsidP="001B4A7B">
      <w:pPr>
        <w:tabs>
          <w:tab w:val="left" w:pos="-720"/>
          <w:tab w:val="left" w:pos="357"/>
        </w:tabs>
        <w:suppressAutoHyphens/>
        <w:spacing w:after="200" w:line="240" w:lineRule="auto"/>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Person whom assessor should contact:</w:t>
      </w:r>
    </w:p>
    <w:p w14:paraId="0EC32480" w14:textId="77777777" w:rsidR="001B4A7B" w:rsidRPr="00780FD9" w:rsidRDefault="001B4A7B" w:rsidP="001B4A7B">
      <w:pPr>
        <w:pBdr>
          <w:bottom w:val="single" w:sz="4" w:space="1" w:color="auto"/>
        </w:pBdr>
        <w:tabs>
          <w:tab w:val="left" w:pos="-720"/>
          <w:tab w:val="left" w:pos="357"/>
        </w:tabs>
        <w:suppressAutoHyphens/>
        <w:spacing w:after="200" w:line="240" w:lineRule="auto"/>
        <w:jc w:val="both"/>
        <w:rPr>
          <w:rFonts w:ascii="Arial" w:eastAsia="Times New Roman" w:hAnsi="Arial" w:cs="Arial"/>
          <w:sz w:val="18"/>
          <w:szCs w:val="18"/>
          <w:lang w:val="en-GB" w:eastAsia="en-GB"/>
        </w:rPr>
      </w:pPr>
    </w:p>
    <w:p w14:paraId="6F5BF9DF" w14:textId="77777777" w:rsidR="001B4A7B" w:rsidRPr="00780FD9" w:rsidRDefault="001B4A7B" w:rsidP="001B4A7B">
      <w:pPr>
        <w:tabs>
          <w:tab w:val="left" w:pos="357"/>
        </w:tabs>
        <w:spacing w:after="200" w:line="240" w:lineRule="auto"/>
        <w:rPr>
          <w:rFonts w:ascii="Arial" w:eastAsia="Times New Roman" w:hAnsi="Arial" w:cs="Arial"/>
          <w:sz w:val="18"/>
          <w:szCs w:val="18"/>
          <w:lang w:val="en-GB" w:eastAsia="en-GB"/>
        </w:rPr>
      </w:pPr>
    </w:p>
    <w:p w14:paraId="368DC2C5" w14:textId="77777777" w:rsidR="001B4A7B" w:rsidRPr="00780FD9" w:rsidRDefault="001B4A7B" w:rsidP="001B4A7B">
      <w:pPr>
        <w:tabs>
          <w:tab w:val="left" w:pos="-720"/>
          <w:tab w:val="left" w:pos="357"/>
        </w:tabs>
        <w:suppressAutoHyphens/>
        <w:spacing w:after="200" w:line="240" w:lineRule="auto"/>
        <w:jc w:val="both"/>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Telephone, fax number and e-mail:</w:t>
      </w:r>
    </w:p>
    <w:p w14:paraId="7775C2A0" w14:textId="77777777" w:rsidR="001B4A7B" w:rsidRPr="00780FD9" w:rsidRDefault="001B4A7B" w:rsidP="001B4A7B">
      <w:pPr>
        <w:pBdr>
          <w:bottom w:val="single" w:sz="6" w:space="1" w:color="auto"/>
        </w:pBdr>
        <w:tabs>
          <w:tab w:val="left" w:pos="-720"/>
          <w:tab w:val="left" w:pos="357"/>
        </w:tabs>
        <w:suppressAutoHyphens/>
        <w:spacing w:after="200" w:line="240" w:lineRule="auto"/>
        <w:jc w:val="both"/>
        <w:rPr>
          <w:rFonts w:ascii="Arial" w:eastAsia="Times New Roman" w:hAnsi="Arial" w:cs="Arial"/>
          <w:sz w:val="18"/>
          <w:szCs w:val="18"/>
          <w:lang w:val="en-GB" w:eastAsia="en-GB"/>
        </w:rPr>
      </w:pPr>
    </w:p>
    <w:p w14:paraId="7BB863C4" w14:textId="77777777" w:rsidR="001B4A7B" w:rsidRPr="00780FD9" w:rsidRDefault="001B4A7B" w:rsidP="001B4A7B">
      <w:pPr>
        <w:tabs>
          <w:tab w:val="left" w:pos="-720"/>
          <w:tab w:val="left" w:pos="357"/>
        </w:tabs>
        <w:suppressAutoHyphens/>
        <w:spacing w:after="200" w:line="240" w:lineRule="auto"/>
        <w:jc w:val="both"/>
        <w:rPr>
          <w:rFonts w:ascii="Arial" w:eastAsia="Times New Roman" w:hAnsi="Arial" w:cs="Arial"/>
          <w:sz w:val="18"/>
          <w:szCs w:val="18"/>
          <w:lang w:val="en-GB" w:eastAsia="en-GB"/>
        </w:rPr>
      </w:pPr>
    </w:p>
    <w:p w14:paraId="6BD848EA" w14:textId="77777777" w:rsidR="001B4A7B" w:rsidRPr="00780FD9" w:rsidRDefault="001B4A7B" w:rsidP="001B4A7B">
      <w:pPr>
        <w:tabs>
          <w:tab w:val="left" w:pos="-720"/>
          <w:tab w:val="left" w:pos="357"/>
          <w:tab w:val="left" w:pos="4536"/>
        </w:tabs>
        <w:suppressAutoHyphens/>
        <w:spacing w:after="200" w:line="240" w:lineRule="auto"/>
        <w:jc w:val="both"/>
        <w:rPr>
          <w:rFonts w:ascii="Arial" w:eastAsia="Times New Roman" w:hAnsi="Arial" w:cs="Arial"/>
          <w:sz w:val="18"/>
          <w:szCs w:val="18"/>
          <w:lang w:val="en-GB" w:eastAsia="en-GB"/>
        </w:rPr>
      </w:pPr>
    </w:p>
    <w:p w14:paraId="63723CCE" w14:textId="77777777" w:rsidR="001B4A7B" w:rsidRPr="00780FD9" w:rsidRDefault="001B4A7B" w:rsidP="001B4A7B">
      <w:pPr>
        <w:tabs>
          <w:tab w:val="left" w:pos="-720"/>
          <w:tab w:val="left" w:pos="357"/>
          <w:tab w:val="left" w:pos="4536"/>
        </w:tabs>
        <w:suppressAutoHyphens/>
        <w:spacing w:after="200" w:line="240" w:lineRule="auto"/>
        <w:jc w:val="both"/>
        <w:rPr>
          <w:rFonts w:ascii="Arial" w:eastAsia="Times New Roman" w:hAnsi="Arial" w:cs="Arial"/>
          <w:sz w:val="18"/>
          <w:szCs w:val="18"/>
          <w:lang w:val="en-GB" w:eastAsia="en-GB"/>
        </w:rPr>
      </w:pPr>
    </w:p>
    <w:p w14:paraId="30939828" w14:textId="77777777" w:rsidR="001B4A7B" w:rsidRPr="00780FD9" w:rsidRDefault="001B4A7B" w:rsidP="001B4A7B">
      <w:pPr>
        <w:tabs>
          <w:tab w:val="left" w:pos="357"/>
          <w:tab w:val="left" w:leader="dot" w:pos="4395"/>
          <w:tab w:val="left" w:pos="4678"/>
          <w:tab w:val="left" w:leader="dot" w:pos="9072"/>
        </w:tabs>
        <w:spacing w:after="200" w:line="240" w:lineRule="auto"/>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SIGNED BY:</w:t>
      </w:r>
      <w:r w:rsidRPr="00780FD9">
        <w:rPr>
          <w:rFonts w:ascii="Arial" w:eastAsia="Times New Roman" w:hAnsi="Arial" w:cs="Arial"/>
          <w:sz w:val="18"/>
          <w:szCs w:val="18"/>
          <w:lang w:val="en-GB" w:eastAsia="en-GB"/>
        </w:rPr>
        <w:tab/>
      </w:r>
      <w:r w:rsidRPr="00780FD9">
        <w:rPr>
          <w:rFonts w:ascii="Arial" w:eastAsia="Times New Roman" w:hAnsi="Arial" w:cs="Arial"/>
          <w:sz w:val="18"/>
          <w:szCs w:val="18"/>
          <w:lang w:val="en-GB" w:eastAsia="en-GB"/>
        </w:rPr>
        <w:tab/>
        <w:t>SIGNATURE:</w:t>
      </w:r>
      <w:r w:rsidRPr="00780FD9">
        <w:rPr>
          <w:rFonts w:ascii="Arial" w:eastAsia="Times New Roman" w:hAnsi="Arial" w:cs="Arial"/>
          <w:sz w:val="18"/>
          <w:szCs w:val="18"/>
          <w:lang w:val="en-GB" w:eastAsia="en-GB"/>
        </w:rPr>
        <w:tab/>
      </w:r>
    </w:p>
    <w:p w14:paraId="294110E5" w14:textId="77777777" w:rsidR="001B4A7B" w:rsidRPr="00780FD9" w:rsidRDefault="001B4A7B" w:rsidP="001B4A7B">
      <w:pPr>
        <w:tabs>
          <w:tab w:val="left" w:pos="357"/>
          <w:tab w:val="left" w:leader="dot" w:pos="4395"/>
          <w:tab w:val="left" w:pos="4678"/>
          <w:tab w:val="left" w:leader="dot" w:pos="9072"/>
        </w:tabs>
        <w:spacing w:after="200" w:line="240" w:lineRule="auto"/>
        <w:rPr>
          <w:rFonts w:ascii="Arial" w:eastAsia="Times New Roman" w:hAnsi="Arial" w:cs="Arial"/>
          <w:sz w:val="18"/>
          <w:szCs w:val="18"/>
          <w:lang w:val="en-GB" w:eastAsia="en-GB"/>
        </w:rPr>
      </w:pPr>
    </w:p>
    <w:p w14:paraId="4031FD47" w14:textId="77777777" w:rsidR="001B4A7B" w:rsidRPr="00780FD9" w:rsidRDefault="001B4A7B" w:rsidP="001B4A7B">
      <w:pPr>
        <w:tabs>
          <w:tab w:val="left" w:pos="357"/>
          <w:tab w:val="left" w:leader="dot" w:pos="4395"/>
          <w:tab w:val="left" w:pos="4678"/>
          <w:tab w:val="left" w:leader="dot" w:pos="9072"/>
        </w:tabs>
        <w:spacing w:after="200" w:line="240" w:lineRule="auto"/>
        <w:rPr>
          <w:rFonts w:ascii="Arial" w:eastAsia="Times New Roman" w:hAnsi="Arial" w:cs="Arial"/>
          <w:sz w:val="18"/>
          <w:szCs w:val="18"/>
          <w:lang w:val="en-GB" w:eastAsia="en-GB"/>
        </w:rPr>
      </w:pPr>
    </w:p>
    <w:p w14:paraId="58CE6FB2" w14:textId="77777777" w:rsidR="001B4A7B" w:rsidRPr="00780FD9" w:rsidRDefault="001B4A7B" w:rsidP="001B4A7B">
      <w:pPr>
        <w:tabs>
          <w:tab w:val="left" w:pos="357"/>
          <w:tab w:val="left" w:leader="dot" w:pos="4395"/>
          <w:tab w:val="left" w:pos="4678"/>
          <w:tab w:val="left" w:leader="dot" w:pos="9072"/>
        </w:tabs>
        <w:spacing w:after="200" w:line="240" w:lineRule="auto"/>
        <w:rPr>
          <w:rFonts w:ascii="Arial" w:eastAsia="Times New Roman" w:hAnsi="Arial" w:cs="Arial"/>
          <w:sz w:val="18"/>
          <w:szCs w:val="18"/>
          <w:lang w:val="en-GB" w:eastAsia="en-GB"/>
        </w:rPr>
      </w:pPr>
    </w:p>
    <w:p w14:paraId="029FF6E1" w14:textId="77777777" w:rsidR="001B4A7B" w:rsidRPr="00780FD9" w:rsidRDefault="001B4A7B" w:rsidP="001B4A7B">
      <w:pPr>
        <w:tabs>
          <w:tab w:val="left" w:pos="357"/>
          <w:tab w:val="left" w:leader="dot" w:pos="4395"/>
          <w:tab w:val="left" w:pos="4678"/>
          <w:tab w:val="left" w:leader="dot" w:pos="9072"/>
        </w:tabs>
        <w:spacing w:after="200" w:line="240" w:lineRule="auto"/>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COMPANY:</w:t>
      </w:r>
      <w:r w:rsidRPr="00780FD9">
        <w:rPr>
          <w:rFonts w:ascii="Arial" w:eastAsia="Times New Roman" w:hAnsi="Arial" w:cs="Arial"/>
          <w:sz w:val="18"/>
          <w:szCs w:val="18"/>
          <w:lang w:val="en-GB" w:eastAsia="en-GB"/>
        </w:rPr>
        <w:tab/>
      </w:r>
      <w:r w:rsidRPr="00780FD9">
        <w:rPr>
          <w:rFonts w:ascii="Arial" w:eastAsia="Times New Roman" w:hAnsi="Arial" w:cs="Arial"/>
          <w:sz w:val="18"/>
          <w:szCs w:val="18"/>
          <w:lang w:val="en-GB" w:eastAsia="en-GB"/>
        </w:rPr>
        <w:tab/>
        <w:t>DATE:</w:t>
      </w:r>
      <w:r w:rsidRPr="00780FD9">
        <w:rPr>
          <w:rFonts w:ascii="Arial" w:eastAsia="Times New Roman" w:hAnsi="Arial" w:cs="Arial"/>
          <w:sz w:val="18"/>
          <w:szCs w:val="18"/>
          <w:lang w:val="en-GB" w:eastAsia="en-GB"/>
        </w:rPr>
        <w:tab/>
      </w:r>
    </w:p>
    <w:p w14:paraId="4DCEC8D7"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10FBB54E"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sz w:val="18"/>
          <w:szCs w:val="18"/>
          <w:u w:val="single"/>
          <w:lang w:val="en-GB"/>
        </w:rPr>
        <w:br w:type="page"/>
      </w:r>
      <w:r w:rsidRPr="00780FD9">
        <w:rPr>
          <w:rFonts w:ascii="Arial" w:eastAsia="Times New Roman" w:hAnsi="Arial" w:cs="Arial"/>
          <w:b/>
          <w:sz w:val="18"/>
          <w:szCs w:val="18"/>
          <w:lang w:val="en-GB"/>
        </w:rPr>
        <w:lastRenderedPageBreak/>
        <w:t>INSURANCE REQUIREMENTS FOR PROJECTS</w:t>
      </w:r>
    </w:p>
    <w:p w14:paraId="2367299C"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p>
    <w:p w14:paraId="47B408F5"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2. Insurance Requirements</w:t>
      </w:r>
    </w:p>
    <w:p w14:paraId="60C87D30"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2.1 Insurance requirements for contracts </w:t>
      </w:r>
      <w:r w:rsidRPr="00780FD9">
        <w:rPr>
          <w:rFonts w:ascii="Arial" w:eastAsia="Times New Roman" w:hAnsi="Arial" w:cs="Arial"/>
          <w:b/>
          <w:color w:val="FF0000"/>
          <w:sz w:val="18"/>
          <w:szCs w:val="18"/>
          <w:lang w:val="en-GB"/>
        </w:rPr>
        <w:t>below</w:t>
      </w:r>
      <w:r w:rsidRPr="00780FD9">
        <w:rPr>
          <w:rFonts w:ascii="Arial" w:eastAsia="Times New Roman" w:hAnsi="Arial" w:cs="Arial"/>
          <w:b/>
          <w:sz w:val="18"/>
          <w:szCs w:val="18"/>
          <w:lang w:val="en-GB"/>
        </w:rPr>
        <w:t xml:space="preserve"> R50million in value with </w:t>
      </w:r>
      <w:r w:rsidRPr="00780FD9">
        <w:rPr>
          <w:rFonts w:ascii="Arial" w:eastAsia="Times New Roman" w:hAnsi="Arial" w:cs="Arial"/>
          <w:b/>
          <w:color w:val="FF0000"/>
          <w:sz w:val="18"/>
          <w:szCs w:val="18"/>
          <w:lang w:val="en-GB"/>
        </w:rPr>
        <w:t>no access</w:t>
      </w:r>
      <w:r w:rsidRPr="00780FD9">
        <w:rPr>
          <w:rFonts w:ascii="Arial" w:eastAsia="Times New Roman" w:hAnsi="Arial" w:cs="Arial"/>
          <w:b/>
          <w:sz w:val="18"/>
          <w:szCs w:val="18"/>
          <w:lang w:val="en-GB"/>
        </w:rPr>
        <w:t xml:space="preserve"> to the airside</w:t>
      </w:r>
    </w:p>
    <w:p w14:paraId="067780A5"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The contractors / consultants are responsible for the following covers:</w:t>
      </w:r>
    </w:p>
    <w:p w14:paraId="318EE421" w14:textId="77777777" w:rsidR="001B4A7B" w:rsidRPr="00780FD9" w:rsidRDefault="001B4A7B" w:rsidP="00CB7E4F">
      <w:pPr>
        <w:numPr>
          <w:ilvl w:val="0"/>
          <w:numId w:val="28"/>
        </w:numPr>
        <w:spacing w:after="200" w:line="276" w:lineRule="auto"/>
        <w:contextualSpacing/>
        <w:jc w:val="both"/>
        <w:rPr>
          <w:rFonts w:ascii="Arial" w:eastAsia="Times New Roman" w:hAnsi="Arial" w:cs="Arial"/>
          <w:sz w:val="18"/>
          <w:szCs w:val="18"/>
          <w:lang w:val="en-GB"/>
        </w:rPr>
      </w:pPr>
      <w:r w:rsidRPr="00780FD9">
        <w:rPr>
          <w:rFonts w:ascii="Arial" w:eastAsia="Times New Roman" w:hAnsi="Arial" w:cs="Arial"/>
          <w:sz w:val="18"/>
          <w:szCs w:val="18"/>
          <w:lang w:val="en-GB"/>
        </w:rPr>
        <w:t>Public Liability cover of R10 million</w:t>
      </w:r>
    </w:p>
    <w:p w14:paraId="51D28394" w14:textId="77777777" w:rsidR="001B4A7B" w:rsidRPr="00780FD9" w:rsidRDefault="001B4A7B" w:rsidP="00CB7E4F">
      <w:pPr>
        <w:numPr>
          <w:ilvl w:val="0"/>
          <w:numId w:val="28"/>
        </w:numPr>
        <w:spacing w:after="200" w:line="276" w:lineRule="auto"/>
        <w:contextualSpacing/>
        <w:jc w:val="both"/>
        <w:rPr>
          <w:rFonts w:ascii="Arial" w:eastAsia="Times New Roman" w:hAnsi="Arial" w:cs="Arial"/>
          <w:sz w:val="18"/>
          <w:szCs w:val="18"/>
          <w:lang w:val="en-GB"/>
        </w:rPr>
      </w:pPr>
      <w:r w:rsidRPr="00780FD9">
        <w:rPr>
          <w:rFonts w:ascii="Arial" w:eastAsia="Times New Roman" w:hAnsi="Arial" w:cs="Arial"/>
          <w:sz w:val="18"/>
          <w:szCs w:val="18"/>
          <w:lang w:val="en-GB"/>
        </w:rPr>
        <w:t>Professional Indemnity cover of R5million</w:t>
      </w:r>
    </w:p>
    <w:p w14:paraId="140EAA72"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Deductibles:</w:t>
      </w:r>
    </w:p>
    <w:p w14:paraId="11AD9D8D" w14:textId="77777777" w:rsidR="001B4A7B" w:rsidRPr="00780FD9" w:rsidRDefault="001B4A7B" w:rsidP="00CB7E4F">
      <w:pPr>
        <w:numPr>
          <w:ilvl w:val="0"/>
          <w:numId w:val="29"/>
        </w:numPr>
        <w:spacing w:after="200" w:line="276" w:lineRule="auto"/>
        <w:contextualSpacing/>
        <w:jc w:val="both"/>
        <w:rPr>
          <w:rFonts w:ascii="Arial" w:eastAsia="Times New Roman" w:hAnsi="Arial" w:cs="Arial"/>
          <w:sz w:val="18"/>
          <w:szCs w:val="18"/>
          <w:lang w:val="en-GB"/>
        </w:rPr>
      </w:pPr>
      <w:r w:rsidRPr="00780FD9">
        <w:rPr>
          <w:rFonts w:ascii="Arial" w:eastAsia="Times New Roman" w:hAnsi="Arial" w:cs="Arial"/>
          <w:sz w:val="18"/>
          <w:szCs w:val="18"/>
          <w:lang w:val="en-GB"/>
        </w:rPr>
        <w:t>The contractors and consultants are responsible for the deductibles listed in the document on contract clauses (document attached).</w:t>
      </w:r>
    </w:p>
    <w:p w14:paraId="4C81DE4C" w14:textId="77777777" w:rsidR="001B4A7B" w:rsidRPr="00780FD9" w:rsidRDefault="001B4A7B" w:rsidP="00CB7E4F">
      <w:pPr>
        <w:numPr>
          <w:ilvl w:val="0"/>
          <w:numId w:val="29"/>
        </w:numPr>
        <w:spacing w:after="200" w:line="276" w:lineRule="auto"/>
        <w:contextualSpacing/>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 With regards to contract works claims, the contractor / consultant is responsible for a deductible / excess of R50 000. </w:t>
      </w:r>
    </w:p>
    <w:p w14:paraId="2D39ECAB" w14:textId="77777777" w:rsidR="001B4A7B" w:rsidRPr="00780FD9" w:rsidRDefault="001B4A7B" w:rsidP="00CB7E4F">
      <w:pPr>
        <w:numPr>
          <w:ilvl w:val="0"/>
          <w:numId w:val="29"/>
        </w:numPr>
        <w:spacing w:after="200" w:line="276" w:lineRule="auto"/>
        <w:contextualSpacing/>
        <w:jc w:val="both"/>
        <w:rPr>
          <w:rFonts w:ascii="Arial" w:eastAsia="Times New Roman" w:hAnsi="Arial" w:cs="Arial"/>
          <w:sz w:val="18"/>
          <w:szCs w:val="18"/>
          <w:lang w:val="en-GB"/>
        </w:rPr>
      </w:pPr>
      <w:r w:rsidRPr="00780FD9">
        <w:rPr>
          <w:rFonts w:ascii="Arial" w:eastAsia="Times New Roman" w:hAnsi="Arial" w:cs="Arial"/>
          <w:sz w:val="18"/>
          <w:szCs w:val="18"/>
          <w:lang w:val="en-GB"/>
        </w:rPr>
        <w:t>In the event that the contractor causes damage to 3</w:t>
      </w:r>
      <w:r w:rsidRPr="00780FD9">
        <w:rPr>
          <w:rFonts w:ascii="Arial" w:eastAsia="Times New Roman" w:hAnsi="Arial" w:cs="Arial"/>
          <w:sz w:val="18"/>
          <w:szCs w:val="18"/>
          <w:vertAlign w:val="superscript"/>
          <w:lang w:val="en-GB"/>
        </w:rPr>
        <w:t>rd</w:t>
      </w:r>
      <w:r w:rsidRPr="00780FD9">
        <w:rPr>
          <w:rFonts w:ascii="Arial" w:eastAsia="Times New Roman" w:hAnsi="Arial" w:cs="Arial"/>
          <w:sz w:val="18"/>
          <w:szCs w:val="18"/>
          <w:lang w:val="en-GB"/>
        </w:rPr>
        <w:t xml:space="preserve"> party property, bodily injury or death the contractor’s / consultant’s R10million public liability cover will kick in first. </w:t>
      </w:r>
    </w:p>
    <w:p w14:paraId="2239148B" w14:textId="77777777" w:rsidR="001B4A7B" w:rsidRPr="00780FD9" w:rsidRDefault="001B4A7B" w:rsidP="00CB7E4F">
      <w:pPr>
        <w:numPr>
          <w:ilvl w:val="0"/>
          <w:numId w:val="29"/>
        </w:numPr>
        <w:spacing w:after="200" w:line="276" w:lineRule="auto"/>
        <w:contextualSpacing/>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Should the claim be more that R10 million, then ACSA’s liability policy will kick in. </w:t>
      </w:r>
    </w:p>
    <w:p w14:paraId="02D5E9B9" w14:textId="77777777" w:rsidR="001B4A7B" w:rsidRPr="00780FD9" w:rsidRDefault="001B4A7B" w:rsidP="00CB7E4F">
      <w:pPr>
        <w:numPr>
          <w:ilvl w:val="0"/>
          <w:numId w:val="29"/>
        </w:numPr>
        <w:spacing w:after="200" w:line="276" w:lineRule="auto"/>
        <w:contextualSpacing/>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In the case of property damage the contractor / consultant will be responsible for a deductible / excess of R25 000 when the ACSA liability cover kicks in. </w:t>
      </w:r>
    </w:p>
    <w:p w14:paraId="63740DC9" w14:textId="77777777" w:rsidR="001B4A7B" w:rsidRPr="00780FD9" w:rsidRDefault="001B4A7B" w:rsidP="00CB7E4F">
      <w:pPr>
        <w:numPr>
          <w:ilvl w:val="0"/>
          <w:numId w:val="29"/>
        </w:numPr>
        <w:spacing w:after="200" w:line="276" w:lineRule="auto"/>
        <w:contextualSpacing/>
        <w:jc w:val="both"/>
        <w:rPr>
          <w:rFonts w:ascii="Arial" w:eastAsia="Times New Roman" w:hAnsi="Arial" w:cs="Arial"/>
          <w:sz w:val="18"/>
          <w:szCs w:val="18"/>
          <w:lang w:val="en-GB"/>
        </w:rPr>
      </w:pPr>
      <w:r w:rsidRPr="00780FD9">
        <w:rPr>
          <w:rFonts w:ascii="Arial" w:eastAsia="Times New Roman" w:hAnsi="Arial" w:cs="Arial"/>
          <w:sz w:val="18"/>
          <w:szCs w:val="18"/>
          <w:lang w:val="en-GB"/>
        </w:rPr>
        <w:t>In the event of removal of lateral support, the contractor / consultant will be responsible for a deductible / excess of R250 000 when the ACSA liability cover kicks in.</w:t>
      </w:r>
    </w:p>
    <w:p w14:paraId="7641BEF8"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p>
    <w:p w14:paraId="534836F7"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2.2 Insurance requirements for contracts </w:t>
      </w:r>
      <w:r w:rsidRPr="00780FD9">
        <w:rPr>
          <w:rFonts w:ascii="Arial" w:eastAsia="Times New Roman" w:hAnsi="Arial" w:cs="Arial"/>
          <w:b/>
          <w:color w:val="FF0000"/>
          <w:sz w:val="18"/>
          <w:szCs w:val="18"/>
          <w:lang w:val="en-GB"/>
        </w:rPr>
        <w:t>below</w:t>
      </w:r>
      <w:r w:rsidRPr="00780FD9">
        <w:rPr>
          <w:rFonts w:ascii="Arial" w:eastAsia="Times New Roman" w:hAnsi="Arial" w:cs="Arial"/>
          <w:b/>
          <w:sz w:val="18"/>
          <w:szCs w:val="18"/>
          <w:lang w:val="en-GB"/>
        </w:rPr>
        <w:t xml:space="preserve"> R50million in value with </w:t>
      </w:r>
      <w:r w:rsidRPr="00780FD9">
        <w:rPr>
          <w:rFonts w:ascii="Arial" w:eastAsia="Times New Roman" w:hAnsi="Arial" w:cs="Arial"/>
          <w:b/>
          <w:color w:val="FF0000"/>
          <w:sz w:val="18"/>
          <w:szCs w:val="18"/>
          <w:lang w:val="en-GB"/>
        </w:rPr>
        <w:t>access</w:t>
      </w:r>
      <w:r w:rsidRPr="00780FD9">
        <w:rPr>
          <w:rFonts w:ascii="Arial" w:eastAsia="Times New Roman" w:hAnsi="Arial" w:cs="Arial"/>
          <w:b/>
          <w:sz w:val="18"/>
          <w:szCs w:val="18"/>
          <w:lang w:val="en-GB"/>
        </w:rPr>
        <w:t xml:space="preserve"> to airside</w:t>
      </w:r>
    </w:p>
    <w:p w14:paraId="147179C6"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The contractors / consultants are responsible for the following covers:</w:t>
      </w:r>
    </w:p>
    <w:p w14:paraId="605964D0" w14:textId="77777777" w:rsidR="001B4A7B" w:rsidRPr="00780FD9" w:rsidRDefault="001B4A7B" w:rsidP="00CB7E4F">
      <w:pPr>
        <w:numPr>
          <w:ilvl w:val="0"/>
          <w:numId w:val="28"/>
        </w:numPr>
        <w:spacing w:after="200" w:line="276" w:lineRule="auto"/>
        <w:contextualSpacing/>
        <w:jc w:val="both"/>
        <w:rPr>
          <w:rFonts w:ascii="Arial" w:eastAsia="Times New Roman" w:hAnsi="Arial" w:cs="Arial"/>
          <w:sz w:val="18"/>
          <w:szCs w:val="18"/>
          <w:lang w:val="en-GB"/>
        </w:rPr>
      </w:pPr>
      <w:r w:rsidRPr="00780FD9">
        <w:rPr>
          <w:rFonts w:ascii="Arial" w:eastAsia="Times New Roman" w:hAnsi="Arial" w:cs="Arial"/>
          <w:sz w:val="18"/>
          <w:szCs w:val="18"/>
          <w:lang w:val="en-GB"/>
        </w:rPr>
        <w:t>Public Liability cover of R100 million</w:t>
      </w:r>
    </w:p>
    <w:p w14:paraId="607D6F21" w14:textId="77777777" w:rsidR="001B4A7B" w:rsidRPr="00780FD9" w:rsidRDefault="001B4A7B" w:rsidP="00CB7E4F">
      <w:pPr>
        <w:numPr>
          <w:ilvl w:val="0"/>
          <w:numId w:val="28"/>
        </w:numPr>
        <w:spacing w:after="200" w:line="276" w:lineRule="auto"/>
        <w:contextualSpacing/>
        <w:jc w:val="both"/>
        <w:rPr>
          <w:rFonts w:ascii="Arial" w:eastAsia="Times New Roman" w:hAnsi="Arial" w:cs="Arial"/>
          <w:sz w:val="18"/>
          <w:szCs w:val="18"/>
          <w:lang w:val="en-GB"/>
        </w:rPr>
      </w:pPr>
      <w:r w:rsidRPr="00780FD9">
        <w:rPr>
          <w:rFonts w:ascii="Arial" w:eastAsia="Times New Roman" w:hAnsi="Arial" w:cs="Arial"/>
          <w:sz w:val="18"/>
          <w:szCs w:val="18"/>
          <w:lang w:val="en-GB"/>
        </w:rPr>
        <w:t>Professional Indemnity cover of R10million</w:t>
      </w:r>
    </w:p>
    <w:p w14:paraId="471D3096"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Deductibles / Excess:</w:t>
      </w:r>
    </w:p>
    <w:p w14:paraId="45DDBE0A" w14:textId="77777777" w:rsidR="001B4A7B" w:rsidRPr="00780FD9" w:rsidRDefault="001B4A7B" w:rsidP="00CB7E4F">
      <w:pPr>
        <w:numPr>
          <w:ilvl w:val="0"/>
          <w:numId w:val="30"/>
        </w:numPr>
        <w:spacing w:after="200" w:line="276" w:lineRule="auto"/>
        <w:contextualSpacing/>
        <w:jc w:val="both"/>
        <w:rPr>
          <w:rFonts w:ascii="Arial" w:eastAsia="Times New Roman" w:hAnsi="Arial" w:cs="Arial"/>
          <w:b/>
          <w:sz w:val="18"/>
          <w:szCs w:val="18"/>
          <w:lang w:val="en-GB"/>
        </w:rPr>
      </w:pPr>
      <w:r w:rsidRPr="00780FD9">
        <w:rPr>
          <w:rFonts w:ascii="Arial" w:eastAsia="Times New Roman" w:hAnsi="Arial" w:cs="Arial"/>
          <w:sz w:val="18"/>
          <w:szCs w:val="18"/>
          <w:lang w:val="en-GB"/>
        </w:rPr>
        <w:t xml:space="preserve">The contractors and consultants are responsible for the deductibles listed in the document on contract clauses (document attached). </w:t>
      </w:r>
    </w:p>
    <w:p w14:paraId="66D04D69" w14:textId="77777777" w:rsidR="001B4A7B" w:rsidRPr="00780FD9" w:rsidRDefault="001B4A7B" w:rsidP="00CB7E4F">
      <w:pPr>
        <w:numPr>
          <w:ilvl w:val="0"/>
          <w:numId w:val="30"/>
        </w:numPr>
        <w:spacing w:after="200" w:line="276" w:lineRule="auto"/>
        <w:contextualSpacing/>
        <w:jc w:val="both"/>
        <w:rPr>
          <w:rFonts w:ascii="Arial" w:eastAsia="Times New Roman" w:hAnsi="Arial" w:cs="Arial"/>
          <w:b/>
          <w:sz w:val="18"/>
          <w:szCs w:val="18"/>
          <w:lang w:val="en-GB"/>
        </w:rPr>
      </w:pPr>
      <w:r w:rsidRPr="00780FD9">
        <w:rPr>
          <w:rFonts w:ascii="Arial" w:eastAsia="Times New Roman" w:hAnsi="Arial" w:cs="Arial"/>
          <w:sz w:val="18"/>
          <w:szCs w:val="18"/>
          <w:lang w:val="en-GB"/>
        </w:rPr>
        <w:t xml:space="preserve">With regards to contract works, the contractor / consultant will be responsible for a deductible / excess of R50 000.  </w:t>
      </w:r>
    </w:p>
    <w:p w14:paraId="6036B5CB" w14:textId="77777777" w:rsidR="001B4A7B" w:rsidRPr="00780FD9" w:rsidRDefault="001B4A7B" w:rsidP="00CB7E4F">
      <w:pPr>
        <w:numPr>
          <w:ilvl w:val="0"/>
          <w:numId w:val="30"/>
        </w:numPr>
        <w:spacing w:after="200" w:line="276" w:lineRule="auto"/>
        <w:contextualSpacing/>
        <w:jc w:val="both"/>
        <w:rPr>
          <w:rFonts w:ascii="Arial" w:eastAsia="Times New Roman" w:hAnsi="Arial" w:cs="Arial"/>
          <w:b/>
          <w:sz w:val="18"/>
          <w:szCs w:val="18"/>
          <w:lang w:val="en-GB"/>
        </w:rPr>
      </w:pPr>
      <w:r w:rsidRPr="00780FD9">
        <w:rPr>
          <w:rFonts w:ascii="Arial" w:eastAsia="Times New Roman" w:hAnsi="Arial" w:cs="Arial"/>
          <w:sz w:val="18"/>
          <w:szCs w:val="18"/>
          <w:lang w:val="en-GB"/>
        </w:rPr>
        <w:t>In the event that the contractor causes damage to 3</w:t>
      </w:r>
      <w:r w:rsidRPr="00780FD9">
        <w:rPr>
          <w:rFonts w:ascii="Arial" w:eastAsia="Times New Roman" w:hAnsi="Arial" w:cs="Arial"/>
          <w:sz w:val="18"/>
          <w:szCs w:val="18"/>
          <w:vertAlign w:val="superscript"/>
          <w:lang w:val="en-GB"/>
        </w:rPr>
        <w:t>rd</w:t>
      </w:r>
      <w:r w:rsidRPr="00780FD9">
        <w:rPr>
          <w:rFonts w:ascii="Arial" w:eastAsia="Times New Roman" w:hAnsi="Arial" w:cs="Arial"/>
          <w:sz w:val="18"/>
          <w:szCs w:val="18"/>
          <w:lang w:val="en-GB"/>
        </w:rPr>
        <w:t xml:space="preserve"> party property, bodily injury or death the contractor’s / consultant’s R100million public liability cover will kick in first. </w:t>
      </w:r>
    </w:p>
    <w:p w14:paraId="2DE9283B" w14:textId="77777777" w:rsidR="001B4A7B" w:rsidRPr="00780FD9" w:rsidRDefault="001B4A7B" w:rsidP="00CB7E4F">
      <w:pPr>
        <w:numPr>
          <w:ilvl w:val="0"/>
          <w:numId w:val="30"/>
        </w:numPr>
        <w:spacing w:after="200" w:line="276" w:lineRule="auto"/>
        <w:contextualSpacing/>
        <w:jc w:val="both"/>
        <w:rPr>
          <w:rFonts w:ascii="Arial" w:eastAsia="Times New Roman" w:hAnsi="Arial" w:cs="Arial"/>
          <w:b/>
          <w:sz w:val="18"/>
          <w:szCs w:val="18"/>
          <w:lang w:val="en-GB"/>
        </w:rPr>
      </w:pPr>
      <w:r w:rsidRPr="00780FD9">
        <w:rPr>
          <w:rFonts w:ascii="Arial" w:eastAsia="Times New Roman" w:hAnsi="Arial" w:cs="Arial"/>
          <w:sz w:val="18"/>
          <w:szCs w:val="18"/>
          <w:lang w:val="en-GB"/>
        </w:rPr>
        <w:t xml:space="preserve">Should the claim be more that R100 million, then ACSA’s liability cover will kick in. In the case of property damage the contractor / consultant will be responsible for a deductible / excess of R25 000 when the ACSA liability cover kicks in. </w:t>
      </w:r>
    </w:p>
    <w:p w14:paraId="64B92018" w14:textId="77777777" w:rsidR="001B4A7B" w:rsidRPr="00780FD9" w:rsidRDefault="001B4A7B" w:rsidP="00CB7E4F">
      <w:pPr>
        <w:numPr>
          <w:ilvl w:val="0"/>
          <w:numId w:val="30"/>
        </w:numPr>
        <w:spacing w:after="200" w:line="276" w:lineRule="auto"/>
        <w:contextualSpacing/>
        <w:jc w:val="both"/>
        <w:rPr>
          <w:rFonts w:ascii="Arial" w:eastAsia="Times New Roman" w:hAnsi="Arial" w:cs="Arial"/>
          <w:b/>
          <w:sz w:val="18"/>
          <w:szCs w:val="18"/>
          <w:lang w:val="en-GB"/>
        </w:rPr>
      </w:pPr>
      <w:r w:rsidRPr="00780FD9">
        <w:rPr>
          <w:rFonts w:ascii="Arial" w:eastAsia="Times New Roman" w:hAnsi="Arial" w:cs="Arial"/>
          <w:sz w:val="18"/>
          <w:szCs w:val="18"/>
          <w:lang w:val="en-GB"/>
        </w:rPr>
        <w:t>In the case of damage to aircraft, the contractor / consultant will be responsible for a deductible / excess of R250 000 when the ACSA liability cover kicks in.</w:t>
      </w:r>
    </w:p>
    <w:p w14:paraId="2D112F8E" w14:textId="77777777" w:rsidR="001B4A7B" w:rsidRPr="00780FD9" w:rsidRDefault="001B4A7B" w:rsidP="00CB7E4F">
      <w:pPr>
        <w:numPr>
          <w:ilvl w:val="0"/>
          <w:numId w:val="30"/>
        </w:numPr>
        <w:spacing w:after="200" w:line="276" w:lineRule="auto"/>
        <w:contextualSpacing/>
        <w:jc w:val="both"/>
        <w:rPr>
          <w:rFonts w:ascii="Arial" w:eastAsia="Times New Roman" w:hAnsi="Arial" w:cs="Arial"/>
          <w:b/>
          <w:sz w:val="18"/>
          <w:szCs w:val="18"/>
          <w:lang w:val="en-GB"/>
        </w:rPr>
      </w:pPr>
      <w:r w:rsidRPr="00780FD9">
        <w:rPr>
          <w:rFonts w:ascii="Arial" w:eastAsia="Times New Roman" w:hAnsi="Arial" w:cs="Arial"/>
          <w:sz w:val="18"/>
          <w:szCs w:val="18"/>
          <w:lang w:val="en-GB"/>
        </w:rPr>
        <w:t>In the event of removal of lateral support, the contractor / consultant will be responsible for a deductible / excess of R250 000 when the ACSA policy kicks in.</w:t>
      </w:r>
    </w:p>
    <w:p w14:paraId="075A3793" w14:textId="77777777" w:rsidR="001B4A7B" w:rsidRPr="00780FD9" w:rsidRDefault="001B4A7B" w:rsidP="001B4A7B">
      <w:pPr>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br w:type="page"/>
      </w:r>
    </w:p>
    <w:p w14:paraId="2B12C5D7" w14:textId="77777777" w:rsidR="001B4A7B" w:rsidRPr="00780FD9" w:rsidRDefault="001B4A7B" w:rsidP="001B4A7B">
      <w:pPr>
        <w:keepNext/>
        <w:tabs>
          <w:tab w:val="left" w:pos="357"/>
        </w:tabs>
        <w:spacing w:after="0" w:line="240" w:lineRule="auto"/>
        <w:jc w:val="both"/>
        <w:outlineLvl w:val="0"/>
        <w:rPr>
          <w:rFonts w:ascii="Arial" w:eastAsia="Times New Roman" w:hAnsi="Arial" w:cs="Arial"/>
          <w:b/>
          <w:sz w:val="18"/>
          <w:szCs w:val="18"/>
          <w:u w:val="single"/>
          <w:lang w:val="en-GB"/>
        </w:rPr>
        <w:sectPr w:rsidR="001B4A7B" w:rsidRPr="00780FD9" w:rsidSect="001B4A7B">
          <w:footerReference w:type="default" r:id="rId48"/>
          <w:type w:val="continuous"/>
          <w:pgSz w:w="11906" w:h="16838" w:code="9"/>
          <w:pgMar w:top="1418" w:right="1134" w:bottom="1418" w:left="1134" w:header="720" w:footer="720" w:gutter="0"/>
          <w:cols w:space="720"/>
          <w:docGrid w:linePitch="272"/>
        </w:sectPr>
      </w:pPr>
    </w:p>
    <w:p w14:paraId="0A3C8EDE" w14:textId="77777777" w:rsidR="001B4A7B" w:rsidRPr="00780FD9" w:rsidRDefault="001B4A7B" w:rsidP="001B4A7B">
      <w:pPr>
        <w:keepNext/>
        <w:tabs>
          <w:tab w:val="left" w:pos="357"/>
        </w:tabs>
        <w:spacing w:after="0" w:line="240" w:lineRule="auto"/>
        <w:jc w:val="both"/>
        <w:outlineLvl w:val="0"/>
        <w:rPr>
          <w:rFonts w:ascii="Arial" w:eastAsia="Times New Roman" w:hAnsi="Arial" w:cs="Arial"/>
          <w:b/>
          <w:sz w:val="18"/>
          <w:szCs w:val="18"/>
          <w:u w:val="single"/>
          <w:lang w:val="en-GB"/>
        </w:rPr>
      </w:pPr>
      <w:r w:rsidRPr="00780FD9">
        <w:rPr>
          <w:rFonts w:ascii="Arial" w:eastAsia="Times New Roman" w:hAnsi="Arial" w:cs="Arial"/>
          <w:b/>
          <w:sz w:val="18"/>
          <w:szCs w:val="18"/>
          <w:u w:val="single"/>
          <w:lang w:val="en-GB"/>
        </w:rPr>
        <w:t>Part C4.3 - SPECIAL REQUIREMENTS AT AN OPERATIONAL AIRPORT</w:t>
      </w:r>
    </w:p>
    <w:p w14:paraId="5041923F"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7E944C2E"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1A3B83FD" w14:textId="77777777" w:rsidR="001B4A7B" w:rsidRPr="00780FD9" w:rsidRDefault="001B4A7B" w:rsidP="001B4A7B">
      <w:pPr>
        <w:spacing w:after="0" w:line="240" w:lineRule="auto"/>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Work done on or near an active airport is subject to several special requirements and conditions to ensure the safe operation of the airport at all times.</w:t>
      </w:r>
    </w:p>
    <w:p w14:paraId="78433D60" w14:textId="77777777" w:rsidR="001B4A7B" w:rsidRPr="00780FD9" w:rsidRDefault="001B4A7B" w:rsidP="001B4A7B">
      <w:pPr>
        <w:spacing w:after="0" w:line="240" w:lineRule="auto"/>
        <w:jc w:val="both"/>
        <w:rPr>
          <w:rFonts w:ascii="Arial" w:eastAsia="Times New Roman" w:hAnsi="Arial" w:cs="Arial"/>
          <w:sz w:val="18"/>
          <w:szCs w:val="18"/>
          <w:lang w:val="en-US" w:eastAsia="en-ZA"/>
        </w:rPr>
      </w:pPr>
    </w:p>
    <w:p w14:paraId="46967C1E" w14:textId="77777777" w:rsidR="001B4A7B" w:rsidRPr="00780FD9" w:rsidRDefault="001B4A7B" w:rsidP="001B4A7B">
      <w:pPr>
        <w:spacing w:after="0" w:line="240" w:lineRule="auto"/>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 xml:space="preserve">The work under this contract is to be carried out under operational conditions.  Various limitations and requirements are to be taken </w:t>
      </w:r>
      <w:r w:rsidR="002F2B66" w:rsidRPr="00780FD9">
        <w:rPr>
          <w:rFonts w:ascii="Arial" w:eastAsia="Times New Roman" w:hAnsi="Arial" w:cs="Arial"/>
          <w:sz w:val="18"/>
          <w:szCs w:val="18"/>
          <w:lang w:val="en-US" w:eastAsia="en-ZA"/>
        </w:rPr>
        <w:t>cognizance</w:t>
      </w:r>
      <w:r w:rsidRPr="00780FD9">
        <w:rPr>
          <w:rFonts w:ascii="Arial" w:eastAsia="Times New Roman" w:hAnsi="Arial" w:cs="Arial"/>
          <w:sz w:val="18"/>
          <w:szCs w:val="18"/>
          <w:lang w:val="en-US" w:eastAsia="en-ZA"/>
        </w:rPr>
        <w:t xml:space="preserve"> of during the preparation of the tender and the construction programme.  These limitations will not entitle the contractor to claim for extension of time.</w:t>
      </w:r>
    </w:p>
    <w:p w14:paraId="162468A3" w14:textId="77777777" w:rsidR="001B4A7B" w:rsidRPr="00780FD9" w:rsidRDefault="001B4A7B" w:rsidP="001B4A7B">
      <w:pPr>
        <w:keepLines/>
        <w:tabs>
          <w:tab w:val="left" w:pos="-709"/>
          <w:tab w:val="left" w:pos="-426"/>
          <w:tab w:val="left" w:pos="-284"/>
          <w:tab w:val="left" w:pos="-142"/>
          <w:tab w:val="left" w:pos="0"/>
          <w:tab w:val="left" w:pos="1418"/>
          <w:tab w:val="left" w:pos="2268"/>
          <w:tab w:val="left" w:pos="2551"/>
          <w:tab w:val="left" w:pos="8503"/>
          <w:tab w:val="right" w:leader="dot" w:pos="9356"/>
          <w:tab w:val="left" w:pos="9498"/>
          <w:tab w:val="right" w:pos="9639"/>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s>
        <w:spacing w:after="0" w:line="240" w:lineRule="auto"/>
        <w:ind w:left="1985" w:hanging="567"/>
        <w:jc w:val="both"/>
        <w:rPr>
          <w:rFonts w:ascii="Arial" w:eastAsia="Times New Roman" w:hAnsi="Arial" w:cs="Arial"/>
          <w:b/>
          <w:snapToGrid w:val="0"/>
          <w:spacing w:val="-2"/>
          <w:sz w:val="18"/>
          <w:szCs w:val="18"/>
          <w:lang w:val="en-GB"/>
        </w:rPr>
      </w:pPr>
    </w:p>
    <w:p w14:paraId="0DCEF19C" w14:textId="77777777" w:rsidR="001B4A7B" w:rsidRPr="00780FD9" w:rsidRDefault="001B4A7B" w:rsidP="001B4A7B">
      <w:pPr>
        <w:keepLines/>
        <w:tabs>
          <w:tab w:val="left" w:pos="-709"/>
          <w:tab w:val="left" w:pos="-426"/>
          <w:tab w:val="left" w:pos="-284"/>
          <w:tab w:val="left" w:pos="-142"/>
          <w:tab w:val="left" w:pos="0"/>
          <w:tab w:val="left" w:pos="1418"/>
          <w:tab w:val="left" w:pos="2268"/>
          <w:tab w:val="left" w:pos="2551"/>
          <w:tab w:val="left" w:pos="8503"/>
          <w:tab w:val="right" w:leader="dot" w:pos="9356"/>
          <w:tab w:val="left" w:pos="9498"/>
          <w:tab w:val="right" w:pos="9639"/>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s>
        <w:spacing w:after="0" w:line="240" w:lineRule="auto"/>
        <w:ind w:left="1985" w:hanging="567"/>
        <w:jc w:val="both"/>
        <w:rPr>
          <w:rFonts w:ascii="Arial" w:eastAsia="Times New Roman" w:hAnsi="Arial" w:cs="Arial"/>
          <w:b/>
          <w:snapToGrid w:val="0"/>
          <w:spacing w:val="-2"/>
          <w:sz w:val="18"/>
          <w:szCs w:val="18"/>
          <w:lang w:val="en-GB"/>
        </w:rPr>
      </w:pPr>
    </w:p>
    <w:p w14:paraId="5717B095" w14:textId="77777777" w:rsidR="001B4A7B" w:rsidRPr="00780FD9" w:rsidRDefault="001B4A7B" w:rsidP="00CB7E4F">
      <w:pPr>
        <w:keepNext/>
        <w:numPr>
          <w:ilvl w:val="0"/>
          <w:numId w:val="20"/>
        </w:numPr>
        <w:tabs>
          <w:tab w:val="left" w:pos="0"/>
          <w:tab w:val="left" w:pos="540"/>
          <w:tab w:val="left" w:pos="1416"/>
          <w:tab w:val="left" w:pos="1983"/>
          <w:tab w:val="left" w:pos="2268"/>
          <w:tab w:val="left" w:pos="5952"/>
          <w:tab w:val="right" w:leader="dot" w:pos="9356"/>
          <w:tab w:val="left" w:pos="10204"/>
          <w:tab w:val="left" w:pos="11054"/>
          <w:tab w:val="left" w:pos="11905"/>
          <w:tab w:val="left" w:pos="12756"/>
          <w:tab w:val="left" w:pos="13605"/>
          <w:tab w:val="left" w:pos="14456"/>
        </w:tabs>
        <w:spacing w:after="0" w:line="240" w:lineRule="auto"/>
        <w:ind w:left="540" w:hanging="540"/>
        <w:jc w:val="both"/>
        <w:rPr>
          <w:rFonts w:ascii="Arial" w:eastAsia="Times New Roman" w:hAnsi="Arial" w:cs="Arial"/>
          <w:b/>
          <w:snapToGrid w:val="0"/>
          <w:sz w:val="18"/>
          <w:szCs w:val="18"/>
          <w:lang w:val="en-US"/>
        </w:rPr>
      </w:pPr>
      <w:bookmarkStart w:id="85" w:name="_Toc458318143"/>
      <w:bookmarkStart w:id="86" w:name="_Toc458393221"/>
      <w:r w:rsidRPr="00780FD9">
        <w:rPr>
          <w:rFonts w:ascii="Arial" w:eastAsia="Times New Roman" w:hAnsi="Arial" w:cs="Arial"/>
          <w:b/>
          <w:snapToGrid w:val="0"/>
          <w:sz w:val="18"/>
          <w:szCs w:val="18"/>
          <w:u w:val="single"/>
          <w:lang w:val="en-US"/>
        </w:rPr>
        <w:t>Airports Manager</w:t>
      </w:r>
      <w:bookmarkEnd w:id="85"/>
      <w:bookmarkEnd w:id="86"/>
    </w:p>
    <w:p w14:paraId="42DE25D6" w14:textId="77777777" w:rsidR="001B4A7B" w:rsidRPr="00780FD9" w:rsidRDefault="001B4A7B" w:rsidP="001B4A7B">
      <w:pPr>
        <w:spacing w:after="0" w:line="240" w:lineRule="auto"/>
        <w:ind w:left="426"/>
        <w:jc w:val="both"/>
        <w:rPr>
          <w:rFonts w:ascii="Arial" w:eastAsia="Times New Roman" w:hAnsi="Arial" w:cs="Arial"/>
          <w:sz w:val="18"/>
          <w:szCs w:val="18"/>
          <w:lang w:val="en-US" w:eastAsia="en-ZA"/>
        </w:rPr>
      </w:pPr>
    </w:p>
    <w:p w14:paraId="5F5E572F"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 xml:space="preserve">The Airports Manager is at all times responsible for the effective and safe operation of the airport.  The Airports Manager or his designated representative will represent the Employer at the airport and he has full authority to act on behalf of the Employer, as set out in the contract documents. </w:t>
      </w:r>
    </w:p>
    <w:p w14:paraId="41439B1D" w14:textId="77777777" w:rsidR="001B4A7B" w:rsidRPr="00780FD9" w:rsidRDefault="001B4A7B" w:rsidP="001B4A7B">
      <w:pPr>
        <w:tabs>
          <w:tab w:val="left" w:pos="357"/>
          <w:tab w:val="left" w:pos="5440"/>
        </w:tabs>
        <w:spacing w:after="0" w:line="240" w:lineRule="auto"/>
        <w:ind w:left="540"/>
        <w:jc w:val="both"/>
        <w:rPr>
          <w:rFonts w:ascii="Arial" w:eastAsia="Times New Roman" w:hAnsi="Arial" w:cs="Arial"/>
          <w:sz w:val="18"/>
          <w:szCs w:val="18"/>
          <w:u w:val="single"/>
          <w:lang w:val="en-GB"/>
        </w:rPr>
      </w:pPr>
    </w:p>
    <w:p w14:paraId="59A276BC"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r w:rsidRPr="00780FD9">
        <w:rPr>
          <w:rFonts w:ascii="Arial" w:eastAsia="Times New Roman" w:hAnsi="Arial" w:cs="Arial"/>
          <w:sz w:val="18"/>
          <w:szCs w:val="18"/>
          <w:lang w:val="en-GB"/>
        </w:rPr>
        <w:t>The Airport manager will issue the necessary application forms to those who apply to the airport management for an airside vehicle permit and/or an Airport Security Permit and will decide, on receipt of the completed forms, whether or not to issue permits.</w:t>
      </w:r>
    </w:p>
    <w:p w14:paraId="48B1E3E9"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p>
    <w:p w14:paraId="6B8144C6"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The Airport Management may at any time withdraw or suspend an Airside vehicle Permit or any Airside Security Permit.</w:t>
      </w:r>
    </w:p>
    <w:p w14:paraId="593845AE"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p>
    <w:p w14:paraId="5ED617D3"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lastRenderedPageBreak/>
        <w:t>All negotiations between the Contractor and the airport management shall be through the Engineer.</w:t>
      </w:r>
    </w:p>
    <w:p w14:paraId="565CDDE8"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p>
    <w:p w14:paraId="43B9E878" w14:textId="77777777" w:rsidR="001B4A7B" w:rsidRPr="00780FD9" w:rsidRDefault="001B4A7B" w:rsidP="001B4A7B">
      <w:pPr>
        <w:tabs>
          <w:tab w:val="left" w:pos="357"/>
          <w:tab w:val="left" w:pos="9070"/>
          <w:tab w:val="left" w:pos="10063"/>
        </w:tabs>
        <w:spacing w:after="0" w:line="240" w:lineRule="auto"/>
        <w:jc w:val="both"/>
        <w:rPr>
          <w:rFonts w:ascii="Arial" w:eastAsia="Times New Roman" w:hAnsi="Arial" w:cs="Arial"/>
          <w:b/>
          <w:sz w:val="18"/>
          <w:szCs w:val="18"/>
          <w:lang w:val="en-GB"/>
        </w:rPr>
      </w:pPr>
    </w:p>
    <w:p w14:paraId="4E181F9B" w14:textId="77777777" w:rsidR="001B4A7B" w:rsidRPr="00780FD9" w:rsidRDefault="001B4A7B" w:rsidP="001B4A7B">
      <w:pPr>
        <w:spacing w:after="0" w:line="240" w:lineRule="auto"/>
        <w:rPr>
          <w:rFonts w:ascii="Arial" w:eastAsia="Times New Roman" w:hAnsi="Arial" w:cs="Arial"/>
          <w:b/>
          <w:snapToGrid w:val="0"/>
          <w:sz w:val="18"/>
          <w:szCs w:val="18"/>
          <w:lang w:val="en-US"/>
        </w:rPr>
      </w:pPr>
      <w:bookmarkStart w:id="87" w:name="_Toc458318145"/>
      <w:bookmarkStart w:id="88" w:name="_Toc458393223"/>
    </w:p>
    <w:p w14:paraId="0E815940" w14:textId="77777777" w:rsidR="001B4A7B" w:rsidRPr="00780FD9" w:rsidRDefault="001B4A7B" w:rsidP="001B4A7B">
      <w:pPr>
        <w:keepNext/>
        <w:tabs>
          <w:tab w:val="left" w:pos="540"/>
          <w:tab w:val="left" w:pos="1416"/>
          <w:tab w:val="left" w:pos="1983"/>
          <w:tab w:val="left" w:pos="2268"/>
          <w:tab w:val="left" w:pos="5952"/>
          <w:tab w:val="right" w:leader="dot" w:pos="9356"/>
          <w:tab w:val="left" w:pos="10204"/>
          <w:tab w:val="left" w:pos="11054"/>
          <w:tab w:val="left" w:pos="11905"/>
          <w:tab w:val="left" w:pos="12756"/>
          <w:tab w:val="left" w:pos="13605"/>
          <w:tab w:val="left" w:pos="14456"/>
        </w:tabs>
        <w:spacing w:after="0" w:line="240" w:lineRule="auto"/>
        <w:ind w:left="540" w:hanging="540"/>
        <w:jc w:val="both"/>
        <w:rPr>
          <w:rFonts w:ascii="Arial" w:eastAsia="Times New Roman" w:hAnsi="Arial" w:cs="Arial"/>
          <w:b/>
          <w:snapToGrid w:val="0"/>
          <w:sz w:val="18"/>
          <w:szCs w:val="18"/>
          <w:lang w:val="en-US"/>
        </w:rPr>
      </w:pPr>
      <w:r w:rsidRPr="00780FD9">
        <w:rPr>
          <w:rFonts w:ascii="Arial" w:eastAsia="Times New Roman" w:hAnsi="Arial" w:cs="Arial"/>
          <w:b/>
          <w:snapToGrid w:val="0"/>
          <w:sz w:val="18"/>
          <w:szCs w:val="18"/>
          <w:lang w:val="en-US"/>
        </w:rPr>
        <w:t>2.</w:t>
      </w:r>
      <w:r w:rsidRPr="00780FD9">
        <w:rPr>
          <w:rFonts w:ascii="Arial" w:eastAsia="Times New Roman" w:hAnsi="Arial" w:cs="Arial"/>
          <w:b/>
          <w:snapToGrid w:val="0"/>
          <w:sz w:val="18"/>
          <w:szCs w:val="18"/>
          <w:lang w:val="en-US"/>
        </w:rPr>
        <w:tab/>
      </w:r>
      <w:r w:rsidRPr="00780FD9">
        <w:rPr>
          <w:rFonts w:ascii="Arial" w:eastAsia="Times New Roman" w:hAnsi="Arial" w:cs="Arial"/>
          <w:b/>
          <w:snapToGrid w:val="0"/>
          <w:sz w:val="18"/>
          <w:szCs w:val="18"/>
          <w:u w:val="single"/>
          <w:lang w:val="en-US"/>
        </w:rPr>
        <w:t>Airport Security</w:t>
      </w:r>
      <w:bookmarkEnd w:id="87"/>
      <w:bookmarkEnd w:id="88"/>
      <w:r w:rsidRPr="00780FD9">
        <w:rPr>
          <w:rFonts w:ascii="Arial" w:eastAsia="Times New Roman" w:hAnsi="Arial" w:cs="Arial"/>
          <w:b/>
          <w:snapToGrid w:val="0"/>
          <w:sz w:val="18"/>
          <w:szCs w:val="18"/>
          <w:u w:val="single"/>
          <w:lang w:val="en-US"/>
        </w:rPr>
        <w:t xml:space="preserve"> and Safety</w:t>
      </w:r>
      <w:r w:rsidRPr="00780FD9">
        <w:rPr>
          <w:rFonts w:ascii="Arial" w:eastAsia="Times New Roman" w:hAnsi="Arial" w:cs="Arial"/>
          <w:b/>
          <w:snapToGrid w:val="0"/>
          <w:sz w:val="18"/>
          <w:szCs w:val="18"/>
          <w:lang w:val="en-US"/>
        </w:rPr>
        <w:t xml:space="preserve"> </w:t>
      </w:r>
    </w:p>
    <w:p w14:paraId="13499ADC" w14:textId="77777777" w:rsidR="001B4A7B" w:rsidRPr="00780FD9" w:rsidRDefault="001B4A7B" w:rsidP="001B4A7B">
      <w:pPr>
        <w:spacing w:after="0" w:line="240" w:lineRule="auto"/>
        <w:jc w:val="both"/>
        <w:rPr>
          <w:rFonts w:ascii="Arial" w:eastAsia="Times New Roman" w:hAnsi="Arial" w:cs="Arial"/>
          <w:sz w:val="18"/>
          <w:szCs w:val="18"/>
          <w:lang w:val="en-US" w:eastAsia="en-ZA"/>
        </w:rPr>
      </w:pPr>
    </w:p>
    <w:p w14:paraId="09C69CA7"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bookmarkStart w:id="89" w:name="_Toc458318147"/>
      <w:bookmarkStart w:id="90" w:name="_Toc458393225"/>
      <w:r w:rsidRPr="00780FD9">
        <w:rPr>
          <w:rFonts w:ascii="Arial" w:eastAsia="Times New Roman" w:hAnsi="Arial" w:cs="Arial"/>
          <w:sz w:val="18"/>
          <w:szCs w:val="18"/>
          <w:lang w:val="en-US" w:eastAsia="en-ZA"/>
        </w:rPr>
        <w:t>All personnel of the Engineer or Contractor will have to undergo a Security and Safety Awareness Programme before the start of the contract.</w:t>
      </w:r>
    </w:p>
    <w:p w14:paraId="23746506" w14:textId="77777777" w:rsidR="001B4A7B" w:rsidRPr="00780FD9" w:rsidRDefault="001B4A7B" w:rsidP="001B4A7B">
      <w:pPr>
        <w:tabs>
          <w:tab w:val="left" w:pos="2140"/>
        </w:tabs>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ab/>
      </w:r>
    </w:p>
    <w:p w14:paraId="43544D0E"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 xml:space="preserve">The Engineer/Contractor shall ensure that airport security is at all times complied with by his own personnel, all subcontractors and their personnel as well as all suppliers. </w:t>
      </w:r>
    </w:p>
    <w:p w14:paraId="141CDC91" w14:textId="77777777" w:rsidR="001B4A7B" w:rsidRPr="00780FD9" w:rsidRDefault="001B4A7B" w:rsidP="001B4A7B">
      <w:pPr>
        <w:spacing w:after="0" w:line="240" w:lineRule="auto"/>
        <w:ind w:left="540" w:firstLine="210"/>
        <w:jc w:val="both"/>
        <w:rPr>
          <w:rFonts w:ascii="Arial" w:eastAsia="Times New Roman" w:hAnsi="Arial" w:cs="Arial"/>
          <w:sz w:val="18"/>
          <w:szCs w:val="18"/>
          <w:lang w:val="en-US" w:eastAsia="en-ZA"/>
        </w:rPr>
      </w:pPr>
    </w:p>
    <w:p w14:paraId="32466F48"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 xml:space="preserve">Access to the security area for personnel, vehicles and construction plant can only be obtained with permission from the Employer.  Permits may be required for personnel and vehicles frequently moving through the security check points and shall at all times be visibly displayed while a person or vehicle is within the security area.  Identity Documents must be available and presented on request.  </w:t>
      </w:r>
    </w:p>
    <w:p w14:paraId="5327F75E" w14:textId="77777777" w:rsidR="001B4A7B" w:rsidRPr="00780FD9" w:rsidRDefault="001B4A7B" w:rsidP="001B4A7B">
      <w:pPr>
        <w:spacing w:after="0" w:line="240" w:lineRule="auto"/>
        <w:ind w:left="540" w:firstLine="210"/>
        <w:jc w:val="both"/>
        <w:rPr>
          <w:rFonts w:ascii="Arial" w:eastAsia="Times New Roman" w:hAnsi="Arial" w:cs="Arial"/>
          <w:sz w:val="18"/>
          <w:szCs w:val="18"/>
          <w:lang w:val="en-US" w:eastAsia="en-ZA"/>
        </w:rPr>
      </w:pPr>
    </w:p>
    <w:p w14:paraId="3F49C5AA"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Permits are only valid for a specific area inside the security area and the responsibility rests with the Contractor to control the movement of personnel, plant and vehicles to ensure their compliance with this requirement.  A Prime Cost Sum has been provided for the cost of any permits required.</w:t>
      </w:r>
    </w:p>
    <w:p w14:paraId="0C30CF8C" w14:textId="77777777" w:rsidR="001B4A7B" w:rsidRPr="00780FD9" w:rsidRDefault="001B4A7B" w:rsidP="001B4A7B">
      <w:pPr>
        <w:spacing w:after="0" w:line="240" w:lineRule="auto"/>
        <w:ind w:left="540" w:firstLine="210"/>
        <w:jc w:val="both"/>
        <w:rPr>
          <w:rFonts w:ascii="Arial" w:eastAsia="Times New Roman" w:hAnsi="Arial" w:cs="Arial"/>
          <w:sz w:val="18"/>
          <w:szCs w:val="18"/>
          <w:lang w:val="en-US" w:eastAsia="en-ZA"/>
        </w:rPr>
      </w:pPr>
    </w:p>
    <w:p w14:paraId="4796D798"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The Contractor will be required to provide permits for each and every material delivery vehicle entering the site, and they are to be escorted by a permit and radio license holder.  The Employer may withdraw any or all permits without prior notice in the case of misuse, in which case the Contractor will have no claim against the Employer.</w:t>
      </w:r>
    </w:p>
    <w:p w14:paraId="00D9C2BB" w14:textId="77777777" w:rsidR="001B4A7B" w:rsidRPr="00780FD9" w:rsidRDefault="001B4A7B" w:rsidP="001B4A7B">
      <w:pPr>
        <w:spacing w:after="0" w:line="240" w:lineRule="auto"/>
        <w:ind w:left="540" w:firstLine="210"/>
        <w:jc w:val="both"/>
        <w:rPr>
          <w:rFonts w:ascii="Arial" w:eastAsia="Times New Roman" w:hAnsi="Arial" w:cs="Arial"/>
          <w:sz w:val="18"/>
          <w:szCs w:val="18"/>
          <w:lang w:val="en-US" w:eastAsia="en-ZA"/>
        </w:rPr>
      </w:pPr>
    </w:p>
    <w:p w14:paraId="3D10319D"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The Contractor shall make specific arrangements with the Employer, through the Engineer, to ensure the expedient delivery of time-dependent materials such as asphalt. If required, the Contractor shall supply additional security personnel, approved by the Airport Manager to assist with security control.  If, due to the extra volume of construction traffic that has to pass through security, additional entrance facilities have to be provided, it shall be done in consultation with the Airport Manager and Engineer. These facilities and personnel have to be provided by the Contractor.</w:t>
      </w:r>
    </w:p>
    <w:p w14:paraId="314C17EC" w14:textId="77777777" w:rsidR="001B4A7B" w:rsidRPr="00780FD9" w:rsidRDefault="001B4A7B" w:rsidP="001B4A7B">
      <w:pPr>
        <w:tabs>
          <w:tab w:val="left" w:pos="357"/>
        </w:tabs>
        <w:spacing w:after="0" w:line="240" w:lineRule="auto"/>
        <w:ind w:left="360"/>
        <w:jc w:val="both"/>
        <w:rPr>
          <w:rFonts w:ascii="Arial" w:eastAsia="Times New Roman" w:hAnsi="Arial" w:cs="Arial"/>
          <w:sz w:val="18"/>
          <w:szCs w:val="18"/>
          <w:lang w:val="en-GB"/>
        </w:rPr>
      </w:pPr>
    </w:p>
    <w:p w14:paraId="4F3E8D67" w14:textId="77777777" w:rsidR="001B4A7B" w:rsidRPr="00780FD9" w:rsidRDefault="001B4A7B" w:rsidP="001B4A7B">
      <w:pPr>
        <w:tabs>
          <w:tab w:val="left" w:pos="357"/>
        </w:tabs>
        <w:spacing w:after="0" w:line="240" w:lineRule="auto"/>
        <w:ind w:left="360"/>
        <w:jc w:val="both"/>
        <w:rPr>
          <w:rFonts w:ascii="Arial" w:eastAsia="Times New Roman" w:hAnsi="Arial" w:cs="Arial"/>
          <w:sz w:val="18"/>
          <w:szCs w:val="18"/>
          <w:lang w:val="en-GB"/>
        </w:rPr>
      </w:pPr>
    </w:p>
    <w:p w14:paraId="2DC38C00" w14:textId="77777777" w:rsidR="001B4A7B" w:rsidRPr="00780FD9" w:rsidRDefault="001B4A7B" w:rsidP="001B4A7B">
      <w:pPr>
        <w:tabs>
          <w:tab w:val="left" w:pos="357"/>
        </w:tabs>
        <w:spacing w:after="0" w:line="240" w:lineRule="auto"/>
        <w:ind w:left="360"/>
        <w:jc w:val="both"/>
        <w:rPr>
          <w:rFonts w:ascii="Arial" w:eastAsia="Times New Roman" w:hAnsi="Arial" w:cs="Arial"/>
          <w:sz w:val="18"/>
          <w:szCs w:val="18"/>
          <w:lang w:val="en-GB"/>
        </w:rPr>
      </w:pPr>
    </w:p>
    <w:p w14:paraId="41DE9ED6" w14:textId="77777777" w:rsidR="001B4A7B" w:rsidRPr="00780FD9" w:rsidRDefault="001B4A7B" w:rsidP="001B4A7B">
      <w:pPr>
        <w:tabs>
          <w:tab w:val="left" w:pos="357"/>
        </w:tabs>
        <w:spacing w:after="0" w:line="240" w:lineRule="auto"/>
        <w:ind w:left="360"/>
        <w:jc w:val="both"/>
        <w:rPr>
          <w:rFonts w:ascii="Arial" w:eastAsia="Times New Roman" w:hAnsi="Arial" w:cs="Arial"/>
          <w:sz w:val="18"/>
          <w:szCs w:val="18"/>
          <w:lang w:val="en-GB"/>
        </w:rPr>
      </w:pPr>
    </w:p>
    <w:p w14:paraId="1480527C" w14:textId="77777777" w:rsidR="001B4A7B" w:rsidRPr="00780FD9" w:rsidRDefault="001B4A7B" w:rsidP="001B4A7B">
      <w:pPr>
        <w:spacing w:after="0" w:line="240" w:lineRule="auto"/>
        <w:rPr>
          <w:rFonts w:ascii="Arial" w:eastAsia="Times New Roman" w:hAnsi="Arial" w:cs="Arial"/>
          <w:b/>
          <w:sz w:val="18"/>
          <w:szCs w:val="18"/>
          <w:u w:val="single"/>
          <w:lang w:val="en-GB"/>
        </w:rPr>
      </w:pPr>
      <w:r w:rsidRPr="00780FD9">
        <w:rPr>
          <w:rFonts w:ascii="Arial" w:eastAsia="Times New Roman" w:hAnsi="Arial" w:cs="Arial"/>
          <w:b/>
          <w:sz w:val="18"/>
          <w:szCs w:val="18"/>
          <w:u w:val="single"/>
          <w:lang w:val="en-GB"/>
        </w:rPr>
        <w:br w:type="page"/>
      </w:r>
    </w:p>
    <w:p w14:paraId="19E91140" w14:textId="77777777" w:rsidR="001B4A7B" w:rsidRPr="00780FD9" w:rsidRDefault="001B4A7B" w:rsidP="00CB7E4F">
      <w:pPr>
        <w:numPr>
          <w:ilvl w:val="0"/>
          <w:numId w:val="21"/>
        </w:numPr>
        <w:tabs>
          <w:tab w:val="num" w:pos="540"/>
        </w:tabs>
        <w:spacing w:after="0" w:line="240" w:lineRule="auto"/>
        <w:ind w:left="540"/>
        <w:jc w:val="both"/>
        <w:rPr>
          <w:rFonts w:ascii="Arial" w:eastAsia="Times New Roman" w:hAnsi="Arial" w:cs="Arial"/>
          <w:b/>
          <w:sz w:val="18"/>
          <w:szCs w:val="18"/>
          <w:u w:val="single"/>
          <w:lang w:val="en-GB"/>
        </w:rPr>
      </w:pPr>
      <w:r w:rsidRPr="00780FD9">
        <w:rPr>
          <w:rFonts w:ascii="Arial" w:eastAsia="Times New Roman" w:hAnsi="Arial" w:cs="Arial"/>
          <w:b/>
          <w:sz w:val="18"/>
          <w:szCs w:val="18"/>
          <w:u w:val="single"/>
          <w:lang w:val="en-GB"/>
        </w:rPr>
        <w:lastRenderedPageBreak/>
        <w:t>Responsibilities of Consulting Engineers/Contractor</w:t>
      </w:r>
    </w:p>
    <w:p w14:paraId="1D47928D" w14:textId="77777777" w:rsidR="001B4A7B" w:rsidRPr="00780FD9" w:rsidRDefault="001B4A7B" w:rsidP="001B4A7B">
      <w:pPr>
        <w:tabs>
          <w:tab w:val="left" w:pos="357"/>
          <w:tab w:val="left" w:pos="540"/>
        </w:tabs>
        <w:spacing w:after="0" w:line="240" w:lineRule="auto"/>
        <w:ind w:left="360"/>
        <w:jc w:val="both"/>
        <w:rPr>
          <w:rFonts w:ascii="Arial" w:eastAsia="Times New Roman" w:hAnsi="Arial" w:cs="Arial"/>
          <w:b/>
          <w:sz w:val="18"/>
          <w:szCs w:val="18"/>
          <w:u w:val="single"/>
          <w:lang w:val="en-GB"/>
        </w:rPr>
      </w:pPr>
    </w:p>
    <w:p w14:paraId="5DCDFDF1"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r w:rsidRPr="00780FD9">
        <w:rPr>
          <w:rFonts w:ascii="Arial" w:eastAsia="Times New Roman" w:hAnsi="Arial" w:cs="Arial"/>
          <w:sz w:val="18"/>
          <w:szCs w:val="18"/>
          <w:lang w:val="en-GB"/>
        </w:rPr>
        <w:t>As a condition of approval of an application for an Airside Vehicle Permit, the Consulting Engineer/Contractor shall ensure that all vehicles and drivers are covered by the Contract Works, Public Liability and SASRIA Special Risks Insurance.</w:t>
      </w:r>
    </w:p>
    <w:p w14:paraId="4293F4C5"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p>
    <w:p w14:paraId="41220AD3"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r w:rsidRPr="00780FD9">
        <w:rPr>
          <w:rFonts w:ascii="Arial" w:eastAsia="Times New Roman" w:hAnsi="Arial" w:cs="Arial"/>
          <w:sz w:val="18"/>
          <w:szCs w:val="18"/>
          <w:lang w:val="en-GB"/>
        </w:rPr>
        <w:t>When a vehicle is no longer required for airside use, the Engineer/ Contractor must upon removing it from airside use, remove and return the Airside Vehicle Permit to the airport manager.</w:t>
      </w:r>
    </w:p>
    <w:p w14:paraId="520611A6"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p>
    <w:p w14:paraId="4DDFF4B5"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r w:rsidRPr="00780FD9">
        <w:rPr>
          <w:rFonts w:ascii="Arial" w:eastAsia="Times New Roman" w:hAnsi="Arial" w:cs="Arial"/>
          <w:sz w:val="18"/>
          <w:szCs w:val="18"/>
          <w:lang w:val="en-GB"/>
        </w:rPr>
        <w:t>The Engineer/Contractor shall immediately report to the airport manager all notifiable accidents and shall ensure that arrangements are in place for the rapid removal and/or repair of its vehicles should they become immobilised on movement areas.</w:t>
      </w:r>
    </w:p>
    <w:p w14:paraId="23BB90B5"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p>
    <w:p w14:paraId="6DAB3822"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r w:rsidRPr="00780FD9">
        <w:rPr>
          <w:rFonts w:ascii="Arial" w:eastAsia="Times New Roman" w:hAnsi="Arial" w:cs="Arial"/>
          <w:sz w:val="18"/>
          <w:szCs w:val="18"/>
          <w:lang w:val="en-GB"/>
        </w:rPr>
        <w:t>Plant, equipment and personnel of the Engineer/Contractor shall at all times operate and remain 50m clear of all active runways and taxiways (measured from nearest edge of facilities).  In Cat 2 conditions the 50m increases to 100m.</w:t>
      </w:r>
    </w:p>
    <w:p w14:paraId="5C955C06" w14:textId="77777777" w:rsidR="001B4A7B" w:rsidRPr="00780FD9" w:rsidRDefault="001B4A7B" w:rsidP="001B4A7B">
      <w:pPr>
        <w:tabs>
          <w:tab w:val="left" w:pos="357"/>
        </w:tabs>
        <w:spacing w:after="0" w:line="240" w:lineRule="auto"/>
        <w:ind w:left="360"/>
        <w:jc w:val="both"/>
        <w:rPr>
          <w:rFonts w:ascii="Arial" w:eastAsia="Times New Roman" w:hAnsi="Arial" w:cs="Arial"/>
          <w:sz w:val="18"/>
          <w:szCs w:val="18"/>
          <w:lang w:val="en-GB"/>
        </w:rPr>
      </w:pPr>
    </w:p>
    <w:p w14:paraId="68F82CC4" w14:textId="77777777" w:rsidR="001B4A7B" w:rsidRPr="00780FD9" w:rsidRDefault="001B4A7B" w:rsidP="001B4A7B">
      <w:pPr>
        <w:tabs>
          <w:tab w:val="left" w:pos="357"/>
          <w:tab w:val="left" w:pos="540"/>
        </w:tabs>
        <w:spacing w:after="0" w:line="240" w:lineRule="auto"/>
        <w:ind w:left="540" w:hanging="540"/>
        <w:jc w:val="both"/>
        <w:rPr>
          <w:rFonts w:ascii="Arial" w:eastAsia="Times New Roman" w:hAnsi="Arial" w:cs="Arial"/>
          <w:b/>
          <w:sz w:val="18"/>
          <w:szCs w:val="18"/>
          <w:u w:val="single"/>
          <w:lang w:val="en-GB"/>
        </w:rPr>
      </w:pPr>
      <w:r w:rsidRPr="00780FD9">
        <w:rPr>
          <w:rFonts w:ascii="Arial" w:eastAsia="Times New Roman" w:hAnsi="Arial" w:cs="Arial"/>
          <w:b/>
          <w:sz w:val="18"/>
          <w:szCs w:val="18"/>
          <w:lang w:val="en-GB"/>
        </w:rPr>
        <w:t>4.</w:t>
      </w:r>
      <w:r w:rsidRPr="00780FD9">
        <w:rPr>
          <w:rFonts w:ascii="Arial" w:eastAsia="Times New Roman" w:hAnsi="Arial" w:cs="Arial"/>
          <w:b/>
          <w:sz w:val="18"/>
          <w:szCs w:val="18"/>
          <w:lang w:val="en-GB"/>
        </w:rPr>
        <w:tab/>
      </w:r>
      <w:r w:rsidRPr="00780FD9">
        <w:rPr>
          <w:rFonts w:ascii="Arial" w:eastAsia="Times New Roman" w:hAnsi="Arial" w:cs="Arial"/>
          <w:b/>
          <w:sz w:val="18"/>
          <w:szCs w:val="18"/>
          <w:u w:val="single"/>
          <w:lang w:val="en-GB"/>
        </w:rPr>
        <w:t>Accident/Penalties</w:t>
      </w:r>
    </w:p>
    <w:p w14:paraId="13DA4C33"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38A9F0B5"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r w:rsidRPr="00780FD9">
        <w:rPr>
          <w:rFonts w:ascii="Arial" w:eastAsia="Times New Roman" w:hAnsi="Arial" w:cs="Arial"/>
          <w:sz w:val="18"/>
          <w:szCs w:val="18"/>
          <w:lang w:val="en-GB"/>
        </w:rPr>
        <w:t>The Engineer/Contractor shall report to the Airport Manager any accident involving vehicle or plant under their control where the accident has involved injury or damage to another vehicle, aircraft or airport property; or where there is injury to driver(s) or passenger(s) in the vehicle.  The prescribed accident report shall be used for this purpose.</w:t>
      </w:r>
    </w:p>
    <w:p w14:paraId="6A8421B9"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p>
    <w:p w14:paraId="6A0EAB78"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r w:rsidRPr="00780FD9">
        <w:rPr>
          <w:rFonts w:ascii="Arial" w:eastAsia="Times New Roman" w:hAnsi="Arial" w:cs="Arial"/>
          <w:sz w:val="18"/>
          <w:szCs w:val="18"/>
          <w:lang w:val="en-GB"/>
        </w:rPr>
        <w:t>Distinction will be made between the following types of accidents:</w:t>
      </w:r>
    </w:p>
    <w:p w14:paraId="4FD4FEB3"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p>
    <w:p w14:paraId="393BE647" w14:textId="77777777" w:rsidR="001B4A7B" w:rsidRPr="00780FD9" w:rsidRDefault="001B4A7B" w:rsidP="00CB7E4F">
      <w:pPr>
        <w:numPr>
          <w:ilvl w:val="0"/>
          <w:numId w:val="14"/>
        </w:numPr>
        <w:tabs>
          <w:tab w:val="num" w:pos="720"/>
        </w:tabs>
        <w:spacing w:after="0" w:line="240" w:lineRule="auto"/>
        <w:ind w:left="1080" w:hanging="540"/>
        <w:jc w:val="both"/>
        <w:rPr>
          <w:rFonts w:ascii="Arial" w:eastAsia="Times New Roman" w:hAnsi="Arial" w:cs="Arial"/>
          <w:sz w:val="18"/>
          <w:szCs w:val="18"/>
          <w:lang w:val="en-GB"/>
        </w:rPr>
      </w:pPr>
      <w:r w:rsidRPr="00780FD9">
        <w:rPr>
          <w:rFonts w:ascii="Arial" w:eastAsia="Times New Roman" w:hAnsi="Arial" w:cs="Arial"/>
          <w:sz w:val="18"/>
          <w:szCs w:val="18"/>
          <w:lang w:val="en-GB"/>
        </w:rPr>
        <w:t>Accidents of minor nature not having effect on the operational efficiency of the involved vehicles, building or airport property.</w:t>
      </w:r>
    </w:p>
    <w:p w14:paraId="49FE160C" w14:textId="77777777" w:rsidR="001B4A7B" w:rsidRPr="00780FD9" w:rsidRDefault="001B4A7B" w:rsidP="001B4A7B">
      <w:pPr>
        <w:tabs>
          <w:tab w:val="left" w:pos="357"/>
        </w:tabs>
        <w:spacing w:after="0" w:line="240" w:lineRule="auto"/>
        <w:ind w:left="1080" w:hanging="540"/>
        <w:jc w:val="both"/>
        <w:rPr>
          <w:rFonts w:ascii="Arial" w:eastAsia="Times New Roman" w:hAnsi="Arial" w:cs="Arial"/>
          <w:sz w:val="18"/>
          <w:szCs w:val="18"/>
          <w:lang w:val="en-GB"/>
        </w:rPr>
      </w:pPr>
    </w:p>
    <w:p w14:paraId="33A0A58C" w14:textId="77777777" w:rsidR="001B4A7B" w:rsidRPr="00780FD9" w:rsidRDefault="001B4A7B" w:rsidP="00CB7E4F">
      <w:pPr>
        <w:numPr>
          <w:ilvl w:val="0"/>
          <w:numId w:val="14"/>
        </w:numPr>
        <w:tabs>
          <w:tab w:val="num" w:pos="720"/>
        </w:tabs>
        <w:spacing w:after="0" w:line="240" w:lineRule="auto"/>
        <w:ind w:left="1080" w:hanging="540"/>
        <w:jc w:val="both"/>
        <w:rPr>
          <w:rFonts w:ascii="Arial" w:eastAsia="Times New Roman" w:hAnsi="Arial" w:cs="Arial"/>
          <w:sz w:val="18"/>
          <w:szCs w:val="18"/>
          <w:lang w:val="en-GB"/>
        </w:rPr>
      </w:pPr>
      <w:r w:rsidRPr="00780FD9">
        <w:rPr>
          <w:rFonts w:ascii="Arial" w:eastAsia="Times New Roman" w:hAnsi="Arial" w:cs="Arial"/>
          <w:sz w:val="18"/>
          <w:szCs w:val="18"/>
          <w:lang w:val="en-GB"/>
        </w:rPr>
        <w:t>Accidents causing property damage affecting the operational efficiency of vehicles or infrastructure or causing injury to persons traveling in vehicles.</w:t>
      </w:r>
    </w:p>
    <w:p w14:paraId="34FBC7DF"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p>
    <w:p w14:paraId="3A2F91F3"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r w:rsidRPr="00780FD9">
        <w:rPr>
          <w:rFonts w:ascii="Arial" w:eastAsia="Times New Roman" w:hAnsi="Arial" w:cs="Arial"/>
          <w:sz w:val="18"/>
          <w:szCs w:val="18"/>
          <w:lang w:val="en-GB"/>
        </w:rPr>
        <w:t>Accidents in the first category must be reported to the Airport Manager within 24 hours.  Accidents in the second category must be reported to the Airport Manager immediately and the South African Police Services (SAPS) shall be called to the accident site to investigate and report on the causes of the accident.  Where possible neither the driver, the passenger or vehicles should leave the accident site before the arrival of the SAPS.</w:t>
      </w:r>
    </w:p>
    <w:p w14:paraId="4DFEEC3F"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p>
    <w:p w14:paraId="47BA05FA"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p>
    <w:p w14:paraId="46842089"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parties involved must ensure that adequate arrangements are made for the rapid removal or repair of the immobilised vehicles on </w:t>
      </w:r>
      <w:r w:rsidRPr="00780FD9">
        <w:rPr>
          <w:rFonts w:ascii="Arial" w:eastAsia="Times New Roman" w:hAnsi="Arial" w:cs="Arial"/>
          <w:b/>
          <w:sz w:val="18"/>
          <w:szCs w:val="18"/>
          <w:lang w:val="en-GB"/>
        </w:rPr>
        <w:t>operational</w:t>
      </w:r>
      <w:r w:rsidRPr="00780FD9">
        <w:rPr>
          <w:rFonts w:ascii="Arial" w:eastAsia="Times New Roman" w:hAnsi="Arial" w:cs="Arial"/>
          <w:sz w:val="18"/>
          <w:szCs w:val="18"/>
          <w:lang w:val="en-GB"/>
        </w:rPr>
        <w:t xml:space="preserve"> areas.  </w:t>
      </w:r>
    </w:p>
    <w:p w14:paraId="55E10401"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p>
    <w:p w14:paraId="34638B35"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r w:rsidRPr="00780FD9">
        <w:rPr>
          <w:rFonts w:ascii="Arial" w:eastAsia="Times New Roman" w:hAnsi="Arial" w:cs="Arial"/>
          <w:sz w:val="18"/>
          <w:szCs w:val="18"/>
          <w:lang w:val="en-GB"/>
        </w:rPr>
        <w:t>All accidents/incidents, irrespective of the seriousness thereof, affecting aircraft or loading bridges, must be reported immediately to the AM.</w:t>
      </w:r>
    </w:p>
    <w:p w14:paraId="69E038DB"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p>
    <w:p w14:paraId="59F22A22"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r w:rsidRPr="00780FD9">
        <w:rPr>
          <w:rFonts w:ascii="Arial" w:eastAsia="Times New Roman" w:hAnsi="Arial" w:cs="Arial"/>
          <w:sz w:val="18"/>
          <w:szCs w:val="18"/>
          <w:lang w:val="en-GB"/>
        </w:rPr>
        <w:t>The Airport Manager reserves the right to:</w:t>
      </w:r>
    </w:p>
    <w:p w14:paraId="3A474EDE"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p>
    <w:p w14:paraId="5CA95F6E" w14:textId="77777777" w:rsidR="001B4A7B" w:rsidRPr="00780FD9" w:rsidRDefault="001B4A7B" w:rsidP="00CB7E4F">
      <w:pPr>
        <w:numPr>
          <w:ilvl w:val="0"/>
          <w:numId w:val="15"/>
        </w:numPr>
        <w:tabs>
          <w:tab w:val="num" w:pos="900"/>
        </w:tabs>
        <w:spacing w:after="0" w:line="240" w:lineRule="auto"/>
        <w:ind w:left="900"/>
        <w:jc w:val="both"/>
        <w:rPr>
          <w:rFonts w:ascii="Arial" w:eastAsia="Times New Roman" w:hAnsi="Arial" w:cs="Arial"/>
          <w:sz w:val="18"/>
          <w:szCs w:val="18"/>
          <w:lang w:val="en-GB"/>
        </w:rPr>
      </w:pPr>
      <w:r w:rsidRPr="00780FD9">
        <w:rPr>
          <w:rFonts w:ascii="Arial" w:eastAsia="Times New Roman" w:hAnsi="Arial" w:cs="Arial"/>
          <w:sz w:val="18"/>
          <w:szCs w:val="18"/>
          <w:lang w:val="en-GB"/>
        </w:rPr>
        <w:t>Withdraw any airport security permit.</w:t>
      </w:r>
    </w:p>
    <w:p w14:paraId="68BEF56C"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lang w:val="en-GB"/>
        </w:rPr>
      </w:pPr>
    </w:p>
    <w:p w14:paraId="00DA10BF" w14:textId="77777777" w:rsidR="001B4A7B" w:rsidRPr="00780FD9" w:rsidRDefault="001B4A7B" w:rsidP="00CB7E4F">
      <w:pPr>
        <w:numPr>
          <w:ilvl w:val="0"/>
          <w:numId w:val="15"/>
        </w:numPr>
        <w:tabs>
          <w:tab w:val="num" w:pos="900"/>
        </w:tabs>
        <w:spacing w:after="0" w:line="240" w:lineRule="auto"/>
        <w:ind w:left="900"/>
        <w:jc w:val="both"/>
        <w:rPr>
          <w:rFonts w:ascii="Arial" w:eastAsia="Times New Roman" w:hAnsi="Arial" w:cs="Arial"/>
          <w:sz w:val="18"/>
          <w:szCs w:val="18"/>
          <w:lang w:val="en-GB"/>
        </w:rPr>
      </w:pPr>
      <w:r w:rsidRPr="00780FD9">
        <w:rPr>
          <w:rFonts w:ascii="Arial" w:eastAsia="Times New Roman" w:hAnsi="Arial" w:cs="Arial"/>
          <w:sz w:val="18"/>
          <w:szCs w:val="18"/>
          <w:lang w:val="en-GB"/>
        </w:rPr>
        <w:t>Withdraw any airside vehicle permit, if it is considered necessary tow away vehicles when parked incorrectly.</w:t>
      </w:r>
    </w:p>
    <w:p w14:paraId="48C12110"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341E4D10" w14:textId="77777777" w:rsidR="001B4A7B" w:rsidRPr="00780FD9" w:rsidRDefault="001B4A7B" w:rsidP="001B4A7B">
      <w:pPr>
        <w:keepNext/>
        <w:tabs>
          <w:tab w:val="left" w:pos="540"/>
          <w:tab w:val="left" w:pos="1983"/>
          <w:tab w:val="left" w:pos="2268"/>
          <w:tab w:val="left" w:pos="5952"/>
          <w:tab w:val="right" w:leader="dot" w:pos="9356"/>
          <w:tab w:val="left" w:pos="10204"/>
          <w:tab w:val="left" w:pos="11054"/>
          <w:tab w:val="left" w:pos="11905"/>
          <w:tab w:val="left" w:pos="12756"/>
          <w:tab w:val="left" w:pos="13605"/>
          <w:tab w:val="left" w:pos="14456"/>
        </w:tabs>
        <w:spacing w:after="0" w:line="240" w:lineRule="auto"/>
        <w:ind w:left="540" w:hanging="540"/>
        <w:jc w:val="both"/>
        <w:rPr>
          <w:rFonts w:ascii="Arial" w:eastAsia="Times New Roman" w:hAnsi="Arial" w:cs="Arial"/>
          <w:b/>
          <w:snapToGrid w:val="0"/>
          <w:sz w:val="18"/>
          <w:szCs w:val="18"/>
          <w:u w:val="single"/>
          <w:lang w:val="en-US"/>
        </w:rPr>
      </w:pPr>
      <w:r w:rsidRPr="00780FD9">
        <w:rPr>
          <w:rFonts w:ascii="Arial" w:eastAsia="Times New Roman" w:hAnsi="Arial" w:cs="Arial"/>
          <w:b/>
          <w:snapToGrid w:val="0"/>
          <w:sz w:val="18"/>
          <w:szCs w:val="18"/>
          <w:lang w:val="en-US"/>
        </w:rPr>
        <w:t>5.</w:t>
      </w:r>
      <w:r w:rsidRPr="00780FD9">
        <w:rPr>
          <w:rFonts w:ascii="Arial" w:eastAsia="Times New Roman" w:hAnsi="Arial" w:cs="Arial"/>
          <w:b/>
          <w:snapToGrid w:val="0"/>
          <w:sz w:val="18"/>
          <w:szCs w:val="18"/>
          <w:lang w:val="en-US"/>
        </w:rPr>
        <w:tab/>
      </w:r>
      <w:r w:rsidRPr="00780FD9">
        <w:rPr>
          <w:rFonts w:ascii="Arial" w:eastAsia="Times New Roman" w:hAnsi="Arial" w:cs="Arial"/>
          <w:b/>
          <w:snapToGrid w:val="0"/>
          <w:sz w:val="18"/>
          <w:szCs w:val="18"/>
          <w:u w:val="single"/>
          <w:lang w:val="en-US"/>
        </w:rPr>
        <w:t>Identification and Warning Lights</w:t>
      </w:r>
      <w:bookmarkEnd w:id="89"/>
      <w:bookmarkEnd w:id="90"/>
    </w:p>
    <w:p w14:paraId="097F337C" w14:textId="77777777" w:rsidR="001B4A7B" w:rsidRPr="00780FD9" w:rsidRDefault="001B4A7B" w:rsidP="001B4A7B">
      <w:pPr>
        <w:spacing w:after="0" w:line="240" w:lineRule="auto"/>
        <w:jc w:val="both"/>
        <w:rPr>
          <w:rFonts w:ascii="Arial" w:eastAsia="Times New Roman" w:hAnsi="Arial" w:cs="Arial"/>
          <w:sz w:val="18"/>
          <w:szCs w:val="18"/>
          <w:lang w:val="en-US" w:eastAsia="en-ZA"/>
        </w:rPr>
      </w:pPr>
    </w:p>
    <w:p w14:paraId="6FE6D943"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All construction vehicles and self-propelled plant used inside the security area shall be properly marked to promote easy identification.  A register of all identification numbers for all vehicles shall be kept up to date by the Contractor and shall at all times be available for inspection by the Airport Manager or Engineer.  Each vehicle or self-propelled plant item, as required by the Engineer, shall be fitted with an approved amber rotating warning light which shall be in continuous operation while the vehicle is moving in the security area.  The Contractor will be responsible for all costs involved in this item.</w:t>
      </w:r>
    </w:p>
    <w:p w14:paraId="0629C88B" w14:textId="77777777" w:rsidR="001B4A7B" w:rsidRPr="00780FD9" w:rsidRDefault="001B4A7B" w:rsidP="001B4A7B">
      <w:pPr>
        <w:tabs>
          <w:tab w:val="left" w:pos="357"/>
          <w:tab w:val="left" w:pos="9070"/>
          <w:tab w:val="left" w:pos="10063"/>
        </w:tabs>
        <w:spacing w:after="0" w:line="240" w:lineRule="auto"/>
        <w:jc w:val="both"/>
        <w:rPr>
          <w:rFonts w:ascii="Arial" w:eastAsia="Times New Roman" w:hAnsi="Arial" w:cs="Arial"/>
          <w:b/>
          <w:sz w:val="18"/>
          <w:szCs w:val="18"/>
          <w:lang w:val="en-GB"/>
        </w:rPr>
      </w:pPr>
    </w:p>
    <w:p w14:paraId="0BFF30E0" w14:textId="77777777" w:rsidR="001B4A7B" w:rsidRPr="00780FD9" w:rsidRDefault="001B4A7B" w:rsidP="001B4A7B">
      <w:pPr>
        <w:tabs>
          <w:tab w:val="left" w:pos="357"/>
          <w:tab w:val="left" w:pos="9070"/>
          <w:tab w:val="left" w:pos="10063"/>
        </w:tabs>
        <w:spacing w:after="0" w:line="240" w:lineRule="auto"/>
        <w:jc w:val="both"/>
        <w:rPr>
          <w:rFonts w:ascii="Arial" w:eastAsia="Times New Roman" w:hAnsi="Arial" w:cs="Arial"/>
          <w:b/>
          <w:sz w:val="18"/>
          <w:szCs w:val="18"/>
          <w:lang w:val="en-GB"/>
        </w:rPr>
      </w:pPr>
    </w:p>
    <w:p w14:paraId="5802B393" w14:textId="77777777" w:rsidR="001B4A7B" w:rsidRPr="00780FD9" w:rsidRDefault="001B4A7B" w:rsidP="001B4A7B">
      <w:pPr>
        <w:tabs>
          <w:tab w:val="left" w:pos="357"/>
          <w:tab w:val="left" w:pos="9070"/>
          <w:tab w:val="left" w:pos="10063"/>
        </w:tabs>
        <w:spacing w:after="0" w:line="240" w:lineRule="auto"/>
        <w:jc w:val="both"/>
        <w:rPr>
          <w:rFonts w:ascii="Arial" w:eastAsia="Times New Roman" w:hAnsi="Arial" w:cs="Arial"/>
          <w:b/>
          <w:sz w:val="18"/>
          <w:szCs w:val="18"/>
          <w:lang w:val="en-GB"/>
        </w:rPr>
      </w:pPr>
    </w:p>
    <w:p w14:paraId="7AB00310" w14:textId="77777777" w:rsidR="001B4A7B" w:rsidRPr="00780FD9" w:rsidRDefault="001B4A7B" w:rsidP="001B4A7B">
      <w:pPr>
        <w:tabs>
          <w:tab w:val="left" w:pos="357"/>
          <w:tab w:val="left" w:pos="9070"/>
          <w:tab w:val="left" w:pos="10063"/>
        </w:tabs>
        <w:spacing w:after="0" w:line="240" w:lineRule="auto"/>
        <w:jc w:val="both"/>
        <w:rPr>
          <w:rFonts w:ascii="Arial" w:eastAsia="Times New Roman" w:hAnsi="Arial" w:cs="Arial"/>
          <w:b/>
          <w:sz w:val="18"/>
          <w:szCs w:val="18"/>
          <w:lang w:val="en-GB"/>
        </w:rPr>
      </w:pPr>
    </w:p>
    <w:p w14:paraId="4D7275E5" w14:textId="77777777" w:rsidR="001B4A7B" w:rsidRPr="00780FD9" w:rsidRDefault="001B4A7B" w:rsidP="001B4A7B">
      <w:pPr>
        <w:tabs>
          <w:tab w:val="left" w:pos="357"/>
          <w:tab w:val="left" w:pos="9070"/>
          <w:tab w:val="left" w:pos="10063"/>
        </w:tabs>
        <w:spacing w:after="0" w:line="240" w:lineRule="auto"/>
        <w:jc w:val="both"/>
        <w:rPr>
          <w:rFonts w:ascii="Arial" w:eastAsia="Times New Roman" w:hAnsi="Arial" w:cs="Arial"/>
          <w:b/>
          <w:sz w:val="18"/>
          <w:szCs w:val="18"/>
          <w:lang w:val="en-GB"/>
        </w:rPr>
      </w:pPr>
    </w:p>
    <w:p w14:paraId="3B21C069" w14:textId="77777777" w:rsidR="001B4A7B" w:rsidRPr="00780FD9" w:rsidRDefault="001B4A7B" w:rsidP="001B4A7B">
      <w:pPr>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br w:type="page"/>
      </w:r>
    </w:p>
    <w:p w14:paraId="18DF5D67" w14:textId="77777777" w:rsidR="001B4A7B" w:rsidRPr="00780FD9" w:rsidRDefault="001B4A7B" w:rsidP="001B4A7B">
      <w:pPr>
        <w:tabs>
          <w:tab w:val="left" w:pos="357"/>
          <w:tab w:val="left" w:pos="9070"/>
          <w:tab w:val="left" w:pos="10063"/>
        </w:tabs>
        <w:spacing w:after="0" w:line="240" w:lineRule="auto"/>
        <w:jc w:val="both"/>
        <w:rPr>
          <w:rFonts w:ascii="Arial" w:eastAsia="Times New Roman" w:hAnsi="Arial" w:cs="Arial"/>
          <w:b/>
          <w:sz w:val="18"/>
          <w:szCs w:val="18"/>
          <w:lang w:val="en-GB"/>
        </w:rPr>
      </w:pPr>
    </w:p>
    <w:p w14:paraId="4C0F096A" w14:textId="77777777" w:rsidR="001B4A7B" w:rsidRPr="00780FD9" w:rsidRDefault="001B4A7B" w:rsidP="001B4A7B">
      <w:pPr>
        <w:keepNext/>
        <w:tabs>
          <w:tab w:val="left" w:pos="540"/>
          <w:tab w:val="left" w:pos="1983"/>
          <w:tab w:val="left" w:pos="2268"/>
          <w:tab w:val="left" w:pos="5952"/>
          <w:tab w:val="right" w:leader="dot" w:pos="9356"/>
          <w:tab w:val="left" w:pos="10204"/>
          <w:tab w:val="left" w:pos="11054"/>
          <w:tab w:val="left" w:pos="11905"/>
          <w:tab w:val="left" w:pos="12756"/>
          <w:tab w:val="left" w:pos="13605"/>
          <w:tab w:val="left" w:pos="14456"/>
        </w:tabs>
        <w:spacing w:after="0" w:line="240" w:lineRule="auto"/>
        <w:ind w:left="540" w:hanging="540"/>
        <w:jc w:val="both"/>
        <w:rPr>
          <w:rFonts w:ascii="Arial" w:eastAsia="Times New Roman" w:hAnsi="Arial" w:cs="Arial"/>
          <w:b/>
          <w:snapToGrid w:val="0"/>
          <w:sz w:val="18"/>
          <w:szCs w:val="18"/>
          <w:lang w:val="en-US"/>
        </w:rPr>
      </w:pPr>
      <w:bookmarkStart w:id="91" w:name="_Toc458318146"/>
      <w:bookmarkStart w:id="92" w:name="_Toc458393224"/>
      <w:r w:rsidRPr="00780FD9">
        <w:rPr>
          <w:rFonts w:ascii="Arial" w:eastAsia="Times New Roman" w:hAnsi="Arial" w:cs="Arial"/>
          <w:b/>
          <w:snapToGrid w:val="0"/>
          <w:sz w:val="18"/>
          <w:szCs w:val="18"/>
          <w:lang w:val="en-US"/>
        </w:rPr>
        <w:t xml:space="preserve">6. </w:t>
      </w:r>
      <w:r w:rsidRPr="00780FD9">
        <w:rPr>
          <w:rFonts w:ascii="Arial" w:eastAsia="Times New Roman" w:hAnsi="Arial" w:cs="Arial"/>
          <w:b/>
          <w:snapToGrid w:val="0"/>
          <w:sz w:val="18"/>
          <w:szCs w:val="18"/>
          <w:lang w:val="en-US"/>
        </w:rPr>
        <w:tab/>
      </w:r>
      <w:r w:rsidRPr="00780FD9">
        <w:rPr>
          <w:rFonts w:ascii="Arial" w:eastAsia="Times New Roman" w:hAnsi="Arial" w:cs="Arial"/>
          <w:b/>
          <w:snapToGrid w:val="0"/>
          <w:sz w:val="18"/>
          <w:szCs w:val="18"/>
          <w:u w:val="single"/>
          <w:lang w:val="en-US"/>
        </w:rPr>
        <w:t>Additional Security Measures</w:t>
      </w:r>
      <w:bookmarkEnd w:id="91"/>
      <w:bookmarkEnd w:id="92"/>
    </w:p>
    <w:p w14:paraId="77E90EE8" w14:textId="77777777" w:rsidR="001B4A7B" w:rsidRPr="00780FD9" w:rsidRDefault="001B4A7B" w:rsidP="001B4A7B">
      <w:pPr>
        <w:keepLines/>
        <w:tabs>
          <w:tab w:val="left" w:pos="-709"/>
          <w:tab w:val="left" w:pos="-426"/>
          <w:tab w:val="left" w:pos="-284"/>
          <w:tab w:val="left" w:pos="-142"/>
          <w:tab w:val="left" w:pos="2268"/>
          <w:tab w:val="right" w:leader="dot" w:pos="9356"/>
          <w:tab w:val="left" w:pos="9498"/>
          <w:tab w:val="right" w:pos="9639"/>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s>
        <w:spacing w:after="0" w:line="240" w:lineRule="auto"/>
        <w:jc w:val="both"/>
        <w:rPr>
          <w:rFonts w:ascii="Arial" w:eastAsia="Times New Roman" w:hAnsi="Arial" w:cs="Arial"/>
          <w:sz w:val="18"/>
          <w:szCs w:val="18"/>
          <w:lang w:val="en-US" w:eastAsia="en-ZA"/>
        </w:rPr>
      </w:pPr>
    </w:p>
    <w:p w14:paraId="42EDCD99" w14:textId="77777777" w:rsidR="001B4A7B" w:rsidRPr="00780FD9" w:rsidRDefault="001B4A7B" w:rsidP="00CB7E4F">
      <w:pPr>
        <w:keepLines/>
        <w:numPr>
          <w:ilvl w:val="0"/>
          <w:numId w:val="17"/>
        </w:numPr>
        <w:tabs>
          <w:tab w:val="clear" w:pos="360"/>
          <w:tab w:val="left" w:pos="-709"/>
          <w:tab w:val="left" w:pos="-426"/>
          <w:tab w:val="left" w:pos="-284"/>
          <w:tab w:val="left" w:pos="-142"/>
          <w:tab w:val="num" w:pos="900"/>
          <w:tab w:val="left" w:pos="2268"/>
          <w:tab w:val="right" w:leader="dot" w:pos="9356"/>
          <w:tab w:val="left" w:pos="9498"/>
          <w:tab w:val="right" w:pos="9639"/>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s>
        <w:spacing w:after="0" w:line="240" w:lineRule="auto"/>
        <w:ind w:left="90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No cameras or the taking of photos will be allowed within the security area without written approval from the Airport Manager.  No fire-arms, explosives or any other weapons may be brought into the security area.</w:t>
      </w:r>
    </w:p>
    <w:p w14:paraId="37F52F0A" w14:textId="77777777" w:rsidR="001B4A7B" w:rsidRPr="00780FD9" w:rsidRDefault="001B4A7B" w:rsidP="001B4A7B">
      <w:pPr>
        <w:keepLines/>
        <w:tabs>
          <w:tab w:val="left" w:pos="-709"/>
          <w:tab w:val="left" w:pos="-426"/>
          <w:tab w:val="left" w:pos="-284"/>
          <w:tab w:val="left" w:pos="-142"/>
          <w:tab w:val="left" w:pos="2268"/>
          <w:tab w:val="right" w:leader="dot" w:pos="9356"/>
          <w:tab w:val="left" w:pos="9498"/>
          <w:tab w:val="right" w:pos="9639"/>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s>
        <w:spacing w:after="0" w:line="240" w:lineRule="auto"/>
        <w:ind w:left="540"/>
        <w:jc w:val="both"/>
        <w:rPr>
          <w:rFonts w:ascii="Arial" w:eastAsia="Times New Roman" w:hAnsi="Arial" w:cs="Arial"/>
          <w:sz w:val="18"/>
          <w:szCs w:val="18"/>
          <w:lang w:val="en-US" w:eastAsia="en-ZA"/>
        </w:rPr>
      </w:pPr>
    </w:p>
    <w:p w14:paraId="541A5EE9" w14:textId="77777777" w:rsidR="001B4A7B" w:rsidRPr="00780FD9" w:rsidRDefault="001B4A7B" w:rsidP="00CB7E4F">
      <w:pPr>
        <w:keepLines/>
        <w:numPr>
          <w:ilvl w:val="0"/>
          <w:numId w:val="17"/>
        </w:numPr>
        <w:tabs>
          <w:tab w:val="clear" w:pos="360"/>
          <w:tab w:val="left" w:pos="-709"/>
          <w:tab w:val="left" w:pos="-426"/>
          <w:tab w:val="left" w:pos="-284"/>
          <w:tab w:val="left" w:pos="-142"/>
          <w:tab w:val="num" w:pos="900"/>
          <w:tab w:val="left" w:pos="2268"/>
          <w:tab w:val="right" w:leader="dot" w:pos="9356"/>
          <w:tab w:val="left" w:pos="9498"/>
          <w:tab w:val="right" w:pos="9639"/>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s>
        <w:spacing w:after="0" w:line="240" w:lineRule="auto"/>
        <w:ind w:left="90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 xml:space="preserve">Smoking and the making of fires are prohibited in certain areas of the airport. Open fires may only be made in designated areas after written permission has been obtained from the Airport Manager, who will also supervise such fires. No smoking is allowed in the apron areas. </w:t>
      </w:r>
    </w:p>
    <w:p w14:paraId="12B7E70A" w14:textId="77777777" w:rsidR="001B4A7B" w:rsidRPr="00780FD9" w:rsidRDefault="001B4A7B" w:rsidP="001B4A7B">
      <w:pPr>
        <w:keepLines/>
        <w:tabs>
          <w:tab w:val="left" w:pos="-709"/>
          <w:tab w:val="left" w:pos="-426"/>
          <w:tab w:val="left" w:pos="-284"/>
          <w:tab w:val="left" w:pos="-142"/>
          <w:tab w:val="left" w:pos="2268"/>
          <w:tab w:val="right" w:leader="dot" w:pos="9356"/>
          <w:tab w:val="left" w:pos="9498"/>
          <w:tab w:val="right" w:pos="9639"/>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s>
        <w:spacing w:after="0" w:line="240" w:lineRule="auto"/>
        <w:jc w:val="both"/>
        <w:rPr>
          <w:rFonts w:ascii="Arial" w:eastAsia="Times New Roman" w:hAnsi="Arial" w:cs="Arial"/>
          <w:sz w:val="18"/>
          <w:szCs w:val="18"/>
          <w:lang w:val="en-US" w:eastAsia="en-ZA"/>
        </w:rPr>
      </w:pPr>
    </w:p>
    <w:p w14:paraId="34272EAB" w14:textId="77777777" w:rsidR="001B4A7B" w:rsidRPr="00780FD9" w:rsidRDefault="001B4A7B" w:rsidP="00CB7E4F">
      <w:pPr>
        <w:keepLines/>
        <w:numPr>
          <w:ilvl w:val="0"/>
          <w:numId w:val="17"/>
        </w:numPr>
        <w:tabs>
          <w:tab w:val="clear" w:pos="360"/>
          <w:tab w:val="left" w:pos="-709"/>
          <w:tab w:val="left" w:pos="-426"/>
          <w:tab w:val="left" w:pos="-284"/>
          <w:tab w:val="left" w:pos="-142"/>
          <w:tab w:val="num" w:pos="900"/>
          <w:tab w:val="left" w:pos="2268"/>
          <w:tab w:val="right" w:leader="dot" w:pos="9356"/>
          <w:tab w:val="left" w:pos="9498"/>
          <w:tab w:val="right" w:pos="9639"/>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s>
        <w:spacing w:after="0" w:line="240" w:lineRule="auto"/>
        <w:ind w:left="90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No accommodation of personnel will be allowed in the security area of the airport.</w:t>
      </w:r>
    </w:p>
    <w:p w14:paraId="5E362D43" w14:textId="77777777" w:rsidR="001B4A7B" w:rsidRPr="00780FD9" w:rsidRDefault="001B4A7B" w:rsidP="001B4A7B">
      <w:pPr>
        <w:keepLines/>
        <w:tabs>
          <w:tab w:val="left" w:pos="-709"/>
          <w:tab w:val="left" w:pos="-426"/>
          <w:tab w:val="left" w:pos="-284"/>
          <w:tab w:val="left" w:pos="-142"/>
          <w:tab w:val="left" w:pos="2268"/>
          <w:tab w:val="right" w:leader="dot" w:pos="9356"/>
          <w:tab w:val="left" w:pos="9498"/>
          <w:tab w:val="right" w:pos="9639"/>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s>
        <w:spacing w:after="0" w:line="240" w:lineRule="auto"/>
        <w:jc w:val="both"/>
        <w:rPr>
          <w:rFonts w:ascii="Arial" w:eastAsia="Times New Roman" w:hAnsi="Arial" w:cs="Arial"/>
          <w:sz w:val="18"/>
          <w:szCs w:val="18"/>
          <w:lang w:val="en-US" w:eastAsia="en-ZA"/>
        </w:rPr>
      </w:pPr>
    </w:p>
    <w:p w14:paraId="5F7346B1" w14:textId="77777777" w:rsidR="001B4A7B" w:rsidRPr="00780FD9" w:rsidRDefault="001B4A7B" w:rsidP="00CB7E4F">
      <w:pPr>
        <w:keepLines/>
        <w:numPr>
          <w:ilvl w:val="0"/>
          <w:numId w:val="17"/>
        </w:numPr>
        <w:tabs>
          <w:tab w:val="clear" w:pos="360"/>
          <w:tab w:val="left" w:pos="-709"/>
          <w:tab w:val="left" w:pos="-426"/>
          <w:tab w:val="left" w:pos="-284"/>
          <w:tab w:val="left" w:pos="-142"/>
          <w:tab w:val="num" w:pos="900"/>
          <w:tab w:val="left" w:pos="2268"/>
          <w:tab w:val="right" w:leader="dot" w:pos="9356"/>
          <w:tab w:val="left" w:pos="9498"/>
          <w:tab w:val="right" w:pos="9639"/>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s>
        <w:spacing w:after="0" w:line="240" w:lineRule="auto"/>
        <w:ind w:left="90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No drawings, sketches, diagrams, information, etc. pertaining to the works, airport, accidents, etc. may be made, reproduced or registered, except when it is necessary for the execution of the contract.  No information regarding accidents, airport activities, reports, etc. shall be given to anybody and no press release shall be made or interview may be given to anybody without the written permission from the Airport Manager.</w:t>
      </w:r>
    </w:p>
    <w:p w14:paraId="646BEEF5" w14:textId="77777777" w:rsidR="001B4A7B" w:rsidRPr="00780FD9" w:rsidRDefault="001B4A7B" w:rsidP="001B4A7B">
      <w:pPr>
        <w:keepLines/>
        <w:tabs>
          <w:tab w:val="left" w:pos="-709"/>
          <w:tab w:val="left" w:pos="-426"/>
          <w:tab w:val="left" w:pos="-284"/>
          <w:tab w:val="left" w:pos="-142"/>
          <w:tab w:val="left" w:pos="2268"/>
          <w:tab w:val="right" w:leader="dot" w:pos="9356"/>
          <w:tab w:val="left" w:pos="9498"/>
          <w:tab w:val="right" w:pos="9639"/>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s>
        <w:spacing w:after="0" w:line="240" w:lineRule="auto"/>
        <w:jc w:val="both"/>
        <w:rPr>
          <w:rFonts w:ascii="Arial" w:eastAsia="Times New Roman" w:hAnsi="Arial" w:cs="Arial"/>
          <w:sz w:val="18"/>
          <w:szCs w:val="18"/>
          <w:lang w:val="en-US" w:eastAsia="en-ZA"/>
        </w:rPr>
      </w:pPr>
    </w:p>
    <w:p w14:paraId="1BBB141C" w14:textId="77777777" w:rsidR="001B4A7B" w:rsidRPr="00780FD9" w:rsidRDefault="001B4A7B" w:rsidP="00CB7E4F">
      <w:pPr>
        <w:keepLines/>
        <w:numPr>
          <w:ilvl w:val="0"/>
          <w:numId w:val="17"/>
        </w:numPr>
        <w:tabs>
          <w:tab w:val="clear" w:pos="360"/>
          <w:tab w:val="left" w:pos="-709"/>
          <w:tab w:val="left" w:pos="-426"/>
          <w:tab w:val="left" w:pos="-284"/>
          <w:tab w:val="left" w:pos="-142"/>
          <w:tab w:val="num" w:pos="900"/>
          <w:tab w:val="left" w:pos="2268"/>
          <w:tab w:val="right" w:leader="dot" w:pos="9356"/>
          <w:tab w:val="left" w:pos="9498"/>
          <w:tab w:val="right" w:pos="9639"/>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s>
        <w:spacing w:after="0" w:line="240" w:lineRule="auto"/>
        <w:ind w:left="90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Any interference with airport personnel, equipment or aircraft will be considered as an infringement of this clause.  The Contractor will be held responsible for any damage, direct or indirect, to any airport equipment, aircraft, etc. caused by his own personnel or those of his subcontractors or suppliers whether on duty or not.  The Contractor shall make good all costs necessary to remedy the situation including re-calibration of equipment where necessary.  The Contractor shall note that especially navigation equipment is extremely sensitive and may be disturbed by sitting or leaning on it.</w:t>
      </w:r>
    </w:p>
    <w:p w14:paraId="72FF273F" w14:textId="77777777" w:rsidR="001B4A7B" w:rsidRPr="00780FD9" w:rsidRDefault="001B4A7B" w:rsidP="001B4A7B">
      <w:pPr>
        <w:tabs>
          <w:tab w:val="left" w:pos="357"/>
        </w:tabs>
        <w:spacing w:after="0" w:line="240" w:lineRule="auto"/>
        <w:ind w:hanging="360"/>
        <w:jc w:val="both"/>
        <w:rPr>
          <w:rFonts w:ascii="Arial" w:eastAsia="Times New Roman" w:hAnsi="Arial" w:cs="Arial"/>
          <w:sz w:val="18"/>
          <w:szCs w:val="18"/>
          <w:lang w:val="en-GB"/>
        </w:rPr>
      </w:pPr>
    </w:p>
    <w:p w14:paraId="41919B1D" w14:textId="77777777" w:rsidR="001B4A7B" w:rsidRPr="00780FD9" w:rsidRDefault="001B4A7B" w:rsidP="00CB7E4F">
      <w:pPr>
        <w:numPr>
          <w:ilvl w:val="0"/>
          <w:numId w:val="18"/>
        </w:numPr>
        <w:tabs>
          <w:tab w:val="clear" w:pos="360"/>
          <w:tab w:val="num" w:pos="900"/>
        </w:tabs>
        <w:spacing w:after="0" w:line="240" w:lineRule="auto"/>
        <w:ind w:left="900"/>
        <w:jc w:val="both"/>
        <w:rPr>
          <w:rFonts w:ascii="Arial" w:eastAsia="Times New Roman" w:hAnsi="Arial" w:cs="Arial"/>
          <w:sz w:val="18"/>
          <w:szCs w:val="18"/>
          <w:lang w:val="en-GB"/>
        </w:rPr>
      </w:pPr>
      <w:r w:rsidRPr="00780FD9">
        <w:rPr>
          <w:rFonts w:ascii="Arial" w:eastAsia="Times New Roman" w:hAnsi="Arial" w:cs="Arial"/>
          <w:sz w:val="18"/>
          <w:szCs w:val="18"/>
          <w:lang w:val="en-GB"/>
        </w:rPr>
        <w:t>No aircraft may be touched or moved by any member of the construction team.  In case of an aircraft accident, no assistance what so ever may be given by the Contractor unless specifically requested and all staff must stay away from any part of an accident scene for a distance of at least 300m.</w:t>
      </w:r>
    </w:p>
    <w:p w14:paraId="09F891DD" w14:textId="77777777" w:rsidR="001B4A7B" w:rsidRPr="00780FD9" w:rsidRDefault="001B4A7B" w:rsidP="001B4A7B">
      <w:pPr>
        <w:tabs>
          <w:tab w:val="left" w:pos="357"/>
          <w:tab w:val="left" w:pos="9070"/>
          <w:tab w:val="left" w:pos="10063"/>
        </w:tabs>
        <w:spacing w:after="0" w:line="240" w:lineRule="auto"/>
        <w:ind w:hanging="360"/>
        <w:jc w:val="both"/>
        <w:rPr>
          <w:rFonts w:ascii="Arial" w:eastAsia="Times New Roman" w:hAnsi="Arial" w:cs="Arial"/>
          <w:b/>
          <w:sz w:val="18"/>
          <w:szCs w:val="18"/>
          <w:lang w:val="en-GB"/>
        </w:rPr>
      </w:pPr>
    </w:p>
    <w:p w14:paraId="20007519"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If the Contractor is found lacking in any of the security measures or requirements, it will be sufficient cause for the termination of all construction activities until the matter has been rectified to the satisfaction of the Airport Manager.</w:t>
      </w:r>
    </w:p>
    <w:p w14:paraId="4C990132" w14:textId="77777777" w:rsidR="001B4A7B" w:rsidRPr="00780FD9" w:rsidRDefault="001B4A7B" w:rsidP="001B4A7B">
      <w:pPr>
        <w:spacing w:after="0" w:line="240" w:lineRule="auto"/>
        <w:ind w:left="540" w:firstLine="210"/>
        <w:jc w:val="both"/>
        <w:rPr>
          <w:rFonts w:ascii="Arial" w:eastAsia="Times New Roman" w:hAnsi="Arial" w:cs="Arial"/>
          <w:sz w:val="18"/>
          <w:szCs w:val="18"/>
          <w:lang w:val="en-US" w:eastAsia="en-ZA"/>
        </w:rPr>
      </w:pPr>
    </w:p>
    <w:p w14:paraId="24CFAF16"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No claim resulting from inadequate security and safety measures will be considered.</w:t>
      </w:r>
    </w:p>
    <w:p w14:paraId="4E7CA340" w14:textId="77777777" w:rsidR="001B4A7B" w:rsidRPr="00780FD9" w:rsidRDefault="001B4A7B" w:rsidP="001B4A7B">
      <w:pPr>
        <w:tabs>
          <w:tab w:val="left" w:pos="357"/>
          <w:tab w:val="left" w:pos="9070"/>
          <w:tab w:val="left" w:pos="10063"/>
        </w:tabs>
        <w:spacing w:after="0" w:line="240" w:lineRule="auto"/>
        <w:jc w:val="both"/>
        <w:rPr>
          <w:rFonts w:ascii="Arial" w:eastAsia="Times New Roman" w:hAnsi="Arial" w:cs="Arial"/>
          <w:b/>
          <w:sz w:val="18"/>
          <w:szCs w:val="18"/>
          <w:lang w:val="en-GB"/>
        </w:rPr>
      </w:pPr>
    </w:p>
    <w:p w14:paraId="1E8FBA4D" w14:textId="77777777" w:rsidR="001B4A7B" w:rsidRPr="00780FD9" w:rsidRDefault="001B4A7B" w:rsidP="001B4A7B">
      <w:pPr>
        <w:keepNext/>
        <w:tabs>
          <w:tab w:val="left" w:pos="540"/>
          <w:tab w:val="left" w:pos="1416"/>
          <w:tab w:val="left" w:pos="1983"/>
          <w:tab w:val="left" w:pos="2268"/>
          <w:tab w:val="left" w:pos="5952"/>
          <w:tab w:val="right" w:leader="dot" w:pos="9356"/>
          <w:tab w:val="left" w:pos="10204"/>
          <w:tab w:val="left" w:pos="11054"/>
          <w:tab w:val="left" w:pos="11905"/>
          <w:tab w:val="left" w:pos="12756"/>
          <w:tab w:val="left" w:pos="13605"/>
          <w:tab w:val="left" w:pos="14456"/>
        </w:tabs>
        <w:spacing w:after="0" w:line="240" w:lineRule="auto"/>
        <w:ind w:left="540" w:hanging="540"/>
        <w:jc w:val="both"/>
        <w:rPr>
          <w:rFonts w:ascii="Arial" w:eastAsia="Times New Roman" w:hAnsi="Arial" w:cs="Arial"/>
          <w:b/>
          <w:snapToGrid w:val="0"/>
          <w:sz w:val="18"/>
          <w:szCs w:val="18"/>
          <w:lang w:val="en-US"/>
        </w:rPr>
      </w:pPr>
      <w:bookmarkStart w:id="93" w:name="_Toc458318150"/>
      <w:bookmarkStart w:id="94" w:name="_Toc458393228"/>
      <w:r w:rsidRPr="00780FD9">
        <w:rPr>
          <w:rFonts w:ascii="Arial" w:eastAsia="Times New Roman" w:hAnsi="Arial" w:cs="Arial"/>
          <w:b/>
          <w:snapToGrid w:val="0"/>
          <w:sz w:val="18"/>
          <w:szCs w:val="18"/>
          <w:lang w:val="en-US"/>
        </w:rPr>
        <w:t>7.</w:t>
      </w:r>
      <w:r w:rsidRPr="00780FD9">
        <w:rPr>
          <w:rFonts w:ascii="Arial" w:eastAsia="Times New Roman" w:hAnsi="Arial" w:cs="Arial"/>
          <w:b/>
          <w:snapToGrid w:val="0"/>
          <w:sz w:val="18"/>
          <w:szCs w:val="18"/>
          <w:lang w:val="en-US"/>
        </w:rPr>
        <w:tab/>
        <w:t xml:space="preserve"> </w:t>
      </w:r>
      <w:r w:rsidRPr="00780FD9">
        <w:rPr>
          <w:rFonts w:ascii="Arial" w:eastAsia="Times New Roman" w:hAnsi="Arial" w:cs="Arial"/>
          <w:b/>
          <w:snapToGrid w:val="0"/>
          <w:sz w:val="18"/>
          <w:szCs w:val="18"/>
          <w:u w:val="single"/>
          <w:lang w:val="en-US"/>
        </w:rPr>
        <w:t>Compliance with Instructions</w:t>
      </w:r>
      <w:bookmarkEnd w:id="93"/>
      <w:bookmarkEnd w:id="94"/>
    </w:p>
    <w:p w14:paraId="0AEACC9B" w14:textId="77777777" w:rsidR="001B4A7B" w:rsidRPr="00780FD9" w:rsidRDefault="001B4A7B" w:rsidP="001B4A7B">
      <w:pPr>
        <w:spacing w:after="0" w:line="240" w:lineRule="auto"/>
        <w:jc w:val="both"/>
        <w:rPr>
          <w:rFonts w:ascii="Arial" w:eastAsia="Times New Roman" w:hAnsi="Arial" w:cs="Arial"/>
          <w:sz w:val="18"/>
          <w:szCs w:val="18"/>
          <w:lang w:val="en-US" w:eastAsia="en-ZA"/>
        </w:rPr>
      </w:pPr>
    </w:p>
    <w:p w14:paraId="6CB8055C"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If the Contractor does not promptly comply with all instructions of the Airport Manager and Engineer, the Employer has the right to amend the working schedule in aid of safety.  The Engineer also retains the right to suspend all works until the Contractor, in the opinion of the Engineer, complies with the requirements.</w:t>
      </w:r>
    </w:p>
    <w:p w14:paraId="6AB29D52" w14:textId="77777777" w:rsidR="001B4A7B" w:rsidRPr="00780FD9" w:rsidRDefault="001B4A7B" w:rsidP="001B4A7B">
      <w:pPr>
        <w:tabs>
          <w:tab w:val="left" w:pos="357"/>
          <w:tab w:val="left" w:pos="6580"/>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ab/>
      </w:r>
    </w:p>
    <w:p w14:paraId="614A3937" w14:textId="77777777" w:rsidR="001B4A7B" w:rsidRPr="00780FD9" w:rsidRDefault="001B4A7B" w:rsidP="001B4A7B">
      <w:pPr>
        <w:keepNext/>
        <w:tabs>
          <w:tab w:val="left" w:pos="540"/>
          <w:tab w:val="left" w:pos="1416"/>
          <w:tab w:val="left" w:pos="1983"/>
          <w:tab w:val="left" w:pos="2268"/>
          <w:tab w:val="left" w:pos="5952"/>
          <w:tab w:val="right" w:leader="dot" w:pos="9356"/>
          <w:tab w:val="left" w:pos="10204"/>
          <w:tab w:val="left" w:pos="11054"/>
          <w:tab w:val="left" w:pos="11905"/>
          <w:tab w:val="left" w:pos="12756"/>
          <w:tab w:val="left" w:pos="13605"/>
          <w:tab w:val="left" w:pos="14456"/>
        </w:tabs>
        <w:spacing w:after="0" w:line="240" w:lineRule="auto"/>
        <w:ind w:left="540" w:hanging="540"/>
        <w:jc w:val="both"/>
        <w:rPr>
          <w:rFonts w:ascii="Arial" w:eastAsia="Times New Roman" w:hAnsi="Arial" w:cs="Arial"/>
          <w:b/>
          <w:snapToGrid w:val="0"/>
          <w:sz w:val="18"/>
          <w:szCs w:val="18"/>
          <w:lang w:val="en-US"/>
        </w:rPr>
      </w:pPr>
      <w:bookmarkStart w:id="95" w:name="_Toc458318151"/>
      <w:bookmarkStart w:id="96" w:name="_Toc458393229"/>
      <w:r w:rsidRPr="00780FD9">
        <w:rPr>
          <w:rFonts w:ascii="Arial" w:eastAsia="Times New Roman" w:hAnsi="Arial" w:cs="Arial"/>
          <w:b/>
          <w:snapToGrid w:val="0"/>
          <w:sz w:val="18"/>
          <w:szCs w:val="18"/>
          <w:lang w:val="en-US"/>
        </w:rPr>
        <w:t>8.</w:t>
      </w:r>
      <w:r w:rsidRPr="00780FD9">
        <w:rPr>
          <w:rFonts w:ascii="Arial" w:eastAsia="Times New Roman" w:hAnsi="Arial" w:cs="Arial"/>
          <w:b/>
          <w:snapToGrid w:val="0"/>
          <w:sz w:val="18"/>
          <w:szCs w:val="18"/>
          <w:lang w:val="en-US"/>
        </w:rPr>
        <w:tab/>
        <w:t xml:space="preserve"> </w:t>
      </w:r>
      <w:r w:rsidRPr="00780FD9">
        <w:rPr>
          <w:rFonts w:ascii="Arial" w:eastAsia="Times New Roman" w:hAnsi="Arial" w:cs="Arial"/>
          <w:b/>
          <w:snapToGrid w:val="0"/>
          <w:sz w:val="18"/>
          <w:szCs w:val="18"/>
          <w:u w:val="single"/>
          <w:lang w:val="en-US"/>
        </w:rPr>
        <w:t>Delays Caused by Airport Management</w:t>
      </w:r>
      <w:bookmarkEnd w:id="95"/>
      <w:bookmarkEnd w:id="96"/>
    </w:p>
    <w:p w14:paraId="7781D86E" w14:textId="77777777" w:rsidR="001B4A7B" w:rsidRPr="00780FD9" w:rsidRDefault="001B4A7B" w:rsidP="001B4A7B">
      <w:pPr>
        <w:spacing w:after="0" w:line="240" w:lineRule="auto"/>
        <w:jc w:val="both"/>
        <w:rPr>
          <w:rFonts w:ascii="Arial" w:eastAsia="Times New Roman" w:hAnsi="Arial" w:cs="Arial"/>
          <w:sz w:val="18"/>
          <w:szCs w:val="18"/>
          <w:lang w:val="en-US" w:eastAsia="en-ZA"/>
        </w:rPr>
      </w:pPr>
    </w:p>
    <w:p w14:paraId="4B58F1EA"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If delays, leading to an extension of time, are caused by aspects such as airport requirements, a reasonable claim for extension of time may be considered.  However, if such delays coincide with delays caused by other circumstances, such as weather conditions, no claim for extension of time caused by requirements of airport management will be considered.</w:t>
      </w:r>
    </w:p>
    <w:p w14:paraId="2E4584E3" w14:textId="77777777" w:rsidR="001B4A7B" w:rsidRPr="00780FD9" w:rsidRDefault="001B4A7B" w:rsidP="001B4A7B">
      <w:pPr>
        <w:keepNext/>
        <w:tabs>
          <w:tab w:val="left" w:pos="0"/>
          <w:tab w:val="left" w:pos="360"/>
          <w:tab w:val="left" w:pos="1416"/>
          <w:tab w:val="left" w:pos="1983"/>
          <w:tab w:val="left" w:pos="2268"/>
          <w:tab w:val="left" w:pos="5952"/>
          <w:tab w:val="right" w:leader="dot" w:pos="9356"/>
          <w:tab w:val="left" w:pos="10204"/>
          <w:tab w:val="left" w:pos="11054"/>
          <w:tab w:val="left" w:pos="11905"/>
          <w:tab w:val="left" w:pos="12756"/>
          <w:tab w:val="left" w:pos="13605"/>
          <w:tab w:val="left" w:pos="14456"/>
        </w:tabs>
        <w:spacing w:after="0" w:line="240" w:lineRule="auto"/>
        <w:jc w:val="both"/>
        <w:rPr>
          <w:rFonts w:ascii="Arial" w:eastAsia="Times New Roman" w:hAnsi="Arial" w:cs="Arial"/>
          <w:b/>
          <w:snapToGrid w:val="0"/>
          <w:sz w:val="18"/>
          <w:szCs w:val="18"/>
          <w:lang w:val="en-US"/>
        </w:rPr>
      </w:pPr>
      <w:bookmarkStart w:id="97" w:name="_Toc458318152"/>
      <w:bookmarkStart w:id="98" w:name="_Toc458393230"/>
    </w:p>
    <w:p w14:paraId="3C07BB00" w14:textId="77777777" w:rsidR="001B4A7B" w:rsidRPr="00780FD9" w:rsidRDefault="001B4A7B" w:rsidP="001B4A7B">
      <w:pPr>
        <w:keepNext/>
        <w:tabs>
          <w:tab w:val="left" w:pos="540"/>
          <w:tab w:val="left" w:pos="1416"/>
          <w:tab w:val="left" w:pos="1983"/>
          <w:tab w:val="left" w:pos="2268"/>
          <w:tab w:val="left" w:pos="5952"/>
          <w:tab w:val="right" w:leader="dot" w:pos="9356"/>
          <w:tab w:val="left" w:pos="10204"/>
          <w:tab w:val="left" w:pos="11054"/>
          <w:tab w:val="left" w:pos="11905"/>
          <w:tab w:val="left" w:pos="12756"/>
          <w:tab w:val="left" w:pos="13605"/>
          <w:tab w:val="left" w:pos="14456"/>
        </w:tabs>
        <w:spacing w:after="0" w:line="240" w:lineRule="auto"/>
        <w:ind w:left="540" w:hanging="540"/>
        <w:jc w:val="both"/>
        <w:rPr>
          <w:rFonts w:ascii="Arial" w:eastAsia="Times New Roman" w:hAnsi="Arial" w:cs="Arial"/>
          <w:b/>
          <w:snapToGrid w:val="0"/>
          <w:sz w:val="18"/>
          <w:szCs w:val="18"/>
          <w:lang w:val="en-US"/>
        </w:rPr>
      </w:pPr>
      <w:r w:rsidRPr="00780FD9">
        <w:rPr>
          <w:rFonts w:ascii="Arial" w:eastAsia="Times New Roman" w:hAnsi="Arial" w:cs="Arial"/>
          <w:b/>
          <w:snapToGrid w:val="0"/>
          <w:sz w:val="18"/>
          <w:szCs w:val="18"/>
          <w:lang w:val="en-US"/>
        </w:rPr>
        <w:t xml:space="preserve">9. </w:t>
      </w:r>
      <w:r w:rsidRPr="00780FD9">
        <w:rPr>
          <w:rFonts w:ascii="Arial" w:eastAsia="Times New Roman" w:hAnsi="Arial" w:cs="Arial"/>
          <w:b/>
          <w:snapToGrid w:val="0"/>
          <w:sz w:val="18"/>
          <w:szCs w:val="18"/>
          <w:lang w:val="en-US"/>
        </w:rPr>
        <w:tab/>
      </w:r>
      <w:r w:rsidRPr="00780FD9">
        <w:rPr>
          <w:rFonts w:ascii="Arial" w:eastAsia="Times New Roman" w:hAnsi="Arial" w:cs="Arial"/>
          <w:b/>
          <w:snapToGrid w:val="0"/>
          <w:sz w:val="18"/>
          <w:szCs w:val="18"/>
          <w:u w:val="single"/>
          <w:lang w:val="en-US"/>
        </w:rPr>
        <w:t>General Requirements for Execution of the Work</w:t>
      </w:r>
      <w:bookmarkEnd w:id="97"/>
      <w:bookmarkEnd w:id="98"/>
    </w:p>
    <w:p w14:paraId="0F9DD43B" w14:textId="77777777" w:rsidR="001B4A7B" w:rsidRPr="00780FD9" w:rsidRDefault="001B4A7B" w:rsidP="001B4A7B">
      <w:pPr>
        <w:spacing w:after="0" w:line="240" w:lineRule="auto"/>
        <w:jc w:val="both"/>
        <w:rPr>
          <w:rFonts w:ascii="Arial" w:eastAsia="Times New Roman" w:hAnsi="Arial" w:cs="Arial"/>
          <w:sz w:val="18"/>
          <w:szCs w:val="18"/>
          <w:lang w:val="en-US" w:eastAsia="en-ZA"/>
        </w:rPr>
      </w:pPr>
    </w:p>
    <w:p w14:paraId="34E39E1F"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At the end of each work period, all plant, vehicles, material and obstructions must be removed to a demarcated safe area.  The cost of removal of plant and materials and cleaning operations shall be deemed to be included in the relevant work items or in the general items.  The Engineer reserves the right to ban any item of plant or equipment which leaks excessive amounts of fuel or oil.  In addition all significant spillages of fuels and oils will be cleared immediately to the satisfaction of the Engineer failing which the Engineer reserves the right to have this work carried out by a third party to the cost of the Contractor.</w:t>
      </w:r>
    </w:p>
    <w:p w14:paraId="1B35D811" w14:textId="77777777" w:rsidR="001B4A7B" w:rsidRPr="00780FD9" w:rsidRDefault="001B4A7B" w:rsidP="001B4A7B">
      <w:pPr>
        <w:spacing w:after="0" w:line="240" w:lineRule="auto"/>
        <w:ind w:left="540" w:firstLine="210"/>
        <w:jc w:val="both"/>
        <w:rPr>
          <w:rFonts w:ascii="Arial" w:eastAsia="Times New Roman" w:hAnsi="Arial" w:cs="Arial"/>
          <w:sz w:val="18"/>
          <w:szCs w:val="18"/>
          <w:lang w:val="en-US" w:eastAsia="en-ZA"/>
        </w:rPr>
      </w:pPr>
    </w:p>
    <w:p w14:paraId="7BAEBE9E"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The Employer retains the right to clean any of the mentioned areas if the Contractor neglects to do so to his satisfaction.  In such a case the costs incurred by the Employer will be recovered from the Contractor at a rate of R400,00 per hour or part thereof taken by the sweeping machine of the Employer to do the work.  This cost will be deducted from any monies payable to the Contractor.</w:t>
      </w:r>
    </w:p>
    <w:p w14:paraId="79D3A74F" w14:textId="77777777" w:rsidR="001B4A7B" w:rsidRPr="00780FD9" w:rsidRDefault="001B4A7B" w:rsidP="001B4A7B">
      <w:pPr>
        <w:spacing w:after="0" w:line="240" w:lineRule="auto"/>
        <w:ind w:left="540" w:firstLine="210"/>
        <w:jc w:val="both"/>
        <w:rPr>
          <w:rFonts w:ascii="Arial" w:eastAsia="Times New Roman" w:hAnsi="Arial" w:cs="Arial"/>
          <w:sz w:val="18"/>
          <w:szCs w:val="18"/>
          <w:lang w:val="en-US" w:eastAsia="en-ZA"/>
        </w:rPr>
      </w:pPr>
    </w:p>
    <w:p w14:paraId="47C681E7"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If night work has to be done only suitable power and lighting units, approved by the Engineer, complying with the requirements of the Occupational Health and Safety Act No. 85 of 1993 , SABS 0142-1981and ICAO Annex 14 regulations shall be used.</w:t>
      </w:r>
    </w:p>
    <w:p w14:paraId="25724CAB" w14:textId="77777777" w:rsidR="001B4A7B" w:rsidRPr="00780FD9" w:rsidRDefault="001B4A7B" w:rsidP="001B4A7B">
      <w:pPr>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br w:type="page"/>
      </w:r>
    </w:p>
    <w:p w14:paraId="2CF3F61E" w14:textId="77777777" w:rsidR="001B4A7B" w:rsidRPr="00780FD9" w:rsidRDefault="001B4A7B" w:rsidP="001B4A7B">
      <w:pPr>
        <w:tabs>
          <w:tab w:val="left" w:pos="357"/>
          <w:tab w:val="left" w:pos="9070"/>
          <w:tab w:val="left" w:pos="10063"/>
        </w:tabs>
        <w:spacing w:after="0" w:line="240" w:lineRule="auto"/>
        <w:jc w:val="both"/>
        <w:rPr>
          <w:rFonts w:ascii="Arial" w:eastAsia="Times New Roman" w:hAnsi="Arial" w:cs="Arial"/>
          <w:b/>
          <w:sz w:val="18"/>
          <w:szCs w:val="18"/>
          <w:lang w:val="en-GB"/>
        </w:rPr>
      </w:pPr>
    </w:p>
    <w:p w14:paraId="2635A701" w14:textId="77777777" w:rsidR="001B4A7B" w:rsidRPr="00780FD9" w:rsidRDefault="001B4A7B" w:rsidP="001B4A7B">
      <w:pPr>
        <w:keepNext/>
        <w:tabs>
          <w:tab w:val="left" w:pos="540"/>
          <w:tab w:val="left" w:pos="5952"/>
          <w:tab w:val="right" w:leader="dot" w:pos="9356"/>
          <w:tab w:val="left" w:pos="10204"/>
          <w:tab w:val="left" w:pos="11054"/>
          <w:tab w:val="left" w:pos="11905"/>
          <w:tab w:val="left" w:pos="12756"/>
          <w:tab w:val="left" w:pos="13605"/>
          <w:tab w:val="left" w:pos="14456"/>
        </w:tabs>
        <w:spacing w:after="0" w:line="240" w:lineRule="auto"/>
        <w:ind w:left="540" w:hanging="540"/>
        <w:jc w:val="both"/>
        <w:rPr>
          <w:rFonts w:ascii="Arial" w:eastAsia="Times New Roman" w:hAnsi="Arial" w:cs="Arial"/>
          <w:b/>
          <w:snapToGrid w:val="0"/>
          <w:sz w:val="18"/>
          <w:szCs w:val="18"/>
          <w:lang w:val="en-US"/>
        </w:rPr>
      </w:pPr>
      <w:bookmarkStart w:id="99" w:name="_Toc458318153"/>
      <w:bookmarkStart w:id="100" w:name="_Toc458393231"/>
      <w:r w:rsidRPr="00780FD9">
        <w:rPr>
          <w:rFonts w:ascii="Arial" w:eastAsia="Times New Roman" w:hAnsi="Arial" w:cs="Arial"/>
          <w:b/>
          <w:snapToGrid w:val="0"/>
          <w:sz w:val="18"/>
          <w:szCs w:val="18"/>
          <w:lang w:val="en-US"/>
        </w:rPr>
        <w:t xml:space="preserve">10. </w:t>
      </w:r>
      <w:r w:rsidRPr="00780FD9">
        <w:rPr>
          <w:rFonts w:ascii="Arial" w:eastAsia="Times New Roman" w:hAnsi="Arial" w:cs="Arial"/>
          <w:b/>
          <w:snapToGrid w:val="0"/>
          <w:sz w:val="18"/>
          <w:szCs w:val="18"/>
          <w:lang w:val="en-US"/>
        </w:rPr>
        <w:tab/>
      </w:r>
      <w:r w:rsidRPr="00780FD9">
        <w:rPr>
          <w:rFonts w:ascii="Arial" w:eastAsia="Times New Roman" w:hAnsi="Arial" w:cs="Arial"/>
          <w:b/>
          <w:snapToGrid w:val="0"/>
          <w:sz w:val="18"/>
          <w:szCs w:val="18"/>
          <w:u w:val="single"/>
          <w:lang w:val="en-US"/>
        </w:rPr>
        <w:t>Times for the Execution of the Works</w:t>
      </w:r>
      <w:bookmarkEnd w:id="99"/>
      <w:bookmarkEnd w:id="100"/>
    </w:p>
    <w:p w14:paraId="73549D7D" w14:textId="77777777" w:rsidR="001B4A7B" w:rsidRPr="00780FD9" w:rsidRDefault="001B4A7B" w:rsidP="001B4A7B">
      <w:pPr>
        <w:spacing w:after="0" w:line="240" w:lineRule="auto"/>
        <w:jc w:val="both"/>
        <w:rPr>
          <w:rFonts w:ascii="Arial" w:eastAsia="Times New Roman" w:hAnsi="Arial" w:cs="Arial"/>
          <w:sz w:val="18"/>
          <w:szCs w:val="18"/>
          <w:lang w:val="en-US" w:eastAsia="en-ZA"/>
        </w:rPr>
      </w:pPr>
    </w:p>
    <w:p w14:paraId="102AB33B"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Most of the work on this contract must be executed minimizing disruptions to airport operations. If, due to airport requirements, certain aspects of the work have to be done during night time, the following will apply:</w:t>
      </w:r>
    </w:p>
    <w:p w14:paraId="512AAAC9" w14:textId="77777777" w:rsidR="001B4A7B" w:rsidRPr="00780FD9" w:rsidRDefault="001B4A7B" w:rsidP="001B4A7B">
      <w:pPr>
        <w:tabs>
          <w:tab w:val="left" w:pos="2660"/>
        </w:tabs>
        <w:spacing w:after="0" w:line="240" w:lineRule="auto"/>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ab/>
      </w:r>
    </w:p>
    <w:p w14:paraId="6CE6BE61" w14:textId="77777777" w:rsidR="001B4A7B" w:rsidRPr="00780FD9" w:rsidRDefault="001B4A7B" w:rsidP="00CB7E4F">
      <w:pPr>
        <w:keepLines/>
        <w:numPr>
          <w:ilvl w:val="2"/>
          <w:numId w:val="19"/>
        </w:numPr>
        <w:tabs>
          <w:tab w:val="left" w:pos="-709"/>
          <w:tab w:val="left" w:pos="-426"/>
          <w:tab w:val="left" w:pos="-284"/>
          <w:tab w:val="left" w:pos="-142"/>
          <w:tab w:val="left" w:pos="0"/>
          <w:tab w:val="num" w:pos="900"/>
          <w:tab w:val="left" w:pos="1418"/>
          <w:tab w:val="right" w:leader="dot" w:pos="9356"/>
          <w:tab w:val="left" w:pos="9498"/>
          <w:tab w:val="right" w:pos="9639"/>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s>
        <w:spacing w:after="0" w:line="240" w:lineRule="auto"/>
        <w:ind w:left="900"/>
        <w:jc w:val="both"/>
        <w:rPr>
          <w:rFonts w:ascii="Arial" w:eastAsia="Times New Roman" w:hAnsi="Arial" w:cs="Arial"/>
          <w:snapToGrid w:val="0"/>
          <w:spacing w:val="-2"/>
          <w:sz w:val="18"/>
          <w:szCs w:val="18"/>
          <w:lang w:val="en-GB"/>
        </w:rPr>
      </w:pPr>
      <w:r w:rsidRPr="00780FD9">
        <w:rPr>
          <w:rFonts w:ascii="Arial" w:eastAsia="Times New Roman" w:hAnsi="Arial" w:cs="Arial"/>
          <w:snapToGrid w:val="0"/>
          <w:spacing w:val="-2"/>
          <w:sz w:val="18"/>
          <w:szCs w:val="18"/>
          <w:lang w:val="en-GB"/>
        </w:rPr>
        <w:t>The Contractor shall supply sufficient lighting facilities to enable him and his subcontractors to perform the work according to the requirements of the specification.</w:t>
      </w:r>
    </w:p>
    <w:p w14:paraId="6B227583" w14:textId="77777777" w:rsidR="001B4A7B" w:rsidRPr="00780FD9" w:rsidRDefault="001B4A7B" w:rsidP="001B4A7B">
      <w:pPr>
        <w:keepLines/>
        <w:tabs>
          <w:tab w:val="left" w:pos="-709"/>
          <w:tab w:val="left" w:pos="-426"/>
          <w:tab w:val="left" w:pos="-284"/>
          <w:tab w:val="left" w:pos="-142"/>
          <w:tab w:val="left" w:pos="0"/>
          <w:tab w:val="num" w:pos="900"/>
          <w:tab w:val="left" w:pos="1418"/>
          <w:tab w:val="left" w:pos="2268"/>
          <w:tab w:val="left" w:pos="2551"/>
          <w:tab w:val="left" w:pos="8503"/>
          <w:tab w:val="right" w:leader="dot" w:pos="9356"/>
          <w:tab w:val="left" w:pos="9498"/>
          <w:tab w:val="right" w:pos="9639"/>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s>
        <w:spacing w:after="0" w:line="240" w:lineRule="auto"/>
        <w:ind w:left="900" w:hanging="360"/>
        <w:jc w:val="both"/>
        <w:rPr>
          <w:rFonts w:ascii="Arial" w:eastAsia="Times New Roman" w:hAnsi="Arial" w:cs="Arial"/>
          <w:snapToGrid w:val="0"/>
          <w:spacing w:val="-2"/>
          <w:sz w:val="18"/>
          <w:szCs w:val="18"/>
          <w:lang w:val="en-GB"/>
        </w:rPr>
      </w:pPr>
    </w:p>
    <w:p w14:paraId="2403208C" w14:textId="77777777" w:rsidR="001B4A7B" w:rsidRPr="00780FD9" w:rsidRDefault="001B4A7B" w:rsidP="00CB7E4F">
      <w:pPr>
        <w:keepLines/>
        <w:numPr>
          <w:ilvl w:val="2"/>
          <w:numId w:val="19"/>
        </w:numPr>
        <w:tabs>
          <w:tab w:val="left" w:pos="-709"/>
          <w:tab w:val="left" w:pos="-426"/>
          <w:tab w:val="left" w:pos="-284"/>
          <w:tab w:val="left" w:pos="-142"/>
          <w:tab w:val="left" w:pos="0"/>
          <w:tab w:val="num" w:pos="900"/>
          <w:tab w:val="left" w:pos="1418"/>
          <w:tab w:val="left" w:pos="2551"/>
          <w:tab w:val="left" w:pos="8503"/>
          <w:tab w:val="right" w:leader="dot" w:pos="9356"/>
          <w:tab w:val="left" w:pos="9498"/>
          <w:tab w:val="right" w:pos="9639"/>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s>
        <w:spacing w:after="0" w:line="240" w:lineRule="auto"/>
        <w:ind w:left="900"/>
        <w:jc w:val="both"/>
        <w:rPr>
          <w:rFonts w:ascii="Arial" w:eastAsia="Times New Roman" w:hAnsi="Arial" w:cs="Arial"/>
          <w:snapToGrid w:val="0"/>
          <w:spacing w:val="-2"/>
          <w:sz w:val="18"/>
          <w:szCs w:val="18"/>
          <w:lang w:val="en-GB"/>
        </w:rPr>
      </w:pPr>
      <w:r w:rsidRPr="00780FD9">
        <w:rPr>
          <w:rFonts w:ascii="Arial" w:eastAsia="Times New Roman" w:hAnsi="Arial" w:cs="Arial"/>
          <w:snapToGrid w:val="0"/>
          <w:spacing w:val="-2"/>
          <w:sz w:val="18"/>
          <w:szCs w:val="18"/>
          <w:lang w:val="en-GB"/>
        </w:rPr>
        <w:t>At the end of the night’s work all lights, power plants, etc. must be removed to a safe area indicated by the Engineer and the Airport Manager.  Remuneration for the acquisition, transport, erection and maintenance of lighting and power plants shall be included in the items provided and shall be all-inclusive.  Power plants that spill fuel or oil will not be allowed on the works.</w:t>
      </w:r>
    </w:p>
    <w:p w14:paraId="27045B60" w14:textId="77777777" w:rsidR="001B4A7B" w:rsidRPr="00780FD9" w:rsidRDefault="001B4A7B" w:rsidP="001B4A7B">
      <w:pPr>
        <w:tabs>
          <w:tab w:val="left" w:pos="357"/>
          <w:tab w:val="left" w:pos="9070"/>
          <w:tab w:val="left" w:pos="10063"/>
        </w:tabs>
        <w:spacing w:after="0" w:line="240" w:lineRule="auto"/>
        <w:jc w:val="both"/>
        <w:rPr>
          <w:rFonts w:ascii="Arial" w:eastAsia="Times New Roman" w:hAnsi="Arial" w:cs="Arial"/>
          <w:b/>
          <w:sz w:val="18"/>
          <w:szCs w:val="18"/>
          <w:lang w:val="en-GB"/>
        </w:rPr>
      </w:pPr>
    </w:p>
    <w:p w14:paraId="6D323469" w14:textId="77777777" w:rsidR="001B4A7B" w:rsidRPr="00780FD9" w:rsidRDefault="001B4A7B" w:rsidP="001B4A7B">
      <w:pPr>
        <w:keepNext/>
        <w:tabs>
          <w:tab w:val="left" w:pos="540"/>
          <w:tab w:val="left" w:pos="1983"/>
          <w:tab w:val="left" w:pos="2268"/>
          <w:tab w:val="left" w:pos="5952"/>
          <w:tab w:val="right" w:leader="dot" w:pos="9356"/>
          <w:tab w:val="left" w:pos="10204"/>
          <w:tab w:val="left" w:pos="11054"/>
          <w:tab w:val="left" w:pos="11905"/>
          <w:tab w:val="left" w:pos="12756"/>
          <w:tab w:val="left" w:pos="13605"/>
          <w:tab w:val="left" w:pos="14456"/>
        </w:tabs>
        <w:spacing w:after="0" w:line="240" w:lineRule="auto"/>
        <w:ind w:left="540" w:hanging="540"/>
        <w:jc w:val="both"/>
        <w:rPr>
          <w:rFonts w:ascii="Arial" w:eastAsia="Times New Roman" w:hAnsi="Arial" w:cs="Arial"/>
          <w:b/>
          <w:snapToGrid w:val="0"/>
          <w:sz w:val="18"/>
          <w:szCs w:val="18"/>
          <w:lang w:val="en-US"/>
        </w:rPr>
      </w:pPr>
      <w:bookmarkStart w:id="101" w:name="_Toc458318154"/>
      <w:bookmarkStart w:id="102" w:name="_Toc458393232"/>
      <w:r w:rsidRPr="00780FD9">
        <w:rPr>
          <w:rFonts w:ascii="Arial" w:eastAsia="Times New Roman" w:hAnsi="Arial" w:cs="Arial"/>
          <w:b/>
          <w:snapToGrid w:val="0"/>
          <w:sz w:val="18"/>
          <w:szCs w:val="18"/>
          <w:lang w:val="en-US"/>
        </w:rPr>
        <w:t xml:space="preserve">11. </w:t>
      </w:r>
      <w:r w:rsidRPr="00780FD9">
        <w:rPr>
          <w:rFonts w:ascii="Arial" w:eastAsia="Times New Roman" w:hAnsi="Arial" w:cs="Arial"/>
          <w:b/>
          <w:snapToGrid w:val="0"/>
          <w:sz w:val="18"/>
          <w:szCs w:val="18"/>
          <w:lang w:val="en-US"/>
        </w:rPr>
        <w:tab/>
      </w:r>
      <w:r w:rsidRPr="00780FD9">
        <w:rPr>
          <w:rFonts w:ascii="Arial" w:eastAsia="Times New Roman" w:hAnsi="Arial" w:cs="Arial"/>
          <w:b/>
          <w:snapToGrid w:val="0"/>
          <w:sz w:val="18"/>
          <w:szCs w:val="18"/>
          <w:u w:val="single"/>
          <w:lang w:val="en-US"/>
        </w:rPr>
        <w:t>Movement on the Airport, Barriers, Lights and Marks</w:t>
      </w:r>
      <w:bookmarkEnd w:id="101"/>
      <w:bookmarkEnd w:id="102"/>
    </w:p>
    <w:p w14:paraId="3A118560" w14:textId="77777777" w:rsidR="001B4A7B" w:rsidRPr="00780FD9" w:rsidRDefault="001B4A7B" w:rsidP="001B4A7B">
      <w:pPr>
        <w:spacing w:after="0" w:line="240" w:lineRule="auto"/>
        <w:jc w:val="both"/>
        <w:rPr>
          <w:rFonts w:ascii="Arial" w:eastAsia="Times New Roman" w:hAnsi="Arial" w:cs="Arial"/>
          <w:sz w:val="18"/>
          <w:szCs w:val="18"/>
          <w:lang w:val="en-US" w:eastAsia="en-ZA"/>
        </w:rPr>
      </w:pPr>
    </w:p>
    <w:p w14:paraId="4D3676A3"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It is the responsibility of the Contractor to properly control the movement of personnel, vehicles and plant connected to the contract.  The Contractor shall erect, remove and maintain all temporary barriers, warning lights and marks as required by the Airport Manager.</w:t>
      </w:r>
    </w:p>
    <w:p w14:paraId="3D721EFC" w14:textId="77777777" w:rsidR="001B4A7B" w:rsidRPr="00780FD9" w:rsidRDefault="001B4A7B" w:rsidP="001B4A7B">
      <w:pPr>
        <w:spacing w:after="0" w:line="240" w:lineRule="auto"/>
        <w:ind w:left="540" w:firstLine="210"/>
        <w:jc w:val="both"/>
        <w:rPr>
          <w:rFonts w:ascii="Arial" w:eastAsia="Times New Roman" w:hAnsi="Arial" w:cs="Arial"/>
          <w:sz w:val="18"/>
          <w:szCs w:val="18"/>
          <w:lang w:val="en-US" w:eastAsia="en-ZA"/>
        </w:rPr>
      </w:pPr>
    </w:p>
    <w:p w14:paraId="5E1B863B"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These control and limitations to movement of the Contractor will not be paid for separately and sufficient provision for it shall be made in the tendered items.  Delays and disruption of the contractor's programme or progress as a result of the above requirements will not constitute reason for a claim of whatever nature.</w:t>
      </w:r>
    </w:p>
    <w:p w14:paraId="60F979B8" w14:textId="77777777" w:rsidR="001B4A7B" w:rsidRPr="00780FD9" w:rsidRDefault="001B4A7B" w:rsidP="001B4A7B">
      <w:pPr>
        <w:tabs>
          <w:tab w:val="left" w:pos="357"/>
          <w:tab w:val="left" w:pos="9070"/>
          <w:tab w:val="left" w:pos="10063"/>
        </w:tabs>
        <w:spacing w:after="0" w:line="240" w:lineRule="auto"/>
        <w:jc w:val="both"/>
        <w:rPr>
          <w:rFonts w:ascii="Arial" w:eastAsia="Times New Roman" w:hAnsi="Arial" w:cs="Arial"/>
          <w:b/>
          <w:sz w:val="18"/>
          <w:szCs w:val="18"/>
          <w:lang w:val="en-GB"/>
        </w:rPr>
      </w:pPr>
    </w:p>
    <w:p w14:paraId="5DBF8473" w14:textId="77777777" w:rsidR="001B4A7B" w:rsidRPr="00780FD9" w:rsidRDefault="001B4A7B" w:rsidP="001B4A7B">
      <w:pPr>
        <w:keepNext/>
        <w:tabs>
          <w:tab w:val="left" w:pos="540"/>
          <w:tab w:val="left" w:pos="851"/>
          <w:tab w:val="left" w:pos="1416"/>
          <w:tab w:val="left" w:pos="1983"/>
          <w:tab w:val="left" w:pos="2268"/>
          <w:tab w:val="left" w:pos="5952"/>
          <w:tab w:val="right" w:leader="dot" w:pos="9356"/>
          <w:tab w:val="left" w:pos="10204"/>
          <w:tab w:val="left" w:pos="11054"/>
          <w:tab w:val="left" w:pos="11905"/>
          <w:tab w:val="left" w:pos="12756"/>
          <w:tab w:val="left" w:pos="13605"/>
          <w:tab w:val="left" w:pos="14456"/>
        </w:tabs>
        <w:spacing w:after="0" w:line="240" w:lineRule="auto"/>
        <w:ind w:left="540" w:hanging="540"/>
        <w:jc w:val="both"/>
        <w:rPr>
          <w:rFonts w:ascii="Arial" w:eastAsia="Times New Roman" w:hAnsi="Arial" w:cs="Arial"/>
          <w:b/>
          <w:snapToGrid w:val="0"/>
          <w:sz w:val="18"/>
          <w:szCs w:val="18"/>
          <w:lang w:val="en-US"/>
        </w:rPr>
      </w:pPr>
      <w:bookmarkStart w:id="103" w:name="_Toc458318155"/>
      <w:bookmarkStart w:id="104" w:name="_Toc458393233"/>
      <w:r w:rsidRPr="00780FD9">
        <w:rPr>
          <w:rFonts w:ascii="Arial" w:eastAsia="Times New Roman" w:hAnsi="Arial" w:cs="Arial"/>
          <w:b/>
          <w:snapToGrid w:val="0"/>
          <w:sz w:val="18"/>
          <w:szCs w:val="18"/>
          <w:lang w:val="en-US"/>
        </w:rPr>
        <w:t xml:space="preserve">12.  </w:t>
      </w:r>
      <w:r w:rsidRPr="00780FD9">
        <w:rPr>
          <w:rFonts w:ascii="Arial" w:eastAsia="Times New Roman" w:hAnsi="Arial" w:cs="Arial"/>
          <w:b/>
          <w:snapToGrid w:val="0"/>
          <w:sz w:val="18"/>
          <w:szCs w:val="18"/>
          <w:lang w:val="en-US"/>
        </w:rPr>
        <w:tab/>
      </w:r>
      <w:r w:rsidRPr="00780FD9">
        <w:rPr>
          <w:rFonts w:ascii="Arial" w:eastAsia="Times New Roman" w:hAnsi="Arial" w:cs="Arial"/>
          <w:b/>
          <w:snapToGrid w:val="0"/>
          <w:sz w:val="18"/>
          <w:szCs w:val="18"/>
          <w:u w:val="single"/>
          <w:lang w:val="en-US"/>
        </w:rPr>
        <w:t>Dust and Pollution Control</w:t>
      </w:r>
      <w:bookmarkEnd w:id="103"/>
      <w:bookmarkEnd w:id="104"/>
    </w:p>
    <w:p w14:paraId="17490C3E" w14:textId="77777777" w:rsidR="001B4A7B" w:rsidRPr="00780FD9" w:rsidRDefault="001B4A7B" w:rsidP="001B4A7B">
      <w:pPr>
        <w:spacing w:after="0" w:line="240" w:lineRule="auto"/>
        <w:jc w:val="both"/>
        <w:rPr>
          <w:rFonts w:ascii="Arial" w:eastAsia="Times New Roman" w:hAnsi="Arial" w:cs="Arial"/>
          <w:sz w:val="18"/>
          <w:szCs w:val="18"/>
          <w:lang w:val="en-US" w:eastAsia="en-ZA"/>
        </w:rPr>
      </w:pPr>
    </w:p>
    <w:p w14:paraId="68675F8B"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The Contractor shall limit dust pollution to the minimum as required by the Airport Manager.  During windy conditions, the Engineer may temporarily suspend all work where dust pollution creates unacceptable conditions until such time that conditions return to normal.</w:t>
      </w:r>
    </w:p>
    <w:p w14:paraId="60C93A1A" w14:textId="77777777" w:rsidR="001B4A7B" w:rsidRPr="00780FD9" w:rsidRDefault="001B4A7B" w:rsidP="001B4A7B">
      <w:pPr>
        <w:tabs>
          <w:tab w:val="left" w:pos="3940"/>
        </w:tabs>
        <w:spacing w:after="0" w:line="240" w:lineRule="auto"/>
        <w:ind w:left="540" w:firstLine="21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ab/>
      </w:r>
    </w:p>
    <w:p w14:paraId="22C6D2C9"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In the case of working areas alongside the taxiways it shall be a definite requirement that at all times, weekends included, exposed areas are kept damp and free from dust and loose material which may be sucked into the engines of passing aircraft.  The taxiways adjacent to the works shall be swept as required but at least daily.</w:t>
      </w:r>
    </w:p>
    <w:p w14:paraId="40912C9B" w14:textId="77777777" w:rsidR="001B4A7B" w:rsidRPr="00780FD9" w:rsidRDefault="001B4A7B" w:rsidP="001B4A7B">
      <w:pPr>
        <w:spacing w:after="0" w:line="240" w:lineRule="auto"/>
        <w:ind w:left="540" w:firstLine="210"/>
        <w:jc w:val="both"/>
        <w:rPr>
          <w:rFonts w:ascii="Arial" w:eastAsia="Times New Roman" w:hAnsi="Arial" w:cs="Arial"/>
          <w:sz w:val="18"/>
          <w:szCs w:val="18"/>
          <w:lang w:val="en-US" w:eastAsia="en-ZA"/>
        </w:rPr>
      </w:pPr>
    </w:p>
    <w:p w14:paraId="1C690A02"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All costs involved in dust and pollution control shall be borne by the Contractor.</w:t>
      </w:r>
    </w:p>
    <w:p w14:paraId="04B19E16" w14:textId="77777777" w:rsidR="001B4A7B" w:rsidRPr="00780FD9" w:rsidRDefault="001B4A7B" w:rsidP="001B4A7B">
      <w:pPr>
        <w:tabs>
          <w:tab w:val="left" w:pos="357"/>
          <w:tab w:val="left" w:pos="9070"/>
          <w:tab w:val="left" w:pos="10063"/>
        </w:tabs>
        <w:spacing w:after="0" w:line="240" w:lineRule="auto"/>
        <w:jc w:val="both"/>
        <w:rPr>
          <w:rFonts w:ascii="Arial" w:eastAsia="Times New Roman" w:hAnsi="Arial" w:cs="Arial"/>
          <w:b/>
          <w:sz w:val="18"/>
          <w:szCs w:val="18"/>
          <w:lang w:val="en-GB"/>
        </w:rPr>
      </w:pPr>
    </w:p>
    <w:p w14:paraId="2D0A5DAD" w14:textId="77777777" w:rsidR="001B4A7B" w:rsidRPr="00780FD9" w:rsidRDefault="001B4A7B" w:rsidP="001B4A7B">
      <w:pPr>
        <w:keepNext/>
        <w:tabs>
          <w:tab w:val="left" w:pos="540"/>
          <w:tab w:val="left" w:pos="851"/>
          <w:tab w:val="left" w:pos="1416"/>
          <w:tab w:val="left" w:pos="1983"/>
          <w:tab w:val="left" w:pos="2268"/>
          <w:tab w:val="left" w:pos="5952"/>
          <w:tab w:val="right" w:leader="dot" w:pos="9356"/>
          <w:tab w:val="left" w:pos="10204"/>
          <w:tab w:val="left" w:pos="11054"/>
          <w:tab w:val="left" w:pos="11905"/>
          <w:tab w:val="left" w:pos="12756"/>
          <w:tab w:val="left" w:pos="13605"/>
          <w:tab w:val="left" w:pos="14456"/>
        </w:tabs>
        <w:spacing w:after="0" w:line="240" w:lineRule="auto"/>
        <w:ind w:left="540" w:hanging="540"/>
        <w:jc w:val="both"/>
        <w:rPr>
          <w:rFonts w:ascii="Arial" w:eastAsia="Times New Roman" w:hAnsi="Arial" w:cs="Arial"/>
          <w:b/>
          <w:snapToGrid w:val="0"/>
          <w:sz w:val="18"/>
          <w:szCs w:val="18"/>
          <w:lang w:val="en-US"/>
        </w:rPr>
      </w:pPr>
      <w:bookmarkStart w:id="105" w:name="_Toc458318156"/>
      <w:bookmarkStart w:id="106" w:name="_Toc458393234"/>
      <w:r w:rsidRPr="00780FD9">
        <w:rPr>
          <w:rFonts w:ascii="Arial" w:eastAsia="Times New Roman" w:hAnsi="Arial" w:cs="Arial"/>
          <w:b/>
          <w:snapToGrid w:val="0"/>
          <w:sz w:val="18"/>
          <w:szCs w:val="18"/>
          <w:lang w:val="en-US"/>
        </w:rPr>
        <w:t xml:space="preserve">13.  </w:t>
      </w:r>
      <w:r w:rsidRPr="00780FD9">
        <w:rPr>
          <w:rFonts w:ascii="Arial" w:eastAsia="Times New Roman" w:hAnsi="Arial" w:cs="Arial"/>
          <w:b/>
          <w:snapToGrid w:val="0"/>
          <w:sz w:val="18"/>
          <w:szCs w:val="18"/>
          <w:lang w:val="en-US"/>
        </w:rPr>
        <w:tab/>
      </w:r>
      <w:r w:rsidRPr="00780FD9">
        <w:rPr>
          <w:rFonts w:ascii="Arial" w:eastAsia="Times New Roman" w:hAnsi="Arial" w:cs="Arial"/>
          <w:b/>
          <w:snapToGrid w:val="0"/>
          <w:sz w:val="18"/>
          <w:szCs w:val="18"/>
          <w:u w:val="single"/>
          <w:lang w:val="en-US"/>
        </w:rPr>
        <w:t>Storing of Vehicles, Plant and Materials</w:t>
      </w:r>
      <w:bookmarkEnd w:id="105"/>
      <w:bookmarkEnd w:id="106"/>
    </w:p>
    <w:p w14:paraId="01B88BB8" w14:textId="77777777" w:rsidR="001B4A7B" w:rsidRPr="00780FD9" w:rsidRDefault="001B4A7B" w:rsidP="001B4A7B">
      <w:pPr>
        <w:tabs>
          <w:tab w:val="left" w:pos="2640"/>
        </w:tabs>
        <w:spacing w:after="0" w:line="240" w:lineRule="auto"/>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ab/>
      </w:r>
    </w:p>
    <w:p w14:paraId="1FD4CB77"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It is a requirement that, at the end of each work period, all vehicles and plant are returned to the designated camp area allocated to the Contractor.  With the approval of the Project Manager / Engineer, certain equipment may remain on or near the work area if the area is properly demarcated.</w:t>
      </w:r>
    </w:p>
    <w:p w14:paraId="418E61DC" w14:textId="77777777" w:rsidR="001B4A7B" w:rsidRPr="00780FD9" w:rsidRDefault="001B4A7B" w:rsidP="001B4A7B">
      <w:pPr>
        <w:spacing w:after="0" w:line="240" w:lineRule="auto"/>
        <w:ind w:left="540" w:firstLine="210"/>
        <w:jc w:val="both"/>
        <w:rPr>
          <w:rFonts w:ascii="Arial" w:eastAsia="Times New Roman" w:hAnsi="Arial" w:cs="Arial"/>
          <w:sz w:val="18"/>
          <w:szCs w:val="18"/>
          <w:lang w:val="en-US" w:eastAsia="en-ZA"/>
        </w:rPr>
      </w:pPr>
    </w:p>
    <w:p w14:paraId="0E4D064C"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If material is temporarily stored outside the designated campsite, stockpiles shall be limited to a height of 1, 0 m above natural ground level.</w:t>
      </w:r>
    </w:p>
    <w:p w14:paraId="3BF74F20" w14:textId="77777777" w:rsidR="001B4A7B" w:rsidRPr="00780FD9" w:rsidRDefault="001B4A7B" w:rsidP="001B4A7B">
      <w:pPr>
        <w:tabs>
          <w:tab w:val="left" w:pos="357"/>
          <w:tab w:val="left" w:pos="9070"/>
          <w:tab w:val="left" w:pos="10063"/>
        </w:tabs>
        <w:spacing w:after="0" w:line="240" w:lineRule="auto"/>
        <w:jc w:val="both"/>
        <w:rPr>
          <w:rFonts w:ascii="Arial" w:eastAsia="Times New Roman" w:hAnsi="Arial" w:cs="Arial"/>
          <w:b/>
          <w:sz w:val="18"/>
          <w:szCs w:val="18"/>
          <w:lang w:val="en-GB"/>
        </w:rPr>
      </w:pPr>
    </w:p>
    <w:p w14:paraId="19A35D56" w14:textId="77777777" w:rsidR="001B4A7B" w:rsidRPr="00780FD9" w:rsidRDefault="001B4A7B" w:rsidP="001B4A7B">
      <w:pPr>
        <w:tabs>
          <w:tab w:val="left" w:pos="357"/>
          <w:tab w:val="left" w:pos="9070"/>
          <w:tab w:val="left" w:pos="10063"/>
        </w:tabs>
        <w:spacing w:after="0" w:line="240" w:lineRule="auto"/>
        <w:jc w:val="both"/>
        <w:rPr>
          <w:rFonts w:ascii="Arial" w:eastAsia="Times New Roman" w:hAnsi="Arial" w:cs="Arial"/>
          <w:b/>
          <w:sz w:val="18"/>
          <w:szCs w:val="18"/>
          <w:lang w:val="en-GB"/>
        </w:rPr>
      </w:pPr>
    </w:p>
    <w:p w14:paraId="2B40767F" w14:textId="77777777" w:rsidR="001B4A7B" w:rsidRPr="00780FD9" w:rsidRDefault="001B4A7B" w:rsidP="001B4A7B">
      <w:pPr>
        <w:keepNext/>
        <w:tabs>
          <w:tab w:val="left" w:pos="540"/>
          <w:tab w:val="left" w:pos="851"/>
          <w:tab w:val="left" w:pos="1416"/>
          <w:tab w:val="left" w:pos="1983"/>
          <w:tab w:val="left" w:pos="2268"/>
          <w:tab w:val="left" w:pos="5952"/>
          <w:tab w:val="right" w:leader="dot" w:pos="9356"/>
          <w:tab w:val="left" w:pos="10204"/>
          <w:tab w:val="left" w:pos="11054"/>
          <w:tab w:val="left" w:pos="11905"/>
          <w:tab w:val="left" w:pos="12756"/>
          <w:tab w:val="left" w:pos="13605"/>
          <w:tab w:val="left" w:pos="14456"/>
        </w:tabs>
        <w:spacing w:after="0" w:line="240" w:lineRule="auto"/>
        <w:ind w:left="540" w:hanging="540"/>
        <w:jc w:val="both"/>
        <w:rPr>
          <w:rFonts w:ascii="Arial" w:eastAsia="Times New Roman" w:hAnsi="Arial" w:cs="Arial"/>
          <w:b/>
          <w:snapToGrid w:val="0"/>
          <w:sz w:val="18"/>
          <w:szCs w:val="18"/>
          <w:lang w:val="en-US"/>
        </w:rPr>
      </w:pPr>
      <w:bookmarkStart w:id="107" w:name="_Toc458318157"/>
      <w:bookmarkStart w:id="108" w:name="_Toc458393235"/>
      <w:r w:rsidRPr="00780FD9">
        <w:rPr>
          <w:rFonts w:ascii="Arial" w:eastAsia="Times New Roman" w:hAnsi="Arial" w:cs="Arial"/>
          <w:b/>
          <w:snapToGrid w:val="0"/>
          <w:sz w:val="18"/>
          <w:szCs w:val="18"/>
          <w:lang w:val="en-US"/>
        </w:rPr>
        <w:t xml:space="preserve">14. </w:t>
      </w:r>
      <w:r w:rsidRPr="00780FD9">
        <w:rPr>
          <w:rFonts w:ascii="Arial" w:eastAsia="Times New Roman" w:hAnsi="Arial" w:cs="Arial"/>
          <w:b/>
          <w:snapToGrid w:val="0"/>
          <w:sz w:val="18"/>
          <w:szCs w:val="18"/>
          <w:lang w:val="en-US"/>
        </w:rPr>
        <w:tab/>
      </w:r>
      <w:r w:rsidRPr="00780FD9">
        <w:rPr>
          <w:rFonts w:ascii="Arial" w:eastAsia="Times New Roman" w:hAnsi="Arial" w:cs="Arial"/>
          <w:b/>
          <w:snapToGrid w:val="0"/>
          <w:sz w:val="18"/>
          <w:szCs w:val="18"/>
          <w:u w:val="single"/>
          <w:lang w:val="en-US"/>
        </w:rPr>
        <w:t>Fires</w:t>
      </w:r>
      <w:bookmarkEnd w:id="107"/>
      <w:bookmarkEnd w:id="108"/>
    </w:p>
    <w:p w14:paraId="630EC033" w14:textId="77777777" w:rsidR="001B4A7B" w:rsidRPr="00780FD9" w:rsidRDefault="001B4A7B" w:rsidP="001B4A7B">
      <w:pPr>
        <w:spacing w:after="0" w:line="240" w:lineRule="auto"/>
        <w:jc w:val="both"/>
        <w:rPr>
          <w:rFonts w:ascii="Arial" w:eastAsia="Times New Roman" w:hAnsi="Arial" w:cs="Arial"/>
          <w:sz w:val="18"/>
          <w:szCs w:val="18"/>
          <w:lang w:val="en-US" w:eastAsia="en-ZA"/>
        </w:rPr>
      </w:pPr>
    </w:p>
    <w:p w14:paraId="47F04B1B"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No open fires whatsoever will be allowed.  All necessary precautions must be taken to prevent veld or other unauthorized fires.</w:t>
      </w:r>
    </w:p>
    <w:p w14:paraId="687E17D5" w14:textId="77777777" w:rsidR="001B4A7B" w:rsidRPr="00780FD9" w:rsidRDefault="001B4A7B" w:rsidP="001B4A7B">
      <w:pPr>
        <w:spacing w:after="0" w:line="240" w:lineRule="auto"/>
        <w:ind w:left="540" w:firstLine="210"/>
        <w:jc w:val="both"/>
        <w:rPr>
          <w:rFonts w:ascii="Arial" w:eastAsia="Times New Roman" w:hAnsi="Arial" w:cs="Arial"/>
          <w:sz w:val="18"/>
          <w:szCs w:val="18"/>
          <w:lang w:val="en-US" w:eastAsia="en-ZA"/>
        </w:rPr>
      </w:pPr>
    </w:p>
    <w:p w14:paraId="48653C17"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In the case of fire, including veld fires, the Contractor must instruct his employees to assist the airport management in extinguishing the fire if requested to do so.</w:t>
      </w:r>
    </w:p>
    <w:p w14:paraId="6EBF25E7" w14:textId="77777777" w:rsidR="001B4A7B" w:rsidRPr="00780FD9" w:rsidRDefault="001B4A7B" w:rsidP="001B4A7B">
      <w:pPr>
        <w:spacing w:after="0" w:line="240" w:lineRule="auto"/>
        <w:ind w:left="540" w:firstLine="210"/>
        <w:jc w:val="both"/>
        <w:rPr>
          <w:rFonts w:ascii="Arial" w:eastAsia="Times New Roman" w:hAnsi="Arial" w:cs="Arial"/>
          <w:sz w:val="18"/>
          <w:szCs w:val="18"/>
          <w:lang w:val="en-US" w:eastAsia="en-ZA"/>
        </w:rPr>
      </w:pPr>
    </w:p>
    <w:p w14:paraId="361E102C"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The Contractor shall indemnify the Employer against claims that may arise from fires due to negligence by the Contractor or his operations. If it is required by the Employer to extinguish any fires caused by the Contractor, the cost thereof will be for the Contractor.</w:t>
      </w:r>
    </w:p>
    <w:p w14:paraId="3A5F2833" w14:textId="77777777" w:rsidR="001B4A7B" w:rsidRPr="00780FD9" w:rsidRDefault="001B4A7B" w:rsidP="001B4A7B">
      <w:pPr>
        <w:spacing w:after="0" w:line="240" w:lineRule="auto"/>
        <w:ind w:left="540" w:firstLine="210"/>
        <w:jc w:val="both"/>
        <w:rPr>
          <w:rFonts w:ascii="Arial" w:eastAsia="Times New Roman" w:hAnsi="Arial" w:cs="Arial"/>
          <w:sz w:val="18"/>
          <w:szCs w:val="18"/>
          <w:lang w:val="en-US" w:eastAsia="en-ZA"/>
        </w:rPr>
      </w:pPr>
    </w:p>
    <w:p w14:paraId="6F95F98D" w14:textId="77777777" w:rsidR="001B4A7B" w:rsidRPr="00780FD9" w:rsidRDefault="001B4A7B" w:rsidP="001B4A7B">
      <w:pPr>
        <w:spacing w:after="0" w:line="240" w:lineRule="auto"/>
        <w:ind w:left="540"/>
        <w:jc w:val="both"/>
        <w:rPr>
          <w:rFonts w:ascii="Arial" w:eastAsia="Times New Roman" w:hAnsi="Arial" w:cs="Arial"/>
          <w:sz w:val="18"/>
          <w:szCs w:val="18"/>
          <w:lang w:val="en-US" w:eastAsia="en-ZA"/>
        </w:rPr>
      </w:pPr>
      <w:r w:rsidRPr="00780FD9">
        <w:rPr>
          <w:rFonts w:ascii="Arial" w:eastAsia="Times New Roman" w:hAnsi="Arial" w:cs="Arial"/>
          <w:sz w:val="18"/>
          <w:szCs w:val="18"/>
          <w:lang w:val="en-US" w:eastAsia="en-ZA"/>
        </w:rPr>
        <w:t>In case of a fire caused by air traffic activities, the area involved shall immediately be evacuated by the Contractor to an area beyond a radius of 300 m from the fire.</w:t>
      </w:r>
    </w:p>
    <w:p w14:paraId="67938BEF" w14:textId="77777777" w:rsidR="001B4A7B" w:rsidRPr="00780FD9" w:rsidRDefault="001B4A7B" w:rsidP="001B4A7B">
      <w:pPr>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br w:type="page"/>
      </w:r>
    </w:p>
    <w:p w14:paraId="226C3774"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2C9818A3" w14:textId="77777777" w:rsidR="001B4A7B" w:rsidRPr="00780FD9" w:rsidRDefault="001B4A7B" w:rsidP="001B4A7B">
      <w:pPr>
        <w:spacing w:after="0" w:line="240" w:lineRule="auto"/>
        <w:ind w:left="540" w:hanging="540"/>
        <w:jc w:val="both"/>
        <w:rPr>
          <w:rFonts w:ascii="Arial" w:eastAsia="Times New Roman" w:hAnsi="Arial" w:cs="Arial"/>
          <w:b/>
          <w:sz w:val="18"/>
          <w:szCs w:val="18"/>
          <w:lang w:val="en-GB"/>
        </w:rPr>
      </w:pPr>
      <w:r w:rsidRPr="00780FD9">
        <w:rPr>
          <w:rFonts w:ascii="Arial" w:eastAsia="Times New Roman" w:hAnsi="Arial" w:cs="Arial"/>
          <w:b/>
          <w:sz w:val="18"/>
          <w:szCs w:val="18"/>
          <w:lang w:val="en-GB"/>
        </w:rPr>
        <w:t>15.</w:t>
      </w:r>
      <w:r w:rsidRPr="00780FD9">
        <w:rPr>
          <w:rFonts w:ascii="Arial" w:eastAsia="Times New Roman" w:hAnsi="Arial" w:cs="Arial"/>
          <w:b/>
          <w:sz w:val="18"/>
          <w:szCs w:val="18"/>
          <w:lang w:val="en-GB"/>
        </w:rPr>
        <w:tab/>
      </w:r>
      <w:r w:rsidRPr="00780FD9">
        <w:rPr>
          <w:rFonts w:ascii="Arial" w:eastAsia="Times New Roman" w:hAnsi="Arial" w:cs="Arial"/>
          <w:b/>
          <w:sz w:val="18"/>
          <w:szCs w:val="18"/>
          <w:u w:val="single"/>
          <w:lang w:val="en-GB"/>
        </w:rPr>
        <w:t>Environmental</w:t>
      </w:r>
      <w:r w:rsidRPr="00780FD9">
        <w:rPr>
          <w:rFonts w:ascii="Arial" w:eastAsia="Times New Roman" w:hAnsi="Arial" w:cs="Arial"/>
          <w:b/>
          <w:sz w:val="18"/>
          <w:szCs w:val="18"/>
          <w:lang w:val="en-GB"/>
        </w:rPr>
        <w:t xml:space="preserve"> </w:t>
      </w:r>
    </w:p>
    <w:p w14:paraId="61F5E13B" w14:textId="77777777" w:rsidR="001B4A7B" w:rsidRPr="00780FD9" w:rsidRDefault="001B4A7B" w:rsidP="001B4A7B">
      <w:pPr>
        <w:spacing w:after="0" w:line="240" w:lineRule="auto"/>
        <w:jc w:val="both"/>
        <w:rPr>
          <w:rFonts w:ascii="Arial" w:eastAsia="Times New Roman" w:hAnsi="Arial" w:cs="Arial"/>
          <w:sz w:val="18"/>
          <w:szCs w:val="18"/>
          <w:lang w:val="en-GB"/>
        </w:rPr>
      </w:pPr>
    </w:p>
    <w:p w14:paraId="30CE813B"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rPr>
      </w:pPr>
      <w:r w:rsidRPr="00780FD9">
        <w:rPr>
          <w:rFonts w:ascii="Arial" w:eastAsia="Times New Roman" w:hAnsi="Arial" w:cs="Arial"/>
          <w:sz w:val="18"/>
          <w:szCs w:val="18"/>
          <w:lang w:val="en-GB"/>
        </w:rPr>
        <w:t xml:space="preserve">The Airports Company South Africa (ACSA) recognises the impacts airport expansion projects have on the environment during the planning, design and construction phase of new projects and embraces the obligations of corporate environmental responsibility to manage and minimise these impacts as far as possible. </w:t>
      </w:r>
    </w:p>
    <w:p w14:paraId="7D408461" w14:textId="77777777" w:rsidR="001B4A7B" w:rsidRPr="00780FD9" w:rsidRDefault="001B4A7B" w:rsidP="001B4A7B">
      <w:pPr>
        <w:tabs>
          <w:tab w:val="left" w:pos="357"/>
          <w:tab w:val="left" w:pos="4320"/>
        </w:tabs>
        <w:spacing w:after="0" w:line="240" w:lineRule="auto"/>
        <w:ind w:left="540"/>
        <w:jc w:val="both"/>
        <w:rPr>
          <w:rFonts w:ascii="Arial" w:eastAsia="Times New Roman" w:hAnsi="Arial" w:cs="Arial"/>
          <w:sz w:val="18"/>
          <w:szCs w:val="18"/>
          <w:lang w:val="en-GB"/>
        </w:rPr>
      </w:pPr>
      <w:r w:rsidRPr="00780FD9">
        <w:rPr>
          <w:rFonts w:ascii="Arial" w:eastAsia="Times New Roman" w:hAnsi="Arial" w:cs="Arial"/>
          <w:sz w:val="18"/>
          <w:szCs w:val="18"/>
        </w:rPr>
        <w:t> </w:t>
      </w:r>
      <w:r w:rsidRPr="00780FD9">
        <w:rPr>
          <w:rFonts w:ascii="Arial" w:eastAsia="Times New Roman" w:hAnsi="Arial" w:cs="Arial"/>
          <w:sz w:val="18"/>
          <w:szCs w:val="18"/>
        </w:rPr>
        <w:tab/>
      </w:r>
    </w:p>
    <w:p w14:paraId="2F23762D" w14:textId="77777777" w:rsidR="001B4A7B" w:rsidRPr="00780FD9" w:rsidRDefault="001B4A7B" w:rsidP="001B4A7B">
      <w:pPr>
        <w:tabs>
          <w:tab w:val="left" w:pos="357"/>
        </w:tabs>
        <w:spacing w:after="0" w:line="240" w:lineRule="auto"/>
        <w:ind w:left="540"/>
        <w:jc w:val="both"/>
        <w:rPr>
          <w:rFonts w:ascii="Arial" w:eastAsia="Times New Roman" w:hAnsi="Arial" w:cs="Arial"/>
          <w:sz w:val="18"/>
          <w:szCs w:val="18"/>
        </w:rPr>
      </w:pPr>
      <w:r w:rsidRPr="00780FD9">
        <w:rPr>
          <w:rFonts w:ascii="Arial" w:eastAsia="Times New Roman" w:hAnsi="Arial" w:cs="Arial"/>
          <w:sz w:val="18"/>
          <w:szCs w:val="18"/>
          <w:lang w:val="en-GB"/>
        </w:rPr>
        <w:t>Design consultants are encouraged to explore and implement (where possible) feasible opportunities for minimising environmental impacts in the form of storm</w:t>
      </w:r>
      <w:r w:rsidR="002F2B66" w:rsidRPr="00780FD9">
        <w:rPr>
          <w:rFonts w:ascii="Arial" w:eastAsia="Times New Roman" w:hAnsi="Arial" w:cs="Arial"/>
          <w:sz w:val="18"/>
          <w:szCs w:val="18"/>
          <w:lang w:val="en-GB"/>
        </w:rPr>
        <w:t xml:space="preserve"> </w:t>
      </w:r>
      <w:r w:rsidRPr="00780FD9">
        <w:rPr>
          <w:rFonts w:ascii="Arial" w:eastAsia="Times New Roman" w:hAnsi="Arial" w:cs="Arial"/>
          <w:sz w:val="18"/>
          <w:szCs w:val="18"/>
          <w:lang w:val="en-GB"/>
        </w:rPr>
        <w:t>water, soil and groundwater pollution, resource and raw material utilisation, as well as energy and water conservation measures.</w:t>
      </w:r>
    </w:p>
    <w:p w14:paraId="7E79566A"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0FF517F2" w14:textId="77777777" w:rsidR="001B4A7B" w:rsidRPr="00780FD9" w:rsidRDefault="001B4A7B" w:rsidP="001B4A7B">
      <w:pPr>
        <w:spacing w:after="0" w:line="240" w:lineRule="auto"/>
        <w:rPr>
          <w:rFonts w:ascii="Arial" w:eastAsia="Times New Roman" w:hAnsi="Arial" w:cs="Arial"/>
          <w:sz w:val="20"/>
          <w:szCs w:val="24"/>
          <w:lang w:val="en-GB"/>
        </w:rPr>
        <w:sectPr w:rsidR="001B4A7B" w:rsidRPr="00780FD9" w:rsidSect="001B4A7B">
          <w:footerReference w:type="default" r:id="rId49"/>
          <w:type w:val="continuous"/>
          <w:pgSz w:w="11906" w:h="16838" w:code="9"/>
          <w:pgMar w:top="1418" w:right="1134" w:bottom="1418" w:left="1134" w:header="720" w:footer="720" w:gutter="0"/>
          <w:cols w:space="720"/>
          <w:docGrid w:linePitch="272"/>
        </w:sectPr>
      </w:pPr>
      <w:r w:rsidRPr="00780FD9">
        <w:rPr>
          <w:rFonts w:ascii="Arial" w:eastAsia="Times New Roman" w:hAnsi="Arial" w:cs="Arial"/>
          <w:sz w:val="20"/>
          <w:szCs w:val="24"/>
          <w:lang w:val="en-GB"/>
        </w:rPr>
        <w:br w:type="page"/>
      </w:r>
    </w:p>
    <w:p w14:paraId="48A46712" w14:textId="77777777" w:rsidR="001B4A7B" w:rsidRPr="00780FD9" w:rsidRDefault="001B4A7B" w:rsidP="001B4A7B">
      <w:pPr>
        <w:spacing w:after="0" w:line="240" w:lineRule="auto"/>
        <w:rPr>
          <w:rFonts w:ascii="Arial" w:eastAsia="Times New Roman" w:hAnsi="Arial" w:cs="Arial"/>
          <w:b/>
          <w:bCs/>
          <w:sz w:val="28"/>
          <w:szCs w:val="28"/>
          <w:lang w:val="en-US"/>
        </w:rPr>
      </w:pPr>
    </w:p>
    <w:p w14:paraId="6612F44E"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C4.4 - OCCUPATIONAL HEALTH &amp; SAFETY SPECIFICATION FOR ACSA</w:t>
      </w:r>
      <w:r w:rsidRPr="00780FD9">
        <w:rPr>
          <w:rFonts w:ascii="Arial" w:eastAsia="Times New Roman" w:hAnsi="Arial" w:cs="Arial"/>
          <w:sz w:val="18"/>
          <w:szCs w:val="18"/>
          <w:lang w:eastAsia="en-ZA"/>
        </w:rPr>
        <w:t xml:space="preserve"> </w:t>
      </w:r>
    </w:p>
    <w:p w14:paraId="00333B37" w14:textId="77777777" w:rsidR="001B4A7B" w:rsidRPr="00780FD9" w:rsidRDefault="001B4A7B" w:rsidP="001B4A7B">
      <w:pPr>
        <w:tabs>
          <w:tab w:val="left" w:pos="357"/>
        </w:tabs>
        <w:spacing w:after="0" w:line="240" w:lineRule="auto"/>
        <w:rPr>
          <w:rFonts w:ascii="Arial" w:eastAsia="Times New Roman" w:hAnsi="Arial" w:cs="Arial"/>
          <w:sz w:val="18"/>
          <w:szCs w:val="18"/>
          <w:lang w:eastAsia="en-ZA"/>
        </w:rPr>
      </w:pPr>
    </w:p>
    <w:p w14:paraId="48736F84"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p>
    <w:p w14:paraId="0F8A0030"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HEALTH &amp; SAFETY SPECIFICATIONS</w:t>
      </w:r>
    </w:p>
    <w:p w14:paraId="3C35DC26"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Project: CTIA, RFQ CTIA 300/2014</w:t>
      </w:r>
    </w:p>
    <w:p w14:paraId="794B65CF"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p>
    <w:p w14:paraId="5C8DA564"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TABLE OF CONTENTS</w:t>
      </w:r>
    </w:p>
    <w:p w14:paraId="410EDC72" w14:textId="77777777" w:rsidR="001B4A7B" w:rsidRPr="00780FD9" w:rsidRDefault="001B4A7B" w:rsidP="001B4A7B">
      <w:pPr>
        <w:tabs>
          <w:tab w:val="left" w:pos="357"/>
        </w:tabs>
        <w:spacing w:after="120" w:line="240" w:lineRule="auto"/>
        <w:rPr>
          <w:rFonts w:ascii="Arial" w:eastAsia="Times New Roman" w:hAnsi="Arial" w:cs="Arial"/>
          <w:sz w:val="18"/>
          <w:szCs w:val="18"/>
        </w:rPr>
      </w:pPr>
      <w:r w:rsidRPr="00780FD9">
        <w:rPr>
          <w:rFonts w:ascii="Arial" w:eastAsia="Times New Roman" w:hAnsi="Arial" w:cs="Arial"/>
          <w:b/>
          <w:sz w:val="18"/>
          <w:szCs w:val="18"/>
        </w:rPr>
        <w:t>Introduction</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722BE990"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Scope and Description of Project</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19AC2596"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Definitions</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7C2AB119"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Notification of Construction</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0CD90279" w14:textId="77777777" w:rsidR="001B4A7B" w:rsidRPr="00780FD9" w:rsidRDefault="001B4A7B" w:rsidP="00CB7E4F">
      <w:pPr>
        <w:numPr>
          <w:ilvl w:val="0"/>
          <w:numId w:val="31"/>
        </w:numPr>
        <w:spacing w:after="0" w:line="240" w:lineRule="auto"/>
        <w:ind w:left="567" w:hanging="567"/>
        <w:contextualSpacing/>
        <w:rPr>
          <w:rFonts w:ascii="Arial" w:eastAsia="Times New Roman" w:hAnsi="Arial" w:cs="Arial"/>
          <w:sz w:val="18"/>
          <w:szCs w:val="18"/>
        </w:rPr>
      </w:pPr>
      <w:r w:rsidRPr="00780FD9">
        <w:rPr>
          <w:rFonts w:ascii="Arial" w:eastAsia="Times New Roman" w:hAnsi="Arial" w:cs="Arial"/>
          <w:sz w:val="18"/>
          <w:szCs w:val="18"/>
        </w:rPr>
        <w:t>Duties of the Principal Contractor and Contractor</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7C408F21" w14:textId="77777777" w:rsidR="001B4A7B" w:rsidRPr="00780FD9" w:rsidRDefault="001B4A7B" w:rsidP="00CB7E4F">
      <w:pPr>
        <w:numPr>
          <w:ilvl w:val="0"/>
          <w:numId w:val="31"/>
        </w:numPr>
        <w:spacing w:after="0" w:line="240" w:lineRule="auto"/>
        <w:ind w:left="567" w:hanging="567"/>
        <w:contextualSpacing/>
        <w:rPr>
          <w:rFonts w:ascii="Arial" w:eastAsia="Times New Roman" w:hAnsi="Arial" w:cs="Arial"/>
          <w:sz w:val="18"/>
          <w:szCs w:val="18"/>
        </w:rPr>
      </w:pPr>
      <w:r w:rsidRPr="00780FD9">
        <w:rPr>
          <w:rFonts w:ascii="Arial" w:eastAsia="Times New Roman" w:hAnsi="Arial" w:cs="Arial"/>
          <w:sz w:val="18"/>
          <w:szCs w:val="18"/>
        </w:rPr>
        <w:t>Management and Supervision of Construction work</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53BFE783"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Registration with The Workmen’s Compensation or Licensed Insurer</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0421769E"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Mandatary Agreement</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12D03FB4"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Assigned Person in terms of Occupational Health &amp; Safety Act of 1993 &amp; Applicable Regulations</w:t>
      </w:r>
    </w:p>
    <w:p w14:paraId="5A28879F"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Health and Safety Documentation</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5FE7D78B"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Risk Assessment</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5C44E834"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Fall Protection Plan</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5A8D04A1"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Administrative Controls and the Occupational Health And Safety file</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6EF78A59"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Health and Safety Representatives</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29836DD2"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Health and Safety Training</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3218E3F0"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Fire Prevention and Protection</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7FED2F12"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Emergency Preparedness</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4933D148"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Incidents/Accidents Reporting and Investigation</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63F087DA"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Personal Protective Clothing/Equipment</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1D98A817"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Fall Protection</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0475316F"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Risk Assessment for Construction Work</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1EF60FD8" w14:textId="296629D2"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 xml:space="preserve">Structures </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60CAA4DD" w14:textId="31A2DEC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Temporary Work</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5923927E"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 xml:space="preserve">Excavations ( </w:t>
      </w:r>
      <w:r w:rsidRPr="00780FD9">
        <w:rPr>
          <w:rFonts w:ascii="Arial" w:eastAsia="Times New Roman" w:hAnsi="Arial" w:cs="Arial"/>
          <w:b/>
          <w:i/>
          <w:sz w:val="18"/>
          <w:szCs w:val="18"/>
        </w:rPr>
        <w:t>not applicable to the scope of work</w:t>
      </w:r>
      <w:r w:rsidRPr="00780FD9">
        <w:rPr>
          <w:rFonts w:ascii="Arial" w:eastAsia="Times New Roman" w:hAnsi="Arial" w:cs="Arial"/>
          <w:sz w:val="18"/>
          <w:szCs w:val="18"/>
        </w:rPr>
        <w:t>)</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44B7CE4E" w14:textId="6FB7683F"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Demolition Work</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5A725AB4"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Scaffolding</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700E9975"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Suspended Platforms (</w:t>
      </w:r>
      <w:r w:rsidRPr="00780FD9">
        <w:rPr>
          <w:rFonts w:ascii="Arial" w:eastAsia="Times New Roman" w:hAnsi="Arial" w:cs="Arial"/>
          <w:b/>
          <w:i/>
          <w:sz w:val="18"/>
          <w:szCs w:val="18"/>
        </w:rPr>
        <w:t>not applicable to the scope of work</w:t>
      </w:r>
      <w:r w:rsidRPr="00780FD9">
        <w:rPr>
          <w:rFonts w:ascii="Arial" w:eastAsia="Times New Roman" w:hAnsi="Arial" w:cs="Arial"/>
          <w:sz w:val="18"/>
          <w:szCs w:val="18"/>
        </w:rPr>
        <w:t>)</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7B22172F"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Explosive Actuated Fastening Devices (</w:t>
      </w:r>
      <w:r w:rsidRPr="00780FD9">
        <w:rPr>
          <w:rFonts w:ascii="Arial" w:eastAsia="Times New Roman" w:hAnsi="Arial" w:cs="Arial"/>
          <w:b/>
          <w:i/>
          <w:sz w:val="18"/>
          <w:szCs w:val="18"/>
        </w:rPr>
        <w:t>not applicable to the scope of work</w:t>
      </w:r>
      <w:r w:rsidRPr="00780FD9">
        <w:rPr>
          <w:rFonts w:ascii="Arial" w:eastAsia="Times New Roman" w:hAnsi="Arial" w:cs="Arial"/>
          <w:sz w:val="18"/>
          <w:szCs w:val="18"/>
        </w:rPr>
        <w:t>)</w:t>
      </w:r>
      <w:r w:rsidRPr="00780FD9">
        <w:rPr>
          <w:rFonts w:ascii="Arial" w:eastAsia="Times New Roman" w:hAnsi="Arial" w:cs="Arial"/>
          <w:sz w:val="18"/>
          <w:szCs w:val="18"/>
        </w:rPr>
        <w:tab/>
      </w:r>
      <w:r w:rsidRPr="00780FD9">
        <w:rPr>
          <w:rFonts w:ascii="Arial" w:eastAsia="Times New Roman" w:hAnsi="Arial" w:cs="Arial"/>
          <w:sz w:val="18"/>
          <w:szCs w:val="18"/>
        </w:rPr>
        <w:tab/>
      </w:r>
    </w:p>
    <w:p w14:paraId="65E065AD"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Cranes</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6CA98492"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Lifting Equipment, Tackle, Material Hoist and Cranes</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3E4FD65E"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lastRenderedPageBreak/>
        <w:t>Construction Vehicles &amp; Mobile Plant</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17DF9B68"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Electrical Installations and Machinery on Construction Sites</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7859B4A7"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Use of Temporary Storage of Flammable Liquids on Construction Sites(</w:t>
      </w:r>
      <w:r w:rsidRPr="00780FD9">
        <w:rPr>
          <w:rFonts w:ascii="Arial" w:eastAsia="Times New Roman" w:hAnsi="Arial" w:cs="Arial"/>
          <w:b/>
          <w:i/>
          <w:sz w:val="18"/>
          <w:szCs w:val="18"/>
        </w:rPr>
        <w:t>not applicable to the scope of work</w:t>
      </w:r>
      <w:r w:rsidRPr="00780FD9">
        <w:rPr>
          <w:rFonts w:ascii="Arial" w:eastAsia="Times New Roman" w:hAnsi="Arial" w:cs="Arial"/>
          <w:sz w:val="18"/>
          <w:szCs w:val="18"/>
        </w:rPr>
        <w:tab/>
      </w:r>
    </w:p>
    <w:p w14:paraId="24745CA3"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Housekeeping and General Safeguarding on Construction Site</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1F129755"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Stacking and Storage on Construction Sites</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2744619C"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Fire Precautions on Construction Sites</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05616D53"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Construction Employees’ Facilities</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05ABBFDB"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Ladders</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28EBD89A"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Pressure Equipment (</w:t>
      </w:r>
      <w:r w:rsidRPr="00780FD9">
        <w:rPr>
          <w:rFonts w:ascii="Arial" w:eastAsia="Times New Roman" w:hAnsi="Arial" w:cs="Arial"/>
          <w:b/>
          <w:i/>
          <w:sz w:val="18"/>
          <w:szCs w:val="18"/>
        </w:rPr>
        <w:t>not applicable to the scope of work</w:t>
      </w:r>
      <w:r w:rsidRPr="00780FD9">
        <w:rPr>
          <w:rFonts w:ascii="Arial" w:eastAsia="Times New Roman" w:hAnsi="Arial" w:cs="Arial"/>
          <w:sz w:val="18"/>
          <w:szCs w:val="18"/>
        </w:rPr>
        <w:t>)</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7AE14D94"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Employees Exposed to Excessive Noise</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306A2B77"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Public Safety and Security</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74124214"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Night Work</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7B7DEEE6"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Hot Work</w:t>
      </w:r>
      <w:r w:rsidRPr="00780FD9">
        <w:rPr>
          <w:rFonts w:ascii="Arial" w:eastAsia="Times New Roman" w:hAnsi="Arial" w:cs="Arial"/>
          <w:sz w:val="18"/>
          <w:szCs w:val="18"/>
        </w:rPr>
        <w:tab/>
        <w:t>(</w:t>
      </w:r>
      <w:r w:rsidRPr="00780FD9">
        <w:rPr>
          <w:rFonts w:ascii="Arial" w:eastAsia="Times New Roman" w:hAnsi="Arial" w:cs="Arial"/>
          <w:b/>
          <w:i/>
          <w:sz w:val="18"/>
          <w:szCs w:val="18"/>
        </w:rPr>
        <w:t>not applicable to the scope of work</w:t>
      </w:r>
      <w:r w:rsidRPr="00780FD9">
        <w:rPr>
          <w:rFonts w:ascii="Arial" w:eastAsia="Times New Roman" w:hAnsi="Arial" w:cs="Arial"/>
          <w:sz w:val="18"/>
          <w:szCs w:val="18"/>
        </w:rPr>
        <w:t>)</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2942F4A7"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Hired Plant and Machinery</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08B07154"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Road Construction Work</w:t>
      </w:r>
      <w:r w:rsidRPr="00780FD9">
        <w:rPr>
          <w:rFonts w:ascii="Arial" w:eastAsia="Times New Roman" w:hAnsi="Arial" w:cs="Arial"/>
          <w:sz w:val="18"/>
          <w:szCs w:val="18"/>
        </w:rPr>
        <w:tab/>
        <w:t>(</w:t>
      </w:r>
      <w:r w:rsidRPr="00780FD9">
        <w:rPr>
          <w:rFonts w:ascii="Arial" w:eastAsia="Times New Roman" w:hAnsi="Arial" w:cs="Arial"/>
          <w:b/>
          <w:i/>
          <w:sz w:val="18"/>
          <w:szCs w:val="18"/>
        </w:rPr>
        <w:t>not applicable to the scope of work</w:t>
      </w:r>
      <w:r w:rsidRPr="00780FD9">
        <w:rPr>
          <w:rFonts w:ascii="Arial" w:eastAsia="Times New Roman" w:hAnsi="Arial" w:cs="Arial"/>
          <w:sz w:val="18"/>
          <w:szCs w:val="18"/>
        </w:rPr>
        <w:t>)</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73F86201"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Edge Protection and Penetration</w:t>
      </w:r>
      <w:r w:rsidRPr="00780FD9">
        <w:rPr>
          <w:rFonts w:ascii="Arial" w:eastAsia="Times New Roman" w:hAnsi="Arial" w:cs="Arial"/>
          <w:sz w:val="18"/>
          <w:szCs w:val="18"/>
        </w:rPr>
        <w:tab/>
        <w:t>(</w:t>
      </w:r>
      <w:r w:rsidRPr="00780FD9">
        <w:rPr>
          <w:rFonts w:ascii="Arial" w:eastAsia="Times New Roman" w:hAnsi="Arial" w:cs="Arial"/>
          <w:b/>
          <w:i/>
          <w:sz w:val="18"/>
          <w:szCs w:val="18"/>
        </w:rPr>
        <w:t>not applicable to the scope of work</w:t>
      </w:r>
      <w:r w:rsidRPr="00780FD9">
        <w:rPr>
          <w:rFonts w:ascii="Arial" w:eastAsia="Times New Roman" w:hAnsi="Arial" w:cs="Arial"/>
          <w:sz w:val="18"/>
          <w:szCs w:val="18"/>
        </w:rPr>
        <w:t>)</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1AD4ACF0"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Batch Plants(</w:t>
      </w:r>
      <w:r w:rsidRPr="00780FD9">
        <w:rPr>
          <w:rFonts w:ascii="Arial" w:eastAsia="Times New Roman" w:hAnsi="Arial" w:cs="Arial"/>
          <w:b/>
          <w:i/>
          <w:sz w:val="18"/>
          <w:szCs w:val="18"/>
        </w:rPr>
        <w:t>not applicable to the scope of work</w:t>
      </w:r>
      <w:r w:rsidRPr="00780FD9">
        <w:rPr>
          <w:rFonts w:ascii="Arial" w:eastAsia="Times New Roman" w:hAnsi="Arial" w:cs="Arial"/>
          <w:sz w:val="18"/>
          <w:szCs w:val="18"/>
        </w:rPr>
        <w:t>)</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6BFB2E4E"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Confined Space Entry (</w:t>
      </w:r>
      <w:r w:rsidRPr="00780FD9">
        <w:rPr>
          <w:rFonts w:ascii="Arial" w:eastAsia="Times New Roman" w:hAnsi="Arial" w:cs="Arial"/>
          <w:b/>
          <w:i/>
          <w:sz w:val="18"/>
          <w:szCs w:val="18"/>
        </w:rPr>
        <w:t>not applicable to the scope of work</w:t>
      </w:r>
      <w:r w:rsidRPr="00780FD9">
        <w:rPr>
          <w:rFonts w:ascii="Arial" w:eastAsia="Times New Roman" w:hAnsi="Arial" w:cs="Arial"/>
          <w:sz w:val="18"/>
          <w:szCs w:val="18"/>
        </w:rPr>
        <w:t>)</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1E2C4C3E"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Liquor, Drugs, Dangerous Weapons, Firearms</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24759B33"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Internal/External Audits</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4ECFC19A" w14:textId="77777777" w:rsidR="001B4A7B" w:rsidRPr="00780FD9" w:rsidRDefault="001B4A7B" w:rsidP="00CB7E4F">
      <w:pPr>
        <w:numPr>
          <w:ilvl w:val="0"/>
          <w:numId w:val="31"/>
        </w:numPr>
        <w:spacing w:after="120" w:line="240" w:lineRule="auto"/>
        <w:ind w:left="567" w:hanging="567"/>
        <w:rPr>
          <w:rFonts w:ascii="Arial" w:eastAsia="Times New Roman" w:hAnsi="Arial" w:cs="Arial"/>
          <w:sz w:val="18"/>
          <w:szCs w:val="18"/>
        </w:rPr>
      </w:pPr>
      <w:r w:rsidRPr="00780FD9">
        <w:rPr>
          <w:rFonts w:ascii="Arial" w:eastAsia="Times New Roman" w:hAnsi="Arial" w:cs="Arial"/>
          <w:sz w:val="18"/>
          <w:szCs w:val="18"/>
        </w:rPr>
        <w:t>Penalties</w:t>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r w:rsidRPr="00780FD9">
        <w:rPr>
          <w:rFonts w:ascii="Arial" w:eastAsia="Times New Roman" w:hAnsi="Arial" w:cs="Arial"/>
          <w:sz w:val="18"/>
          <w:szCs w:val="18"/>
        </w:rPr>
        <w:tab/>
      </w:r>
    </w:p>
    <w:p w14:paraId="13431521" w14:textId="77777777" w:rsidR="001B4A7B" w:rsidRPr="00780FD9" w:rsidRDefault="001B4A7B" w:rsidP="001B4A7B">
      <w:pPr>
        <w:tabs>
          <w:tab w:val="left" w:pos="357"/>
        </w:tabs>
        <w:autoSpaceDE w:val="0"/>
        <w:autoSpaceDN w:val="0"/>
        <w:adjustRightInd w:val="0"/>
        <w:spacing w:after="0" w:line="240" w:lineRule="auto"/>
        <w:rPr>
          <w:rFonts w:ascii="Arial" w:eastAsia="Times New Roman" w:hAnsi="Arial" w:cs="Arial"/>
          <w:sz w:val="18"/>
          <w:szCs w:val="18"/>
          <w:lang w:eastAsia="en-ZA"/>
        </w:rPr>
      </w:pPr>
      <w:r w:rsidRPr="00780FD9">
        <w:rPr>
          <w:rFonts w:ascii="Arial" w:eastAsia="Times New Roman" w:hAnsi="Arial" w:cs="Arial"/>
          <w:sz w:val="18"/>
          <w:szCs w:val="18"/>
          <w:lang w:eastAsia="en-ZA"/>
        </w:rPr>
        <w:br w:type="page"/>
      </w:r>
    </w:p>
    <w:tbl>
      <w:tblPr>
        <w:tblpPr w:leftFromText="180" w:rightFromText="180" w:vertAnchor="page" w:horzAnchor="margin" w:tblpX="108" w:tblpY="3170"/>
        <w:tblW w:w="10425" w:type="dxa"/>
        <w:tblLook w:val="06A0" w:firstRow="1" w:lastRow="0" w:firstColumn="1" w:lastColumn="0" w:noHBand="1" w:noVBand="1"/>
      </w:tblPr>
      <w:tblGrid>
        <w:gridCol w:w="1385"/>
        <w:gridCol w:w="9040"/>
      </w:tblGrid>
      <w:tr w:rsidR="001B4A7B" w:rsidRPr="00780FD9" w14:paraId="2DB7B582" w14:textId="77777777" w:rsidTr="001B4A7B">
        <w:trPr>
          <w:trHeight w:hRule="exact" w:val="349"/>
        </w:trPr>
        <w:tc>
          <w:tcPr>
            <w:tcW w:w="1380" w:type="dxa"/>
            <w:tcBorders>
              <w:top w:val="single" w:sz="4" w:space="0" w:color="auto"/>
              <w:left w:val="single" w:sz="4" w:space="0" w:color="auto"/>
            </w:tcBorders>
          </w:tcPr>
          <w:p w14:paraId="0F8E40D9" w14:textId="77777777" w:rsidR="001B4A7B" w:rsidRPr="00780FD9" w:rsidRDefault="001B4A7B" w:rsidP="001B4A7B">
            <w:pPr>
              <w:widowControl w:val="0"/>
              <w:tabs>
                <w:tab w:val="left" w:pos="357"/>
              </w:tabs>
              <w:spacing w:after="0" w:line="402" w:lineRule="exact"/>
              <w:ind w:left="98" w:right="-239"/>
              <w:rPr>
                <w:rFonts w:ascii="Arial" w:eastAsia="SimSun" w:hAnsi="Arial" w:cs="Arial"/>
                <w:b/>
                <w:kern w:val="2"/>
                <w:sz w:val="18"/>
                <w:szCs w:val="18"/>
                <w:lang w:val="en-GB" w:eastAsia="zh-CN"/>
              </w:rPr>
            </w:pPr>
            <w:r w:rsidRPr="00780FD9">
              <w:rPr>
                <w:rFonts w:ascii="Arial" w:eastAsia="SimSun" w:hAnsi="Arial" w:cs="Arial"/>
                <w:b/>
                <w:noProof/>
                <w:kern w:val="2"/>
                <w:sz w:val="18"/>
                <w:szCs w:val="18"/>
                <w:lang w:val="en-GB" w:eastAsia="zh-CN"/>
              </w:rPr>
              <w:lastRenderedPageBreak/>
              <w:t>Client</w:t>
            </w:r>
          </w:p>
        </w:tc>
        <w:tc>
          <w:tcPr>
            <w:tcW w:w="9045" w:type="dxa"/>
            <w:tcBorders>
              <w:top w:val="single" w:sz="4" w:space="0" w:color="auto"/>
              <w:right w:val="single" w:sz="4" w:space="0" w:color="auto"/>
            </w:tcBorders>
          </w:tcPr>
          <w:p w14:paraId="5F5A7E9A" w14:textId="77777777" w:rsidR="001B4A7B" w:rsidRPr="00780FD9" w:rsidRDefault="001B4A7B" w:rsidP="001B4A7B">
            <w:pPr>
              <w:widowControl w:val="0"/>
              <w:tabs>
                <w:tab w:val="left" w:pos="357"/>
              </w:tabs>
              <w:spacing w:after="0" w:line="402" w:lineRule="exact"/>
              <w:ind w:left="98" w:right="-239"/>
              <w:rPr>
                <w:rFonts w:ascii="Arial" w:eastAsia="SimSun" w:hAnsi="Arial" w:cs="Arial"/>
                <w:kern w:val="2"/>
                <w:sz w:val="18"/>
                <w:szCs w:val="18"/>
                <w:lang w:val="en-GB" w:eastAsia="zh-CN"/>
              </w:rPr>
            </w:pPr>
            <w:r w:rsidRPr="00780FD9">
              <w:rPr>
                <w:rFonts w:ascii="Arial" w:eastAsia="SimSun" w:hAnsi="Arial" w:cs="Arial"/>
                <w:noProof/>
                <w:kern w:val="2"/>
                <w:sz w:val="18"/>
                <w:szCs w:val="18"/>
                <w:lang w:val="en-GB" w:eastAsia="zh-CN"/>
              </w:rPr>
              <w:t>ACSA</w:t>
            </w:r>
          </w:p>
        </w:tc>
      </w:tr>
      <w:tr w:rsidR="001B4A7B" w:rsidRPr="00780FD9" w14:paraId="2AB74E49" w14:textId="77777777" w:rsidTr="007851BB">
        <w:trPr>
          <w:trHeight w:hRule="exact" w:val="6033"/>
        </w:trPr>
        <w:tc>
          <w:tcPr>
            <w:tcW w:w="1380" w:type="dxa"/>
            <w:tcBorders>
              <w:left w:val="single" w:sz="4" w:space="0" w:color="auto"/>
              <w:bottom w:val="single" w:sz="4" w:space="0" w:color="auto"/>
            </w:tcBorders>
          </w:tcPr>
          <w:p w14:paraId="7BBB14B7" w14:textId="77777777" w:rsidR="001B4A7B" w:rsidRPr="00780FD9" w:rsidRDefault="001B4A7B" w:rsidP="001B4A7B">
            <w:pPr>
              <w:widowControl w:val="0"/>
              <w:tabs>
                <w:tab w:val="left" w:pos="357"/>
              </w:tabs>
              <w:spacing w:after="0" w:line="402" w:lineRule="exact"/>
              <w:ind w:left="98" w:right="-239"/>
              <w:rPr>
                <w:rFonts w:ascii="Arial" w:eastAsia="SimSun" w:hAnsi="Arial" w:cs="Arial"/>
                <w:b/>
                <w:kern w:val="2"/>
                <w:sz w:val="18"/>
                <w:szCs w:val="18"/>
                <w:lang w:val="en-GB" w:eastAsia="zh-CN"/>
              </w:rPr>
            </w:pPr>
            <w:r w:rsidRPr="00780FD9">
              <w:rPr>
                <w:rFonts w:ascii="Arial" w:eastAsia="SimSun" w:hAnsi="Arial" w:cs="Arial"/>
                <w:b/>
                <w:noProof/>
                <w:kern w:val="2"/>
                <w:sz w:val="18"/>
                <w:szCs w:val="18"/>
                <w:lang w:val="en-GB" w:eastAsia="zh-CN"/>
              </w:rPr>
              <w:t>Project Brief</w:t>
            </w:r>
          </w:p>
        </w:tc>
        <w:tc>
          <w:tcPr>
            <w:tcW w:w="9045" w:type="dxa"/>
            <w:tcBorders>
              <w:bottom w:val="single" w:sz="4" w:space="0" w:color="auto"/>
              <w:right w:val="single" w:sz="4" w:space="0" w:color="auto"/>
            </w:tcBorders>
          </w:tcPr>
          <w:p w14:paraId="53169E2D"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zh-CN"/>
              </w:rPr>
            </w:pPr>
          </w:p>
          <w:p w14:paraId="63702308" w14:textId="65768A95" w:rsidR="001B4A7B" w:rsidRPr="00780FD9" w:rsidRDefault="00B14CDB" w:rsidP="001B4A7B">
            <w:pPr>
              <w:widowControl w:val="0"/>
              <w:tabs>
                <w:tab w:val="left" w:pos="357"/>
              </w:tabs>
              <w:spacing w:after="0" w:line="276" w:lineRule="auto"/>
              <w:ind w:left="96" w:right="-238"/>
              <w:rPr>
                <w:rFonts w:ascii="Arial" w:eastAsia="SimSun" w:hAnsi="Arial" w:cs="Arial"/>
                <w:kern w:val="2"/>
                <w:sz w:val="18"/>
                <w:szCs w:val="18"/>
                <w:lang w:val="en-GB" w:eastAsia="zh-CN"/>
              </w:rPr>
            </w:pPr>
            <w:r w:rsidRPr="00780FD9">
              <w:rPr>
                <w:rFonts w:ascii="Arial" w:eastAsia="SimSun" w:hAnsi="Arial" w:cs="Arial"/>
                <w:kern w:val="2"/>
                <w:sz w:val="18"/>
                <w:szCs w:val="18"/>
                <w:lang w:val="en-GB" w:eastAsia="zh-CN"/>
              </w:rPr>
              <w:t xml:space="preserve">Professional Services for Consultant Appointment to Design the Lounge at </w:t>
            </w:r>
            <w:r w:rsidR="00161AE1" w:rsidRPr="00780FD9">
              <w:rPr>
                <w:rFonts w:ascii="Arial" w:eastAsia="SimSun" w:hAnsi="Arial" w:cs="Arial"/>
                <w:kern w:val="2"/>
                <w:sz w:val="18"/>
                <w:szCs w:val="18"/>
                <w:lang w:val="en-GB" w:eastAsia="zh-CN"/>
              </w:rPr>
              <w:t>Bram Fischer International Airport</w:t>
            </w:r>
          </w:p>
          <w:p w14:paraId="5FFCD8F3" w14:textId="77777777" w:rsidR="007851BB" w:rsidRPr="00780FD9" w:rsidRDefault="007851BB" w:rsidP="007851BB">
            <w:pPr>
              <w:autoSpaceDE w:val="0"/>
              <w:autoSpaceDN w:val="0"/>
              <w:adjustRightInd w:val="0"/>
              <w:spacing w:after="0" w:line="240" w:lineRule="auto"/>
              <w:rPr>
                <w:rFonts w:ascii="Arial" w:hAnsi="Arial" w:cs="Arial"/>
                <w:color w:val="000000"/>
                <w:sz w:val="18"/>
                <w:szCs w:val="18"/>
              </w:rPr>
            </w:pPr>
            <w:r w:rsidRPr="00780FD9">
              <w:rPr>
                <w:rFonts w:ascii="Arial" w:hAnsi="Arial" w:cs="Arial"/>
                <w:color w:val="000000"/>
                <w:sz w:val="18"/>
                <w:szCs w:val="18"/>
              </w:rPr>
              <w:t xml:space="preserve">The goal of this project is to provide a well capacitated departure lounge that it can accommodate a minimum seating capacity of 250 with appropriately aligned ablution facilities that is both comfortable and meets required SANS legislation to ensure passengers are afforded the travel experience that is in accordance with ACSA objectives. </w:t>
            </w:r>
          </w:p>
          <w:p w14:paraId="021BC377" w14:textId="77777777" w:rsidR="007851BB" w:rsidRPr="00780FD9" w:rsidRDefault="007851BB" w:rsidP="007851BB">
            <w:pPr>
              <w:autoSpaceDE w:val="0"/>
              <w:autoSpaceDN w:val="0"/>
              <w:adjustRightInd w:val="0"/>
              <w:spacing w:after="0" w:line="240" w:lineRule="auto"/>
              <w:rPr>
                <w:rFonts w:ascii="Arial" w:hAnsi="Arial" w:cs="Arial"/>
                <w:color w:val="000000"/>
                <w:sz w:val="18"/>
                <w:szCs w:val="18"/>
              </w:rPr>
            </w:pPr>
            <w:r w:rsidRPr="00780FD9">
              <w:rPr>
                <w:rFonts w:ascii="Arial" w:hAnsi="Arial" w:cs="Arial"/>
                <w:color w:val="000000"/>
                <w:sz w:val="18"/>
                <w:szCs w:val="18"/>
              </w:rPr>
              <w:t xml:space="preserve">Objectives: </w:t>
            </w:r>
          </w:p>
          <w:p w14:paraId="7E264FE5" w14:textId="77777777" w:rsidR="007851BB" w:rsidRPr="00780FD9" w:rsidRDefault="007851BB" w:rsidP="007851BB">
            <w:pPr>
              <w:autoSpaceDE w:val="0"/>
              <w:autoSpaceDN w:val="0"/>
              <w:adjustRightInd w:val="0"/>
              <w:spacing w:after="29" w:line="240" w:lineRule="auto"/>
              <w:rPr>
                <w:rFonts w:ascii="Arial" w:hAnsi="Arial" w:cs="Arial"/>
                <w:color w:val="000000"/>
                <w:sz w:val="18"/>
                <w:szCs w:val="18"/>
              </w:rPr>
            </w:pPr>
            <w:r w:rsidRPr="00780FD9">
              <w:rPr>
                <w:rFonts w:ascii="Arial" w:hAnsi="Arial" w:cs="Arial"/>
                <w:color w:val="000000"/>
                <w:sz w:val="18"/>
                <w:szCs w:val="18"/>
              </w:rPr>
              <w:t xml:space="preserve"> To design and build a departure lounge that is aligned to the terminal design capacity and complements the current airport aesthetics. </w:t>
            </w:r>
          </w:p>
          <w:p w14:paraId="1ED3EFB8" w14:textId="77777777" w:rsidR="007851BB" w:rsidRPr="00780FD9" w:rsidRDefault="007851BB" w:rsidP="007851BB">
            <w:pPr>
              <w:autoSpaceDE w:val="0"/>
              <w:autoSpaceDN w:val="0"/>
              <w:adjustRightInd w:val="0"/>
              <w:spacing w:after="29" w:line="240" w:lineRule="auto"/>
              <w:rPr>
                <w:rFonts w:ascii="Arial" w:hAnsi="Arial" w:cs="Arial"/>
                <w:color w:val="000000"/>
                <w:sz w:val="18"/>
                <w:szCs w:val="18"/>
              </w:rPr>
            </w:pPr>
            <w:r w:rsidRPr="00780FD9">
              <w:rPr>
                <w:rFonts w:ascii="Arial" w:hAnsi="Arial" w:cs="Arial"/>
                <w:color w:val="000000"/>
                <w:sz w:val="18"/>
                <w:szCs w:val="18"/>
              </w:rPr>
              <w:t xml:space="preserve"> To provide a minimum seating capacity of 250, including seating which is well padded for optimum comfort </w:t>
            </w:r>
          </w:p>
          <w:p w14:paraId="43A0230F" w14:textId="77777777" w:rsidR="007851BB" w:rsidRPr="00780FD9" w:rsidRDefault="007851BB" w:rsidP="007851BB">
            <w:pPr>
              <w:autoSpaceDE w:val="0"/>
              <w:autoSpaceDN w:val="0"/>
              <w:adjustRightInd w:val="0"/>
              <w:spacing w:after="0" w:line="240" w:lineRule="auto"/>
              <w:rPr>
                <w:rFonts w:ascii="Arial" w:hAnsi="Arial" w:cs="Arial"/>
                <w:color w:val="000000"/>
                <w:sz w:val="18"/>
                <w:szCs w:val="18"/>
              </w:rPr>
            </w:pPr>
            <w:r w:rsidRPr="00780FD9">
              <w:rPr>
                <w:rFonts w:ascii="Arial" w:hAnsi="Arial" w:cs="Arial"/>
                <w:color w:val="000000"/>
                <w:sz w:val="18"/>
                <w:szCs w:val="18"/>
              </w:rPr>
              <w:t xml:space="preserve"> To review the current facilities in the departure lounge, including ablutions, business lounges, and commercial concessionaires to ensure optimal passenger experience. </w:t>
            </w:r>
          </w:p>
          <w:p w14:paraId="716DDFA5" w14:textId="77777777" w:rsidR="007851BB" w:rsidRPr="00780FD9" w:rsidRDefault="007851BB" w:rsidP="007851BB">
            <w:pPr>
              <w:autoSpaceDE w:val="0"/>
              <w:autoSpaceDN w:val="0"/>
              <w:adjustRightInd w:val="0"/>
              <w:spacing w:after="0" w:line="240" w:lineRule="auto"/>
              <w:rPr>
                <w:rFonts w:ascii="Arial" w:hAnsi="Arial" w:cs="Arial"/>
                <w:color w:val="000000"/>
                <w:sz w:val="18"/>
                <w:szCs w:val="18"/>
              </w:rPr>
            </w:pPr>
          </w:p>
          <w:p w14:paraId="1F29BE0C" w14:textId="77777777" w:rsidR="007851BB" w:rsidRPr="00780FD9" w:rsidRDefault="007851BB" w:rsidP="007851BB">
            <w:pPr>
              <w:autoSpaceDE w:val="0"/>
              <w:autoSpaceDN w:val="0"/>
              <w:adjustRightInd w:val="0"/>
              <w:spacing w:after="29" w:line="240" w:lineRule="auto"/>
              <w:rPr>
                <w:rFonts w:ascii="Arial" w:hAnsi="Arial" w:cs="Arial"/>
                <w:color w:val="000000"/>
                <w:sz w:val="18"/>
                <w:szCs w:val="18"/>
              </w:rPr>
            </w:pPr>
            <w:r w:rsidRPr="00780FD9">
              <w:rPr>
                <w:rFonts w:ascii="Arial" w:hAnsi="Arial" w:cs="Arial"/>
                <w:color w:val="000000"/>
                <w:sz w:val="18"/>
                <w:szCs w:val="18"/>
              </w:rPr>
              <w:t xml:space="preserve"> Climate control air conditioning system which is independent, regulated and can be controlled by airport employees </w:t>
            </w:r>
          </w:p>
          <w:p w14:paraId="1F6C84A3" w14:textId="77777777" w:rsidR="007851BB" w:rsidRPr="00780FD9" w:rsidRDefault="007851BB" w:rsidP="007851BB">
            <w:pPr>
              <w:autoSpaceDE w:val="0"/>
              <w:autoSpaceDN w:val="0"/>
              <w:adjustRightInd w:val="0"/>
              <w:spacing w:after="29" w:line="240" w:lineRule="auto"/>
              <w:rPr>
                <w:rFonts w:ascii="Arial" w:hAnsi="Arial" w:cs="Arial"/>
                <w:color w:val="000000"/>
                <w:sz w:val="18"/>
                <w:szCs w:val="18"/>
              </w:rPr>
            </w:pPr>
            <w:r w:rsidRPr="00780FD9">
              <w:rPr>
                <w:rFonts w:ascii="Arial" w:hAnsi="Arial" w:cs="Arial"/>
                <w:color w:val="000000"/>
                <w:sz w:val="18"/>
                <w:szCs w:val="18"/>
              </w:rPr>
              <w:t xml:space="preserve"> Consult with owners and operators of the business lounges to understand expansion requirements. </w:t>
            </w:r>
          </w:p>
          <w:p w14:paraId="2129367C" w14:textId="77777777" w:rsidR="007851BB" w:rsidRPr="00780FD9" w:rsidRDefault="007851BB" w:rsidP="007851BB">
            <w:pPr>
              <w:autoSpaceDE w:val="0"/>
              <w:autoSpaceDN w:val="0"/>
              <w:adjustRightInd w:val="0"/>
              <w:spacing w:after="29" w:line="240" w:lineRule="auto"/>
              <w:rPr>
                <w:rFonts w:ascii="Arial" w:hAnsi="Arial" w:cs="Arial"/>
                <w:color w:val="000000"/>
                <w:sz w:val="18"/>
                <w:szCs w:val="18"/>
              </w:rPr>
            </w:pPr>
            <w:r w:rsidRPr="00780FD9">
              <w:rPr>
                <w:rFonts w:ascii="Arial" w:hAnsi="Arial" w:cs="Arial"/>
                <w:color w:val="000000"/>
                <w:sz w:val="18"/>
                <w:szCs w:val="18"/>
              </w:rPr>
              <w:t xml:space="preserve"> Review the number and position of departure gates to ensure best practice. </w:t>
            </w:r>
          </w:p>
          <w:p w14:paraId="451C01A6" w14:textId="77777777" w:rsidR="007851BB" w:rsidRPr="00780FD9" w:rsidRDefault="007851BB" w:rsidP="007851BB">
            <w:pPr>
              <w:autoSpaceDE w:val="0"/>
              <w:autoSpaceDN w:val="0"/>
              <w:adjustRightInd w:val="0"/>
              <w:spacing w:after="29" w:line="240" w:lineRule="auto"/>
              <w:rPr>
                <w:rFonts w:ascii="Arial" w:hAnsi="Arial" w:cs="Arial"/>
                <w:color w:val="000000"/>
                <w:sz w:val="18"/>
                <w:szCs w:val="18"/>
              </w:rPr>
            </w:pPr>
            <w:r w:rsidRPr="00780FD9">
              <w:rPr>
                <w:rFonts w:ascii="Arial" w:hAnsi="Arial" w:cs="Arial"/>
                <w:color w:val="000000"/>
                <w:sz w:val="18"/>
                <w:szCs w:val="18"/>
              </w:rPr>
              <w:t xml:space="preserve"> IT – adequate equipment for Wi-Fi connectivity, FIDS and TV screens that are well positioned for optimum exposure. </w:t>
            </w:r>
          </w:p>
          <w:p w14:paraId="5E780589" w14:textId="77777777" w:rsidR="007851BB" w:rsidRPr="00780FD9" w:rsidRDefault="007851BB" w:rsidP="007851BB">
            <w:pPr>
              <w:autoSpaceDE w:val="0"/>
              <w:autoSpaceDN w:val="0"/>
              <w:adjustRightInd w:val="0"/>
              <w:spacing w:after="29" w:line="240" w:lineRule="auto"/>
              <w:rPr>
                <w:rFonts w:ascii="Arial" w:hAnsi="Arial" w:cs="Arial"/>
                <w:color w:val="000000"/>
                <w:sz w:val="18"/>
                <w:szCs w:val="18"/>
              </w:rPr>
            </w:pPr>
            <w:r w:rsidRPr="00780FD9">
              <w:rPr>
                <w:rFonts w:ascii="Arial" w:hAnsi="Arial" w:cs="Arial"/>
                <w:color w:val="000000"/>
                <w:sz w:val="18"/>
                <w:szCs w:val="18"/>
              </w:rPr>
              <w:t xml:space="preserve"> Tile floor that is durable while easy to keep clean and maintain </w:t>
            </w:r>
          </w:p>
          <w:p w14:paraId="3D793681" w14:textId="77777777" w:rsidR="007851BB" w:rsidRPr="00780FD9" w:rsidRDefault="007851BB" w:rsidP="007851BB">
            <w:pPr>
              <w:autoSpaceDE w:val="0"/>
              <w:autoSpaceDN w:val="0"/>
              <w:adjustRightInd w:val="0"/>
              <w:spacing w:after="29" w:line="240" w:lineRule="auto"/>
              <w:rPr>
                <w:rFonts w:ascii="Arial" w:hAnsi="Arial" w:cs="Arial"/>
                <w:color w:val="000000"/>
                <w:sz w:val="18"/>
                <w:szCs w:val="18"/>
              </w:rPr>
            </w:pPr>
            <w:r w:rsidRPr="00780FD9">
              <w:rPr>
                <w:rFonts w:ascii="Arial" w:hAnsi="Arial" w:cs="Arial"/>
                <w:color w:val="000000"/>
                <w:sz w:val="18"/>
                <w:szCs w:val="18"/>
              </w:rPr>
              <w:t xml:space="preserve"> Electrical points with recharge plugs which are universal which is correctly proportioned to the new seating capacity. </w:t>
            </w:r>
          </w:p>
          <w:p w14:paraId="6E2CD59E" w14:textId="77777777" w:rsidR="007851BB" w:rsidRPr="00780FD9" w:rsidRDefault="007851BB" w:rsidP="007851BB">
            <w:pPr>
              <w:autoSpaceDE w:val="0"/>
              <w:autoSpaceDN w:val="0"/>
              <w:adjustRightInd w:val="0"/>
              <w:spacing w:after="29" w:line="240" w:lineRule="auto"/>
              <w:rPr>
                <w:rFonts w:ascii="Arial" w:hAnsi="Arial" w:cs="Arial"/>
                <w:color w:val="000000"/>
                <w:sz w:val="18"/>
                <w:szCs w:val="18"/>
              </w:rPr>
            </w:pPr>
            <w:r w:rsidRPr="00780FD9">
              <w:rPr>
                <w:rFonts w:ascii="Arial" w:hAnsi="Arial" w:cs="Arial"/>
                <w:color w:val="000000"/>
                <w:sz w:val="18"/>
                <w:szCs w:val="18"/>
              </w:rPr>
              <w:t xml:space="preserve"> Smoking/vapour lounge to cater for predominantly business travellers, should include desks for laptops and chairs (+- 15 people) </w:t>
            </w:r>
          </w:p>
          <w:p w14:paraId="25BEFB31" w14:textId="490BF7AC" w:rsidR="007851BB" w:rsidRPr="00780FD9" w:rsidRDefault="007851BB" w:rsidP="007851BB">
            <w:pPr>
              <w:widowControl w:val="0"/>
              <w:tabs>
                <w:tab w:val="left" w:pos="357"/>
              </w:tabs>
              <w:spacing w:after="0" w:line="276" w:lineRule="auto"/>
              <w:ind w:left="96" w:right="-238"/>
              <w:rPr>
                <w:rFonts w:ascii="Arial" w:eastAsia="SimSun" w:hAnsi="Arial" w:cs="Arial"/>
                <w:kern w:val="2"/>
                <w:sz w:val="18"/>
                <w:szCs w:val="18"/>
                <w:lang w:val="en-GB" w:eastAsia="zh-CN"/>
              </w:rPr>
            </w:pPr>
            <w:r w:rsidRPr="00780FD9">
              <w:rPr>
                <w:rFonts w:ascii="Arial" w:hAnsi="Arial" w:cs="Arial"/>
                <w:color w:val="000000"/>
                <w:sz w:val="18"/>
                <w:szCs w:val="18"/>
              </w:rPr>
              <w:t> Review of central security screening point layout for optimum passenger processing with effective security controls including search room, staff rest room and office for administrative duties.</w:t>
            </w:r>
          </w:p>
        </w:tc>
      </w:tr>
      <w:tr w:rsidR="001B4A7B" w:rsidRPr="00780FD9" w14:paraId="4296F25A" w14:textId="77777777" w:rsidTr="007851BB">
        <w:trPr>
          <w:trHeight w:hRule="exact" w:val="1321"/>
        </w:trPr>
        <w:tc>
          <w:tcPr>
            <w:tcW w:w="1380" w:type="dxa"/>
            <w:tcBorders>
              <w:left w:val="single" w:sz="4" w:space="0" w:color="auto"/>
              <w:bottom w:val="single" w:sz="4" w:space="0" w:color="auto"/>
            </w:tcBorders>
          </w:tcPr>
          <w:p w14:paraId="554304EF" w14:textId="77777777" w:rsidR="001B4A7B" w:rsidRPr="00780FD9" w:rsidRDefault="001B4A7B" w:rsidP="001B4A7B">
            <w:pPr>
              <w:widowControl w:val="0"/>
              <w:tabs>
                <w:tab w:val="left" w:pos="357"/>
              </w:tabs>
              <w:spacing w:after="0" w:line="240" w:lineRule="auto"/>
              <w:ind w:left="96" w:right="-238"/>
              <w:rPr>
                <w:rFonts w:ascii="Arial" w:eastAsia="SimSun" w:hAnsi="Arial" w:cs="Arial"/>
                <w:b/>
                <w:noProof/>
                <w:kern w:val="2"/>
                <w:sz w:val="18"/>
                <w:szCs w:val="18"/>
                <w:lang w:val="en-GB" w:eastAsia="zh-CN"/>
              </w:rPr>
            </w:pPr>
            <w:r w:rsidRPr="00780FD9">
              <w:rPr>
                <w:rFonts w:ascii="Arial" w:eastAsia="SimSun" w:hAnsi="Arial" w:cs="Arial"/>
                <w:b/>
                <w:noProof/>
                <w:kern w:val="2"/>
                <w:sz w:val="18"/>
                <w:szCs w:val="18"/>
                <w:lang w:val="en-GB" w:eastAsia="zh-CN"/>
              </w:rPr>
              <w:t>Project</w:t>
            </w:r>
          </w:p>
          <w:p w14:paraId="07212A6E" w14:textId="77777777" w:rsidR="001B4A7B" w:rsidRPr="00780FD9" w:rsidRDefault="001B4A7B" w:rsidP="001B4A7B">
            <w:pPr>
              <w:widowControl w:val="0"/>
              <w:tabs>
                <w:tab w:val="left" w:pos="357"/>
              </w:tabs>
              <w:spacing w:after="0" w:line="402" w:lineRule="exact"/>
              <w:ind w:left="98" w:right="-239"/>
              <w:rPr>
                <w:rFonts w:ascii="Arial" w:eastAsia="SimSun" w:hAnsi="Arial" w:cs="Arial"/>
                <w:b/>
                <w:noProof/>
                <w:kern w:val="2"/>
                <w:sz w:val="18"/>
                <w:szCs w:val="18"/>
                <w:lang w:val="en-GB" w:eastAsia="zh-CN"/>
              </w:rPr>
            </w:pPr>
            <w:r w:rsidRPr="00780FD9">
              <w:rPr>
                <w:rFonts w:ascii="Arial" w:eastAsia="SimSun" w:hAnsi="Arial" w:cs="Arial"/>
                <w:b/>
                <w:noProof/>
                <w:kern w:val="2"/>
                <w:sz w:val="18"/>
                <w:szCs w:val="18"/>
                <w:lang w:val="en-GB" w:eastAsia="zh-CN"/>
              </w:rPr>
              <w:t>Location.</w:t>
            </w:r>
          </w:p>
        </w:tc>
        <w:tc>
          <w:tcPr>
            <w:tcW w:w="9045" w:type="dxa"/>
            <w:tcBorders>
              <w:bottom w:val="single" w:sz="4" w:space="0" w:color="auto"/>
              <w:right w:val="single" w:sz="4" w:space="0" w:color="auto"/>
            </w:tcBorders>
          </w:tcPr>
          <w:p w14:paraId="1E657D21" w14:textId="564AAFDB" w:rsidR="001B4A7B" w:rsidRPr="00780FD9" w:rsidRDefault="00CD14A2" w:rsidP="001B4A7B">
            <w:pPr>
              <w:widowControl w:val="0"/>
              <w:tabs>
                <w:tab w:val="left" w:pos="357"/>
              </w:tabs>
              <w:spacing w:after="0" w:line="357" w:lineRule="exact"/>
              <w:ind w:right="-239"/>
              <w:rPr>
                <w:rFonts w:ascii="Arial" w:eastAsia="SimSun" w:hAnsi="Arial" w:cs="Arial"/>
                <w:noProof/>
                <w:kern w:val="2"/>
                <w:sz w:val="18"/>
                <w:szCs w:val="18"/>
                <w:lang w:val="en-GB" w:eastAsia="zh-CN"/>
              </w:rPr>
            </w:pPr>
            <w:r w:rsidRPr="00780FD9">
              <w:rPr>
                <w:rFonts w:ascii="Arial" w:eastAsia="SimSun" w:hAnsi="Arial" w:cs="Arial"/>
                <w:noProof/>
                <w:kern w:val="2"/>
                <w:sz w:val="18"/>
                <w:szCs w:val="18"/>
                <w:lang w:val="en-GB" w:eastAsia="zh-CN"/>
              </w:rPr>
              <w:t xml:space="preserve">Design Lounge at </w:t>
            </w:r>
            <w:r w:rsidR="00161AE1" w:rsidRPr="00780FD9">
              <w:rPr>
                <w:rFonts w:ascii="Arial" w:eastAsia="SimSun" w:hAnsi="Arial" w:cs="Arial"/>
                <w:noProof/>
                <w:kern w:val="2"/>
                <w:sz w:val="18"/>
                <w:szCs w:val="18"/>
                <w:lang w:val="en-GB" w:eastAsia="zh-CN"/>
              </w:rPr>
              <w:t>Bram Fischer International Airport</w:t>
            </w:r>
            <w:r w:rsidR="001B4A7B" w:rsidRPr="00780FD9">
              <w:rPr>
                <w:rFonts w:ascii="Arial" w:eastAsia="SimSun" w:hAnsi="Arial" w:cs="Arial"/>
                <w:noProof/>
                <w:kern w:val="2"/>
                <w:sz w:val="18"/>
                <w:szCs w:val="18"/>
                <w:lang w:val="en-GB" w:eastAsia="zh-CN"/>
              </w:rPr>
              <w:t xml:space="preserve"> projec</w:t>
            </w:r>
            <w:r w:rsidRPr="00780FD9">
              <w:rPr>
                <w:rFonts w:ascii="Arial" w:eastAsia="SimSun" w:hAnsi="Arial" w:cs="Arial"/>
                <w:noProof/>
                <w:kern w:val="2"/>
                <w:sz w:val="18"/>
                <w:szCs w:val="18"/>
                <w:lang w:val="en-GB" w:eastAsia="zh-CN"/>
              </w:rPr>
              <w:t>t</w:t>
            </w:r>
          </w:p>
          <w:p w14:paraId="367E132F" w14:textId="38BA6BE8" w:rsidR="001B4A7B" w:rsidRPr="00780FD9" w:rsidRDefault="00161AE1" w:rsidP="001B4A7B">
            <w:pPr>
              <w:widowControl w:val="0"/>
              <w:tabs>
                <w:tab w:val="left" w:pos="357"/>
              </w:tabs>
              <w:spacing w:after="0" w:line="357" w:lineRule="exact"/>
              <w:ind w:right="-239"/>
              <w:rPr>
                <w:rFonts w:ascii="Arial" w:eastAsia="SimSun" w:hAnsi="Arial" w:cs="Arial"/>
                <w:noProof/>
                <w:kern w:val="2"/>
                <w:sz w:val="18"/>
                <w:szCs w:val="18"/>
                <w:lang w:val="en-GB" w:eastAsia="zh-CN"/>
              </w:rPr>
            </w:pPr>
            <w:r w:rsidRPr="00780FD9">
              <w:rPr>
                <w:rFonts w:ascii="Arial" w:eastAsia="SimSun" w:hAnsi="Arial" w:cs="Arial"/>
                <w:noProof/>
                <w:kern w:val="2"/>
                <w:sz w:val="18"/>
                <w:szCs w:val="18"/>
                <w:lang w:val="en-GB" w:eastAsia="zh-CN"/>
              </w:rPr>
              <w:t>Bram Fischer International Airport</w:t>
            </w:r>
          </w:p>
          <w:p w14:paraId="1DB2D4C2"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7098D26B"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31CD38B3"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2904FF2C"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3FBE1426"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7A17D57C"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7F65F486"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0562A9E6"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351CA1B7"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2674B60F"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66792959"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51343B9C"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5BDFA850"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2E48DA55"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3BECBD7B"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042DDFEB"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6EF3F1BE"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1F8DE8C8"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222803B8"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7423731F"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0F045ED5"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35B6BA84"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3E1E2914"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261AB6EA"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69E7EFE5"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01EB0993"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30DAF6AA"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5B359C51"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en-ZA"/>
              </w:rPr>
            </w:pPr>
          </w:p>
          <w:p w14:paraId="32BAC7FD" w14:textId="77777777" w:rsidR="001B4A7B" w:rsidRPr="00780FD9" w:rsidRDefault="001B4A7B" w:rsidP="001B4A7B">
            <w:pPr>
              <w:widowControl w:val="0"/>
              <w:tabs>
                <w:tab w:val="left" w:pos="357"/>
              </w:tabs>
              <w:spacing w:after="0" w:line="276" w:lineRule="auto"/>
              <w:ind w:left="96" w:right="-238"/>
              <w:rPr>
                <w:rFonts w:ascii="Arial" w:eastAsia="SimSun" w:hAnsi="Arial" w:cs="Arial"/>
                <w:noProof/>
                <w:kern w:val="2"/>
                <w:sz w:val="18"/>
                <w:szCs w:val="18"/>
                <w:lang w:val="en-GB" w:eastAsia="zh-CN"/>
              </w:rPr>
            </w:pPr>
          </w:p>
        </w:tc>
      </w:tr>
    </w:tbl>
    <w:p w14:paraId="33DC3E70" w14:textId="77777777" w:rsidR="001B4A7B" w:rsidRPr="00780FD9" w:rsidRDefault="001B4A7B" w:rsidP="001B4A7B">
      <w:pPr>
        <w:tabs>
          <w:tab w:val="left" w:pos="357"/>
        </w:tabs>
        <w:autoSpaceDE w:val="0"/>
        <w:autoSpaceDN w:val="0"/>
        <w:adjustRightInd w:val="0"/>
        <w:spacing w:after="0" w:line="240" w:lineRule="auto"/>
        <w:rPr>
          <w:rFonts w:ascii="Arial" w:eastAsia="Times New Roman" w:hAnsi="Arial" w:cs="Arial"/>
          <w:sz w:val="18"/>
          <w:szCs w:val="18"/>
          <w:lang w:eastAsia="en-ZA"/>
        </w:rPr>
      </w:pPr>
    </w:p>
    <w:p w14:paraId="23541D11"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INTRODUCTION</w:t>
      </w:r>
    </w:p>
    <w:p w14:paraId="6CEBC880" w14:textId="77777777" w:rsidR="001B4A7B" w:rsidRPr="00780FD9" w:rsidRDefault="001B4A7B" w:rsidP="001B4A7B">
      <w:pPr>
        <w:tabs>
          <w:tab w:val="left" w:pos="357"/>
        </w:tabs>
        <w:spacing w:after="0" w:line="240" w:lineRule="auto"/>
        <w:ind w:left="360"/>
        <w:rPr>
          <w:rFonts w:ascii="Arial" w:eastAsia="Times New Roman" w:hAnsi="Arial" w:cs="Arial"/>
          <w:sz w:val="18"/>
          <w:szCs w:val="18"/>
          <w:lang w:val="en-GB"/>
        </w:rPr>
      </w:pPr>
      <w:r w:rsidRPr="00780FD9">
        <w:rPr>
          <w:rFonts w:ascii="Arial" w:eastAsia="Times New Roman" w:hAnsi="Arial" w:cs="Arial"/>
          <w:sz w:val="18"/>
          <w:szCs w:val="18"/>
          <w:lang w:val="en-GB"/>
        </w:rPr>
        <w:t xml:space="preserve">In terms of the Construction Regulation 5(1) </w:t>
      </w:r>
      <w:proofErr w:type="spellStart"/>
      <w:r w:rsidRPr="00780FD9">
        <w:rPr>
          <w:rFonts w:ascii="Arial" w:eastAsia="Times New Roman" w:hAnsi="Arial" w:cs="Arial"/>
          <w:sz w:val="18"/>
          <w:szCs w:val="18"/>
          <w:lang w:val="en-GB"/>
        </w:rPr>
        <w:t>b</w:t>
      </w:r>
      <w:proofErr w:type="spellEnd"/>
      <w:r w:rsidRPr="00780FD9">
        <w:rPr>
          <w:rFonts w:ascii="Arial" w:eastAsia="Times New Roman" w:hAnsi="Arial" w:cs="Arial"/>
          <w:sz w:val="18"/>
          <w:szCs w:val="18"/>
          <w:lang w:val="en-GB"/>
        </w:rPr>
        <w:t xml:space="preserve"> the client, is required to compile a Health &amp; Safety specification for any intended project and provide such specification to any prospective contractor and designers. The contractor, on appointment shall submit a Health &amp; Safety plan which shall address the requirements of this specification. </w:t>
      </w:r>
    </w:p>
    <w:p w14:paraId="2C77C09A" w14:textId="77777777" w:rsidR="001B4A7B" w:rsidRPr="00780FD9" w:rsidRDefault="001B4A7B" w:rsidP="001B4A7B">
      <w:pPr>
        <w:tabs>
          <w:tab w:val="left" w:pos="357"/>
        </w:tabs>
        <w:spacing w:after="0" w:line="240" w:lineRule="auto"/>
        <w:ind w:left="360"/>
        <w:rPr>
          <w:rFonts w:ascii="Arial" w:eastAsia="Times New Roman" w:hAnsi="Arial" w:cs="Arial"/>
          <w:sz w:val="18"/>
          <w:szCs w:val="18"/>
          <w:lang w:val="en-GB"/>
        </w:rPr>
      </w:pPr>
      <w:r w:rsidRPr="00780FD9">
        <w:rPr>
          <w:rFonts w:ascii="Arial" w:eastAsia="Times New Roman" w:hAnsi="Arial" w:cs="Arial"/>
          <w:sz w:val="18"/>
          <w:szCs w:val="18"/>
          <w:lang w:val="en-GB"/>
        </w:rPr>
        <w:t>This specification objective is to ensure that the contractor(s) entering into a contract with ACSA achieve an acceptable level of OH&amp;S performance. This document forms an integral part of Project Information and the contract. Principle and other contractors should make it part of any contract that they may have with their contractors and /or suppliers.</w:t>
      </w:r>
    </w:p>
    <w:p w14:paraId="09248F38" w14:textId="77777777" w:rsidR="001B4A7B" w:rsidRPr="00780FD9" w:rsidRDefault="001B4A7B" w:rsidP="001B4A7B">
      <w:pPr>
        <w:tabs>
          <w:tab w:val="left" w:pos="357"/>
        </w:tabs>
        <w:spacing w:after="0" w:line="240" w:lineRule="auto"/>
        <w:ind w:left="360"/>
        <w:rPr>
          <w:rFonts w:ascii="Arial" w:eastAsia="Times New Roman" w:hAnsi="Arial" w:cs="Arial"/>
          <w:sz w:val="18"/>
          <w:szCs w:val="18"/>
          <w:lang w:val="en-GB"/>
        </w:rPr>
      </w:pPr>
      <w:r w:rsidRPr="00780FD9">
        <w:rPr>
          <w:rFonts w:ascii="Arial" w:eastAsia="Times New Roman" w:hAnsi="Arial" w:cs="Arial"/>
          <w:sz w:val="18"/>
          <w:szCs w:val="18"/>
          <w:lang w:val="en-GB"/>
        </w:rPr>
        <w:t>Compliance with this document does not absolve the client from complying with minimum legal requirements and the client remains responsible for the health &amp; safety of his employees and those of his mandatories. ACSA reserves the right to audit, monitor and where necessary regulate the site work activities of any principle contractor or appointed subcontractor as per Construction Regulation 5(1) (o) and section 5 of this document.</w:t>
      </w:r>
    </w:p>
    <w:p w14:paraId="5A96FE74"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p>
    <w:p w14:paraId="6DACA14C"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1. SCOPE AND DESCRIPTION OF PROJECT</w:t>
      </w:r>
    </w:p>
    <w:p w14:paraId="12B4D5CD" w14:textId="77777777" w:rsidR="001B4A7B" w:rsidRPr="00780FD9" w:rsidRDefault="001B4A7B" w:rsidP="001B4A7B">
      <w:pPr>
        <w:tabs>
          <w:tab w:val="left" w:pos="357"/>
        </w:tabs>
        <w:autoSpaceDE w:val="0"/>
        <w:autoSpaceDN w:val="0"/>
        <w:adjustRightInd w:val="0"/>
        <w:spacing w:after="0" w:line="240" w:lineRule="auto"/>
        <w:rPr>
          <w:rFonts w:ascii="Arial" w:eastAsia="Times New Roman" w:hAnsi="Arial" w:cs="Arial"/>
          <w:sz w:val="18"/>
          <w:szCs w:val="18"/>
          <w:lang w:eastAsia="en-ZA"/>
        </w:rPr>
      </w:pPr>
    </w:p>
    <w:tbl>
      <w:tblPr>
        <w:tblW w:w="0" w:type="auto"/>
        <w:tblLook w:val="04A0" w:firstRow="1" w:lastRow="0" w:firstColumn="1" w:lastColumn="0" w:noHBand="0" w:noVBand="1"/>
      </w:tblPr>
      <w:tblGrid>
        <w:gridCol w:w="9628"/>
      </w:tblGrid>
      <w:tr w:rsidR="001B4A7B" w:rsidRPr="00780FD9" w14:paraId="25D07D97" w14:textId="77777777" w:rsidTr="00A40C64">
        <w:trPr>
          <w:trHeight w:val="424"/>
        </w:trPr>
        <w:tc>
          <w:tcPr>
            <w:tcW w:w="9628" w:type="dxa"/>
            <w:tcBorders>
              <w:top w:val="single" w:sz="4" w:space="0" w:color="auto"/>
              <w:left w:val="single" w:sz="4" w:space="0" w:color="auto"/>
              <w:bottom w:val="single" w:sz="4" w:space="0" w:color="auto"/>
              <w:right w:val="single" w:sz="4" w:space="0" w:color="auto"/>
            </w:tcBorders>
          </w:tcPr>
          <w:p w14:paraId="3E7AD03F" w14:textId="77777777" w:rsidR="00A40C64" w:rsidRPr="00780FD9" w:rsidRDefault="00A40C64" w:rsidP="00A40C64">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Project Description: </w:t>
            </w:r>
          </w:p>
          <w:p w14:paraId="0893D243" w14:textId="77777777" w:rsidR="00A40C64" w:rsidRPr="00780FD9" w:rsidRDefault="00A40C64" w:rsidP="00A40C64">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purpose of the project   is to provide a well capacitated departure lounge that it can accommodate a minimum seating capacity of 250 with appropriately aligned ablution facilities that is both comfortable and meets required SANS legislation to ensure passengers are afforded the travel experience that is in accordance with ACSA objectives. </w:t>
            </w:r>
          </w:p>
          <w:p w14:paraId="29F611DC" w14:textId="77777777" w:rsidR="00A40C64" w:rsidRPr="00780FD9" w:rsidRDefault="00A40C64" w:rsidP="00A40C64">
            <w:pPr>
              <w:tabs>
                <w:tab w:val="left" w:pos="357"/>
              </w:tabs>
              <w:spacing w:after="0" w:line="240" w:lineRule="auto"/>
              <w:rPr>
                <w:rFonts w:ascii="Arial" w:eastAsia="Times New Roman" w:hAnsi="Arial" w:cs="Arial"/>
                <w:b/>
                <w:sz w:val="18"/>
                <w:szCs w:val="18"/>
                <w:lang w:val="en-GB"/>
              </w:rPr>
            </w:pPr>
          </w:p>
          <w:p w14:paraId="6017DD44" w14:textId="77777777" w:rsidR="00A40C64" w:rsidRPr="00780FD9" w:rsidRDefault="00A40C64" w:rsidP="00A40C64">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Boundaries: </w:t>
            </w:r>
          </w:p>
          <w:p w14:paraId="0E906A53" w14:textId="77777777" w:rsidR="00A40C64" w:rsidRPr="00780FD9" w:rsidRDefault="00A40C64" w:rsidP="00A40C64">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Works to be conducted within the airport boundary the airport Health and Safety and Security will advise team of all restricted areas. </w:t>
            </w:r>
          </w:p>
          <w:p w14:paraId="554BA5DA" w14:textId="77777777" w:rsidR="00A40C64" w:rsidRPr="00780FD9" w:rsidRDefault="00A40C64" w:rsidP="00A40C64">
            <w:pPr>
              <w:tabs>
                <w:tab w:val="left" w:pos="357"/>
              </w:tabs>
              <w:spacing w:after="0" w:line="240" w:lineRule="auto"/>
              <w:rPr>
                <w:rFonts w:ascii="Arial" w:eastAsia="Times New Roman" w:hAnsi="Arial" w:cs="Arial"/>
                <w:b/>
                <w:sz w:val="18"/>
                <w:szCs w:val="18"/>
                <w:lang w:val="en-GB"/>
              </w:rPr>
            </w:pPr>
          </w:p>
          <w:p w14:paraId="59A431B7" w14:textId="70A10B16" w:rsidR="00A40C64" w:rsidRPr="00780FD9" w:rsidRDefault="00A40C64" w:rsidP="001B4A7B">
            <w:pPr>
              <w:tabs>
                <w:tab w:val="left" w:pos="357"/>
              </w:tabs>
              <w:spacing w:after="0" w:line="240" w:lineRule="auto"/>
              <w:rPr>
                <w:rFonts w:ascii="Arial" w:eastAsia="Times New Roman" w:hAnsi="Arial" w:cs="Arial"/>
                <w:b/>
                <w:sz w:val="18"/>
                <w:szCs w:val="18"/>
                <w:lang w:val="en-GB"/>
              </w:rPr>
            </w:pPr>
          </w:p>
          <w:p w14:paraId="1987A4AE" w14:textId="77777777" w:rsidR="007851BB" w:rsidRPr="00780FD9" w:rsidRDefault="007851BB" w:rsidP="007851B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Existing</w:t>
            </w:r>
          </w:p>
          <w:p w14:paraId="03C55B24" w14:textId="77777777" w:rsidR="007851BB" w:rsidRPr="00780FD9" w:rsidRDefault="007851BB" w:rsidP="007851B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All existing services in the departure lounge to be upgraded to cater for the required 250 seating passengers.</w:t>
            </w:r>
          </w:p>
          <w:p w14:paraId="45462E56" w14:textId="77777777" w:rsidR="007851BB" w:rsidRPr="00780FD9" w:rsidRDefault="007851BB" w:rsidP="007851B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b/>
                <w:sz w:val="18"/>
                <w:szCs w:val="18"/>
                <w:lang w:val="en-GB"/>
              </w:rPr>
              <w:t xml:space="preserve"> </w:t>
            </w:r>
            <w:r w:rsidRPr="00780FD9">
              <w:rPr>
                <w:rFonts w:ascii="Arial" w:eastAsia="Times New Roman" w:hAnsi="Arial" w:cs="Arial"/>
                <w:sz w:val="18"/>
                <w:szCs w:val="18"/>
                <w:lang w:val="en-GB"/>
              </w:rPr>
              <w:t>To upgrade the existing ablution facilities</w:t>
            </w:r>
          </w:p>
          <w:p w14:paraId="306C688E" w14:textId="77777777" w:rsidR="007851BB" w:rsidRPr="00780FD9" w:rsidRDefault="007851BB" w:rsidP="007851BB">
            <w:pPr>
              <w:tabs>
                <w:tab w:val="left" w:pos="357"/>
              </w:tabs>
              <w:spacing w:after="0" w:line="240" w:lineRule="auto"/>
              <w:rPr>
                <w:rFonts w:ascii="Arial" w:eastAsia="Times New Roman" w:hAnsi="Arial" w:cs="Arial"/>
                <w:sz w:val="18"/>
                <w:szCs w:val="18"/>
                <w:lang w:val="en-GB"/>
              </w:rPr>
            </w:pPr>
          </w:p>
          <w:p w14:paraId="49F3E082" w14:textId="77777777" w:rsidR="007851BB" w:rsidRPr="00780FD9" w:rsidRDefault="007851BB" w:rsidP="007851B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Services:</w:t>
            </w:r>
          </w:p>
          <w:p w14:paraId="2BF8BBA9" w14:textId="77777777" w:rsidR="007851BB" w:rsidRPr="00780FD9" w:rsidRDefault="007851BB" w:rsidP="00CB7E4F">
            <w:pPr>
              <w:pStyle w:val="ListParagraph"/>
              <w:numPr>
                <w:ilvl w:val="0"/>
                <w:numId w:val="67"/>
              </w:numPr>
              <w:rPr>
                <w:rFonts w:cs="Arial"/>
                <w:sz w:val="18"/>
                <w:szCs w:val="18"/>
              </w:rPr>
            </w:pPr>
            <w:r w:rsidRPr="00780FD9">
              <w:rPr>
                <w:rFonts w:cs="Arial"/>
                <w:sz w:val="18"/>
                <w:szCs w:val="18"/>
              </w:rPr>
              <w:t>Air conditioning</w:t>
            </w:r>
          </w:p>
          <w:p w14:paraId="00441379" w14:textId="77777777" w:rsidR="007851BB" w:rsidRPr="00780FD9" w:rsidRDefault="007851BB" w:rsidP="00CB7E4F">
            <w:pPr>
              <w:pStyle w:val="ListParagraph"/>
              <w:numPr>
                <w:ilvl w:val="0"/>
                <w:numId w:val="67"/>
              </w:numPr>
              <w:rPr>
                <w:rFonts w:cs="Arial"/>
                <w:sz w:val="18"/>
                <w:szCs w:val="18"/>
              </w:rPr>
            </w:pPr>
            <w:r w:rsidRPr="00780FD9">
              <w:rPr>
                <w:rFonts w:cs="Arial"/>
                <w:sz w:val="18"/>
                <w:szCs w:val="18"/>
              </w:rPr>
              <w:t>Electrical</w:t>
            </w:r>
          </w:p>
          <w:p w14:paraId="4EABAA99" w14:textId="77777777" w:rsidR="007851BB" w:rsidRPr="00780FD9" w:rsidRDefault="007851BB" w:rsidP="00CB7E4F">
            <w:pPr>
              <w:pStyle w:val="ListParagraph"/>
              <w:numPr>
                <w:ilvl w:val="0"/>
                <w:numId w:val="67"/>
              </w:numPr>
              <w:rPr>
                <w:rFonts w:cs="Arial"/>
                <w:sz w:val="18"/>
                <w:szCs w:val="18"/>
              </w:rPr>
            </w:pPr>
            <w:r w:rsidRPr="00780FD9">
              <w:rPr>
                <w:rFonts w:cs="Arial"/>
                <w:sz w:val="18"/>
                <w:szCs w:val="18"/>
              </w:rPr>
              <w:t>IT &amp; Communication</w:t>
            </w:r>
          </w:p>
          <w:p w14:paraId="2ABC9EC7" w14:textId="77777777" w:rsidR="007851BB" w:rsidRPr="00780FD9" w:rsidRDefault="007851BB" w:rsidP="00CB7E4F">
            <w:pPr>
              <w:pStyle w:val="ListParagraph"/>
              <w:numPr>
                <w:ilvl w:val="0"/>
                <w:numId w:val="67"/>
              </w:numPr>
              <w:rPr>
                <w:rFonts w:cs="Arial"/>
                <w:sz w:val="18"/>
                <w:szCs w:val="18"/>
              </w:rPr>
            </w:pPr>
            <w:r w:rsidRPr="00780FD9">
              <w:rPr>
                <w:rFonts w:cs="Arial"/>
                <w:sz w:val="18"/>
                <w:szCs w:val="18"/>
              </w:rPr>
              <w:t>Plumbing services</w:t>
            </w:r>
          </w:p>
          <w:p w14:paraId="21240F70" w14:textId="77777777" w:rsidR="007851BB" w:rsidRPr="00780FD9" w:rsidRDefault="007851BB" w:rsidP="00CB7E4F">
            <w:pPr>
              <w:pStyle w:val="ListParagraph"/>
              <w:numPr>
                <w:ilvl w:val="0"/>
                <w:numId w:val="67"/>
              </w:numPr>
              <w:rPr>
                <w:rFonts w:cs="Arial"/>
                <w:sz w:val="18"/>
                <w:szCs w:val="18"/>
              </w:rPr>
            </w:pPr>
            <w:r w:rsidRPr="00780FD9">
              <w:rPr>
                <w:rFonts w:cs="Arial"/>
                <w:sz w:val="18"/>
                <w:szCs w:val="18"/>
              </w:rPr>
              <w:t>Service ducts</w:t>
            </w:r>
          </w:p>
          <w:p w14:paraId="7F70F8AD" w14:textId="77777777" w:rsidR="007851BB" w:rsidRPr="00780FD9" w:rsidRDefault="007851BB" w:rsidP="007851BB">
            <w:pPr>
              <w:tabs>
                <w:tab w:val="left" w:pos="357"/>
              </w:tabs>
              <w:spacing w:after="0" w:line="240" w:lineRule="auto"/>
              <w:rPr>
                <w:rFonts w:ascii="Arial" w:eastAsia="Times New Roman" w:hAnsi="Arial" w:cs="Arial"/>
                <w:b/>
                <w:sz w:val="18"/>
                <w:szCs w:val="18"/>
                <w:lang w:val="en-GB"/>
              </w:rPr>
            </w:pPr>
          </w:p>
          <w:p w14:paraId="2C00FF82" w14:textId="77777777" w:rsidR="007851BB" w:rsidRPr="00780FD9" w:rsidRDefault="007851BB" w:rsidP="007851B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Roads </w:t>
            </w:r>
          </w:p>
          <w:p w14:paraId="3D56DF0A" w14:textId="77777777" w:rsidR="007851BB" w:rsidRPr="00780FD9" w:rsidRDefault="007851BB" w:rsidP="007851B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Roads in front of terminal building to be used. No </w:t>
            </w:r>
            <w:proofErr w:type="spellStart"/>
            <w:r w:rsidRPr="00780FD9">
              <w:rPr>
                <w:rFonts w:ascii="Arial" w:eastAsia="Times New Roman" w:hAnsi="Arial" w:cs="Arial"/>
                <w:sz w:val="18"/>
                <w:szCs w:val="18"/>
                <w:lang w:val="en-GB"/>
              </w:rPr>
              <w:t>off loading</w:t>
            </w:r>
            <w:proofErr w:type="spellEnd"/>
            <w:r w:rsidRPr="00780FD9">
              <w:rPr>
                <w:rFonts w:ascii="Arial" w:eastAsia="Times New Roman" w:hAnsi="Arial" w:cs="Arial"/>
                <w:sz w:val="18"/>
                <w:szCs w:val="18"/>
                <w:lang w:val="en-GB"/>
              </w:rPr>
              <w:t xml:space="preserve"> will take place during airport operating hours</w:t>
            </w:r>
          </w:p>
          <w:p w14:paraId="48B7610B" w14:textId="77777777" w:rsidR="007851BB" w:rsidRPr="00780FD9" w:rsidRDefault="007851BB" w:rsidP="007851BB">
            <w:pPr>
              <w:tabs>
                <w:tab w:val="left" w:pos="357"/>
              </w:tabs>
              <w:spacing w:after="0" w:line="240" w:lineRule="auto"/>
              <w:rPr>
                <w:rFonts w:ascii="Arial" w:eastAsia="Times New Roman" w:hAnsi="Arial" w:cs="Arial"/>
                <w:sz w:val="18"/>
                <w:szCs w:val="18"/>
                <w:lang w:val="en-GB"/>
              </w:rPr>
            </w:pPr>
          </w:p>
          <w:p w14:paraId="3E12B7BE" w14:textId="77777777" w:rsidR="007851BB" w:rsidRPr="00780FD9" w:rsidRDefault="007851BB" w:rsidP="007851B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Traffic</w:t>
            </w:r>
          </w:p>
          <w:p w14:paraId="6F1FB835" w14:textId="77777777" w:rsidR="007851BB" w:rsidRPr="00780FD9" w:rsidRDefault="007851BB" w:rsidP="007851B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Systems: As per as-built drawings</w:t>
            </w:r>
          </w:p>
          <w:p w14:paraId="2EEAAE55" w14:textId="77777777" w:rsidR="007851BB" w:rsidRPr="00780FD9" w:rsidRDefault="007851BB" w:rsidP="007851BB">
            <w:pPr>
              <w:tabs>
                <w:tab w:val="left" w:pos="357"/>
              </w:tabs>
              <w:spacing w:after="0" w:line="240" w:lineRule="auto"/>
              <w:rPr>
                <w:rFonts w:ascii="Arial" w:eastAsia="Times New Roman" w:hAnsi="Arial" w:cs="Arial"/>
                <w:b/>
                <w:sz w:val="18"/>
                <w:szCs w:val="18"/>
                <w:lang w:val="en-GB"/>
              </w:rPr>
            </w:pPr>
          </w:p>
          <w:p w14:paraId="7C2ECE10" w14:textId="77777777" w:rsidR="007851BB" w:rsidRPr="00780FD9" w:rsidRDefault="007851BB" w:rsidP="007851B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Existing Structures: </w:t>
            </w:r>
          </w:p>
          <w:p w14:paraId="2AA43E30" w14:textId="0B6B943E" w:rsidR="007851BB" w:rsidRPr="00780FD9" w:rsidRDefault="00161AE1" w:rsidP="007851B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Bram Fischer International Airport</w:t>
            </w:r>
            <w:r w:rsidR="007851BB" w:rsidRPr="00780FD9">
              <w:rPr>
                <w:rFonts w:ascii="Arial" w:eastAsia="Times New Roman" w:hAnsi="Arial" w:cs="Arial"/>
                <w:sz w:val="18"/>
                <w:szCs w:val="18"/>
                <w:lang w:val="en-GB"/>
              </w:rPr>
              <w:t xml:space="preserve"> and its surrounding </w:t>
            </w:r>
          </w:p>
          <w:p w14:paraId="0B1417E5" w14:textId="77777777" w:rsidR="00A40C64" w:rsidRPr="00780FD9" w:rsidRDefault="00A40C64" w:rsidP="001B4A7B">
            <w:pPr>
              <w:tabs>
                <w:tab w:val="left" w:pos="357"/>
              </w:tabs>
              <w:spacing w:after="0" w:line="240" w:lineRule="auto"/>
              <w:rPr>
                <w:rFonts w:ascii="Arial" w:eastAsia="Times New Roman" w:hAnsi="Arial" w:cs="Arial"/>
                <w:b/>
                <w:sz w:val="18"/>
                <w:szCs w:val="18"/>
                <w:lang w:val="en-GB"/>
              </w:rPr>
            </w:pPr>
          </w:p>
          <w:p w14:paraId="1CE55A93"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p>
        </w:tc>
      </w:tr>
    </w:tbl>
    <w:p w14:paraId="4A6EC892" w14:textId="77777777" w:rsidR="001B4A7B" w:rsidRPr="00780FD9" w:rsidRDefault="001B4A7B" w:rsidP="001B4A7B">
      <w:pPr>
        <w:tabs>
          <w:tab w:val="left" w:pos="357"/>
        </w:tabs>
        <w:autoSpaceDE w:val="0"/>
        <w:autoSpaceDN w:val="0"/>
        <w:adjustRightInd w:val="0"/>
        <w:spacing w:after="0" w:line="240" w:lineRule="auto"/>
        <w:rPr>
          <w:rFonts w:ascii="Arial" w:eastAsia="Times New Roman" w:hAnsi="Arial" w:cs="Arial"/>
          <w:sz w:val="18"/>
          <w:szCs w:val="18"/>
          <w:lang w:eastAsia="en-ZA"/>
        </w:rPr>
      </w:pPr>
    </w:p>
    <w:p w14:paraId="17116428"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2. DEFINITIONS</w:t>
      </w:r>
    </w:p>
    <w:p w14:paraId="113C0137"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The definitions as listed in the OHS Act and Construction Regulations 84 of 7 February 2014 shall apply. Therefore all references to the old Construction Regulations will change to the new Construction Regulations.</w:t>
      </w:r>
    </w:p>
    <w:p w14:paraId="460754AD" w14:textId="77777777" w:rsidR="001B4A7B" w:rsidRPr="00780FD9" w:rsidRDefault="001B4A7B" w:rsidP="001B4A7B">
      <w:pPr>
        <w:tabs>
          <w:tab w:val="left" w:pos="357"/>
        </w:tabs>
        <w:spacing w:after="0" w:line="240" w:lineRule="auto"/>
        <w:ind w:left="1134" w:hanging="414"/>
        <w:jc w:val="both"/>
        <w:rPr>
          <w:rFonts w:ascii="Arial" w:eastAsia="Times New Roman" w:hAnsi="Arial" w:cs="Arial"/>
          <w:sz w:val="18"/>
          <w:szCs w:val="18"/>
          <w:lang w:val="en-GB"/>
        </w:rPr>
      </w:pPr>
      <w:r w:rsidRPr="00780FD9">
        <w:rPr>
          <w:rFonts w:ascii="Arial" w:eastAsia="Times New Roman" w:hAnsi="Arial" w:cs="Arial"/>
          <w:b/>
          <w:sz w:val="18"/>
          <w:szCs w:val="18"/>
          <w:lang w:val="en-GB"/>
        </w:rPr>
        <w:t xml:space="preserve">Client: </w:t>
      </w:r>
      <w:r w:rsidRPr="00780FD9">
        <w:rPr>
          <w:rFonts w:ascii="Arial" w:eastAsia="Times New Roman" w:hAnsi="Arial" w:cs="Arial"/>
          <w:sz w:val="18"/>
          <w:szCs w:val="18"/>
          <w:lang w:val="en-GB"/>
        </w:rPr>
        <w:t>means any person for whom construction work is being performed.</w:t>
      </w:r>
    </w:p>
    <w:p w14:paraId="22484572" w14:textId="77777777" w:rsidR="001B4A7B" w:rsidRPr="00780FD9" w:rsidRDefault="001B4A7B" w:rsidP="001B4A7B">
      <w:pPr>
        <w:tabs>
          <w:tab w:val="left" w:pos="357"/>
        </w:tabs>
        <w:spacing w:after="0" w:line="240" w:lineRule="auto"/>
        <w:ind w:left="1134" w:hanging="414"/>
        <w:jc w:val="both"/>
        <w:rPr>
          <w:rFonts w:ascii="Arial" w:eastAsia="Times New Roman" w:hAnsi="Arial" w:cs="Arial"/>
          <w:sz w:val="18"/>
          <w:szCs w:val="18"/>
          <w:lang w:val="en-GB"/>
        </w:rPr>
      </w:pPr>
      <w:r w:rsidRPr="00780FD9">
        <w:rPr>
          <w:rFonts w:ascii="Arial" w:eastAsia="Times New Roman" w:hAnsi="Arial" w:cs="Arial"/>
          <w:b/>
          <w:sz w:val="18"/>
          <w:szCs w:val="18"/>
          <w:lang w:val="en-GB"/>
        </w:rPr>
        <w:t xml:space="preserve">Principal Contractor: </w:t>
      </w:r>
      <w:r w:rsidRPr="00780FD9">
        <w:rPr>
          <w:rFonts w:ascii="Arial" w:eastAsia="Times New Roman" w:hAnsi="Arial" w:cs="Arial"/>
          <w:sz w:val="18"/>
          <w:szCs w:val="18"/>
          <w:lang w:val="en-GB"/>
        </w:rPr>
        <w:t>means an employer appointed by the client to perform construction work</w:t>
      </w:r>
    </w:p>
    <w:p w14:paraId="499CDCA9" w14:textId="77777777" w:rsidR="001B4A7B" w:rsidRPr="00780FD9" w:rsidRDefault="001B4A7B" w:rsidP="001B4A7B">
      <w:pPr>
        <w:tabs>
          <w:tab w:val="left" w:pos="357"/>
        </w:tabs>
        <w:spacing w:after="0" w:line="240" w:lineRule="auto"/>
        <w:ind w:left="1134" w:hanging="414"/>
        <w:jc w:val="both"/>
        <w:rPr>
          <w:rFonts w:ascii="Arial" w:eastAsia="Times New Roman" w:hAnsi="Arial" w:cs="Arial"/>
          <w:sz w:val="18"/>
          <w:szCs w:val="18"/>
          <w:lang w:val="en-GB"/>
        </w:rPr>
      </w:pPr>
      <w:r w:rsidRPr="00780FD9">
        <w:rPr>
          <w:rFonts w:ascii="Arial" w:eastAsia="Times New Roman" w:hAnsi="Arial" w:cs="Arial"/>
          <w:b/>
          <w:sz w:val="18"/>
          <w:szCs w:val="18"/>
          <w:lang w:val="en-GB"/>
        </w:rPr>
        <w:t>Contractor:</w:t>
      </w:r>
      <w:r w:rsidRPr="00780FD9">
        <w:rPr>
          <w:rFonts w:ascii="Arial" w:eastAsia="Times New Roman" w:hAnsi="Arial" w:cs="Arial"/>
          <w:sz w:val="18"/>
          <w:szCs w:val="18"/>
          <w:lang w:val="en-GB"/>
        </w:rPr>
        <w:t xml:space="preserve"> means an employer who performs construction work;</w:t>
      </w:r>
    </w:p>
    <w:p w14:paraId="21CA2CB8" w14:textId="77777777" w:rsidR="001B4A7B" w:rsidRPr="00780FD9" w:rsidRDefault="001B4A7B" w:rsidP="001B4A7B">
      <w:pPr>
        <w:tabs>
          <w:tab w:val="left" w:pos="357"/>
        </w:tabs>
        <w:spacing w:after="0" w:line="240" w:lineRule="auto"/>
        <w:ind w:left="1134" w:hanging="414"/>
        <w:jc w:val="both"/>
        <w:rPr>
          <w:rFonts w:ascii="Arial" w:eastAsia="Times New Roman" w:hAnsi="Arial" w:cs="Arial"/>
          <w:sz w:val="18"/>
          <w:szCs w:val="18"/>
          <w:lang w:val="en-GB"/>
        </w:rPr>
      </w:pPr>
      <w:r w:rsidRPr="00780FD9">
        <w:rPr>
          <w:rFonts w:ascii="Arial" w:eastAsia="Times New Roman" w:hAnsi="Arial" w:cs="Arial"/>
          <w:b/>
          <w:sz w:val="18"/>
          <w:szCs w:val="18"/>
          <w:lang w:val="en-GB"/>
        </w:rPr>
        <w:t xml:space="preserve">Construction work: </w:t>
      </w:r>
      <w:r w:rsidRPr="00780FD9">
        <w:rPr>
          <w:rFonts w:ascii="Arial" w:eastAsia="Times New Roman" w:hAnsi="Arial" w:cs="Arial"/>
          <w:sz w:val="18"/>
          <w:szCs w:val="18"/>
          <w:lang w:val="en-GB"/>
        </w:rPr>
        <w:t>means any work in connection with,</w:t>
      </w:r>
    </w:p>
    <w:p w14:paraId="642242D8" w14:textId="77777777" w:rsidR="001B4A7B" w:rsidRPr="00780FD9" w:rsidRDefault="001B4A7B" w:rsidP="00CB7E4F">
      <w:pPr>
        <w:widowControl w:val="0"/>
        <w:numPr>
          <w:ilvl w:val="0"/>
          <w:numId w:val="52"/>
        </w:numPr>
        <w:tabs>
          <w:tab w:val="left" w:pos="284"/>
          <w:tab w:val="left" w:pos="652"/>
          <w:tab w:val="left" w:pos="1418"/>
          <w:tab w:val="left" w:leader="underscore" w:pos="2126"/>
        </w:tabs>
        <w:suppressAutoHyphen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the construction, erection, alteration, renovation, repair, demolition or dismantling of or addition</w:t>
      </w:r>
    </w:p>
    <w:p w14:paraId="116B348F" w14:textId="77777777" w:rsidR="001B4A7B" w:rsidRPr="00780FD9" w:rsidRDefault="001B4A7B" w:rsidP="001B4A7B">
      <w:pPr>
        <w:widowControl w:val="0"/>
        <w:tabs>
          <w:tab w:val="left" w:pos="284"/>
          <w:tab w:val="left" w:pos="357"/>
          <w:tab w:val="left" w:pos="652"/>
          <w:tab w:val="left" w:pos="1418"/>
          <w:tab w:val="left" w:leader="underscore" w:pos="2126"/>
        </w:tabs>
        <w:suppressAutoHyphens/>
        <w:spacing w:after="0" w:line="240" w:lineRule="auto"/>
        <w:ind w:left="1778"/>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            to a building or any similar structure; or</w:t>
      </w:r>
    </w:p>
    <w:p w14:paraId="58CC0E7D" w14:textId="77777777" w:rsidR="001B4A7B" w:rsidRPr="00780FD9" w:rsidRDefault="001B4A7B" w:rsidP="00CB7E4F">
      <w:pPr>
        <w:widowControl w:val="0"/>
        <w:numPr>
          <w:ilvl w:val="0"/>
          <w:numId w:val="52"/>
        </w:numPr>
        <w:tabs>
          <w:tab w:val="left" w:pos="284"/>
          <w:tab w:val="left" w:pos="652"/>
          <w:tab w:val="left" w:pos="1418"/>
          <w:tab w:val="left" w:leader="underscore" w:pos="2126"/>
        </w:tabs>
        <w:suppressAutoHyphen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the construction, erection, maintenance, demolition or dismantling of any  bridge, dam, canal, road, railway, runway, sewer or water reticulation system; or the moving of earth, clearing of land, the making of excavation, piling, or any similar civil engineering structure or type of work;</w:t>
      </w:r>
    </w:p>
    <w:p w14:paraId="2754C89F" w14:textId="77777777" w:rsidR="001B4A7B" w:rsidRPr="00780FD9" w:rsidRDefault="001B4A7B" w:rsidP="001B4A7B">
      <w:pPr>
        <w:widowControl w:val="0"/>
        <w:tabs>
          <w:tab w:val="left" w:pos="284"/>
          <w:tab w:val="left" w:pos="357"/>
          <w:tab w:val="left" w:pos="652"/>
          <w:tab w:val="left" w:pos="1418"/>
          <w:tab w:val="left" w:leader="underscore" w:pos="2126"/>
        </w:tabs>
        <w:suppressAutoHyphens/>
        <w:spacing w:after="0" w:line="240" w:lineRule="auto"/>
        <w:ind w:left="1778"/>
        <w:jc w:val="both"/>
        <w:rPr>
          <w:rFonts w:ascii="Arial" w:eastAsia="Times New Roman" w:hAnsi="Arial" w:cs="Arial"/>
          <w:sz w:val="18"/>
          <w:szCs w:val="18"/>
          <w:lang w:val="en-GB"/>
        </w:rPr>
      </w:pPr>
    </w:p>
    <w:p w14:paraId="7AA15539" w14:textId="77777777" w:rsidR="001B4A7B" w:rsidRPr="00780FD9" w:rsidRDefault="001B4A7B" w:rsidP="001B4A7B">
      <w:pPr>
        <w:widowControl w:val="0"/>
        <w:tabs>
          <w:tab w:val="left" w:pos="284"/>
          <w:tab w:val="left" w:pos="357"/>
          <w:tab w:val="left" w:pos="652"/>
          <w:tab w:val="left" w:pos="1418"/>
          <w:tab w:val="left" w:leader="underscore" w:pos="2126"/>
        </w:tabs>
        <w:suppressAutoHyphen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ab/>
        <w:t xml:space="preserve">    </w:t>
      </w:r>
      <w:r w:rsidRPr="00780FD9">
        <w:rPr>
          <w:rFonts w:ascii="Arial" w:eastAsia="Times New Roman" w:hAnsi="Arial" w:cs="Arial"/>
          <w:sz w:val="18"/>
          <w:szCs w:val="18"/>
          <w:lang w:val="en-GB"/>
        </w:rPr>
        <w:tab/>
      </w:r>
      <w:r w:rsidRPr="00780FD9">
        <w:rPr>
          <w:rFonts w:ascii="Arial" w:eastAsia="Times New Roman" w:hAnsi="Arial" w:cs="Arial"/>
          <w:b/>
          <w:sz w:val="18"/>
          <w:szCs w:val="18"/>
          <w:lang w:val="en-GB"/>
        </w:rPr>
        <w:t>Competent person:</w:t>
      </w:r>
      <w:r w:rsidRPr="00780FD9">
        <w:rPr>
          <w:rFonts w:ascii="Arial" w:eastAsia="Times New Roman" w:hAnsi="Arial" w:cs="Arial"/>
          <w:sz w:val="18"/>
          <w:szCs w:val="18"/>
          <w:lang w:val="en-GB"/>
        </w:rPr>
        <w:t xml:space="preserve"> means a person who,</w:t>
      </w:r>
    </w:p>
    <w:p w14:paraId="1A4F6744" w14:textId="77777777" w:rsidR="001B4A7B" w:rsidRPr="00780FD9" w:rsidRDefault="001B4A7B" w:rsidP="00CB7E4F">
      <w:pPr>
        <w:widowControl w:val="0"/>
        <w:numPr>
          <w:ilvl w:val="0"/>
          <w:numId w:val="33"/>
        </w:numPr>
        <w:tabs>
          <w:tab w:val="left" w:pos="360"/>
        </w:tabs>
        <w:suppressAutoHyphen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w:t>
      </w:r>
    </w:p>
    <w:p w14:paraId="73396368" w14:textId="77777777" w:rsidR="001B4A7B" w:rsidRPr="00780FD9" w:rsidRDefault="001B4A7B" w:rsidP="00CB7E4F">
      <w:pPr>
        <w:widowControl w:val="0"/>
        <w:numPr>
          <w:ilvl w:val="0"/>
          <w:numId w:val="33"/>
        </w:numPr>
        <w:suppressAutoHyphen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is familiar with the Act and with the applicable regulations made under the Act;</w:t>
      </w:r>
    </w:p>
    <w:p w14:paraId="7BA78676" w14:textId="77777777" w:rsidR="001B4A7B" w:rsidRPr="00780FD9" w:rsidRDefault="001B4A7B" w:rsidP="001B4A7B">
      <w:pPr>
        <w:widowControl w:val="0"/>
        <w:tabs>
          <w:tab w:val="left" w:pos="357"/>
        </w:tabs>
        <w:suppressAutoHyphens/>
        <w:spacing w:after="0" w:line="240" w:lineRule="auto"/>
        <w:jc w:val="both"/>
        <w:rPr>
          <w:rFonts w:ascii="Arial" w:eastAsia="Times New Roman" w:hAnsi="Arial" w:cs="Arial"/>
          <w:sz w:val="18"/>
          <w:szCs w:val="18"/>
          <w:lang w:val="en-GB"/>
        </w:rPr>
      </w:pPr>
    </w:p>
    <w:p w14:paraId="64DE5C78" w14:textId="77777777" w:rsidR="001B4A7B" w:rsidRPr="00780FD9" w:rsidRDefault="001B4A7B" w:rsidP="001B4A7B">
      <w:pPr>
        <w:widowControl w:val="0"/>
        <w:tabs>
          <w:tab w:val="left" w:pos="357"/>
        </w:tabs>
        <w:suppressAutoHyphens/>
        <w:spacing w:after="0" w:line="240" w:lineRule="auto"/>
        <w:ind w:firstLine="720"/>
        <w:jc w:val="both"/>
        <w:rPr>
          <w:rFonts w:ascii="Arial" w:eastAsia="Times New Roman" w:hAnsi="Arial" w:cs="Arial"/>
          <w:sz w:val="18"/>
          <w:szCs w:val="18"/>
          <w:lang w:val="en-GB"/>
        </w:rPr>
      </w:pPr>
      <w:r w:rsidRPr="00780FD9">
        <w:rPr>
          <w:rFonts w:ascii="Arial" w:eastAsia="Times New Roman" w:hAnsi="Arial" w:cs="Arial"/>
          <w:b/>
          <w:sz w:val="18"/>
          <w:szCs w:val="18"/>
          <w:lang w:val="en-GB"/>
        </w:rPr>
        <w:t>Designer:</w:t>
      </w:r>
      <w:r w:rsidRPr="00780FD9">
        <w:rPr>
          <w:rFonts w:ascii="Arial" w:eastAsia="Times New Roman" w:hAnsi="Arial" w:cs="Arial"/>
          <w:sz w:val="18"/>
          <w:szCs w:val="18"/>
          <w:lang w:val="en-GB"/>
        </w:rPr>
        <w:t xml:space="preserve"> means</w:t>
      </w:r>
    </w:p>
    <w:p w14:paraId="418E4E52" w14:textId="77777777" w:rsidR="001B4A7B" w:rsidRPr="00780FD9" w:rsidRDefault="001B4A7B" w:rsidP="00CB7E4F">
      <w:pPr>
        <w:numPr>
          <w:ilvl w:val="0"/>
          <w:numId w:val="40"/>
        </w:numPr>
        <w:tabs>
          <w:tab w:val="left" w:pos="284"/>
          <w:tab w:val="left" w:pos="652"/>
          <w:tab w:val="left" w:pos="1276"/>
          <w:tab w:val="left" w:leader="underscore" w:pos="2126"/>
        </w:tabs>
        <w:spacing w:after="0" w:line="240" w:lineRule="auto"/>
        <w:ind w:hanging="519"/>
        <w:jc w:val="both"/>
        <w:rPr>
          <w:rFonts w:ascii="Arial" w:eastAsia="Times New Roman" w:hAnsi="Arial" w:cs="Arial"/>
          <w:sz w:val="18"/>
          <w:szCs w:val="18"/>
          <w:lang w:val="en-GB"/>
        </w:rPr>
      </w:pPr>
      <w:r w:rsidRPr="00780FD9">
        <w:rPr>
          <w:rFonts w:ascii="Arial" w:eastAsia="Times New Roman" w:hAnsi="Arial" w:cs="Arial"/>
          <w:sz w:val="18"/>
          <w:szCs w:val="18"/>
          <w:lang w:val="en-GB"/>
        </w:rPr>
        <w:t>competent person who</w:t>
      </w:r>
    </w:p>
    <w:p w14:paraId="0B5F7AC1" w14:textId="77777777" w:rsidR="001B4A7B" w:rsidRPr="00780FD9" w:rsidRDefault="001B4A7B" w:rsidP="00CB7E4F">
      <w:pPr>
        <w:numPr>
          <w:ilvl w:val="3"/>
          <w:numId w:val="34"/>
        </w:numPr>
        <w:spacing w:after="0" w:line="240" w:lineRule="auto"/>
        <w:ind w:left="1701" w:hanging="283"/>
        <w:jc w:val="both"/>
        <w:rPr>
          <w:rFonts w:ascii="Arial" w:eastAsia="Times New Roman" w:hAnsi="Arial" w:cs="Arial"/>
          <w:sz w:val="18"/>
          <w:szCs w:val="18"/>
          <w:lang w:val="en-GB"/>
        </w:rPr>
      </w:pPr>
      <w:r w:rsidRPr="00780FD9">
        <w:rPr>
          <w:rFonts w:ascii="Arial" w:eastAsia="Times New Roman" w:hAnsi="Arial" w:cs="Arial"/>
          <w:sz w:val="18"/>
          <w:szCs w:val="18"/>
          <w:lang w:val="en-GB"/>
        </w:rPr>
        <w:t>prepares a design;</w:t>
      </w:r>
    </w:p>
    <w:p w14:paraId="68F50538" w14:textId="77777777" w:rsidR="001B4A7B" w:rsidRPr="00780FD9" w:rsidRDefault="001B4A7B" w:rsidP="00CB7E4F">
      <w:pPr>
        <w:numPr>
          <w:ilvl w:val="3"/>
          <w:numId w:val="34"/>
        </w:numPr>
        <w:spacing w:after="0" w:line="240" w:lineRule="auto"/>
        <w:ind w:left="1701" w:hanging="283"/>
        <w:jc w:val="both"/>
        <w:rPr>
          <w:rFonts w:ascii="Arial" w:eastAsia="Times New Roman" w:hAnsi="Arial" w:cs="Arial"/>
          <w:sz w:val="18"/>
          <w:szCs w:val="18"/>
          <w:lang w:val="en-GB"/>
        </w:rPr>
      </w:pPr>
      <w:r w:rsidRPr="00780FD9">
        <w:rPr>
          <w:rFonts w:ascii="Arial" w:eastAsia="Times New Roman" w:hAnsi="Arial" w:cs="Arial"/>
          <w:sz w:val="18"/>
          <w:szCs w:val="18"/>
          <w:lang w:val="en-GB"/>
        </w:rPr>
        <w:t>checks and approves a design; or</w:t>
      </w:r>
    </w:p>
    <w:p w14:paraId="1AD61DA6" w14:textId="77777777" w:rsidR="001B4A7B" w:rsidRPr="00780FD9" w:rsidRDefault="001B4A7B" w:rsidP="00CB7E4F">
      <w:pPr>
        <w:numPr>
          <w:ilvl w:val="3"/>
          <w:numId w:val="34"/>
        </w:numPr>
        <w:spacing w:after="0" w:line="240" w:lineRule="auto"/>
        <w:ind w:left="1701" w:hanging="283"/>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arranges for any person at work under his or her control  to prepare a design </w:t>
      </w:r>
    </w:p>
    <w:p w14:paraId="233C16CA" w14:textId="77777777" w:rsidR="001B4A7B" w:rsidRPr="00780FD9" w:rsidRDefault="001B4A7B" w:rsidP="00CB7E4F">
      <w:pPr>
        <w:numPr>
          <w:ilvl w:val="3"/>
          <w:numId w:val="34"/>
        </w:numPr>
        <w:spacing w:after="0" w:line="240" w:lineRule="auto"/>
        <w:ind w:left="1701" w:hanging="283"/>
        <w:jc w:val="both"/>
        <w:rPr>
          <w:rFonts w:ascii="Arial" w:eastAsia="Times New Roman" w:hAnsi="Arial" w:cs="Arial"/>
          <w:sz w:val="18"/>
          <w:szCs w:val="18"/>
          <w:lang w:val="en-GB"/>
        </w:rPr>
      </w:pPr>
      <w:r w:rsidRPr="00780FD9">
        <w:rPr>
          <w:rFonts w:ascii="Arial" w:eastAsia="Times New Roman" w:hAnsi="Arial" w:cs="Arial"/>
          <w:sz w:val="18"/>
          <w:szCs w:val="18"/>
          <w:lang w:val="en-GB"/>
        </w:rPr>
        <w:t>including an employee of that person where he/she is the employer or</w:t>
      </w:r>
    </w:p>
    <w:p w14:paraId="534300AC" w14:textId="77777777" w:rsidR="001B4A7B" w:rsidRPr="00780FD9" w:rsidRDefault="001B4A7B" w:rsidP="00CB7E4F">
      <w:pPr>
        <w:numPr>
          <w:ilvl w:val="3"/>
          <w:numId w:val="34"/>
        </w:numPr>
        <w:spacing w:after="0" w:line="240" w:lineRule="auto"/>
        <w:ind w:left="1701" w:hanging="283"/>
        <w:jc w:val="both"/>
        <w:rPr>
          <w:rFonts w:ascii="Arial" w:eastAsia="Times New Roman" w:hAnsi="Arial" w:cs="Arial"/>
          <w:sz w:val="18"/>
          <w:szCs w:val="18"/>
          <w:lang w:val="en-GB"/>
        </w:rPr>
      </w:pPr>
      <w:r w:rsidRPr="00780FD9">
        <w:rPr>
          <w:rFonts w:ascii="Arial" w:eastAsia="Times New Roman" w:hAnsi="Arial" w:cs="Arial"/>
          <w:sz w:val="18"/>
          <w:szCs w:val="18"/>
          <w:lang w:val="en-GB"/>
        </w:rPr>
        <w:t>designs temporary work, including its components,</w:t>
      </w:r>
    </w:p>
    <w:p w14:paraId="4C7DB6A7" w14:textId="77777777" w:rsidR="001B4A7B" w:rsidRPr="00780FD9" w:rsidRDefault="001B4A7B" w:rsidP="001B4A7B">
      <w:pPr>
        <w:tabs>
          <w:tab w:val="left" w:pos="357"/>
        </w:tabs>
        <w:spacing w:after="0" w:line="240" w:lineRule="auto"/>
        <w:ind w:left="1701"/>
        <w:jc w:val="both"/>
        <w:rPr>
          <w:rFonts w:ascii="Arial" w:eastAsia="Times New Roman" w:hAnsi="Arial" w:cs="Arial"/>
          <w:sz w:val="18"/>
          <w:szCs w:val="18"/>
          <w:lang w:val="en-GB"/>
        </w:rPr>
      </w:pPr>
    </w:p>
    <w:p w14:paraId="0DD4FB4A" w14:textId="77777777" w:rsidR="001B4A7B" w:rsidRPr="00780FD9" w:rsidRDefault="001B4A7B" w:rsidP="00CB7E4F">
      <w:pPr>
        <w:numPr>
          <w:ilvl w:val="0"/>
          <w:numId w:val="40"/>
        </w:numPr>
        <w:tabs>
          <w:tab w:val="left" w:pos="284"/>
          <w:tab w:val="left" w:pos="652"/>
          <w:tab w:val="left" w:pos="1276"/>
          <w:tab w:val="left" w:leader="underscore" w:pos="2126"/>
        </w:tabs>
        <w:spacing w:after="0" w:line="240" w:lineRule="auto"/>
        <w:ind w:hanging="519"/>
        <w:jc w:val="both"/>
        <w:rPr>
          <w:rFonts w:ascii="Arial" w:eastAsia="Times New Roman" w:hAnsi="Arial" w:cs="Arial"/>
          <w:sz w:val="18"/>
          <w:szCs w:val="18"/>
          <w:lang w:val="en-GB"/>
        </w:rPr>
      </w:pPr>
      <w:r w:rsidRPr="00780FD9">
        <w:rPr>
          <w:rFonts w:ascii="Arial" w:eastAsia="Times New Roman" w:hAnsi="Arial" w:cs="Arial"/>
          <w:sz w:val="18"/>
          <w:szCs w:val="18"/>
          <w:lang w:val="en-GB"/>
        </w:rPr>
        <w:t>an architect or engineer contributing to, or having overall responsibility for a design;</w:t>
      </w:r>
    </w:p>
    <w:p w14:paraId="3EB8F876" w14:textId="77777777" w:rsidR="001B4A7B" w:rsidRPr="00780FD9" w:rsidRDefault="001B4A7B" w:rsidP="00CB7E4F">
      <w:pPr>
        <w:numPr>
          <w:ilvl w:val="0"/>
          <w:numId w:val="40"/>
        </w:numPr>
        <w:tabs>
          <w:tab w:val="left" w:pos="284"/>
          <w:tab w:val="left" w:pos="652"/>
          <w:tab w:val="left" w:pos="1276"/>
          <w:tab w:val="left" w:leader="underscore" w:pos="2126"/>
        </w:tabs>
        <w:spacing w:after="0" w:line="240" w:lineRule="auto"/>
        <w:ind w:hanging="519"/>
        <w:jc w:val="both"/>
        <w:rPr>
          <w:rFonts w:ascii="Arial" w:eastAsia="Times New Roman" w:hAnsi="Arial" w:cs="Arial"/>
          <w:sz w:val="18"/>
          <w:szCs w:val="18"/>
          <w:lang w:val="en-GB"/>
        </w:rPr>
      </w:pPr>
      <w:r w:rsidRPr="00780FD9">
        <w:rPr>
          <w:rFonts w:ascii="Arial" w:eastAsia="Times New Roman" w:hAnsi="Arial" w:cs="Arial"/>
          <w:sz w:val="18"/>
          <w:szCs w:val="18"/>
          <w:lang w:val="en-GB"/>
        </w:rPr>
        <w:t>a building services engineer designing details for fixed plant;</w:t>
      </w:r>
    </w:p>
    <w:p w14:paraId="592091A5" w14:textId="77777777" w:rsidR="001B4A7B" w:rsidRPr="00780FD9" w:rsidRDefault="001B4A7B" w:rsidP="00CB7E4F">
      <w:pPr>
        <w:numPr>
          <w:ilvl w:val="0"/>
          <w:numId w:val="40"/>
        </w:numPr>
        <w:tabs>
          <w:tab w:val="left" w:pos="284"/>
          <w:tab w:val="left" w:pos="652"/>
          <w:tab w:val="left" w:pos="1276"/>
          <w:tab w:val="left" w:leader="underscore" w:pos="2126"/>
        </w:tabs>
        <w:spacing w:after="0" w:line="240" w:lineRule="auto"/>
        <w:ind w:hanging="519"/>
        <w:jc w:val="both"/>
        <w:rPr>
          <w:rFonts w:ascii="Arial" w:eastAsia="Times New Roman" w:hAnsi="Arial" w:cs="Arial"/>
          <w:sz w:val="18"/>
          <w:szCs w:val="18"/>
          <w:lang w:val="en-GB"/>
        </w:rPr>
      </w:pPr>
      <w:r w:rsidRPr="00780FD9">
        <w:rPr>
          <w:rFonts w:ascii="Arial" w:eastAsia="Times New Roman" w:hAnsi="Arial" w:cs="Arial"/>
          <w:sz w:val="18"/>
          <w:szCs w:val="18"/>
          <w:lang w:val="en-GB"/>
        </w:rPr>
        <w:t>a surveyor specifying articles or drawing up specifications;</w:t>
      </w:r>
    </w:p>
    <w:p w14:paraId="51804B6B" w14:textId="77777777" w:rsidR="001B4A7B" w:rsidRPr="00780FD9" w:rsidRDefault="001B4A7B" w:rsidP="00CB7E4F">
      <w:pPr>
        <w:numPr>
          <w:ilvl w:val="0"/>
          <w:numId w:val="40"/>
        </w:numPr>
        <w:tabs>
          <w:tab w:val="left" w:pos="284"/>
          <w:tab w:val="left" w:pos="652"/>
          <w:tab w:val="left" w:pos="1276"/>
          <w:tab w:val="left" w:leader="underscore" w:pos="2126"/>
        </w:tabs>
        <w:spacing w:after="0" w:line="240" w:lineRule="auto"/>
        <w:ind w:hanging="519"/>
        <w:jc w:val="both"/>
        <w:rPr>
          <w:rFonts w:ascii="Arial" w:eastAsia="Times New Roman" w:hAnsi="Arial" w:cs="Arial"/>
          <w:sz w:val="18"/>
          <w:szCs w:val="18"/>
          <w:lang w:val="en-GB"/>
        </w:rPr>
      </w:pPr>
      <w:r w:rsidRPr="00780FD9">
        <w:rPr>
          <w:rFonts w:ascii="Arial" w:eastAsia="Times New Roman" w:hAnsi="Arial" w:cs="Arial"/>
          <w:sz w:val="18"/>
          <w:szCs w:val="18"/>
          <w:lang w:val="en-GB"/>
        </w:rPr>
        <w:t>A Contractor carrying out design work as part of a design and building project; or</w:t>
      </w:r>
    </w:p>
    <w:p w14:paraId="41DA37F7" w14:textId="77777777" w:rsidR="001B4A7B" w:rsidRPr="00780FD9" w:rsidRDefault="001B4A7B" w:rsidP="00CB7E4F">
      <w:pPr>
        <w:numPr>
          <w:ilvl w:val="0"/>
          <w:numId w:val="40"/>
        </w:numPr>
        <w:tabs>
          <w:tab w:val="left" w:pos="284"/>
          <w:tab w:val="left" w:pos="652"/>
          <w:tab w:val="left" w:pos="1276"/>
          <w:tab w:val="left" w:leader="underscore" w:pos="2126"/>
        </w:tabs>
        <w:spacing w:after="0" w:line="240" w:lineRule="auto"/>
        <w:ind w:hanging="519"/>
        <w:jc w:val="both"/>
        <w:rPr>
          <w:rFonts w:ascii="Arial" w:eastAsia="Times New Roman" w:hAnsi="Arial" w:cs="Arial"/>
          <w:sz w:val="18"/>
          <w:szCs w:val="18"/>
          <w:lang w:val="en-GB"/>
        </w:rPr>
      </w:pPr>
      <w:r w:rsidRPr="00780FD9">
        <w:rPr>
          <w:rFonts w:ascii="Arial" w:eastAsia="Times New Roman" w:hAnsi="Arial" w:cs="Arial"/>
          <w:sz w:val="18"/>
          <w:szCs w:val="18"/>
          <w:lang w:val="en-GB"/>
        </w:rPr>
        <w:t>an interior designer, shop-fitter or landscape architect;</w:t>
      </w:r>
    </w:p>
    <w:p w14:paraId="6BA1CE60"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b/>
          <w:sz w:val="18"/>
          <w:szCs w:val="18"/>
          <w:lang w:val="en-GB"/>
        </w:rPr>
        <w:t>Fall prevention equipment:</w:t>
      </w:r>
      <w:r w:rsidRPr="00780FD9">
        <w:rPr>
          <w:rFonts w:ascii="Arial" w:eastAsia="Times New Roman" w:hAnsi="Arial" w:cs="Arial"/>
          <w:sz w:val="18"/>
          <w:szCs w:val="18"/>
          <w:lang w:val="en-GB"/>
        </w:rPr>
        <w:t xml:space="preserve"> means equipment used to prevent persons from falling from a fall risk position, including personal equipment, a body harness, lanyards, lifelines or physical equipment such as guardrails, screens, barricades, anchorages or similar equipment;</w:t>
      </w:r>
    </w:p>
    <w:p w14:paraId="39773C4D" w14:textId="77777777" w:rsidR="001B4A7B" w:rsidRPr="00780FD9" w:rsidRDefault="001B4A7B" w:rsidP="001B4A7B">
      <w:pPr>
        <w:tabs>
          <w:tab w:val="left" w:pos="357"/>
        </w:tabs>
        <w:spacing w:after="0" w:line="240" w:lineRule="auto"/>
        <w:ind w:left="720"/>
        <w:contextualSpacing/>
        <w:jc w:val="both"/>
        <w:rPr>
          <w:rFonts w:ascii="Arial" w:eastAsia="Times New Roman" w:hAnsi="Arial" w:cs="Arial"/>
          <w:sz w:val="18"/>
          <w:szCs w:val="18"/>
          <w:lang w:val="en-GB"/>
        </w:rPr>
      </w:pPr>
      <w:r w:rsidRPr="00780FD9">
        <w:rPr>
          <w:rFonts w:ascii="Arial" w:eastAsia="Times New Roman" w:hAnsi="Arial" w:cs="Arial"/>
          <w:b/>
          <w:sz w:val="18"/>
          <w:szCs w:val="18"/>
          <w:lang w:val="en-GB"/>
        </w:rPr>
        <w:t>Fall arrest equipment:</w:t>
      </w:r>
      <w:r w:rsidRPr="00780FD9">
        <w:rPr>
          <w:rFonts w:ascii="Arial" w:eastAsia="Times New Roman" w:hAnsi="Arial" w:cs="Arial"/>
          <w:sz w:val="18"/>
          <w:szCs w:val="18"/>
          <w:lang w:val="en-GB"/>
        </w:rPr>
        <w:t xml:space="preserve"> means equipment used to arrest a person in a fall, including personal equipment </w:t>
      </w:r>
    </w:p>
    <w:p w14:paraId="2E512087" w14:textId="77777777" w:rsidR="001B4A7B" w:rsidRPr="00780FD9" w:rsidRDefault="001B4A7B" w:rsidP="001B4A7B">
      <w:pPr>
        <w:tabs>
          <w:tab w:val="left" w:pos="357"/>
        </w:tabs>
        <w:spacing w:after="0" w:line="240" w:lineRule="auto"/>
        <w:ind w:left="720"/>
        <w:contextualSpacing/>
        <w:jc w:val="both"/>
        <w:rPr>
          <w:rFonts w:ascii="Arial" w:eastAsia="Times New Roman" w:hAnsi="Arial" w:cs="Arial"/>
          <w:sz w:val="18"/>
          <w:szCs w:val="18"/>
          <w:lang w:val="en-GB"/>
        </w:rPr>
      </w:pPr>
      <w:r w:rsidRPr="00780FD9">
        <w:rPr>
          <w:rFonts w:ascii="Arial" w:eastAsia="Times New Roman" w:hAnsi="Arial" w:cs="Arial"/>
          <w:sz w:val="18"/>
          <w:szCs w:val="18"/>
          <w:lang w:val="en-GB"/>
        </w:rPr>
        <w:t>such as body harness, lanyards, deceleration devices, lifelines or similar equipment.</w:t>
      </w:r>
    </w:p>
    <w:p w14:paraId="7959AA9D" w14:textId="77777777" w:rsidR="001B4A7B" w:rsidRPr="00780FD9" w:rsidRDefault="001B4A7B" w:rsidP="001B4A7B">
      <w:pPr>
        <w:tabs>
          <w:tab w:val="left" w:pos="357"/>
        </w:tabs>
        <w:spacing w:after="0" w:line="240" w:lineRule="auto"/>
        <w:ind w:left="720"/>
        <w:contextualSpacing/>
        <w:jc w:val="both"/>
        <w:rPr>
          <w:rFonts w:ascii="Arial" w:eastAsia="Times New Roman" w:hAnsi="Arial" w:cs="Arial"/>
          <w:sz w:val="18"/>
          <w:szCs w:val="18"/>
          <w:lang w:val="en-GB"/>
        </w:rPr>
      </w:pPr>
    </w:p>
    <w:p w14:paraId="7FF3457D" w14:textId="77777777" w:rsidR="001B4A7B" w:rsidRPr="00780FD9" w:rsidRDefault="001B4A7B" w:rsidP="001B4A7B">
      <w:pPr>
        <w:tabs>
          <w:tab w:val="left" w:pos="357"/>
        </w:tabs>
        <w:spacing w:after="0" w:line="240" w:lineRule="auto"/>
        <w:ind w:left="567" w:firstLine="153"/>
        <w:jc w:val="both"/>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Hazard: </w:t>
      </w:r>
      <w:r w:rsidRPr="00780FD9">
        <w:rPr>
          <w:rFonts w:ascii="Arial" w:eastAsia="Times New Roman" w:hAnsi="Arial" w:cs="Arial"/>
          <w:sz w:val="18"/>
          <w:szCs w:val="18"/>
          <w:lang w:val="en-GB"/>
        </w:rPr>
        <w:t>means</w:t>
      </w:r>
      <w:r w:rsidRPr="00780FD9">
        <w:rPr>
          <w:rFonts w:ascii="Arial" w:eastAsia="Times New Roman" w:hAnsi="Arial" w:cs="Arial"/>
          <w:b/>
          <w:sz w:val="18"/>
          <w:szCs w:val="18"/>
          <w:lang w:val="en-GB"/>
        </w:rPr>
        <w:t xml:space="preserve"> </w:t>
      </w:r>
      <w:r w:rsidRPr="00780FD9">
        <w:rPr>
          <w:rFonts w:ascii="Arial" w:eastAsia="Times New Roman" w:hAnsi="Arial" w:cs="Arial"/>
          <w:sz w:val="18"/>
          <w:szCs w:val="18"/>
          <w:lang w:val="en-GB"/>
        </w:rPr>
        <w:t>a source of or exposure to danger</w:t>
      </w:r>
      <w:r w:rsidRPr="00780FD9">
        <w:rPr>
          <w:rFonts w:ascii="Arial" w:eastAsia="Times New Roman" w:hAnsi="Arial" w:cs="Arial"/>
          <w:b/>
          <w:sz w:val="18"/>
          <w:szCs w:val="18"/>
          <w:lang w:val="en-GB"/>
        </w:rPr>
        <w:t xml:space="preserve"> </w:t>
      </w:r>
    </w:p>
    <w:p w14:paraId="32BDC160" w14:textId="77777777" w:rsidR="001B4A7B" w:rsidRPr="00780FD9" w:rsidRDefault="001B4A7B" w:rsidP="001B4A7B">
      <w:pPr>
        <w:tabs>
          <w:tab w:val="left" w:pos="284"/>
          <w:tab w:val="left" w:pos="357"/>
          <w:tab w:val="left" w:pos="709"/>
          <w:tab w:val="left" w:pos="1418"/>
          <w:tab w:val="left" w:leader="underscore" w:pos="2126"/>
        </w:tabs>
        <w:spacing w:after="0" w:line="240" w:lineRule="auto"/>
        <w:ind w:left="709"/>
        <w:contextualSpacing/>
        <w:jc w:val="both"/>
        <w:rPr>
          <w:rFonts w:ascii="Arial" w:eastAsia="Times New Roman" w:hAnsi="Arial" w:cs="Arial"/>
          <w:sz w:val="18"/>
          <w:szCs w:val="18"/>
          <w:lang w:val="en-GB"/>
        </w:rPr>
      </w:pPr>
      <w:r w:rsidRPr="00780FD9">
        <w:rPr>
          <w:rFonts w:ascii="Arial" w:eastAsia="Times New Roman" w:hAnsi="Arial" w:cs="Arial"/>
          <w:b/>
          <w:sz w:val="18"/>
          <w:szCs w:val="18"/>
          <w:lang w:val="en-GB"/>
        </w:rPr>
        <w:t xml:space="preserve">Hazard identification: </w:t>
      </w:r>
      <w:r w:rsidRPr="00780FD9">
        <w:rPr>
          <w:rFonts w:ascii="Arial" w:eastAsia="Times New Roman" w:hAnsi="Arial" w:cs="Arial"/>
          <w:sz w:val="18"/>
          <w:szCs w:val="18"/>
          <w:lang w:val="en-GB"/>
        </w:rPr>
        <w:t xml:space="preserve">means the identification and documenting of existing or expected hazards to the </w:t>
      </w:r>
    </w:p>
    <w:p w14:paraId="34B0482F" w14:textId="77777777" w:rsidR="001B4A7B" w:rsidRPr="00780FD9" w:rsidRDefault="001B4A7B" w:rsidP="001B4A7B">
      <w:pPr>
        <w:tabs>
          <w:tab w:val="left" w:pos="284"/>
          <w:tab w:val="left" w:pos="357"/>
          <w:tab w:val="left" w:pos="709"/>
          <w:tab w:val="left" w:pos="1418"/>
          <w:tab w:val="left" w:leader="underscore" w:pos="2126"/>
        </w:tabs>
        <w:spacing w:after="0" w:line="240" w:lineRule="auto"/>
        <w:ind w:left="709"/>
        <w:contextualSpacing/>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health and safety of persons, which are normally associated with the type of construction work being </w:t>
      </w:r>
    </w:p>
    <w:p w14:paraId="69CDF16A" w14:textId="77777777" w:rsidR="001B4A7B" w:rsidRPr="00780FD9" w:rsidRDefault="001B4A7B" w:rsidP="001B4A7B">
      <w:pPr>
        <w:tabs>
          <w:tab w:val="left" w:pos="284"/>
          <w:tab w:val="left" w:pos="357"/>
          <w:tab w:val="left" w:pos="652"/>
          <w:tab w:val="left" w:pos="1418"/>
          <w:tab w:val="left" w:leader="underscore" w:pos="2126"/>
        </w:tabs>
        <w:spacing w:after="0" w:line="240" w:lineRule="auto"/>
        <w:ind w:left="573" w:firstLine="136"/>
        <w:contextualSpacing/>
        <w:jc w:val="both"/>
        <w:rPr>
          <w:rFonts w:ascii="Arial" w:eastAsia="Times New Roman" w:hAnsi="Arial" w:cs="Arial"/>
          <w:sz w:val="18"/>
          <w:szCs w:val="18"/>
          <w:lang w:val="en-GB"/>
        </w:rPr>
      </w:pPr>
      <w:r w:rsidRPr="00780FD9">
        <w:rPr>
          <w:rFonts w:ascii="Arial" w:eastAsia="Times New Roman" w:hAnsi="Arial" w:cs="Arial"/>
          <w:sz w:val="18"/>
          <w:szCs w:val="18"/>
          <w:lang w:val="en-GB"/>
        </w:rPr>
        <w:t>executed or to be executed</w:t>
      </w:r>
    </w:p>
    <w:p w14:paraId="1CB34E25" w14:textId="77777777" w:rsidR="001B4A7B" w:rsidRPr="00780FD9" w:rsidRDefault="001B4A7B" w:rsidP="001B4A7B">
      <w:pPr>
        <w:tabs>
          <w:tab w:val="left" w:pos="357"/>
        </w:tabs>
        <w:spacing w:after="0" w:line="240" w:lineRule="auto"/>
        <w:ind w:left="567" w:firstLine="153"/>
        <w:contextualSpacing/>
        <w:jc w:val="both"/>
        <w:rPr>
          <w:rFonts w:ascii="Arial" w:eastAsia="Times New Roman" w:hAnsi="Arial" w:cs="Arial"/>
          <w:b/>
          <w:sz w:val="18"/>
          <w:szCs w:val="18"/>
          <w:lang w:val="en-GB"/>
        </w:rPr>
      </w:pPr>
    </w:p>
    <w:p w14:paraId="25C9A4BB" w14:textId="77777777" w:rsidR="001B4A7B" w:rsidRPr="00780FD9" w:rsidRDefault="001B4A7B" w:rsidP="001B4A7B">
      <w:pPr>
        <w:tabs>
          <w:tab w:val="left" w:pos="357"/>
        </w:tabs>
        <w:spacing w:after="0" w:line="240" w:lineRule="auto"/>
        <w:ind w:left="567" w:firstLine="153"/>
        <w:contextualSpacing/>
        <w:jc w:val="both"/>
        <w:rPr>
          <w:rFonts w:ascii="Arial" w:eastAsia="Times New Roman" w:hAnsi="Arial" w:cs="Arial"/>
          <w:sz w:val="18"/>
          <w:szCs w:val="18"/>
          <w:lang w:val="en-GB"/>
        </w:rPr>
      </w:pPr>
      <w:r w:rsidRPr="00780FD9">
        <w:rPr>
          <w:rFonts w:ascii="Arial" w:eastAsia="Times New Roman" w:hAnsi="Arial" w:cs="Arial"/>
          <w:b/>
          <w:sz w:val="18"/>
          <w:szCs w:val="18"/>
          <w:lang w:val="en-GB"/>
        </w:rPr>
        <w:lastRenderedPageBreak/>
        <w:t>Risk assessment:</w:t>
      </w:r>
      <w:r w:rsidRPr="00780FD9">
        <w:rPr>
          <w:rFonts w:ascii="Arial" w:eastAsia="Times New Roman" w:hAnsi="Arial" w:cs="Arial"/>
          <w:sz w:val="18"/>
          <w:szCs w:val="18"/>
          <w:lang w:val="en-GB"/>
        </w:rPr>
        <w:t xml:space="preserve"> means the process contemplated in paragraph10 of the specifications.</w:t>
      </w:r>
    </w:p>
    <w:p w14:paraId="43C151C1" w14:textId="77777777" w:rsidR="001B4A7B" w:rsidRPr="00780FD9" w:rsidRDefault="001B4A7B" w:rsidP="001B4A7B">
      <w:pPr>
        <w:tabs>
          <w:tab w:val="left" w:pos="357"/>
        </w:tabs>
        <w:spacing w:after="0" w:line="240" w:lineRule="auto"/>
        <w:ind w:left="567" w:firstLine="153"/>
        <w:contextualSpacing/>
        <w:jc w:val="both"/>
        <w:rPr>
          <w:rFonts w:ascii="Arial" w:eastAsia="Times New Roman" w:hAnsi="Arial" w:cs="Arial"/>
          <w:sz w:val="18"/>
          <w:szCs w:val="18"/>
          <w:lang w:val="en-GB"/>
        </w:rPr>
      </w:pPr>
    </w:p>
    <w:p w14:paraId="6A6A3F50" w14:textId="77777777" w:rsidR="001B4A7B" w:rsidRPr="00780FD9" w:rsidRDefault="001B4A7B" w:rsidP="001B4A7B">
      <w:pPr>
        <w:tabs>
          <w:tab w:val="left" w:pos="284"/>
          <w:tab w:val="left" w:pos="357"/>
          <w:tab w:val="left" w:pos="652"/>
          <w:tab w:val="left" w:pos="1418"/>
          <w:tab w:val="left" w:leader="underscore" w:pos="2126"/>
        </w:tabs>
        <w:spacing w:after="0" w:line="240" w:lineRule="auto"/>
        <w:ind w:left="573"/>
        <w:contextualSpacing/>
        <w:jc w:val="both"/>
        <w:rPr>
          <w:rFonts w:ascii="Arial" w:eastAsia="Times New Roman" w:hAnsi="Arial" w:cs="Arial"/>
          <w:sz w:val="18"/>
          <w:szCs w:val="18"/>
          <w:lang w:val="en-GB"/>
        </w:rPr>
      </w:pPr>
      <w:r w:rsidRPr="00780FD9">
        <w:rPr>
          <w:rFonts w:ascii="Arial" w:eastAsia="Times New Roman" w:hAnsi="Arial" w:cs="Arial"/>
          <w:b/>
          <w:sz w:val="18"/>
          <w:szCs w:val="18"/>
          <w:lang w:val="en-GB"/>
        </w:rPr>
        <w:tab/>
        <w:t xml:space="preserve"> Excavation work: </w:t>
      </w:r>
      <w:r w:rsidRPr="00780FD9">
        <w:rPr>
          <w:rFonts w:ascii="Arial" w:eastAsia="Times New Roman" w:hAnsi="Arial" w:cs="Arial"/>
          <w:sz w:val="18"/>
          <w:szCs w:val="18"/>
          <w:lang w:val="en-GB"/>
        </w:rPr>
        <w:t xml:space="preserve">means the making of any man-made cavity, trench, pit or depression formed by     </w:t>
      </w:r>
    </w:p>
    <w:p w14:paraId="090BD6FA" w14:textId="77777777" w:rsidR="001B4A7B" w:rsidRPr="00780FD9" w:rsidRDefault="001B4A7B" w:rsidP="001B4A7B">
      <w:pPr>
        <w:tabs>
          <w:tab w:val="left" w:pos="284"/>
          <w:tab w:val="left" w:pos="357"/>
          <w:tab w:val="left" w:pos="652"/>
          <w:tab w:val="left" w:pos="1418"/>
          <w:tab w:val="left" w:leader="underscore" w:pos="2126"/>
        </w:tabs>
        <w:spacing w:after="120" w:line="240" w:lineRule="auto"/>
        <w:ind w:left="573"/>
        <w:contextualSpacing/>
        <w:jc w:val="both"/>
        <w:rPr>
          <w:rFonts w:ascii="Arial" w:eastAsia="Times New Roman" w:hAnsi="Arial" w:cs="Arial"/>
          <w:sz w:val="18"/>
          <w:szCs w:val="18"/>
          <w:lang w:val="en-GB"/>
        </w:rPr>
      </w:pPr>
      <w:r w:rsidRPr="00780FD9">
        <w:rPr>
          <w:rFonts w:ascii="Arial" w:eastAsia="Times New Roman" w:hAnsi="Arial" w:cs="Arial"/>
          <w:b/>
          <w:sz w:val="18"/>
          <w:szCs w:val="18"/>
          <w:lang w:val="en-GB"/>
        </w:rPr>
        <w:t xml:space="preserve">  </w:t>
      </w:r>
      <w:r w:rsidRPr="00780FD9">
        <w:rPr>
          <w:rFonts w:ascii="Arial" w:eastAsia="Times New Roman" w:hAnsi="Arial" w:cs="Arial"/>
          <w:sz w:val="18"/>
          <w:szCs w:val="18"/>
          <w:lang w:val="en-GB"/>
        </w:rPr>
        <w:t>cutting, digging or scooping;</w:t>
      </w:r>
    </w:p>
    <w:p w14:paraId="2642F26A" w14:textId="77777777" w:rsidR="001B4A7B" w:rsidRPr="00780FD9" w:rsidRDefault="001B4A7B" w:rsidP="001B4A7B">
      <w:pPr>
        <w:tabs>
          <w:tab w:val="left" w:pos="284"/>
          <w:tab w:val="left" w:pos="357"/>
          <w:tab w:val="left" w:pos="652"/>
          <w:tab w:val="left" w:pos="1418"/>
          <w:tab w:val="left" w:leader="underscore" w:pos="2126"/>
        </w:tabs>
        <w:spacing w:after="120" w:line="240" w:lineRule="auto"/>
        <w:ind w:left="573"/>
        <w:contextualSpacing/>
        <w:jc w:val="both"/>
        <w:rPr>
          <w:rFonts w:ascii="Arial" w:eastAsia="Times New Roman" w:hAnsi="Arial" w:cs="Arial"/>
          <w:sz w:val="18"/>
          <w:szCs w:val="18"/>
          <w:lang w:val="en-GB"/>
        </w:rPr>
      </w:pPr>
    </w:p>
    <w:p w14:paraId="715A8BD2" w14:textId="77777777" w:rsidR="001B4A7B" w:rsidRPr="00780FD9" w:rsidRDefault="001B4A7B" w:rsidP="001B4A7B">
      <w:pPr>
        <w:tabs>
          <w:tab w:val="left" w:pos="357"/>
        </w:tabs>
        <w:spacing w:after="0" w:line="240" w:lineRule="auto"/>
        <w:ind w:left="720"/>
        <w:rPr>
          <w:rFonts w:ascii="Arial" w:eastAsia="Times New Roman" w:hAnsi="Arial" w:cs="Arial"/>
          <w:sz w:val="18"/>
          <w:szCs w:val="18"/>
          <w:lang w:val="en-GB"/>
        </w:rPr>
      </w:pPr>
      <w:r w:rsidRPr="00780FD9">
        <w:rPr>
          <w:rFonts w:ascii="Arial" w:eastAsia="Times New Roman" w:hAnsi="Arial" w:cs="Arial"/>
          <w:b/>
          <w:sz w:val="18"/>
          <w:szCs w:val="18"/>
          <w:lang w:val="en-GB"/>
        </w:rPr>
        <w:t xml:space="preserve">Ergonomics: </w:t>
      </w:r>
      <w:r w:rsidRPr="00780FD9">
        <w:rPr>
          <w:rFonts w:ascii="Arial" w:eastAsia="Times New Roman" w:hAnsi="Arial" w:cs="Arial"/>
          <w:sz w:val="18"/>
          <w:szCs w:val="18"/>
          <w:lang w:val="en-GB"/>
        </w:rPr>
        <w:t>means the application of scientific information concerning humans to the design of objects, systems and the environment for human use in order to optimise human well-being and overall system performance;</w:t>
      </w:r>
    </w:p>
    <w:p w14:paraId="39B2E3C9" w14:textId="77777777" w:rsidR="001B4A7B" w:rsidRPr="00780FD9" w:rsidRDefault="001B4A7B" w:rsidP="001B4A7B">
      <w:pPr>
        <w:tabs>
          <w:tab w:val="left" w:pos="284"/>
          <w:tab w:val="left" w:pos="357"/>
          <w:tab w:val="left" w:pos="709"/>
          <w:tab w:val="left" w:pos="1418"/>
          <w:tab w:val="left" w:leader="underscore" w:pos="2126"/>
        </w:tabs>
        <w:spacing w:after="0" w:line="240" w:lineRule="auto"/>
        <w:jc w:val="both"/>
        <w:rPr>
          <w:rFonts w:ascii="Arial" w:eastAsia="Times New Roman" w:hAnsi="Arial" w:cs="Arial"/>
          <w:b/>
          <w:sz w:val="18"/>
          <w:szCs w:val="18"/>
          <w:lang w:val="en-GB"/>
        </w:rPr>
      </w:pPr>
    </w:p>
    <w:p w14:paraId="1ED97076" w14:textId="77777777" w:rsidR="001B4A7B" w:rsidRPr="00780FD9" w:rsidRDefault="001B4A7B" w:rsidP="001B4A7B">
      <w:pPr>
        <w:tabs>
          <w:tab w:val="left" w:pos="284"/>
          <w:tab w:val="left" w:pos="357"/>
          <w:tab w:val="left" w:pos="709"/>
          <w:tab w:val="left" w:pos="1418"/>
          <w:tab w:val="left" w:leader="underscore" w:pos="2126"/>
        </w:tabs>
        <w:spacing w:after="0" w:line="240" w:lineRule="auto"/>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3.</w:t>
      </w:r>
      <w:r w:rsidRPr="00780FD9">
        <w:rPr>
          <w:rFonts w:ascii="Arial" w:eastAsia="Times New Roman" w:hAnsi="Arial" w:cs="Arial"/>
          <w:b/>
          <w:sz w:val="18"/>
          <w:szCs w:val="18"/>
          <w:lang w:val="en-GB"/>
        </w:rPr>
        <w:tab/>
      </w:r>
      <w:r w:rsidRPr="00780FD9">
        <w:rPr>
          <w:rFonts w:ascii="Arial" w:eastAsia="Times New Roman" w:hAnsi="Arial" w:cs="Arial"/>
          <w:b/>
          <w:sz w:val="18"/>
          <w:szCs w:val="18"/>
          <w:lang w:val="en-GB"/>
        </w:rPr>
        <w:tab/>
        <w:t>NOTIFICATION OF CONSTRUCTION</w:t>
      </w:r>
    </w:p>
    <w:p w14:paraId="16BC1B90" w14:textId="77777777" w:rsidR="001B4A7B" w:rsidRPr="00780FD9" w:rsidRDefault="001B4A7B" w:rsidP="001B4A7B">
      <w:pPr>
        <w:tabs>
          <w:tab w:val="left" w:pos="284"/>
          <w:tab w:val="left" w:pos="357"/>
          <w:tab w:val="left" w:pos="709"/>
          <w:tab w:val="left" w:pos="1418"/>
          <w:tab w:val="left" w:leader="underscore" w:pos="2126"/>
        </w:tabs>
        <w:spacing w:after="0" w:line="240" w:lineRule="auto"/>
        <w:contextualSpacing/>
        <w:jc w:val="both"/>
        <w:rPr>
          <w:rFonts w:ascii="Arial" w:eastAsia="Times New Roman" w:hAnsi="Arial" w:cs="Arial"/>
          <w:i/>
          <w:sz w:val="18"/>
          <w:szCs w:val="18"/>
          <w:lang w:val="en-GB"/>
        </w:rPr>
      </w:pPr>
      <w:r w:rsidRPr="00780FD9">
        <w:rPr>
          <w:rFonts w:ascii="Arial" w:eastAsia="Times New Roman" w:hAnsi="Arial" w:cs="Arial"/>
          <w:i/>
          <w:sz w:val="18"/>
          <w:szCs w:val="18"/>
          <w:lang w:val="en-GB"/>
        </w:rPr>
        <w:tab/>
      </w:r>
      <w:r w:rsidRPr="00780FD9">
        <w:rPr>
          <w:rFonts w:ascii="Arial" w:eastAsia="Times New Roman" w:hAnsi="Arial" w:cs="Arial"/>
          <w:i/>
          <w:sz w:val="18"/>
          <w:szCs w:val="18"/>
          <w:lang w:val="en-GB"/>
        </w:rPr>
        <w:tab/>
        <w:t>(Construction Regulation 4)</w:t>
      </w:r>
    </w:p>
    <w:p w14:paraId="497A1BBC" w14:textId="77777777" w:rsidR="001B4A7B" w:rsidRPr="00780FD9" w:rsidRDefault="001B4A7B" w:rsidP="001B4A7B">
      <w:pPr>
        <w:tabs>
          <w:tab w:val="left" w:pos="284"/>
          <w:tab w:val="left" w:pos="357"/>
          <w:tab w:val="left" w:pos="709"/>
          <w:tab w:val="left" w:pos="1418"/>
          <w:tab w:val="left" w:leader="underscore" w:pos="2126"/>
        </w:tabs>
        <w:spacing w:after="0" w:line="240" w:lineRule="auto"/>
        <w:contextualSpacing/>
        <w:jc w:val="both"/>
        <w:rPr>
          <w:rFonts w:ascii="Arial" w:eastAsia="Times New Roman" w:hAnsi="Arial" w:cs="Arial"/>
          <w:i/>
          <w:sz w:val="18"/>
          <w:szCs w:val="18"/>
          <w:lang w:val="en-GB"/>
        </w:rPr>
      </w:pPr>
    </w:p>
    <w:p w14:paraId="6C86CC84" w14:textId="77777777" w:rsidR="001B4A7B" w:rsidRPr="00780FD9" w:rsidRDefault="001B4A7B" w:rsidP="001B4A7B">
      <w:pPr>
        <w:tabs>
          <w:tab w:val="left" w:pos="357"/>
        </w:tabs>
        <w:spacing w:after="0" w:line="240" w:lineRule="auto"/>
        <w:ind w:left="709"/>
        <w:contextualSpacing/>
        <w:jc w:val="both"/>
        <w:rPr>
          <w:rFonts w:ascii="Arial" w:eastAsia="Times New Roman" w:hAnsi="Arial" w:cs="Arial"/>
          <w:sz w:val="18"/>
          <w:szCs w:val="18"/>
          <w:lang w:val="en-GB"/>
        </w:rPr>
      </w:pPr>
      <w:r w:rsidRPr="00780FD9">
        <w:rPr>
          <w:rFonts w:ascii="Arial" w:eastAsia="Times New Roman" w:hAnsi="Arial" w:cs="Arial"/>
          <w:b/>
          <w:sz w:val="18"/>
          <w:szCs w:val="18"/>
          <w:lang w:val="en-GB"/>
        </w:rPr>
        <w:t xml:space="preserve">The Principal Contractor who intends to carry out any construction work must </w:t>
      </w:r>
      <w:r w:rsidRPr="00780FD9">
        <w:rPr>
          <w:rFonts w:ascii="Arial" w:eastAsia="Times New Roman" w:hAnsi="Arial" w:cs="Arial"/>
          <w:sz w:val="18"/>
          <w:szCs w:val="18"/>
          <w:lang w:val="en-GB"/>
        </w:rPr>
        <w:t>at least 7 days before that work is to be carried out notify the provincial director in writing in a form similar to Annexure 2 if the intended construction work will—</w:t>
      </w:r>
    </w:p>
    <w:p w14:paraId="0A60E043" w14:textId="77777777" w:rsidR="001B4A7B" w:rsidRPr="00780FD9" w:rsidRDefault="001B4A7B" w:rsidP="001B4A7B">
      <w:pPr>
        <w:tabs>
          <w:tab w:val="left" w:pos="357"/>
        </w:tabs>
        <w:spacing w:after="0" w:line="240" w:lineRule="auto"/>
        <w:ind w:left="720" w:firstLine="49"/>
        <w:contextualSpacing/>
        <w:jc w:val="both"/>
        <w:rPr>
          <w:rFonts w:ascii="Arial" w:eastAsia="Times New Roman" w:hAnsi="Arial" w:cs="Arial"/>
          <w:b/>
          <w:sz w:val="18"/>
          <w:szCs w:val="18"/>
          <w:lang w:val="en-GB"/>
        </w:rPr>
      </w:pPr>
    </w:p>
    <w:p w14:paraId="41882B01" w14:textId="77777777" w:rsidR="001B4A7B" w:rsidRPr="00780FD9" w:rsidRDefault="001B4A7B" w:rsidP="00CB7E4F">
      <w:pPr>
        <w:numPr>
          <w:ilvl w:val="0"/>
          <w:numId w:val="39"/>
        </w:numPr>
        <w:tabs>
          <w:tab w:val="left" w:pos="284"/>
          <w:tab w:val="left" w:pos="652"/>
          <w:tab w:val="left" w:pos="1276"/>
          <w:tab w:val="left" w:leader="underscore" w:pos="2126"/>
        </w:tabs>
        <w:spacing w:after="0" w:line="276" w:lineRule="auto"/>
        <w:ind w:left="1373" w:hanging="522"/>
        <w:contextualSpacing/>
        <w:jc w:val="both"/>
        <w:rPr>
          <w:rFonts w:ascii="Arial" w:eastAsia="Times New Roman" w:hAnsi="Arial" w:cs="Arial"/>
          <w:sz w:val="18"/>
          <w:szCs w:val="18"/>
          <w:lang w:val="en-GB"/>
        </w:rPr>
      </w:pPr>
      <w:r w:rsidRPr="00780FD9">
        <w:rPr>
          <w:rFonts w:ascii="Arial" w:eastAsia="Times New Roman" w:hAnsi="Arial" w:cs="Arial"/>
          <w:sz w:val="18"/>
          <w:szCs w:val="18"/>
          <w:lang w:val="en-GB"/>
        </w:rPr>
        <w:t>include excavation work;</w:t>
      </w:r>
    </w:p>
    <w:p w14:paraId="1FE695D7" w14:textId="77777777" w:rsidR="001B4A7B" w:rsidRPr="00780FD9" w:rsidRDefault="001B4A7B" w:rsidP="00CB7E4F">
      <w:pPr>
        <w:numPr>
          <w:ilvl w:val="0"/>
          <w:numId w:val="39"/>
        </w:numPr>
        <w:tabs>
          <w:tab w:val="left" w:pos="284"/>
          <w:tab w:val="left" w:pos="652"/>
          <w:tab w:val="left" w:pos="1276"/>
          <w:tab w:val="left" w:leader="underscore" w:pos="2126"/>
        </w:tabs>
        <w:spacing w:after="0" w:line="276" w:lineRule="auto"/>
        <w:ind w:left="1373" w:hanging="522"/>
        <w:contextualSpacing/>
        <w:jc w:val="both"/>
        <w:rPr>
          <w:rFonts w:ascii="Arial" w:eastAsia="Times New Roman" w:hAnsi="Arial" w:cs="Arial"/>
          <w:sz w:val="18"/>
          <w:szCs w:val="18"/>
          <w:lang w:val="en-GB"/>
        </w:rPr>
      </w:pPr>
      <w:r w:rsidRPr="00780FD9">
        <w:rPr>
          <w:rFonts w:ascii="Arial" w:eastAsia="Times New Roman" w:hAnsi="Arial" w:cs="Arial"/>
          <w:sz w:val="18"/>
          <w:szCs w:val="18"/>
          <w:lang w:val="en-GB"/>
        </w:rPr>
        <w:t>include working at a height where there is risk of falling;</w:t>
      </w:r>
    </w:p>
    <w:p w14:paraId="6C0F0FBA" w14:textId="77777777" w:rsidR="001B4A7B" w:rsidRPr="00780FD9" w:rsidRDefault="001B4A7B" w:rsidP="00CB7E4F">
      <w:pPr>
        <w:numPr>
          <w:ilvl w:val="0"/>
          <w:numId w:val="39"/>
        </w:numPr>
        <w:tabs>
          <w:tab w:val="left" w:pos="284"/>
          <w:tab w:val="left" w:pos="652"/>
          <w:tab w:val="left" w:pos="1276"/>
          <w:tab w:val="left" w:leader="underscore" w:pos="2126"/>
        </w:tabs>
        <w:spacing w:after="0" w:line="276" w:lineRule="auto"/>
        <w:ind w:left="1373" w:hanging="522"/>
        <w:contextualSpacing/>
        <w:jc w:val="both"/>
        <w:rPr>
          <w:rFonts w:ascii="Arial" w:eastAsia="Times New Roman" w:hAnsi="Arial" w:cs="Arial"/>
          <w:sz w:val="18"/>
          <w:szCs w:val="18"/>
          <w:lang w:val="en-GB"/>
        </w:rPr>
      </w:pPr>
      <w:r w:rsidRPr="00780FD9">
        <w:rPr>
          <w:rFonts w:ascii="Arial" w:eastAsia="Times New Roman" w:hAnsi="Arial" w:cs="Arial"/>
          <w:sz w:val="18"/>
          <w:szCs w:val="18"/>
          <w:lang w:val="en-GB"/>
        </w:rPr>
        <w:t>include the demolition of a structure; or</w:t>
      </w:r>
    </w:p>
    <w:p w14:paraId="18DB3C5F" w14:textId="77777777" w:rsidR="001B4A7B" w:rsidRPr="00780FD9" w:rsidRDefault="001B4A7B" w:rsidP="00CB7E4F">
      <w:pPr>
        <w:numPr>
          <w:ilvl w:val="0"/>
          <w:numId w:val="39"/>
        </w:numPr>
        <w:tabs>
          <w:tab w:val="left" w:pos="284"/>
          <w:tab w:val="left" w:pos="652"/>
          <w:tab w:val="left" w:pos="1276"/>
          <w:tab w:val="left" w:leader="underscore" w:pos="2126"/>
        </w:tabs>
        <w:spacing w:after="0" w:line="276" w:lineRule="auto"/>
        <w:ind w:left="1373" w:hanging="522"/>
        <w:contextualSpacing/>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Include the use of explosives to perform construction work. </w:t>
      </w:r>
    </w:p>
    <w:p w14:paraId="2DA7CE45"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p>
    <w:p w14:paraId="19A10B07" w14:textId="77777777" w:rsidR="001B4A7B" w:rsidRPr="00780FD9" w:rsidRDefault="001B4A7B" w:rsidP="001B4A7B">
      <w:pPr>
        <w:tabs>
          <w:tab w:val="left" w:pos="357"/>
        </w:tabs>
        <w:spacing w:after="0" w:line="240" w:lineRule="auto"/>
        <w:ind w:left="573" w:hanging="573"/>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4.</w:t>
      </w:r>
      <w:r w:rsidRPr="00780FD9">
        <w:rPr>
          <w:rFonts w:ascii="Arial" w:eastAsia="Times New Roman" w:hAnsi="Arial" w:cs="Arial"/>
          <w:b/>
          <w:sz w:val="18"/>
          <w:szCs w:val="18"/>
          <w:lang w:val="en-GB"/>
        </w:rPr>
        <w:tab/>
        <w:t>DUTIES OF THE PRINCIPAL CONTRACTOR AND CONTRACTOR</w:t>
      </w:r>
    </w:p>
    <w:p w14:paraId="5230DCD7" w14:textId="77777777" w:rsidR="001B4A7B" w:rsidRPr="00780FD9" w:rsidRDefault="001B4A7B" w:rsidP="001B4A7B">
      <w:pPr>
        <w:tabs>
          <w:tab w:val="left" w:pos="357"/>
        </w:tabs>
        <w:spacing w:after="0" w:line="240" w:lineRule="auto"/>
        <w:ind w:left="573"/>
        <w:contextualSpacing/>
        <w:jc w:val="both"/>
        <w:rPr>
          <w:rFonts w:ascii="Arial" w:eastAsia="Times New Roman" w:hAnsi="Arial" w:cs="Arial"/>
          <w:i/>
          <w:sz w:val="18"/>
          <w:szCs w:val="18"/>
          <w:lang w:val="en-GB"/>
        </w:rPr>
      </w:pPr>
      <w:r w:rsidRPr="00780FD9">
        <w:rPr>
          <w:rFonts w:ascii="Arial" w:eastAsia="Times New Roman" w:hAnsi="Arial" w:cs="Arial"/>
          <w:i/>
          <w:sz w:val="18"/>
          <w:szCs w:val="18"/>
          <w:lang w:val="en-GB"/>
        </w:rPr>
        <w:t>(Construction Regulation 7)</w:t>
      </w:r>
    </w:p>
    <w:p w14:paraId="37950104" w14:textId="77777777" w:rsidR="001B4A7B" w:rsidRPr="00780FD9" w:rsidRDefault="001B4A7B" w:rsidP="001B4A7B">
      <w:pPr>
        <w:tabs>
          <w:tab w:val="left" w:pos="357"/>
        </w:tabs>
        <w:spacing w:after="0" w:line="240" w:lineRule="auto"/>
        <w:ind w:left="573"/>
        <w:contextualSpacing/>
        <w:jc w:val="both"/>
        <w:rPr>
          <w:rFonts w:ascii="Arial" w:eastAsia="Times New Roman" w:hAnsi="Arial" w:cs="Arial"/>
          <w:b/>
          <w:sz w:val="18"/>
          <w:szCs w:val="18"/>
          <w:u w:val="single"/>
          <w:lang w:val="en-GB"/>
        </w:rPr>
      </w:pPr>
      <w:r w:rsidRPr="00780FD9">
        <w:rPr>
          <w:rFonts w:ascii="Arial" w:eastAsia="Times New Roman" w:hAnsi="Arial" w:cs="Arial"/>
          <w:b/>
          <w:sz w:val="18"/>
          <w:szCs w:val="18"/>
          <w:lang w:val="en-GB"/>
        </w:rPr>
        <w:t xml:space="preserve"> </w:t>
      </w:r>
    </w:p>
    <w:p w14:paraId="6A54D948" w14:textId="77777777" w:rsidR="001B4A7B" w:rsidRPr="00780FD9" w:rsidRDefault="001B4A7B" w:rsidP="001B4A7B">
      <w:pPr>
        <w:tabs>
          <w:tab w:val="left" w:pos="357"/>
        </w:tabs>
        <w:spacing w:after="0" w:line="240" w:lineRule="auto"/>
        <w:ind w:firstLine="573"/>
        <w:jc w:val="both"/>
        <w:rPr>
          <w:rFonts w:ascii="Arial" w:eastAsia="Times New Roman" w:hAnsi="Arial" w:cs="Arial"/>
          <w:b/>
          <w:sz w:val="18"/>
          <w:szCs w:val="18"/>
          <w:u w:val="single"/>
          <w:lang w:val="en-GB"/>
        </w:rPr>
      </w:pPr>
      <w:r w:rsidRPr="00780FD9">
        <w:rPr>
          <w:rFonts w:ascii="Arial" w:eastAsia="Times New Roman" w:hAnsi="Arial" w:cs="Arial"/>
          <w:b/>
          <w:sz w:val="18"/>
          <w:szCs w:val="18"/>
          <w:lang w:val="en-GB"/>
        </w:rPr>
        <w:t>The Principal Contractor must:</w:t>
      </w:r>
    </w:p>
    <w:p w14:paraId="54208F66" w14:textId="77777777" w:rsidR="001B4A7B" w:rsidRPr="00780FD9" w:rsidRDefault="001B4A7B" w:rsidP="00CB7E4F">
      <w:pPr>
        <w:numPr>
          <w:ilvl w:val="2"/>
          <w:numId w:val="37"/>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Provide and demonstrate to the client a suitable, sufficiently documented and coherent site specific health and safety plan, based on the client's documented health and safety specifications. The plan must be applied from the date of commencement of and for the duration of the construction work and which must be reviewed and updated by the Principal Contractor as work progresses;</w:t>
      </w:r>
    </w:p>
    <w:p w14:paraId="002A19A5" w14:textId="77777777" w:rsidR="001B4A7B" w:rsidRPr="00780FD9" w:rsidRDefault="001B4A7B" w:rsidP="00CB7E4F">
      <w:pPr>
        <w:numPr>
          <w:ilvl w:val="2"/>
          <w:numId w:val="37"/>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Open and keep on site a health and safety file, which must include all documentation required in terms of the Act and this specification, which must be made available on request to an inspector, the client, the client’s agent or Contractor; and</w:t>
      </w:r>
    </w:p>
    <w:p w14:paraId="6A267D65" w14:textId="77777777" w:rsidR="001B4A7B" w:rsidRPr="00780FD9" w:rsidRDefault="001B4A7B" w:rsidP="00CB7E4F">
      <w:pPr>
        <w:numPr>
          <w:ilvl w:val="2"/>
          <w:numId w:val="37"/>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On appointing any other Contractor, in order to ensure compliance with the provisions of the Act—</w:t>
      </w:r>
    </w:p>
    <w:p w14:paraId="61A57D35" w14:textId="77777777" w:rsidR="001B4A7B" w:rsidRPr="00780FD9" w:rsidRDefault="001B4A7B" w:rsidP="00CB7E4F">
      <w:pPr>
        <w:numPr>
          <w:ilvl w:val="0"/>
          <w:numId w:val="47"/>
        </w:numPr>
        <w:spacing w:after="0" w:line="240" w:lineRule="auto"/>
        <w:contextualSpacing/>
        <w:jc w:val="both"/>
        <w:rPr>
          <w:rFonts w:ascii="Arial" w:eastAsia="Times New Roman" w:hAnsi="Arial" w:cs="Arial"/>
          <w:sz w:val="18"/>
          <w:szCs w:val="18"/>
        </w:rPr>
      </w:pPr>
      <w:r w:rsidRPr="00780FD9">
        <w:rPr>
          <w:rFonts w:ascii="Arial" w:eastAsia="Times New Roman" w:hAnsi="Arial" w:cs="Arial"/>
          <w:sz w:val="18"/>
          <w:szCs w:val="18"/>
        </w:rPr>
        <w:t>Provide contractors who are tendering to perform construction work for the Principal Contractor, with the relevant sections of the health and safety specifications pertaining to the construction work which has to be performed;</w:t>
      </w:r>
    </w:p>
    <w:p w14:paraId="24C14999" w14:textId="77777777" w:rsidR="001B4A7B" w:rsidRPr="00780FD9" w:rsidRDefault="001B4A7B" w:rsidP="00CB7E4F">
      <w:pPr>
        <w:numPr>
          <w:ilvl w:val="0"/>
          <w:numId w:val="47"/>
        </w:numPr>
        <w:spacing w:after="0" w:line="240" w:lineRule="auto"/>
        <w:contextualSpacing/>
        <w:jc w:val="both"/>
        <w:rPr>
          <w:rFonts w:ascii="Arial" w:eastAsia="Times New Roman" w:hAnsi="Arial" w:cs="Arial"/>
          <w:sz w:val="18"/>
          <w:szCs w:val="18"/>
        </w:rPr>
      </w:pPr>
      <w:r w:rsidRPr="00780FD9">
        <w:rPr>
          <w:rFonts w:ascii="Arial" w:eastAsia="Times New Roman" w:hAnsi="Arial" w:cs="Arial"/>
          <w:sz w:val="18"/>
          <w:szCs w:val="18"/>
        </w:rPr>
        <w:t>Ensure that potential contractors submitting tenders have made sufficient provision for health and safety measures during the construction process;</w:t>
      </w:r>
    </w:p>
    <w:p w14:paraId="26314947" w14:textId="77777777" w:rsidR="001B4A7B" w:rsidRPr="00780FD9" w:rsidRDefault="001B4A7B" w:rsidP="00CB7E4F">
      <w:pPr>
        <w:numPr>
          <w:ilvl w:val="0"/>
          <w:numId w:val="47"/>
        </w:numPr>
        <w:spacing w:after="0" w:line="240" w:lineRule="auto"/>
        <w:contextualSpacing/>
        <w:jc w:val="both"/>
        <w:rPr>
          <w:rFonts w:ascii="Arial" w:eastAsia="Times New Roman" w:hAnsi="Arial" w:cs="Arial"/>
          <w:sz w:val="18"/>
          <w:szCs w:val="18"/>
        </w:rPr>
      </w:pPr>
      <w:r w:rsidRPr="00780FD9">
        <w:rPr>
          <w:rFonts w:ascii="Arial" w:eastAsia="Times New Roman" w:hAnsi="Arial" w:cs="Arial"/>
          <w:sz w:val="18"/>
          <w:szCs w:val="18"/>
        </w:rPr>
        <w:t>Ensure that no contractor is appointed to perform construction work unless the Principal Contractor is reasonably satisfied that the contractor that he/she intends to appoint, has the necessary competencies and resources to perform the construction work safely;</w:t>
      </w:r>
    </w:p>
    <w:p w14:paraId="4BD4E256" w14:textId="77777777" w:rsidR="001B4A7B" w:rsidRPr="00780FD9" w:rsidRDefault="001B4A7B" w:rsidP="00CB7E4F">
      <w:pPr>
        <w:numPr>
          <w:ilvl w:val="0"/>
          <w:numId w:val="47"/>
        </w:numPr>
        <w:spacing w:after="0" w:line="240"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Ensure prior to work commencing on the site that every contractor is registered and in good standing with the compensation fund or with a licensed compensation insurer as contemplated in the Compensation for Occupational Injuries and Diseases Act, 1993;  </w:t>
      </w:r>
    </w:p>
    <w:p w14:paraId="40FBEA43" w14:textId="77777777" w:rsidR="001B4A7B" w:rsidRPr="00780FD9" w:rsidRDefault="001B4A7B" w:rsidP="00CB7E4F">
      <w:pPr>
        <w:numPr>
          <w:ilvl w:val="0"/>
          <w:numId w:val="47"/>
        </w:numPr>
        <w:spacing w:after="0" w:line="240" w:lineRule="auto"/>
        <w:contextualSpacing/>
        <w:jc w:val="both"/>
        <w:rPr>
          <w:rFonts w:ascii="Arial" w:eastAsia="Times New Roman" w:hAnsi="Arial" w:cs="Arial"/>
          <w:sz w:val="18"/>
          <w:szCs w:val="18"/>
        </w:rPr>
      </w:pPr>
      <w:r w:rsidRPr="00780FD9">
        <w:rPr>
          <w:rFonts w:ascii="Arial" w:eastAsia="Times New Roman" w:hAnsi="Arial" w:cs="Arial"/>
          <w:sz w:val="18"/>
          <w:szCs w:val="18"/>
        </w:rPr>
        <w:t>Appoint each contractor in writing for the part of the project on the construction site;</w:t>
      </w:r>
    </w:p>
    <w:p w14:paraId="1B56F132" w14:textId="77777777" w:rsidR="001B4A7B" w:rsidRPr="00780FD9" w:rsidRDefault="001B4A7B" w:rsidP="00CB7E4F">
      <w:pPr>
        <w:numPr>
          <w:ilvl w:val="0"/>
          <w:numId w:val="47"/>
        </w:numPr>
        <w:spacing w:after="0" w:line="240" w:lineRule="auto"/>
        <w:contextualSpacing/>
        <w:jc w:val="both"/>
        <w:rPr>
          <w:rFonts w:ascii="Arial" w:eastAsia="Times New Roman" w:hAnsi="Arial" w:cs="Arial"/>
          <w:sz w:val="18"/>
          <w:szCs w:val="18"/>
        </w:rPr>
      </w:pPr>
      <w:r w:rsidRPr="00780FD9">
        <w:rPr>
          <w:rFonts w:ascii="Arial" w:eastAsia="Times New Roman" w:hAnsi="Arial" w:cs="Arial"/>
          <w:sz w:val="18"/>
          <w:szCs w:val="18"/>
        </w:rPr>
        <w:t>Take reasonable steps to ensure that each contractor's health and safety plan is implemented and maintained on the construction site;</w:t>
      </w:r>
    </w:p>
    <w:p w14:paraId="716FD15F" w14:textId="77777777" w:rsidR="001B4A7B" w:rsidRPr="00780FD9" w:rsidRDefault="001B4A7B" w:rsidP="00CB7E4F">
      <w:pPr>
        <w:numPr>
          <w:ilvl w:val="0"/>
          <w:numId w:val="47"/>
        </w:numPr>
        <w:spacing w:after="0" w:line="240" w:lineRule="auto"/>
        <w:contextualSpacing/>
        <w:jc w:val="both"/>
        <w:rPr>
          <w:rFonts w:ascii="Arial" w:eastAsia="Times New Roman" w:hAnsi="Arial" w:cs="Arial"/>
          <w:sz w:val="18"/>
          <w:szCs w:val="18"/>
        </w:rPr>
      </w:pPr>
      <w:r w:rsidRPr="00780FD9">
        <w:rPr>
          <w:rFonts w:ascii="Arial" w:eastAsia="Times New Roman" w:hAnsi="Arial" w:cs="Arial"/>
          <w:sz w:val="18"/>
          <w:szCs w:val="18"/>
        </w:rPr>
        <w:t>Ensure that the periodic site audits and document verification are conducted at intervals mutually agreed upon between the Contractor and Principal Contractor, but at least once every 30 days;</w:t>
      </w:r>
    </w:p>
    <w:p w14:paraId="69C00AEB" w14:textId="77777777" w:rsidR="001B4A7B" w:rsidRPr="00780FD9" w:rsidRDefault="001B4A7B" w:rsidP="00CB7E4F">
      <w:pPr>
        <w:numPr>
          <w:ilvl w:val="0"/>
          <w:numId w:val="47"/>
        </w:numPr>
        <w:spacing w:after="0" w:line="240"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Stop any contractor from executing construction work which is not in accordance with the client’s health and safety specifications and the Principal Contractor's health and safety plan or which poses a threat to the health and safety of persons; </w:t>
      </w:r>
    </w:p>
    <w:p w14:paraId="076FB84F" w14:textId="77777777" w:rsidR="001B4A7B" w:rsidRPr="00780FD9" w:rsidRDefault="001B4A7B" w:rsidP="00CB7E4F">
      <w:pPr>
        <w:numPr>
          <w:ilvl w:val="0"/>
          <w:numId w:val="47"/>
        </w:numPr>
        <w:spacing w:after="0" w:line="240" w:lineRule="auto"/>
        <w:contextualSpacing/>
        <w:jc w:val="both"/>
        <w:rPr>
          <w:rFonts w:ascii="Arial" w:eastAsia="Times New Roman" w:hAnsi="Arial" w:cs="Arial"/>
          <w:sz w:val="18"/>
          <w:szCs w:val="18"/>
        </w:rPr>
      </w:pPr>
      <w:r w:rsidRPr="00780FD9">
        <w:rPr>
          <w:rFonts w:ascii="Arial" w:eastAsia="Times New Roman" w:hAnsi="Arial" w:cs="Arial"/>
          <w:sz w:val="18"/>
          <w:szCs w:val="18"/>
        </w:rPr>
        <w:t>Where changes are brought about to the design and construction, make available sufficient health and safety information and appropriate resources to the contractor to execute the work safely; and</w:t>
      </w:r>
    </w:p>
    <w:p w14:paraId="63FE677E" w14:textId="77777777" w:rsidR="001B4A7B" w:rsidRPr="00780FD9" w:rsidRDefault="001B4A7B" w:rsidP="00CB7E4F">
      <w:pPr>
        <w:numPr>
          <w:ilvl w:val="0"/>
          <w:numId w:val="47"/>
        </w:numPr>
        <w:spacing w:after="0" w:line="240" w:lineRule="auto"/>
        <w:contextualSpacing/>
        <w:jc w:val="both"/>
        <w:rPr>
          <w:rFonts w:ascii="Arial" w:eastAsia="Times New Roman" w:hAnsi="Arial" w:cs="Arial"/>
          <w:sz w:val="18"/>
          <w:szCs w:val="18"/>
        </w:rPr>
      </w:pPr>
      <w:r w:rsidRPr="00780FD9">
        <w:rPr>
          <w:rFonts w:ascii="Arial" w:eastAsia="Times New Roman" w:hAnsi="Arial" w:cs="Arial"/>
          <w:sz w:val="18"/>
          <w:szCs w:val="18"/>
        </w:rPr>
        <w:t>Discuss and negotiate with the contractor the contents of the health and safety plan and must thereafter finally approve that plan for implementation;</w:t>
      </w:r>
    </w:p>
    <w:p w14:paraId="31D540D7" w14:textId="77777777" w:rsidR="001B4A7B" w:rsidRPr="00780FD9" w:rsidRDefault="001B4A7B" w:rsidP="00CB7E4F">
      <w:pPr>
        <w:numPr>
          <w:ilvl w:val="2"/>
          <w:numId w:val="37"/>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Ensure that a copy of his or her health and safety plan, as well as the contractor's health and safety plan is available on request to an employee, an Inspector, a Contractor, the Client or the Client's Agent;</w:t>
      </w:r>
    </w:p>
    <w:p w14:paraId="5D253971" w14:textId="77777777" w:rsidR="001B4A7B" w:rsidRPr="00780FD9" w:rsidRDefault="001B4A7B" w:rsidP="00CB7E4F">
      <w:pPr>
        <w:numPr>
          <w:ilvl w:val="2"/>
          <w:numId w:val="37"/>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Hand over a consolidated health and safety file to the client upon completion of the construction work and must, in addition to the documentation include a record of all drawings, designs, materials used and other similar information concerning the completed structure;</w:t>
      </w:r>
    </w:p>
    <w:p w14:paraId="78198CDF" w14:textId="77777777" w:rsidR="001B4A7B" w:rsidRPr="00780FD9" w:rsidRDefault="001B4A7B" w:rsidP="00CB7E4F">
      <w:pPr>
        <w:numPr>
          <w:ilvl w:val="2"/>
          <w:numId w:val="37"/>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In addition to the documentation required in the health and safety file, include and make available a comprehensive and updated list of all the Contractors on site accountable to the Principal Contractor, the agreements between the parties and the type of work being done; and</w:t>
      </w:r>
    </w:p>
    <w:p w14:paraId="073E4BA3" w14:textId="77777777" w:rsidR="001B4A7B" w:rsidRPr="00780FD9" w:rsidRDefault="001B4A7B" w:rsidP="00CB7E4F">
      <w:pPr>
        <w:numPr>
          <w:ilvl w:val="2"/>
          <w:numId w:val="37"/>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Ensure that all his or her employees have a valid medical certificate of fitness specific to the construction work to be performed and issued by an occupational health practitioner in the form of Annexure 3.</w:t>
      </w:r>
    </w:p>
    <w:p w14:paraId="7BE8732B" w14:textId="77777777" w:rsidR="001B4A7B" w:rsidRPr="00780FD9" w:rsidRDefault="001B4A7B" w:rsidP="001B4A7B">
      <w:pPr>
        <w:tabs>
          <w:tab w:val="left" w:pos="360"/>
        </w:tabs>
        <w:spacing w:after="0" w:line="240" w:lineRule="auto"/>
        <w:ind w:left="720"/>
        <w:contextualSpacing/>
        <w:jc w:val="both"/>
        <w:rPr>
          <w:rFonts w:ascii="Arial" w:eastAsia="Times New Roman" w:hAnsi="Arial" w:cs="Arial"/>
          <w:sz w:val="18"/>
          <w:szCs w:val="18"/>
        </w:rPr>
      </w:pPr>
      <w:r w:rsidRPr="00780FD9">
        <w:rPr>
          <w:rFonts w:ascii="Arial" w:eastAsia="Times New Roman" w:hAnsi="Arial" w:cs="Arial"/>
          <w:b/>
          <w:sz w:val="18"/>
          <w:szCs w:val="18"/>
        </w:rPr>
        <w:lastRenderedPageBreak/>
        <w:t xml:space="preserve">The Principal Contractor </w:t>
      </w:r>
      <w:r w:rsidRPr="00780FD9">
        <w:rPr>
          <w:rFonts w:ascii="Arial" w:eastAsia="Times New Roman" w:hAnsi="Arial" w:cs="Arial"/>
          <w:sz w:val="18"/>
          <w:szCs w:val="18"/>
        </w:rPr>
        <w:t>must take reasonable steps to ensure co-operation between all contractors appointed by the Principal Contractor to enable each of those contractors to comply with this specification.</w:t>
      </w:r>
    </w:p>
    <w:p w14:paraId="1F97395A" w14:textId="77777777" w:rsidR="001B4A7B" w:rsidRPr="00780FD9" w:rsidRDefault="001B4A7B" w:rsidP="001B4A7B">
      <w:pPr>
        <w:tabs>
          <w:tab w:val="left" w:pos="360"/>
        </w:tabs>
        <w:spacing w:after="0" w:line="240" w:lineRule="auto"/>
        <w:ind w:left="720"/>
        <w:contextualSpacing/>
        <w:jc w:val="both"/>
        <w:rPr>
          <w:rFonts w:ascii="Arial" w:eastAsia="Times New Roman" w:hAnsi="Arial" w:cs="Arial"/>
          <w:sz w:val="18"/>
          <w:szCs w:val="18"/>
        </w:rPr>
      </w:pPr>
    </w:p>
    <w:p w14:paraId="077FE793" w14:textId="77777777" w:rsidR="001B4A7B" w:rsidRPr="00780FD9" w:rsidRDefault="001B4A7B" w:rsidP="001B4A7B">
      <w:pPr>
        <w:tabs>
          <w:tab w:val="left" w:pos="360"/>
        </w:tabs>
        <w:spacing w:after="0" w:line="240" w:lineRule="auto"/>
        <w:ind w:left="709"/>
        <w:contextualSpacing/>
        <w:rPr>
          <w:rFonts w:ascii="Arial" w:eastAsia="Times New Roman" w:hAnsi="Arial" w:cs="Arial"/>
          <w:sz w:val="18"/>
          <w:szCs w:val="18"/>
        </w:rPr>
      </w:pPr>
      <w:r w:rsidRPr="00780FD9">
        <w:rPr>
          <w:rFonts w:ascii="Arial" w:eastAsia="Times New Roman" w:hAnsi="Arial" w:cs="Arial"/>
          <w:b/>
          <w:sz w:val="18"/>
          <w:szCs w:val="18"/>
        </w:rPr>
        <w:tab/>
        <w:t>No contractor may allow</w:t>
      </w:r>
      <w:r w:rsidRPr="00780FD9">
        <w:rPr>
          <w:rFonts w:ascii="Arial" w:eastAsia="Times New Roman" w:hAnsi="Arial" w:cs="Arial"/>
          <w:sz w:val="18"/>
          <w:szCs w:val="18"/>
        </w:rPr>
        <w:t xml:space="preserve"> or permit any employee or visitor to enter the site, unless that employee or visitor has undergone health and safety induction training pertaining to the hazards prevalent on the site at the time of entry and must ensure all have the necessary personal protective equipment.</w:t>
      </w:r>
    </w:p>
    <w:p w14:paraId="50E39684"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461234EC" w14:textId="77777777" w:rsidR="001B4A7B" w:rsidRPr="00780FD9" w:rsidRDefault="001B4A7B" w:rsidP="001B4A7B">
      <w:pPr>
        <w:tabs>
          <w:tab w:val="left" w:pos="357"/>
        </w:tabs>
        <w:spacing w:after="0" w:line="240" w:lineRule="auto"/>
        <w:ind w:firstLine="720"/>
        <w:jc w:val="both"/>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The Contractor must prior to performing any construction work: </w:t>
      </w:r>
    </w:p>
    <w:p w14:paraId="43851BF3" w14:textId="77777777" w:rsidR="001B4A7B" w:rsidRPr="00780FD9" w:rsidRDefault="001B4A7B" w:rsidP="00CB7E4F">
      <w:pPr>
        <w:numPr>
          <w:ilvl w:val="0"/>
          <w:numId w:val="38"/>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Provide and demonstrate to the Principal Contractor a suitable and sufficiently documented health and safety plan, based on the relevant sections of the client's health and safety specification. The aforementioned plan must be applied from the date of commencement of and for the duration of the construction work and which must be reviewed and updated by the contractor as work progresses;</w:t>
      </w:r>
    </w:p>
    <w:p w14:paraId="648E076D" w14:textId="77777777" w:rsidR="001B4A7B" w:rsidRPr="00780FD9" w:rsidRDefault="001B4A7B" w:rsidP="00CB7E4F">
      <w:pPr>
        <w:numPr>
          <w:ilvl w:val="0"/>
          <w:numId w:val="38"/>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Open and keep on site a health and safety file, which must include all documentation required in terms of the Act and this specification, and which must be made available on request to an Inspector, the Client, the Client’s Agent or the Principal Contractor;</w:t>
      </w:r>
    </w:p>
    <w:p w14:paraId="37BFCBBF" w14:textId="77777777" w:rsidR="001B4A7B" w:rsidRPr="00780FD9" w:rsidRDefault="001B4A7B" w:rsidP="00CB7E4F">
      <w:pPr>
        <w:numPr>
          <w:ilvl w:val="0"/>
          <w:numId w:val="38"/>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Before appointing another contractor to perform construction work, be reasonably satisfied that the contractor that he/she intends to appoint has the necessary competencies and resources to perform the construction work safely;</w:t>
      </w:r>
    </w:p>
    <w:p w14:paraId="53F82E7C" w14:textId="77777777" w:rsidR="001B4A7B" w:rsidRPr="00780FD9" w:rsidRDefault="001B4A7B" w:rsidP="00CB7E4F">
      <w:pPr>
        <w:numPr>
          <w:ilvl w:val="0"/>
          <w:numId w:val="38"/>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Co-operate with the Principal Contractor as far as is necessary ensuring all comply with the provisions of the Act; and</w:t>
      </w:r>
    </w:p>
    <w:p w14:paraId="731C2B8D" w14:textId="77777777" w:rsidR="001B4A7B" w:rsidRPr="00780FD9" w:rsidRDefault="001B4A7B" w:rsidP="00CB7E4F">
      <w:pPr>
        <w:numPr>
          <w:ilvl w:val="0"/>
          <w:numId w:val="38"/>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As far as is reasonably practicable, promptly provide the contractor with any information which might affect the health and safety of any person at work carrying out construction work on the site, any person who might be affected by the work of such a person at work, or which might justify a review of the health and safety plan.</w:t>
      </w:r>
    </w:p>
    <w:p w14:paraId="1ABFBEA1" w14:textId="77777777" w:rsidR="001B4A7B" w:rsidRPr="00780FD9" w:rsidRDefault="001B4A7B" w:rsidP="001B4A7B">
      <w:pPr>
        <w:tabs>
          <w:tab w:val="left" w:pos="360"/>
        </w:tabs>
        <w:spacing w:after="0" w:line="240" w:lineRule="auto"/>
        <w:ind w:left="1080"/>
        <w:jc w:val="both"/>
        <w:rPr>
          <w:rFonts w:ascii="Arial" w:eastAsia="Times New Roman" w:hAnsi="Arial" w:cs="Arial"/>
          <w:sz w:val="18"/>
          <w:szCs w:val="18"/>
          <w:lang w:val="en-GB"/>
        </w:rPr>
      </w:pPr>
    </w:p>
    <w:p w14:paraId="4900EA73" w14:textId="77777777" w:rsidR="001B4A7B" w:rsidRPr="00780FD9" w:rsidRDefault="001B4A7B" w:rsidP="001B4A7B">
      <w:pPr>
        <w:tabs>
          <w:tab w:val="left" w:pos="357"/>
        </w:tabs>
        <w:spacing w:after="0" w:line="240" w:lineRule="auto"/>
        <w:ind w:left="851"/>
        <w:contextualSpacing/>
        <w:jc w:val="both"/>
        <w:rPr>
          <w:rFonts w:ascii="Arial" w:eastAsia="Times New Roman" w:hAnsi="Arial" w:cs="Arial"/>
          <w:sz w:val="18"/>
          <w:szCs w:val="18"/>
          <w:lang w:val="en-GB"/>
        </w:rPr>
      </w:pPr>
      <w:r w:rsidRPr="00780FD9">
        <w:rPr>
          <w:rFonts w:ascii="Arial" w:eastAsia="Times New Roman" w:hAnsi="Arial" w:cs="Arial"/>
          <w:b/>
          <w:sz w:val="18"/>
          <w:szCs w:val="18"/>
          <w:lang w:val="en-GB"/>
        </w:rPr>
        <w:t>Where the contractor appoints another contractor</w:t>
      </w:r>
      <w:r w:rsidRPr="00780FD9">
        <w:rPr>
          <w:rFonts w:ascii="Arial" w:eastAsia="Times New Roman" w:hAnsi="Arial" w:cs="Arial"/>
          <w:sz w:val="18"/>
          <w:szCs w:val="18"/>
          <w:lang w:val="en-GB"/>
        </w:rPr>
        <w:t xml:space="preserve"> to perform construction work, the duties determined in </w:t>
      </w:r>
      <w:r w:rsidRPr="00780FD9">
        <w:rPr>
          <w:rFonts w:ascii="Arial" w:eastAsia="Times New Roman" w:hAnsi="Arial" w:cs="Arial"/>
          <w:b/>
          <w:sz w:val="18"/>
          <w:szCs w:val="18"/>
          <w:lang w:val="en-GB"/>
        </w:rPr>
        <w:t>section 5</w:t>
      </w:r>
      <w:r w:rsidRPr="00780FD9">
        <w:rPr>
          <w:rFonts w:ascii="Arial" w:eastAsia="Times New Roman" w:hAnsi="Arial" w:cs="Arial"/>
          <w:sz w:val="18"/>
          <w:szCs w:val="18"/>
          <w:lang w:val="en-GB"/>
        </w:rPr>
        <w:t xml:space="preserve"> of this document applies to the contractor as if he/she were the Principal Contractor.</w:t>
      </w:r>
    </w:p>
    <w:p w14:paraId="432F0DF3" w14:textId="77777777" w:rsidR="001B4A7B" w:rsidRPr="00780FD9" w:rsidRDefault="001B4A7B" w:rsidP="001B4A7B">
      <w:pPr>
        <w:tabs>
          <w:tab w:val="left" w:pos="360"/>
        </w:tabs>
        <w:spacing w:after="0" w:line="240" w:lineRule="auto"/>
        <w:ind w:left="993" w:hanging="567"/>
        <w:contextualSpacing/>
        <w:jc w:val="both"/>
        <w:rPr>
          <w:rFonts w:ascii="Arial" w:eastAsia="Times New Roman" w:hAnsi="Arial" w:cs="Arial"/>
          <w:sz w:val="18"/>
          <w:szCs w:val="18"/>
        </w:rPr>
      </w:pPr>
    </w:p>
    <w:p w14:paraId="7F370AC0" w14:textId="77777777" w:rsidR="001B4A7B" w:rsidRPr="00780FD9" w:rsidRDefault="001B4A7B" w:rsidP="001B4A7B">
      <w:pPr>
        <w:tabs>
          <w:tab w:val="left" w:pos="360"/>
        </w:tabs>
        <w:spacing w:after="0" w:line="240" w:lineRule="auto"/>
        <w:ind w:left="993" w:hanging="567"/>
        <w:contextualSpacing/>
        <w:jc w:val="both"/>
        <w:rPr>
          <w:rFonts w:ascii="Arial" w:eastAsia="Times New Roman" w:hAnsi="Arial" w:cs="Arial"/>
          <w:sz w:val="18"/>
          <w:szCs w:val="18"/>
        </w:rPr>
      </w:pPr>
      <w:r w:rsidRPr="00780FD9">
        <w:rPr>
          <w:rFonts w:ascii="Arial" w:eastAsia="Times New Roman" w:hAnsi="Arial" w:cs="Arial"/>
          <w:b/>
          <w:sz w:val="18"/>
          <w:szCs w:val="18"/>
        </w:rPr>
        <w:t xml:space="preserve"> </w:t>
      </w:r>
      <w:r w:rsidRPr="00780FD9">
        <w:rPr>
          <w:rFonts w:ascii="Arial" w:eastAsia="Times New Roman" w:hAnsi="Arial" w:cs="Arial"/>
          <w:b/>
          <w:sz w:val="18"/>
          <w:szCs w:val="18"/>
        </w:rPr>
        <w:tab/>
        <w:t>A Contractor  must</w:t>
      </w:r>
      <w:r w:rsidRPr="00780FD9">
        <w:rPr>
          <w:rFonts w:ascii="Arial" w:eastAsia="Times New Roman" w:hAnsi="Arial" w:cs="Arial"/>
          <w:sz w:val="18"/>
          <w:szCs w:val="18"/>
        </w:rPr>
        <w:t xml:space="preserve"> at all times keep records of the health and safety induction training and such records must  be made available on request to an inspector, the client, the client’s agent or the  principal contractor.</w:t>
      </w:r>
    </w:p>
    <w:p w14:paraId="7DA46208" w14:textId="77777777" w:rsidR="001B4A7B" w:rsidRPr="00780FD9" w:rsidRDefault="001B4A7B" w:rsidP="001B4A7B">
      <w:pPr>
        <w:tabs>
          <w:tab w:val="left" w:pos="360"/>
        </w:tabs>
        <w:spacing w:after="0" w:line="240" w:lineRule="auto"/>
        <w:ind w:left="993" w:hanging="567"/>
        <w:contextualSpacing/>
        <w:jc w:val="both"/>
        <w:rPr>
          <w:rFonts w:ascii="Arial" w:eastAsia="Times New Roman" w:hAnsi="Arial" w:cs="Arial"/>
          <w:sz w:val="18"/>
          <w:szCs w:val="18"/>
        </w:rPr>
      </w:pPr>
    </w:p>
    <w:p w14:paraId="2651B788" w14:textId="77777777" w:rsidR="001B4A7B" w:rsidRPr="00780FD9" w:rsidRDefault="001B4A7B" w:rsidP="001B4A7B">
      <w:pPr>
        <w:tabs>
          <w:tab w:val="left" w:pos="360"/>
        </w:tabs>
        <w:spacing w:after="0" w:line="240" w:lineRule="auto"/>
        <w:ind w:left="993" w:hanging="567"/>
        <w:contextualSpacing/>
        <w:rPr>
          <w:rFonts w:ascii="Arial" w:eastAsia="Times New Roman" w:hAnsi="Arial" w:cs="Arial"/>
          <w:sz w:val="18"/>
          <w:szCs w:val="18"/>
        </w:rPr>
      </w:pPr>
      <w:r w:rsidRPr="00780FD9">
        <w:rPr>
          <w:rFonts w:ascii="Arial" w:eastAsia="Times New Roman" w:hAnsi="Arial" w:cs="Arial"/>
          <w:b/>
          <w:sz w:val="18"/>
          <w:szCs w:val="18"/>
        </w:rPr>
        <w:tab/>
        <w:t>A Contractor must</w:t>
      </w:r>
      <w:r w:rsidRPr="00780FD9">
        <w:rPr>
          <w:rFonts w:ascii="Arial" w:eastAsia="Times New Roman" w:hAnsi="Arial" w:cs="Arial"/>
          <w:sz w:val="18"/>
          <w:szCs w:val="18"/>
        </w:rPr>
        <w:t xml:space="preserve"> ensure that all his or her employees have a valid medical certificate of fitness specific to the construction work to be performed and issued by an occupational health practitioner in the form of Annexure 3.</w:t>
      </w:r>
    </w:p>
    <w:p w14:paraId="27FAA22B" w14:textId="77777777" w:rsidR="001B4A7B" w:rsidRPr="00780FD9" w:rsidRDefault="001B4A7B" w:rsidP="001B4A7B">
      <w:pPr>
        <w:tabs>
          <w:tab w:val="left" w:pos="357"/>
        </w:tabs>
        <w:spacing w:after="0" w:line="240" w:lineRule="auto"/>
        <w:ind w:left="573" w:hanging="573"/>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5.</w:t>
      </w:r>
      <w:r w:rsidRPr="00780FD9">
        <w:rPr>
          <w:rFonts w:ascii="Arial" w:eastAsia="Times New Roman" w:hAnsi="Arial" w:cs="Arial"/>
          <w:b/>
          <w:sz w:val="18"/>
          <w:szCs w:val="18"/>
          <w:lang w:val="en-GB"/>
        </w:rPr>
        <w:tab/>
        <w:t>MANAGEMENT AND SUPERVISION OF CONSTRUCTION WORK</w:t>
      </w:r>
    </w:p>
    <w:p w14:paraId="552C0338" w14:textId="77777777" w:rsidR="001B4A7B" w:rsidRPr="00780FD9" w:rsidRDefault="001B4A7B" w:rsidP="001B4A7B">
      <w:pPr>
        <w:tabs>
          <w:tab w:val="left" w:pos="357"/>
        </w:tabs>
        <w:spacing w:after="0" w:line="240" w:lineRule="auto"/>
        <w:ind w:left="573"/>
        <w:contextualSpacing/>
        <w:jc w:val="both"/>
        <w:rPr>
          <w:rFonts w:ascii="Arial" w:eastAsia="Times New Roman" w:hAnsi="Arial" w:cs="Arial"/>
          <w:b/>
          <w:sz w:val="18"/>
          <w:szCs w:val="18"/>
          <w:lang w:val="en-GB"/>
        </w:rPr>
      </w:pPr>
      <w:r w:rsidRPr="00780FD9">
        <w:rPr>
          <w:rFonts w:ascii="Arial" w:eastAsia="Times New Roman" w:hAnsi="Arial" w:cs="Arial"/>
          <w:i/>
          <w:sz w:val="18"/>
          <w:szCs w:val="18"/>
          <w:lang w:val="en-GB"/>
        </w:rPr>
        <w:t>(Construction Regulation 8)</w:t>
      </w:r>
    </w:p>
    <w:p w14:paraId="14844CA5" w14:textId="77777777" w:rsidR="001B4A7B" w:rsidRPr="00780FD9" w:rsidRDefault="001B4A7B" w:rsidP="001B4A7B">
      <w:pPr>
        <w:tabs>
          <w:tab w:val="left" w:pos="357"/>
        </w:tabs>
        <w:spacing w:after="0" w:line="240" w:lineRule="auto"/>
        <w:ind w:left="573"/>
        <w:contextualSpacing/>
        <w:jc w:val="both"/>
        <w:rPr>
          <w:rFonts w:ascii="Arial" w:eastAsia="Times New Roman" w:hAnsi="Arial" w:cs="Arial"/>
          <w:b/>
          <w:sz w:val="18"/>
          <w:szCs w:val="18"/>
          <w:u w:val="single"/>
          <w:lang w:val="en-GB"/>
        </w:rPr>
      </w:pPr>
    </w:p>
    <w:p w14:paraId="327D0C7E"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lang w:val="en-GB"/>
        </w:rPr>
      </w:pPr>
      <w:r w:rsidRPr="00780FD9">
        <w:rPr>
          <w:rFonts w:ascii="Arial" w:eastAsia="Times New Roman" w:hAnsi="Arial" w:cs="Arial"/>
          <w:b/>
          <w:sz w:val="18"/>
          <w:szCs w:val="18"/>
          <w:lang w:val="en-GB"/>
        </w:rPr>
        <w:t>The Principal Contractor must</w:t>
      </w:r>
      <w:r w:rsidRPr="00780FD9">
        <w:rPr>
          <w:rFonts w:ascii="Arial" w:eastAsia="Times New Roman" w:hAnsi="Arial" w:cs="Arial"/>
          <w:sz w:val="18"/>
          <w:szCs w:val="18"/>
          <w:lang w:val="en-GB"/>
        </w:rPr>
        <w:t xml:space="preserve"> in writing appoint one full-time competent person as the Construction Manager with the duty of managing all the construction work on a single site, including the duty of ensuring Occupational Health and Safety compliance, and in the absence of the Construction Manager an alternate must be appointed by the Principal Contractor.</w:t>
      </w:r>
    </w:p>
    <w:p w14:paraId="0254FA3F"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lang w:val="en-GB"/>
        </w:rPr>
      </w:pPr>
      <w:r w:rsidRPr="00780FD9">
        <w:rPr>
          <w:rFonts w:ascii="Arial" w:eastAsia="Times New Roman" w:hAnsi="Arial" w:cs="Arial"/>
          <w:b/>
          <w:sz w:val="18"/>
          <w:szCs w:val="18"/>
          <w:lang w:val="en-GB"/>
        </w:rPr>
        <w:t>The Principal Contractor must</w:t>
      </w:r>
      <w:r w:rsidRPr="00780FD9">
        <w:rPr>
          <w:rFonts w:ascii="Arial" w:eastAsia="Times New Roman" w:hAnsi="Arial" w:cs="Arial"/>
          <w:sz w:val="18"/>
          <w:szCs w:val="18"/>
          <w:lang w:val="en-GB"/>
        </w:rPr>
        <w:t xml:space="preserve"> upon having considered the size of the project, in writing appoint one or more assistant Construction Managers for different sections thereof: Provided that the designation of any such person does not relieve the Construction Manager of any personal accountability for failing in his or her management duties in terms of this regulation.</w:t>
      </w:r>
    </w:p>
    <w:p w14:paraId="1110E668"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lang w:val="en-GB"/>
        </w:rPr>
      </w:pPr>
      <w:r w:rsidRPr="00780FD9">
        <w:rPr>
          <w:rFonts w:ascii="Arial" w:eastAsia="Times New Roman" w:hAnsi="Arial" w:cs="Arial"/>
          <w:b/>
          <w:sz w:val="18"/>
          <w:szCs w:val="18"/>
          <w:lang w:val="en-GB"/>
        </w:rPr>
        <w:t>No Construction Manager appointed under paragraph 6 above</w:t>
      </w:r>
      <w:r w:rsidRPr="00780FD9">
        <w:rPr>
          <w:rFonts w:ascii="Arial" w:eastAsia="Times New Roman" w:hAnsi="Arial" w:cs="Arial"/>
          <w:sz w:val="18"/>
          <w:szCs w:val="18"/>
          <w:lang w:val="en-GB"/>
        </w:rPr>
        <w:t xml:space="preserve"> may manage any construction work on or in any construction site other than the site in respect of which he/she has been appointed.</w:t>
      </w:r>
    </w:p>
    <w:p w14:paraId="5063DB01"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lang w:val="en-GB"/>
        </w:rPr>
      </w:pPr>
      <w:r w:rsidRPr="00780FD9">
        <w:rPr>
          <w:rFonts w:ascii="Arial" w:eastAsia="Times New Roman" w:hAnsi="Arial" w:cs="Arial"/>
          <w:b/>
          <w:sz w:val="18"/>
          <w:szCs w:val="18"/>
          <w:lang w:val="en-GB"/>
        </w:rPr>
        <w:t>A Contractor must</w:t>
      </w:r>
      <w:r w:rsidRPr="00780FD9">
        <w:rPr>
          <w:rFonts w:ascii="Arial" w:eastAsia="Times New Roman" w:hAnsi="Arial" w:cs="Arial"/>
          <w:sz w:val="18"/>
          <w:szCs w:val="18"/>
          <w:lang w:val="en-GB"/>
        </w:rPr>
        <w:t>, after consultation with the client and having considered the size of the project, the degree of danger likely to be encountered or the accumulation of hazards or risks on the site, appoint a full-time or part-time construction health and safety officer in writing to assist in the control of all health and safety related aspects on the site.</w:t>
      </w:r>
    </w:p>
    <w:p w14:paraId="21D5A130"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lang w:val="en-GB"/>
        </w:rPr>
      </w:pPr>
      <w:r w:rsidRPr="00780FD9">
        <w:rPr>
          <w:rFonts w:ascii="Arial" w:eastAsia="Times New Roman" w:hAnsi="Arial" w:cs="Arial"/>
          <w:b/>
          <w:sz w:val="18"/>
          <w:szCs w:val="18"/>
          <w:lang w:val="en-GB"/>
        </w:rPr>
        <w:t>No Contractor may</w:t>
      </w:r>
      <w:r w:rsidRPr="00780FD9">
        <w:rPr>
          <w:rFonts w:ascii="Arial" w:eastAsia="Times New Roman" w:hAnsi="Arial" w:cs="Arial"/>
          <w:sz w:val="18"/>
          <w:szCs w:val="18"/>
          <w:lang w:val="en-GB"/>
        </w:rPr>
        <w:t xml:space="preserve"> appoint a Construction Health and Safety Officer to assist in the control of health and safety related aspects on the site unless he/she is reasonably satisfied that the construction health and safety officer that he/she intends to appoint has necessary competencies and resources to assist the Principal Contractor </w:t>
      </w:r>
    </w:p>
    <w:p w14:paraId="1B957087"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lang w:val="en-GB"/>
        </w:rPr>
      </w:pPr>
      <w:r w:rsidRPr="00780FD9">
        <w:rPr>
          <w:rFonts w:ascii="Arial" w:eastAsia="Times New Roman" w:hAnsi="Arial" w:cs="Arial"/>
          <w:b/>
          <w:sz w:val="18"/>
          <w:szCs w:val="18"/>
          <w:lang w:val="en-GB"/>
        </w:rPr>
        <w:t>A Construction Manager</w:t>
      </w:r>
      <w:r w:rsidRPr="00780FD9">
        <w:rPr>
          <w:rFonts w:ascii="Arial" w:eastAsia="Times New Roman" w:hAnsi="Arial" w:cs="Arial"/>
          <w:sz w:val="18"/>
          <w:szCs w:val="18"/>
          <w:lang w:val="en-GB"/>
        </w:rPr>
        <w:t xml:space="preserve"> must in writing appoint Construction Supervisors responsible for construction activities and ensuring Occupational Health and Safety compliance on the construction site.</w:t>
      </w:r>
    </w:p>
    <w:p w14:paraId="4F0AA676"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lang w:val="en-GB"/>
        </w:rPr>
      </w:pPr>
      <w:r w:rsidRPr="00780FD9">
        <w:rPr>
          <w:rFonts w:ascii="Arial" w:eastAsia="Times New Roman" w:hAnsi="Arial" w:cs="Arial"/>
          <w:b/>
          <w:sz w:val="18"/>
          <w:szCs w:val="18"/>
          <w:lang w:val="en-GB"/>
        </w:rPr>
        <w:t>A Contractor must</w:t>
      </w:r>
      <w:r w:rsidRPr="00780FD9">
        <w:rPr>
          <w:rFonts w:ascii="Arial" w:eastAsia="Times New Roman" w:hAnsi="Arial" w:cs="Arial"/>
          <w:sz w:val="18"/>
          <w:szCs w:val="18"/>
          <w:lang w:val="en-GB"/>
        </w:rPr>
        <w:t xml:space="preserve">, upon having considered the size of the project, in writing appoint one or more competent employees for different sections thereof to assist the Construction Supervisor contemplated in </w:t>
      </w:r>
      <w:r w:rsidRPr="00780FD9">
        <w:rPr>
          <w:rFonts w:ascii="Arial" w:eastAsia="Times New Roman" w:hAnsi="Arial" w:cs="Arial"/>
          <w:b/>
          <w:sz w:val="18"/>
          <w:szCs w:val="18"/>
          <w:lang w:val="en-GB"/>
        </w:rPr>
        <w:t>paragraph 6</w:t>
      </w:r>
      <w:r w:rsidRPr="00780FD9">
        <w:rPr>
          <w:rFonts w:ascii="Arial" w:eastAsia="Times New Roman" w:hAnsi="Arial" w:cs="Arial"/>
          <w:sz w:val="18"/>
          <w:szCs w:val="18"/>
          <w:lang w:val="en-GB"/>
        </w:rPr>
        <w:t xml:space="preserve"> above, and every such employee has, to the extent clearly defined by the Principal Contractor in the letter of appointment, the same duties as the Construction Supervisor: Provided that the designation of any such employee does not relieve the Construction Supervisor of any personal accountability for failing in his or her supervisory duties in terms of this section in the specification..</w:t>
      </w:r>
    </w:p>
    <w:p w14:paraId="66A0D847"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lang w:val="en-GB"/>
        </w:rPr>
      </w:pPr>
      <w:r w:rsidRPr="00780FD9">
        <w:rPr>
          <w:rFonts w:ascii="Arial" w:eastAsia="Times New Roman" w:hAnsi="Arial" w:cs="Arial"/>
          <w:b/>
          <w:sz w:val="18"/>
          <w:szCs w:val="18"/>
          <w:lang w:val="en-GB"/>
        </w:rPr>
        <w:t>No Construction Supervisor appointed under paragraph 6 above</w:t>
      </w:r>
      <w:r w:rsidRPr="00780FD9">
        <w:rPr>
          <w:rFonts w:ascii="Arial" w:eastAsia="Times New Roman" w:hAnsi="Arial" w:cs="Arial"/>
          <w:sz w:val="18"/>
          <w:szCs w:val="18"/>
          <w:lang w:val="en-GB"/>
        </w:rPr>
        <w:t xml:space="preserve"> may supervise any construction work on or in any construction site other than the site in respect of which he/she has been appointed: Provided that if a sufficient number of competent employees have been appropriately designated on all the relevant construction sites, the appointed Construction Supervisor may supervise more than one site.</w:t>
      </w:r>
    </w:p>
    <w:p w14:paraId="43960CB6"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u w:val="single"/>
          <w:lang w:val="en-GB"/>
        </w:rPr>
      </w:pPr>
    </w:p>
    <w:p w14:paraId="6E7271B0"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u w:val="single"/>
          <w:lang w:val="en-GB"/>
        </w:rPr>
      </w:pPr>
    </w:p>
    <w:p w14:paraId="37806965"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u w:val="single"/>
          <w:lang w:val="en-GB"/>
        </w:rPr>
      </w:pPr>
    </w:p>
    <w:p w14:paraId="5458164A"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u w:val="single"/>
          <w:lang w:val="en-GB"/>
        </w:rPr>
      </w:pPr>
    </w:p>
    <w:p w14:paraId="525C037A" w14:textId="77777777" w:rsidR="001B4A7B" w:rsidRPr="00780FD9" w:rsidRDefault="001B4A7B" w:rsidP="00CB7E4F">
      <w:pPr>
        <w:numPr>
          <w:ilvl w:val="0"/>
          <w:numId w:val="51"/>
        </w:numPr>
        <w:spacing w:after="0" w:line="288" w:lineRule="auto"/>
        <w:ind w:left="567" w:hanging="567"/>
        <w:contextualSpacing/>
        <w:jc w:val="both"/>
        <w:rPr>
          <w:rFonts w:ascii="Arial" w:eastAsia="Times New Roman" w:hAnsi="Arial" w:cs="Arial"/>
          <w:b/>
          <w:sz w:val="18"/>
          <w:szCs w:val="18"/>
        </w:rPr>
      </w:pPr>
      <w:r w:rsidRPr="00780FD9">
        <w:rPr>
          <w:rFonts w:ascii="Arial" w:eastAsia="Times New Roman" w:hAnsi="Arial" w:cs="Arial"/>
          <w:b/>
          <w:sz w:val="18"/>
          <w:szCs w:val="18"/>
        </w:rPr>
        <w:t xml:space="preserve"> REGISTRATION WITH THE WORKMEN’S COMPENSATION OR LICENSED INSURER </w:t>
      </w:r>
    </w:p>
    <w:p w14:paraId="2EFE3D0F" w14:textId="77777777" w:rsidR="001B4A7B" w:rsidRPr="00780FD9" w:rsidRDefault="001B4A7B" w:rsidP="001B4A7B">
      <w:pPr>
        <w:tabs>
          <w:tab w:val="left" w:pos="357"/>
        </w:tabs>
        <w:spacing w:after="0" w:line="240" w:lineRule="auto"/>
        <w:ind w:left="570"/>
        <w:jc w:val="both"/>
        <w:rPr>
          <w:rFonts w:ascii="Arial" w:eastAsia="Times New Roman" w:hAnsi="Arial" w:cs="Arial"/>
          <w:sz w:val="18"/>
          <w:szCs w:val="18"/>
          <w:lang w:val="en-GB"/>
        </w:rPr>
      </w:pPr>
      <w:r w:rsidRPr="00780FD9">
        <w:rPr>
          <w:rFonts w:ascii="Arial" w:eastAsia="Times New Roman" w:hAnsi="Arial" w:cs="Arial"/>
          <w:sz w:val="18"/>
          <w:szCs w:val="18"/>
          <w:lang w:val="en-GB"/>
        </w:rPr>
        <w:t>The Principal Contractor(s) must ensure that ACSA is provided with a valid letter of good standing, including a registration number with the Compensation for Occupational Injury and Diseases Fund or an alternative scheme approved in writing by the Commissioner to the COID Fund, at least 10 days prior commencement of construction work. It must remain the Principal Contractor’s responsibility to furnish ACSA with a valid letter of good standing or keep a copy available for perusal by a Client, Client Representatives or any other person authorised thereto.</w:t>
      </w:r>
    </w:p>
    <w:p w14:paraId="6A7924D7" w14:textId="77777777" w:rsidR="001B4A7B" w:rsidRPr="00780FD9" w:rsidRDefault="001B4A7B" w:rsidP="00CB7E4F">
      <w:pPr>
        <w:keepNext/>
        <w:keepLines/>
        <w:numPr>
          <w:ilvl w:val="0"/>
          <w:numId w:val="51"/>
        </w:numPr>
        <w:spacing w:before="480" w:after="0" w:line="288" w:lineRule="auto"/>
        <w:ind w:left="567" w:hanging="567"/>
        <w:outlineLvl w:val="0"/>
        <w:rPr>
          <w:rFonts w:ascii="Arial" w:eastAsia="Times New Roman" w:hAnsi="Arial" w:cs="Arial"/>
          <w:b/>
          <w:bCs/>
          <w:sz w:val="18"/>
          <w:szCs w:val="18"/>
          <w:lang w:val="en-GB"/>
        </w:rPr>
      </w:pPr>
      <w:r w:rsidRPr="00780FD9">
        <w:rPr>
          <w:rFonts w:ascii="Arial" w:eastAsia="Times New Roman" w:hAnsi="Arial" w:cs="Arial"/>
          <w:b/>
          <w:bCs/>
          <w:sz w:val="18"/>
          <w:szCs w:val="18"/>
          <w:lang w:val="en-GB"/>
        </w:rPr>
        <w:t>MANDATARY AGREEMENT</w:t>
      </w:r>
    </w:p>
    <w:p w14:paraId="44873561" w14:textId="77777777" w:rsidR="001B4A7B" w:rsidRPr="00780FD9" w:rsidRDefault="001B4A7B" w:rsidP="001B4A7B">
      <w:pPr>
        <w:tabs>
          <w:tab w:val="left" w:pos="357"/>
        </w:tabs>
        <w:spacing w:after="0" w:line="240" w:lineRule="auto"/>
        <w:ind w:left="57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A duly signed mandatary form also referred to as ‘OHS Act section 37.2’ must be obtained from ACSA Safety Department. It must be signed and returned to ACSA by the Principal Contractor at least 10 days prior to commencement of construction work. The Principal Contractor must ensure that all its contractors have completed a similar document and a proof of such signed documents is submitted to ACSA for reference purposes. </w:t>
      </w:r>
    </w:p>
    <w:p w14:paraId="1217ABF3" w14:textId="77777777" w:rsidR="001B4A7B" w:rsidRPr="00780FD9" w:rsidRDefault="001B4A7B" w:rsidP="00CB7E4F">
      <w:pPr>
        <w:keepNext/>
        <w:keepLines/>
        <w:numPr>
          <w:ilvl w:val="0"/>
          <w:numId w:val="51"/>
        </w:numPr>
        <w:spacing w:before="480" w:after="0" w:line="288" w:lineRule="auto"/>
        <w:ind w:left="567" w:hanging="567"/>
        <w:outlineLvl w:val="0"/>
        <w:rPr>
          <w:rFonts w:ascii="Arial" w:eastAsia="Times New Roman" w:hAnsi="Arial" w:cs="Arial"/>
          <w:b/>
          <w:bCs/>
          <w:sz w:val="18"/>
          <w:szCs w:val="18"/>
          <w:lang w:val="en-GB"/>
        </w:rPr>
      </w:pPr>
      <w:r w:rsidRPr="00780FD9">
        <w:rPr>
          <w:rFonts w:ascii="Arial" w:eastAsia="Times New Roman" w:hAnsi="Arial" w:cs="Arial"/>
          <w:b/>
          <w:bCs/>
          <w:sz w:val="18"/>
          <w:szCs w:val="18"/>
          <w:lang w:val="en-GB"/>
        </w:rPr>
        <w:t>ASSIGNED PERSON IN TERMS OF OCCUPATIONAL HEALTH &amp; SAFETY ACT OF 1993 &amp; APPLICABLE REGULATIONS</w:t>
      </w:r>
    </w:p>
    <w:p w14:paraId="312C375C" w14:textId="77777777" w:rsidR="001B4A7B" w:rsidRPr="00780FD9" w:rsidRDefault="001B4A7B" w:rsidP="001B4A7B">
      <w:pPr>
        <w:tabs>
          <w:tab w:val="left" w:pos="357"/>
        </w:tabs>
        <w:spacing w:after="0" w:line="240" w:lineRule="auto"/>
        <w:ind w:left="57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A written letter of appointment must be forwarded to ACSA duly signed by responsible persons at least 3 days prior commencement of construction work for the following duties: </w:t>
      </w:r>
      <w:r w:rsidRPr="00780FD9">
        <w:rPr>
          <w:rFonts w:ascii="Arial" w:eastAsia="Times New Roman" w:hAnsi="Arial" w:cs="Arial"/>
          <w:b/>
          <w:sz w:val="18"/>
          <w:szCs w:val="18"/>
          <w:lang w:val="en-GB"/>
        </w:rPr>
        <w:t>(Further appointments could become necessary as the project progresses and as per the requirements of OHS Act 85/1993)</w:t>
      </w:r>
    </w:p>
    <w:p w14:paraId="0854931A"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Person assigned duties in terms of the 16.2 appointees of the Act</w:t>
      </w:r>
    </w:p>
    <w:p w14:paraId="2F9BF548"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Construction Manager CR8(1)</w:t>
      </w:r>
    </w:p>
    <w:p w14:paraId="0D1DA4C6"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Assistant Construction Manager CR8(2)  </w:t>
      </w:r>
      <w:r w:rsidRPr="00780FD9">
        <w:rPr>
          <w:rFonts w:ascii="Arial" w:eastAsia="Times New Roman" w:hAnsi="Arial" w:cs="Arial"/>
          <w:i/>
          <w:sz w:val="18"/>
          <w:szCs w:val="18"/>
          <w:lang w:val="en-GB"/>
        </w:rPr>
        <w:t>- where applicable</w:t>
      </w:r>
    </w:p>
    <w:p w14:paraId="4546FCB2"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Full-time or part-time Construction Safety Officer CR8(5)</w:t>
      </w:r>
    </w:p>
    <w:p w14:paraId="4F591E6B"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Construction Supervisor CR8(7))</w:t>
      </w:r>
    </w:p>
    <w:p w14:paraId="28F0BBF9"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Assistant Construction Supervisor CR8(8) - </w:t>
      </w:r>
      <w:r w:rsidRPr="00780FD9">
        <w:rPr>
          <w:rFonts w:ascii="Arial" w:eastAsia="Times New Roman" w:hAnsi="Arial" w:cs="Arial"/>
          <w:i/>
          <w:sz w:val="18"/>
          <w:szCs w:val="18"/>
          <w:lang w:val="en-GB"/>
        </w:rPr>
        <w:t>where applicable</w:t>
      </w:r>
    </w:p>
    <w:p w14:paraId="366815C6"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Risk Assessor CR9(1)</w:t>
      </w:r>
    </w:p>
    <w:p w14:paraId="5218305C"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Fall Protection Developer/Planner CR10(1) - </w:t>
      </w:r>
      <w:r w:rsidRPr="00780FD9">
        <w:rPr>
          <w:rFonts w:ascii="Arial" w:eastAsia="Times New Roman" w:hAnsi="Arial" w:cs="Arial"/>
          <w:i/>
          <w:sz w:val="18"/>
          <w:szCs w:val="18"/>
          <w:lang w:val="en-GB"/>
        </w:rPr>
        <w:t>where applicable</w:t>
      </w:r>
    </w:p>
    <w:p w14:paraId="050414B0"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Temporary Works Designer CR11(1) - </w:t>
      </w:r>
      <w:r w:rsidRPr="00780FD9">
        <w:rPr>
          <w:rFonts w:ascii="Arial" w:eastAsia="Times New Roman" w:hAnsi="Arial" w:cs="Arial"/>
          <w:i/>
          <w:sz w:val="18"/>
          <w:szCs w:val="18"/>
          <w:lang w:val="en-GB"/>
        </w:rPr>
        <w:t>where applicable</w:t>
      </w:r>
    </w:p>
    <w:p w14:paraId="089A608F"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Temporary Works Supervisor CR11(2) - </w:t>
      </w:r>
      <w:r w:rsidRPr="00780FD9">
        <w:rPr>
          <w:rFonts w:ascii="Arial" w:eastAsia="Times New Roman" w:hAnsi="Arial" w:cs="Arial"/>
          <w:i/>
          <w:sz w:val="18"/>
          <w:szCs w:val="18"/>
          <w:lang w:val="en-GB"/>
        </w:rPr>
        <w:t>where applicable</w:t>
      </w:r>
    </w:p>
    <w:p w14:paraId="2576FF67"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Excavation Supervisor CR13(1)a) - </w:t>
      </w:r>
      <w:r w:rsidRPr="00780FD9">
        <w:rPr>
          <w:rFonts w:ascii="Arial" w:eastAsia="Times New Roman" w:hAnsi="Arial" w:cs="Arial"/>
          <w:i/>
          <w:sz w:val="18"/>
          <w:szCs w:val="18"/>
          <w:lang w:val="en-GB"/>
        </w:rPr>
        <w:t>where applicable</w:t>
      </w:r>
    </w:p>
    <w:p w14:paraId="6130E7C2"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Demolition Work Supervisor and Controller CR14(1) - </w:t>
      </w:r>
      <w:r w:rsidRPr="00780FD9">
        <w:rPr>
          <w:rFonts w:ascii="Arial" w:eastAsia="Times New Roman" w:hAnsi="Arial" w:cs="Arial"/>
          <w:i/>
          <w:sz w:val="18"/>
          <w:szCs w:val="18"/>
          <w:lang w:val="en-GB"/>
        </w:rPr>
        <w:t>where applicable</w:t>
      </w:r>
    </w:p>
    <w:p w14:paraId="2C37F969"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Scaffolding Supervisor CR16(1) - </w:t>
      </w:r>
      <w:r w:rsidRPr="00780FD9">
        <w:rPr>
          <w:rFonts w:ascii="Arial" w:eastAsia="Times New Roman" w:hAnsi="Arial" w:cs="Arial"/>
          <w:i/>
          <w:sz w:val="18"/>
          <w:szCs w:val="18"/>
          <w:lang w:val="en-GB"/>
        </w:rPr>
        <w:t>where applicable</w:t>
      </w:r>
    </w:p>
    <w:p w14:paraId="7A67F540" w14:textId="77777777" w:rsidR="001B4A7B" w:rsidRPr="00780FD9" w:rsidRDefault="001B4A7B" w:rsidP="00CB7E4F">
      <w:pPr>
        <w:numPr>
          <w:ilvl w:val="0"/>
          <w:numId w:val="32"/>
        </w:numPr>
        <w:tabs>
          <w:tab w:val="num" w:pos="1276"/>
        </w:tabs>
        <w:spacing w:after="0" w:line="288" w:lineRule="auto"/>
        <w:ind w:left="1276" w:hanging="706"/>
        <w:contextualSpacing/>
        <w:rPr>
          <w:rFonts w:ascii="Arial" w:eastAsia="Times New Roman" w:hAnsi="Arial" w:cs="Arial"/>
          <w:sz w:val="18"/>
          <w:szCs w:val="18"/>
        </w:rPr>
      </w:pPr>
      <w:r w:rsidRPr="00780FD9">
        <w:rPr>
          <w:rFonts w:ascii="Arial" w:eastAsia="Times New Roman" w:hAnsi="Arial" w:cs="Arial"/>
          <w:sz w:val="18"/>
          <w:szCs w:val="18"/>
        </w:rPr>
        <w:t xml:space="preserve">Scaffolding Team leader CR16(1) - </w:t>
      </w:r>
      <w:r w:rsidRPr="00780FD9">
        <w:rPr>
          <w:rFonts w:ascii="Arial" w:eastAsia="Times New Roman" w:hAnsi="Arial" w:cs="Arial"/>
          <w:i/>
          <w:sz w:val="18"/>
          <w:szCs w:val="18"/>
        </w:rPr>
        <w:t>where applicable</w:t>
      </w:r>
    </w:p>
    <w:p w14:paraId="01389CBA" w14:textId="77777777" w:rsidR="001B4A7B" w:rsidRPr="00780FD9" w:rsidRDefault="001B4A7B" w:rsidP="00CB7E4F">
      <w:pPr>
        <w:numPr>
          <w:ilvl w:val="0"/>
          <w:numId w:val="32"/>
        </w:numPr>
        <w:tabs>
          <w:tab w:val="num" w:pos="1276"/>
        </w:tabs>
        <w:spacing w:after="0" w:line="288" w:lineRule="auto"/>
        <w:ind w:left="1276" w:hanging="706"/>
        <w:contextualSpacing/>
        <w:rPr>
          <w:rFonts w:ascii="Arial" w:eastAsia="Times New Roman" w:hAnsi="Arial" w:cs="Arial"/>
          <w:sz w:val="18"/>
          <w:szCs w:val="18"/>
        </w:rPr>
      </w:pPr>
      <w:r w:rsidRPr="00780FD9">
        <w:rPr>
          <w:rFonts w:ascii="Arial" w:eastAsia="Times New Roman" w:hAnsi="Arial" w:cs="Arial"/>
          <w:sz w:val="18"/>
          <w:szCs w:val="18"/>
        </w:rPr>
        <w:t xml:space="preserve">Scaffolding Inspector CR16(1) - </w:t>
      </w:r>
      <w:r w:rsidRPr="00780FD9">
        <w:rPr>
          <w:rFonts w:ascii="Arial" w:eastAsia="Times New Roman" w:hAnsi="Arial" w:cs="Arial"/>
          <w:i/>
          <w:sz w:val="18"/>
          <w:szCs w:val="18"/>
        </w:rPr>
        <w:t>where applicable</w:t>
      </w:r>
    </w:p>
    <w:p w14:paraId="73E14470"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Scaffolding Erector CR16(1) - </w:t>
      </w:r>
      <w:r w:rsidRPr="00780FD9">
        <w:rPr>
          <w:rFonts w:ascii="Arial" w:eastAsia="Times New Roman" w:hAnsi="Arial" w:cs="Arial"/>
          <w:i/>
          <w:sz w:val="18"/>
          <w:szCs w:val="18"/>
          <w:lang w:val="en-GB"/>
        </w:rPr>
        <w:t>where applicable</w:t>
      </w:r>
    </w:p>
    <w:p w14:paraId="240B77B9"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Suspended Platforms Supervisor CR17(1) - </w:t>
      </w:r>
      <w:r w:rsidRPr="00780FD9">
        <w:rPr>
          <w:rFonts w:ascii="Arial" w:eastAsia="Times New Roman" w:hAnsi="Arial" w:cs="Arial"/>
          <w:i/>
          <w:sz w:val="18"/>
          <w:szCs w:val="18"/>
          <w:lang w:val="en-GB"/>
        </w:rPr>
        <w:t>where applicable</w:t>
      </w:r>
    </w:p>
    <w:p w14:paraId="66FCBCF6"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Rope Access Supervisor CR18(1)a) - </w:t>
      </w:r>
      <w:r w:rsidRPr="00780FD9">
        <w:rPr>
          <w:rFonts w:ascii="Arial" w:eastAsia="Times New Roman" w:hAnsi="Arial" w:cs="Arial"/>
          <w:i/>
          <w:sz w:val="18"/>
          <w:szCs w:val="18"/>
          <w:lang w:val="en-GB"/>
        </w:rPr>
        <w:t>where applicable</w:t>
      </w:r>
    </w:p>
    <w:p w14:paraId="08EA1185" w14:textId="77777777" w:rsidR="001B4A7B" w:rsidRPr="00780FD9" w:rsidRDefault="001B4A7B" w:rsidP="00CB7E4F">
      <w:pPr>
        <w:numPr>
          <w:ilvl w:val="0"/>
          <w:numId w:val="32"/>
        </w:numPr>
        <w:tabs>
          <w:tab w:val="num" w:pos="1276"/>
        </w:tabs>
        <w:spacing w:after="0" w:line="288" w:lineRule="auto"/>
        <w:ind w:left="1276" w:hanging="706"/>
        <w:contextualSpacing/>
        <w:rPr>
          <w:rFonts w:ascii="Arial" w:eastAsia="Times New Roman" w:hAnsi="Arial" w:cs="Arial"/>
          <w:sz w:val="18"/>
          <w:szCs w:val="18"/>
        </w:rPr>
      </w:pPr>
      <w:r w:rsidRPr="00780FD9">
        <w:rPr>
          <w:rFonts w:ascii="Arial" w:eastAsia="Times New Roman" w:hAnsi="Arial" w:cs="Arial"/>
          <w:sz w:val="18"/>
          <w:szCs w:val="18"/>
        </w:rPr>
        <w:t xml:space="preserve">Rope Access Fall Protection Plan Developed (R18(2)b) - </w:t>
      </w:r>
      <w:r w:rsidRPr="00780FD9">
        <w:rPr>
          <w:rFonts w:ascii="Arial" w:eastAsia="Times New Roman" w:hAnsi="Arial" w:cs="Arial"/>
          <w:i/>
          <w:sz w:val="18"/>
          <w:szCs w:val="18"/>
        </w:rPr>
        <w:t>where applicable</w:t>
      </w:r>
    </w:p>
    <w:p w14:paraId="16AEE13A"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Material Hoist Inspector CR19(8)a) - </w:t>
      </w:r>
      <w:r w:rsidRPr="00780FD9">
        <w:rPr>
          <w:rFonts w:ascii="Arial" w:eastAsia="Times New Roman" w:hAnsi="Arial" w:cs="Arial"/>
          <w:i/>
          <w:sz w:val="18"/>
          <w:szCs w:val="18"/>
          <w:lang w:val="en-GB"/>
        </w:rPr>
        <w:t>where applicable</w:t>
      </w:r>
    </w:p>
    <w:p w14:paraId="4E03339A"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Bulk Mixing Plant Supervisor CR20(1) - </w:t>
      </w:r>
      <w:r w:rsidRPr="00780FD9">
        <w:rPr>
          <w:rFonts w:ascii="Arial" w:eastAsia="Times New Roman" w:hAnsi="Arial" w:cs="Arial"/>
          <w:i/>
          <w:sz w:val="18"/>
          <w:szCs w:val="18"/>
          <w:lang w:val="en-GB"/>
        </w:rPr>
        <w:t>where applicable</w:t>
      </w:r>
    </w:p>
    <w:p w14:paraId="6BDF8A5D"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Explosive Actuated Fastening Devise Operator CR21(2)b) - </w:t>
      </w:r>
      <w:r w:rsidRPr="00780FD9">
        <w:rPr>
          <w:rFonts w:ascii="Arial" w:eastAsia="Times New Roman" w:hAnsi="Arial" w:cs="Arial"/>
          <w:i/>
          <w:sz w:val="18"/>
          <w:szCs w:val="18"/>
          <w:lang w:val="en-GB"/>
        </w:rPr>
        <w:t>where applicable</w:t>
      </w:r>
    </w:p>
    <w:p w14:paraId="79CBEF71"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Explosive Actuated Fastening Device Controller CR21(2)g(i) - </w:t>
      </w:r>
      <w:r w:rsidRPr="00780FD9">
        <w:rPr>
          <w:rFonts w:ascii="Arial" w:eastAsia="Times New Roman" w:hAnsi="Arial" w:cs="Arial"/>
          <w:i/>
          <w:sz w:val="18"/>
          <w:szCs w:val="18"/>
          <w:lang w:val="en-GB"/>
        </w:rPr>
        <w:t>where applicable</w:t>
      </w:r>
    </w:p>
    <w:p w14:paraId="1FADC45A"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Construction Vehicles and Mobile Plant Operator CR23(1)d(i) - </w:t>
      </w:r>
      <w:r w:rsidRPr="00780FD9">
        <w:rPr>
          <w:rFonts w:ascii="Arial" w:eastAsia="Times New Roman" w:hAnsi="Arial" w:cs="Arial"/>
          <w:i/>
          <w:sz w:val="18"/>
          <w:szCs w:val="18"/>
          <w:lang w:val="en-GB"/>
        </w:rPr>
        <w:t>where applicable</w:t>
      </w:r>
    </w:p>
    <w:p w14:paraId="685285BD"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Temporary Electrical Installations Controller CR24(c) - </w:t>
      </w:r>
      <w:r w:rsidRPr="00780FD9">
        <w:rPr>
          <w:rFonts w:ascii="Arial" w:eastAsia="Times New Roman" w:hAnsi="Arial" w:cs="Arial"/>
          <w:i/>
          <w:sz w:val="18"/>
          <w:szCs w:val="18"/>
          <w:lang w:val="en-GB"/>
        </w:rPr>
        <w:t>where applicable</w:t>
      </w:r>
    </w:p>
    <w:p w14:paraId="40E183B8" w14:textId="77777777" w:rsidR="001B4A7B" w:rsidRPr="00780FD9" w:rsidRDefault="001B4A7B" w:rsidP="00CB7E4F">
      <w:pPr>
        <w:numPr>
          <w:ilvl w:val="0"/>
          <w:numId w:val="32"/>
        </w:numPr>
        <w:tabs>
          <w:tab w:val="num" w:pos="1276"/>
        </w:tabs>
        <w:spacing w:after="0" w:line="288" w:lineRule="auto"/>
        <w:ind w:left="1276" w:hanging="706"/>
        <w:contextualSpacing/>
        <w:rPr>
          <w:rFonts w:ascii="Arial" w:eastAsia="Times New Roman" w:hAnsi="Arial" w:cs="Arial"/>
          <w:sz w:val="18"/>
          <w:szCs w:val="18"/>
        </w:rPr>
      </w:pPr>
      <w:r w:rsidRPr="00780FD9">
        <w:rPr>
          <w:rFonts w:ascii="Arial" w:eastAsia="Times New Roman" w:hAnsi="Arial" w:cs="Arial"/>
          <w:sz w:val="18"/>
          <w:szCs w:val="18"/>
        </w:rPr>
        <w:t xml:space="preserve">Portable Electrical Equipment Supervisor CR24(d) - </w:t>
      </w:r>
      <w:r w:rsidRPr="00780FD9">
        <w:rPr>
          <w:rFonts w:ascii="Arial" w:eastAsia="Times New Roman" w:hAnsi="Arial" w:cs="Arial"/>
          <w:i/>
          <w:sz w:val="18"/>
          <w:szCs w:val="18"/>
        </w:rPr>
        <w:t>where applicable</w:t>
      </w:r>
    </w:p>
    <w:p w14:paraId="2686FE71"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Fire Equipment Inspector CR29(h) - </w:t>
      </w:r>
      <w:r w:rsidRPr="00780FD9">
        <w:rPr>
          <w:rFonts w:ascii="Arial" w:eastAsia="Times New Roman" w:hAnsi="Arial" w:cs="Arial"/>
          <w:i/>
          <w:sz w:val="18"/>
          <w:szCs w:val="18"/>
          <w:lang w:val="en-GB"/>
        </w:rPr>
        <w:t>where applicable</w:t>
      </w:r>
    </w:p>
    <w:p w14:paraId="23DBEB4D"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First Aider GSR3(4)  -- </w:t>
      </w:r>
      <w:r w:rsidRPr="00780FD9">
        <w:rPr>
          <w:rFonts w:ascii="Arial" w:eastAsia="Times New Roman" w:hAnsi="Arial" w:cs="Arial"/>
          <w:i/>
          <w:sz w:val="18"/>
          <w:szCs w:val="18"/>
          <w:lang w:val="en-GB"/>
        </w:rPr>
        <w:t>where applicable</w:t>
      </w:r>
    </w:p>
    <w:p w14:paraId="46DEAFEE"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Stacking Supervisor (CR28(a)) (GSR2(a)</w:t>
      </w:r>
    </w:p>
    <w:p w14:paraId="681017D3"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Competent Person in Confined Space Entry GSR5(1) - </w:t>
      </w:r>
      <w:r w:rsidRPr="00780FD9">
        <w:rPr>
          <w:rFonts w:ascii="Arial" w:eastAsia="Times New Roman" w:hAnsi="Arial" w:cs="Arial"/>
          <w:i/>
          <w:sz w:val="18"/>
          <w:szCs w:val="18"/>
          <w:lang w:val="en-GB"/>
        </w:rPr>
        <w:t>where applicable</w:t>
      </w:r>
    </w:p>
    <w:p w14:paraId="4C6ED5BD"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Gas Cutting/Welding Supervisor (GSR9(a) - </w:t>
      </w:r>
      <w:r w:rsidRPr="00780FD9">
        <w:rPr>
          <w:rFonts w:ascii="Arial" w:eastAsia="Times New Roman" w:hAnsi="Arial" w:cs="Arial"/>
          <w:i/>
          <w:sz w:val="18"/>
          <w:szCs w:val="18"/>
          <w:lang w:val="en-GB"/>
        </w:rPr>
        <w:t>where applicable</w:t>
      </w:r>
    </w:p>
    <w:p w14:paraId="530A9691"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Ladder Supervisor and Inspector (GSR13(a) - </w:t>
      </w:r>
      <w:r w:rsidRPr="00780FD9">
        <w:rPr>
          <w:rFonts w:ascii="Arial" w:eastAsia="Times New Roman" w:hAnsi="Arial" w:cs="Arial"/>
          <w:i/>
          <w:sz w:val="18"/>
          <w:szCs w:val="18"/>
          <w:lang w:val="en-GB"/>
        </w:rPr>
        <w:t>where applicable</w:t>
      </w:r>
    </w:p>
    <w:p w14:paraId="583F0986" w14:textId="77777777" w:rsidR="001B4A7B" w:rsidRPr="00780FD9" w:rsidRDefault="001B4A7B" w:rsidP="00CB7E4F">
      <w:pPr>
        <w:numPr>
          <w:ilvl w:val="0"/>
          <w:numId w:val="32"/>
        </w:numPr>
        <w:tabs>
          <w:tab w:val="num" w:pos="1276"/>
        </w:tabs>
        <w:spacing w:after="0" w:line="288" w:lineRule="auto"/>
        <w:ind w:left="1276" w:hanging="706"/>
        <w:contextualSpacing/>
        <w:rPr>
          <w:rFonts w:ascii="Arial" w:eastAsia="Times New Roman" w:hAnsi="Arial" w:cs="Arial"/>
          <w:sz w:val="18"/>
          <w:szCs w:val="18"/>
        </w:rPr>
      </w:pPr>
      <w:r w:rsidRPr="00780FD9">
        <w:rPr>
          <w:rFonts w:ascii="Arial" w:eastAsia="Times New Roman" w:hAnsi="Arial" w:cs="Arial"/>
          <w:sz w:val="18"/>
          <w:szCs w:val="18"/>
        </w:rPr>
        <w:t xml:space="preserve">Lifting Machine Inspector (DMR18(7) - </w:t>
      </w:r>
      <w:r w:rsidRPr="00780FD9">
        <w:rPr>
          <w:rFonts w:ascii="Arial" w:eastAsia="Times New Roman" w:hAnsi="Arial" w:cs="Arial"/>
          <w:i/>
          <w:sz w:val="18"/>
          <w:szCs w:val="18"/>
        </w:rPr>
        <w:t>where applicable</w:t>
      </w:r>
    </w:p>
    <w:p w14:paraId="055D3326"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Lifting Tackle Inspector (DMR18(10)e) - </w:t>
      </w:r>
      <w:r w:rsidRPr="00780FD9">
        <w:rPr>
          <w:rFonts w:ascii="Arial" w:eastAsia="Times New Roman" w:hAnsi="Arial" w:cs="Arial"/>
          <w:i/>
          <w:sz w:val="18"/>
          <w:szCs w:val="18"/>
          <w:lang w:val="en-GB"/>
        </w:rPr>
        <w:t>where applicable</w:t>
      </w:r>
    </w:p>
    <w:p w14:paraId="637FE7A2"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i/>
          <w:sz w:val="18"/>
          <w:szCs w:val="18"/>
          <w:lang w:val="en-GB"/>
        </w:rPr>
      </w:pPr>
      <w:r w:rsidRPr="00780FD9">
        <w:rPr>
          <w:rFonts w:ascii="Arial" w:eastAsia="Times New Roman" w:hAnsi="Arial" w:cs="Arial"/>
          <w:sz w:val="18"/>
          <w:szCs w:val="18"/>
          <w:lang w:val="en-GB"/>
        </w:rPr>
        <w:t xml:space="preserve">Lifting Machine Supervisor (DMR18(11) - </w:t>
      </w:r>
      <w:r w:rsidRPr="00780FD9">
        <w:rPr>
          <w:rFonts w:ascii="Arial" w:eastAsia="Times New Roman" w:hAnsi="Arial" w:cs="Arial"/>
          <w:i/>
          <w:sz w:val="18"/>
          <w:szCs w:val="18"/>
          <w:lang w:val="en-GB"/>
        </w:rPr>
        <w:t>where applicable</w:t>
      </w:r>
    </w:p>
    <w:p w14:paraId="3CE61FD9"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Supervisor of Machinery (GMR1) - </w:t>
      </w:r>
      <w:r w:rsidRPr="00780FD9">
        <w:rPr>
          <w:rFonts w:ascii="Arial" w:eastAsia="Times New Roman" w:hAnsi="Arial" w:cs="Arial"/>
          <w:i/>
          <w:sz w:val="18"/>
          <w:szCs w:val="18"/>
          <w:lang w:val="en-GB"/>
        </w:rPr>
        <w:t>where applicable</w:t>
      </w:r>
    </w:p>
    <w:p w14:paraId="6360942F"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Safety Representatives (OHS Act Sec.17 - </w:t>
      </w:r>
      <w:r w:rsidRPr="00780FD9">
        <w:rPr>
          <w:rFonts w:ascii="Arial" w:eastAsia="Times New Roman" w:hAnsi="Arial" w:cs="Arial"/>
          <w:i/>
          <w:sz w:val="18"/>
          <w:szCs w:val="18"/>
          <w:lang w:val="en-GB"/>
        </w:rPr>
        <w:t>where applicable</w:t>
      </w:r>
    </w:p>
    <w:p w14:paraId="0B21AC70"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Hazardous Chemical Substances Controller/Co-ordinator HCSR10 - </w:t>
      </w:r>
      <w:r w:rsidRPr="00780FD9">
        <w:rPr>
          <w:rFonts w:ascii="Arial" w:eastAsia="Times New Roman" w:hAnsi="Arial" w:cs="Arial"/>
          <w:i/>
          <w:sz w:val="18"/>
          <w:szCs w:val="18"/>
          <w:lang w:val="en-GB"/>
        </w:rPr>
        <w:t>where applicable</w:t>
      </w:r>
    </w:p>
    <w:p w14:paraId="25E1049A"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Incident Investigator (GAR9(2)</w:t>
      </w:r>
    </w:p>
    <w:p w14:paraId="447A5F76" w14:textId="77777777" w:rsidR="001B4A7B" w:rsidRPr="00780FD9" w:rsidRDefault="001B4A7B" w:rsidP="00CB7E4F">
      <w:pPr>
        <w:widowControl w:val="0"/>
        <w:numPr>
          <w:ilvl w:val="0"/>
          <w:numId w:val="32"/>
        </w:numPr>
        <w:tabs>
          <w:tab w:val="num" w:pos="1276"/>
        </w:tabs>
        <w:spacing w:after="0" w:line="240" w:lineRule="auto"/>
        <w:ind w:left="1276" w:hanging="70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Blasting Supervisor (Supervision Of Explosives Workplace ER12) - </w:t>
      </w:r>
      <w:r w:rsidRPr="00780FD9">
        <w:rPr>
          <w:rFonts w:ascii="Arial" w:eastAsia="Times New Roman" w:hAnsi="Arial" w:cs="Arial"/>
          <w:i/>
          <w:sz w:val="18"/>
          <w:szCs w:val="18"/>
          <w:lang w:val="en-GB"/>
        </w:rPr>
        <w:t>where applicable</w:t>
      </w:r>
    </w:p>
    <w:p w14:paraId="25AD11B4"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7B8CE614" w14:textId="77777777" w:rsidR="001B4A7B" w:rsidRPr="00780FD9" w:rsidRDefault="001B4A7B" w:rsidP="00CB7E4F">
      <w:pPr>
        <w:keepNext/>
        <w:keepLines/>
        <w:numPr>
          <w:ilvl w:val="0"/>
          <w:numId w:val="51"/>
        </w:numPr>
        <w:spacing w:before="480" w:after="0" w:line="288" w:lineRule="auto"/>
        <w:ind w:left="426" w:hanging="426"/>
        <w:outlineLvl w:val="0"/>
        <w:rPr>
          <w:rFonts w:ascii="Arial" w:eastAsia="Times New Roman" w:hAnsi="Arial" w:cs="Arial"/>
          <w:b/>
          <w:bCs/>
          <w:sz w:val="18"/>
          <w:szCs w:val="18"/>
          <w:lang w:val="en-GB"/>
        </w:rPr>
      </w:pPr>
      <w:r w:rsidRPr="00780FD9">
        <w:rPr>
          <w:rFonts w:ascii="Arial" w:eastAsia="Times New Roman" w:hAnsi="Arial" w:cs="Arial"/>
          <w:b/>
          <w:bCs/>
          <w:sz w:val="18"/>
          <w:szCs w:val="18"/>
          <w:lang w:val="en-GB"/>
        </w:rPr>
        <w:lastRenderedPageBreak/>
        <w:t>HEALTH AND SAFETY DOCUMENTATION</w:t>
      </w:r>
    </w:p>
    <w:p w14:paraId="6763763D" w14:textId="77777777" w:rsidR="001B4A7B" w:rsidRPr="00780FD9" w:rsidRDefault="001B4A7B" w:rsidP="001B4A7B">
      <w:pPr>
        <w:tabs>
          <w:tab w:val="left" w:pos="357"/>
        </w:tabs>
        <w:spacing w:after="0" w:line="240" w:lineRule="auto"/>
        <w:ind w:left="42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Principal Contractor must provide and demonstrate to ACSA a suitable, sufficiently documented and coherent site specific health and safety plan, based on ACSA’s documented health and safety specifications. The health and safety plan must include but not limited to the following during tendering process, before commencement of construction work and during construction: </w:t>
      </w:r>
    </w:p>
    <w:p w14:paraId="6DBBEE6E"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5DB6DDDB" w14:textId="77777777" w:rsidR="001B4A7B" w:rsidRPr="00780FD9" w:rsidRDefault="001B4A7B" w:rsidP="001B4A7B">
      <w:pPr>
        <w:tabs>
          <w:tab w:val="left" w:pos="357"/>
        </w:tabs>
        <w:spacing w:after="0" w:line="240" w:lineRule="auto"/>
        <w:ind w:left="993" w:hanging="567"/>
        <w:jc w:val="both"/>
        <w:rPr>
          <w:rFonts w:ascii="Arial" w:eastAsia="Times New Roman" w:hAnsi="Arial" w:cs="Arial"/>
          <w:b/>
          <w:sz w:val="18"/>
          <w:szCs w:val="18"/>
          <w:lang w:val="en-GB"/>
        </w:rPr>
      </w:pPr>
    </w:p>
    <w:p w14:paraId="4B6A09FA" w14:textId="77777777" w:rsidR="001B4A7B" w:rsidRPr="00780FD9" w:rsidRDefault="001B4A7B" w:rsidP="001B4A7B">
      <w:pPr>
        <w:tabs>
          <w:tab w:val="left" w:pos="357"/>
        </w:tabs>
        <w:spacing w:after="0" w:line="240" w:lineRule="auto"/>
        <w:ind w:left="993" w:hanging="567"/>
        <w:jc w:val="both"/>
        <w:rPr>
          <w:rFonts w:ascii="Arial" w:eastAsia="Times New Roman" w:hAnsi="Arial" w:cs="Arial"/>
          <w:b/>
          <w:sz w:val="18"/>
          <w:szCs w:val="18"/>
          <w:lang w:val="en-GB"/>
        </w:rPr>
      </w:pPr>
      <w:r w:rsidRPr="00780FD9">
        <w:rPr>
          <w:rFonts w:ascii="Arial" w:eastAsia="Times New Roman" w:hAnsi="Arial" w:cs="Arial"/>
          <w:b/>
          <w:sz w:val="18"/>
          <w:szCs w:val="18"/>
          <w:lang w:val="en-GB"/>
        </w:rPr>
        <w:t>Principal Contractor’s Health &amp; Safety Policy</w:t>
      </w:r>
    </w:p>
    <w:p w14:paraId="3E0D997B" w14:textId="77777777" w:rsidR="001B4A7B" w:rsidRPr="00780FD9" w:rsidRDefault="001B4A7B" w:rsidP="001B4A7B">
      <w:pPr>
        <w:tabs>
          <w:tab w:val="left" w:pos="357"/>
        </w:tabs>
        <w:spacing w:after="0" w:line="240" w:lineRule="auto"/>
        <w:ind w:left="426"/>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Principal Contractor must provide a health &amp; safety policy signed by the Chief Executive Officer (CEO) which outlines Principal Contractor’s commitment towards health and safety </w:t>
      </w:r>
    </w:p>
    <w:p w14:paraId="2AC5DF79" w14:textId="77777777" w:rsidR="001B4A7B" w:rsidRPr="00780FD9" w:rsidRDefault="001B4A7B" w:rsidP="001B4A7B">
      <w:pPr>
        <w:tabs>
          <w:tab w:val="left" w:pos="357"/>
        </w:tabs>
        <w:spacing w:after="0" w:line="240" w:lineRule="auto"/>
        <w:ind w:left="851" w:hanging="142"/>
        <w:jc w:val="both"/>
        <w:rPr>
          <w:rFonts w:ascii="Arial" w:eastAsia="Times New Roman" w:hAnsi="Arial" w:cs="Arial"/>
          <w:sz w:val="18"/>
          <w:szCs w:val="18"/>
          <w:lang w:val="en-GB"/>
        </w:rPr>
      </w:pPr>
    </w:p>
    <w:p w14:paraId="041AEBFE" w14:textId="77777777" w:rsidR="001B4A7B" w:rsidRPr="00780FD9" w:rsidRDefault="001B4A7B" w:rsidP="001B4A7B">
      <w:pPr>
        <w:tabs>
          <w:tab w:val="left" w:pos="357"/>
        </w:tabs>
        <w:spacing w:after="0" w:line="240" w:lineRule="auto"/>
        <w:ind w:left="851" w:hanging="425"/>
        <w:jc w:val="both"/>
        <w:rPr>
          <w:rFonts w:ascii="Arial" w:eastAsia="Times New Roman" w:hAnsi="Arial" w:cs="Arial"/>
          <w:b/>
          <w:sz w:val="18"/>
          <w:szCs w:val="18"/>
          <w:lang w:val="en-GB"/>
        </w:rPr>
      </w:pPr>
      <w:r w:rsidRPr="00780FD9">
        <w:rPr>
          <w:rFonts w:ascii="Arial" w:eastAsia="Times New Roman" w:hAnsi="Arial" w:cs="Arial"/>
          <w:b/>
          <w:sz w:val="18"/>
          <w:szCs w:val="18"/>
          <w:lang w:val="en-GB"/>
        </w:rPr>
        <w:t>Health and Safety Organogram</w:t>
      </w:r>
      <w:r w:rsidRPr="00780FD9">
        <w:rPr>
          <w:rFonts w:ascii="Arial" w:eastAsia="Times New Roman" w:hAnsi="Arial" w:cs="Arial"/>
          <w:b/>
          <w:sz w:val="18"/>
          <w:szCs w:val="18"/>
          <w:lang w:val="en-GB"/>
        </w:rPr>
        <w:tab/>
      </w:r>
    </w:p>
    <w:p w14:paraId="17DC2A3F" w14:textId="77777777" w:rsidR="001B4A7B" w:rsidRPr="00780FD9" w:rsidRDefault="001B4A7B" w:rsidP="001B4A7B">
      <w:pPr>
        <w:tabs>
          <w:tab w:val="left" w:pos="357"/>
        </w:tabs>
        <w:spacing w:after="0" w:line="240" w:lineRule="auto"/>
        <w:ind w:left="426"/>
        <w:jc w:val="both"/>
        <w:rPr>
          <w:rFonts w:ascii="Arial" w:eastAsia="Times New Roman" w:hAnsi="Arial" w:cs="Arial"/>
          <w:sz w:val="18"/>
          <w:szCs w:val="18"/>
          <w:lang w:val="en-GB"/>
        </w:rPr>
      </w:pPr>
      <w:r w:rsidRPr="00780FD9">
        <w:rPr>
          <w:rFonts w:ascii="Arial" w:eastAsia="Times New Roman" w:hAnsi="Arial" w:cs="Arial"/>
          <w:sz w:val="18"/>
          <w:szCs w:val="18"/>
          <w:lang w:val="en-GB"/>
        </w:rPr>
        <w:t>The Principal Contractor must provide a health &amp; safety organogram which outlines related appointments in terms of the OHS Act and applicable Regulations. Contact numbers should also be provided for easy reference.</w:t>
      </w:r>
    </w:p>
    <w:p w14:paraId="744D647D" w14:textId="77777777" w:rsidR="001B4A7B" w:rsidRPr="00780FD9" w:rsidRDefault="001B4A7B" w:rsidP="00CB7E4F">
      <w:pPr>
        <w:keepNext/>
        <w:keepLines/>
        <w:numPr>
          <w:ilvl w:val="0"/>
          <w:numId w:val="51"/>
        </w:numPr>
        <w:spacing w:before="480" w:after="0" w:line="288" w:lineRule="auto"/>
        <w:ind w:left="426" w:hanging="426"/>
        <w:outlineLvl w:val="0"/>
        <w:rPr>
          <w:rFonts w:ascii="Arial" w:eastAsia="Times New Roman" w:hAnsi="Arial" w:cs="Arial"/>
          <w:b/>
          <w:bCs/>
          <w:sz w:val="18"/>
          <w:szCs w:val="18"/>
          <w:lang w:val="en-GB"/>
        </w:rPr>
      </w:pPr>
      <w:r w:rsidRPr="00780FD9">
        <w:rPr>
          <w:rFonts w:ascii="Arial" w:eastAsia="Times New Roman" w:hAnsi="Arial" w:cs="Arial"/>
          <w:b/>
          <w:bCs/>
          <w:sz w:val="18"/>
          <w:szCs w:val="18"/>
          <w:lang w:val="en-GB"/>
        </w:rPr>
        <w:t>RISK ASSESSMENT</w:t>
      </w:r>
    </w:p>
    <w:p w14:paraId="5814F2B0" w14:textId="77777777" w:rsidR="001B4A7B" w:rsidRPr="00780FD9" w:rsidRDefault="001B4A7B" w:rsidP="001B4A7B">
      <w:pPr>
        <w:tabs>
          <w:tab w:val="left" w:pos="357"/>
        </w:tabs>
        <w:spacing w:after="0" w:line="240" w:lineRule="auto"/>
        <w:ind w:firstLine="425"/>
        <w:contextualSpacing/>
        <w:jc w:val="both"/>
        <w:rPr>
          <w:rFonts w:ascii="Arial" w:eastAsia="Times New Roman" w:hAnsi="Arial" w:cs="Arial"/>
          <w:i/>
          <w:sz w:val="18"/>
          <w:szCs w:val="18"/>
          <w:lang w:val="en-GB"/>
        </w:rPr>
      </w:pPr>
      <w:r w:rsidRPr="00780FD9">
        <w:rPr>
          <w:rFonts w:ascii="Arial" w:eastAsia="Times New Roman" w:hAnsi="Arial" w:cs="Arial"/>
          <w:i/>
          <w:sz w:val="18"/>
          <w:szCs w:val="18"/>
          <w:lang w:val="en-GB"/>
        </w:rPr>
        <w:t>(Construction Regulation 9)</w:t>
      </w:r>
    </w:p>
    <w:p w14:paraId="36AF3DB4" w14:textId="77777777" w:rsidR="001B4A7B" w:rsidRPr="00780FD9" w:rsidRDefault="001B4A7B" w:rsidP="001B4A7B">
      <w:pPr>
        <w:tabs>
          <w:tab w:val="left" w:pos="357"/>
        </w:tabs>
        <w:spacing w:after="0" w:line="240" w:lineRule="auto"/>
        <w:ind w:left="850"/>
        <w:contextualSpacing/>
        <w:jc w:val="both"/>
        <w:rPr>
          <w:rFonts w:ascii="Arial" w:eastAsia="Times New Roman" w:hAnsi="Arial" w:cs="Arial"/>
          <w:b/>
          <w:sz w:val="18"/>
          <w:szCs w:val="18"/>
          <w:lang w:val="en-GB"/>
        </w:rPr>
      </w:pPr>
    </w:p>
    <w:p w14:paraId="7BDEEE37" w14:textId="77777777" w:rsidR="001B4A7B" w:rsidRPr="00780FD9" w:rsidRDefault="001B4A7B" w:rsidP="001B4A7B">
      <w:pPr>
        <w:tabs>
          <w:tab w:val="left" w:pos="357"/>
        </w:tabs>
        <w:spacing w:after="0" w:line="240" w:lineRule="auto"/>
        <w:ind w:left="425"/>
        <w:jc w:val="both"/>
        <w:rPr>
          <w:rFonts w:ascii="Arial" w:eastAsia="Times New Roman" w:hAnsi="Arial" w:cs="Arial"/>
          <w:sz w:val="18"/>
          <w:szCs w:val="18"/>
          <w:lang w:val="en-GB"/>
        </w:rPr>
      </w:pPr>
      <w:r w:rsidRPr="00780FD9">
        <w:rPr>
          <w:rFonts w:ascii="Arial" w:eastAsia="Times New Roman" w:hAnsi="Arial" w:cs="Arial"/>
          <w:b/>
          <w:sz w:val="18"/>
          <w:szCs w:val="18"/>
          <w:lang w:val="en-GB"/>
        </w:rPr>
        <w:t>A Contractor must</w:t>
      </w:r>
      <w:r w:rsidRPr="00780FD9">
        <w:rPr>
          <w:rFonts w:ascii="Arial" w:eastAsia="Times New Roman" w:hAnsi="Arial" w:cs="Arial"/>
          <w:sz w:val="18"/>
          <w:szCs w:val="18"/>
          <w:lang w:val="en-GB"/>
        </w:rPr>
        <w:t>, before the commencement of any construction work and during such construction work, have risk assessments performed by a competent person appointed in writing, which risk assessments form part of the health and safety plan to be applied on the site, and must include—</w:t>
      </w:r>
    </w:p>
    <w:p w14:paraId="3265AD4A" w14:textId="77777777" w:rsidR="001B4A7B" w:rsidRPr="00780FD9" w:rsidRDefault="001B4A7B" w:rsidP="00CB7E4F">
      <w:pPr>
        <w:numPr>
          <w:ilvl w:val="0"/>
          <w:numId w:val="41"/>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the identification of the risks and hazards to which persons may be exposed to;</w:t>
      </w:r>
    </w:p>
    <w:p w14:paraId="01B5CCB9" w14:textId="77777777" w:rsidR="001B4A7B" w:rsidRPr="00780FD9" w:rsidRDefault="001B4A7B" w:rsidP="00CB7E4F">
      <w:pPr>
        <w:numPr>
          <w:ilvl w:val="0"/>
          <w:numId w:val="41"/>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an analysis and evaluation of the risks and hazards identified based on a documented method;</w:t>
      </w:r>
    </w:p>
    <w:p w14:paraId="367B8AB5" w14:textId="77777777" w:rsidR="001B4A7B" w:rsidRPr="00780FD9" w:rsidRDefault="001B4A7B" w:rsidP="00CB7E4F">
      <w:pPr>
        <w:numPr>
          <w:ilvl w:val="0"/>
          <w:numId w:val="41"/>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a documented plan and applicable safe work procedures to mitigate, reduce or control the risks and hazards that have been identified;</w:t>
      </w:r>
    </w:p>
    <w:p w14:paraId="3C850FC2" w14:textId="77777777" w:rsidR="001B4A7B" w:rsidRPr="00780FD9" w:rsidRDefault="001B4A7B" w:rsidP="00CB7E4F">
      <w:pPr>
        <w:numPr>
          <w:ilvl w:val="0"/>
          <w:numId w:val="41"/>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a monitoring plan; and</w:t>
      </w:r>
    </w:p>
    <w:p w14:paraId="57BA5353" w14:textId="77777777" w:rsidR="001B4A7B" w:rsidRPr="00780FD9" w:rsidRDefault="001B4A7B" w:rsidP="00CB7E4F">
      <w:pPr>
        <w:numPr>
          <w:ilvl w:val="0"/>
          <w:numId w:val="41"/>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a review plan.</w:t>
      </w:r>
    </w:p>
    <w:p w14:paraId="221B8CCB" w14:textId="77777777" w:rsidR="001B4A7B" w:rsidRPr="00780FD9" w:rsidRDefault="001B4A7B" w:rsidP="001B4A7B">
      <w:pPr>
        <w:tabs>
          <w:tab w:val="left" w:pos="357"/>
        </w:tabs>
        <w:spacing w:after="0" w:line="240" w:lineRule="auto"/>
        <w:ind w:left="1276"/>
        <w:jc w:val="both"/>
        <w:rPr>
          <w:rFonts w:ascii="Arial" w:eastAsia="Times New Roman" w:hAnsi="Arial" w:cs="Arial"/>
          <w:sz w:val="18"/>
          <w:szCs w:val="18"/>
          <w:lang w:val="en-GB"/>
        </w:rPr>
      </w:pPr>
    </w:p>
    <w:p w14:paraId="15F501F8" w14:textId="77777777" w:rsidR="001B4A7B" w:rsidRPr="00780FD9" w:rsidRDefault="001B4A7B" w:rsidP="001B4A7B">
      <w:pPr>
        <w:tabs>
          <w:tab w:val="left" w:pos="357"/>
        </w:tabs>
        <w:spacing w:after="0" w:line="240" w:lineRule="auto"/>
        <w:ind w:left="1276"/>
        <w:jc w:val="both"/>
        <w:rPr>
          <w:rFonts w:ascii="Arial" w:eastAsia="Times New Roman" w:hAnsi="Arial" w:cs="Arial"/>
          <w:sz w:val="18"/>
          <w:szCs w:val="18"/>
          <w:lang w:val="en-GB"/>
        </w:rPr>
      </w:pPr>
    </w:p>
    <w:p w14:paraId="73593FBD" w14:textId="77777777" w:rsidR="001B4A7B" w:rsidRPr="00780FD9" w:rsidRDefault="001B4A7B" w:rsidP="001B4A7B">
      <w:pPr>
        <w:tabs>
          <w:tab w:val="left" w:pos="357"/>
        </w:tabs>
        <w:spacing w:after="0" w:line="240" w:lineRule="auto"/>
        <w:ind w:firstLine="720"/>
        <w:jc w:val="both"/>
        <w:rPr>
          <w:rFonts w:ascii="Arial" w:eastAsia="Times New Roman" w:hAnsi="Arial" w:cs="Arial"/>
          <w:sz w:val="18"/>
          <w:szCs w:val="18"/>
          <w:lang w:val="en-GB"/>
        </w:rPr>
      </w:pPr>
      <w:r w:rsidRPr="00780FD9">
        <w:rPr>
          <w:rFonts w:ascii="Arial" w:eastAsia="Times New Roman" w:hAnsi="Arial" w:cs="Arial"/>
          <w:b/>
          <w:sz w:val="18"/>
          <w:szCs w:val="18"/>
          <w:lang w:val="en-GB"/>
        </w:rPr>
        <w:t>A Contractor must</w:t>
      </w:r>
      <w:r w:rsidRPr="00780FD9">
        <w:rPr>
          <w:rFonts w:ascii="Arial" w:eastAsia="Times New Roman" w:hAnsi="Arial" w:cs="Arial"/>
          <w:sz w:val="18"/>
          <w:szCs w:val="18"/>
          <w:lang w:val="en-GB"/>
        </w:rPr>
        <w:t xml:space="preserve"> ensure that:</w:t>
      </w:r>
    </w:p>
    <w:p w14:paraId="41EF1BCA" w14:textId="77777777" w:rsidR="001B4A7B" w:rsidRPr="00780FD9" w:rsidRDefault="001B4A7B" w:rsidP="00CB7E4F">
      <w:pPr>
        <w:numPr>
          <w:ilvl w:val="0"/>
          <w:numId w:val="41"/>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as far as is reasonably practicable, ergonomic related hazards are analysed, evaluated and addressed in the risk assessment</w:t>
      </w:r>
    </w:p>
    <w:p w14:paraId="0D09DE0A" w14:textId="77777777" w:rsidR="001B4A7B" w:rsidRPr="00780FD9" w:rsidRDefault="001B4A7B" w:rsidP="00CB7E4F">
      <w:pPr>
        <w:numPr>
          <w:ilvl w:val="0"/>
          <w:numId w:val="41"/>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that all employees under his or her control are informed, instructed and trained by a competent person regarding any hazard and the related work procedures and or control measures before any work commences, and thereafter at the times determined in the risk assessment monitoring and review plan of the relevant site</w:t>
      </w:r>
    </w:p>
    <w:p w14:paraId="4E97EE50" w14:textId="77777777" w:rsidR="001B4A7B" w:rsidRPr="00780FD9" w:rsidRDefault="001B4A7B" w:rsidP="00CB7E4F">
      <w:pPr>
        <w:numPr>
          <w:ilvl w:val="0"/>
          <w:numId w:val="41"/>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Principal Contractor must ensure that all Contractors are informed regarding any hazard that is stipulated in the risk assessment before any work commences, and thereafter at the times that may be determined in the risk assessment monitoring and review plan of the relevant site</w:t>
      </w:r>
    </w:p>
    <w:p w14:paraId="359E543F" w14:textId="77777777" w:rsidR="001B4A7B" w:rsidRPr="00780FD9" w:rsidRDefault="001B4A7B" w:rsidP="00CB7E4F">
      <w:pPr>
        <w:numPr>
          <w:ilvl w:val="0"/>
          <w:numId w:val="41"/>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consult with the health and safety committee or, if no health and safety committee exists, with a representative trade union or representative group of employees, on the monitoring and review of the risk assessments of the relevant site</w:t>
      </w:r>
    </w:p>
    <w:p w14:paraId="1612BEEB" w14:textId="77777777" w:rsidR="001B4A7B" w:rsidRPr="00780FD9" w:rsidRDefault="001B4A7B" w:rsidP="00CB7E4F">
      <w:pPr>
        <w:numPr>
          <w:ilvl w:val="0"/>
          <w:numId w:val="41"/>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copies of the risk assessments of the relevant site are available on site for inspection by an inspector, the client, the client’s agent, any Principal Contractor, any employee, a representative trade union, a health and safety representative or any member of the health and safety committee</w:t>
      </w:r>
    </w:p>
    <w:p w14:paraId="68330287" w14:textId="77777777" w:rsidR="001B4A7B" w:rsidRPr="00780FD9" w:rsidRDefault="001B4A7B" w:rsidP="00CB7E4F">
      <w:pPr>
        <w:numPr>
          <w:ilvl w:val="0"/>
          <w:numId w:val="41"/>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review the relevant risk assessment—</w:t>
      </w:r>
    </w:p>
    <w:p w14:paraId="07F4E7FD" w14:textId="77777777" w:rsidR="001B4A7B" w:rsidRPr="00780FD9" w:rsidRDefault="001B4A7B" w:rsidP="00CB7E4F">
      <w:pPr>
        <w:numPr>
          <w:ilvl w:val="2"/>
          <w:numId w:val="49"/>
        </w:numPr>
        <w:spacing w:after="0" w:line="240" w:lineRule="auto"/>
        <w:ind w:left="1701" w:hanging="425"/>
        <w:contextualSpacing/>
        <w:jc w:val="both"/>
        <w:rPr>
          <w:rFonts w:ascii="Arial" w:eastAsia="Times New Roman" w:hAnsi="Arial" w:cs="Arial"/>
          <w:sz w:val="18"/>
          <w:szCs w:val="18"/>
        </w:rPr>
      </w:pPr>
      <w:r w:rsidRPr="00780FD9">
        <w:rPr>
          <w:rFonts w:ascii="Arial" w:eastAsia="Times New Roman" w:hAnsi="Arial" w:cs="Arial"/>
          <w:sz w:val="18"/>
          <w:szCs w:val="18"/>
        </w:rPr>
        <w:t>where changes are effected to the design and or construction that result in a  change to the risk profile; or</w:t>
      </w:r>
    </w:p>
    <w:p w14:paraId="59747A73" w14:textId="77777777" w:rsidR="001B4A7B" w:rsidRPr="00780FD9" w:rsidRDefault="001B4A7B" w:rsidP="00CB7E4F">
      <w:pPr>
        <w:numPr>
          <w:ilvl w:val="2"/>
          <w:numId w:val="49"/>
        </w:numPr>
        <w:spacing w:after="0" w:line="240" w:lineRule="auto"/>
        <w:ind w:left="1701" w:hanging="425"/>
        <w:contextualSpacing/>
        <w:jc w:val="both"/>
        <w:rPr>
          <w:rFonts w:ascii="Arial" w:eastAsia="Times New Roman" w:hAnsi="Arial" w:cs="Arial"/>
          <w:sz w:val="18"/>
          <w:szCs w:val="18"/>
        </w:rPr>
      </w:pPr>
      <w:r w:rsidRPr="00780FD9">
        <w:rPr>
          <w:rFonts w:ascii="Arial" w:eastAsia="Times New Roman" w:hAnsi="Arial" w:cs="Arial"/>
          <w:sz w:val="18"/>
          <w:szCs w:val="18"/>
        </w:rPr>
        <w:t>when an incident has occurred.</w:t>
      </w:r>
    </w:p>
    <w:p w14:paraId="648A67B0" w14:textId="77777777" w:rsidR="001B4A7B" w:rsidRPr="00780FD9" w:rsidRDefault="001B4A7B" w:rsidP="00CB7E4F">
      <w:pPr>
        <w:keepNext/>
        <w:keepLines/>
        <w:numPr>
          <w:ilvl w:val="0"/>
          <w:numId w:val="51"/>
        </w:numPr>
        <w:spacing w:before="480" w:after="0" w:line="288" w:lineRule="auto"/>
        <w:ind w:left="426" w:hanging="426"/>
        <w:outlineLvl w:val="0"/>
        <w:rPr>
          <w:rFonts w:ascii="Arial" w:eastAsia="Times New Roman" w:hAnsi="Arial" w:cs="Arial"/>
          <w:b/>
          <w:bCs/>
          <w:sz w:val="18"/>
          <w:szCs w:val="18"/>
          <w:lang w:val="en-GB"/>
        </w:rPr>
      </w:pPr>
      <w:r w:rsidRPr="00780FD9">
        <w:rPr>
          <w:rFonts w:ascii="Arial" w:eastAsia="Times New Roman" w:hAnsi="Arial" w:cs="Arial"/>
          <w:b/>
          <w:bCs/>
          <w:sz w:val="18"/>
          <w:szCs w:val="18"/>
          <w:lang w:val="en-GB"/>
        </w:rPr>
        <w:t>FALL PROTECTION PLAN</w:t>
      </w:r>
    </w:p>
    <w:p w14:paraId="2CB8C9F1" w14:textId="77777777" w:rsidR="001B4A7B" w:rsidRPr="00780FD9" w:rsidRDefault="001B4A7B" w:rsidP="001B4A7B">
      <w:pPr>
        <w:tabs>
          <w:tab w:val="left" w:pos="357"/>
        </w:tabs>
        <w:spacing w:after="0" w:line="240" w:lineRule="auto"/>
        <w:ind w:firstLine="709"/>
        <w:contextualSpacing/>
        <w:jc w:val="both"/>
        <w:rPr>
          <w:rFonts w:ascii="Arial" w:eastAsia="Times New Roman" w:hAnsi="Arial" w:cs="Arial"/>
          <w:i/>
          <w:sz w:val="18"/>
          <w:szCs w:val="18"/>
          <w:lang w:val="en-GB"/>
        </w:rPr>
      </w:pPr>
      <w:r w:rsidRPr="00780FD9">
        <w:rPr>
          <w:rFonts w:ascii="Arial" w:eastAsia="Times New Roman" w:hAnsi="Arial" w:cs="Arial"/>
          <w:i/>
          <w:sz w:val="18"/>
          <w:szCs w:val="18"/>
          <w:lang w:val="en-GB"/>
        </w:rPr>
        <w:t>(Construction Regulation 10)</w:t>
      </w:r>
    </w:p>
    <w:p w14:paraId="4827F7D2" w14:textId="77777777" w:rsidR="001B4A7B" w:rsidRPr="00780FD9" w:rsidRDefault="001B4A7B" w:rsidP="001B4A7B">
      <w:pPr>
        <w:tabs>
          <w:tab w:val="left" w:pos="357"/>
        </w:tabs>
        <w:spacing w:after="0" w:line="240" w:lineRule="auto"/>
        <w:ind w:left="850"/>
        <w:contextualSpacing/>
        <w:jc w:val="both"/>
        <w:rPr>
          <w:rFonts w:ascii="Arial" w:eastAsia="Times New Roman" w:hAnsi="Arial" w:cs="Arial"/>
          <w:b/>
          <w:sz w:val="18"/>
          <w:szCs w:val="18"/>
          <w:lang w:val="en-GB"/>
        </w:rPr>
      </w:pPr>
    </w:p>
    <w:p w14:paraId="405B01E4" w14:textId="77777777" w:rsidR="001B4A7B" w:rsidRPr="00780FD9" w:rsidRDefault="001B4A7B" w:rsidP="001B4A7B">
      <w:pPr>
        <w:tabs>
          <w:tab w:val="left" w:pos="357"/>
        </w:tabs>
        <w:spacing w:after="0" w:line="240" w:lineRule="auto"/>
        <w:ind w:left="709"/>
        <w:jc w:val="both"/>
        <w:rPr>
          <w:rFonts w:ascii="Arial" w:eastAsia="Times New Roman" w:hAnsi="Arial" w:cs="Arial"/>
          <w:b/>
          <w:sz w:val="18"/>
          <w:szCs w:val="18"/>
          <w:lang w:val="en-GB"/>
        </w:rPr>
      </w:pPr>
      <w:r w:rsidRPr="00780FD9">
        <w:rPr>
          <w:rFonts w:ascii="Arial" w:eastAsia="Times New Roman" w:hAnsi="Arial" w:cs="Arial"/>
          <w:b/>
          <w:sz w:val="18"/>
          <w:szCs w:val="18"/>
          <w:lang w:val="en-GB"/>
        </w:rPr>
        <w:t>A Contractor must</w:t>
      </w:r>
    </w:p>
    <w:p w14:paraId="7E64500E" w14:textId="77777777" w:rsidR="001B4A7B" w:rsidRPr="00780FD9" w:rsidRDefault="001B4A7B" w:rsidP="00CB7E4F">
      <w:pPr>
        <w:numPr>
          <w:ilvl w:val="0"/>
          <w:numId w:val="42"/>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designate a competent person to be responsible for the preparation of a fall protection plan;</w:t>
      </w:r>
    </w:p>
    <w:p w14:paraId="69602D2F" w14:textId="77777777" w:rsidR="001B4A7B" w:rsidRPr="00780FD9" w:rsidRDefault="001B4A7B" w:rsidP="00CB7E4F">
      <w:pPr>
        <w:numPr>
          <w:ilvl w:val="0"/>
          <w:numId w:val="42"/>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ensure that the fall protection plan contemplated above is implemented, amended where and when necessary and maintained as required; and</w:t>
      </w:r>
    </w:p>
    <w:p w14:paraId="29B246E8" w14:textId="77777777" w:rsidR="001B4A7B" w:rsidRPr="00780FD9" w:rsidRDefault="001B4A7B" w:rsidP="00CB7E4F">
      <w:pPr>
        <w:numPr>
          <w:ilvl w:val="0"/>
          <w:numId w:val="42"/>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take steps to ensure continued adherence to the fall protection plan.</w:t>
      </w:r>
    </w:p>
    <w:p w14:paraId="3756FC29" w14:textId="77777777" w:rsidR="001B4A7B" w:rsidRPr="00780FD9" w:rsidRDefault="001B4A7B" w:rsidP="001B4A7B">
      <w:pPr>
        <w:tabs>
          <w:tab w:val="left" w:pos="357"/>
        </w:tabs>
        <w:spacing w:after="0" w:line="240" w:lineRule="auto"/>
        <w:ind w:left="1276"/>
        <w:jc w:val="both"/>
        <w:rPr>
          <w:rFonts w:ascii="Arial" w:eastAsia="Times New Roman" w:hAnsi="Arial" w:cs="Arial"/>
          <w:sz w:val="18"/>
          <w:szCs w:val="18"/>
          <w:lang w:val="en-GB"/>
        </w:rPr>
      </w:pPr>
    </w:p>
    <w:p w14:paraId="1F148E7B" w14:textId="77777777" w:rsidR="001B4A7B" w:rsidRPr="00780FD9" w:rsidRDefault="001B4A7B" w:rsidP="001B4A7B">
      <w:pPr>
        <w:tabs>
          <w:tab w:val="left" w:pos="357"/>
        </w:tabs>
        <w:spacing w:after="0" w:line="240" w:lineRule="auto"/>
        <w:ind w:left="709"/>
        <w:jc w:val="both"/>
        <w:rPr>
          <w:rFonts w:ascii="Arial" w:eastAsia="Times New Roman" w:hAnsi="Arial" w:cs="Arial"/>
          <w:b/>
          <w:sz w:val="18"/>
          <w:szCs w:val="18"/>
          <w:lang w:val="en-GB"/>
        </w:rPr>
      </w:pPr>
      <w:r w:rsidRPr="00780FD9">
        <w:rPr>
          <w:rFonts w:ascii="Arial" w:eastAsia="Times New Roman" w:hAnsi="Arial" w:cs="Arial"/>
          <w:b/>
          <w:sz w:val="18"/>
          <w:szCs w:val="18"/>
          <w:lang w:val="en-GB"/>
        </w:rPr>
        <w:t>The Fall Protection Plan must include</w:t>
      </w:r>
    </w:p>
    <w:p w14:paraId="72AAD980" w14:textId="77777777" w:rsidR="001B4A7B" w:rsidRPr="00780FD9" w:rsidRDefault="001B4A7B" w:rsidP="00CB7E4F">
      <w:pPr>
        <w:numPr>
          <w:ilvl w:val="0"/>
          <w:numId w:val="43"/>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a risk assessment of all work carried out from a fall risk position and the procedures and methods used to address all the risks identified per location;</w:t>
      </w:r>
    </w:p>
    <w:p w14:paraId="1F66F505" w14:textId="77777777" w:rsidR="001B4A7B" w:rsidRPr="00780FD9" w:rsidRDefault="001B4A7B" w:rsidP="00CB7E4F">
      <w:pPr>
        <w:numPr>
          <w:ilvl w:val="0"/>
          <w:numId w:val="43"/>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lastRenderedPageBreak/>
        <w:t>the processes for the evaluation of the employees' medical fitness necessary to work at a fall risk position and the records thereof;</w:t>
      </w:r>
    </w:p>
    <w:p w14:paraId="4BD27B7C" w14:textId="77777777" w:rsidR="001B4A7B" w:rsidRPr="00780FD9" w:rsidRDefault="001B4A7B" w:rsidP="00CB7E4F">
      <w:pPr>
        <w:numPr>
          <w:ilvl w:val="0"/>
          <w:numId w:val="43"/>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a programme for the training of employees working from a fall risk position and the records thereof; </w:t>
      </w:r>
    </w:p>
    <w:p w14:paraId="64D82680" w14:textId="77777777" w:rsidR="001B4A7B" w:rsidRPr="00780FD9" w:rsidRDefault="001B4A7B" w:rsidP="00CB7E4F">
      <w:pPr>
        <w:numPr>
          <w:ilvl w:val="0"/>
          <w:numId w:val="43"/>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the procedure addressing the inspection, testing and maintenance of all fall protection equipment; and</w:t>
      </w:r>
    </w:p>
    <w:p w14:paraId="5349F043" w14:textId="77777777" w:rsidR="001B4A7B" w:rsidRPr="00780FD9" w:rsidRDefault="001B4A7B" w:rsidP="00CB7E4F">
      <w:pPr>
        <w:numPr>
          <w:ilvl w:val="0"/>
          <w:numId w:val="43"/>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a rescue plan detailing the necessary procedure, personnel and suitable equipment required to affect a rescue of a person in the event of a fall incident to ensure that the rescue procedure is implemented immediately following the incident.</w:t>
      </w:r>
    </w:p>
    <w:p w14:paraId="56932C88" w14:textId="77777777" w:rsidR="001B4A7B" w:rsidRPr="00780FD9" w:rsidRDefault="001B4A7B" w:rsidP="001B4A7B">
      <w:pPr>
        <w:tabs>
          <w:tab w:val="left" w:pos="357"/>
        </w:tabs>
        <w:spacing w:after="0" w:line="240" w:lineRule="auto"/>
        <w:ind w:left="1276"/>
        <w:jc w:val="both"/>
        <w:rPr>
          <w:rFonts w:ascii="Arial" w:eastAsia="Times New Roman" w:hAnsi="Arial" w:cs="Arial"/>
          <w:sz w:val="18"/>
          <w:szCs w:val="18"/>
          <w:lang w:val="en-GB"/>
        </w:rPr>
      </w:pPr>
    </w:p>
    <w:p w14:paraId="6720305A" w14:textId="77777777" w:rsidR="001B4A7B" w:rsidRPr="00780FD9" w:rsidRDefault="001B4A7B" w:rsidP="001B4A7B">
      <w:pPr>
        <w:tabs>
          <w:tab w:val="left" w:pos="357"/>
        </w:tabs>
        <w:spacing w:after="0" w:line="240" w:lineRule="auto"/>
        <w:ind w:left="709"/>
        <w:jc w:val="both"/>
        <w:rPr>
          <w:rFonts w:ascii="Arial" w:eastAsia="Times New Roman" w:hAnsi="Arial" w:cs="Arial"/>
          <w:b/>
          <w:sz w:val="18"/>
          <w:szCs w:val="18"/>
          <w:lang w:val="en-GB"/>
        </w:rPr>
      </w:pPr>
      <w:r w:rsidRPr="00780FD9">
        <w:rPr>
          <w:rFonts w:ascii="Arial" w:eastAsia="Times New Roman" w:hAnsi="Arial" w:cs="Arial"/>
          <w:b/>
          <w:sz w:val="18"/>
          <w:szCs w:val="18"/>
          <w:lang w:val="en-GB"/>
        </w:rPr>
        <w:t>A Contractor must ensure that:</w:t>
      </w:r>
    </w:p>
    <w:p w14:paraId="58EBC975" w14:textId="77777777" w:rsidR="001B4A7B" w:rsidRPr="00780FD9" w:rsidRDefault="001B4A7B" w:rsidP="00CB7E4F">
      <w:pPr>
        <w:numPr>
          <w:ilvl w:val="0"/>
          <w:numId w:val="44"/>
        </w:numPr>
        <w:spacing w:after="0" w:line="240" w:lineRule="auto"/>
        <w:ind w:left="1276" w:hanging="425"/>
        <w:contextualSpacing/>
        <w:jc w:val="both"/>
        <w:rPr>
          <w:rFonts w:ascii="Arial" w:eastAsia="Times New Roman" w:hAnsi="Arial" w:cs="Arial"/>
          <w:sz w:val="18"/>
          <w:szCs w:val="18"/>
        </w:rPr>
      </w:pPr>
      <w:r w:rsidRPr="00780FD9">
        <w:rPr>
          <w:rFonts w:ascii="Arial" w:eastAsia="Times New Roman" w:hAnsi="Arial" w:cs="Arial"/>
          <w:b/>
          <w:sz w:val="18"/>
          <w:szCs w:val="18"/>
        </w:rPr>
        <w:t xml:space="preserve">The Construction Manager </w:t>
      </w:r>
      <w:r w:rsidRPr="00780FD9">
        <w:rPr>
          <w:rFonts w:ascii="Arial" w:eastAsia="Times New Roman" w:hAnsi="Arial" w:cs="Arial"/>
          <w:sz w:val="18"/>
          <w:szCs w:val="18"/>
        </w:rPr>
        <w:t>appointed under</w:t>
      </w:r>
      <w:r w:rsidRPr="00780FD9">
        <w:rPr>
          <w:rFonts w:ascii="Arial" w:eastAsia="Times New Roman" w:hAnsi="Arial" w:cs="Arial"/>
          <w:b/>
          <w:sz w:val="18"/>
          <w:szCs w:val="18"/>
        </w:rPr>
        <w:t xml:space="preserve"> Construction Regulation 8(1)</w:t>
      </w:r>
      <w:r w:rsidRPr="00780FD9">
        <w:rPr>
          <w:rFonts w:ascii="Arial" w:eastAsia="Times New Roman" w:hAnsi="Arial" w:cs="Arial"/>
          <w:sz w:val="18"/>
          <w:szCs w:val="18"/>
        </w:rPr>
        <w:t xml:space="preserve"> is in possession of the most recently updated version of the fall protection plan.</w:t>
      </w:r>
    </w:p>
    <w:p w14:paraId="689C6265" w14:textId="77777777" w:rsidR="001B4A7B" w:rsidRPr="00780FD9" w:rsidRDefault="001B4A7B" w:rsidP="00CB7E4F">
      <w:pPr>
        <w:numPr>
          <w:ilvl w:val="0"/>
          <w:numId w:val="44"/>
        </w:numPr>
        <w:spacing w:after="0" w:line="240" w:lineRule="auto"/>
        <w:ind w:left="1276" w:hanging="425"/>
        <w:contextualSpacing/>
        <w:jc w:val="both"/>
        <w:rPr>
          <w:rFonts w:ascii="Arial" w:eastAsia="Times New Roman" w:hAnsi="Arial" w:cs="Arial"/>
          <w:sz w:val="18"/>
          <w:szCs w:val="18"/>
        </w:rPr>
      </w:pPr>
      <w:r w:rsidRPr="00780FD9">
        <w:rPr>
          <w:rFonts w:ascii="Arial" w:eastAsia="Times New Roman" w:hAnsi="Arial" w:cs="Arial"/>
          <w:sz w:val="18"/>
          <w:szCs w:val="18"/>
        </w:rPr>
        <w:t>all unprotected openings in floors, edges, slabs, hatchways and stairways are adequately guarded, fenced or barricaded or that similar means are used to safeguard any person from falling through such openings;</w:t>
      </w:r>
    </w:p>
    <w:p w14:paraId="5277B52D" w14:textId="77777777" w:rsidR="001B4A7B" w:rsidRPr="00780FD9" w:rsidRDefault="001B4A7B" w:rsidP="00CB7E4F">
      <w:pPr>
        <w:numPr>
          <w:ilvl w:val="0"/>
          <w:numId w:val="44"/>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no person is required to work in a fall risk position, unless such work is performed safely as contemplated in above;</w:t>
      </w:r>
    </w:p>
    <w:p w14:paraId="556E5C2F" w14:textId="77777777" w:rsidR="001B4A7B" w:rsidRPr="00780FD9" w:rsidRDefault="001B4A7B" w:rsidP="00CB7E4F">
      <w:pPr>
        <w:numPr>
          <w:ilvl w:val="0"/>
          <w:numId w:val="44"/>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fall prevention and fall arrest equipment are</w:t>
      </w:r>
    </w:p>
    <w:p w14:paraId="05D352F1" w14:textId="77777777" w:rsidR="001B4A7B" w:rsidRPr="00780FD9" w:rsidRDefault="001B4A7B" w:rsidP="00CB7E4F">
      <w:pPr>
        <w:numPr>
          <w:ilvl w:val="0"/>
          <w:numId w:val="45"/>
        </w:numPr>
        <w:spacing w:after="0" w:line="240" w:lineRule="auto"/>
        <w:ind w:left="1843"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approved as suitable and of sufficient strength for the purpose for which they are being used, having regard to the work being carried out and the load, including any person, they are intended to bear; and</w:t>
      </w:r>
    </w:p>
    <w:p w14:paraId="17218F31" w14:textId="77777777" w:rsidR="001B4A7B" w:rsidRPr="00780FD9" w:rsidRDefault="001B4A7B" w:rsidP="00CB7E4F">
      <w:pPr>
        <w:numPr>
          <w:ilvl w:val="0"/>
          <w:numId w:val="45"/>
        </w:numPr>
        <w:spacing w:after="0" w:line="240" w:lineRule="auto"/>
        <w:ind w:left="1843"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securely attached to a structure or plant, and the structure or plant and the means of attachment thereto are suitable and of sufficient strength and stability for the purpose of safely supporting the equipment and any person who could fall; and</w:t>
      </w:r>
    </w:p>
    <w:p w14:paraId="7D7F01A5" w14:textId="77777777" w:rsidR="001B4A7B" w:rsidRPr="00780FD9" w:rsidRDefault="001B4A7B" w:rsidP="00CB7E4F">
      <w:pPr>
        <w:numPr>
          <w:ilvl w:val="0"/>
          <w:numId w:val="44"/>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fall arrest equipment is used only where it is not reasonably practicable to use fall prevention equipment.</w:t>
      </w:r>
    </w:p>
    <w:p w14:paraId="0C6F15A6" w14:textId="77777777" w:rsidR="001B4A7B" w:rsidRPr="00780FD9" w:rsidRDefault="001B4A7B" w:rsidP="001B4A7B">
      <w:pPr>
        <w:tabs>
          <w:tab w:val="left" w:pos="357"/>
        </w:tabs>
        <w:spacing w:after="0" w:line="240" w:lineRule="auto"/>
        <w:ind w:left="1276"/>
        <w:jc w:val="both"/>
        <w:rPr>
          <w:rFonts w:ascii="Arial" w:eastAsia="Times New Roman" w:hAnsi="Arial" w:cs="Arial"/>
          <w:sz w:val="18"/>
          <w:szCs w:val="18"/>
          <w:lang w:val="en-GB"/>
        </w:rPr>
      </w:pPr>
    </w:p>
    <w:p w14:paraId="1C9E3AC7" w14:textId="77777777" w:rsidR="001B4A7B" w:rsidRPr="00780FD9" w:rsidRDefault="001B4A7B" w:rsidP="001B4A7B">
      <w:pPr>
        <w:tabs>
          <w:tab w:val="left" w:pos="357"/>
        </w:tabs>
        <w:spacing w:after="0" w:line="240" w:lineRule="auto"/>
        <w:ind w:left="1276"/>
        <w:jc w:val="both"/>
        <w:rPr>
          <w:rFonts w:ascii="Arial" w:eastAsia="Times New Roman" w:hAnsi="Arial" w:cs="Arial"/>
          <w:sz w:val="18"/>
          <w:szCs w:val="18"/>
          <w:lang w:val="en-GB"/>
        </w:rPr>
      </w:pPr>
    </w:p>
    <w:p w14:paraId="7D41A3FB" w14:textId="77777777" w:rsidR="001B4A7B" w:rsidRPr="00780FD9" w:rsidRDefault="001B4A7B" w:rsidP="001B4A7B">
      <w:pPr>
        <w:tabs>
          <w:tab w:val="left" w:pos="357"/>
        </w:tabs>
        <w:spacing w:after="0" w:line="240" w:lineRule="auto"/>
        <w:ind w:left="720"/>
        <w:jc w:val="both"/>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Where roof work is being performed on a construction site, </w:t>
      </w:r>
      <w:r w:rsidRPr="00780FD9">
        <w:rPr>
          <w:rFonts w:ascii="Arial" w:eastAsia="Times New Roman" w:hAnsi="Arial" w:cs="Arial"/>
          <w:sz w:val="18"/>
          <w:szCs w:val="18"/>
          <w:lang w:val="en-GB"/>
        </w:rPr>
        <w:t>the Contractor must ensure that, in addition to the requirements set out above, it is indicated in the fall protection plan that:</w:t>
      </w:r>
    </w:p>
    <w:p w14:paraId="5A3CBD28" w14:textId="77777777" w:rsidR="001B4A7B" w:rsidRPr="00780FD9" w:rsidRDefault="001B4A7B" w:rsidP="00CB7E4F">
      <w:pPr>
        <w:numPr>
          <w:ilvl w:val="0"/>
          <w:numId w:val="46"/>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the roof work has been properly planned;</w:t>
      </w:r>
    </w:p>
    <w:p w14:paraId="673193CD" w14:textId="77777777" w:rsidR="001B4A7B" w:rsidRPr="00780FD9" w:rsidRDefault="001B4A7B" w:rsidP="00CB7E4F">
      <w:pPr>
        <w:numPr>
          <w:ilvl w:val="0"/>
          <w:numId w:val="46"/>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the roof erectors are competent to carry out the work;</w:t>
      </w:r>
    </w:p>
    <w:p w14:paraId="74000B5E" w14:textId="77777777" w:rsidR="001B4A7B" w:rsidRPr="00780FD9" w:rsidRDefault="001B4A7B" w:rsidP="00CB7E4F">
      <w:pPr>
        <w:numPr>
          <w:ilvl w:val="0"/>
          <w:numId w:val="46"/>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no employee is permitted to work on roofs during inclement weather conditions or if any conditions are hazardous to the health and safety of the employee;</w:t>
      </w:r>
    </w:p>
    <w:p w14:paraId="40C10491" w14:textId="77777777" w:rsidR="001B4A7B" w:rsidRPr="00780FD9" w:rsidRDefault="001B4A7B" w:rsidP="00CB7E4F">
      <w:pPr>
        <w:numPr>
          <w:ilvl w:val="0"/>
          <w:numId w:val="46"/>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all covers to openings and fragile material are of sufficient strength to withstand any imposed loads;</w:t>
      </w:r>
    </w:p>
    <w:p w14:paraId="47D90C69" w14:textId="77777777" w:rsidR="001B4A7B" w:rsidRPr="00780FD9" w:rsidRDefault="001B4A7B" w:rsidP="00CB7E4F">
      <w:pPr>
        <w:numPr>
          <w:ilvl w:val="0"/>
          <w:numId w:val="46"/>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suitable and sufficient platforms, coverings or other similar means of support have been provided to be used in such a way that the weight of any person passing across or working on or from fragile material is supported; and</w:t>
      </w:r>
    </w:p>
    <w:p w14:paraId="6CBDFAE6" w14:textId="77777777" w:rsidR="001B4A7B" w:rsidRPr="00780FD9" w:rsidRDefault="001B4A7B" w:rsidP="00CB7E4F">
      <w:pPr>
        <w:numPr>
          <w:ilvl w:val="0"/>
          <w:numId w:val="46"/>
        </w:numPr>
        <w:spacing w:after="0" w:line="240" w:lineRule="auto"/>
        <w:ind w:left="127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suitable and sufficient guard-rails, barriers and toe-boards or other similar means of protection prevent, as far as is reasonably practicable, the fall of any person, material or equipment.</w:t>
      </w:r>
    </w:p>
    <w:p w14:paraId="4F4F32D4" w14:textId="77777777" w:rsidR="001B4A7B" w:rsidRPr="00780FD9" w:rsidRDefault="001B4A7B" w:rsidP="001B4A7B">
      <w:pPr>
        <w:tabs>
          <w:tab w:val="left" w:pos="357"/>
        </w:tabs>
        <w:spacing w:after="0" w:line="240" w:lineRule="auto"/>
        <w:ind w:left="1440"/>
        <w:jc w:val="both"/>
        <w:rPr>
          <w:rFonts w:ascii="Arial" w:eastAsia="Times New Roman" w:hAnsi="Arial" w:cs="Arial"/>
          <w:sz w:val="18"/>
          <w:szCs w:val="18"/>
          <w:lang w:val="en-GB"/>
        </w:rPr>
      </w:pPr>
    </w:p>
    <w:p w14:paraId="2C5DD0CC" w14:textId="77777777" w:rsidR="001B4A7B" w:rsidRPr="00780FD9" w:rsidRDefault="001B4A7B" w:rsidP="001B4A7B">
      <w:pPr>
        <w:tabs>
          <w:tab w:val="left" w:pos="357"/>
        </w:tabs>
        <w:spacing w:after="0" w:line="240" w:lineRule="auto"/>
        <w:ind w:left="850" w:hanging="130"/>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Principal Contractor / Contractor - Competency Assessment</w:t>
      </w:r>
    </w:p>
    <w:p w14:paraId="261FFD86" w14:textId="77777777" w:rsidR="001B4A7B" w:rsidRPr="00780FD9" w:rsidRDefault="001B4A7B" w:rsidP="001B4A7B">
      <w:pPr>
        <w:tabs>
          <w:tab w:val="left" w:pos="357"/>
        </w:tabs>
        <w:spacing w:after="0" w:line="240" w:lineRule="auto"/>
        <w:ind w:firstLine="720"/>
        <w:contextualSpacing/>
        <w:jc w:val="both"/>
        <w:rPr>
          <w:rFonts w:ascii="Arial" w:eastAsia="Times New Roman" w:hAnsi="Arial" w:cs="Arial"/>
          <w:b/>
          <w:sz w:val="18"/>
          <w:szCs w:val="18"/>
          <w:lang w:val="en-GB"/>
        </w:rPr>
      </w:pPr>
      <w:r w:rsidRPr="00780FD9">
        <w:rPr>
          <w:rFonts w:ascii="Arial" w:eastAsia="Times New Roman" w:hAnsi="Arial" w:cs="Arial"/>
          <w:i/>
          <w:sz w:val="18"/>
          <w:szCs w:val="18"/>
          <w:lang w:val="en-GB"/>
        </w:rPr>
        <w:t>(Construction Regulation 7)</w:t>
      </w:r>
    </w:p>
    <w:p w14:paraId="344DC83C" w14:textId="77777777" w:rsidR="001B4A7B" w:rsidRPr="00780FD9" w:rsidRDefault="001B4A7B" w:rsidP="001B4A7B">
      <w:pPr>
        <w:tabs>
          <w:tab w:val="left" w:pos="357"/>
        </w:tabs>
        <w:spacing w:after="0" w:line="240" w:lineRule="auto"/>
        <w:ind w:left="850"/>
        <w:contextualSpacing/>
        <w:jc w:val="both"/>
        <w:rPr>
          <w:rFonts w:ascii="Arial" w:eastAsia="Times New Roman" w:hAnsi="Arial" w:cs="Arial"/>
          <w:b/>
          <w:sz w:val="18"/>
          <w:szCs w:val="18"/>
          <w:lang w:val="en-GB"/>
        </w:rPr>
      </w:pPr>
    </w:p>
    <w:p w14:paraId="2707755F"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b/>
          <w:sz w:val="18"/>
          <w:szCs w:val="18"/>
          <w:lang w:val="en-GB"/>
        </w:rPr>
        <w:t>The Principal Contractor must</w:t>
      </w:r>
      <w:r w:rsidRPr="00780FD9">
        <w:rPr>
          <w:rFonts w:ascii="Arial" w:eastAsia="Times New Roman" w:hAnsi="Arial" w:cs="Arial"/>
          <w:sz w:val="18"/>
          <w:szCs w:val="18"/>
          <w:lang w:val="en-GB"/>
        </w:rPr>
        <w:t xml:space="preserve"> be reasonably satisfied that the sub-contractors he intends to appoint also have the necessary competencies and resources to safely conduct the work they will be appointed for. This must be established at tender stage and before appointments are made. </w:t>
      </w:r>
    </w:p>
    <w:p w14:paraId="642E939A"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In order to ensure this, the Principal Contractor must demonstrate to the Client that it has a suitable and sufficiently.</w:t>
      </w:r>
    </w:p>
    <w:p w14:paraId="69E16FD5" w14:textId="77777777" w:rsidR="001B4A7B" w:rsidRPr="00780FD9" w:rsidRDefault="001B4A7B" w:rsidP="00CB7E4F">
      <w:pPr>
        <w:keepNext/>
        <w:keepLines/>
        <w:numPr>
          <w:ilvl w:val="0"/>
          <w:numId w:val="51"/>
        </w:numPr>
        <w:spacing w:before="480" w:after="0" w:line="288" w:lineRule="auto"/>
        <w:ind w:left="426" w:hanging="426"/>
        <w:outlineLvl w:val="0"/>
        <w:rPr>
          <w:rFonts w:ascii="Arial" w:eastAsia="Times New Roman" w:hAnsi="Arial" w:cs="Arial"/>
          <w:b/>
          <w:bCs/>
          <w:sz w:val="18"/>
          <w:szCs w:val="18"/>
          <w:lang w:val="en-GB"/>
        </w:rPr>
      </w:pPr>
      <w:r w:rsidRPr="00780FD9">
        <w:rPr>
          <w:rFonts w:ascii="Arial" w:eastAsia="Times New Roman" w:hAnsi="Arial" w:cs="Arial"/>
          <w:b/>
          <w:bCs/>
          <w:sz w:val="18"/>
          <w:szCs w:val="18"/>
          <w:lang w:val="en-GB"/>
        </w:rPr>
        <w:t xml:space="preserve">ADMINISTRATIVE CONTROLS AND THE OCCUPATIONAL HEALTH &amp; SAFETY FILE </w:t>
      </w:r>
    </w:p>
    <w:p w14:paraId="088C2602" w14:textId="77777777" w:rsidR="001B4A7B" w:rsidRPr="00780FD9" w:rsidRDefault="001B4A7B" w:rsidP="001B4A7B">
      <w:pPr>
        <w:tabs>
          <w:tab w:val="left" w:pos="357"/>
        </w:tabs>
        <w:spacing w:after="0" w:line="240" w:lineRule="auto"/>
        <w:contextualSpacing/>
        <w:jc w:val="both"/>
        <w:rPr>
          <w:rFonts w:ascii="Arial" w:eastAsia="Times New Roman" w:hAnsi="Arial" w:cs="Arial"/>
          <w:b/>
          <w:sz w:val="18"/>
          <w:szCs w:val="18"/>
          <w:lang w:val="en-GB"/>
        </w:rPr>
      </w:pPr>
      <w:r w:rsidRPr="00780FD9">
        <w:rPr>
          <w:rFonts w:ascii="Arial" w:eastAsia="Times New Roman" w:hAnsi="Arial" w:cs="Arial"/>
          <w:i/>
          <w:sz w:val="18"/>
          <w:szCs w:val="18"/>
          <w:lang w:val="en-GB"/>
        </w:rPr>
        <w:t xml:space="preserve">        (Construction Regulation 7)</w:t>
      </w:r>
    </w:p>
    <w:p w14:paraId="039AD639" w14:textId="77777777" w:rsidR="001B4A7B" w:rsidRPr="00780FD9" w:rsidRDefault="001B4A7B" w:rsidP="001B4A7B">
      <w:pPr>
        <w:tabs>
          <w:tab w:val="left" w:pos="357"/>
        </w:tabs>
        <w:spacing w:after="0" w:line="240" w:lineRule="auto"/>
        <w:ind w:left="709"/>
        <w:jc w:val="both"/>
        <w:rPr>
          <w:rFonts w:ascii="Arial" w:eastAsia="Times New Roman" w:hAnsi="Arial" w:cs="Arial"/>
          <w:b/>
          <w:sz w:val="18"/>
          <w:szCs w:val="18"/>
          <w:lang w:val="en-GB"/>
        </w:rPr>
      </w:pPr>
    </w:p>
    <w:p w14:paraId="661904B9" w14:textId="77777777" w:rsidR="001B4A7B" w:rsidRPr="00780FD9" w:rsidRDefault="001B4A7B" w:rsidP="001B4A7B">
      <w:pPr>
        <w:tabs>
          <w:tab w:val="left" w:pos="357"/>
        </w:tabs>
        <w:spacing w:after="0" w:line="240" w:lineRule="auto"/>
        <w:ind w:left="709"/>
        <w:jc w:val="both"/>
        <w:rPr>
          <w:rFonts w:ascii="Arial" w:eastAsia="Times New Roman" w:hAnsi="Arial" w:cs="Arial"/>
          <w:b/>
          <w:sz w:val="18"/>
          <w:szCs w:val="18"/>
          <w:lang w:val="en-GB"/>
        </w:rPr>
      </w:pPr>
      <w:r w:rsidRPr="00780FD9">
        <w:rPr>
          <w:rFonts w:ascii="Arial" w:eastAsia="Times New Roman" w:hAnsi="Arial" w:cs="Arial"/>
          <w:b/>
          <w:sz w:val="18"/>
          <w:szCs w:val="18"/>
          <w:lang w:val="en-GB"/>
        </w:rPr>
        <w:t>The Occupational Health and Safety File</w:t>
      </w:r>
    </w:p>
    <w:p w14:paraId="68D71A00" w14:textId="77777777" w:rsidR="001B4A7B" w:rsidRPr="00780FD9" w:rsidRDefault="001B4A7B" w:rsidP="001B4A7B">
      <w:pPr>
        <w:tabs>
          <w:tab w:val="left" w:pos="357"/>
        </w:tabs>
        <w:spacing w:after="0" w:line="240" w:lineRule="auto"/>
        <w:ind w:left="993"/>
        <w:jc w:val="both"/>
        <w:rPr>
          <w:rFonts w:ascii="Arial" w:eastAsia="Times New Roman" w:hAnsi="Arial" w:cs="Arial"/>
          <w:sz w:val="18"/>
          <w:szCs w:val="18"/>
          <w:lang w:val="en-GB"/>
        </w:rPr>
      </w:pPr>
      <w:r w:rsidRPr="00780FD9">
        <w:rPr>
          <w:rFonts w:ascii="Arial" w:eastAsia="Times New Roman" w:hAnsi="Arial" w:cs="Arial"/>
          <w:sz w:val="18"/>
          <w:szCs w:val="18"/>
          <w:lang w:val="en-GB"/>
        </w:rPr>
        <w:t>The Principal Contractor will keep an Occupational Health and Safety File on site containing the following documents (where applicable) as a minimum:</w:t>
      </w:r>
    </w:p>
    <w:p w14:paraId="1F0D6850"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Accident/Incident Register. (Annexure 1 of the General Admin Regulations) </w:t>
      </w:r>
    </w:p>
    <w:p w14:paraId="606797A2"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Health and safety Representatives Inspections Register.</w:t>
      </w:r>
    </w:p>
    <w:p w14:paraId="01310223"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Construction Vehicles &amp; Mobile Plant Inspection.</w:t>
      </w:r>
    </w:p>
    <w:p w14:paraId="502BBBDA"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Daily Inspection of Vehicles.</w:t>
      </w:r>
    </w:p>
    <w:p w14:paraId="38D26A72"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Plant and other Equipment by the Operator/Driver/User.</w:t>
      </w:r>
    </w:p>
    <w:p w14:paraId="7B4A6AF5"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Demolition Inspection Register. </w:t>
      </w:r>
    </w:p>
    <w:p w14:paraId="70F62725"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Electrical Installations, Equipment &amp; Appliances. (including Portable Electrical Tools)</w:t>
      </w:r>
    </w:p>
    <w:p w14:paraId="2E48B73F"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Excavations Inspection. </w:t>
      </w:r>
    </w:p>
    <w:p w14:paraId="36AAA8A8"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Explosive Powered Tool Inspection/Maintenance/Issue/Returns Register. (incl. cartridges &amp; nails) </w:t>
      </w:r>
    </w:p>
    <w:p w14:paraId="4C14F46C"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Fall Protection Inspection Register. </w:t>
      </w:r>
    </w:p>
    <w:p w14:paraId="5AF1A056"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lastRenderedPageBreak/>
        <w:t xml:space="preserve">First Aid Box Contents. </w:t>
      </w:r>
    </w:p>
    <w:p w14:paraId="02A0D990"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Fire Equipment Inspection &amp; Maintenance. </w:t>
      </w:r>
    </w:p>
    <w:p w14:paraId="6FC72660"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False work Inspections. </w:t>
      </w:r>
    </w:p>
    <w:p w14:paraId="46183281"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Hazardous Chemical Substances Record. </w:t>
      </w:r>
    </w:p>
    <w:p w14:paraId="2956528F"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Ladder Inspections. </w:t>
      </w:r>
    </w:p>
    <w:p w14:paraId="6FAA0DAA"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Lifting Equipment Register. </w:t>
      </w:r>
    </w:p>
    <w:p w14:paraId="69DB2B2A"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Machinery Safety Inspection Register. (incl. machine guards, lock-outs etc.) </w:t>
      </w:r>
    </w:p>
    <w:p w14:paraId="1813E691"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Scaffolding Inspections. </w:t>
      </w:r>
    </w:p>
    <w:p w14:paraId="4E810943"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Stacking &amp; Storage Inspection. </w:t>
      </w:r>
    </w:p>
    <w:p w14:paraId="474D3F35"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Inspection of Structures. </w:t>
      </w:r>
    </w:p>
    <w:p w14:paraId="797EB55C"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Inspection of Pressure Equipment. </w:t>
      </w:r>
    </w:p>
    <w:p w14:paraId="0D0073D9"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Welding Equipment Inspections. </w:t>
      </w:r>
    </w:p>
    <w:p w14:paraId="6569152F"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All other applicable records. </w:t>
      </w:r>
    </w:p>
    <w:p w14:paraId="0B5EA59D"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An equipment inventory register, detailing all major items of equipment such as Construction Vehicles and Mobile Plant etc…</w:t>
      </w:r>
    </w:p>
    <w:p w14:paraId="49041CF9" w14:textId="77777777" w:rsidR="001B4A7B" w:rsidRPr="00780FD9" w:rsidRDefault="001B4A7B" w:rsidP="001B4A7B">
      <w:pPr>
        <w:tabs>
          <w:tab w:val="left" w:pos="357"/>
        </w:tabs>
        <w:spacing w:after="0" w:line="240" w:lineRule="auto"/>
        <w:ind w:left="720"/>
        <w:contextualSpacing/>
        <w:jc w:val="both"/>
        <w:rPr>
          <w:rFonts w:ascii="Arial" w:eastAsia="Times New Roman" w:hAnsi="Arial" w:cs="Arial"/>
          <w:b/>
          <w:sz w:val="18"/>
          <w:szCs w:val="18"/>
        </w:rPr>
      </w:pPr>
    </w:p>
    <w:p w14:paraId="3DD86B5A" w14:textId="77777777" w:rsidR="001B4A7B" w:rsidRPr="00780FD9" w:rsidRDefault="001B4A7B" w:rsidP="001B4A7B">
      <w:pPr>
        <w:tabs>
          <w:tab w:val="left" w:pos="357"/>
        </w:tabs>
        <w:spacing w:after="0" w:line="240" w:lineRule="auto"/>
        <w:ind w:left="720"/>
        <w:contextualSpacing/>
        <w:jc w:val="both"/>
        <w:rPr>
          <w:rFonts w:ascii="Arial" w:eastAsia="Times New Roman" w:hAnsi="Arial" w:cs="Arial"/>
          <w:sz w:val="18"/>
          <w:szCs w:val="18"/>
        </w:rPr>
      </w:pPr>
      <w:r w:rsidRPr="00780FD9">
        <w:rPr>
          <w:rFonts w:ascii="Arial" w:eastAsia="Times New Roman" w:hAnsi="Arial" w:cs="Arial"/>
          <w:sz w:val="18"/>
          <w:szCs w:val="18"/>
        </w:rPr>
        <w:t xml:space="preserve">If any work is to be performed on Airside. The contractor must performing such work must provide ACSA with an airside safety plan. </w:t>
      </w:r>
    </w:p>
    <w:p w14:paraId="329B2EF1"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0664A5D3" w14:textId="77777777" w:rsidR="001B4A7B" w:rsidRPr="00780FD9" w:rsidRDefault="001B4A7B" w:rsidP="001B4A7B">
      <w:pPr>
        <w:tabs>
          <w:tab w:val="left" w:pos="357"/>
        </w:tabs>
        <w:spacing w:after="0" w:line="240" w:lineRule="auto"/>
        <w:ind w:left="709" w:firstLine="11"/>
        <w:jc w:val="both"/>
        <w:rPr>
          <w:rFonts w:ascii="Arial" w:eastAsia="Times New Roman" w:hAnsi="Arial" w:cs="Arial"/>
          <w:sz w:val="18"/>
          <w:szCs w:val="18"/>
          <w:lang w:val="en-GB"/>
        </w:rPr>
      </w:pPr>
      <w:r w:rsidRPr="00780FD9">
        <w:rPr>
          <w:rFonts w:ascii="Arial" w:eastAsia="Times New Roman" w:hAnsi="Arial" w:cs="Arial"/>
          <w:b/>
          <w:sz w:val="18"/>
          <w:szCs w:val="18"/>
          <w:lang w:val="en-GB"/>
        </w:rPr>
        <w:t>On completion of the project or on completion of the contractors work</w:t>
      </w:r>
      <w:r w:rsidRPr="00780FD9">
        <w:rPr>
          <w:rFonts w:ascii="Arial" w:eastAsia="Times New Roman" w:hAnsi="Arial" w:cs="Arial"/>
          <w:sz w:val="18"/>
          <w:szCs w:val="18"/>
          <w:lang w:val="en-GB"/>
        </w:rPr>
        <w:t xml:space="preserve"> each contractor must surrender the completed OHS file to the Principal Contractor for consolidation into one “Master File”. </w:t>
      </w:r>
      <w:r w:rsidRPr="00780FD9">
        <w:rPr>
          <w:rFonts w:ascii="Arial" w:eastAsia="Times New Roman" w:hAnsi="Arial" w:cs="Arial"/>
          <w:b/>
          <w:sz w:val="18"/>
          <w:szCs w:val="18"/>
          <w:lang w:val="en-GB"/>
        </w:rPr>
        <w:t xml:space="preserve">A Principal Contractor must </w:t>
      </w:r>
      <w:r w:rsidRPr="00780FD9">
        <w:rPr>
          <w:rFonts w:ascii="Arial" w:eastAsia="Times New Roman" w:hAnsi="Arial" w:cs="Arial"/>
          <w:sz w:val="18"/>
          <w:szCs w:val="18"/>
          <w:lang w:val="en-GB"/>
        </w:rPr>
        <w:t xml:space="preserve">hand over a consolidated health and safety file to ACSA upon completion of the construction work and must, in addition to the documentation referred to in </w:t>
      </w:r>
      <w:r w:rsidRPr="00780FD9">
        <w:rPr>
          <w:rFonts w:ascii="Arial" w:eastAsia="Times New Roman" w:hAnsi="Arial" w:cs="Arial"/>
          <w:b/>
          <w:sz w:val="18"/>
          <w:szCs w:val="18"/>
          <w:lang w:val="en-GB"/>
        </w:rPr>
        <w:t>paragraph</w:t>
      </w:r>
      <w:r w:rsidRPr="00780FD9">
        <w:rPr>
          <w:rFonts w:ascii="Arial" w:eastAsia="Times New Roman" w:hAnsi="Arial" w:cs="Arial"/>
          <w:sz w:val="18"/>
          <w:szCs w:val="18"/>
          <w:lang w:val="en-GB"/>
        </w:rPr>
        <w:t xml:space="preserve"> </w:t>
      </w:r>
      <w:r w:rsidRPr="00780FD9">
        <w:rPr>
          <w:rFonts w:ascii="Arial" w:eastAsia="Times New Roman" w:hAnsi="Arial" w:cs="Arial"/>
          <w:b/>
          <w:sz w:val="18"/>
          <w:szCs w:val="18"/>
          <w:lang w:val="en-GB"/>
        </w:rPr>
        <w:t>5</w:t>
      </w:r>
      <w:r w:rsidRPr="00780FD9">
        <w:rPr>
          <w:rFonts w:ascii="Arial" w:eastAsia="Times New Roman" w:hAnsi="Arial" w:cs="Arial"/>
          <w:sz w:val="18"/>
          <w:szCs w:val="18"/>
          <w:lang w:val="en-GB"/>
        </w:rPr>
        <w:t xml:space="preserve"> of this document include a record of all drawings, designs, materials used and other similar information concerning the completed structure. (These records will then be archived by ACSA for future reference purposes)</w:t>
      </w:r>
    </w:p>
    <w:p w14:paraId="5E3A540F" w14:textId="77777777" w:rsidR="001B4A7B" w:rsidRPr="00780FD9" w:rsidRDefault="001B4A7B" w:rsidP="00CB7E4F">
      <w:pPr>
        <w:keepNext/>
        <w:keepLines/>
        <w:numPr>
          <w:ilvl w:val="0"/>
          <w:numId w:val="51"/>
        </w:numPr>
        <w:spacing w:before="480" w:after="0" w:line="288" w:lineRule="auto"/>
        <w:ind w:left="426" w:hanging="426"/>
        <w:outlineLvl w:val="0"/>
        <w:rPr>
          <w:rFonts w:ascii="Arial" w:eastAsia="Times New Roman" w:hAnsi="Arial" w:cs="Arial"/>
          <w:b/>
          <w:bCs/>
          <w:sz w:val="18"/>
          <w:szCs w:val="18"/>
          <w:lang w:val="en-GB"/>
        </w:rPr>
      </w:pPr>
      <w:r w:rsidRPr="00780FD9">
        <w:rPr>
          <w:rFonts w:ascii="Arial" w:eastAsia="Times New Roman" w:hAnsi="Arial" w:cs="Arial"/>
          <w:b/>
          <w:bCs/>
          <w:sz w:val="18"/>
          <w:szCs w:val="18"/>
          <w:lang w:val="en-GB"/>
        </w:rPr>
        <w:t>HEALTH AND SAFETY REPRESENTATIVES</w:t>
      </w:r>
    </w:p>
    <w:p w14:paraId="7EB7BD6E"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Principal Contractor must ensure that Health and Safety Representative(s) is/are elected and delegated in writing and necessary training has been provided by a competent person where there are more than 20 employees at the work place. A proof of training certificate must be provided to ACSA. </w:t>
      </w:r>
    </w:p>
    <w:p w14:paraId="69EB1A12"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Health and Safety Representatives must conduct monthly inspections by completing a checklist developed by the Principal Contractor.  Safety defects noted must be recorded and reported to the supervisor for remedial action. Health and Safety Representative Inspection findings must be made available to ACSA for reference for audits purposes.</w:t>
      </w:r>
    </w:p>
    <w:p w14:paraId="7B542124"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Health and Safety Representatives and their reports must form part of the safety committee which must meet on a monthly bases.</w:t>
      </w:r>
    </w:p>
    <w:p w14:paraId="658864E7"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Principal Contractor must hold health and safety committee meetings on site.  Minutes of such meetings and action taken by management must be kept on file and made available to ACSA for reference purposes. Members of the committee must receive proper training and a proof of such training must be made available. </w:t>
      </w:r>
    </w:p>
    <w:p w14:paraId="3C93D174" w14:textId="77777777" w:rsidR="001B4A7B" w:rsidRPr="00780FD9" w:rsidRDefault="001B4A7B" w:rsidP="001B4A7B">
      <w:pPr>
        <w:tabs>
          <w:tab w:val="left" w:pos="357"/>
        </w:tabs>
        <w:spacing w:after="0" w:line="240" w:lineRule="auto"/>
        <w:ind w:left="993"/>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Committee must consider, at least, the Following Agenda: </w:t>
      </w:r>
    </w:p>
    <w:p w14:paraId="0DD71953"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Opening &amp; Welcome </w:t>
      </w:r>
    </w:p>
    <w:p w14:paraId="0FF331E3"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Present/ Apologies/ Absent </w:t>
      </w:r>
    </w:p>
    <w:p w14:paraId="7FCD95CC"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Minutes of previous Meeting </w:t>
      </w:r>
    </w:p>
    <w:p w14:paraId="0CF8A621"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Matters Arising from the previous Minutes </w:t>
      </w:r>
    </w:p>
    <w:p w14:paraId="3A09EC92"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OH&amp;S Reps Reports </w:t>
      </w:r>
    </w:p>
    <w:p w14:paraId="29C579CD"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Incident Reports &amp; Investigations </w:t>
      </w:r>
    </w:p>
    <w:p w14:paraId="17DE825F"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Incident /Injury Statistics </w:t>
      </w:r>
    </w:p>
    <w:p w14:paraId="4E3C2245"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Other Matters </w:t>
      </w:r>
    </w:p>
    <w:p w14:paraId="73FB8DE6"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Endorsement of Registers and other statutory documents by a representative of the Principal Contractor </w:t>
      </w:r>
    </w:p>
    <w:p w14:paraId="147FB2C8"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Close/Next Meeting</w:t>
      </w:r>
    </w:p>
    <w:p w14:paraId="01FA70D0" w14:textId="77777777" w:rsidR="001B4A7B" w:rsidRPr="00780FD9" w:rsidRDefault="001B4A7B" w:rsidP="001B4A7B">
      <w:pPr>
        <w:tabs>
          <w:tab w:val="left" w:pos="357"/>
        </w:tabs>
        <w:spacing w:after="0" w:line="240" w:lineRule="auto"/>
        <w:ind w:left="993"/>
        <w:jc w:val="both"/>
        <w:rPr>
          <w:rFonts w:ascii="Arial" w:eastAsia="Times New Roman" w:hAnsi="Arial" w:cs="Arial"/>
          <w:sz w:val="18"/>
          <w:szCs w:val="18"/>
          <w:lang w:val="en-GB"/>
        </w:rPr>
      </w:pPr>
      <w:r w:rsidRPr="00780FD9">
        <w:rPr>
          <w:rFonts w:ascii="Arial" w:eastAsia="Times New Roman" w:hAnsi="Arial" w:cs="Arial"/>
          <w:sz w:val="18"/>
          <w:szCs w:val="18"/>
          <w:lang w:val="en-GB"/>
        </w:rPr>
        <w:t>The Principal Contractor must ensure that ACSA Safety Department is invited to such meetings. These meetings do not substitute for Principal Contractor’s Site meetings.</w:t>
      </w:r>
    </w:p>
    <w:p w14:paraId="7FC679FB" w14:textId="77777777" w:rsidR="001B4A7B" w:rsidRPr="00780FD9" w:rsidRDefault="001B4A7B" w:rsidP="001B4A7B">
      <w:pPr>
        <w:tabs>
          <w:tab w:val="left" w:pos="357"/>
        </w:tabs>
        <w:spacing w:after="0" w:line="240" w:lineRule="auto"/>
        <w:ind w:left="993"/>
        <w:jc w:val="both"/>
        <w:rPr>
          <w:rFonts w:ascii="Arial" w:eastAsia="Times New Roman" w:hAnsi="Arial" w:cs="Arial"/>
          <w:sz w:val="18"/>
          <w:szCs w:val="18"/>
          <w:lang w:val="en-GB"/>
        </w:rPr>
      </w:pPr>
    </w:p>
    <w:p w14:paraId="7C4288A5" w14:textId="77777777" w:rsidR="001B4A7B" w:rsidRPr="00780FD9" w:rsidRDefault="001B4A7B" w:rsidP="00CB7E4F">
      <w:pPr>
        <w:keepNext/>
        <w:keepLines/>
        <w:numPr>
          <w:ilvl w:val="0"/>
          <w:numId w:val="51"/>
        </w:numPr>
        <w:spacing w:before="480" w:after="0" w:line="288" w:lineRule="auto"/>
        <w:ind w:left="426" w:hanging="426"/>
        <w:outlineLvl w:val="0"/>
        <w:rPr>
          <w:rFonts w:ascii="Arial" w:eastAsia="Times New Roman" w:hAnsi="Arial" w:cs="Arial"/>
          <w:b/>
          <w:bCs/>
          <w:sz w:val="18"/>
          <w:szCs w:val="18"/>
          <w:lang w:val="en-GB"/>
        </w:rPr>
      </w:pPr>
      <w:r w:rsidRPr="00780FD9">
        <w:rPr>
          <w:rFonts w:ascii="Arial" w:eastAsia="Times New Roman" w:hAnsi="Arial" w:cs="Arial"/>
          <w:b/>
          <w:bCs/>
          <w:sz w:val="18"/>
          <w:szCs w:val="18"/>
          <w:lang w:val="en-GB"/>
        </w:rPr>
        <w:t>HEALTH &amp; SAFETY TRAINING</w:t>
      </w:r>
    </w:p>
    <w:p w14:paraId="1F811974" w14:textId="77777777" w:rsidR="001B4A7B" w:rsidRPr="00780FD9" w:rsidRDefault="001B4A7B" w:rsidP="001B4A7B">
      <w:pPr>
        <w:tabs>
          <w:tab w:val="left" w:pos="357"/>
        </w:tabs>
        <w:spacing w:after="0" w:line="240" w:lineRule="auto"/>
        <w:ind w:firstLine="720"/>
        <w:jc w:val="both"/>
        <w:rPr>
          <w:rFonts w:ascii="Arial" w:eastAsia="Times New Roman" w:hAnsi="Arial" w:cs="Arial"/>
          <w:b/>
          <w:sz w:val="18"/>
          <w:szCs w:val="18"/>
          <w:lang w:val="en-GB"/>
        </w:rPr>
      </w:pPr>
      <w:r w:rsidRPr="00780FD9">
        <w:rPr>
          <w:rFonts w:ascii="Arial" w:eastAsia="Times New Roman" w:hAnsi="Arial" w:cs="Arial"/>
          <w:b/>
          <w:sz w:val="18"/>
          <w:szCs w:val="18"/>
          <w:lang w:val="en-GB"/>
        </w:rPr>
        <w:t>Environmental Health and Safety Induction</w:t>
      </w:r>
    </w:p>
    <w:p w14:paraId="36BA4631" w14:textId="77777777" w:rsidR="001B4A7B" w:rsidRPr="00780FD9" w:rsidRDefault="001B4A7B" w:rsidP="001B4A7B">
      <w:pPr>
        <w:tabs>
          <w:tab w:val="left" w:pos="357"/>
        </w:tabs>
        <w:spacing w:after="0" w:line="240" w:lineRule="auto"/>
        <w:ind w:left="709"/>
        <w:jc w:val="both"/>
        <w:rPr>
          <w:rFonts w:ascii="Arial" w:eastAsia="Times New Roman" w:hAnsi="Arial" w:cs="Arial"/>
          <w:sz w:val="18"/>
          <w:szCs w:val="18"/>
          <w:lang w:val="en-GB"/>
        </w:rPr>
      </w:pPr>
      <w:r w:rsidRPr="00780FD9">
        <w:rPr>
          <w:rFonts w:ascii="Arial" w:eastAsia="Times New Roman" w:hAnsi="Arial" w:cs="Arial"/>
          <w:sz w:val="18"/>
          <w:szCs w:val="18"/>
          <w:lang w:val="en-GB"/>
        </w:rPr>
        <w:lastRenderedPageBreak/>
        <w:t xml:space="preserve">The Principal Contractor must conduct an induction training session prior commencement of construction work. An attendance register must be kept in the Principal Contractor’s health and safety file. </w:t>
      </w:r>
    </w:p>
    <w:p w14:paraId="2323917B" w14:textId="77777777" w:rsidR="001B4A7B" w:rsidRPr="00780FD9" w:rsidRDefault="001B4A7B" w:rsidP="001B4A7B">
      <w:pPr>
        <w:tabs>
          <w:tab w:val="left" w:pos="357"/>
        </w:tabs>
        <w:spacing w:after="0" w:line="240" w:lineRule="auto"/>
        <w:ind w:left="709"/>
        <w:jc w:val="both"/>
        <w:rPr>
          <w:rFonts w:ascii="Arial" w:eastAsia="Times New Roman" w:hAnsi="Arial" w:cs="Arial"/>
          <w:sz w:val="18"/>
          <w:szCs w:val="18"/>
          <w:lang w:val="en-GB"/>
        </w:rPr>
      </w:pPr>
      <w:r w:rsidRPr="00780FD9">
        <w:rPr>
          <w:rFonts w:ascii="Arial" w:eastAsia="Times New Roman" w:hAnsi="Arial" w:cs="Arial"/>
          <w:sz w:val="18"/>
          <w:szCs w:val="18"/>
          <w:lang w:val="en-GB"/>
        </w:rPr>
        <w:t>For any construction work to be conducted on the Airside, Airside Induction training (AIT) must be attended by all persons entering who are to enter Airside and a course fee determined by ACSA must be paid by the Principal Contractor. A security permit to access airside must be issued on production of proof of attendance.</w:t>
      </w:r>
    </w:p>
    <w:p w14:paraId="2690E0B2" w14:textId="77777777" w:rsidR="001B4A7B" w:rsidRPr="00780FD9" w:rsidRDefault="001B4A7B" w:rsidP="001B4A7B">
      <w:pPr>
        <w:tabs>
          <w:tab w:val="left" w:pos="357"/>
        </w:tabs>
        <w:spacing w:after="0" w:line="240" w:lineRule="auto"/>
        <w:ind w:left="993"/>
        <w:jc w:val="both"/>
        <w:rPr>
          <w:rFonts w:ascii="Arial" w:eastAsia="Times New Roman" w:hAnsi="Arial" w:cs="Arial"/>
          <w:sz w:val="18"/>
          <w:szCs w:val="18"/>
          <w:lang w:val="en-GB"/>
        </w:rPr>
      </w:pPr>
    </w:p>
    <w:p w14:paraId="1F08CB4E" w14:textId="77777777" w:rsidR="001B4A7B" w:rsidRPr="00780FD9" w:rsidRDefault="001B4A7B" w:rsidP="001B4A7B">
      <w:pPr>
        <w:tabs>
          <w:tab w:val="left" w:pos="357"/>
        </w:tabs>
        <w:spacing w:after="0" w:line="240" w:lineRule="auto"/>
        <w:ind w:firstLine="709"/>
        <w:jc w:val="both"/>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Induction Conducted by the Principal Contractor and Competent Person </w:t>
      </w:r>
    </w:p>
    <w:p w14:paraId="2F6C437B" w14:textId="77777777" w:rsidR="001B4A7B" w:rsidRPr="00780FD9" w:rsidRDefault="001B4A7B" w:rsidP="001B4A7B">
      <w:pPr>
        <w:tabs>
          <w:tab w:val="left" w:pos="357"/>
        </w:tabs>
        <w:spacing w:after="0" w:line="240" w:lineRule="auto"/>
        <w:ind w:left="709"/>
        <w:jc w:val="both"/>
        <w:rPr>
          <w:rFonts w:ascii="Arial" w:eastAsia="Times New Roman" w:hAnsi="Arial" w:cs="Arial"/>
          <w:sz w:val="18"/>
          <w:szCs w:val="18"/>
          <w:lang w:val="en-GB"/>
        </w:rPr>
      </w:pPr>
      <w:r w:rsidRPr="00780FD9">
        <w:rPr>
          <w:rFonts w:ascii="Arial" w:eastAsia="Times New Roman" w:hAnsi="Arial" w:cs="Arial"/>
          <w:sz w:val="18"/>
          <w:szCs w:val="18"/>
          <w:lang w:val="en-GB"/>
        </w:rPr>
        <w:t>A manual /copy of such training must be provided to ACSA for reference purposes. As determined by the risk assessment. The Principal Contractor must ensure that all employees under his/her control are trained by a competent person and a proof of such training is kept on file for reference.</w:t>
      </w:r>
    </w:p>
    <w:p w14:paraId="67659ED9" w14:textId="77777777" w:rsidR="001B4A7B" w:rsidRPr="00780FD9" w:rsidRDefault="001B4A7B" w:rsidP="001B4A7B">
      <w:pPr>
        <w:tabs>
          <w:tab w:val="left" w:pos="357"/>
        </w:tabs>
        <w:spacing w:after="0" w:line="240" w:lineRule="auto"/>
        <w:ind w:left="993"/>
        <w:jc w:val="both"/>
        <w:rPr>
          <w:rFonts w:ascii="Arial" w:eastAsia="Times New Roman" w:hAnsi="Arial" w:cs="Arial"/>
          <w:sz w:val="18"/>
          <w:szCs w:val="18"/>
          <w:lang w:val="en-GB"/>
        </w:rPr>
      </w:pPr>
    </w:p>
    <w:p w14:paraId="408BCA84" w14:textId="77777777" w:rsidR="001B4A7B" w:rsidRPr="00780FD9" w:rsidRDefault="001B4A7B" w:rsidP="001B4A7B">
      <w:pPr>
        <w:tabs>
          <w:tab w:val="left" w:pos="357"/>
        </w:tabs>
        <w:spacing w:after="0" w:line="240" w:lineRule="auto"/>
        <w:ind w:left="709"/>
        <w:jc w:val="both"/>
        <w:rPr>
          <w:rFonts w:ascii="Arial" w:eastAsia="Times New Roman" w:hAnsi="Arial" w:cs="Arial"/>
          <w:b/>
          <w:sz w:val="18"/>
          <w:szCs w:val="18"/>
          <w:lang w:val="en-GB"/>
        </w:rPr>
      </w:pPr>
      <w:r w:rsidRPr="00780FD9">
        <w:rPr>
          <w:rFonts w:ascii="Arial" w:eastAsia="Times New Roman" w:hAnsi="Arial" w:cs="Arial"/>
          <w:b/>
          <w:sz w:val="18"/>
          <w:szCs w:val="18"/>
          <w:lang w:val="en-GB"/>
        </w:rPr>
        <w:t>Toolbox Talks</w:t>
      </w:r>
    </w:p>
    <w:p w14:paraId="4DE50211" w14:textId="77777777" w:rsidR="001B4A7B" w:rsidRPr="00780FD9" w:rsidRDefault="001B4A7B" w:rsidP="001B4A7B">
      <w:pPr>
        <w:tabs>
          <w:tab w:val="left" w:pos="357"/>
        </w:tabs>
        <w:spacing w:after="0" w:line="240" w:lineRule="auto"/>
        <w:ind w:left="709"/>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Principal Contractor must ensure that employees attend a formal Toolbox Talk to be held at least once a week. Toolbox Talks must cover a wide variety of topics related to health and safety. An attendance register must be completed by employees who attended such talks. The register must indicate the topic covered presenter, date and signatures of employees attended. Records for Toolbox Talks must be kept in a health and safety file and be made available to ACSA for perusal. </w:t>
      </w:r>
    </w:p>
    <w:p w14:paraId="658D3764" w14:textId="77777777" w:rsidR="001B4A7B" w:rsidRPr="00780FD9" w:rsidRDefault="001B4A7B" w:rsidP="001B4A7B">
      <w:pPr>
        <w:tabs>
          <w:tab w:val="left" w:pos="357"/>
        </w:tabs>
        <w:spacing w:after="0" w:line="240" w:lineRule="auto"/>
        <w:ind w:left="993"/>
        <w:jc w:val="both"/>
        <w:rPr>
          <w:rFonts w:ascii="Arial" w:eastAsia="Times New Roman" w:hAnsi="Arial" w:cs="Arial"/>
          <w:sz w:val="18"/>
          <w:szCs w:val="18"/>
          <w:lang w:val="en-GB"/>
        </w:rPr>
      </w:pPr>
    </w:p>
    <w:p w14:paraId="7592E2C6" w14:textId="77777777" w:rsidR="001B4A7B" w:rsidRPr="00780FD9" w:rsidRDefault="001B4A7B" w:rsidP="001B4A7B">
      <w:pPr>
        <w:tabs>
          <w:tab w:val="left" w:pos="357"/>
        </w:tabs>
        <w:spacing w:after="0" w:line="240" w:lineRule="auto"/>
        <w:ind w:left="709"/>
        <w:jc w:val="both"/>
        <w:rPr>
          <w:rFonts w:ascii="Arial" w:eastAsia="Times New Roman" w:hAnsi="Arial" w:cs="Arial"/>
          <w:b/>
          <w:sz w:val="18"/>
          <w:szCs w:val="18"/>
          <w:lang w:val="en-GB"/>
        </w:rPr>
      </w:pPr>
      <w:r w:rsidRPr="00780FD9">
        <w:rPr>
          <w:rFonts w:ascii="Arial" w:eastAsia="Times New Roman" w:hAnsi="Arial" w:cs="Arial"/>
          <w:b/>
          <w:sz w:val="18"/>
          <w:szCs w:val="18"/>
          <w:lang w:val="en-GB"/>
        </w:rPr>
        <w:t>First Aid Training</w:t>
      </w:r>
    </w:p>
    <w:p w14:paraId="1F12B1E7" w14:textId="77777777" w:rsidR="001B4A7B" w:rsidRPr="00780FD9" w:rsidRDefault="001B4A7B" w:rsidP="001B4A7B">
      <w:pPr>
        <w:tabs>
          <w:tab w:val="left" w:pos="357"/>
        </w:tabs>
        <w:spacing w:after="0" w:line="240" w:lineRule="auto"/>
        <w:ind w:left="709"/>
        <w:jc w:val="both"/>
        <w:rPr>
          <w:rFonts w:ascii="Arial" w:eastAsia="Times New Roman" w:hAnsi="Arial" w:cs="Arial"/>
          <w:sz w:val="18"/>
          <w:szCs w:val="18"/>
          <w:lang w:val="en-GB"/>
        </w:rPr>
      </w:pPr>
      <w:r w:rsidRPr="00780FD9">
        <w:rPr>
          <w:rFonts w:ascii="Arial" w:eastAsia="Times New Roman" w:hAnsi="Arial" w:cs="Arial"/>
          <w:sz w:val="18"/>
          <w:szCs w:val="18"/>
          <w:lang w:val="en-GB"/>
        </w:rPr>
        <w:t>The Principal Contractor must appoint competent First Aider(s) in writing where more than 10 employees are employed. A letter of appointment must be kept on file for reference made available to ACSA Safety. Duly designated First Aider(s) must have attended training at an accredited institution prior commencement of construction work and a proof of certificate be submitted to ACSA for reference.</w:t>
      </w:r>
    </w:p>
    <w:p w14:paraId="2B3FBB05" w14:textId="77777777" w:rsidR="001B4A7B" w:rsidRPr="00780FD9" w:rsidRDefault="001B4A7B" w:rsidP="001B4A7B">
      <w:pPr>
        <w:tabs>
          <w:tab w:val="left" w:pos="357"/>
        </w:tabs>
        <w:spacing w:after="0" w:line="240" w:lineRule="auto"/>
        <w:ind w:left="709"/>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Principal Contractor must ensure that the first aid box(s) is/are controlled by qualified First Aider(s) and kept fully stocked with necessary first aid contents related to the hazards and risks identified. A first aid box(s) must be accessible and location of such box(s) is clearly displayed on site.  </w:t>
      </w:r>
    </w:p>
    <w:p w14:paraId="46F668F6"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76257D68" w14:textId="77777777" w:rsidR="001B4A7B" w:rsidRPr="00780FD9" w:rsidRDefault="001B4A7B" w:rsidP="00CB7E4F">
      <w:pPr>
        <w:keepNext/>
        <w:keepLines/>
        <w:numPr>
          <w:ilvl w:val="0"/>
          <w:numId w:val="51"/>
        </w:numPr>
        <w:spacing w:before="480" w:after="0" w:line="288" w:lineRule="auto"/>
        <w:ind w:left="426" w:hanging="426"/>
        <w:outlineLvl w:val="0"/>
        <w:rPr>
          <w:rFonts w:ascii="Arial" w:eastAsia="Times New Roman" w:hAnsi="Arial" w:cs="Arial"/>
          <w:b/>
          <w:bCs/>
          <w:sz w:val="18"/>
          <w:szCs w:val="18"/>
          <w:lang w:val="en-GB"/>
        </w:rPr>
      </w:pPr>
      <w:r w:rsidRPr="00780FD9">
        <w:rPr>
          <w:rFonts w:ascii="Arial" w:eastAsia="Times New Roman" w:hAnsi="Arial" w:cs="Arial"/>
          <w:b/>
          <w:bCs/>
          <w:sz w:val="18"/>
          <w:szCs w:val="18"/>
          <w:lang w:val="en-GB"/>
        </w:rPr>
        <w:t>FIRE PREVENTION AND PROTECTION</w:t>
      </w:r>
    </w:p>
    <w:p w14:paraId="1748E908" w14:textId="77777777" w:rsidR="001B4A7B" w:rsidRPr="00780FD9" w:rsidRDefault="001B4A7B" w:rsidP="001B4A7B">
      <w:pPr>
        <w:tabs>
          <w:tab w:val="left" w:pos="357"/>
        </w:tabs>
        <w:spacing w:after="0" w:line="240" w:lineRule="auto"/>
        <w:ind w:left="720"/>
        <w:jc w:val="both"/>
        <w:rPr>
          <w:rFonts w:ascii="Arial" w:eastAsia="Times New Roman" w:hAnsi="Arial" w:cs="Arial"/>
          <w:b/>
          <w:sz w:val="18"/>
          <w:szCs w:val="18"/>
          <w:lang w:val="en-GB"/>
        </w:rPr>
      </w:pPr>
      <w:r w:rsidRPr="00780FD9">
        <w:rPr>
          <w:rFonts w:ascii="Arial" w:eastAsia="Times New Roman" w:hAnsi="Arial" w:cs="Arial"/>
          <w:sz w:val="18"/>
          <w:szCs w:val="18"/>
          <w:lang w:val="en-GB"/>
        </w:rPr>
        <w:t xml:space="preserve">The Principal Contractor must ensure that adequate fire equipment is provided in strategic places (that is, where there is a mobile distribution board, flammable liquids, pressure equipment, confined spaces, hot work). The Principal Contractor must ensure that such equipment is inspected by a competent person on a monthly basis and such inspections are recorded on a register. The Principal Contractor must ensure that all fire equipment is serviceable and person(s) have been properly trained on how to use the equipment. A proof of such training must be provided prior commencement of construction work. </w:t>
      </w:r>
      <w:r w:rsidRPr="00780FD9">
        <w:rPr>
          <w:rFonts w:ascii="Arial" w:eastAsia="Times New Roman" w:hAnsi="Arial" w:cs="Arial"/>
          <w:b/>
          <w:sz w:val="18"/>
          <w:szCs w:val="18"/>
          <w:lang w:val="en-GB"/>
        </w:rPr>
        <w:t xml:space="preserve"> </w:t>
      </w:r>
    </w:p>
    <w:p w14:paraId="6320A142"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75D75A82"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16.</w:t>
      </w:r>
      <w:r w:rsidRPr="00780FD9">
        <w:rPr>
          <w:rFonts w:ascii="Arial" w:eastAsia="Times New Roman" w:hAnsi="Arial" w:cs="Arial"/>
          <w:b/>
          <w:sz w:val="18"/>
          <w:szCs w:val="18"/>
          <w:lang w:val="en-GB"/>
        </w:rPr>
        <w:tab/>
        <w:t>EMERGENCY PREPAREDNESS</w:t>
      </w:r>
    </w:p>
    <w:p w14:paraId="61B81EE4"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The Principal Contractor must provide ACSA with an emergency plan and procedure which will include, but not limited to emergencies such as fire, bomb threat, civil unrest, medical treatment, environmental incidents, accidents to employees and other persons other than their employees.</w:t>
      </w:r>
    </w:p>
    <w:p w14:paraId="6F85FFCB"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Emergency procedure must be communicated to employees and a proof of such training must be kept on file for reference. A list of emergency contact numbers must be conspicuously displayed on site for ease reference. An evacuation plan must be displayed in strategic places.</w:t>
      </w:r>
    </w:p>
    <w:p w14:paraId="02B30F54"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2A5FB14E" w14:textId="77777777" w:rsidR="001B4A7B" w:rsidRPr="00780FD9" w:rsidRDefault="001B4A7B" w:rsidP="001B4A7B">
      <w:pPr>
        <w:tabs>
          <w:tab w:val="left" w:pos="357"/>
        </w:tabs>
        <w:spacing w:after="0" w:line="240" w:lineRule="auto"/>
        <w:jc w:val="center"/>
        <w:rPr>
          <w:rFonts w:ascii="Arial" w:eastAsia="Times New Roman" w:hAnsi="Arial" w:cs="Arial"/>
          <w:sz w:val="18"/>
          <w:szCs w:val="18"/>
          <w:lang w:val="en-GB"/>
        </w:rPr>
      </w:pPr>
      <w:r w:rsidRPr="00780FD9">
        <w:rPr>
          <w:rFonts w:ascii="Arial" w:eastAsia="Times New Roman" w:hAnsi="Arial" w:cs="Arial"/>
          <w:sz w:val="18"/>
          <w:szCs w:val="18"/>
          <w:lang w:val="en-GB"/>
        </w:rPr>
        <w:t>In case of medical and/or fire emergency contact ACSA Fire &amp; Rescue Services:</w:t>
      </w:r>
    </w:p>
    <w:p w14:paraId="3421C220" w14:textId="77777777" w:rsidR="001B4A7B" w:rsidRPr="00780FD9" w:rsidRDefault="001B4A7B" w:rsidP="001B4A7B">
      <w:pPr>
        <w:tabs>
          <w:tab w:val="left" w:pos="357"/>
        </w:tabs>
        <w:spacing w:after="0" w:line="240" w:lineRule="auto"/>
        <w:ind w:firstLine="720"/>
        <w:jc w:val="center"/>
        <w:rPr>
          <w:rFonts w:ascii="Arial" w:eastAsia="Times New Roman" w:hAnsi="Arial" w:cs="Arial"/>
          <w:b/>
          <w:sz w:val="18"/>
          <w:szCs w:val="18"/>
          <w:lang w:val="en-GB"/>
        </w:rPr>
      </w:pPr>
      <w:r w:rsidRPr="00780FD9">
        <w:rPr>
          <w:rFonts w:ascii="Arial" w:eastAsia="Times New Roman" w:hAnsi="Arial" w:cs="Arial"/>
          <w:b/>
          <w:sz w:val="18"/>
          <w:szCs w:val="18"/>
          <w:lang w:val="en-GB"/>
        </w:rPr>
        <w:t>(021) 937 1211 or 1249</w:t>
      </w:r>
    </w:p>
    <w:p w14:paraId="0E21065E"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The Principal Contractor must provide ACSA Safety with a full record of any incidents which may occur on site.</w:t>
      </w:r>
    </w:p>
    <w:p w14:paraId="23FDF53A"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17.</w:t>
      </w:r>
      <w:r w:rsidRPr="00780FD9">
        <w:rPr>
          <w:rFonts w:ascii="Arial" w:eastAsia="Times New Roman" w:hAnsi="Arial" w:cs="Arial"/>
          <w:b/>
          <w:sz w:val="18"/>
          <w:szCs w:val="18"/>
          <w:lang w:val="en-GB"/>
        </w:rPr>
        <w:tab/>
        <w:t>INCIDENTS/ACCIDENTS REPORTING AND INVESTIGATION</w:t>
      </w:r>
    </w:p>
    <w:p w14:paraId="60B58AEF"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Principal Contractor must ensure that all incidents/accidents (this includes near miss, first aid cases and section 24 cases) are reported by employees immediately to the Construction Manager for further investigation and remedial action. The Principal Contractor must ensure that all OHS Act section 24 incidents/accidents are reported to the Department of Labour immediately and preliminary investigation is conducted by a competent person within seven days. If construction work will be finished within 3 days after occurrence, an investigation must be conducted before such construction work is completed.   Proof of such investigation must be submitted to ACSA immediately or within 24 hours after investigation.  </w:t>
      </w:r>
    </w:p>
    <w:p w14:paraId="2F9FDD00"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22EE0B3D"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18.</w:t>
      </w:r>
      <w:r w:rsidRPr="00780FD9">
        <w:rPr>
          <w:rFonts w:ascii="Arial" w:eastAsia="Times New Roman" w:hAnsi="Arial" w:cs="Arial"/>
          <w:b/>
          <w:sz w:val="18"/>
          <w:szCs w:val="18"/>
          <w:lang w:val="en-GB"/>
        </w:rPr>
        <w:tab/>
        <w:t>PERSONAL PROTECTIVE CLOTHING/EQUIPMENT</w:t>
      </w:r>
    </w:p>
    <w:p w14:paraId="2131EC84"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Principal Contractor must ensure that personal protective equipment or clothing needs analysis is conducted and incorporated into the risk assessment. Records must be provided by the Principal Contractor prior to the commencement of construction work. The Principal Contractor must ensure that SABS approved personal protective equipment or clothing is provided to personnel. The Principal Contractor must ensure that no personnel are allowed to work on site without necessary personal protective equipment or clothing. The Principal Contractor must ensure that PPE or Clothing is kept in good working order and clearly stipulate procedures to be followed when PPE or Clothing is lost or stolen, worn or damaged. ACSA will remove any person from the construction </w:t>
      </w:r>
      <w:r w:rsidRPr="00780FD9">
        <w:rPr>
          <w:rFonts w:ascii="Arial" w:eastAsia="Times New Roman" w:hAnsi="Arial" w:cs="Arial"/>
          <w:sz w:val="18"/>
          <w:szCs w:val="18"/>
          <w:lang w:val="en-GB"/>
        </w:rPr>
        <w:lastRenderedPageBreak/>
        <w:t>site who is working without necessary personal protective equipment and/or clothing. Worn or tattered personal protective clothing will not be permitted on airport premises</w:t>
      </w:r>
    </w:p>
    <w:p w14:paraId="134B5720"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4C5A31ED" w14:textId="77777777" w:rsidR="001B4A7B" w:rsidRPr="00780FD9" w:rsidRDefault="001B4A7B" w:rsidP="001B4A7B">
      <w:pPr>
        <w:tabs>
          <w:tab w:val="left" w:pos="357"/>
        </w:tabs>
        <w:spacing w:after="0" w:line="240" w:lineRule="auto"/>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19.</w:t>
      </w:r>
      <w:r w:rsidRPr="00780FD9">
        <w:rPr>
          <w:rFonts w:ascii="Arial" w:eastAsia="Times New Roman" w:hAnsi="Arial" w:cs="Arial"/>
          <w:b/>
          <w:sz w:val="18"/>
          <w:szCs w:val="18"/>
          <w:lang w:val="en-GB"/>
        </w:rPr>
        <w:tab/>
        <w:t>FALL PROTECTION (WORKING IN ELEVATED POSITIONS)</w:t>
      </w:r>
    </w:p>
    <w:p w14:paraId="3B3A3FFE" w14:textId="77777777" w:rsidR="001B4A7B" w:rsidRPr="00780FD9" w:rsidRDefault="001B4A7B" w:rsidP="001B4A7B">
      <w:pPr>
        <w:tabs>
          <w:tab w:val="left" w:pos="357"/>
        </w:tabs>
        <w:spacing w:after="0" w:line="240" w:lineRule="auto"/>
        <w:ind w:firstLine="720"/>
        <w:contextualSpacing/>
        <w:jc w:val="both"/>
        <w:rPr>
          <w:rFonts w:ascii="Arial" w:eastAsia="Times New Roman" w:hAnsi="Arial" w:cs="Arial"/>
          <w:i/>
          <w:sz w:val="18"/>
          <w:szCs w:val="18"/>
          <w:lang w:val="en-GB"/>
        </w:rPr>
      </w:pPr>
      <w:r w:rsidRPr="00780FD9">
        <w:rPr>
          <w:rFonts w:ascii="Arial" w:eastAsia="Times New Roman" w:hAnsi="Arial" w:cs="Arial"/>
          <w:i/>
          <w:sz w:val="18"/>
          <w:szCs w:val="18"/>
          <w:lang w:val="en-GB"/>
        </w:rPr>
        <w:t>(Construction Regulation 10)</w:t>
      </w:r>
    </w:p>
    <w:p w14:paraId="44B5C685" w14:textId="77777777" w:rsidR="001B4A7B" w:rsidRPr="00780FD9" w:rsidRDefault="001B4A7B" w:rsidP="001B4A7B">
      <w:pPr>
        <w:tabs>
          <w:tab w:val="left" w:pos="357"/>
        </w:tabs>
        <w:spacing w:after="0" w:line="240" w:lineRule="auto"/>
        <w:ind w:firstLine="720"/>
        <w:contextualSpacing/>
        <w:jc w:val="both"/>
        <w:rPr>
          <w:rFonts w:ascii="Arial" w:eastAsia="Times New Roman" w:hAnsi="Arial" w:cs="Arial"/>
          <w:b/>
          <w:sz w:val="18"/>
          <w:szCs w:val="18"/>
          <w:lang w:val="en-GB"/>
        </w:rPr>
      </w:pPr>
    </w:p>
    <w:p w14:paraId="0C8DAE97"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A pre-emptive Risk Assessment will be required for any work to be carried out above two metres from the ground or any floor level and will be classified as "Work in Elevated Positions".</w:t>
      </w:r>
    </w:p>
    <w:p w14:paraId="326F9B44" w14:textId="77777777" w:rsidR="001B4A7B" w:rsidRPr="00780FD9" w:rsidRDefault="001B4A7B" w:rsidP="001B4A7B">
      <w:pPr>
        <w:tabs>
          <w:tab w:val="left" w:pos="357"/>
        </w:tabs>
        <w:spacing w:after="0" w:line="276" w:lineRule="auto"/>
        <w:ind w:left="720"/>
        <w:contextualSpacing/>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As far as is practicable, any person working in an elevated position will work from a platform, ladder or other device that is at least as safe as if he/she is working at ground level and whilst working in this position be wearing and using a full body harness that will be worn to prevent the person falling from the platform, ladder or other device utilised. </w:t>
      </w:r>
    </w:p>
    <w:p w14:paraId="7EA45352" w14:textId="77777777" w:rsidR="001B4A7B" w:rsidRPr="00780FD9" w:rsidRDefault="001B4A7B" w:rsidP="001B4A7B">
      <w:pPr>
        <w:tabs>
          <w:tab w:val="left" w:pos="357"/>
        </w:tabs>
        <w:spacing w:after="0" w:line="240" w:lineRule="auto"/>
        <w:ind w:left="720"/>
        <w:contextualSpacing/>
        <w:jc w:val="both"/>
        <w:rPr>
          <w:rFonts w:ascii="Arial" w:eastAsia="Times New Roman" w:hAnsi="Arial" w:cs="Arial"/>
          <w:sz w:val="18"/>
          <w:szCs w:val="18"/>
          <w:lang w:val="en-GB"/>
        </w:rPr>
      </w:pPr>
    </w:p>
    <w:p w14:paraId="011D65E8" w14:textId="77777777" w:rsidR="001B4A7B" w:rsidRPr="00780FD9" w:rsidRDefault="001B4A7B" w:rsidP="001B4A7B">
      <w:pPr>
        <w:tabs>
          <w:tab w:val="left" w:pos="357"/>
        </w:tabs>
        <w:spacing w:after="0" w:line="276"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This safety harness will be, as far as is possible, secured to a point away from the edge over which the person might fall and the double lanyard must be of such a length that the person will not be able to move over the edge. </w:t>
      </w:r>
    </w:p>
    <w:p w14:paraId="5FDB2529"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In addition any platform, slab, deck or surface forming an edge over which a person may fall must be fitted with guard rails at two different heights as prescribed in SABS 085' Code of Practice for the Design, Erection, Use and Inspection of Access Scaffolding </w:t>
      </w:r>
    </w:p>
    <w:p w14:paraId="752D725B" w14:textId="77777777" w:rsidR="001B4A7B" w:rsidRPr="00780FD9" w:rsidRDefault="001B4A7B" w:rsidP="001B4A7B">
      <w:pPr>
        <w:tabs>
          <w:tab w:val="left" w:pos="357"/>
        </w:tabs>
        <w:spacing w:after="0" w:line="240" w:lineRule="auto"/>
        <w:ind w:left="720" w:hanging="720"/>
        <w:jc w:val="both"/>
        <w:rPr>
          <w:rFonts w:ascii="Arial" w:eastAsia="Times New Roman" w:hAnsi="Arial" w:cs="Arial"/>
          <w:sz w:val="18"/>
          <w:szCs w:val="18"/>
          <w:lang w:val="en-GB"/>
        </w:rPr>
      </w:pPr>
      <w:r w:rsidRPr="00780FD9">
        <w:rPr>
          <w:rFonts w:ascii="Arial" w:eastAsia="Times New Roman" w:hAnsi="Arial" w:cs="Arial"/>
          <w:sz w:val="18"/>
          <w:szCs w:val="18"/>
          <w:lang w:val="en-GB"/>
        </w:rPr>
        <w:tab/>
        <w:t>Workers working in elevated positions must be trained to do this safely and without risk. Proof of training must be maintained on the contractors site safety file. Medical certificates of fitness for all employees working in elevated positions must be available on site. This must be issued by an Occupational Health Practitioner.</w:t>
      </w:r>
    </w:p>
    <w:p w14:paraId="6B88F7E7" w14:textId="77777777" w:rsidR="001B4A7B" w:rsidRPr="00780FD9" w:rsidRDefault="001B4A7B" w:rsidP="001B4A7B">
      <w:pPr>
        <w:tabs>
          <w:tab w:val="left" w:pos="357"/>
        </w:tabs>
        <w:spacing w:after="0" w:line="240" w:lineRule="auto"/>
        <w:ind w:left="709" w:firstLine="11"/>
        <w:jc w:val="both"/>
        <w:rPr>
          <w:rFonts w:ascii="Arial" w:eastAsia="Times New Roman" w:hAnsi="Arial" w:cs="Arial"/>
          <w:sz w:val="18"/>
          <w:szCs w:val="18"/>
          <w:lang w:val="en-GB"/>
        </w:rPr>
      </w:pPr>
      <w:r w:rsidRPr="00780FD9">
        <w:rPr>
          <w:rFonts w:ascii="Arial" w:eastAsia="Times New Roman" w:hAnsi="Arial" w:cs="Arial"/>
          <w:sz w:val="18"/>
          <w:szCs w:val="18"/>
          <w:lang w:val="en-GB"/>
        </w:rPr>
        <w:t>Where work on roofs are carried out, the Risk Assessment must take into account the possibility of persons falling through fragile material, skylights, soffits and openings in the roof, steel support work trusses and purlins so designed as to support the roof structure.</w:t>
      </w:r>
      <w:r w:rsidRPr="00780FD9">
        <w:rPr>
          <w:rFonts w:ascii="Arial" w:eastAsia="Times New Roman" w:hAnsi="Arial" w:cs="Arial"/>
          <w:sz w:val="18"/>
          <w:szCs w:val="18"/>
          <w:lang w:val="en-GB"/>
        </w:rPr>
        <w:tab/>
      </w:r>
      <w:r w:rsidRPr="00780FD9">
        <w:rPr>
          <w:rFonts w:ascii="Arial" w:eastAsia="Times New Roman" w:hAnsi="Arial" w:cs="Arial"/>
          <w:sz w:val="18"/>
          <w:szCs w:val="18"/>
          <w:lang w:val="en-GB"/>
        </w:rPr>
        <w:tab/>
      </w:r>
      <w:r w:rsidRPr="00780FD9">
        <w:rPr>
          <w:rFonts w:ascii="Arial" w:eastAsia="Times New Roman" w:hAnsi="Arial" w:cs="Arial"/>
          <w:sz w:val="18"/>
          <w:szCs w:val="18"/>
          <w:lang w:val="en-GB"/>
        </w:rPr>
        <w:tab/>
      </w:r>
      <w:r w:rsidRPr="00780FD9">
        <w:rPr>
          <w:rFonts w:ascii="Arial" w:eastAsia="Times New Roman" w:hAnsi="Arial" w:cs="Arial"/>
          <w:sz w:val="18"/>
          <w:szCs w:val="18"/>
          <w:lang w:val="en-GB"/>
        </w:rPr>
        <w:tab/>
      </w:r>
      <w:r w:rsidRPr="00780FD9">
        <w:rPr>
          <w:rFonts w:ascii="Arial" w:eastAsia="Times New Roman" w:hAnsi="Arial" w:cs="Arial"/>
          <w:sz w:val="18"/>
          <w:szCs w:val="18"/>
          <w:lang w:val="en-GB"/>
        </w:rPr>
        <w:tab/>
      </w:r>
    </w:p>
    <w:p w14:paraId="009B5A06"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The Risk Assessments shall place specific emphasis on the placing and handling of roofing materials such as Inverted Box Rib Sheeting (IBR sheeting) or similar materials, (including contingency safety measures), which when exposed to windy conditions represents a serious safety hazard.</w:t>
      </w:r>
    </w:p>
    <w:p w14:paraId="62D94A74"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450A3FC6" w14:textId="77777777" w:rsidR="001B4A7B" w:rsidRPr="00780FD9" w:rsidRDefault="001B4A7B" w:rsidP="001B4A7B">
      <w:pPr>
        <w:tabs>
          <w:tab w:val="left" w:pos="357"/>
        </w:tabs>
        <w:spacing w:after="0" w:line="240" w:lineRule="auto"/>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20.</w:t>
      </w:r>
      <w:r w:rsidRPr="00780FD9">
        <w:rPr>
          <w:rFonts w:ascii="Arial" w:eastAsia="Times New Roman" w:hAnsi="Arial" w:cs="Arial"/>
          <w:b/>
          <w:sz w:val="18"/>
          <w:szCs w:val="18"/>
          <w:lang w:val="en-GB"/>
        </w:rPr>
        <w:tab/>
        <w:t>RISK ASSESSMENT FOR CONSTRUCTION WORK</w:t>
      </w:r>
    </w:p>
    <w:p w14:paraId="353D68FF" w14:textId="77777777" w:rsidR="001B4A7B" w:rsidRPr="00780FD9" w:rsidRDefault="001B4A7B" w:rsidP="001B4A7B">
      <w:pPr>
        <w:tabs>
          <w:tab w:val="left" w:pos="357"/>
        </w:tabs>
        <w:spacing w:after="0" w:line="240" w:lineRule="auto"/>
        <w:ind w:left="850" w:hanging="141"/>
        <w:contextualSpacing/>
        <w:jc w:val="both"/>
        <w:rPr>
          <w:rFonts w:ascii="Arial" w:eastAsia="Times New Roman" w:hAnsi="Arial" w:cs="Arial"/>
          <w:i/>
          <w:sz w:val="18"/>
          <w:szCs w:val="18"/>
          <w:lang w:val="en-GB"/>
        </w:rPr>
      </w:pPr>
      <w:r w:rsidRPr="00780FD9">
        <w:rPr>
          <w:rFonts w:ascii="Arial" w:eastAsia="Times New Roman" w:hAnsi="Arial" w:cs="Arial"/>
          <w:i/>
          <w:sz w:val="18"/>
          <w:szCs w:val="18"/>
          <w:lang w:val="en-GB"/>
        </w:rPr>
        <w:t>(Construction Regulation 9)</w:t>
      </w:r>
    </w:p>
    <w:p w14:paraId="0FF1BEDB" w14:textId="77777777" w:rsidR="001B4A7B" w:rsidRPr="00780FD9" w:rsidRDefault="001B4A7B" w:rsidP="001B4A7B">
      <w:pPr>
        <w:tabs>
          <w:tab w:val="left" w:pos="357"/>
        </w:tabs>
        <w:spacing w:after="0" w:line="240" w:lineRule="auto"/>
        <w:ind w:left="850" w:hanging="141"/>
        <w:contextualSpacing/>
        <w:jc w:val="both"/>
        <w:rPr>
          <w:rFonts w:ascii="Arial" w:eastAsia="Times New Roman" w:hAnsi="Arial" w:cs="Arial"/>
          <w:b/>
          <w:sz w:val="18"/>
          <w:szCs w:val="18"/>
          <w:lang w:val="en-GB"/>
        </w:rPr>
      </w:pPr>
    </w:p>
    <w:p w14:paraId="48337E39"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Every Contractor performing Construction work shall, before the commencement of any construction work and during such work, have a Risk Assessment performed by a competent person, appointed in writing, and the Risk Assessment shall form part of the OH&amp;S Plan.</w:t>
      </w:r>
    </w:p>
    <w:p w14:paraId="7A7E200E"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Each activity must define individual tasks associated with that identified activity. These and all associated hazards must be identified and listed in the risk assessment. This ensures that critical tasks and associated hazards are not missed.</w:t>
      </w:r>
    </w:p>
    <w:p w14:paraId="53A0A0A3" w14:textId="77777777" w:rsidR="001B4A7B" w:rsidRPr="00780FD9" w:rsidRDefault="001B4A7B" w:rsidP="001B4A7B">
      <w:pPr>
        <w:tabs>
          <w:tab w:val="left" w:pos="357"/>
        </w:tabs>
        <w:spacing w:after="0" w:line="240" w:lineRule="auto"/>
        <w:ind w:firstLine="720"/>
        <w:jc w:val="both"/>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The Risk Assessment must include: </w:t>
      </w:r>
    </w:p>
    <w:p w14:paraId="543F6840"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The identification of the risks and hazards to which persons may be exposed to </w:t>
      </w:r>
    </w:p>
    <w:p w14:paraId="1F8F53B1"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The analysis and evaluation of the risks and hazards identified </w:t>
      </w:r>
    </w:p>
    <w:p w14:paraId="588A6B1E"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A documented plan and applicable safe work procedures (SWP) to mitigate, reduce or control the risks and hazards that have been identified </w:t>
      </w:r>
    </w:p>
    <w:p w14:paraId="513C321E"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A monitoring plan and </w:t>
      </w:r>
    </w:p>
    <w:p w14:paraId="0D5B8909"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A review plan </w:t>
      </w:r>
    </w:p>
    <w:p w14:paraId="0BA4D379" w14:textId="77777777" w:rsidR="001B4A7B" w:rsidRPr="00780FD9" w:rsidRDefault="001B4A7B" w:rsidP="001B4A7B">
      <w:pPr>
        <w:tabs>
          <w:tab w:val="left" w:pos="357"/>
        </w:tabs>
        <w:spacing w:after="0" w:line="240" w:lineRule="auto"/>
        <w:ind w:left="720"/>
        <w:jc w:val="both"/>
        <w:rPr>
          <w:rFonts w:ascii="Arial" w:eastAsia="Times New Roman" w:hAnsi="Arial" w:cs="Arial"/>
          <w:b/>
          <w:sz w:val="18"/>
          <w:szCs w:val="18"/>
          <w:lang w:val="en-GB"/>
        </w:rPr>
      </w:pPr>
      <w:r w:rsidRPr="00780FD9">
        <w:rPr>
          <w:rFonts w:ascii="Arial" w:eastAsia="Times New Roman" w:hAnsi="Arial" w:cs="Arial"/>
          <w:b/>
          <w:sz w:val="18"/>
          <w:szCs w:val="18"/>
          <w:lang w:val="en-GB"/>
        </w:rPr>
        <w:t>A Contractor must ensure that:</w:t>
      </w:r>
    </w:p>
    <w:p w14:paraId="4D517B15" w14:textId="77777777" w:rsidR="001B4A7B" w:rsidRPr="00780FD9" w:rsidRDefault="001B4A7B" w:rsidP="00CB7E4F">
      <w:pPr>
        <w:numPr>
          <w:ilvl w:val="0"/>
          <w:numId w:val="48"/>
        </w:numPr>
        <w:spacing w:after="0" w:line="240" w:lineRule="auto"/>
        <w:contextualSpacing/>
        <w:jc w:val="both"/>
        <w:rPr>
          <w:rFonts w:ascii="Arial" w:eastAsia="Times New Roman" w:hAnsi="Arial" w:cs="Arial"/>
          <w:sz w:val="18"/>
          <w:szCs w:val="18"/>
        </w:rPr>
      </w:pPr>
      <w:r w:rsidRPr="00780FD9">
        <w:rPr>
          <w:rFonts w:ascii="Arial" w:eastAsia="Times New Roman" w:hAnsi="Arial" w:cs="Arial"/>
          <w:sz w:val="18"/>
          <w:szCs w:val="18"/>
        </w:rPr>
        <w:t>As far as is reasonably practicable ergonomic related hazards are analysed, evaluated and addressed.</w:t>
      </w:r>
    </w:p>
    <w:p w14:paraId="49EBC253" w14:textId="77777777" w:rsidR="001B4A7B" w:rsidRPr="00780FD9" w:rsidRDefault="001B4A7B" w:rsidP="00CB7E4F">
      <w:pPr>
        <w:numPr>
          <w:ilvl w:val="0"/>
          <w:numId w:val="48"/>
        </w:numPr>
        <w:spacing w:after="0" w:line="240" w:lineRule="auto"/>
        <w:contextualSpacing/>
        <w:jc w:val="both"/>
        <w:rPr>
          <w:rFonts w:ascii="Arial" w:eastAsia="Times New Roman" w:hAnsi="Arial" w:cs="Arial"/>
          <w:sz w:val="18"/>
          <w:szCs w:val="18"/>
        </w:rPr>
      </w:pPr>
      <w:r w:rsidRPr="00780FD9">
        <w:rPr>
          <w:rFonts w:ascii="Arial" w:eastAsia="Times New Roman" w:hAnsi="Arial" w:cs="Arial"/>
          <w:sz w:val="18"/>
          <w:szCs w:val="18"/>
        </w:rPr>
        <w:t>All employees under his/her control are informed, instructed and trained by a competent person regarding any hazards</w:t>
      </w:r>
    </w:p>
    <w:p w14:paraId="748AC0FE" w14:textId="77777777" w:rsidR="001B4A7B" w:rsidRPr="00780FD9" w:rsidRDefault="001B4A7B" w:rsidP="00CB7E4F">
      <w:pPr>
        <w:numPr>
          <w:ilvl w:val="0"/>
          <w:numId w:val="48"/>
        </w:numPr>
        <w:spacing w:after="0" w:line="240" w:lineRule="auto"/>
        <w:contextualSpacing/>
        <w:jc w:val="both"/>
        <w:rPr>
          <w:rFonts w:ascii="Arial" w:eastAsia="Times New Roman" w:hAnsi="Arial" w:cs="Arial"/>
          <w:sz w:val="18"/>
          <w:szCs w:val="18"/>
        </w:rPr>
      </w:pPr>
      <w:r w:rsidRPr="00780FD9">
        <w:rPr>
          <w:rFonts w:ascii="Arial" w:eastAsia="Times New Roman" w:hAnsi="Arial" w:cs="Arial"/>
          <w:sz w:val="18"/>
          <w:szCs w:val="18"/>
        </w:rPr>
        <w:t>A Principal Contractor must ensure all Contractors are informed regarding any hazard as stipulated in the risk assessment before any work commences.</w:t>
      </w:r>
    </w:p>
    <w:p w14:paraId="0A1ABE1F" w14:textId="77777777" w:rsidR="001B4A7B" w:rsidRPr="00780FD9" w:rsidRDefault="001B4A7B" w:rsidP="00CB7E4F">
      <w:pPr>
        <w:numPr>
          <w:ilvl w:val="0"/>
          <w:numId w:val="48"/>
        </w:numPr>
        <w:spacing w:after="0" w:line="240" w:lineRule="auto"/>
        <w:contextualSpacing/>
        <w:jc w:val="both"/>
        <w:rPr>
          <w:rFonts w:ascii="Arial" w:eastAsia="Times New Roman" w:hAnsi="Arial" w:cs="Arial"/>
          <w:sz w:val="18"/>
          <w:szCs w:val="18"/>
        </w:rPr>
      </w:pPr>
      <w:r w:rsidRPr="00780FD9">
        <w:rPr>
          <w:rFonts w:ascii="Arial" w:eastAsia="Times New Roman" w:hAnsi="Arial" w:cs="Arial"/>
          <w:sz w:val="18"/>
          <w:szCs w:val="18"/>
        </w:rPr>
        <w:t>Consult with health and safety committee on monitoring and review risk assessment on site.</w:t>
      </w:r>
    </w:p>
    <w:p w14:paraId="3EFC69D4" w14:textId="77777777" w:rsidR="001B4A7B" w:rsidRPr="00780FD9" w:rsidRDefault="001B4A7B" w:rsidP="00CB7E4F">
      <w:pPr>
        <w:numPr>
          <w:ilvl w:val="0"/>
          <w:numId w:val="48"/>
        </w:numPr>
        <w:spacing w:after="0" w:line="240" w:lineRule="auto"/>
        <w:contextualSpacing/>
        <w:jc w:val="both"/>
        <w:rPr>
          <w:rFonts w:ascii="Arial" w:eastAsia="Times New Roman" w:hAnsi="Arial" w:cs="Arial"/>
          <w:sz w:val="18"/>
          <w:szCs w:val="18"/>
        </w:rPr>
      </w:pPr>
      <w:r w:rsidRPr="00780FD9">
        <w:rPr>
          <w:rFonts w:ascii="Arial" w:eastAsia="Times New Roman" w:hAnsi="Arial" w:cs="Arial"/>
          <w:sz w:val="18"/>
          <w:szCs w:val="18"/>
        </w:rPr>
        <w:t>Ensure a copy of risk assessments is available for inspection.</w:t>
      </w:r>
    </w:p>
    <w:p w14:paraId="7474B730" w14:textId="77777777" w:rsidR="001B4A7B" w:rsidRPr="00780FD9" w:rsidRDefault="001B4A7B" w:rsidP="00CB7E4F">
      <w:pPr>
        <w:numPr>
          <w:ilvl w:val="0"/>
          <w:numId w:val="48"/>
        </w:numPr>
        <w:spacing w:after="0" w:line="240" w:lineRule="auto"/>
        <w:contextualSpacing/>
        <w:jc w:val="both"/>
        <w:rPr>
          <w:rFonts w:ascii="Arial" w:eastAsia="Times New Roman" w:hAnsi="Arial" w:cs="Arial"/>
          <w:sz w:val="18"/>
          <w:szCs w:val="18"/>
        </w:rPr>
      </w:pPr>
      <w:r w:rsidRPr="00780FD9">
        <w:rPr>
          <w:rFonts w:ascii="Arial" w:eastAsia="Times New Roman" w:hAnsi="Arial" w:cs="Arial"/>
          <w:sz w:val="18"/>
          <w:szCs w:val="18"/>
        </w:rPr>
        <w:t>Review relevant risk assessments where changes are affected to the design or construction that result in a change to the risk profile or when an incident occurred.</w:t>
      </w:r>
    </w:p>
    <w:p w14:paraId="3CA4B016"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N.B.  A risk assessment will be performed for all unplanned work and submitted to ACSA for approval prior to work commencing.</w:t>
      </w:r>
    </w:p>
    <w:p w14:paraId="15041B61"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599B147B"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2D6D8E06"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5EEE3FC3" w14:textId="77777777" w:rsidR="001B4A7B" w:rsidRPr="00780FD9" w:rsidRDefault="001B4A7B" w:rsidP="001B4A7B">
      <w:pPr>
        <w:tabs>
          <w:tab w:val="left" w:pos="357"/>
        </w:tabs>
        <w:spacing w:after="0" w:line="240" w:lineRule="auto"/>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21.</w:t>
      </w:r>
      <w:r w:rsidRPr="00780FD9">
        <w:rPr>
          <w:rFonts w:ascii="Arial" w:eastAsia="Times New Roman" w:hAnsi="Arial" w:cs="Arial"/>
          <w:b/>
          <w:sz w:val="18"/>
          <w:szCs w:val="18"/>
          <w:lang w:val="en-GB"/>
        </w:rPr>
        <w:tab/>
        <w:t xml:space="preserve">STRUCTURES </w:t>
      </w:r>
      <w:r w:rsidRPr="00780FD9">
        <w:rPr>
          <w:rFonts w:ascii="Arial" w:eastAsia="Times New Roman" w:hAnsi="Arial" w:cs="Arial"/>
          <w:sz w:val="18"/>
          <w:szCs w:val="18"/>
        </w:rPr>
        <w:t>(</w:t>
      </w:r>
      <w:r w:rsidRPr="00780FD9">
        <w:rPr>
          <w:rFonts w:ascii="Arial" w:eastAsia="Times New Roman" w:hAnsi="Arial" w:cs="Arial"/>
          <w:b/>
          <w:i/>
          <w:sz w:val="18"/>
          <w:szCs w:val="18"/>
        </w:rPr>
        <w:t>not applicable to the scope of work</w:t>
      </w:r>
      <w:r w:rsidRPr="00780FD9">
        <w:rPr>
          <w:rFonts w:ascii="Arial" w:eastAsia="Times New Roman" w:hAnsi="Arial" w:cs="Arial"/>
          <w:sz w:val="18"/>
          <w:szCs w:val="18"/>
        </w:rPr>
        <w:t>)</w:t>
      </w:r>
    </w:p>
    <w:p w14:paraId="751115E5" w14:textId="77777777" w:rsidR="001B4A7B" w:rsidRPr="00780FD9" w:rsidRDefault="001B4A7B" w:rsidP="001B4A7B">
      <w:pPr>
        <w:tabs>
          <w:tab w:val="left" w:pos="357"/>
        </w:tabs>
        <w:spacing w:after="0" w:line="240" w:lineRule="auto"/>
        <w:ind w:left="850" w:hanging="141"/>
        <w:contextualSpacing/>
        <w:jc w:val="both"/>
        <w:rPr>
          <w:rFonts w:ascii="Arial" w:eastAsia="Times New Roman" w:hAnsi="Arial" w:cs="Arial"/>
          <w:b/>
          <w:sz w:val="18"/>
          <w:szCs w:val="18"/>
          <w:lang w:val="en-GB"/>
        </w:rPr>
      </w:pPr>
      <w:r w:rsidRPr="00780FD9">
        <w:rPr>
          <w:rFonts w:ascii="Arial" w:eastAsia="Times New Roman" w:hAnsi="Arial" w:cs="Arial"/>
          <w:i/>
          <w:sz w:val="18"/>
          <w:szCs w:val="18"/>
          <w:lang w:val="en-GB"/>
        </w:rPr>
        <w:t>(Construction Regulation 11)</w:t>
      </w:r>
    </w:p>
    <w:p w14:paraId="2B81EE46" w14:textId="77777777" w:rsidR="001B4A7B" w:rsidRPr="00780FD9" w:rsidRDefault="001B4A7B" w:rsidP="001B4A7B">
      <w:pPr>
        <w:tabs>
          <w:tab w:val="left" w:pos="357"/>
        </w:tabs>
        <w:spacing w:after="0" w:line="240" w:lineRule="auto"/>
        <w:ind w:firstLine="720"/>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 </w:t>
      </w:r>
    </w:p>
    <w:p w14:paraId="329EC57A" w14:textId="77777777" w:rsidR="001B4A7B" w:rsidRPr="00780FD9" w:rsidRDefault="001B4A7B" w:rsidP="001B4A7B">
      <w:pPr>
        <w:tabs>
          <w:tab w:val="left" w:pos="357"/>
        </w:tabs>
        <w:spacing w:after="0" w:line="240" w:lineRule="auto"/>
        <w:ind w:left="709" w:firstLine="11"/>
        <w:jc w:val="both"/>
        <w:rPr>
          <w:rFonts w:ascii="Arial" w:eastAsia="Times New Roman" w:hAnsi="Arial" w:cs="Arial"/>
          <w:sz w:val="18"/>
          <w:szCs w:val="18"/>
          <w:lang w:val="en-GB"/>
        </w:rPr>
      </w:pPr>
      <w:r w:rsidRPr="00780FD9">
        <w:rPr>
          <w:rFonts w:ascii="Arial" w:eastAsia="Times New Roman" w:hAnsi="Arial" w:cs="Arial"/>
          <w:b/>
          <w:sz w:val="18"/>
          <w:szCs w:val="18"/>
          <w:lang w:val="en-GB"/>
        </w:rPr>
        <w:t>The Contractor will ensure that in terms of Construction Regulation 11 the following is adhered to</w:t>
      </w:r>
      <w:r w:rsidRPr="00780FD9">
        <w:rPr>
          <w:rFonts w:ascii="Arial" w:eastAsia="Times New Roman" w:hAnsi="Arial" w:cs="Arial"/>
          <w:sz w:val="18"/>
          <w:szCs w:val="18"/>
          <w:lang w:val="en-GB"/>
        </w:rPr>
        <w:t>:</w:t>
      </w:r>
    </w:p>
    <w:p w14:paraId="100AAF31"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lastRenderedPageBreak/>
        <w:t>That the structure on/in which works are to be performed has been inspected by a certified structural engineer declaring the structure to be safe for construction/demolition/renovations work processes.</w:t>
      </w:r>
    </w:p>
    <w:p w14:paraId="04EFA46D"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Steps are taken to ensure that no structure becomes unstable or poses a threat of collapse due to demolition and construction work being performed on it, or in the vicinity of it.</w:t>
      </w:r>
    </w:p>
    <w:p w14:paraId="788390DB"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No structure is overloaded to the extent where it becomes unsafe; if uncertainty arises then the structural engineer is to be consulted. </w:t>
      </w:r>
    </w:p>
    <w:p w14:paraId="6A5928A7"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He/she has received from the designer the following information: </w:t>
      </w:r>
    </w:p>
    <w:p w14:paraId="79797BAF"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Information on known or anticipated hazards relating to the construction/demolition work and the relevant information required for the safe execution of the construction/demolition work. </w:t>
      </w:r>
    </w:p>
    <w:p w14:paraId="448AF3CB"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A geo-scientific report (where applicable). </w:t>
      </w:r>
    </w:p>
    <w:p w14:paraId="21B7791B"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The loading the structure is designed to bear. </w:t>
      </w:r>
    </w:p>
    <w:p w14:paraId="16ADC9CB"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 xml:space="preserve">The methods and sequence of the construction/demolition process. </w:t>
      </w:r>
    </w:p>
    <w:p w14:paraId="24232114" w14:textId="77777777" w:rsidR="001B4A7B" w:rsidRPr="00780FD9" w:rsidRDefault="001B4A7B" w:rsidP="00CB7E4F">
      <w:pPr>
        <w:numPr>
          <w:ilvl w:val="0"/>
          <w:numId w:val="35"/>
        </w:numPr>
        <w:spacing w:after="0" w:line="288" w:lineRule="auto"/>
        <w:ind w:left="1843" w:hanging="425"/>
        <w:contextualSpacing/>
        <w:jc w:val="both"/>
        <w:rPr>
          <w:rFonts w:ascii="Arial" w:eastAsia="Times New Roman" w:hAnsi="Arial" w:cs="Arial"/>
          <w:sz w:val="18"/>
          <w:szCs w:val="18"/>
        </w:rPr>
      </w:pPr>
      <w:r w:rsidRPr="00780FD9">
        <w:rPr>
          <w:rFonts w:ascii="Arial" w:eastAsia="Times New Roman" w:hAnsi="Arial" w:cs="Arial"/>
          <w:sz w:val="18"/>
          <w:szCs w:val="18"/>
        </w:rPr>
        <w:t>All drawings pertaining to the design are on site and available for inspection.</w:t>
      </w:r>
    </w:p>
    <w:p w14:paraId="72B8B5CF" w14:textId="77777777" w:rsidR="001B4A7B" w:rsidRPr="00780FD9" w:rsidRDefault="001B4A7B" w:rsidP="001B4A7B">
      <w:pPr>
        <w:tabs>
          <w:tab w:val="left" w:pos="357"/>
        </w:tabs>
        <w:spacing w:after="0" w:line="240" w:lineRule="auto"/>
        <w:ind w:left="1843"/>
        <w:contextualSpacing/>
        <w:jc w:val="both"/>
        <w:rPr>
          <w:rFonts w:ascii="Arial" w:eastAsia="Times New Roman" w:hAnsi="Arial" w:cs="Arial"/>
          <w:sz w:val="18"/>
          <w:szCs w:val="18"/>
        </w:rPr>
      </w:pPr>
      <w:r w:rsidRPr="00780FD9">
        <w:rPr>
          <w:rFonts w:ascii="Arial" w:eastAsia="Times New Roman" w:hAnsi="Arial" w:cs="Arial"/>
          <w:sz w:val="18"/>
          <w:szCs w:val="18"/>
        </w:rPr>
        <w:t xml:space="preserve"> </w:t>
      </w:r>
    </w:p>
    <w:p w14:paraId="3323B339"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structural engineer shall carry out inspections at appropriate and sufficient intervals of the construction work involving the design of the relevant structure to ensure compliance with the design and record the results of these inspections in writing.  </w:t>
      </w:r>
    </w:p>
    <w:p w14:paraId="7B9F5045"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29D75A9C" w14:textId="77777777" w:rsidR="001B4A7B" w:rsidRPr="00780FD9" w:rsidRDefault="001B4A7B" w:rsidP="001B4A7B">
      <w:pPr>
        <w:tabs>
          <w:tab w:val="left" w:pos="357"/>
        </w:tabs>
        <w:spacing w:after="0" w:line="240" w:lineRule="auto"/>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22.</w:t>
      </w:r>
      <w:r w:rsidRPr="00780FD9">
        <w:rPr>
          <w:rFonts w:ascii="Arial" w:eastAsia="Times New Roman" w:hAnsi="Arial" w:cs="Arial"/>
          <w:b/>
          <w:sz w:val="18"/>
          <w:szCs w:val="18"/>
          <w:lang w:val="en-GB"/>
        </w:rPr>
        <w:tab/>
        <w:t>TEMPORARY WORK</w:t>
      </w:r>
    </w:p>
    <w:p w14:paraId="45BBC9BF" w14:textId="77777777" w:rsidR="001B4A7B" w:rsidRPr="00780FD9" w:rsidRDefault="001B4A7B" w:rsidP="001B4A7B">
      <w:pPr>
        <w:tabs>
          <w:tab w:val="left" w:pos="357"/>
        </w:tabs>
        <w:spacing w:after="0" w:line="240" w:lineRule="auto"/>
        <w:ind w:left="850" w:hanging="141"/>
        <w:contextualSpacing/>
        <w:jc w:val="both"/>
        <w:rPr>
          <w:rFonts w:ascii="Arial" w:eastAsia="Times New Roman" w:hAnsi="Arial" w:cs="Arial"/>
          <w:b/>
          <w:sz w:val="18"/>
          <w:szCs w:val="18"/>
          <w:lang w:val="en-GB"/>
        </w:rPr>
      </w:pPr>
      <w:r w:rsidRPr="00780FD9">
        <w:rPr>
          <w:rFonts w:ascii="Arial" w:eastAsia="Times New Roman" w:hAnsi="Arial" w:cs="Arial"/>
          <w:i/>
          <w:sz w:val="18"/>
          <w:szCs w:val="18"/>
          <w:lang w:val="en-GB"/>
        </w:rPr>
        <w:t>(Construction Regulation 12)</w:t>
      </w:r>
    </w:p>
    <w:p w14:paraId="50376B45" w14:textId="77777777" w:rsidR="001B4A7B" w:rsidRPr="00780FD9" w:rsidRDefault="001B4A7B" w:rsidP="001B4A7B">
      <w:pPr>
        <w:tabs>
          <w:tab w:val="left" w:pos="357"/>
        </w:tabs>
        <w:spacing w:after="0" w:line="240" w:lineRule="auto"/>
        <w:ind w:firstLine="720"/>
        <w:contextualSpacing/>
        <w:jc w:val="both"/>
        <w:rPr>
          <w:rFonts w:ascii="Arial" w:eastAsia="Times New Roman" w:hAnsi="Arial" w:cs="Arial"/>
          <w:b/>
          <w:sz w:val="18"/>
          <w:szCs w:val="18"/>
          <w:lang w:val="en-GB"/>
        </w:rPr>
      </w:pPr>
    </w:p>
    <w:p w14:paraId="791B0975" w14:textId="77777777" w:rsidR="001B4A7B" w:rsidRPr="00780FD9" w:rsidRDefault="001B4A7B" w:rsidP="001B4A7B">
      <w:pPr>
        <w:tabs>
          <w:tab w:val="left" w:pos="357"/>
        </w:tabs>
        <w:spacing w:after="0" w:line="240" w:lineRule="auto"/>
        <w:ind w:firstLine="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Temporary work must be carried out under the supervision of a competent person designated in writing. </w:t>
      </w:r>
    </w:p>
    <w:p w14:paraId="1D46D414"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Temporary works structures must be so designed, erected, supported, braced and maintained such that it will be able to support any vertical or lateral loads that may be applied. </w:t>
      </w:r>
    </w:p>
    <w:p w14:paraId="4142BF6F"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No load is to be imposed onto the structure that the structure is not designed to carry. </w:t>
      </w:r>
    </w:p>
    <w:p w14:paraId="38B6D9B2"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Temporary works must be erected in accordance with the structural design drawings for that temporary works and, if there is any uncertainty, the designer must be consulted before proceeding with the erection/use of the temporary works. </w:t>
      </w:r>
    </w:p>
    <w:p w14:paraId="59CA495F" w14:textId="77777777" w:rsidR="001B4A7B" w:rsidRPr="00780FD9" w:rsidRDefault="001B4A7B" w:rsidP="001B4A7B">
      <w:pPr>
        <w:tabs>
          <w:tab w:val="left" w:pos="357"/>
        </w:tabs>
        <w:spacing w:after="0" w:line="240" w:lineRule="auto"/>
        <w:ind w:firstLine="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All design drawings pertaining to the temporary works must be kept available on site. </w:t>
      </w:r>
    </w:p>
    <w:p w14:paraId="406D94D5"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All equipment used in the erection of temporary works must be checked by a competent person before use. </w:t>
      </w:r>
    </w:p>
    <w:p w14:paraId="46F3889E"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foundation or base upon which temporary works is erected must be able to bear the weight and keep the structure stable. </w:t>
      </w:r>
    </w:p>
    <w:p w14:paraId="07CCFC0E"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Employees erecting temporary works must be trained in the safe work procedures for the erection, moving and dismantling of temporary works. </w:t>
      </w:r>
    </w:p>
    <w:p w14:paraId="5DEE52B7"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Safe access/egress (and emergency escape) must be provided for workers. </w:t>
      </w:r>
    </w:p>
    <w:p w14:paraId="1AE82813"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A competent person must inspect temporary works structures that have been erected before, during and after pouring of concrete or the placing of any other load and thereafter daily until the temporary works is stripped. </w:t>
      </w:r>
    </w:p>
    <w:p w14:paraId="57562277"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results of all inspections must be recorded in a register kept on site. </w:t>
      </w:r>
    </w:p>
    <w:p w14:paraId="1E750699"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temporary works must be left in place until the concrete has reached sufficient strength to bear its own weight plus any additional weight that may be imposed upon it and not until the designated competent person has authorised its stripping in writing. </w:t>
      </w:r>
    </w:p>
    <w:p w14:paraId="0A8AED7B"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Any damaged temporary works must be repaired/rectified immediately Deck panels must be secured against displacement. </w:t>
      </w:r>
    </w:p>
    <w:p w14:paraId="0EC54F9E"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The contractor must ensure that no employee is exposed, or required to work on slippery and dangerous surfaces.</w:t>
      </w:r>
    </w:p>
    <w:p w14:paraId="428C2243" w14:textId="77777777" w:rsidR="001B4A7B" w:rsidRPr="00780FD9" w:rsidRDefault="001B4A7B" w:rsidP="001B4A7B">
      <w:pPr>
        <w:tabs>
          <w:tab w:val="left" w:pos="357"/>
        </w:tabs>
        <w:spacing w:after="0" w:line="240" w:lineRule="auto"/>
        <w:ind w:firstLine="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Person’s health must be protected when use is made of solvents, oils or other similar substances. </w:t>
      </w:r>
    </w:p>
    <w:p w14:paraId="150B3138"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Ensuring that the OEL (Occupational Exposure Limit) for any substances that they may be exposed to does not exceed the legal limits and that the necessary PPE is used.</w:t>
      </w:r>
    </w:p>
    <w:p w14:paraId="696BF2C1"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p>
    <w:p w14:paraId="6D4CC5E7" w14:textId="77777777" w:rsidR="001B4A7B" w:rsidRPr="00780FD9" w:rsidRDefault="001B4A7B" w:rsidP="001B4A7B">
      <w:pPr>
        <w:tabs>
          <w:tab w:val="left" w:pos="357"/>
        </w:tabs>
        <w:spacing w:after="0" w:line="240" w:lineRule="auto"/>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23.</w:t>
      </w:r>
      <w:r w:rsidRPr="00780FD9">
        <w:rPr>
          <w:rFonts w:ascii="Arial" w:eastAsia="Times New Roman" w:hAnsi="Arial" w:cs="Arial"/>
          <w:b/>
          <w:sz w:val="18"/>
          <w:szCs w:val="18"/>
          <w:lang w:val="en-GB"/>
        </w:rPr>
        <w:tab/>
        <w:t xml:space="preserve">EXCAVATIONS ( </w:t>
      </w:r>
      <w:r w:rsidRPr="00780FD9">
        <w:rPr>
          <w:rFonts w:ascii="Arial" w:eastAsia="Times New Roman" w:hAnsi="Arial" w:cs="Arial"/>
          <w:b/>
          <w:i/>
          <w:sz w:val="18"/>
          <w:szCs w:val="18"/>
          <w:lang w:val="en-GB"/>
        </w:rPr>
        <w:t>not applicable to the scope of work</w:t>
      </w:r>
      <w:r w:rsidRPr="00780FD9">
        <w:rPr>
          <w:rFonts w:ascii="Arial" w:eastAsia="Times New Roman" w:hAnsi="Arial" w:cs="Arial"/>
          <w:b/>
          <w:sz w:val="18"/>
          <w:szCs w:val="18"/>
          <w:lang w:val="en-GB"/>
        </w:rPr>
        <w:t>)</w:t>
      </w:r>
    </w:p>
    <w:p w14:paraId="35512F6C" w14:textId="77777777" w:rsidR="001B4A7B" w:rsidRPr="00780FD9" w:rsidRDefault="001B4A7B" w:rsidP="001B4A7B">
      <w:pPr>
        <w:tabs>
          <w:tab w:val="left" w:pos="357"/>
        </w:tabs>
        <w:spacing w:after="0" w:line="240" w:lineRule="auto"/>
        <w:ind w:left="850" w:hanging="141"/>
        <w:contextualSpacing/>
        <w:jc w:val="both"/>
        <w:rPr>
          <w:rFonts w:ascii="Arial" w:eastAsia="Times New Roman" w:hAnsi="Arial" w:cs="Arial"/>
          <w:b/>
          <w:sz w:val="18"/>
          <w:szCs w:val="18"/>
          <w:lang w:val="en-GB"/>
        </w:rPr>
      </w:pPr>
      <w:r w:rsidRPr="00780FD9">
        <w:rPr>
          <w:rFonts w:ascii="Arial" w:eastAsia="Times New Roman" w:hAnsi="Arial" w:cs="Arial"/>
          <w:i/>
          <w:sz w:val="18"/>
          <w:szCs w:val="18"/>
          <w:lang w:val="en-GB"/>
        </w:rPr>
        <w:t>(Construction Regulation 13)</w:t>
      </w:r>
    </w:p>
    <w:p w14:paraId="0695097F" w14:textId="77777777" w:rsidR="001B4A7B" w:rsidRPr="00780FD9" w:rsidRDefault="001B4A7B" w:rsidP="001B4A7B">
      <w:pPr>
        <w:tabs>
          <w:tab w:val="left" w:pos="357"/>
        </w:tabs>
        <w:spacing w:after="0" w:line="240" w:lineRule="auto"/>
        <w:ind w:firstLine="720"/>
        <w:contextualSpacing/>
        <w:jc w:val="both"/>
        <w:rPr>
          <w:rFonts w:ascii="Arial" w:eastAsia="Times New Roman" w:hAnsi="Arial" w:cs="Arial"/>
          <w:b/>
          <w:sz w:val="18"/>
          <w:szCs w:val="18"/>
          <w:lang w:val="en-GB"/>
        </w:rPr>
      </w:pPr>
    </w:p>
    <w:p w14:paraId="1E99F6A6"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The Principal Contractor must ensure excavation work is conducted under supervision of a competent person who has been appointed in writing. A letter of appointment must be provided to ACSA Safety prior commencement of work. A risk assessment outlining safe work procedures to be adhered to if excavation is more than 1.0m deep must be provided to ACSA prior commencement of work.  The Principal Contractor must ensure that no person works in an excavation which is not adequately braced or shored.</w:t>
      </w:r>
    </w:p>
    <w:p w14:paraId="139809E9"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Principal Contractor must ensure that every excavation including bracing and shoring are inspected daily prior each shift starts and such records are kept on site for reference.  </w:t>
      </w:r>
    </w:p>
    <w:p w14:paraId="4AC0EDAF"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Principal Contractor must ensure that all precautionary measure as stipulated for confined spaces as stated in the General Safety Regulation of OHS Act 85/1993 are complied with when entering any excavation. The Principal Contractor must ensure that warning signs are conspicuously displayed where excavation work involves the use of explosives and a method statement developed by a competent person is provided to ACSA prior commencement.  </w:t>
      </w:r>
    </w:p>
    <w:p w14:paraId="666B3BB2"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lastRenderedPageBreak/>
        <w:t>The Principal Contractor must ensure that safe and convenient means of access is provided to every excavation when required. Such access must not be further than 6m from the point where any worker within the excavation is working.</w:t>
      </w:r>
    </w:p>
    <w:p w14:paraId="3ADE15CC"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Principal Contractor must communicate, train and enforce safe work procedures pertaining to excavation work to his/her employees. </w:t>
      </w:r>
    </w:p>
    <w:p w14:paraId="74F70FCB"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 </w:t>
      </w:r>
    </w:p>
    <w:p w14:paraId="4525D309" w14:textId="77777777" w:rsidR="001B4A7B" w:rsidRPr="00780FD9" w:rsidRDefault="001B4A7B" w:rsidP="001B4A7B">
      <w:pPr>
        <w:tabs>
          <w:tab w:val="left" w:pos="357"/>
        </w:tabs>
        <w:spacing w:after="0" w:line="240" w:lineRule="auto"/>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24.</w:t>
      </w:r>
      <w:r w:rsidRPr="00780FD9">
        <w:rPr>
          <w:rFonts w:ascii="Arial" w:eastAsia="Times New Roman" w:hAnsi="Arial" w:cs="Arial"/>
          <w:b/>
          <w:sz w:val="18"/>
          <w:szCs w:val="18"/>
          <w:lang w:val="en-GB"/>
        </w:rPr>
        <w:tab/>
        <w:t xml:space="preserve">DEMOLITION WORK ( </w:t>
      </w:r>
      <w:r w:rsidRPr="00780FD9">
        <w:rPr>
          <w:rFonts w:ascii="Arial" w:eastAsia="Times New Roman" w:hAnsi="Arial" w:cs="Arial"/>
          <w:b/>
          <w:i/>
          <w:sz w:val="18"/>
          <w:szCs w:val="18"/>
          <w:lang w:val="en-GB"/>
        </w:rPr>
        <w:t>not applicable to the scope of work</w:t>
      </w:r>
      <w:r w:rsidRPr="00780FD9">
        <w:rPr>
          <w:rFonts w:ascii="Arial" w:eastAsia="Times New Roman" w:hAnsi="Arial" w:cs="Arial"/>
          <w:b/>
          <w:sz w:val="18"/>
          <w:szCs w:val="18"/>
          <w:lang w:val="en-GB"/>
        </w:rPr>
        <w:t>)</w:t>
      </w:r>
    </w:p>
    <w:p w14:paraId="571DD683" w14:textId="77777777" w:rsidR="001B4A7B" w:rsidRPr="00780FD9" w:rsidRDefault="001B4A7B" w:rsidP="001B4A7B">
      <w:pPr>
        <w:tabs>
          <w:tab w:val="left" w:pos="357"/>
        </w:tabs>
        <w:spacing w:after="0" w:line="240" w:lineRule="auto"/>
        <w:ind w:left="850" w:hanging="141"/>
        <w:contextualSpacing/>
        <w:jc w:val="both"/>
        <w:rPr>
          <w:rFonts w:ascii="Arial" w:eastAsia="Times New Roman" w:hAnsi="Arial" w:cs="Arial"/>
          <w:b/>
          <w:sz w:val="18"/>
          <w:szCs w:val="18"/>
          <w:lang w:val="en-GB"/>
        </w:rPr>
      </w:pPr>
      <w:r w:rsidRPr="00780FD9">
        <w:rPr>
          <w:rFonts w:ascii="Arial" w:eastAsia="Times New Roman" w:hAnsi="Arial" w:cs="Arial"/>
          <w:i/>
          <w:sz w:val="18"/>
          <w:szCs w:val="18"/>
          <w:lang w:val="en-GB"/>
        </w:rPr>
        <w:t>(Construction Regulation 14)</w:t>
      </w:r>
    </w:p>
    <w:p w14:paraId="2EBB3C0E" w14:textId="77777777" w:rsidR="001B4A7B" w:rsidRPr="00780FD9" w:rsidRDefault="001B4A7B" w:rsidP="001B4A7B">
      <w:pPr>
        <w:tabs>
          <w:tab w:val="left" w:pos="357"/>
        </w:tabs>
        <w:spacing w:after="0" w:line="240" w:lineRule="auto"/>
        <w:ind w:firstLine="720"/>
        <w:contextualSpacing/>
        <w:jc w:val="both"/>
        <w:rPr>
          <w:rFonts w:ascii="Arial" w:eastAsia="Times New Roman" w:hAnsi="Arial" w:cs="Arial"/>
          <w:b/>
          <w:sz w:val="18"/>
          <w:szCs w:val="18"/>
          <w:lang w:val="en-GB"/>
        </w:rPr>
      </w:pPr>
    </w:p>
    <w:p w14:paraId="5FFB9E1B"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The Principal Contractor must ensure that a detailed structural engineering survey is conducted by a competent person and a method statement on the procedure to be followed is provided to ACSA Safety.  The Principal Contractor must ensure that demolition work is conducted under the supervision of a competent person appointed in writing.</w:t>
      </w:r>
    </w:p>
    <w:p w14:paraId="52ED546A"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Principal Contractor must ensure that safety precautionary measures stipulated in Asbestos Regulations is adhered to if demolition work involves asbestos material and that asbestos work is conducted under the supervision of a registered Asbestos Principal Contractor. </w:t>
      </w:r>
    </w:p>
    <w:p w14:paraId="75CC41D8" w14:textId="77777777" w:rsidR="001B4A7B" w:rsidRPr="00780FD9" w:rsidRDefault="001B4A7B" w:rsidP="001B4A7B">
      <w:pPr>
        <w:tabs>
          <w:tab w:val="left" w:pos="357"/>
        </w:tabs>
        <w:spacing w:after="0" w:line="240" w:lineRule="auto"/>
        <w:ind w:left="720"/>
        <w:jc w:val="both"/>
        <w:rPr>
          <w:rFonts w:ascii="Arial" w:eastAsia="Times New Roman" w:hAnsi="Arial" w:cs="Arial"/>
          <w:b/>
          <w:sz w:val="18"/>
          <w:szCs w:val="18"/>
          <w:lang w:val="en-GB"/>
        </w:rPr>
      </w:pPr>
    </w:p>
    <w:p w14:paraId="3806E56B" w14:textId="77777777" w:rsidR="001B4A7B" w:rsidRPr="00780FD9" w:rsidRDefault="001B4A7B" w:rsidP="001B4A7B">
      <w:pPr>
        <w:tabs>
          <w:tab w:val="left" w:pos="357"/>
        </w:tabs>
        <w:spacing w:after="0" w:line="240" w:lineRule="auto"/>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25.</w:t>
      </w:r>
      <w:r w:rsidRPr="00780FD9">
        <w:rPr>
          <w:rFonts w:ascii="Arial" w:eastAsia="Times New Roman" w:hAnsi="Arial" w:cs="Arial"/>
          <w:b/>
          <w:sz w:val="18"/>
          <w:szCs w:val="18"/>
          <w:lang w:val="en-GB"/>
        </w:rPr>
        <w:tab/>
        <w:t>SCAFFOLDING</w:t>
      </w:r>
    </w:p>
    <w:p w14:paraId="7B9C0DB6" w14:textId="77777777" w:rsidR="001B4A7B" w:rsidRPr="00780FD9" w:rsidRDefault="001B4A7B" w:rsidP="001B4A7B">
      <w:pPr>
        <w:tabs>
          <w:tab w:val="left" w:pos="357"/>
        </w:tabs>
        <w:spacing w:after="0" w:line="240" w:lineRule="auto"/>
        <w:ind w:left="850" w:hanging="141"/>
        <w:contextualSpacing/>
        <w:jc w:val="both"/>
        <w:rPr>
          <w:rFonts w:ascii="Arial" w:eastAsia="Times New Roman" w:hAnsi="Arial" w:cs="Arial"/>
          <w:b/>
          <w:sz w:val="18"/>
          <w:szCs w:val="18"/>
          <w:lang w:val="en-GB"/>
        </w:rPr>
      </w:pPr>
      <w:r w:rsidRPr="00780FD9">
        <w:rPr>
          <w:rFonts w:ascii="Arial" w:eastAsia="Times New Roman" w:hAnsi="Arial" w:cs="Arial"/>
          <w:i/>
          <w:sz w:val="18"/>
          <w:szCs w:val="18"/>
          <w:lang w:val="en-GB"/>
        </w:rPr>
        <w:t>(Construction Regulation 16)</w:t>
      </w:r>
    </w:p>
    <w:p w14:paraId="2CC70923" w14:textId="77777777" w:rsidR="001B4A7B" w:rsidRPr="00780FD9" w:rsidRDefault="001B4A7B" w:rsidP="001B4A7B">
      <w:pPr>
        <w:tabs>
          <w:tab w:val="left" w:pos="357"/>
        </w:tabs>
        <w:spacing w:after="0" w:line="240" w:lineRule="auto"/>
        <w:ind w:firstLine="720"/>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 </w:t>
      </w:r>
    </w:p>
    <w:p w14:paraId="6AB64DAB"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Access Scaffolding must be erected, used and maintained safely in accordance with Construction Regulation 16 and SA Bureau of Standards Code of Practice, SANS 10085/1 entitled, "The Design, Erection, and Use &amp; Inspection of Access Scaffolding.</w:t>
      </w:r>
    </w:p>
    <w:p w14:paraId="6ECE7DAC"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Detailed consideration must be given to all scaffolding to ensure that it is properly planned to meet the working requirements, designed to carry the necessary loadings and maintained in a sound condition. It must also be ensured that there is sufficient material available to erect the scaffolding properly.</w:t>
      </w:r>
    </w:p>
    <w:p w14:paraId="02B8268D"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Scaffolding may only be erected, altered or dismantled by a person who has the appropriate training and experience in this type of work or under the supervision of such a person</w:t>
      </w:r>
    </w:p>
    <w:p w14:paraId="6DAB9476"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Specific attention must be given to the appointment of Scaffolding Inspectors and Scaffolding Erectors who shall not be the same person.  The continuous inspection of scaffolding structures must be recorded on the applicable Scaffold register.  </w:t>
      </w:r>
    </w:p>
    <w:p w14:paraId="6A6B5745"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Tagging/Signs reflecting the status of the scaffold must be used and fixed to the structure at all times. (Safe to use / Scaffold not Safe)</w:t>
      </w:r>
    </w:p>
    <w:p w14:paraId="32FFF245"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On completion of the erection, the Supplier will inspect the structure and will ensure it is in sound working order and complies with all statutory regulations. The Supplier will then issue a Handover Certificate, Drawings, design and specifications shall be signed by a registered professional engineer. </w:t>
      </w:r>
    </w:p>
    <w:p w14:paraId="1FFE12BE"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An inspection of the completed scaffold shall also be inspected by the registered professional engineer for approval prior to use. Should any additional load i.e. a hoist or advertising banners be added to the scaffold at a later stage, the professional engineer must approve the modification.</w:t>
      </w:r>
    </w:p>
    <w:p w14:paraId="7121B60C"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3551DEF3" w14:textId="77777777" w:rsidR="001B4A7B" w:rsidRPr="00780FD9" w:rsidRDefault="001B4A7B" w:rsidP="001B4A7B">
      <w:pPr>
        <w:tabs>
          <w:tab w:val="left" w:pos="357"/>
        </w:tabs>
        <w:spacing w:after="0" w:line="240" w:lineRule="auto"/>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26.</w:t>
      </w:r>
      <w:r w:rsidRPr="00780FD9">
        <w:rPr>
          <w:rFonts w:ascii="Arial" w:eastAsia="Times New Roman" w:hAnsi="Arial" w:cs="Arial"/>
          <w:b/>
          <w:sz w:val="18"/>
          <w:szCs w:val="18"/>
          <w:lang w:val="en-GB"/>
        </w:rPr>
        <w:tab/>
        <w:t xml:space="preserve">SUSPENDED PLATFORMS ( </w:t>
      </w:r>
      <w:r w:rsidRPr="00780FD9">
        <w:rPr>
          <w:rFonts w:ascii="Arial" w:eastAsia="Times New Roman" w:hAnsi="Arial" w:cs="Arial"/>
          <w:b/>
          <w:i/>
          <w:sz w:val="18"/>
          <w:szCs w:val="18"/>
          <w:lang w:val="en-GB"/>
        </w:rPr>
        <w:t>not applicable to the scope of work</w:t>
      </w:r>
      <w:r w:rsidRPr="00780FD9">
        <w:rPr>
          <w:rFonts w:ascii="Arial" w:eastAsia="Times New Roman" w:hAnsi="Arial" w:cs="Arial"/>
          <w:b/>
          <w:sz w:val="18"/>
          <w:szCs w:val="18"/>
          <w:lang w:val="en-GB"/>
        </w:rPr>
        <w:t>)</w:t>
      </w:r>
    </w:p>
    <w:p w14:paraId="20E2DC08" w14:textId="77777777" w:rsidR="001B4A7B" w:rsidRPr="00780FD9" w:rsidRDefault="001B4A7B" w:rsidP="001B4A7B">
      <w:pPr>
        <w:tabs>
          <w:tab w:val="left" w:pos="357"/>
        </w:tabs>
        <w:spacing w:after="0" w:line="240" w:lineRule="auto"/>
        <w:ind w:left="850" w:hanging="141"/>
        <w:contextualSpacing/>
        <w:jc w:val="both"/>
        <w:rPr>
          <w:rFonts w:ascii="Arial" w:eastAsia="Times New Roman" w:hAnsi="Arial" w:cs="Arial"/>
          <w:b/>
          <w:sz w:val="18"/>
          <w:szCs w:val="18"/>
          <w:lang w:val="en-GB"/>
        </w:rPr>
      </w:pPr>
      <w:r w:rsidRPr="00780FD9">
        <w:rPr>
          <w:rFonts w:ascii="Arial" w:eastAsia="Times New Roman" w:hAnsi="Arial" w:cs="Arial"/>
          <w:i/>
          <w:sz w:val="18"/>
          <w:szCs w:val="18"/>
          <w:lang w:val="en-GB"/>
        </w:rPr>
        <w:t>(Construction Regulation 17)</w:t>
      </w:r>
    </w:p>
    <w:p w14:paraId="3A1FEAE2" w14:textId="77777777" w:rsidR="001B4A7B" w:rsidRPr="00780FD9" w:rsidRDefault="001B4A7B" w:rsidP="001B4A7B">
      <w:pPr>
        <w:tabs>
          <w:tab w:val="left" w:pos="357"/>
        </w:tabs>
        <w:spacing w:after="0" w:line="240" w:lineRule="auto"/>
        <w:ind w:firstLine="720"/>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 </w:t>
      </w:r>
    </w:p>
    <w:p w14:paraId="7582C0FB"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The Contractor to design, erect, use and maintain suspended platforms in accordance with the requirements of Construction Regulation 17.</w:t>
      </w:r>
    </w:p>
    <w:p w14:paraId="34325811"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0A6959D3" w14:textId="77777777" w:rsidR="001B4A7B" w:rsidRPr="00780FD9" w:rsidRDefault="001B4A7B" w:rsidP="001B4A7B">
      <w:pPr>
        <w:tabs>
          <w:tab w:val="left" w:pos="357"/>
        </w:tabs>
        <w:spacing w:after="0" w:line="240" w:lineRule="auto"/>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27.</w:t>
      </w:r>
      <w:r w:rsidRPr="00780FD9">
        <w:rPr>
          <w:rFonts w:ascii="Arial" w:eastAsia="Times New Roman" w:hAnsi="Arial" w:cs="Arial"/>
          <w:b/>
          <w:sz w:val="18"/>
          <w:szCs w:val="18"/>
          <w:lang w:val="en-GB"/>
        </w:rPr>
        <w:tab/>
        <w:t xml:space="preserve">EXPLOSIVE ACTUATED FASTENING DEVICES ( </w:t>
      </w:r>
      <w:r w:rsidRPr="00780FD9">
        <w:rPr>
          <w:rFonts w:ascii="Arial" w:eastAsia="Times New Roman" w:hAnsi="Arial" w:cs="Arial"/>
          <w:b/>
          <w:i/>
          <w:sz w:val="18"/>
          <w:szCs w:val="18"/>
          <w:lang w:val="en-GB"/>
        </w:rPr>
        <w:t>not applicable to the scope of work</w:t>
      </w:r>
      <w:r w:rsidRPr="00780FD9">
        <w:rPr>
          <w:rFonts w:ascii="Arial" w:eastAsia="Times New Roman" w:hAnsi="Arial" w:cs="Arial"/>
          <w:b/>
          <w:sz w:val="18"/>
          <w:szCs w:val="18"/>
          <w:lang w:val="en-GB"/>
        </w:rPr>
        <w:t>)</w:t>
      </w:r>
    </w:p>
    <w:p w14:paraId="06A7985F" w14:textId="77777777" w:rsidR="001B4A7B" w:rsidRPr="00780FD9" w:rsidRDefault="001B4A7B" w:rsidP="001B4A7B">
      <w:pPr>
        <w:tabs>
          <w:tab w:val="left" w:pos="357"/>
        </w:tabs>
        <w:spacing w:after="0" w:line="240" w:lineRule="auto"/>
        <w:ind w:left="850" w:hanging="141"/>
        <w:contextualSpacing/>
        <w:jc w:val="both"/>
        <w:rPr>
          <w:rFonts w:ascii="Arial" w:eastAsia="Times New Roman" w:hAnsi="Arial" w:cs="Arial"/>
          <w:b/>
          <w:sz w:val="18"/>
          <w:szCs w:val="18"/>
          <w:lang w:val="en-GB"/>
        </w:rPr>
      </w:pPr>
      <w:r w:rsidRPr="00780FD9">
        <w:rPr>
          <w:rFonts w:ascii="Arial" w:eastAsia="Times New Roman" w:hAnsi="Arial" w:cs="Arial"/>
          <w:i/>
          <w:sz w:val="18"/>
          <w:szCs w:val="18"/>
          <w:lang w:val="en-GB"/>
        </w:rPr>
        <w:t>(Construction Regulation 21)</w:t>
      </w:r>
    </w:p>
    <w:p w14:paraId="668D2823" w14:textId="77777777" w:rsidR="001B4A7B" w:rsidRPr="00780FD9" w:rsidRDefault="001B4A7B" w:rsidP="001B4A7B">
      <w:pPr>
        <w:tabs>
          <w:tab w:val="left" w:pos="357"/>
        </w:tabs>
        <w:spacing w:after="0" w:line="240" w:lineRule="auto"/>
        <w:ind w:firstLine="720"/>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 </w:t>
      </w:r>
    </w:p>
    <w:p w14:paraId="5049A653" w14:textId="77777777" w:rsidR="001B4A7B" w:rsidRPr="00780FD9" w:rsidRDefault="001B4A7B" w:rsidP="001B4A7B">
      <w:pPr>
        <w:tabs>
          <w:tab w:val="left" w:pos="357"/>
        </w:tabs>
        <w:spacing w:after="0" w:line="240" w:lineRule="auto"/>
        <w:ind w:firstLine="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Every Explosive Powered Tools (EPT) must be: </w:t>
      </w:r>
    </w:p>
    <w:p w14:paraId="347E8F4D" w14:textId="77777777" w:rsidR="001B4A7B" w:rsidRPr="00780FD9" w:rsidRDefault="001B4A7B" w:rsidP="00CB7E4F">
      <w:pPr>
        <w:numPr>
          <w:ilvl w:val="0"/>
          <w:numId w:val="53"/>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Provided with a guard around the muzzle to confine flying fragments or particles </w:t>
      </w:r>
    </w:p>
    <w:p w14:paraId="764C4BF2" w14:textId="77777777" w:rsidR="001B4A7B" w:rsidRPr="00780FD9" w:rsidRDefault="001B4A7B" w:rsidP="00CB7E4F">
      <w:pPr>
        <w:numPr>
          <w:ilvl w:val="0"/>
          <w:numId w:val="53"/>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A firing mechanism that will prevent the EPT from firing unless it is pushed against the surface and at a right angle (where the EPT is fitted with an intermediate piston between the charge and the nail this requirement is waived) </w:t>
      </w:r>
    </w:p>
    <w:p w14:paraId="680A6DFC"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The Contractor or user must ensure that: </w:t>
      </w:r>
    </w:p>
    <w:p w14:paraId="732A4C1D"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Only the correct type of cartridge is used (product specific)</w:t>
      </w:r>
    </w:p>
    <w:p w14:paraId="38B6E022"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The EPT is cleaned and inspected daily before use by an appointed competent person who maintains a register with the findings of his inspection and the details of cleaning, service and repairs </w:t>
      </w:r>
    </w:p>
    <w:p w14:paraId="5AC14BE5"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The safety devices are in good working order before the EPT is used</w:t>
      </w:r>
    </w:p>
    <w:p w14:paraId="44897E56"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When the EPT is not being used it is stored in an unloaded condition together with the cartridges in a safe/secure place inaccessible to unauthorised persons</w:t>
      </w:r>
    </w:p>
    <w:p w14:paraId="69C08387"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A warning notice is displayed at the point where the EPT is in use</w:t>
      </w:r>
    </w:p>
    <w:p w14:paraId="1982CD87"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lastRenderedPageBreak/>
        <w:t xml:space="preserve">The issue and return of cartridges must be controlled by maintaining the issue/returns register signed by both issuer and user and empty cartridge cases must be returned with unspent cartridges. </w:t>
      </w:r>
    </w:p>
    <w:p w14:paraId="4A1374B5"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Users/operators of the EPT have received the necessary training and have been authorised as being competent to use/operate the EPT </w:t>
      </w:r>
    </w:p>
    <w:p w14:paraId="6771143A" w14:textId="77777777" w:rsidR="001B4A7B" w:rsidRPr="00780FD9" w:rsidRDefault="001B4A7B" w:rsidP="00CB7E4F">
      <w:pPr>
        <w:numPr>
          <w:ilvl w:val="2"/>
          <w:numId w:val="36"/>
        </w:numPr>
        <w:spacing w:after="0" w:line="288" w:lineRule="auto"/>
        <w:contextualSpacing/>
        <w:jc w:val="both"/>
        <w:rPr>
          <w:rFonts w:ascii="Arial" w:eastAsia="Times New Roman" w:hAnsi="Arial" w:cs="Arial"/>
          <w:b/>
          <w:sz w:val="18"/>
          <w:szCs w:val="18"/>
        </w:rPr>
      </w:pPr>
      <w:r w:rsidRPr="00780FD9">
        <w:rPr>
          <w:rFonts w:ascii="Arial" w:eastAsia="Times New Roman" w:hAnsi="Arial" w:cs="Arial"/>
          <w:sz w:val="18"/>
          <w:szCs w:val="18"/>
        </w:rPr>
        <w:t>Users/operators must wear the prescribed PPE whilst using/operating the tool</w:t>
      </w:r>
    </w:p>
    <w:p w14:paraId="7821D20E" w14:textId="77777777" w:rsidR="001B4A7B" w:rsidRPr="00780FD9" w:rsidRDefault="001B4A7B" w:rsidP="001B4A7B">
      <w:pPr>
        <w:tabs>
          <w:tab w:val="left" w:pos="357"/>
        </w:tabs>
        <w:ind w:left="2160"/>
        <w:contextualSpacing/>
        <w:jc w:val="both"/>
        <w:rPr>
          <w:rFonts w:ascii="Arial" w:eastAsia="Times New Roman" w:hAnsi="Arial" w:cs="Arial"/>
          <w:b/>
          <w:sz w:val="18"/>
          <w:szCs w:val="18"/>
        </w:rPr>
      </w:pPr>
    </w:p>
    <w:p w14:paraId="44844CE2" w14:textId="77777777" w:rsidR="001B4A7B" w:rsidRPr="00780FD9" w:rsidRDefault="001B4A7B" w:rsidP="001B4A7B">
      <w:pPr>
        <w:tabs>
          <w:tab w:val="left" w:pos="357"/>
        </w:tabs>
        <w:spacing w:after="0" w:line="240" w:lineRule="auto"/>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28.</w:t>
      </w:r>
      <w:r w:rsidRPr="00780FD9">
        <w:rPr>
          <w:rFonts w:ascii="Arial" w:eastAsia="Times New Roman" w:hAnsi="Arial" w:cs="Arial"/>
          <w:b/>
          <w:sz w:val="18"/>
          <w:szCs w:val="18"/>
          <w:lang w:val="en-GB"/>
        </w:rPr>
        <w:tab/>
        <w:t xml:space="preserve">CRANES </w:t>
      </w:r>
    </w:p>
    <w:p w14:paraId="2286663A" w14:textId="77777777" w:rsidR="001B4A7B" w:rsidRPr="00780FD9" w:rsidRDefault="001B4A7B" w:rsidP="001B4A7B">
      <w:pPr>
        <w:tabs>
          <w:tab w:val="left" w:pos="357"/>
        </w:tabs>
        <w:spacing w:after="0" w:line="240" w:lineRule="auto"/>
        <w:ind w:left="850" w:hanging="141"/>
        <w:contextualSpacing/>
        <w:jc w:val="both"/>
        <w:rPr>
          <w:rFonts w:ascii="Arial" w:eastAsia="Times New Roman" w:hAnsi="Arial" w:cs="Arial"/>
          <w:b/>
          <w:sz w:val="18"/>
          <w:szCs w:val="18"/>
          <w:lang w:val="en-GB"/>
        </w:rPr>
      </w:pPr>
      <w:r w:rsidRPr="00780FD9">
        <w:rPr>
          <w:rFonts w:ascii="Arial" w:eastAsia="Times New Roman" w:hAnsi="Arial" w:cs="Arial"/>
          <w:i/>
          <w:sz w:val="18"/>
          <w:szCs w:val="18"/>
          <w:lang w:val="en-GB"/>
        </w:rPr>
        <w:t>(Construction Regulation 22)</w:t>
      </w:r>
    </w:p>
    <w:p w14:paraId="190C76AB" w14:textId="77777777" w:rsidR="001B4A7B" w:rsidRPr="00780FD9" w:rsidRDefault="001B4A7B" w:rsidP="001B4A7B">
      <w:pPr>
        <w:tabs>
          <w:tab w:val="left" w:pos="357"/>
        </w:tabs>
        <w:spacing w:after="0" w:line="240" w:lineRule="auto"/>
        <w:ind w:firstLine="720"/>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 </w:t>
      </w:r>
    </w:p>
    <w:p w14:paraId="0E314F6C"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A Crane permit must be obtained from ACSA and submitted before erection of crane.</w:t>
      </w:r>
    </w:p>
    <w:p w14:paraId="14C098C9"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A contractor must, in addition to compliance with the Driven Machinery Regulations, 1988 ensure that where tower cranes are used—</w:t>
      </w:r>
    </w:p>
    <w:p w14:paraId="3BB2137D"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(a)</w:t>
      </w:r>
      <w:r w:rsidRPr="00780FD9">
        <w:rPr>
          <w:rFonts w:ascii="Arial" w:eastAsia="Times New Roman" w:hAnsi="Arial" w:cs="Arial"/>
          <w:sz w:val="18"/>
          <w:szCs w:val="18"/>
          <w:lang w:val="en-GB"/>
        </w:rPr>
        <w:tab/>
        <w:t>they are designed and erected under the supervision of a competent person;</w:t>
      </w:r>
    </w:p>
    <w:p w14:paraId="39A26C4A"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(b)</w:t>
      </w:r>
      <w:r w:rsidRPr="00780FD9">
        <w:rPr>
          <w:rFonts w:ascii="Arial" w:eastAsia="Times New Roman" w:hAnsi="Arial" w:cs="Arial"/>
          <w:sz w:val="18"/>
          <w:szCs w:val="18"/>
          <w:lang w:val="en-GB"/>
        </w:rPr>
        <w:tab/>
        <w:t xml:space="preserve">a relevant risk assessment and method statement are developed and applied; </w:t>
      </w:r>
    </w:p>
    <w:p w14:paraId="27213078"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(c)</w:t>
      </w:r>
      <w:r w:rsidRPr="00780FD9">
        <w:rPr>
          <w:rFonts w:ascii="Arial" w:eastAsia="Times New Roman" w:hAnsi="Arial" w:cs="Arial"/>
          <w:sz w:val="18"/>
          <w:szCs w:val="18"/>
          <w:lang w:val="en-GB"/>
        </w:rPr>
        <w:tab/>
        <w:t>the effects of wind forces on the crane are taken into consideration and that a wind speed device is fitted that provides the operator with an audible warning when the wind speed exceeds the design engineer’s specification;</w:t>
      </w:r>
    </w:p>
    <w:p w14:paraId="3F4D406A"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(d)</w:t>
      </w:r>
      <w:r w:rsidRPr="00780FD9">
        <w:rPr>
          <w:rFonts w:ascii="Arial" w:eastAsia="Times New Roman" w:hAnsi="Arial" w:cs="Arial"/>
          <w:sz w:val="18"/>
          <w:szCs w:val="18"/>
          <w:lang w:val="en-GB"/>
        </w:rPr>
        <w:tab/>
        <w:t>the bases for the tower cranes and tracks for rail-mounted tower cranes are firm, level and secured;</w:t>
      </w:r>
    </w:p>
    <w:p w14:paraId="11ACEDAA"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(e)</w:t>
      </w:r>
      <w:r w:rsidRPr="00780FD9">
        <w:rPr>
          <w:rFonts w:ascii="Arial" w:eastAsia="Times New Roman" w:hAnsi="Arial" w:cs="Arial"/>
          <w:sz w:val="18"/>
          <w:szCs w:val="18"/>
          <w:lang w:val="en-GB"/>
        </w:rPr>
        <w:tab/>
        <w:t>the tower crane operators are competent to carry out the work safely; and</w:t>
      </w:r>
    </w:p>
    <w:p w14:paraId="32264D5A"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(f)</w:t>
      </w:r>
      <w:r w:rsidRPr="00780FD9">
        <w:rPr>
          <w:rFonts w:ascii="Arial" w:eastAsia="Times New Roman" w:hAnsi="Arial" w:cs="Arial"/>
          <w:sz w:val="18"/>
          <w:szCs w:val="18"/>
          <w:lang w:val="en-GB"/>
        </w:rPr>
        <w:tab/>
        <w:t>the tower crane operators have a medical certificate of fitness to work in such an environment, issued by an occupational health practitioner in the form of Annexure 3.</w:t>
      </w:r>
    </w:p>
    <w:p w14:paraId="02725130" w14:textId="77777777" w:rsidR="001B4A7B" w:rsidRPr="00780FD9" w:rsidRDefault="001B4A7B" w:rsidP="001B4A7B">
      <w:pPr>
        <w:tabs>
          <w:tab w:val="left" w:pos="357"/>
        </w:tabs>
        <w:spacing w:after="0" w:line="240" w:lineRule="auto"/>
        <w:ind w:left="2127" w:hanging="426"/>
        <w:jc w:val="both"/>
        <w:rPr>
          <w:rFonts w:ascii="Arial" w:eastAsia="Times New Roman" w:hAnsi="Arial" w:cs="Arial"/>
          <w:sz w:val="18"/>
          <w:szCs w:val="18"/>
          <w:lang w:val="en-GB"/>
        </w:rPr>
      </w:pPr>
    </w:p>
    <w:p w14:paraId="76A14998" w14:textId="77777777" w:rsidR="001B4A7B" w:rsidRPr="00780FD9" w:rsidRDefault="001B4A7B" w:rsidP="001B4A7B">
      <w:pPr>
        <w:tabs>
          <w:tab w:val="left" w:pos="357"/>
        </w:tabs>
        <w:spacing w:after="0" w:line="240" w:lineRule="auto"/>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29.</w:t>
      </w:r>
      <w:r w:rsidRPr="00780FD9">
        <w:rPr>
          <w:rFonts w:ascii="Arial" w:eastAsia="Times New Roman" w:hAnsi="Arial" w:cs="Arial"/>
          <w:b/>
          <w:sz w:val="18"/>
          <w:szCs w:val="18"/>
          <w:lang w:val="en-GB"/>
        </w:rPr>
        <w:tab/>
        <w:t xml:space="preserve">LIFTING EQUIPMENT, TACKLE, MATERIAL HOIST AND CRANES </w:t>
      </w:r>
    </w:p>
    <w:p w14:paraId="24913E0A" w14:textId="77777777" w:rsidR="001B4A7B" w:rsidRPr="00780FD9" w:rsidRDefault="001B4A7B" w:rsidP="001B4A7B">
      <w:pPr>
        <w:tabs>
          <w:tab w:val="left" w:pos="357"/>
        </w:tabs>
        <w:spacing w:after="0" w:line="240" w:lineRule="auto"/>
        <w:contextualSpacing/>
        <w:jc w:val="both"/>
        <w:rPr>
          <w:rFonts w:ascii="Arial" w:eastAsia="Times New Roman" w:hAnsi="Arial" w:cs="Arial"/>
          <w:sz w:val="18"/>
          <w:szCs w:val="18"/>
          <w:lang w:val="en-GB"/>
        </w:rPr>
      </w:pPr>
      <w:r w:rsidRPr="00780FD9">
        <w:rPr>
          <w:rFonts w:ascii="Arial" w:eastAsia="Times New Roman" w:hAnsi="Arial" w:cs="Arial"/>
          <w:b/>
          <w:sz w:val="18"/>
          <w:szCs w:val="18"/>
          <w:lang w:val="en-GB"/>
        </w:rPr>
        <w:t xml:space="preserve"> </w:t>
      </w:r>
    </w:p>
    <w:p w14:paraId="7305CCBD"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b/>
          <w:sz w:val="18"/>
          <w:szCs w:val="18"/>
          <w:lang w:val="en-GB"/>
        </w:rPr>
        <w:t>The Principal Contractor must ensure</w:t>
      </w:r>
      <w:r w:rsidRPr="00780FD9">
        <w:rPr>
          <w:rFonts w:ascii="Arial" w:eastAsia="Times New Roman" w:hAnsi="Arial" w:cs="Arial"/>
          <w:sz w:val="18"/>
          <w:szCs w:val="18"/>
          <w:lang w:val="en-GB"/>
        </w:rPr>
        <w:t xml:space="preserve"> that all lifting equipment and tackle are inspected before use and a monthly register is completed by a competent person. Proof of such inspections must be recorded and kept on file for reference. The Principal Contractor must ensure that a safe working load is conspicuously displayed on lifting equipment and tackle and   service certificate is provided prior commencement of work.  The Principal Contractor must ensure operators are properly trained on how to operate the above mentioned equipment and a proof of competency is provided prior commencement of work.</w:t>
      </w:r>
    </w:p>
    <w:p w14:paraId="408C56F6" w14:textId="77777777" w:rsidR="001B4A7B" w:rsidRPr="00780FD9" w:rsidRDefault="001B4A7B" w:rsidP="001B4A7B">
      <w:pPr>
        <w:tabs>
          <w:tab w:val="left" w:pos="357"/>
        </w:tabs>
        <w:spacing w:after="0" w:line="240" w:lineRule="auto"/>
        <w:ind w:firstLine="720"/>
        <w:jc w:val="both"/>
        <w:rPr>
          <w:rFonts w:ascii="Arial" w:eastAsia="Times New Roman" w:hAnsi="Arial" w:cs="Arial"/>
          <w:sz w:val="18"/>
          <w:szCs w:val="18"/>
          <w:lang w:val="en-GB"/>
        </w:rPr>
      </w:pPr>
      <w:r w:rsidRPr="00780FD9">
        <w:rPr>
          <w:rFonts w:ascii="Arial" w:eastAsia="Times New Roman" w:hAnsi="Arial" w:cs="Arial"/>
          <w:b/>
          <w:sz w:val="18"/>
          <w:szCs w:val="18"/>
          <w:lang w:val="en-GB"/>
        </w:rPr>
        <w:t>The Principal Contractor must provide information on procedures to be followed in the case of</w:t>
      </w:r>
      <w:r w:rsidRPr="00780FD9">
        <w:rPr>
          <w:rFonts w:ascii="Arial" w:eastAsia="Times New Roman" w:hAnsi="Arial" w:cs="Arial"/>
          <w:sz w:val="18"/>
          <w:szCs w:val="18"/>
          <w:lang w:val="en-GB"/>
        </w:rPr>
        <w:t>:</w:t>
      </w:r>
    </w:p>
    <w:p w14:paraId="62F0EF36"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(a)</w:t>
      </w:r>
      <w:r w:rsidRPr="00780FD9">
        <w:rPr>
          <w:rFonts w:ascii="Arial" w:eastAsia="Times New Roman" w:hAnsi="Arial" w:cs="Arial"/>
          <w:sz w:val="18"/>
          <w:szCs w:val="18"/>
          <w:lang w:val="en-GB"/>
        </w:rPr>
        <w:tab/>
        <w:t xml:space="preserve">Malfunctioning of equipment; and </w:t>
      </w:r>
    </w:p>
    <w:p w14:paraId="5015CE45"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(b)</w:t>
      </w:r>
      <w:r w:rsidRPr="00780FD9">
        <w:rPr>
          <w:rFonts w:ascii="Arial" w:eastAsia="Times New Roman" w:hAnsi="Arial" w:cs="Arial"/>
          <w:sz w:val="18"/>
          <w:szCs w:val="18"/>
          <w:lang w:val="en-GB"/>
        </w:rPr>
        <w:tab/>
        <w:t>Discovery of a suspected defect in the equipment</w:t>
      </w:r>
    </w:p>
    <w:p w14:paraId="6F971D3B"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p>
    <w:p w14:paraId="13495D6B"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b/>
          <w:sz w:val="18"/>
          <w:szCs w:val="18"/>
          <w:lang w:val="en-GB"/>
        </w:rPr>
        <w:t>The Principal Contractor must ensure</w:t>
      </w:r>
      <w:r w:rsidRPr="00780FD9">
        <w:rPr>
          <w:rFonts w:ascii="Arial" w:eastAsia="Times New Roman" w:hAnsi="Arial" w:cs="Arial"/>
          <w:sz w:val="18"/>
          <w:szCs w:val="18"/>
          <w:lang w:val="en-GB"/>
        </w:rPr>
        <w:t xml:space="preserve"> that safety measures stipulated in Driven Machinery Regulation and Construction Regulation with regard to above equipment are adhered to at all times. </w:t>
      </w:r>
    </w:p>
    <w:p w14:paraId="00918474"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6992FA8E"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46A2FE11"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75F9A75E" w14:textId="77777777" w:rsidR="001B4A7B" w:rsidRPr="00780FD9" w:rsidRDefault="001B4A7B" w:rsidP="001B4A7B">
      <w:pPr>
        <w:tabs>
          <w:tab w:val="left" w:pos="357"/>
        </w:tabs>
        <w:spacing w:after="0" w:line="240" w:lineRule="auto"/>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30.</w:t>
      </w:r>
      <w:r w:rsidRPr="00780FD9">
        <w:rPr>
          <w:rFonts w:ascii="Arial" w:eastAsia="Times New Roman" w:hAnsi="Arial" w:cs="Arial"/>
          <w:b/>
          <w:sz w:val="18"/>
          <w:szCs w:val="18"/>
          <w:lang w:val="en-GB"/>
        </w:rPr>
        <w:tab/>
        <w:t>CONSTRUCTION VEHICLES &amp; MOBILE PLANT</w:t>
      </w:r>
    </w:p>
    <w:p w14:paraId="0596AF26" w14:textId="77777777" w:rsidR="001B4A7B" w:rsidRPr="00780FD9" w:rsidRDefault="001B4A7B" w:rsidP="001B4A7B">
      <w:pPr>
        <w:tabs>
          <w:tab w:val="left" w:pos="357"/>
        </w:tabs>
        <w:spacing w:after="0" w:line="240" w:lineRule="auto"/>
        <w:ind w:left="850" w:hanging="141"/>
        <w:contextualSpacing/>
        <w:jc w:val="both"/>
        <w:rPr>
          <w:rFonts w:ascii="Arial" w:eastAsia="Times New Roman" w:hAnsi="Arial" w:cs="Arial"/>
          <w:b/>
          <w:sz w:val="18"/>
          <w:szCs w:val="18"/>
          <w:lang w:val="en-GB"/>
        </w:rPr>
      </w:pPr>
      <w:r w:rsidRPr="00780FD9">
        <w:rPr>
          <w:rFonts w:ascii="Arial" w:eastAsia="Times New Roman" w:hAnsi="Arial" w:cs="Arial"/>
          <w:i/>
          <w:sz w:val="18"/>
          <w:szCs w:val="18"/>
          <w:lang w:val="en-GB"/>
        </w:rPr>
        <w:t>(Construction Regulation 13)</w:t>
      </w:r>
    </w:p>
    <w:p w14:paraId="00C9EACC" w14:textId="77777777" w:rsidR="001B4A7B" w:rsidRPr="00780FD9" w:rsidRDefault="001B4A7B" w:rsidP="001B4A7B">
      <w:pPr>
        <w:tabs>
          <w:tab w:val="left" w:pos="357"/>
        </w:tabs>
        <w:spacing w:after="0" w:line="240" w:lineRule="auto"/>
        <w:ind w:firstLine="720"/>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 </w:t>
      </w:r>
    </w:p>
    <w:p w14:paraId="5D414B1B"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Construction Vehicles and Mobile Plant may be inspected by ACSA prior to being allowed on a project site and suppliers of hired vehicles, plant and equipment will be required to comply with this specification as well as the OHS Act and Regulations. </w:t>
      </w:r>
    </w:p>
    <w:p w14:paraId="2CEB3117" w14:textId="77777777" w:rsidR="001B4A7B" w:rsidRPr="00780FD9" w:rsidRDefault="001B4A7B" w:rsidP="001B4A7B">
      <w:pPr>
        <w:tabs>
          <w:tab w:val="left" w:pos="357"/>
        </w:tabs>
        <w:spacing w:after="0" w:line="240" w:lineRule="auto"/>
        <w:ind w:firstLine="720"/>
        <w:jc w:val="both"/>
        <w:rPr>
          <w:rFonts w:ascii="Arial" w:eastAsia="Times New Roman" w:hAnsi="Arial" w:cs="Arial"/>
          <w:sz w:val="18"/>
          <w:szCs w:val="18"/>
          <w:lang w:val="en-GB"/>
        </w:rPr>
      </w:pPr>
      <w:r w:rsidRPr="00780FD9">
        <w:rPr>
          <w:rFonts w:ascii="Arial" w:eastAsia="Times New Roman" w:hAnsi="Arial" w:cs="Arial"/>
          <w:sz w:val="18"/>
          <w:szCs w:val="18"/>
          <w:lang w:val="en-GB"/>
        </w:rPr>
        <w:t>Construction Vehicles and Mobile Plant (CV &amp; MP) to be:</w:t>
      </w:r>
    </w:p>
    <w:p w14:paraId="55C6FBF9" w14:textId="77777777" w:rsidR="001B4A7B" w:rsidRPr="00780FD9" w:rsidRDefault="001B4A7B" w:rsidP="00CB7E4F">
      <w:pPr>
        <w:numPr>
          <w:ilvl w:val="2"/>
          <w:numId w:val="36"/>
        </w:numPr>
        <w:spacing w:after="0" w:line="288" w:lineRule="auto"/>
        <w:ind w:left="2154" w:hanging="357"/>
        <w:contextualSpacing/>
        <w:jc w:val="both"/>
        <w:rPr>
          <w:rFonts w:ascii="Arial" w:eastAsia="Times New Roman" w:hAnsi="Arial" w:cs="Arial"/>
          <w:sz w:val="18"/>
          <w:szCs w:val="18"/>
        </w:rPr>
      </w:pPr>
      <w:r w:rsidRPr="00780FD9">
        <w:rPr>
          <w:rFonts w:ascii="Arial" w:eastAsia="Times New Roman" w:hAnsi="Arial" w:cs="Arial"/>
          <w:sz w:val="18"/>
          <w:szCs w:val="18"/>
        </w:rPr>
        <w:t xml:space="preserve">of acceptable design and construction </w:t>
      </w:r>
    </w:p>
    <w:p w14:paraId="4DBD5746" w14:textId="77777777" w:rsidR="001B4A7B" w:rsidRPr="00780FD9" w:rsidRDefault="001B4A7B" w:rsidP="00CB7E4F">
      <w:pPr>
        <w:numPr>
          <w:ilvl w:val="2"/>
          <w:numId w:val="36"/>
        </w:numPr>
        <w:spacing w:after="0" w:line="288" w:lineRule="auto"/>
        <w:ind w:left="2154" w:hanging="357"/>
        <w:contextualSpacing/>
        <w:jc w:val="both"/>
        <w:rPr>
          <w:rFonts w:ascii="Arial" w:eastAsia="Times New Roman" w:hAnsi="Arial" w:cs="Arial"/>
          <w:sz w:val="18"/>
          <w:szCs w:val="18"/>
        </w:rPr>
      </w:pPr>
      <w:r w:rsidRPr="00780FD9">
        <w:rPr>
          <w:rFonts w:ascii="Arial" w:eastAsia="Times New Roman" w:hAnsi="Arial" w:cs="Arial"/>
          <w:sz w:val="18"/>
          <w:szCs w:val="18"/>
        </w:rPr>
        <w:t xml:space="preserve">maintained in good working order </w:t>
      </w:r>
    </w:p>
    <w:p w14:paraId="73C9EDC5" w14:textId="77777777" w:rsidR="001B4A7B" w:rsidRPr="00780FD9" w:rsidRDefault="001B4A7B" w:rsidP="00CB7E4F">
      <w:pPr>
        <w:numPr>
          <w:ilvl w:val="2"/>
          <w:numId w:val="36"/>
        </w:numPr>
        <w:spacing w:after="0" w:line="288" w:lineRule="auto"/>
        <w:ind w:left="2154" w:hanging="357"/>
        <w:contextualSpacing/>
        <w:jc w:val="both"/>
        <w:rPr>
          <w:rFonts w:ascii="Arial" w:eastAsia="Times New Roman" w:hAnsi="Arial" w:cs="Arial"/>
          <w:sz w:val="18"/>
          <w:szCs w:val="18"/>
        </w:rPr>
      </w:pPr>
      <w:r w:rsidRPr="00780FD9">
        <w:rPr>
          <w:rFonts w:ascii="Arial" w:eastAsia="Times New Roman" w:hAnsi="Arial" w:cs="Arial"/>
          <w:sz w:val="18"/>
          <w:szCs w:val="18"/>
        </w:rPr>
        <w:t xml:space="preserve">used in accordance with their design and intention for which they were designed </w:t>
      </w:r>
    </w:p>
    <w:p w14:paraId="24B39A80" w14:textId="77777777" w:rsidR="001B4A7B" w:rsidRPr="00780FD9" w:rsidRDefault="001B4A7B" w:rsidP="00CB7E4F">
      <w:pPr>
        <w:numPr>
          <w:ilvl w:val="2"/>
          <w:numId w:val="36"/>
        </w:numPr>
        <w:spacing w:after="0" w:line="288" w:lineRule="auto"/>
        <w:ind w:left="2154" w:hanging="357"/>
        <w:contextualSpacing/>
        <w:jc w:val="both"/>
        <w:rPr>
          <w:rFonts w:ascii="Arial" w:eastAsia="Times New Roman" w:hAnsi="Arial" w:cs="Arial"/>
          <w:sz w:val="18"/>
          <w:szCs w:val="18"/>
        </w:rPr>
      </w:pPr>
      <w:r w:rsidRPr="00780FD9">
        <w:rPr>
          <w:rFonts w:ascii="Arial" w:eastAsia="Times New Roman" w:hAnsi="Arial" w:cs="Arial"/>
          <w:sz w:val="18"/>
          <w:szCs w:val="18"/>
        </w:rPr>
        <w:t xml:space="preserve">Operated/driven by trained, licensed competent and authorised operators/drivers. No unauthorised persons to be allowed to drive or operate CV &amp; MP </w:t>
      </w:r>
    </w:p>
    <w:p w14:paraId="193AE4C3" w14:textId="77777777" w:rsidR="001B4A7B" w:rsidRPr="00780FD9" w:rsidRDefault="001B4A7B" w:rsidP="00CB7E4F">
      <w:pPr>
        <w:numPr>
          <w:ilvl w:val="2"/>
          <w:numId w:val="36"/>
        </w:numPr>
        <w:spacing w:after="0" w:line="288" w:lineRule="auto"/>
        <w:ind w:left="2154" w:hanging="357"/>
        <w:contextualSpacing/>
        <w:jc w:val="both"/>
        <w:rPr>
          <w:rFonts w:ascii="Arial" w:eastAsia="Times New Roman" w:hAnsi="Arial" w:cs="Arial"/>
          <w:sz w:val="18"/>
          <w:szCs w:val="18"/>
        </w:rPr>
      </w:pPr>
      <w:r w:rsidRPr="00780FD9">
        <w:rPr>
          <w:rFonts w:ascii="Arial" w:eastAsia="Times New Roman" w:hAnsi="Arial" w:cs="Arial"/>
          <w:sz w:val="18"/>
          <w:szCs w:val="18"/>
        </w:rPr>
        <w:t>Operators and drivers of CV &amp; MP must be in possession of a valid medical certificate declaring the operator/driver physically and psychologically fit to operate or drive CV &amp; MP.</w:t>
      </w:r>
    </w:p>
    <w:p w14:paraId="0366D287" w14:textId="77777777" w:rsidR="001B4A7B" w:rsidRPr="00780FD9" w:rsidRDefault="001B4A7B" w:rsidP="00CB7E4F">
      <w:pPr>
        <w:numPr>
          <w:ilvl w:val="2"/>
          <w:numId w:val="36"/>
        </w:numPr>
        <w:spacing w:after="0" w:line="288" w:lineRule="auto"/>
        <w:ind w:left="2154" w:hanging="357"/>
        <w:contextualSpacing/>
        <w:jc w:val="both"/>
        <w:rPr>
          <w:rFonts w:ascii="Arial" w:eastAsia="Times New Roman" w:hAnsi="Arial" w:cs="Arial"/>
          <w:sz w:val="18"/>
          <w:szCs w:val="18"/>
        </w:rPr>
      </w:pPr>
      <w:r w:rsidRPr="00780FD9">
        <w:rPr>
          <w:rFonts w:ascii="Arial" w:eastAsia="Times New Roman" w:hAnsi="Arial" w:cs="Arial"/>
          <w:sz w:val="18"/>
          <w:szCs w:val="18"/>
        </w:rPr>
        <w:t xml:space="preserve">fitted with adequate signalling devices to make movement safe including reversing </w:t>
      </w:r>
    </w:p>
    <w:p w14:paraId="1AA735AD" w14:textId="77777777" w:rsidR="001B4A7B" w:rsidRPr="00780FD9" w:rsidRDefault="001B4A7B" w:rsidP="00CB7E4F">
      <w:pPr>
        <w:numPr>
          <w:ilvl w:val="2"/>
          <w:numId w:val="36"/>
        </w:numPr>
        <w:spacing w:after="0" w:line="288" w:lineRule="auto"/>
        <w:ind w:left="2154" w:hanging="357"/>
        <w:contextualSpacing/>
        <w:jc w:val="both"/>
        <w:rPr>
          <w:rFonts w:ascii="Arial" w:eastAsia="Times New Roman" w:hAnsi="Arial" w:cs="Arial"/>
          <w:sz w:val="18"/>
          <w:szCs w:val="18"/>
        </w:rPr>
      </w:pPr>
      <w:r w:rsidRPr="00780FD9">
        <w:rPr>
          <w:rFonts w:ascii="Arial" w:eastAsia="Times New Roman" w:hAnsi="Arial" w:cs="Arial"/>
          <w:sz w:val="18"/>
          <w:szCs w:val="18"/>
        </w:rPr>
        <w:t xml:space="preserve">excavations and other openings must be provided with sufficient barriers to prevent CV &amp; MP from falling into same </w:t>
      </w:r>
    </w:p>
    <w:p w14:paraId="1BC2DCE8" w14:textId="77777777" w:rsidR="001B4A7B" w:rsidRPr="00780FD9" w:rsidRDefault="001B4A7B" w:rsidP="00CB7E4F">
      <w:pPr>
        <w:numPr>
          <w:ilvl w:val="2"/>
          <w:numId w:val="36"/>
        </w:numPr>
        <w:spacing w:after="0" w:line="288" w:lineRule="auto"/>
        <w:ind w:left="2154" w:hanging="357"/>
        <w:contextualSpacing/>
        <w:jc w:val="both"/>
        <w:rPr>
          <w:rFonts w:ascii="Arial" w:eastAsia="Times New Roman" w:hAnsi="Arial" w:cs="Arial"/>
          <w:sz w:val="18"/>
          <w:szCs w:val="18"/>
        </w:rPr>
      </w:pPr>
      <w:r w:rsidRPr="00780FD9">
        <w:rPr>
          <w:rFonts w:ascii="Arial" w:eastAsia="Times New Roman" w:hAnsi="Arial" w:cs="Arial"/>
          <w:sz w:val="18"/>
          <w:szCs w:val="18"/>
        </w:rPr>
        <w:t>Provided with roll-over protection, appropriate seat fitted which shall be used during CV &amp; MP operations.</w:t>
      </w:r>
    </w:p>
    <w:p w14:paraId="1DA16675" w14:textId="77777777" w:rsidR="001B4A7B" w:rsidRPr="00780FD9" w:rsidRDefault="001B4A7B" w:rsidP="00CB7E4F">
      <w:pPr>
        <w:numPr>
          <w:ilvl w:val="2"/>
          <w:numId w:val="36"/>
        </w:numPr>
        <w:spacing w:after="0" w:line="288" w:lineRule="auto"/>
        <w:ind w:left="2154" w:hanging="357"/>
        <w:contextualSpacing/>
        <w:jc w:val="both"/>
        <w:rPr>
          <w:rFonts w:ascii="Arial" w:eastAsia="Times New Roman" w:hAnsi="Arial" w:cs="Arial"/>
          <w:sz w:val="18"/>
          <w:szCs w:val="18"/>
        </w:rPr>
      </w:pPr>
      <w:r w:rsidRPr="00780FD9">
        <w:rPr>
          <w:rFonts w:ascii="Arial" w:eastAsia="Times New Roman" w:hAnsi="Arial" w:cs="Arial"/>
          <w:sz w:val="18"/>
          <w:szCs w:val="18"/>
        </w:rPr>
        <w:t xml:space="preserve">inspected daily before start-up by the driver/operator/user and the findings recorded in a register/log book </w:t>
      </w:r>
    </w:p>
    <w:p w14:paraId="53E4567E" w14:textId="77777777" w:rsidR="001B4A7B" w:rsidRPr="00780FD9" w:rsidRDefault="001B4A7B" w:rsidP="00CB7E4F">
      <w:pPr>
        <w:numPr>
          <w:ilvl w:val="2"/>
          <w:numId w:val="36"/>
        </w:numPr>
        <w:spacing w:after="0" w:line="288" w:lineRule="auto"/>
        <w:ind w:left="2154" w:hanging="357"/>
        <w:contextualSpacing/>
        <w:jc w:val="both"/>
        <w:rPr>
          <w:rFonts w:ascii="Arial" w:eastAsia="Times New Roman" w:hAnsi="Arial" w:cs="Arial"/>
          <w:sz w:val="18"/>
          <w:szCs w:val="18"/>
        </w:rPr>
      </w:pPr>
      <w:r w:rsidRPr="00780FD9">
        <w:rPr>
          <w:rFonts w:ascii="Arial" w:eastAsia="Times New Roman" w:hAnsi="Arial" w:cs="Arial"/>
          <w:sz w:val="18"/>
          <w:szCs w:val="18"/>
        </w:rPr>
        <w:lastRenderedPageBreak/>
        <w:t>CV &amp; MP to be fitted with two head and two taillights whilst operating under poor visibility conditions, in addition they shall be equipped with ‘hazard warning’ lights, which must be used whenever the CV &amp; MP is on site.</w:t>
      </w:r>
    </w:p>
    <w:p w14:paraId="79D6FE41" w14:textId="77777777" w:rsidR="001B4A7B" w:rsidRPr="00780FD9" w:rsidRDefault="001B4A7B" w:rsidP="00CB7E4F">
      <w:pPr>
        <w:numPr>
          <w:ilvl w:val="2"/>
          <w:numId w:val="36"/>
        </w:numPr>
        <w:spacing w:after="0" w:line="288" w:lineRule="auto"/>
        <w:ind w:left="2154" w:hanging="357"/>
        <w:contextualSpacing/>
        <w:jc w:val="both"/>
        <w:rPr>
          <w:rFonts w:ascii="Arial" w:eastAsia="Times New Roman" w:hAnsi="Arial" w:cs="Arial"/>
          <w:sz w:val="18"/>
          <w:szCs w:val="18"/>
        </w:rPr>
      </w:pPr>
      <w:r w:rsidRPr="00780FD9">
        <w:rPr>
          <w:rFonts w:ascii="Arial" w:eastAsia="Times New Roman" w:hAnsi="Arial" w:cs="Arial"/>
          <w:sz w:val="18"/>
          <w:szCs w:val="18"/>
        </w:rPr>
        <w:t xml:space="preserve">No loose tools, material etc. is allowed in the driver/operators compartment/cabin nor in the compartment in which any other persons are transported </w:t>
      </w:r>
    </w:p>
    <w:p w14:paraId="47E505B0" w14:textId="77777777" w:rsidR="001B4A7B" w:rsidRPr="00780FD9" w:rsidRDefault="001B4A7B" w:rsidP="00CB7E4F">
      <w:pPr>
        <w:numPr>
          <w:ilvl w:val="2"/>
          <w:numId w:val="36"/>
        </w:numPr>
        <w:spacing w:after="0" w:line="288" w:lineRule="auto"/>
        <w:ind w:left="2154" w:hanging="357"/>
        <w:contextualSpacing/>
        <w:jc w:val="both"/>
        <w:rPr>
          <w:rFonts w:ascii="Arial" w:eastAsia="Times New Roman" w:hAnsi="Arial" w:cs="Arial"/>
          <w:sz w:val="18"/>
          <w:szCs w:val="18"/>
        </w:rPr>
      </w:pPr>
      <w:r w:rsidRPr="00780FD9">
        <w:rPr>
          <w:rFonts w:ascii="Arial" w:eastAsia="Times New Roman" w:hAnsi="Arial" w:cs="Arial"/>
          <w:sz w:val="18"/>
          <w:szCs w:val="18"/>
        </w:rPr>
        <w:t xml:space="preserve">CV &amp; MP used for transporting persons must have seats firmly secured and sufficient for the number of persons being transported </w:t>
      </w:r>
    </w:p>
    <w:p w14:paraId="3818175E" w14:textId="77777777" w:rsidR="001B4A7B" w:rsidRPr="00780FD9" w:rsidRDefault="001B4A7B" w:rsidP="00CB7E4F">
      <w:pPr>
        <w:numPr>
          <w:ilvl w:val="2"/>
          <w:numId w:val="36"/>
        </w:numPr>
        <w:spacing w:after="0" w:line="288" w:lineRule="auto"/>
        <w:ind w:left="2154" w:hanging="357"/>
        <w:contextualSpacing/>
        <w:jc w:val="both"/>
        <w:rPr>
          <w:rFonts w:ascii="Arial" w:eastAsia="Times New Roman" w:hAnsi="Arial" w:cs="Arial"/>
          <w:sz w:val="18"/>
          <w:szCs w:val="18"/>
        </w:rPr>
      </w:pPr>
      <w:r w:rsidRPr="00780FD9">
        <w:rPr>
          <w:rFonts w:ascii="Arial" w:eastAsia="Times New Roman" w:hAnsi="Arial" w:cs="Arial"/>
          <w:sz w:val="18"/>
          <w:szCs w:val="18"/>
        </w:rPr>
        <w:t>Operators to be issued with Personal Protective Equipment as required and identified by the Risk Assessments</w:t>
      </w:r>
    </w:p>
    <w:p w14:paraId="0F45303E" w14:textId="77777777" w:rsidR="001B4A7B" w:rsidRPr="00780FD9" w:rsidRDefault="001B4A7B" w:rsidP="00CB7E4F">
      <w:pPr>
        <w:numPr>
          <w:ilvl w:val="2"/>
          <w:numId w:val="36"/>
        </w:numPr>
        <w:spacing w:after="0" w:line="288" w:lineRule="auto"/>
        <w:ind w:left="2154" w:hanging="357"/>
        <w:contextualSpacing/>
        <w:jc w:val="both"/>
        <w:rPr>
          <w:rFonts w:ascii="Arial" w:eastAsia="Times New Roman" w:hAnsi="Arial" w:cs="Arial"/>
          <w:sz w:val="18"/>
          <w:szCs w:val="18"/>
        </w:rPr>
      </w:pPr>
      <w:r w:rsidRPr="00780FD9">
        <w:rPr>
          <w:rFonts w:ascii="Arial" w:eastAsia="Times New Roman" w:hAnsi="Arial" w:cs="Arial"/>
          <w:sz w:val="18"/>
          <w:szCs w:val="18"/>
        </w:rPr>
        <w:t>Only licensed and road worthy vehicles will be allowed on the public roads</w:t>
      </w:r>
    </w:p>
    <w:p w14:paraId="6C586BC0" w14:textId="77777777" w:rsidR="001B4A7B" w:rsidRPr="00780FD9" w:rsidRDefault="001B4A7B" w:rsidP="001B4A7B">
      <w:pPr>
        <w:tabs>
          <w:tab w:val="left" w:pos="357"/>
        </w:tabs>
        <w:spacing w:after="0" w:line="240" w:lineRule="auto"/>
        <w:ind w:left="2160"/>
        <w:contextualSpacing/>
        <w:jc w:val="both"/>
        <w:rPr>
          <w:rFonts w:ascii="Arial" w:eastAsia="Times New Roman" w:hAnsi="Arial" w:cs="Arial"/>
          <w:sz w:val="18"/>
          <w:szCs w:val="18"/>
        </w:rPr>
      </w:pPr>
    </w:p>
    <w:p w14:paraId="172A8B8E" w14:textId="77777777" w:rsidR="001B4A7B" w:rsidRPr="00780FD9" w:rsidRDefault="001B4A7B" w:rsidP="001B4A7B">
      <w:pPr>
        <w:tabs>
          <w:tab w:val="left" w:pos="357"/>
        </w:tabs>
        <w:spacing w:after="0" w:line="240" w:lineRule="auto"/>
        <w:ind w:firstLine="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No person may ride on a CV &amp; MP except in a safe place provided by the manufacturer for this purpose </w:t>
      </w:r>
    </w:p>
    <w:p w14:paraId="56388227"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construction site must be organized to facilitate the movement of CV &amp; MP so that pedestrians and other vehicles are not endangered. Traffic routes are to be suitable, sufficient in number and adequately demarcated </w:t>
      </w:r>
    </w:p>
    <w:p w14:paraId="50E5FB84"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CV &amp; MP left unattended after hours adjacent to roads and areas where there is traffic movement must be fitted with lights reflectors or barricades to prevent moving traffic coming into contact with the parked CV &amp; MP. </w:t>
      </w:r>
    </w:p>
    <w:p w14:paraId="21EEDFA1"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In addition CV &amp; MP left unattended after hours must be parked with all buckets, booms etc. fully lowered, the emergency brakes engaged and, where necessary, the wheels chocked, the transmission in neutral and the motor switched off and the ignition key removed and stored safely </w:t>
      </w:r>
    </w:p>
    <w:p w14:paraId="6405F3CF" w14:textId="77777777" w:rsidR="001B4A7B" w:rsidRPr="00780FD9" w:rsidRDefault="001B4A7B" w:rsidP="001B4A7B">
      <w:pPr>
        <w:tabs>
          <w:tab w:val="left" w:pos="357"/>
        </w:tabs>
        <w:spacing w:after="0" w:line="240" w:lineRule="auto"/>
        <w:ind w:firstLine="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Workers employed adjacent to, or on public roads must wear reflective safety vests </w:t>
      </w:r>
    </w:p>
    <w:p w14:paraId="5367419C" w14:textId="77777777" w:rsidR="001B4A7B" w:rsidRPr="00780FD9" w:rsidRDefault="001B4A7B" w:rsidP="001B4A7B">
      <w:pPr>
        <w:tabs>
          <w:tab w:val="left" w:pos="357"/>
        </w:tabs>
        <w:spacing w:after="0" w:line="240" w:lineRule="auto"/>
        <w:ind w:firstLine="720"/>
        <w:jc w:val="both"/>
        <w:rPr>
          <w:rFonts w:ascii="Arial" w:eastAsia="Times New Roman" w:hAnsi="Arial" w:cs="Arial"/>
          <w:sz w:val="18"/>
          <w:szCs w:val="18"/>
          <w:lang w:val="en-GB"/>
        </w:rPr>
      </w:pPr>
      <w:r w:rsidRPr="00780FD9">
        <w:rPr>
          <w:rFonts w:ascii="Arial" w:eastAsia="Times New Roman" w:hAnsi="Arial" w:cs="Arial"/>
          <w:sz w:val="18"/>
          <w:szCs w:val="18"/>
          <w:lang w:val="en-GB"/>
        </w:rPr>
        <w:t>All CV &amp; MP inspection records must be kept in the OH&amp;S File.</w:t>
      </w:r>
    </w:p>
    <w:p w14:paraId="3B4CEFB7"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1195047E" w14:textId="77777777" w:rsidR="001B4A7B" w:rsidRPr="00780FD9" w:rsidRDefault="001B4A7B" w:rsidP="001B4A7B">
      <w:pPr>
        <w:tabs>
          <w:tab w:val="left" w:pos="357"/>
        </w:tabs>
        <w:spacing w:after="0" w:line="240" w:lineRule="auto"/>
        <w:ind w:left="720" w:hanging="720"/>
        <w:contextualSpacing/>
        <w:rPr>
          <w:rFonts w:ascii="Arial" w:eastAsia="Times New Roman" w:hAnsi="Arial" w:cs="Arial"/>
          <w:b/>
          <w:sz w:val="18"/>
          <w:szCs w:val="18"/>
          <w:lang w:val="en-GB"/>
        </w:rPr>
      </w:pPr>
      <w:r w:rsidRPr="00780FD9">
        <w:rPr>
          <w:rFonts w:ascii="Arial" w:eastAsia="Times New Roman" w:hAnsi="Arial" w:cs="Arial"/>
          <w:b/>
          <w:sz w:val="18"/>
          <w:szCs w:val="18"/>
          <w:lang w:val="en-GB"/>
        </w:rPr>
        <w:t>31.</w:t>
      </w:r>
      <w:r w:rsidRPr="00780FD9">
        <w:rPr>
          <w:rFonts w:ascii="Arial" w:eastAsia="Times New Roman" w:hAnsi="Arial" w:cs="Arial"/>
          <w:b/>
          <w:sz w:val="18"/>
          <w:szCs w:val="18"/>
          <w:lang w:val="en-GB"/>
        </w:rPr>
        <w:tab/>
        <w:t>ELECTRICAL INSTALLATIONS AND MACHINERY ON CONSTRUCTION SITES</w:t>
      </w:r>
    </w:p>
    <w:p w14:paraId="1CDA146A" w14:textId="77777777" w:rsidR="001B4A7B" w:rsidRPr="00780FD9" w:rsidRDefault="001B4A7B" w:rsidP="001B4A7B">
      <w:pPr>
        <w:tabs>
          <w:tab w:val="left" w:pos="357"/>
        </w:tabs>
        <w:spacing w:after="0" w:line="240" w:lineRule="auto"/>
        <w:ind w:left="850" w:hanging="141"/>
        <w:contextualSpacing/>
        <w:jc w:val="both"/>
        <w:rPr>
          <w:rFonts w:ascii="Arial" w:eastAsia="Times New Roman" w:hAnsi="Arial" w:cs="Arial"/>
          <w:b/>
          <w:sz w:val="18"/>
          <w:szCs w:val="18"/>
          <w:lang w:val="en-GB"/>
        </w:rPr>
      </w:pPr>
      <w:r w:rsidRPr="00780FD9">
        <w:rPr>
          <w:rFonts w:ascii="Arial" w:eastAsia="Times New Roman" w:hAnsi="Arial" w:cs="Arial"/>
          <w:i/>
          <w:sz w:val="18"/>
          <w:szCs w:val="18"/>
          <w:lang w:val="en-GB"/>
        </w:rPr>
        <w:t>(Construction Regulation 24)</w:t>
      </w:r>
    </w:p>
    <w:p w14:paraId="754DFAA6" w14:textId="77777777" w:rsidR="001B4A7B" w:rsidRPr="00780FD9" w:rsidRDefault="001B4A7B" w:rsidP="001B4A7B">
      <w:pPr>
        <w:tabs>
          <w:tab w:val="left" w:pos="357"/>
        </w:tabs>
        <w:spacing w:after="0" w:line="240" w:lineRule="auto"/>
        <w:ind w:left="720"/>
        <w:contextualSpacing/>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 </w:t>
      </w:r>
    </w:p>
    <w:p w14:paraId="4B95B1D5"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b/>
          <w:sz w:val="18"/>
          <w:szCs w:val="18"/>
          <w:lang w:val="en-GB"/>
        </w:rPr>
        <w:t>The Principal Contractor must</w:t>
      </w:r>
      <w:r w:rsidRPr="00780FD9">
        <w:rPr>
          <w:rFonts w:ascii="Arial" w:eastAsia="Times New Roman" w:hAnsi="Arial" w:cs="Arial"/>
          <w:sz w:val="18"/>
          <w:szCs w:val="18"/>
          <w:lang w:val="en-GB"/>
        </w:rPr>
        <w:t>, in addition to compliance with the Electrical Installation Regulations, 2009, and the Electrical Machinery Regulations, 1988, promulgated by Government Notice No. R. 1593 of 12 August 1988, ensure that—</w:t>
      </w:r>
    </w:p>
    <w:p w14:paraId="48D41836"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(a)</w:t>
      </w:r>
      <w:r w:rsidRPr="00780FD9">
        <w:rPr>
          <w:rFonts w:ascii="Arial" w:eastAsia="Times New Roman" w:hAnsi="Arial" w:cs="Arial"/>
          <w:sz w:val="18"/>
          <w:szCs w:val="18"/>
          <w:lang w:val="en-GB"/>
        </w:rPr>
        <w:tab/>
        <w:t>before construction commences and during the progress thereof, adequate steps are taken to ascertain the presence of and guard against danger to workers from any electrical cable or apparatus which is under, over or on the site;</w:t>
      </w:r>
    </w:p>
    <w:p w14:paraId="0BB1B5AC"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(b)</w:t>
      </w:r>
      <w:r w:rsidRPr="00780FD9">
        <w:rPr>
          <w:rFonts w:ascii="Arial" w:eastAsia="Times New Roman" w:hAnsi="Arial" w:cs="Arial"/>
          <w:sz w:val="18"/>
          <w:szCs w:val="18"/>
          <w:lang w:val="en-GB"/>
        </w:rPr>
        <w:tab/>
        <w:t>all parts of electrical installations and machinery are of adequate strength to withstand the working conditions on construction sites;</w:t>
      </w:r>
    </w:p>
    <w:p w14:paraId="3B934A19"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(c)</w:t>
      </w:r>
      <w:r w:rsidRPr="00780FD9">
        <w:rPr>
          <w:rFonts w:ascii="Arial" w:eastAsia="Times New Roman" w:hAnsi="Arial" w:cs="Arial"/>
          <w:sz w:val="18"/>
          <w:szCs w:val="18"/>
          <w:lang w:val="en-GB"/>
        </w:rPr>
        <w:tab/>
        <w:t>the control of all temporary electrical installations on the construction site is designated to a competent person who has been appointed in writing for that purpose;</w:t>
      </w:r>
    </w:p>
    <w:p w14:paraId="1C8E66EB"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(d)</w:t>
      </w:r>
      <w:r w:rsidRPr="00780FD9">
        <w:rPr>
          <w:rFonts w:ascii="Arial" w:eastAsia="Times New Roman" w:hAnsi="Arial" w:cs="Arial"/>
          <w:sz w:val="18"/>
          <w:szCs w:val="18"/>
          <w:lang w:val="en-GB"/>
        </w:rPr>
        <w:tab/>
        <w:t>all temporary electrical installations used by the contractor are inspected at least once a week by a competent person and the inspection findings are recorded in a register kept on the construction site; and</w:t>
      </w:r>
    </w:p>
    <w:p w14:paraId="1E0F03F0"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(e)</w:t>
      </w:r>
      <w:r w:rsidRPr="00780FD9">
        <w:rPr>
          <w:rFonts w:ascii="Arial" w:eastAsia="Times New Roman" w:hAnsi="Arial" w:cs="Arial"/>
          <w:sz w:val="18"/>
          <w:szCs w:val="18"/>
          <w:lang w:val="en-GB"/>
        </w:rPr>
        <w:tab/>
        <w:t>all electrical machinery is inspected by the authorized operator or user on a daily basis using a relevant checklist prior to use and the inspection findings are recorded in a register kept on the construction site.</w:t>
      </w:r>
    </w:p>
    <w:p w14:paraId="4116DB5D"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p>
    <w:p w14:paraId="24EA5C13"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b/>
          <w:sz w:val="18"/>
          <w:szCs w:val="18"/>
          <w:lang w:val="en-GB"/>
        </w:rPr>
        <w:t>The Principal Contractor must</w:t>
      </w:r>
      <w:r w:rsidRPr="00780FD9">
        <w:rPr>
          <w:rFonts w:ascii="Arial" w:eastAsia="Times New Roman" w:hAnsi="Arial" w:cs="Arial"/>
          <w:sz w:val="18"/>
          <w:szCs w:val="18"/>
          <w:lang w:val="en-GB"/>
        </w:rPr>
        <w:t xml:space="preserve"> ensure that prior notice is given to ACSA Electrical Department of any work involving electrical installation. A lock-out certificate must be issued to the relevant Principal Contractor. The Principal Contractor must ensure that a lock-out procedure is adhered to by his/her employees whenever required. The Principal Contractor must ensure that safety measures stipulated in the Electrical Installation Regulations, Machinery Regulations, General Machinery Regulations and Construction Regulations are adhered to at all times.</w:t>
      </w:r>
    </w:p>
    <w:p w14:paraId="4DDAFDD9"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65494978"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4794600D" w14:textId="77777777" w:rsidR="001B4A7B" w:rsidRPr="00780FD9" w:rsidRDefault="001B4A7B" w:rsidP="001B4A7B">
      <w:pPr>
        <w:tabs>
          <w:tab w:val="left" w:pos="357"/>
        </w:tabs>
        <w:spacing w:after="0" w:line="240" w:lineRule="auto"/>
        <w:ind w:left="709" w:hanging="709"/>
        <w:contextualSpacing/>
        <w:rPr>
          <w:rFonts w:ascii="Arial" w:eastAsia="Times New Roman" w:hAnsi="Arial" w:cs="Arial"/>
          <w:b/>
          <w:sz w:val="18"/>
          <w:szCs w:val="18"/>
          <w:lang w:val="en-GB"/>
        </w:rPr>
      </w:pPr>
      <w:r w:rsidRPr="00780FD9">
        <w:rPr>
          <w:rFonts w:ascii="Arial" w:eastAsia="Times New Roman" w:hAnsi="Arial" w:cs="Arial"/>
          <w:b/>
          <w:sz w:val="18"/>
          <w:szCs w:val="18"/>
          <w:lang w:val="en-GB"/>
        </w:rPr>
        <w:t>32.</w:t>
      </w:r>
      <w:r w:rsidRPr="00780FD9">
        <w:rPr>
          <w:rFonts w:ascii="Arial" w:eastAsia="Times New Roman" w:hAnsi="Arial" w:cs="Arial"/>
          <w:b/>
          <w:sz w:val="18"/>
          <w:szCs w:val="18"/>
          <w:lang w:val="en-GB"/>
        </w:rPr>
        <w:tab/>
        <w:t xml:space="preserve">USE AND TEMPORARY STORAGE OF FLAMMABLE LIQUIDS ON CONSTRUCTION SITES ( </w:t>
      </w:r>
      <w:r w:rsidRPr="00780FD9">
        <w:rPr>
          <w:rFonts w:ascii="Arial" w:eastAsia="Times New Roman" w:hAnsi="Arial" w:cs="Arial"/>
          <w:b/>
          <w:i/>
          <w:sz w:val="18"/>
          <w:szCs w:val="18"/>
          <w:lang w:val="en-GB"/>
        </w:rPr>
        <w:t>not applicable to the scope of work</w:t>
      </w:r>
      <w:r w:rsidRPr="00780FD9">
        <w:rPr>
          <w:rFonts w:ascii="Arial" w:eastAsia="Times New Roman" w:hAnsi="Arial" w:cs="Arial"/>
          <w:b/>
          <w:sz w:val="18"/>
          <w:szCs w:val="18"/>
          <w:lang w:val="en-GB"/>
        </w:rPr>
        <w:t>)</w:t>
      </w:r>
    </w:p>
    <w:p w14:paraId="2235BC4C" w14:textId="77777777" w:rsidR="001B4A7B" w:rsidRPr="00780FD9" w:rsidRDefault="001B4A7B" w:rsidP="001B4A7B">
      <w:pPr>
        <w:tabs>
          <w:tab w:val="left" w:pos="357"/>
        </w:tabs>
        <w:spacing w:after="0" w:line="240" w:lineRule="auto"/>
        <w:ind w:left="850" w:hanging="141"/>
        <w:contextualSpacing/>
        <w:jc w:val="both"/>
        <w:rPr>
          <w:rFonts w:ascii="Arial" w:eastAsia="Times New Roman" w:hAnsi="Arial" w:cs="Arial"/>
          <w:b/>
          <w:sz w:val="18"/>
          <w:szCs w:val="18"/>
          <w:lang w:val="en-GB"/>
        </w:rPr>
      </w:pPr>
      <w:r w:rsidRPr="00780FD9">
        <w:rPr>
          <w:rFonts w:ascii="Arial" w:eastAsia="Times New Roman" w:hAnsi="Arial" w:cs="Arial"/>
          <w:i/>
          <w:sz w:val="18"/>
          <w:szCs w:val="18"/>
          <w:lang w:val="en-GB"/>
        </w:rPr>
        <w:t xml:space="preserve">(Construction Regulation 25) </w:t>
      </w:r>
    </w:p>
    <w:p w14:paraId="028586D4" w14:textId="77777777" w:rsidR="001B4A7B" w:rsidRPr="00780FD9" w:rsidRDefault="001B4A7B" w:rsidP="001B4A7B">
      <w:pPr>
        <w:tabs>
          <w:tab w:val="left" w:pos="357"/>
        </w:tabs>
        <w:spacing w:after="0" w:line="240" w:lineRule="auto"/>
        <w:ind w:firstLine="720"/>
        <w:contextualSpacing/>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 </w:t>
      </w:r>
    </w:p>
    <w:p w14:paraId="579236F9" w14:textId="77777777" w:rsidR="001B4A7B" w:rsidRPr="00780FD9" w:rsidRDefault="001B4A7B" w:rsidP="001B4A7B">
      <w:pPr>
        <w:tabs>
          <w:tab w:val="left" w:pos="357"/>
        </w:tabs>
        <w:spacing w:after="0" w:line="240" w:lineRule="auto"/>
        <w:ind w:firstLine="720"/>
        <w:jc w:val="both"/>
        <w:rPr>
          <w:rFonts w:ascii="Arial" w:eastAsia="Times New Roman" w:hAnsi="Arial" w:cs="Arial"/>
          <w:b/>
          <w:sz w:val="18"/>
          <w:szCs w:val="18"/>
          <w:lang w:val="en-GB"/>
        </w:rPr>
      </w:pPr>
      <w:r w:rsidRPr="00780FD9">
        <w:rPr>
          <w:rFonts w:ascii="Arial" w:eastAsia="Times New Roman" w:hAnsi="Arial" w:cs="Arial"/>
          <w:b/>
          <w:sz w:val="18"/>
          <w:szCs w:val="18"/>
          <w:lang w:val="en-GB"/>
        </w:rPr>
        <w:t>The Principal Contractor to ensure that:</w:t>
      </w:r>
    </w:p>
    <w:p w14:paraId="1F53E500"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No person is required or permitted to work in a place where there is the danger of fire or an explosion due to flammable vapours being present.  </w:t>
      </w:r>
    </w:p>
    <w:p w14:paraId="7084E2C0"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No flammable substance is used or applied e.g. in spray painting, unless in a room or cabinet or other enclosure specially designed and constructed for that purpose, unless due to imposed controls that the ventilation provided is sufficient to ensure that the Lower Explosive Limit and Lower Fire Limit are not exceeded. Furthermore that the risk assessments are reviewed to ensure that all the related hazards have been addressed and that adequate P.P.E. is provided.</w:t>
      </w:r>
    </w:p>
    <w:p w14:paraId="34FBD0F8"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The workplace is effectively ventilated. Where this cannot be achieved:</w:t>
      </w:r>
    </w:p>
    <w:p w14:paraId="3B8C7F41"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lastRenderedPageBreak/>
        <w:t xml:space="preserve">Employees must wear suitable respiratory equipment </w:t>
      </w:r>
    </w:p>
    <w:p w14:paraId="17FAAD31"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No smoking or other sources of ignition is allowed into the area </w:t>
      </w:r>
    </w:p>
    <w:p w14:paraId="06D2FCB5"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The area is conspicuously demarcated as "flammable materials” </w:t>
      </w:r>
    </w:p>
    <w:p w14:paraId="67355F4D"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Flammables stored on a construction site are stored in a well-ventilated, reasonably fire-resistant container approved by the local Fire Department, cage or room that is kept locked with access control measures in place and sufficient firefighting equipment installed and fire prevention methods practised e.g. proper housekeeping </w:t>
      </w:r>
    </w:p>
    <w:p w14:paraId="05960BFB"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Flammables stored in a permanent flammables store are stored so that no fire or explosion is caused i.e.: stored in a locked well-ventilated reasonably fire resistant container, cage or room conspicuously demarcated as "Flammable Store -No Smoking or Naked Lights" </w:t>
      </w:r>
    </w:p>
    <w:p w14:paraId="68564B16"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Adequate and suitable firefighting equipment installed around the flammables store and marked with the prescribed signs </w:t>
      </w:r>
    </w:p>
    <w:p w14:paraId="518B7FF4"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All electrical switches and fittings to be of a flameproof design, or where necessary, intrinsically safe. </w:t>
      </w:r>
    </w:p>
    <w:p w14:paraId="6FB8A23B"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Any work done with tools in a flammables store or work areas to be of a non-sparking nature </w:t>
      </w:r>
    </w:p>
    <w:p w14:paraId="1934B589"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No Class A combustibles such as paper, cardboard, wood, plastic, straw etc. to be stored together with Flammables </w:t>
      </w:r>
    </w:p>
    <w:p w14:paraId="1625053D"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The flammable store to be designed and constructed so that in the event of spillage of liquids in the store, it will contain the full quantity + 10% of the amount liquid stored.</w:t>
      </w:r>
    </w:p>
    <w:p w14:paraId="2546BF0B"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Where the use of Bulk Storage facilities is contemplated, the contractor must ensure compliance to the local Authority bylaws. </w:t>
      </w:r>
    </w:p>
    <w:p w14:paraId="261BC038"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A sign indicating the capacity of the store to be displayed on the door </w:t>
      </w:r>
    </w:p>
    <w:p w14:paraId="11A9F92A"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Containers (including empty containers) to be kept closed to prevent fumes/vapours from escaping and accumulating in low lying areas </w:t>
      </w:r>
    </w:p>
    <w:p w14:paraId="40C88B69"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Metal containers to be bonded to earth whilst decanting to prevent build-up of static electricity</w:t>
      </w:r>
    </w:p>
    <w:p w14:paraId="68991C19"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Welding and other flammable gases to be stored and segregated as to type of gas and empty and full cylinders</w:t>
      </w:r>
    </w:p>
    <w:p w14:paraId="54D7ECEF"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All permanently installed storage facilities to comply with SANS 10089.</w:t>
      </w:r>
    </w:p>
    <w:p w14:paraId="7AA95E58"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p>
    <w:p w14:paraId="4E9547C9" w14:textId="77777777" w:rsidR="001B4A7B" w:rsidRPr="00780FD9" w:rsidRDefault="001B4A7B" w:rsidP="001B4A7B">
      <w:pPr>
        <w:tabs>
          <w:tab w:val="left" w:pos="357"/>
        </w:tabs>
        <w:spacing w:after="0" w:line="240" w:lineRule="auto"/>
        <w:ind w:left="720" w:hanging="720"/>
        <w:contextualSpacing/>
        <w:rPr>
          <w:rFonts w:ascii="Arial" w:eastAsia="Times New Roman" w:hAnsi="Arial" w:cs="Arial"/>
          <w:b/>
          <w:sz w:val="18"/>
          <w:szCs w:val="18"/>
          <w:lang w:val="en-GB"/>
        </w:rPr>
      </w:pPr>
      <w:r w:rsidRPr="00780FD9">
        <w:rPr>
          <w:rFonts w:ascii="Arial" w:eastAsia="Times New Roman" w:hAnsi="Arial" w:cs="Arial"/>
          <w:b/>
          <w:sz w:val="18"/>
          <w:szCs w:val="18"/>
          <w:lang w:val="en-GB"/>
        </w:rPr>
        <w:t>33.</w:t>
      </w:r>
      <w:r w:rsidRPr="00780FD9">
        <w:rPr>
          <w:rFonts w:ascii="Arial" w:eastAsia="Times New Roman" w:hAnsi="Arial" w:cs="Arial"/>
          <w:b/>
          <w:sz w:val="18"/>
          <w:szCs w:val="18"/>
          <w:lang w:val="en-GB"/>
        </w:rPr>
        <w:tab/>
        <w:t>HOUSEKEEPING AND GENERAL SAFEGUARDING ON CONSTRUCTION SITES</w:t>
      </w:r>
    </w:p>
    <w:p w14:paraId="4FEFC090" w14:textId="77777777" w:rsidR="001B4A7B" w:rsidRPr="00780FD9" w:rsidRDefault="001B4A7B" w:rsidP="001B4A7B">
      <w:pPr>
        <w:tabs>
          <w:tab w:val="left" w:pos="357"/>
        </w:tabs>
        <w:spacing w:after="0" w:line="240" w:lineRule="auto"/>
        <w:ind w:left="850" w:hanging="141"/>
        <w:contextualSpacing/>
        <w:jc w:val="both"/>
        <w:rPr>
          <w:rFonts w:ascii="Arial" w:eastAsia="Times New Roman" w:hAnsi="Arial" w:cs="Arial"/>
          <w:b/>
          <w:sz w:val="18"/>
          <w:szCs w:val="18"/>
          <w:lang w:val="en-GB"/>
        </w:rPr>
      </w:pPr>
      <w:r w:rsidRPr="00780FD9">
        <w:rPr>
          <w:rFonts w:ascii="Arial" w:eastAsia="Times New Roman" w:hAnsi="Arial" w:cs="Arial"/>
          <w:i/>
          <w:sz w:val="18"/>
          <w:szCs w:val="18"/>
          <w:lang w:val="en-GB"/>
        </w:rPr>
        <w:t>(Construction Regulation 27)</w:t>
      </w:r>
    </w:p>
    <w:p w14:paraId="3BBB2649" w14:textId="77777777" w:rsidR="001B4A7B" w:rsidRPr="00780FD9" w:rsidRDefault="001B4A7B" w:rsidP="001B4A7B">
      <w:pPr>
        <w:tabs>
          <w:tab w:val="left" w:pos="357"/>
        </w:tabs>
        <w:spacing w:after="0" w:line="240" w:lineRule="auto"/>
        <w:ind w:left="720"/>
        <w:contextualSpacing/>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 </w:t>
      </w:r>
    </w:p>
    <w:p w14:paraId="15B88D6C"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b/>
          <w:sz w:val="18"/>
          <w:szCs w:val="18"/>
          <w:lang w:val="en-GB"/>
        </w:rPr>
        <w:t>The Principal Contractor must</w:t>
      </w:r>
      <w:r w:rsidRPr="00780FD9">
        <w:rPr>
          <w:rFonts w:ascii="Arial" w:eastAsia="Times New Roman" w:hAnsi="Arial" w:cs="Arial"/>
          <w:sz w:val="18"/>
          <w:szCs w:val="18"/>
          <w:lang w:val="en-GB"/>
        </w:rPr>
        <w:t xml:space="preserve"> ensure that suitable housekeeping is continuously implemented on each construction site, including—</w:t>
      </w:r>
    </w:p>
    <w:p w14:paraId="641625F9"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(a)</w:t>
      </w:r>
      <w:r w:rsidRPr="00780FD9">
        <w:rPr>
          <w:rFonts w:ascii="Arial" w:eastAsia="Times New Roman" w:hAnsi="Arial" w:cs="Arial"/>
          <w:sz w:val="18"/>
          <w:szCs w:val="18"/>
          <w:lang w:val="en-GB"/>
        </w:rPr>
        <w:tab/>
        <w:t xml:space="preserve">the proper storage of materials and equipment; </w:t>
      </w:r>
    </w:p>
    <w:p w14:paraId="40BBB512"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(b)</w:t>
      </w:r>
      <w:r w:rsidRPr="00780FD9">
        <w:rPr>
          <w:rFonts w:ascii="Arial" w:eastAsia="Times New Roman" w:hAnsi="Arial" w:cs="Arial"/>
          <w:sz w:val="18"/>
          <w:szCs w:val="18"/>
          <w:lang w:val="en-GB"/>
        </w:rPr>
        <w:tab/>
        <w:t>the removal of scrap, waste and debris at appropriate intervals;</w:t>
      </w:r>
    </w:p>
    <w:p w14:paraId="7C1E57CA"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(c)</w:t>
      </w:r>
      <w:r w:rsidRPr="00780FD9">
        <w:rPr>
          <w:rFonts w:ascii="Arial" w:eastAsia="Times New Roman" w:hAnsi="Arial" w:cs="Arial"/>
          <w:sz w:val="18"/>
          <w:szCs w:val="18"/>
          <w:lang w:val="en-GB"/>
        </w:rPr>
        <w:tab/>
        <w:t>ensuring that materials required for use, are not placed on the site so as to obstruct means of access to and egress from workplaces and passageways;</w:t>
      </w:r>
    </w:p>
    <w:p w14:paraId="331AE1EF"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(d)</w:t>
      </w:r>
      <w:r w:rsidRPr="00780FD9">
        <w:rPr>
          <w:rFonts w:ascii="Arial" w:eastAsia="Times New Roman" w:hAnsi="Arial" w:cs="Arial"/>
          <w:sz w:val="18"/>
          <w:szCs w:val="18"/>
          <w:lang w:val="en-GB"/>
        </w:rPr>
        <w:tab/>
        <w:t>ensuring that materials which are no longer required for use, do not accumulate on and are removed from the site at appropriate intervals;</w:t>
      </w:r>
    </w:p>
    <w:p w14:paraId="295A69EA"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(e)</w:t>
      </w:r>
      <w:r w:rsidRPr="00780FD9">
        <w:rPr>
          <w:rFonts w:ascii="Arial" w:eastAsia="Times New Roman" w:hAnsi="Arial" w:cs="Arial"/>
          <w:sz w:val="18"/>
          <w:szCs w:val="18"/>
          <w:lang w:val="en-GB"/>
        </w:rPr>
        <w:tab/>
        <w:t>ensuring that construction sites in built-up areas adjacent to a public way are suitably and sufficiently fenced off and provided with controlled access points to prevent the entry of unauthorized persons; and</w:t>
      </w:r>
    </w:p>
    <w:p w14:paraId="0C9DF28E"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(f)</w:t>
      </w:r>
      <w:r w:rsidRPr="00780FD9">
        <w:rPr>
          <w:rFonts w:ascii="Arial" w:eastAsia="Times New Roman" w:hAnsi="Arial" w:cs="Arial"/>
          <w:sz w:val="18"/>
          <w:szCs w:val="18"/>
          <w:lang w:val="en-GB"/>
        </w:rPr>
        <w:tab/>
        <w:t>ensuring that a catch platform or net is erected above an entrance or passageway or above a place where persons work or pass under, or fencing off the danger area if work is being performed above such entrance, passageway, or place so as to ensure that all persons are kept safe in the case of danger or possibility of persons being struck by falling objects.</w:t>
      </w:r>
    </w:p>
    <w:p w14:paraId="226EDC13"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p>
    <w:p w14:paraId="11FD7802"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b/>
          <w:sz w:val="18"/>
          <w:szCs w:val="18"/>
          <w:lang w:val="en-GB"/>
        </w:rPr>
        <w:t>The Principal Contractor must</w:t>
      </w:r>
      <w:r w:rsidRPr="00780FD9">
        <w:rPr>
          <w:rFonts w:ascii="Arial" w:eastAsia="Times New Roman" w:hAnsi="Arial" w:cs="Arial"/>
          <w:sz w:val="18"/>
          <w:szCs w:val="18"/>
          <w:lang w:val="en-GB"/>
        </w:rPr>
        <w:t xml:space="preserve"> ensure that safety precautionary measures stipulated in Environmental Regulations for Workplaces and Construction Regulations and Construction Environmental Specification are adhered to at all times.</w:t>
      </w:r>
    </w:p>
    <w:p w14:paraId="43F1938F"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25B69C95" w14:textId="77777777" w:rsidR="001B4A7B" w:rsidRPr="00780FD9" w:rsidRDefault="001B4A7B" w:rsidP="001B4A7B">
      <w:pPr>
        <w:tabs>
          <w:tab w:val="left" w:pos="357"/>
        </w:tabs>
        <w:spacing w:after="0" w:line="240" w:lineRule="auto"/>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34.</w:t>
      </w:r>
      <w:r w:rsidRPr="00780FD9">
        <w:rPr>
          <w:rFonts w:ascii="Arial" w:eastAsia="Times New Roman" w:hAnsi="Arial" w:cs="Arial"/>
          <w:b/>
          <w:sz w:val="18"/>
          <w:szCs w:val="18"/>
          <w:lang w:val="en-GB"/>
        </w:rPr>
        <w:tab/>
        <w:t>STACKING AND STORAGE ON CONSTRUCTION SITES</w:t>
      </w:r>
    </w:p>
    <w:p w14:paraId="69A1CC7B" w14:textId="77777777" w:rsidR="001B4A7B" w:rsidRPr="00780FD9" w:rsidRDefault="001B4A7B" w:rsidP="001B4A7B">
      <w:pPr>
        <w:tabs>
          <w:tab w:val="left" w:pos="357"/>
        </w:tabs>
        <w:spacing w:after="0" w:line="240" w:lineRule="auto"/>
        <w:ind w:left="850" w:hanging="141"/>
        <w:contextualSpacing/>
        <w:jc w:val="both"/>
        <w:rPr>
          <w:rFonts w:ascii="Arial" w:eastAsia="Times New Roman" w:hAnsi="Arial" w:cs="Arial"/>
          <w:b/>
          <w:sz w:val="18"/>
          <w:szCs w:val="18"/>
          <w:lang w:val="en-GB"/>
        </w:rPr>
      </w:pPr>
      <w:r w:rsidRPr="00780FD9">
        <w:rPr>
          <w:rFonts w:ascii="Arial" w:eastAsia="Times New Roman" w:hAnsi="Arial" w:cs="Arial"/>
          <w:i/>
          <w:sz w:val="18"/>
          <w:szCs w:val="18"/>
          <w:lang w:val="en-GB"/>
        </w:rPr>
        <w:t>(Construction Regulation 28)</w:t>
      </w:r>
    </w:p>
    <w:p w14:paraId="7F2E680A" w14:textId="77777777" w:rsidR="001B4A7B" w:rsidRPr="00780FD9" w:rsidRDefault="001B4A7B" w:rsidP="001B4A7B">
      <w:pPr>
        <w:tabs>
          <w:tab w:val="left" w:pos="357"/>
        </w:tabs>
        <w:spacing w:after="0" w:line="240" w:lineRule="auto"/>
        <w:ind w:firstLine="720"/>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 </w:t>
      </w:r>
    </w:p>
    <w:p w14:paraId="325A5446" w14:textId="77777777" w:rsidR="001B4A7B" w:rsidRPr="00780FD9" w:rsidRDefault="001B4A7B" w:rsidP="001B4A7B">
      <w:pPr>
        <w:tabs>
          <w:tab w:val="left" w:pos="357"/>
        </w:tabs>
        <w:spacing w:after="0" w:line="240" w:lineRule="auto"/>
        <w:ind w:firstLine="720"/>
        <w:jc w:val="both"/>
        <w:rPr>
          <w:rFonts w:ascii="Arial" w:eastAsia="Times New Roman" w:hAnsi="Arial" w:cs="Arial"/>
          <w:b/>
          <w:sz w:val="18"/>
          <w:szCs w:val="18"/>
          <w:lang w:val="en-GB"/>
        </w:rPr>
      </w:pPr>
      <w:r w:rsidRPr="00780FD9">
        <w:rPr>
          <w:rFonts w:ascii="Arial" w:eastAsia="Times New Roman" w:hAnsi="Arial" w:cs="Arial"/>
          <w:b/>
          <w:sz w:val="18"/>
          <w:szCs w:val="18"/>
          <w:lang w:val="en-GB"/>
        </w:rPr>
        <w:t>The Principal Contractor must ensure contractor must ensure that:</w:t>
      </w:r>
    </w:p>
    <w:p w14:paraId="4E5FD905"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(a)</w:t>
      </w:r>
      <w:r w:rsidRPr="00780FD9">
        <w:rPr>
          <w:rFonts w:ascii="Arial" w:eastAsia="Times New Roman" w:hAnsi="Arial" w:cs="Arial"/>
          <w:sz w:val="18"/>
          <w:szCs w:val="18"/>
          <w:lang w:val="en-GB"/>
        </w:rPr>
        <w:tab/>
        <w:t>a competent person is appointed in writing with the duty of supervising all stacking and storage on a construction site;</w:t>
      </w:r>
    </w:p>
    <w:p w14:paraId="4E157B9E"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(b)</w:t>
      </w:r>
      <w:r w:rsidRPr="00780FD9">
        <w:rPr>
          <w:rFonts w:ascii="Arial" w:eastAsia="Times New Roman" w:hAnsi="Arial" w:cs="Arial"/>
          <w:sz w:val="18"/>
          <w:szCs w:val="18"/>
          <w:lang w:val="en-GB"/>
        </w:rPr>
        <w:tab/>
        <w:t>adequate storage areas are provided;</w:t>
      </w:r>
    </w:p>
    <w:p w14:paraId="29343E55"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(c)</w:t>
      </w:r>
      <w:r w:rsidRPr="00780FD9">
        <w:rPr>
          <w:rFonts w:ascii="Arial" w:eastAsia="Times New Roman" w:hAnsi="Arial" w:cs="Arial"/>
          <w:sz w:val="18"/>
          <w:szCs w:val="18"/>
          <w:lang w:val="en-GB"/>
        </w:rPr>
        <w:tab/>
        <w:t xml:space="preserve">there are demarcated storage areas; and </w:t>
      </w:r>
    </w:p>
    <w:p w14:paraId="544805DD"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lastRenderedPageBreak/>
        <w:t>(d)</w:t>
      </w:r>
      <w:r w:rsidRPr="00780FD9">
        <w:rPr>
          <w:rFonts w:ascii="Arial" w:eastAsia="Times New Roman" w:hAnsi="Arial" w:cs="Arial"/>
          <w:sz w:val="18"/>
          <w:szCs w:val="18"/>
          <w:lang w:val="en-GB"/>
        </w:rPr>
        <w:tab/>
        <w:t>storage areas are kept neat and under control a competent person is appointed in writing with a duty of supervising all stacking and storage on a construction work or site. A proof of such appointment must be provided prior commencement of construction work. The Principal Contractor must ensure that stacking is conducted under supervision and good housekeeping is maintained at all times.</w:t>
      </w:r>
    </w:p>
    <w:p w14:paraId="6A15D7F5" w14:textId="77777777" w:rsidR="001B4A7B" w:rsidRPr="00780FD9" w:rsidRDefault="001B4A7B" w:rsidP="001B4A7B">
      <w:pPr>
        <w:tabs>
          <w:tab w:val="left" w:pos="357"/>
        </w:tabs>
        <w:spacing w:after="0" w:line="240" w:lineRule="auto"/>
        <w:ind w:left="1440"/>
        <w:jc w:val="both"/>
        <w:rPr>
          <w:rFonts w:ascii="Arial" w:eastAsia="Times New Roman" w:hAnsi="Arial" w:cs="Arial"/>
          <w:sz w:val="18"/>
          <w:szCs w:val="18"/>
          <w:lang w:val="en-GB"/>
        </w:rPr>
      </w:pPr>
    </w:p>
    <w:p w14:paraId="630AC8B0" w14:textId="77777777" w:rsidR="001B4A7B" w:rsidRPr="00780FD9" w:rsidRDefault="001B4A7B" w:rsidP="001B4A7B">
      <w:pPr>
        <w:tabs>
          <w:tab w:val="left" w:pos="357"/>
        </w:tabs>
        <w:spacing w:after="0" w:line="240" w:lineRule="auto"/>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35.</w:t>
      </w:r>
      <w:r w:rsidRPr="00780FD9">
        <w:rPr>
          <w:rFonts w:ascii="Arial" w:eastAsia="Times New Roman" w:hAnsi="Arial" w:cs="Arial"/>
          <w:b/>
          <w:sz w:val="18"/>
          <w:szCs w:val="18"/>
          <w:lang w:val="en-GB"/>
        </w:rPr>
        <w:tab/>
        <w:t>FIRE PRECAUTIONS ON CONSTRUCTION SITES</w:t>
      </w:r>
    </w:p>
    <w:p w14:paraId="2FC1FD5A" w14:textId="77777777" w:rsidR="001B4A7B" w:rsidRPr="00780FD9" w:rsidRDefault="001B4A7B" w:rsidP="001B4A7B">
      <w:pPr>
        <w:tabs>
          <w:tab w:val="left" w:pos="357"/>
        </w:tabs>
        <w:spacing w:after="0" w:line="240" w:lineRule="auto"/>
        <w:ind w:left="850" w:hanging="141"/>
        <w:contextualSpacing/>
        <w:jc w:val="both"/>
        <w:rPr>
          <w:rFonts w:ascii="Arial" w:eastAsia="Times New Roman" w:hAnsi="Arial" w:cs="Arial"/>
          <w:b/>
          <w:sz w:val="18"/>
          <w:szCs w:val="18"/>
          <w:lang w:val="en-GB"/>
        </w:rPr>
      </w:pPr>
      <w:r w:rsidRPr="00780FD9">
        <w:rPr>
          <w:rFonts w:ascii="Arial" w:eastAsia="Times New Roman" w:hAnsi="Arial" w:cs="Arial"/>
          <w:i/>
          <w:sz w:val="18"/>
          <w:szCs w:val="18"/>
          <w:lang w:val="en-GB"/>
        </w:rPr>
        <w:t>(Construction Regulation 29)</w:t>
      </w:r>
    </w:p>
    <w:p w14:paraId="40213160" w14:textId="77777777" w:rsidR="001B4A7B" w:rsidRPr="00780FD9" w:rsidRDefault="001B4A7B" w:rsidP="001B4A7B">
      <w:pPr>
        <w:tabs>
          <w:tab w:val="left" w:pos="357"/>
        </w:tabs>
        <w:spacing w:after="0" w:line="240" w:lineRule="auto"/>
        <w:ind w:left="720"/>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 </w:t>
      </w:r>
    </w:p>
    <w:p w14:paraId="546FF4E2"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sz w:val="18"/>
          <w:szCs w:val="18"/>
          <w:lang w:val="en-GB"/>
        </w:rPr>
        <w:tab/>
      </w:r>
      <w:r w:rsidRPr="00780FD9">
        <w:rPr>
          <w:rFonts w:ascii="Arial" w:eastAsia="Times New Roman" w:hAnsi="Arial" w:cs="Arial"/>
          <w:b/>
          <w:sz w:val="18"/>
          <w:szCs w:val="18"/>
          <w:lang w:val="en-GB"/>
        </w:rPr>
        <w:t>The Principal Contractor must ensure that:</w:t>
      </w:r>
    </w:p>
    <w:p w14:paraId="6612671A" w14:textId="77777777" w:rsidR="001B4A7B" w:rsidRPr="00780FD9" w:rsidRDefault="001B4A7B" w:rsidP="001B4A7B">
      <w:pPr>
        <w:tabs>
          <w:tab w:val="left" w:pos="357"/>
        </w:tabs>
        <w:spacing w:after="0" w:line="240" w:lineRule="auto"/>
        <w:ind w:left="2127" w:hanging="426"/>
        <w:jc w:val="both"/>
        <w:rPr>
          <w:rFonts w:ascii="Arial" w:eastAsia="Times New Roman" w:hAnsi="Arial" w:cs="Arial"/>
          <w:sz w:val="18"/>
          <w:szCs w:val="18"/>
          <w:lang w:val="en-GB"/>
        </w:rPr>
      </w:pPr>
      <w:r w:rsidRPr="00780FD9">
        <w:rPr>
          <w:rFonts w:ascii="Arial" w:eastAsia="Times New Roman" w:hAnsi="Arial" w:cs="Arial"/>
          <w:sz w:val="18"/>
          <w:szCs w:val="18"/>
          <w:lang w:val="en-GB"/>
        </w:rPr>
        <w:t>(a)</w:t>
      </w:r>
      <w:r w:rsidRPr="00780FD9">
        <w:rPr>
          <w:rFonts w:ascii="Arial" w:eastAsia="Times New Roman" w:hAnsi="Arial" w:cs="Arial"/>
          <w:sz w:val="18"/>
          <w:szCs w:val="18"/>
          <w:lang w:val="en-GB"/>
        </w:rPr>
        <w:tab/>
        <w:t>all appropriate measures are taken to avoid the risk of fire;</w:t>
      </w:r>
    </w:p>
    <w:p w14:paraId="6B0A4AF3" w14:textId="77777777" w:rsidR="001B4A7B" w:rsidRPr="00780FD9" w:rsidRDefault="001B4A7B" w:rsidP="001B4A7B">
      <w:pPr>
        <w:tabs>
          <w:tab w:val="left" w:pos="357"/>
        </w:tabs>
        <w:spacing w:after="0" w:line="240" w:lineRule="auto"/>
        <w:ind w:left="2127" w:hanging="426"/>
        <w:jc w:val="both"/>
        <w:rPr>
          <w:rFonts w:ascii="Arial" w:eastAsia="Times New Roman" w:hAnsi="Arial" w:cs="Arial"/>
          <w:sz w:val="18"/>
          <w:szCs w:val="18"/>
          <w:lang w:val="en-GB"/>
        </w:rPr>
      </w:pPr>
      <w:r w:rsidRPr="00780FD9">
        <w:rPr>
          <w:rFonts w:ascii="Arial" w:eastAsia="Times New Roman" w:hAnsi="Arial" w:cs="Arial"/>
          <w:sz w:val="18"/>
          <w:szCs w:val="18"/>
          <w:lang w:val="en-GB"/>
        </w:rPr>
        <w:t>(b)</w:t>
      </w:r>
      <w:r w:rsidRPr="00780FD9">
        <w:rPr>
          <w:rFonts w:ascii="Arial" w:eastAsia="Times New Roman" w:hAnsi="Arial" w:cs="Arial"/>
          <w:sz w:val="18"/>
          <w:szCs w:val="18"/>
          <w:lang w:val="en-GB"/>
        </w:rPr>
        <w:tab/>
        <w:t>sufficient and suitable storage is provided for flammable liquids, solids and gases;</w:t>
      </w:r>
    </w:p>
    <w:p w14:paraId="04EA4BCF" w14:textId="77777777" w:rsidR="001B4A7B" w:rsidRPr="00780FD9" w:rsidRDefault="001B4A7B" w:rsidP="001B4A7B">
      <w:pPr>
        <w:tabs>
          <w:tab w:val="left" w:pos="357"/>
        </w:tabs>
        <w:spacing w:after="0" w:line="240" w:lineRule="auto"/>
        <w:ind w:left="2127" w:hanging="426"/>
        <w:jc w:val="both"/>
        <w:rPr>
          <w:rFonts w:ascii="Arial" w:eastAsia="Times New Roman" w:hAnsi="Arial" w:cs="Arial"/>
          <w:sz w:val="18"/>
          <w:szCs w:val="18"/>
          <w:lang w:val="en-GB"/>
        </w:rPr>
      </w:pPr>
      <w:r w:rsidRPr="00780FD9">
        <w:rPr>
          <w:rFonts w:ascii="Arial" w:eastAsia="Times New Roman" w:hAnsi="Arial" w:cs="Arial"/>
          <w:sz w:val="18"/>
          <w:szCs w:val="18"/>
          <w:lang w:val="en-GB"/>
        </w:rPr>
        <w:t>(c)</w:t>
      </w:r>
      <w:r w:rsidRPr="00780FD9">
        <w:rPr>
          <w:rFonts w:ascii="Arial" w:eastAsia="Times New Roman" w:hAnsi="Arial" w:cs="Arial"/>
          <w:sz w:val="18"/>
          <w:szCs w:val="18"/>
          <w:lang w:val="en-GB"/>
        </w:rPr>
        <w:tab/>
        <w:t>smoking is prohibited and notices in this regard are prominently displayed in all places containing readily combustible or flammable materials;</w:t>
      </w:r>
    </w:p>
    <w:p w14:paraId="2B6AFDAC" w14:textId="77777777" w:rsidR="001B4A7B" w:rsidRPr="00780FD9" w:rsidRDefault="001B4A7B" w:rsidP="001B4A7B">
      <w:pPr>
        <w:tabs>
          <w:tab w:val="left" w:pos="357"/>
        </w:tabs>
        <w:spacing w:after="0" w:line="240" w:lineRule="auto"/>
        <w:ind w:left="2127" w:hanging="426"/>
        <w:jc w:val="both"/>
        <w:rPr>
          <w:rFonts w:ascii="Arial" w:eastAsia="Times New Roman" w:hAnsi="Arial" w:cs="Arial"/>
          <w:sz w:val="18"/>
          <w:szCs w:val="18"/>
          <w:lang w:val="en-GB"/>
        </w:rPr>
      </w:pPr>
      <w:r w:rsidRPr="00780FD9">
        <w:rPr>
          <w:rFonts w:ascii="Arial" w:eastAsia="Times New Roman" w:hAnsi="Arial" w:cs="Arial"/>
          <w:sz w:val="18"/>
          <w:szCs w:val="18"/>
          <w:lang w:val="en-GB"/>
        </w:rPr>
        <w:t>(d)</w:t>
      </w:r>
      <w:r w:rsidRPr="00780FD9">
        <w:rPr>
          <w:rFonts w:ascii="Arial" w:eastAsia="Times New Roman" w:hAnsi="Arial" w:cs="Arial"/>
          <w:sz w:val="18"/>
          <w:szCs w:val="18"/>
          <w:lang w:val="en-GB"/>
        </w:rPr>
        <w:tab/>
        <w:t>in confined spaces and other places in which flammable gases, vapours or dust can cause danger—</w:t>
      </w:r>
    </w:p>
    <w:p w14:paraId="42926F2C" w14:textId="77777777" w:rsidR="001B4A7B" w:rsidRPr="00780FD9" w:rsidRDefault="001B4A7B" w:rsidP="001B4A7B">
      <w:pPr>
        <w:tabs>
          <w:tab w:val="left" w:pos="357"/>
        </w:tabs>
        <w:spacing w:after="0" w:line="240" w:lineRule="auto"/>
        <w:ind w:left="2552"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(i)</w:t>
      </w:r>
      <w:r w:rsidRPr="00780FD9">
        <w:rPr>
          <w:rFonts w:ascii="Arial" w:eastAsia="Times New Roman" w:hAnsi="Arial" w:cs="Arial"/>
          <w:sz w:val="18"/>
          <w:szCs w:val="18"/>
          <w:lang w:val="en-GB"/>
        </w:rPr>
        <w:tab/>
        <w:t>only suitably protected electrical installations and equipment, including portable lights, are used;</w:t>
      </w:r>
    </w:p>
    <w:p w14:paraId="06BFD3F6" w14:textId="77777777" w:rsidR="001B4A7B" w:rsidRPr="00780FD9" w:rsidRDefault="001B4A7B" w:rsidP="001B4A7B">
      <w:pPr>
        <w:tabs>
          <w:tab w:val="left" w:pos="357"/>
        </w:tabs>
        <w:spacing w:after="0" w:line="240" w:lineRule="auto"/>
        <w:ind w:left="2552"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(ii)</w:t>
      </w:r>
      <w:r w:rsidRPr="00780FD9">
        <w:rPr>
          <w:rFonts w:ascii="Arial" w:eastAsia="Times New Roman" w:hAnsi="Arial" w:cs="Arial"/>
          <w:sz w:val="18"/>
          <w:szCs w:val="18"/>
          <w:lang w:val="en-GB"/>
        </w:rPr>
        <w:tab/>
        <w:t>there are no flames or similar means of ignition;</w:t>
      </w:r>
    </w:p>
    <w:p w14:paraId="08334A34" w14:textId="77777777" w:rsidR="001B4A7B" w:rsidRPr="00780FD9" w:rsidRDefault="001B4A7B" w:rsidP="001B4A7B">
      <w:pPr>
        <w:tabs>
          <w:tab w:val="left" w:pos="357"/>
        </w:tabs>
        <w:spacing w:after="0" w:line="240" w:lineRule="auto"/>
        <w:ind w:left="2552"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(iii)</w:t>
      </w:r>
      <w:r w:rsidRPr="00780FD9">
        <w:rPr>
          <w:rFonts w:ascii="Arial" w:eastAsia="Times New Roman" w:hAnsi="Arial" w:cs="Arial"/>
          <w:sz w:val="18"/>
          <w:szCs w:val="18"/>
          <w:lang w:val="en-GB"/>
        </w:rPr>
        <w:tab/>
        <w:t>there are conspicuous notices prohibiting smoking;</w:t>
      </w:r>
    </w:p>
    <w:p w14:paraId="32B26B75" w14:textId="77777777" w:rsidR="001B4A7B" w:rsidRPr="00780FD9" w:rsidRDefault="001B4A7B" w:rsidP="001B4A7B">
      <w:pPr>
        <w:tabs>
          <w:tab w:val="left" w:pos="357"/>
        </w:tabs>
        <w:spacing w:after="0" w:line="240" w:lineRule="auto"/>
        <w:ind w:left="2552"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(iv)</w:t>
      </w:r>
      <w:r w:rsidRPr="00780FD9">
        <w:rPr>
          <w:rFonts w:ascii="Arial" w:eastAsia="Times New Roman" w:hAnsi="Arial" w:cs="Arial"/>
          <w:sz w:val="18"/>
          <w:szCs w:val="18"/>
          <w:lang w:val="en-GB"/>
        </w:rPr>
        <w:tab/>
        <w:t>oily rags, waste and other substances liable to ignite are without delay removed to a safe place; and</w:t>
      </w:r>
    </w:p>
    <w:p w14:paraId="01D134AF" w14:textId="77777777" w:rsidR="001B4A7B" w:rsidRPr="00780FD9" w:rsidRDefault="001B4A7B" w:rsidP="001B4A7B">
      <w:pPr>
        <w:tabs>
          <w:tab w:val="left" w:pos="357"/>
        </w:tabs>
        <w:spacing w:after="0" w:line="240" w:lineRule="auto"/>
        <w:ind w:left="2552"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(v)</w:t>
      </w:r>
      <w:r w:rsidRPr="00780FD9">
        <w:rPr>
          <w:rFonts w:ascii="Arial" w:eastAsia="Times New Roman" w:hAnsi="Arial" w:cs="Arial"/>
          <w:sz w:val="18"/>
          <w:szCs w:val="18"/>
          <w:lang w:val="en-GB"/>
        </w:rPr>
        <w:tab/>
        <w:t>adequate ventilation is provided;</w:t>
      </w:r>
    </w:p>
    <w:p w14:paraId="51DED47F" w14:textId="77777777" w:rsidR="001B4A7B" w:rsidRPr="00780FD9" w:rsidRDefault="001B4A7B" w:rsidP="001B4A7B">
      <w:pPr>
        <w:tabs>
          <w:tab w:val="left" w:pos="357"/>
        </w:tabs>
        <w:spacing w:after="0" w:line="240" w:lineRule="auto"/>
        <w:ind w:left="2552"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(e)</w:t>
      </w:r>
      <w:r w:rsidRPr="00780FD9">
        <w:rPr>
          <w:rFonts w:ascii="Arial" w:eastAsia="Times New Roman" w:hAnsi="Arial" w:cs="Arial"/>
          <w:sz w:val="18"/>
          <w:szCs w:val="18"/>
          <w:lang w:val="en-GB"/>
        </w:rPr>
        <w:tab/>
        <w:t>combustible materials do not accumulate on the construction site;</w:t>
      </w:r>
    </w:p>
    <w:p w14:paraId="6C8AEB72" w14:textId="77777777" w:rsidR="001B4A7B" w:rsidRPr="00780FD9" w:rsidRDefault="001B4A7B" w:rsidP="001B4A7B">
      <w:pPr>
        <w:tabs>
          <w:tab w:val="left" w:pos="357"/>
        </w:tabs>
        <w:spacing w:after="0" w:line="240" w:lineRule="auto"/>
        <w:ind w:left="2552"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(f)</w:t>
      </w:r>
      <w:r w:rsidRPr="00780FD9">
        <w:rPr>
          <w:rFonts w:ascii="Arial" w:eastAsia="Times New Roman" w:hAnsi="Arial" w:cs="Arial"/>
          <w:sz w:val="18"/>
          <w:szCs w:val="18"/>
          <w:lang w:val="en-GB"/>
        </w:rPr>
        <w:tab/>
        <w:t>welding, flame cutting and other hot work are done only after appropriate precautions have been taken to reduce the risk of fire;</w:t>
      </w:r>
    </w:p>
    <w:p w14:paraId="2877670E" w14:textId="77777777" w:rsidR="001B4A7B" w:rsidRPr="00780FD9" w:rsidRDefault="001B4A7B" w:rsidP="001B4A7B">
      <w:pPr>
        <w:tabs>
          <w:tab w:val="left" w:pos="357"/>
        </w:tabs>
        <w:spacing w:after="0" w:line="240" w:lineRule="auto"/>
        <w:ind w:left="2552"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(g)</w:t>
      </w:r>
      <w:r w:rsidRPr="00780FD9">
        <w:rPr>
          <w:rFonts w:ascii="Arial" w:eastAsia="Times New Roman" w:hAnsi="Arial" w:cs="Arial"/>
          <w:sz w:val="18"/>
          <w:szCs w:val="18"/>
          <w:lang w:val="en-GB"/>
        </w:rPr>
        <w:tab/>
        <w:t>suitable and sufficient fire-extinguishing equipment is placed at strategic locations or as may be recommended by the Fire Chief or local authority concerned, and that such equipment is maintained in a good working order;</w:t>
      </w:r>
    </w:p>
    <w:p w14:paraId="07B95AA2" w14:textId="77777777" w:rsidR="001B4A7B" w:rsidRPr="00780FD9" w:rsidRDefault="001B4A7B" w:rsidP="001B4A7B">
      <w:pPr>
        <w:tabs>
          <w:tab w:val="left" w:pos="357"/>
        </w:tabs>
        <w:spacing w:after="0" w:line="240" w:lineRule="auto"/>
        <w:ind w:left="2552"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(h)</w:t>
      </w:r>
      <w:r w:rsidRPr="00780FD9">
        <w:rPr>
          <w:rFonts w:ascii="Arial" w:eastAsia="Times New Roman" w:hAnsi="Arial" w:cs="Arial"/>
          <w:sz w:val="18"/>
          <w:szCs w:val="18"/>
          <w:lang w:val="en-GB"/>
        </w:rPr>
        <w:tab/>
        <w:t>the fire equipment contemplated in paragraph (g) is inspected by a competent person, who has been appointed in writing for that purpose, in the manner indicated by the manufacturer thereof;</w:t>
      </w:r>
    </w:p>
    <w:p w14:paraId="6CD6A475" w14:textId="77777777" w:rsidR="001B4A7B" w:rsidRPr="00780FD9" w:rsidRDefault="001B4A7B" w:rsidP="001B4A7B">
      <w:pPr>
        <w:tabs>
          <w:tab w:val="left" w:pos="357"/>
        </w:tabs>
        <w:spacing w:after="0" w:line="240" w:lineRule="auto"/>
        <w:ind w:left="2552"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(i)</w:t>
      </w:r>
      <w:r w:rsidRPr="00780FD9">
        <w:rPr>
          <w:rFonts w:ascii="Arial" w:eastAsia="Times New Roman" w:hAnsi="Arial" w:cs="Arial"/>
          <w:sz w:val="18"/>
          <w:szCs w:val="18"/>
          <w:lang w:val="en-GB"/>
        </w:rPr>
        <w:tab/>
        <w:t>a sufficient number of workers are trained in the use of fire- extinguishing equipment;</w:t>
      </w:r>
    </w:p>
    <w:p w14:paraId="017011C5" w14:textId="77777777" w:rsidR="001B4A7B" w:rsidRPr="00780FD9" w:rsidRDefault="001B4A7B" w:rsidP="001B4A7B">
      <w:pPr>
        <w:tabs>
          <w:tab w:val="left" w:pos="357"/>
        </w:tabs>
        <w:spacing w:after="0" w:line="240" w:lineRule="auto"/>
        <w:ind w:left="2552"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(j)</w:t>
      </w:r>
      <w:r w:rsidRPr="00780FD9">
        <w:rPr>
          <w:rFonts w:ascii="Arial" w:eastAsia="Times New Roman" w:hAnsi="Arial" w:cs="Arial"/>
          <w:sz w:val="18"/>
          <w:szCs w:val="18"/>
          <w:lang w:val="en-GB"/>
        </w:rPr>
        <w:tab/>
        <w:t>where appropriate, suitable visual signs are provided to clearly indicate the escape routes in the case of a fire;</w:t>
      </w:r>
    </w:p>
    <w:p w14:paraId="43667062" w14:textId="77777777" w:rsidR="001B4A7B" w:rsidRPr="00780FD9" w:rsidRDefault="001B4A7B" w:rsidP="001B4A7B">
      <w:pPr>
        <w:tabs>
          <w:tab w:val="left" w:pos="357"/>
        </w:tabs>
        <w:spacing w:after="0" w:line="240" w:lineRule="auto"/>
        <w:ind w:left="2552"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(k)</w:t>
      </w:r>
      <w:r w:rsidRPr="00780FD9">
        <w:rPr>
          <w:rFonts w:ascii="Arial" w:eastAsia="Times New Roman" w:hAnsi="Arial" w:cs="Arial"/>
          <w:sz w:val="18"/>
          <w:szCs w:val="18"/>
          <w:lang w:val="en-GB"/>
        </w:rPr>
        <w:tab/>
        <w:t>the means of escape is kept clear at all times;</w:t>
      </w:r>
    </w:p>
    <w:p w14:paraId="4BF233D2" w14:textId="77777777" w:rsidR="001B4A7B" w:rsidRPr="00780FD9" w:rsidRDefault="001B4A7B" w:rsidP="001B4A7B">
      <w:pPr>
        <w:tabs>
          <w:tab w:val="left" w:pos="357"/>
        </w:tabs>
        <w:spacing w:after="0" w:line="240" w:lineRule="auto"/>
        <w:ind w:left="2552"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(l)</w:t>
      </w:r>
      <w:r w:rsidRPr="00780FD9">
        <w:rPr>
          <w:rFonts w:ascii="Arial" w:eastAsia="Times New Roman" w:hAnsi="Arial" w:cs="Arial"/>
          <w:sz w:val="18"/>
          <w:szCs w:val="18"/>
          <w:lang w:val="en-GB"/>
        </w:rPr>
        <w:tab/>
        <w:t xml:space="preserve">there is an effective evacuation plan providing for all— </w:t>
      </w:r>
    </w:p>
    <w:p w14:paraId="25BAEAE3" w14:textId="77777777" w:rsidR="001B4A7B" w:rsidRPr="00780FD9" w:rsidRDefault="001B4A7B" w:rsidP="001B4A7B">
      <w:pPr>
        <w:tabs>
          <w:tab w:val="left" w:pos="357"/>
        </w:tabs>
        <w:spacing w:after="0" w:line="240" w:lineRule="auto"/>
        <w:ind w:left="2552"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(i)</w:t>
      </w:r>
      <w:r w:rsidRPr="00780FD9">
        <w:rPr>
          <w:rFonts w:ascii="Arial" w:eastAsia="Times New Roman" w:hAnsi="Arial" w:cs="Arial"/>
          <w:sz w:val="18"/>
          <w:szCs w:val="18"/>
          <w:lang w:val="en-GB"/>
        </w:rPr>
        <w:tab/>
        <w:t>persons to be evacuated speedily without panic;</w:t>
      </w:r>
    </w:p>
    <w:p w14:paraId="0ED1DA03" w14:textId="77777777" w:rsidR="001B4A7B" w:rsidRPr="00780FD9" w:rsidRDefault="001B4A7B" w:rsidP="001B4A7B">
      <w:pPr>
        <w:tabs>
          <w:tab w:val="left" w:pos="357"/>
        </w:tabs>
        <w:spacing w:after="0" w:line="240" w:lineRule="auto"/>
        <w:ind w:left="2552"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(ii)</w:t>
      </w:r>
      <w:r w:rsidRPr="00780FD9">
        <w:rPr>
          <w:rFonts w:ascii="Arial" w:eastAsia="Times New Roman" w:hAnsi="Arial" w:cs="Arial"/>
          <w:sz w:val="18"/>
          <w:szCs w:val="18"/>
          <w:lang w:val="en-GB"/>
        </w:rPr>
        <w:tab/>
        <w:t>persons to be accounted for; and</w:t>
      </w:r>
    </w:p>
    <w:p w14:paraId="23A56CE0" w14:textId="77777777" w:rsidR="001B4A7B" w:rsidRPr="00780FD9" w:rsidRDefault="001B4A7B" w:rsidP="001B4A7B">
      <w:pPr>
        <w:tabs>
          <w:tab w:val="left" w:pos="357"/>
        </w:tabs>
        <w:spacing w:after="0" w:line="240" w:lineRule="auto"/>
        <w:ind w:left="2552"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(iii)</w:t>
      </w:r>
      <w:r w:rsidRPr="00780FD9">
        <w:rPr>
          <w:rFonts w:ascii="Arial" w:eastAsia="Times New Roman" w:hAnsi="Arial" w:cs="Arial"/>
          <w:sz w:val="18"/>
          <w:szCs w:val="18"/>
          <w:lang w:val="en-GB"/>
        </w:rPr>
        <w:tab/>
        <w:t xml:space="preserve">plant and processes to be shut down; and </w:t>
      </w:r>
    </w:p>
    <w:p w14:paraId="1C4E814E" w14:textId="77777777" w:rsidR="001B4A7B" w:rsidRPr="00780FD9" w:rsidRDefault="001B4A7B" w:rsidP="001B4A7B">
      <w:pPr>
        <w:tabs>
          <w:tab w:val="left" w:pos="357"/>
        </w:tabs>
        <w:spacing w:after="0" w:line="240" w:lineRule="auto"/>
        <w:ind w:left="2552"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(m)</w:t>
      </w:r>
      <w:r w:rsidRPr="00780FD9">
        <w:rPr>
          <w:rFonts w:ascii="Arial" w:eastAsia="Times New Roman" w:hAnsi="Arial" w:cs="Arial"/>
          <w:sz w:val="18"/>
          <w:szCs w:val="18"/>
          <w:lang w:val="en-GB"/>
        </w:rPr>
        <w:tab/>
        <w:t>a siren is installed and sounded in the event of a fire.</w:t>
      </w:r>
    </w:p>
    <w:p w14:paraId="0AC33C18"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p>
    <w:p w14:paraId="7EE52561" w14:textId="77777777" w:rsidR="001B4A7B" w:rsidRPr="00780FD9" w:rsidRDefault="001B4A7B" w:rsidP="001B4A7B">
      <w:pPr>
        <w:tabs>
          <w:tab w:val="left" w:pos="357"/>
        </w:tabs>
        <w:spacing w:after="0" w:line="240" w:lineRule="auto"/>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36.</w:t>
      </w:r>
      <w:r w:rsidRPr="00780FD9">
        <w:rPr>
          <w:rFonts w:ascii="Arial" w:eastAsia="Times New Roman" w:hAnsi="Arial" w:cs="Arial"/>
          <w:b/>
          <w:sz w:val="18"/>
          <w:szCs w:val="18"/>
          <w:lang w:val="en-GB"/>
        </w:rPr>
        <w:tab/>
        <w:t>CONSTRUCTION EMPLOYEES’ FACILITIES</w:t>
      </w:r>
    </w:p>
    <w:p w14:paraId="37D7F113" w14:textId="77777777" w:rsidR="001B4A7B" w:rsidRPr="00780FD9" w:rsidRDefault="001B4A7B" w:rsidP="001B4A7B">
      <w:pPr>
        <w:tabs>
          <w:tab w:val="left" w:pos="357"/>
        </w:tabs>
        <w:spacing w:after="0" w:line="240" w:lineRule="auto"/>
        <w:ind w:left="850" w:hanging="141"/>
        <w:contextualSpacing/>
        <w:jc w:val="both"/>
        <w:rPr>
          <w:rFonts w:ascii="Arial" w:eastAsia="Times New Roman" w:hAnsi="Arial" w:cs="Arial"/>
          <w:b/>
          <w:sz w:val="18"/>
          <w:szCs w:val="18"/>
          <w:lang w:val="en-GB"/>
        </w:rPr>
      </w:pPr>
      <w:r w:rsidRPr="00780FD9">
        <w:rPr>
          <w:rFonts w:ascii="Arial" w:eastAsia="Times New Roman" w:hAnsi="Arial" w:cs="Arial"/>
          <w:i/>
          <w:sz w:val="18"/>
          <w:szCs w:val="18"/>
          <w:lang w:val="en-GB"/>
        </w:rPr>
        <w:t>(Construction Regulation 30)</w:t>
      </w:r>
    </w:p>
    <w:p w14:paraId="72484309" w14:textId="77777777" w:rsidR="001B4A7B" w:rsidRPr="00780FD9" w:rsidRDefault="001B4A7B" w:rsidP="001B4A7B">
      <w:pPr>
        <w:tabs>
          <w:tab w:val="left" w:pos="357"/>
        </w:tabs>
        <w:spacing w:after="0" w:line="240" w:lineRule="auto"/>
        <w:ind w:firstLine="720"/>
        <w:contextualSpacing/>
        <w:jc w:val="both"/>
        <w:rPr>
          <w:rFonts w:ascii="Arial" w:eastAsia="Times New Roman" w:hAnsi="Arial" w:cs="Arial"/>
          <w:b/>
          <w:sz w:val="18"/>
          <w:szCs w:val="18"/>
          <w:lang w:val="en-GB"/>
        </w:rPr>
      </w:pPr>
      <w:r w:rsidRPr="00780FD9">
        <w:rPr>
          <w:rFonts w:ascii="Arial" w:eastAsia="Times New Roman" w:hAnsi="Arial" w:cs="Arial"/>
          <w:b/>
          <w:sz w:val="18"/>
          <w:szCs w:val="18"/>
          <w:lang w:val="en-GB"/>
        </w:rPr>
        <w:t xml:space="preserve"> </w:t>
      </w:r>
    </w:p>
    <w:p w14:paraId="5940A801"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b/>
          <w:sz w:val="18"/>
          <w:szCs w:val="18"/>
          <w:lang w:val="en-GB"/>
        </w:rPr>
        <w:t>A Contractor must</w:t>
      </w:r>
      <w:r w:rsidRPr="00780FD9">
        <w:rPr>
          <w:rFonts w:ascii="Arial" w:eastAsia="Times New Roman" w:hAnsi="Arial" w:cs="Arial"/>
          <w:sz w:val="18"/>
          <w:szCs w:val="18"/>
          <w:lang w:val="en-GB"/>
        </w:rPr>
        <w:t xml:space="preserve"> provide at or within reasonable access of every construction site, the following clean, hygienic and maintained facilities:</w:t>
      </w:r>
    </w:p>
    <w:p w14:paraId="207A1265"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(a)</w:t>
      </w:r>
      <w:r w:rsidRPr="00780FD9">
        <w:rPr>
          <w:rFonts w:ascii="Arial" w:eastAsia="Times New Roman" w:hAnsi="Arial" w:cs="Arial"/>
          <w:sz w:val="18"/>
          <w:szCs w:val="18"/>
          <w:lang w:val="en-GB"/>
        </w:rPr>
        <w:tab/>
        <w:t>Shower facilities after consultation with the employees or employees’ representatives, or at least one shower facility for every 15 persons;</w:t>
      </w:r>
    </w:p>
    <w:p w14:paraId="062072FA"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(b)</w:t>
      </w:r>
      <w:r w:rsidRPr="00780FD9">
        <w:rPr>
          <w:rFonts w:ascii="Arial" w:eastAsia="Times New Roman" w:hAnsi="Arial" w:cs="Arial"/>
          <w:sz w:val="18"/>
          <w:szCs w:val="18"/>
          <w:lang w:val="en-GB"/>
        </w:rPr>
        <w:tab/>
        <w:t>at least one sanitary facility for each sex and for every 30 workers;</w:t>
      </w:r>
    </w:p>
    <w:p w14:paraId="25E7A2D6"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(c)</w:t>
      </w:r>
      <w:r w:rsidRPr="00780FD9">
        <w:rPr>
          <w:rFonts w:ascii="Arial" w:eastAsia="Times New Roman" w:hAnsi="Arial" w:cs="Arial"/>
          <w:sz w:val="18"/>
          <w:szCs w:val="18"/>
          <w:lang w:val="en-GB"/>
        </w:rPr>
        <w:tab/>
        <w:t>changing facilities for each sex; and</w:t>
      </w:r>
    </w:p>
    <w:p w14:paraId="425EA031"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(d)</w:t>
      </w:r>
      <w:r w:rsidRPr="00780FD9">
        <w:rPr>
          <w:rFonts w:ascii="Arial" w:eastAsia="Times New Roman" w:hAnsi="Arial" w:cs="Arial"/>
          <w:sz w:val="18"/>
          <w:szCs w:val="18"/>
          <w:lang w:val="en-GB"/>
        </w:rPr>
        <w:tab/>
        <w:t>sheltered eating areas.</w:t>
      </w:r>
    </w:p>
    <w:p w14:paraId="43345756"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p>
    <w:p w14:paraId="4A07486C" w14:textId="77777777" w:rsidR="001B4A7B" w:rsidRPr="00780FD9" w:rsidRDefault="001B4A7B" w:rsidP="001B4A7B">
      <w:pPr>
        <w:tabs>
          <w:tab w:val="left" w:pos="357"/>
        </w:tabs>
        <w:autoSpaceDE w:val="0"/>
        <w:autoSpaceDN w:val="0"/>
        <w:adjustRightInd w:val="0"/>
        <w:spacing w:after="0" w:line="240" w:lineRule="auto"/>
        <w:rPr>
          <w:rFonts w:ascii="Arial" w:eastAsia="Times New Roman" w:hAnsi="Arial" w:cs="Arial"/>
          <w:sz w:val="18"/>
          <w:szCs w:val="18"/>
          <w:lang w:val="en-GB"/>
        </w:rPr>
      </w:pPr>
      <w:r w:rsidRPr="00780FD9">
        <w:rPr>
          <w:rFonts w:ascii="Arial" w:eastAsia="Times New Roman" w:hAnsi="Arial" w:cs="Arial"/>
          <w:b/>
          <w:sz w:val="18"/>
          <w:szCs w:val="18"/>
          <w:lang w:val="en-GB"/>
        </w:rPr>
        <w:t>A Contractor must</w:t>
      </w:r>
      <w:r w:rsidRPr="00780FD9">
        <w:rPr>
          <w:rFonts w:ascii="Arial" w:eastAsia="Times New Roman" w:hAnsi="Arial" w:cs="Arial"/>
          <w:sz w:val="18"/>
          <w:szCs w:val="18"/>
          <w:lang w:val="en-GB"/>
        </w:rPr>
        <w:t xml:space="preserve"> provide reasonable and suitable living accommodation for the workers at construction sites who are far removed from their homes and where adequate transportation between the site and their homes, or other suitable living accommodation, is not available.</w:t>
      </w:r>
    </w:p>
    <w:p w14:paraId="14722A55" w14:textId="77777777" w:rsidR="001B4A7B" w:rsidRPr="00780FD9" w:rsidRDefault="001B4A7B" w:rsidP="001B4A7B">
      <w:pPr>
        <w:tabs>
          <w:tab w:val="left" w:pos="357"/>
        </w:tabs>
        <w:autoSpaceDE w:val="0"/>
        <w:autoSpaceDN w:val="0"/>
        <w:adjustRightInd w:val="0"/>
        <w:spacing w:after="0" w:line="240" w:lineRule="auto"/>
        <w:rPr>
          <w:rFonts w:ascii="Arial" w:eastAsia="Times New Roman" w:hAnsi="Arial" w:cs="Arial"/>
          <w:sz w:val="18"/>
          <w:szCs w:val="18"/>
          <w:lang w:val="en-GB"/>
        </w:rPr>
      </w:pPr>
    </w:p>
    <w:p w14:paraId="7ACEC336" w14:textId="77777777" w:rsidR="001B4A7B" w:rsidRPr="00780FD9" w:rsidRDefault="001B4A7B" w:rsidP="001B4A7B">
      <w:pPr>
        <w:tabs>
          <w:tab w:val="left" w:pos="357"/>
        </w:tabs>
        <w:autoSpaceDE w:val="0"/>
        <w:autoSpaceDN w:val="0"/>
        <w:adjustRightInd w:val="0"/>
        <w:spacing w:after="0" w:line="240" w:lineRule="auto"/>
        <w:rPr>
          <w:rFonts w:ascii="Arial" w:eastAsia="Times New Roman" w:hAnsi="Arial" w:cs="Arial"/>
          <w:sz w:val="18"/>
          <w:szCs w:val="18"/>
          <w:lang w:val="en-GB"/>
        </w:rPr>
      </w:pPr>
    </w:p>
    <w:p w14:paraId="6923E1A1" w14:textId="77777777" w:rsidR="001B4A7B" w:rsidRPr="00780FD9" w:rsidRDefault="001B4A7B" w:rsidP="001B4A7B">
      <w:pPr>
        <w:tabs>
          <w:tab w:val="left" w:pos="357"/>
        </w:tabs>
        <w:autoSpaceDE w:val="0"/>
        <w:autoSpaceDN w:val="0"/>
        <w:adjustRightInd w:val="0"/>
        <w:spacing w:after="0" w:line="240" w:lineRule="auto"/>
        <w:rPr>
          <w:rFonts w:ascii="Arial" w:eastAsia="Times New Roman" w:hAnsi="Arial" w:cs="Arial"/>
          <w:sz w:val="18"/>
          <w:szCs w:val="18"/>
          <w:lang w:val="en-GB"/>
        </w:rPr>
      </w:pPr>
    </w:p>
    <w:p w14:paraId="2093D6CD"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p>
    <w:p w14:paraId="62A42CDE"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37.</w:t>
      </w:r>
      <w:r w:rsidRPr="00780FD9">
        <w:rPr>
          <w:rFonts w:ascii="Arial" w:eastAsia="Times New Roman" w:hAnsi="Arial" w:cs="Arial"/>
          <w:b/>
          <w:sz w:val="18"/>
          <w:szCs w:val="18"/>
          <w:lang w:val="en-GB"/>
        </w:rPr>
        <w:tab/>
        <w:t>LADDERS</w:t>
      </w:r>
    </w:p>
    <w:p w14:paraId="4F5A3BE8"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The Principal Contractor must ensure that all ladders are numbered, inspected before use and monthly inspections are recorded in a register. The Principal Contractor must ensure that a competent person who carries the above inspections is appointed in writing.</w:t>
      </w:r>
    </w:p>
    <w:p w14:paraId="53B90567"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7C111D40"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38.</w:t>
      </w:r>
      <w:r w:rsidRPr="00780FD9">
        <w:rPr>
          <w:rFonts w:ascii="Arial" w:eastAsia="Times New Roman" w:hAnsi="Arial" w:cs="Arial"/>
          <w:b/>
          <w:sz w:val="18"/>
          <w:szCs w:val="18"/>
          <w:lang w:val="en-GB"/>
        </w:rPr>
        <w:tab/>
        <w:t xml:space="preserve">PRESSURE EQUIPMENT ( </w:t>
      </w:r>
      <w:r w:rsidRPr="00780FD9">
        <w:rPr>
          <w:rFonts w:ascii="Arial" w:eastAsia="Times New Roman" w:hAnsi="Arial" w:cs="Arial"/>
          <w:b/>
          <w:i/>
          <w:sz w:val="18"/>
          <w:szCs w:val="18"/>
          <w:lang w:val="en-GB"/>
        </w:rPr>
        <w:t>not applicable to the scope of the work</w:t>
      </w:r>
      <w:r w:rsidRPr="00780FD9">
        <w:rPr>
          <w:rFonts w:ascii="Arial" w:eastAsia="Times New Roman" w:hAnsi="Arial" w:cs="Arial"/>
          <w:b/>
          <w:sz w:val="18"/>
          <w:szCs w:val="18"/>
          <w:lang w:val="en-GB"/>
        </w:rPr>
        <w:t>)</w:t>
      </w:r>
    </w:p>
    <w:p w14:paraId="379C227A"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lastRenderedPageBreak/>
        <w:t xml:space="preserve">The Principal Contractor must ensure that pressure equipment is identified, numbered and entered in a register. Furthermore he/she must ensure that inspections are carried out and certificates of testing are available and kept on file as per the Regulations. </w:t>
      </w:r>
    </w:p>
    <w:p w14:paraId="7BE37078"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5F5E96BD"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4AC9C745"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39.</w:t>
      </w:r>
      <w:r w:rsidRPr="00780FD9">
        <w:rPr>
          <w:rFonts w:ascii="Arial" w:eastAsia="Times New Roman" w:hAnsi="Arial" w:cs="Arial"/>
          <w:b/>
          <w:sz w:val="18"/>
          <w:szCs w:val="18"/>
          <w:lang w:val="en-GB"/>
        </w:rPr>
        <w:tab/>
        <w:t>EMPLOYEES EXPOSED TO EXCESSIVE NOISE</w:t>
      </w:r>
    </w:p>
    <w:p w14:paraId="39EE9083" w14:textId="77777777" w:rsidR="001B4A7B" w:rsidRPr="00780FD9" w:rsidRDefault="001B4A7B" w:rsidP="001B4A7B">
      <w:pPr>
        <w:tabs>
          <w:tab w:val="left" w:pos="357"/>
        </w:tabs>
        <w:spacing w:after="0" w:line="240" w:lineRule="auto"/>
        <w:ind w:left="720"/>
        <w:jc w:val="both"/>
        <w:rPr>
          <w:rFonts w:ascii="Arial" w:eastAsia="Times New Roman" w:hAnsi="Arial" w:cs="Arial"/>
          <w:b/>
          <w:sz w:val="18"/>
          <w:szCs w:val="18"/>
          <w:lang w:val="en-GB"/>
        </w:rPr>
      </w:pPr>
      <w:r w:rsidRPr="00780FD9">
        <w:rPr>
          <w:rFonts w:ascii="Arial" w:eastAsia="Times New Roman" w:hAnsi="Arial" w:cs="Arial"/>
          <w:sz w:val="18"/>
          <w:szCs w:val="18"/>
          <w:lang w:val="en-GB"/>
        </w:rPr>
        <w:t>The Principal Contractor must ensure that all employees exposed to excessive noise, equal or above 85 dB(A), have undergone a baseline audiometric test prior commencement of construction work and SABS approved ear protection is provided and worn at all times.</w:t>
      </w:r>
    </w:p>
    <w:p w14:paraId="102AC164"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5349DDF6"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40.</w:t>
      </w:r>
      <w:r w:rsidRPr="00780FD9">
        <w:rPr>
          <w:rFonts w:ascii="Arial" w:eastAsia="Times New Roman" w:hAnsi="Arial" w:cs="Arial"/>
          <w:b/>
          <w:sz w:val="18"/>
          <w:szCs w:val="18"/>
          <w:lang w:val="en-GB"/>
        </w:rPr>
        <w:tab/>
        <w:t>PUBLIC SAFETY AND SECURITY</w:t>
      </w:r>
    </w:p>
    <w:p w14:paraId="53D50EE4"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Principal Contractor must ensure that notices and signs are conspicuously displayed at the entrance and along the perimeter fence indicating “No Unauthorized Entry”, “Visitors to report to office”, “helmet and safety shoes” etc. </w:t>
      </w:r>
    </w:p>
    <w:p w14:paraId="2FA92994"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Health and safety signage must be well maintained throughout the project. This must entail cleaning, inspection and replacement of missing or damaged signage.</w:t>
      </w:r>
    </w:p>
    <w:p w14:paraId="07ACEA10"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Furthermore the Principal Contractor must ensure that:</w:t>
      </w:r>
    </w:p>
    <w:p w14:paraId="0F9C0C61" w14:textId="77777777" w:rsidR="001B4A7B" w:rsidRPr="00780FD9" w:rsidRDefault="001B4A7B" w:rsidP="00CB7E4F">
      <w:pPr>
        <w:numPr>
          <w:ilvl w:val="0"/>
          <w:numId w:val="50"/>
        </w:numPr>
        <w:spacing w:after="0" w:line="240" w:lineRule="auto"/>
        <w:contextualSpacing/>
        <w:jc w:val="both"/>
        <w:rPr>
          <w:rFonts w:ascii="Arial" w:eastAsia="Times New Roman" w:hAnsi="Arial" w:cs="Arial"/>
          <w:sz w:val="18"/>
          <w:szCs w:val="18"/>
        </w:rPr>
      </w:pPr>
      <w:r w:rsidRPr="00780FD9">
        <w:rPr>
          <w:rFonts w:ascii="Arial" w:eastAsia="Times New Roman" w:hAnsi="Arial" w:cs="Arial"/>
          <w:sz w:val="18"/>
          <w:szCs w:val="18"/>
        </w:rPr>
        <w:t>Nets, canopies, fans etc. are provided to protect the public passing or entering the site</w:t>
      </w:r>
    </w:p>
    <w:p w14:paraId="7093B14A" w14:textId="77777777" w:rsidR="001B4A7B" w:rsidRPr="00780FD9" w:rsidRDefault="001B4A7B" w:rsidP="00CB7E4F">
      <w:pPr>
        <w:numPr>
          <w:ilvl w:val="0"/>
          <w:numId w:val="50"/>
        </w:numPr>
        <w:spacing w:after="0" w:line="240" w:lineRule="auto"/>
        <w:contextualSpacing/>
        <w:jc w:val="both"/>
        <w:rPr>
          <w:rFonts w:ascii="Arial" w:eastAsia="Times New Roman" w:hAnsi="Arial" w:cs="Arial"/>
          <w:sz w:val="18"/>
          <w:szCs w:val="18"/>
        </w:rPr>
      </w:pPr>
      <w:r w:rsidRPr="00780FD9">
        <w:rPr>
          <w:rFonts w:ascii="Arial" w:eastAsia="Times New Roman" w:hAnsi="Arial" w:cs="Arial"/>
          <w:sz w:val="18"/>
          <w:szCs w:val="18"/>
        </w:rPr>
        <w:t>A security guard is provided where necessary and provided with a way of communication and an access control measures or register is in place</w:t>
      </w:r>
    </w:p>
    <w:p w14:paraId="6D054BBB" w14:textId="77777777" w:rsidR="001B4A7B" w:rsidRPr="00780FD9" w:rsidRDefault="001B4A7B" w:rsidP="00CB7E4F">
      <w:pPr>
        <w:numPr>
          <w:ilvl w:val="0"/>
          <w:numId w:val="50"/>
        </w:numPr>
        <w:spacing w:after="0" w:line="240" w:lineRule="auto"/>
        <w:contextualSpacing/>
        <w:jc w:val="both"/>
        <w:rPr>
          <w:rFonts w:ascii="Arial" w:eastAsia="Times New Roman" w:hAnsi="Arial" w:cs="Arial"/>
          <w:sz w:val="18"/>
          <w:szCs w:val="18"/>
        </w:rPr>
      </w:pPr>
      <w:r w:rsidRPr="00780FD9">
        <w:rPr>
          <w:rFonts w:ascii="Arial" w:eastAsia="Times New Roman" w:hAnsi="Arial" w:cs="Arial"/>
          <w:sz w:val="18"/>
          <w:szCs w:val="18"/>
        </w:rPr>
        <w:t>All visitors to a construction site undergo health and safety induction pertaining to the hazards prevalent on the site.</w:t>
      </w:r>
    </w:p>
    <w:p w14:paraId="7F373BD7"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04FFB181"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41.</w:t>
      </w:r>
      <w:r w:rsidRPr="00780FD9">
        <w:rPr>
          <w:rFonts w:ascii="Arial" w:eastAsia="Times New Roman" w:hAnsi="Arial" w:cs="Arial"/>
          <w:b/>
          <w:sz w:val="18"/>
          <w:szCs w:val="18"/>
          <w:lang w:val="en-GB"/>
        </w:rPr>
        <w:tab/>
        <w:t xml:space="preserve">NIGHT WORK </w:t>
      </w:r>
    </w:p>
    <w:p w14:paraId="604941DB" w14:textId="77777777" w:rsidR="001B4A7B" w:rsidRPr="00780FD9" w:rsidRDefault="001B4A7B" w:rsidP="001B4A7B">
      <w:pPr>
        <w:tabs>
          <w:tab w:val="left" w:pos="357"/>
        </w:tabs>
        <w:spacing w:after="0" w:line="240" w:lineRule="auto"/>
        <w:ind w:left="720"/>
        <w:jc w:val="both"/>
        <w:rPr>
          <w:rFonts w:ascii="Arial" w:eastAsia="Times New Roman" w:hAnsi="Arial" w:cs="Arial"/>
          <w:b/>
          <w:sz w:val="18"/>
          <w:szCs w:val="18"/>
          <w:lang w:val="en-GB"/>
        </w:rPr>
      </w:pPr>
      <w:r w:rsidRPr="00780FD9">
        <w:rPr>
          <w:rFonts w:ascii="Arial" w:eastAsia="Times New Roman" w:hAnsi="Arial" w:cs="Arial"/>
          <w:sz w:val="18"/>
          <w:szCs w:val="18"/>
          <w:lang w:val="en-GB"/>
        </w:rPr>
        <w:t xml:space="preserve">The Principal Contractor must ensure that necessary arrangements have been made with ACSA before conducting any night work and that there is adequate lighting for any work to be conducted and failure to do so will result in work being stopped.  </w:t>
      </w:r>
    </w:p>
    <w:p w14:paraId="75705DE6"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72CF3D9B"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b/>
          <w:sz w:val="18"/>
          <w:szCs w:val="18"/>
          <w:lang w:val="en-GB"/>
        </w:rPr>
        <w:t>42.</w:t>
      </w:r>
      <w:r w:rsidRPr="00780FD9">
        <w:rPr>
          <w:rFonts w:ascii="Arial" w:eastAsia="Times New Roman" w:hAnsi="Arial" w:cs="Arial"/>
          <w:b/>
          <w:sz w:val="18"/>
          <w:szCs w:val="18"/>
          <w:lang w:val="en-GB"/>
        </w:rPr>
        <w:tab/>
        <w:t xml:space="preserve">HOT WORK ( </w:t>
      </w:r>
      <w:r w:rsidRPr="00780FD9">
        <w:rPr>
          <w:rFonts w:ascii="Arial" w:eastAsia="Times New Roman" w:hAnsi="Arial" w:cs="Arial"/>
          <w:b/>
          <w:i/>
          <w:sz w:val="18"/>
          <w:szCs w:val="18"/>
          <w:lang w:val="en-GB"/>
        </w:rPr>
        <w:t>not applicable to the scope of the work</w:t>
      </w:r>
      <w:r w:rsidRPr="00780FD9">
        <w:rPr>
          <w:rFonts w:ascii="Arial" w:eastAsia="Times New Roman" w:hAnsi="Arial" w:cs="Arial"/>
          <w:b/>
          <w:sz w:val="18"/>
          <w:szCs w:val="18"/>
          <w:lang w:val="en-GB"/>
        </w:rPr>
        <w:t>)</w:t>
      </w:r>
    </w:p>
    <w:p w14:paraId="137B69A8"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Principal Contractor must ensure that ACSA Fire &amp; Rescue Department is notified of any hot work to be conducted during construction work. A hot work permit accompanied with a gas free certificate must be issued to the relevant Principal Contractor by ACSA Fire &amp; Rescue Department when satisfied that the area is safe and that the Principal Contractor understands the procedure.  The Principal Contractor must ensure that a hot work procedure is adhered to at all time by his/her employees. </w:t>
      </w:r>
    </w:p>
    <w:p w14:paraId="00911FBC"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5A7B30A2"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43.</w:t>
      </w:r>
      <w:r w:rsidRPr="00780FD9">
        <w:rPr>
          <w:rFonts w:ascii="Arial" w:eastAsia="Times New Roman" w:hAnsi="Arial" w:cs="Arial"/>
          <w:b/>
          <w:sz w:val="18"/>
          <w:szCs w:val="18"/>
          <w:lang w:val="en-GB"/>
        </w:rPr>
        <w:tab/>
        <w:t>HIRED PLANT AND MACHINERY</w:t>
      </w:r>
    </w:p>
    <w:p w14:paraId="43059FAD"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Principal Contractor must ensure that any hired plant and/or machinery brought to site is inspected by a competent person before use and records confirming that it is safe for use are provided prior usage of such equipment. Such plant or machinery complies at all times with the requirements of the Occupational Health &amp; Safety Act.  </w:t>
      </w:r>
    </w:p>
    <w:p w14:paraId="49CB9992"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Principal Contractor must ensure that hired operators receive induction prior commencement of work and that said hired operators have proof of competency. </w:t>
      </w:r>
    </w:p>
    <w:p w14:paraId="22CF5B32"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The Principal Contractor must provide information on procedures to be followed in the case of:</w:t>
      </w:r>
    </w:p>
    <w:p w14:paraId="07EA48E3"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(a)</w:t>
      </w:r>
      <w:r w:rsidRPr="00780FD9">
        <w:rPr>
          <w:rFonts w:ascii="Arial" w:eastAsia="Times New Roman" w:hAnsi="Arial" w:cs="Arial"/>
          <w:sz w:val="18"/>
          <w:szCs w:val="18"/>
          <w:lang w:val="en-GB"/>
        </w:rPr>
        <w:tab/>
        <w:t xml:space="preserve">Malfunctioning of equipment; and </w:t>
      </w:r>
    </w:p>
    <w:p w14:paraId="41FAD706" w14:textId="77777777" w:rsidR="001B4A7B" w:rsidRPr="00780FD9" w:rsidRDefault="001B4A7B" w:rsidP="001B4A7B">
      <w:pPr>
        <w:tabs>
          <w:tab w:val="left" w:pos="357"/>
        </w:tabs>
        <w:spacing w:after="0" w:line="240" w:lineRule="auto"/>
        <w:ind w:left="2126" w:hanging="425"/>
        <w:jc w:val="both"/>
        <w:rPr>
          <w:rFonts w:ascii="Arial" w:eastAsia="Times New Roman" w:hAnsi="Arial" w:cs="Arial"/>
          <w:sz w:val="18"/>
          <w:szCs w:val="18"/>
          <w:lang w:val="en-GB"/>
        </w:rPr>
      </w:pPr>
      <w:r w:rsidRPr="00780FD9">
        <w:rPr>
          <w:rFonts w:ascii="Arial" w:eastAsia="Times New Roman" w:hAnsi="Arial" w:cs="Arial"/>
          <w:sz w:val="18"/>
          <w:szCs w:val="18"/>
          <w:lang w:val="en-GB"/>
        </w:rPr>
        <w:t>(b)</w:t>
      </w:r>
      <w:r w:rsidRPr="00780FD9">
        <w:rPr>
          <w:rFonts w:ascii="Arial" w:eastAsia="Times New Roman" w:hAnsi="Arial" w:cs="Arial"/>
          <w:sz w:val="18"/>
          <w:szCs w:val="18"/>
          <w:lang w:val="en-GB"/>
        </w:rPr>
        <w:tab/>
        <w:t>Discovery of a suspected defect in the equipment</w:t>
      </w:r>
    </w:p>
    <w:p w14:paraId="4F17E19D"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6237151B"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76319B2D"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44.</w:t>
      </w:r>
      <w:r w:rsidRPr="00780FD9">
        <w:rPr>
          <w:rFonts w:ascii="Arial" w:eastAsia="Times New Roman" w:hAnsi="Arial" w:cs="Arial"/>
          <w:b/>
          <w:sz w:val="18"/>
          <w:szCs w:val="18"/>
          <w:lang w:val="en-GB"/>
        </w:rPr>
        <w:tab/>
      </w:r>
      <w:smartTag w:uri="urn:schemas-microsoft-com:office:smarttags" w:element="stockticker">
        <w:r w:rsidRPr="00780FD9">
          <w:rPr>
            <w:rFonts w:ascii="Arial" w:eastAsia="Times New Roman" w:hAnsi="Arial" w:cs="Arial"/>
            <w:b/>
            <w:sz w:val="18"/>
            <w:szCs w:val="18"/>
            <w:lang w:val="en-GB"/>
          </w:rPr>
          <w:t>ROAD</w:t>
        </w:r>
      </w:smartTag>
      <w:r w:rsidRPr="00780FD9">
        <w:rPr>
          <w:rFonts w:ascii="Arial" w:eastAsia="Times New Roman" w:hAnsi="Arial" w:cs="Arial"/>
          <w:b/>
          <w:sz w:val="18"/>
          <w:szCs w:val="18"/>
          <w:lang w:val="en-GB"/>
        </w:rPr>
        <w:t xml:space="preserve"> CONSTRUCTION </w:t>
      </w:r>
      <w:smartTag w:uri="urn:schemas-microsoft-com:office:smarttags" w:element="stockticker">
        <w:r w:rsidRPr="00780FD9">
          <w:rPr>
            <w:rFonts w:ascii="Arial" w:eastAsia="Times New Roman" w:hAnsi="Arial" w:cs="Arial"/>
            <w:b/>
            <w:sz w:val="18"/>
            <w:szCs w:val="18"/>
            <w:lang w:val="en-GB"/>
          </w:rPr>
          <w:t>WORK</w:t>
        </w:r>
      </w:smartTag>
      <w:r w:rsidRPr="00780FD9">
        <w:rPr>
          <w:rFonts w:ascii="Arial" w:eastAsia="Times New Roman" w:hAnsi="Arial" w:cs="Arial"/>
          <w:b/>
          <w:sz w:val="18"/>
          <w:szCs w:val="18"/>
          <w:lang w:val="en-GB"/>
        </w:rPr>
        <w:t xml:space="preserve"> ( </w:t>
      </w:r>
      <w:r w:rsidRPr="00780FD9">
        <w:rPr>
          <w:rFonts w:ascii="Arial" w:eastAsia="Times New Roman" w:hAnsi="Arial" w:cs="Arial"/>
          <w:b/>
          <w:i/>
          <w:sz w:val="18"/>
          <w:szCs w:val="18"/>
          <w:lang w:val="en-GB"/>
        </w:rPr>
        <w:t>not applicable to the scope of work</w:t>
      </w:r>
      <w:r w:rsidRPr="00780FD9">
        <w:rPr>
          <w:rFonts w:ascii="Arial" w:eastAsia="Times New Roman" w:hAnsi="Arial" w:cs="Arial"/>
          <w:b/>
          <w:sz w:val="18"/>
          <w:szCs w:val="18"/>
          <w:lang w:val="en-GB"/>
        </w:rPr>
        <w:t>)</w:t>
      </w:r>
    </w:p>
    <w:p w14:paraId="681AFC8A"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Principal Contractor must ensure that construction work conducted on the public road all necessary caution signage, cones, flag man etc. are provided as stipulated in the Road Traffic Ordinance is adhered to.  The caution signage to be conspicuously displayed to warn the drivers of any construction work ahead must be provided at least at 75 m away from the cones; flag man; actual construction work etc. </w:t>
      </w:r>
    </w:p>
    <w:p w14:paraId="6E572940"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20D66467"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45.</w:t>
      </w:r>
      <w:r w:rsidRPr="00780FD9">
        <w:rPr>
          <w:rFonts w:ascii="Arial" w:eastAsia="Times New Roman" w:hAnsi="Arial" w:cs="Arial"/>
          <w:b/>
          <w:sz w:val="18"/>
          <w:szCs w:val="18"/>
          <w:lang w:val="en-GB"/>
        </w:rPr>
        <w:tab/>
        <w:t xml:space="preserve">EDGE PROTECTION AND PENETRATION ( </w:t>
      </w:r>
      <w:r w:rsidRPr="00780FD9">
        <w:rPr>
          <w:rFonts w:ascii="Arial" w:eastAsia="Times New Roman" w:hAnsi="Arial" w:cs="Arial"/>
          <w:b/>
          <w:i/>
          <w:sz w:val="18"/>
          <w:szCs w:val="18"/>
          <w:lang w:val="en-GB"/>
        </w:rPr>
        <w:t>not applicable to the scope of work</w:t>
      </w:r>
      <w:r w:rsidRPr="00780FD9">
        <w:rPr>
          <w:rFonts w:ascii="Arial" w:eastAsia="Times New Roman" w:hAnsi="Arial" w:cs="Arial"/>
          <w:b/>
          <w:sz w:val="18"/>
          <w:szCs w:val="18"/>
          <w:lang w:val="en-GB"/>
        </w:rPr>
        <w:t>)</w:t>
      </w:r>
    </w:p>
    <w:p w14:paraId="5BD68979"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Principal Contractor must ensure that all exposed edges and floor openings are guarded and demarcated at all times until permanent protection has been erected. Guardrails used for edge protection must be 500mm and 900mm apart (double railing) above the platform/ floor surface. </w:t>
      </w:r>
    </w:p>
    <w:p w14:paraId="5064E0CA"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The Principal Contractors fall protection plan must include the procedure to be followed regarding the management of edge protection and penetration.</w:t>
      </w:r>
    </w:p>
    <w:p w14:paraId="49108C8F"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1AED285D"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46.</w:t>
      </w:r>
      <w:r w:rsidRPr="00780FD9">
        <w:rPr>
          <w:rFonts w:ascii="Arial" w:eastAsia="Times New Roman" w:hAnsi="Arial" w:cs="Arial"/>
          <w:b/>
          <w:sz w:val="18"/>
          <w:szCs w:val="18"/>
          <w:lang w:val="en-GB"/>
        </w:rPr>
        <w:tab/>
        <w:t xml:space="preserve">BATCH PLANTS </w:t>
      </w:r>
      <w:r w:rsidRPr="00780FD9">
        <w:rPr>
          <w:rFonts w:ascii="Arial" w:eastAsia="Times New Roman" w:hAnsi="Arial" w:cs="Arial"/>
          <w:sz w:val="18"/>
          <w:szCs w:val="18"/>
        </w:rPr>
        <w:t>(</w:t>
      </w:r>
      <w:r w:rsidRPr="00780FD9">
        <w:rPr>
          <w:rFonts w:ascii="Arial" w:eastAsia="Times New Roman" w:hAnsi="Arial" w:cs="Arial"/>
          <w:b/>
          <w:i/>
          <w:sz w:val="18"/>
          <w:szCs w:val="18"/>
        </w:rPr>
        <w:t>not applicable to the scope of work</w:t>
      </w:r>
      <w:r w:rsidRPr="00780FD9">
        <w:rPr>
          <w:rFonts w:ascii="Arial" w:eastAsia="Times New Roman" w:hAnsi="Arial" w:cs="Arial"/>
          <w:sz w:val="18"/>
          <w:szCs w:val="18"/>
        </w:rPr>
        <w:t>)</w:t>
      </w:r>
    </w:p>
    <w:p w14:paraId="1732262B"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Should a batch plant be used, it must conform to the requirements as set out on Construction Regulation (February 2014) of OHS Act 85/93. These must include but not limited to appointment of a competent person to operate and supervise batch plant operations.</w:t>
      </w:r>
    </w:p>
    <w:p w14:paraId="79EF03CD"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6171DAEA"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47.</w:t>
      </w:r>
      <w:r w:rsidRPr="00780FD9">
        <w:rPr>
          <w:rFonts w:ascii="Arial" w:eastAsia="Times New Roman" w:hAnsi="Arial" w:cs="Arial"/>
          <w:b/>
          <w:sz w:val="18"/>
          <w:szCs w:val="18"/>
          <w:lang w:val="en-GB"/>
        </w:rPr>
        <w:tab/>
        <w:t xml:space="preserve">CONFINED SPACE ENTRY </w:t>
      </w:r>
      <w:r w:rsidRPr="00780FD9">
        <w:rPr>
          <w:rFonts w:ascii="Arial" w:eastAsia="Times New Roman" w:hAnsi="Arial" w:cs="Arial"/>
          <w:b/>
          <w:i/>
          <w:sz w:val="18"/>
          <w:szCs w:val="18"/>
          <w:lang w:val="en-GB"/>
        </w:rPr>
        <w:t>( not applicable to the scope work</w:t>
      </w:r>
      <w:r w:rsidRPr="00780FD9">
        <w:rPr>
          <w:rFonts w:ascii="Arial" w:eastAsia="Times New Roman" w:hAnsi="Arial" w:cs="Arial"/>
          <w:b/>
          <w:sz w:val="18"/>
          <w:szCs w:val="18"/>
          <w:lang w:val="en-GB"/>
        </w:rPr>
        <w:t>)</w:t>
      </w:r>
    </w:p>
    <w:p w14:paraId="67E81E32"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lastRenderedPageBreak/>
        <w:t xml:space="preserve">The Principal Contractor must ensure that all necessary health and safety provisions prescribed in the General Safety Regulations are complied with when entering confined spaces. </w:t>
      </w:r>
    </w:p>
    <w:p w14:paraId="4EDB402D"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4C39DA49"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p>
    <w:p w14:paraId="6277F77D"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b/>
          <w:sz w:val="18"/>
          <w:szCs w:val="18"/>
          <w:lang w:val="en-GB"/>
        </w:rPr>
        <w:t>48.</w:t>
      </w:r>
      <w:r w:rsidRPr="00780FD9">
        <w:rPr>
          <w:rFonts w:ascii="Arial" w:eastAsia="Times New Roman" w:hAnsi="Arial" w:cs="Arial"/>
          <w:sz w:val="18"/>
          <w:szCs w:val="18"/>
          <w:lang w:val="en-GB"/>
        </w:rPr>
        <w:tab/>
      </w:r>
      <w:r w:rsidRPr="00780FD9">
        <w:rPr>
          <w:rFonts w:ascii="Arial" w:eastAsia="Times New Roman" w:hAnsi="Arial" w:cs="Arial"/>
          <w:b/>
          <w:sz w:val="18"/>
          <w:szCs w:val="18"/>
          <w:lang w:val="en-GB"/>
        </w:rPr>
        <w:t>LIQUOR, DRUGS, DANGEROUS WEAPONS, FIREARMS</w:t>
      </w:r>
    </w:p>
    <w:p w14:paraId="2F5E4F80"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Principal Contractor must ensure that no person is allowed on site that appears to be under the influence of intoxicating liquor or drugs. </w:t>
      </w:r>
    </w:p>
    <w:p w14:paraId="501CBA37"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Principal Contractor must encourage his/her workforce to disclose the medication that poses a health and safety threat towards his/her fellow employees. No person must be allowed to enter the site and work if the side effects of such medication do constitute a threat to the health or safety of the person concerned or others at such workplace. </w:t>
      </w:r>
    </w:p>
    <w:p w14:paraId="7920AC37"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No dangerous weapons or firearms allowed on the construction site.</w:t>
      </w:r>
    </w:p>
    <w:p w14:paraId="757BAAD2"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p>
    <w:p w14:paraId="24552969"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p>
    <w:p w14:paraId="72226301"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p>
    <w:p w14:paraId="2C3D109B"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p>
    <w:p w14:paraId="3DB2CBDF" w14:textId="77777777" w:rsidR="00477258" w:rsidRPr="00780FD9" w:rsidRDefault="00477258" w:rsidP="001B4A7B">
      <w:pPr>
        <w:tabs>
          <w:tab w:val="left" w:pos="357"/>
        </w:tabs>
        <w:spacing w:after="0" w:line="240" w:lineRule="auto"/>
        <w:jc w:val="both"/>
        <w:rPr>
          <w:rFonts w:ascii="Arial" w:eastAsia="Times New Roman" w:hAnsi="Arial" w:cs="Arial"/>
          <w:b/>
          <w:sz w:val="18"/>
          <w:szCs w:val="18"/>
          <w:lang w:val="en-GB"/>
        </w:rPr>
      </w:pPr>
    </w:p>
    <w:p w14:paraId="0F440162"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p>
    <w:p w14:paraId="3EF5B823"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49.</w:t>
      </w:r>
      <w:r w:rsidRPr="00780FD9">
        <w:rPr>
          <w:rFonts w:ascii="Arial" w:eastAsia="Times New Roman" w:hAnsi="Arial" w:cs="Arial"/>
          <w:b/>
          <w:sz w:val="18"/>
          <w:szCs w:val="18"/>
          <w:lang w:val="en-GB"/>
        </w:rPr>
        <w:tab/>
        <w:t xml:space="preserve">INTERNAL/EXTERNAL AUDITS </w:t>
      </w:r>
    </w:p>
    <w:p w14:paraId="73A5DEA5"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The Principal Contractor must conduct monthly safety, health and environment audits and such records must be kept on site. The Principal Contractor must ensure that corrective measures are taken to ensure compliance.</w:t>
      </w:r>
    </w:p>
    <w:p w14:paraId="3D5B482B"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ACSA must conduct monthly audits and defects noted must be reported to the relevant Principal Contractor for remedial action.  Inspections must be conducted by ACSA and non-conformances noted must be recorded and provided to the relevant Principal Contractor for remedial action. ACSA must stop any Principal Contractor from executing any construction work which is not in accordance with the health and safety plan. </w:t>
      </w:r>
    </w:p>
    <w:p w14:paraId="71EC6692"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lang w:val="en-GB"/>
        </w:rPr>
      </w:pPr>
      <w:r w:rsidRPr="00780FD9">
        <w:rPr>
          <w:rFonts w:ascii="Arial" w:eastAsia="Times New Roman" w:hAnsi="Arial" w:cs="Arial"/>
          <w:sz w:val="18"/>
          <w:szCs w:val="18"/>
          <w:lang w:val="en-GB"/>
        </w:rPr>
        <w:t>The Principal Contractor must ensure that all necessary documents stipulated in this document are kept on the health and safety file and made available when requested.</w:t>
      </w:r>
    </w:p>
    <w:p w14:paraId="1527DDC9"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35742D7B"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50.</w:t>
      </w:r>
      <w:r w:rsidRPr="00780FD9">
        <w:rPr>
          <w:rFonts w:ascii="Arial" w:eastAsia="Times New Roman" w:hAnsi="Arial" w:cs="Arial"/>
          <w:b/>
          <w:sz w:val="18"/>
          <w:szCs w:val="18"/>
          <w:lang w:val="en-GB"/>
        </w:rPr>
        <w:tab/>
        <w:t>PENALTIES</w:t>
      </w:r>
    </w:p>
    <w:p w14:paraId="450189C5" w14:textId="77777777" w:rsidR="001B4A7B" w:rsidRPr="00780FD9" w:rsidRDefault="001B4A7B" w:rsidP="001B4A7B">
      <w:pPr>
        <w:tabs>
          <w:tab w:val="left" w:pos="0"/>
          <w:tab w:val="left" w:pos="357"/>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rPr>
          <w:rFonts w:ascii="Arial" w:eastAsia="Times New Roman" w:hAnsi="Arial" w:cs="Arial"/>
          <w:spacing w:val="-2"/>
          <w:sz w:val="18"/>
          <w:szCs w:val="18"/>
          <w:lang w:val="en-GB"/>
        </w:rPr>
      </w:pPr>
      <w:r w:rsidRPr="00780FD9">
        <w:rPr>
          <w:rFonts w:ascii="Arial" w:eastAsia="Times New Roman" w:hAnsi="Arial" w:cs="Arial"/>
          <w:spacing w:val="-2"/>
          <w:sz w:val="18"/>
          <w:szCs w:val="18"/>
          <w:lang w:val="en-GB"/>
        </w:rPr>
        <w:t xml:space="preserve">Penalties will be imposed by ACSA on Principal Contractors who are found to be infringing these specifications, legislation and safety plans. </w:t>
      </w:r>
    </w:p>
    <w:p w14:paraId="670F2C59" w14:textId="77777777" w:rsidR="001B4A7B" w:rsidRPr="00780FD9" w:rsidRDefault="001B4A7B" w:rsidP="001B4A7B">
      <w:pPr>
        <w:tabs>
          <w:tab w:val="left" w:pos="0"/>
          <w:tab w:val="left" w:pos="357"/>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rPr>
          <w:rFonts w:ascii="Arial" w:eastAsia="Times New Roman" w:hAnsi="Arial" w:cs="Arial"/>
          <w:spacing w:val="-2"/>
          <w:sz w:val="18"/>
          <w:szCs w:val="18"/>
          <w:lang w:val="en-GB"/>
        </w:rPr>
      </w:pPr>
      <w:r w:rsidRPr="00780FD9">
        <w:rPr>
          <w:rFonts w:ascii="Arial" w:eastAsia="Times New Roman" w:hAnsi="Arial" w:cs="Arial"/>
          <w:spacing w:val="-2"/>
          <w:sz w:val="18"/>
          <w:szCs w:val="18"/>
          <w:lang w:val="en-GB"/>
        </w:rPr>
        <w:t>The Principal Contractor will be advised in writing of the nature of the infringement and the amount therefor. The Principal Contractor must determine how to recover the fine from the relevant employee and/or sub-contractor. The Principal Contractor must also take the necessary steps (e.g. training) to prevent a recurrence of the infringement and must advise ACSA accordingly. he Principal Contractor is also advised that the imposition of penalties does not replace any legal proceedings.</w:t>
      </w:r>
    </w:p>
    <w:p w14:paraId="4C252DBE" w14:textId="77777777" w:rsidR="001B4A7B" w:rsidRPr="00780FD9" w:rsidRDefault="001B4A7B" w:rsidP="001B4A7B">
      <w:pPr>
        <w:tabs>
          <w:tab w:val="left" w:pos="0"/>
          <w:tab w:val="left" w:pos="357"/>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rPr>
          <w:rFonts w:ascii="Arial" w:eastAsia="Times New Roman" w:hAnsi="Arial" w:cs="Arial"/>
          <w:spacing w:val="-2"/>
          <w:sz w:val="18"/>
          <w:szCs w:val="18"/>
          <w:lang w:val="en-GB"/>
        </w:rPr>
      </w:pPr>
      <w:r w:rsidRPr="00780FD9">
        <w:rPr>
          <w:rFonts w:ascii="Arial" w:eastAsia="Times New Roman" w:hAnsi="Arial" w:cs="Arial"/>
          <w:spacing w:val="-2"/>
          <w:sz w:val="18"/>
          <w:szCs w:val="18"/>
          <w:lang w:val="en-GB"/>
        </w:rPr>
        <w:t>Penalties will be between R200 and R20 000, depending upon the severity of the infringement. The decision on how much to impose will be made by the ACSA SHE Representative, and will be final. In addition to the penalties, the Principal Contractor must be required to make good any damage caused as a result of the infringement at his/her own expense.</w:t>
      </w:r>
    </w:p>
    <w:p w14:paraId="4958C2F1" w14:textId="77777777" w:rsidR="001B4A7B" w:rsidRPr="00780FD9" w:rsidRDefault="001B4A7B" w:rsidP="001B4A7B">
      <w:pPr>
        <w:tabs>
          <w:tab w:val="left" w:pos="357"/>
        </w:tabs>
        <w:spacing w:after="0" w:line="240" w:lineRule="auto"/>
        <w:ind w:left="720"/>
        <w:rPr>
          <w:rFonts w:ascii="Arial" w:eastAsia="Times New Roman" w:hAnsi="Arial" w:cs="Arial"/>
          <w:sz w:val="18"/>
          <w:szCs w:val="18"/>
          <w:lang w:val="en-GB"/>
        </w:rPr>
      </w:pPr>
      <w:r w:rsidRPr="00780FD9">
        <w:rPr>
          <w:rFonts w:ascii="Arial" w:eastAsia="Times New Roman" w:hAnsi="Arial" w:cs="Arial"/>
          <w:sz w:val="18"/>
          <w:szCs w:val="18"/>
          <w:lang w:val="en-GB"/>
        </w:rPr>
        <w:t>The preliminary list below outlines typical infringements against which ACSA may raise penalties; however this list must not be construed as final:</w:t>
      </w:r>
    </w:p>
    <w:p w14:paraId="6D3B671F"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Failure to keep a copy of OHSACT on site.</w:t>
      </w:r>
    </w:p>
    <w:p w14:paraId="1AF00CB8"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Failure to maintain an up-to-date letter of good standing with the Compensation Commissioner / FEM. </w:t>
      </w:r>
    </w:p>
    <w:p w14:paraId="0624BD73"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Working on site without attending Safety Induction Training.</w:t>
      </w:r>
    </w:p>
    <w:p w14:paraId="4A8486A5"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Failure to conduct Safety Induction for personnel and visitors on site.</w:t>
      </w:r>
    </w:p>
    <w:p w14:paraId="592E45AD"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Failure to issue and wear Personal Protective Clothing and Equipment.</w:t>
      </w:r>
    </w:p>
    <w:p w14:paraId="5F33E09A"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Failure to fully stock first aid box in accordance to the risks identified.</w:t>
      </w:r>
    </w:p>
    <w:p w14:paraId="643C5D38"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Failure to disclose or report first aid cases and /or minor/major/fatalities as prescribed by the OHSACT.</w:t>
      </w:r>
    </w:p>
    <w:p w14:paraId="7AD10F0C"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Failure to adhere to written safe work procedure as stipulated in the Hazard Identification and Risk Assessment and safety plan.</w:t>
      </w:r>
    </w:p>
    <w:p w14:paraId="413B3A2B"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 xml:space="preserve">Failure to maintain records and registers as per the OHS Act of 1993 and its regulations. </w:t>
      </w:r>
    </w:p>
    <w:p w14:paraId="18335260"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Failure to conduct audits and inspections as required by legislation.</w:t>
      </w:r>
    </w:p>
    <w:p w14:paraId="03EBDCAF"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Keeping un-serviced fire equipment on site.</w:t>
      </w:r>
    </w:p>
    <w:p w14:paraId="0A7DD4B5"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Failure to make use of ablution facilities.</w:t>
      </w:r>
    </w:p>
    <w:p w14:paraId="1855E0E6"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Failure to remove personnel on site who appears to be under the influence of intoxicating liquor or drugs.</w:t>
      </w:r>
    </w:p>
    <w:p w14:paraId="31A1936C"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Failure to close out previously raised non-conformances.</w:t>
      </w:r>
    </w:p>
    <w:p w14:paraId="1EA17519"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Failure to make and update legislative appointments.</w:t>
      </w:r>
    </w:p>
    <w:p w14:paraId="3315F1E9" w14:textId="77777777" w:rsidR="001B4A7B" w:rsidRPr="00780FD9" w:rsidRDefault="001B4A7B" w:rsidP="00CB7E4F">
      <w:pPr>
        <w:numPr>
          <w:ilvl w:val="2"/>
          <w:numId w:val="36"/>
        </w:numPr>
        <w:spacing w:after="0" w:line="288" w:lineRule="auto"/>
        <w:contextualSpacing/>
        <w:jc w:val="both"/>
        <w:rPr>
          <w:rFonts w:ascii="Arial" w:eastAsia="Times New Roman" w:hAnsi="Arial" w:cs="Arial"/>
          <w:sz w:val="18"/>
          <w:szCs w:val="18"/>
        </w:rPr>
      </w:pPr>
      <w:r w:rsidRPr="00780FD9">
        <w:rPr>
          <w:rFonts w:ascii="Arial" w:eastAsia="Times New Roman" w:hAnsi="Arial" w:cs="Arial"/>
          <w:sz w:val="18"/>
          <w:szCs w:val="18"/>
        </w:rPr>
        <w:t>Failure to adhere to the OHS Act of 1993 and its regulations.</w:t>
      </w:r>
    </w:p>
    <w:p w14:paraId="6BEE4977"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2F85418F"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2630D102"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39CF0D33"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I, ___________________________ (name &amp; surname) of ___________________________________(company) Upon receipt of this specification, agree and acknowledge ACSA’s right to impose penalties should I or any of my employees or contractors fail to comply with these conditions.</w:t>
      </w:r>
    </w:p>
    <w:p w14:paraId="573A1E57"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6BAACE03"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12AE4433"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427B1CCA"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Signed:</w:t>
      </w:r>
      <w:r w:rsidRPr="00780FD9">
        <w:rPr>
          <w:rFonts w:ascii="Arial" w:eastAsia="Times New Roman" w:hAnsi="Arial" w:cs="Arial"/>
          <w:sz w:val="18"/>
          <w:szCs w:val="18"/>
          <w:lang w:val="en-GB"/>
        </w:rPr>
        <w:tab/>
      </w:r>
      <w:r w:rsidRPr="00780FD9">
        <w:rPr>
          <w:rFonts w:ascii="Arial" w:eastAsia="Times New Roman" w:hAnsi="Arial" w:cs="Arial"/>
          <w:sz w:val="18"/>
          <w:szCs w:val="18"/>
          <w:lang w:val="en-GB"/>
        </w:rPr>
        <w:tab/>
        <w:t xml:space="preserve"> _______________________________     </w:t>
      </w:r>
    </w:p>
    <w:p w14:paraId="080C3712"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57A95E2B"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On this date: </w:t>
      </w:r>
      <w:r w:rsidRPr="00780FD9">
        <w:rPr>
          <w:rFonts w:ascii="Arial" w:eastAsia="Times New Roman" w:hAnsi="Arial" w:cs="Arial"/>
          <w:sz w:val="18"/>
          <w:szCs w:val="18"/>
          <w:lang w:val="en-GB"/>
        </w:rPr>
        <w:tab/>
        <w:t>________________________________ (dd/mm/</w:t>
      </w:r>
      <w:proofErr w:type="spellStart"/>
      <w:r w:rsidRPr="00780FD9">
        <w:rPr>
          <w:rFonts w:ascii="Arial" w:eastAsia="Times New Roman" w:hAnsi="Arial" w:cs="Arial"/>
          <w:sz w:val="18"/>
          <w:szCs w:val="18"/>
          <w:lang w:val="en-GB"/>
        </w:rPr>
        <w:t>yyyy</w:t>
      </w:r>
      <w:proofErr w:type="spellEnd"/>
      <w:r w:rsidRPr="00780FD9">
        <w:rPr>
          <w:rFonts w:ascii="Arial" w:eastAsia="Times New Roman" w:hAnsi="Arial" w:cs="Arial"/>
          <w:sz w:val="18"/>
          <w:szCs w:val="18"/>
          <w:lang w:val="en-GB"/>
        </w:rPr>
        <w:t>)</w:t>
      </w:r>
    </w:p>
    <w:p w14:paraId="178E6D0B"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4DF9F52B"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At: </w:t>
      </w:r>
      <w:r w:rsidRPr="00780FD9">
        <w:rPr>
          <w:rFonts w:ascii="Arial" w:eastAsia="Times New Roman" w:hAnsi="Arial" w:cs="Arial"/>
          <w:sz w:val="18"/>
          <w:szCs w:val="18"/>
          <w:lang w:val="en-GB"/>
        </w:rPr>
        <w:tab/>
      </w:r>
      <w:r w:rsidRPr="00780FD9">
        <w:rPr>
          <w:rFonts w:ascii="Arial" w:eastAsia="Times New Roman" w:hAnsi="Arial" w:cs="Arial"/>
          <w:sz w:val="18"/>
          <w:szCs w:val="18"/>
          <w:lang w:val="en-GB"/>
        </w:rPr>
        <w:tab/>
        <w:t>_________________________________ (Airport Name)</w:t>
      </w:r>
    </w:p>
    <w:p w14:paraId="093F58FA" w14:textId="77777777" w:rsidR="001B4A7B" w:rsidRPr="00780FD9" w:rsidRDefault="001B4A7B" w:rsidP="001B4A7B">
      <w:pPr>
        <w:tabs>
          <w:tab w:val="left" w:pos="357"/>
        </w:tabs>
        <w:autoSpaceDE w:val="0"/>
        <w:autoSpaceDN w:val="0"/>
        <w:adjustRightInd w:val="0"/>
        <w:spacing w:after="0" w:line="240" w:lineRule="auto"/>
        <w:rPr>
          <w:rFonts w:ascii="Arial" w:eastAsia="Times New Roman" w:hAnsi="Arial" w:cs="Arial"/>
          <w:sz w:val="18"/>
          <w:szCs w:val="18"/>
          <w:lang w:val="en-GB"/>
        </w:rPr>
      </w:pPr>
    </w:p>
    <w:p w14:paraId="5E4526F1" w14:textId="77777777" w:rsidR="001B4A7B" w:rsidRPr="00780FD9" w:rsidRDefault="001B4A7B" w:rsidP="001B4A7B">
      <w:pPr>
        <w:tabs>
          <w:tab w:val="left" w:pos="357"/>
        </w:tabs>
        <w:autoSpaceDE w:val="0"/>
        <w:autoSpaceDN w:val="0"/>
        <w:adjustRightInd w:val="0"/>
        <w:spacing w:after="0" w:line="240" w:lineRule="auto"/>
        <w:rPr>
          <w:rFonts w:ascii="Arial" w:eastAsia="Times New Roman" w:hAnsi="Arial" w:cs="Arial"/>
          <w:sz w:val="18"/>
          <w:szCs w:val="18"/>
          <w:lang w:val="en-GB"/>
        </w:rPr>
      </w:pPr>
    </w:p>
    <w:p w14:paraId="1DF3C744" w14:textId="77777777" w:rsidR="001B4A7B" w:rsidRPr="00780FD9" w:rsidRDefault="001B4A7B" w:rsidP="001B4A7B">
      <w:pPr>
        <w:spacing w:after="0" w:line="240" w:lineRule="auto"/>
        <w:rPr>
          <w:rFonts w:ascii="Arial" w:eastAsia="Times New Roman" w:hAnsi="Arial" w:cs="Arial"/>
          <w:sz w:val="24"/>
          <w:szCs w:val="2"/>
          <w:lang w:val="en-GB"/>
        </w:rPr>
        <w:sectPr w:rsidR="001B4A7B" w:rsidRPr="00780FD9" w:rsidSect="001B4A7B">
          <w:footerReference w:type="default" r:id="rId50"/>
          <w:type w:val="continuous"/>
          <w:pgSz w:w="11906" w:h="16838" w:code="9"/>
          <w:pgMar w:top="1418" w:right="1134" w:bottom="1418" w:left="1134" w:header="720" w:footer="720" w:gutter="0"/>
          <w:cols w:space="720"/>
          <w:docGrid w:linePitch="272"/>
        </w:sectPr>
      </w:pPr>
      <w:r w:rsidRPr="00780FD9">
        <w:rPr>
          <w:rFonts w:ascii="Arial" w:eastAsia="Times New Roman" w:hAnsi="Arial" w:cs="Arial"/>
          <w:sz w:val="24"/>
          <w:szCs w:val="2"/>
          <w:lang w:val="en-GB"/>
        </w:rPr>
        <w:br w:type="page"/>
      </w:r>
    </w:p>
    <w:p w14:paraId="2C303BC5"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C4.5  Baseline HIRA -  Risk Assessment</w:t>
      </w:r>
    </w:p>
    <w:p w14:paraId="5171B3A8"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p>
    <w:p w14:paraId="12060BA0"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p>
    <w:p w14:paraId="0CF8B991" w14:textId="77777777" w:rsidR="001B4A7B" w:rsidRPr="00780FD9" w:rsidRDefault="001B4A7B" w:rsidP="001B4A7B">
      <w:pPr>
        <w:spacing w:after="0" w:line="240" w:lineRule="auto"/>
        <w:rPr>
          <w:rFonts w:ascii="Arial" w:eastAsia="Times New Roman" w:hAnsi="Arial" w:cs="Arial"/>
          <w:sz w:val="18"/>
          <w:szCs w:val="18"/>
          <w:lang w:val="en-GB"/>
        </w:rPr>
      </w:pPr>
    </w:p>
    <w:p w14:paraId="3CF3AB3F" w14:textId="77777777" w:rsidR="001B4A7B" w:rsidRPr="00780FD9" w:rsidRDefault="001B4A7B" w:rsidP="001B4A7B">
      <w:pPr>
        <w:spacing w:after="0" w:line="240" w:lineRule="auto"/>
        <w:rPr>
          <w:rFonts w:ascii="Arial" w:eastAsia="Times New Roman" w:hAnsi="Arial" w:cs="Arial"/>
          <w:sz w:val="18"/>
          <w:szCs w:val="18"/>
          <w:lang w:val="en-GB"/>
        </w:rPr>
      </w:pPr>
    </w:p>
    <w:tbl>
      <w:tblPr>
        <w:tblStyle w:val="TableGrid"/>
        <w:tblpPr w:leftFromText="180" w:rightFromText="180" w:vertAnchor="text" w:horzAnchor="margin" w:tblpXSpec="right" w:tblpY="-89"/>
        <w:tblW w:w="0" w:type="auto"/>
        <w:tblLook w:val="04A0" w:firstRow="1" w:lastRow="0" w:firstColumn="1" w:lastColumn="0" w:noHBand="0" w:noVBand="1"/>
      </w:tblPr>
      <w:tblGrid>
        <w:gridCol w:w="4629"/>
        <w:gridCol w:w="4613"/>
      </w:tblGrid>
      <w:tr w:rsidR="001B4A7B" w:rsidRPr="00780FD9" w14:paraId="0FBCB957" w14:textId="77777777" w:rsidTr="001B4A7B">
        <w:tc>
          <w:tcPr>
            <w:tcW w:w="9242" w:type="dxa"/>
            <w:gridSpan w:val="2"/>
            <w:shd w:val="clear" w:color="auto" w:fill="BFBFBF"/>
          </w:tcPr>
          <w:p w14:paraId="6AFD52DF" w14:textId="77777777" w:rsidR="001B4A7B" w:rsidRPr="00780FD9" w:rsidRDefault="001B4A7B" w:rsidP="001B4A7B">
            <w:pPr>
              <w:overflowPunct w:val="0"/>
              <w:autoSpaceDE w:val="0"/>
              <w:autoSpaceDN w:val="0"/>
              <w:adjustRightInd w:val="0"/>
              <w:spacing w:before="120"/>
              <w:jc w:val="center"/>
              <w:textAlignment w:val="baseline"/>
              <w:rPr>
                <w:rFonts w:ascii="Arial" w:hAnsi="Arial" w:cs="Arial"/>
                <w:sz w:val="36"/>
                <w:szCs w:val="36"/>
                <w:lang w:val="en-GB"/>
              </w:rPr>
            </w:pPr>
            <w:r w:rsidRPr="00780FD9">
              <w:rPr>
                <w:rFonts w:ascii="Arial" w:hAnsi="Arial" w:cs="Arial"/>
                <w:sz w:val="36"/>
                <w:szCs w:val="36"/>
                <w:lang w:val="en-GB"/>
              </w:rPr>
              <w:t>Baseline Risk Assessment</w:t>
            </w:r>
          </w:p>
          <w:p w14:paraId="13611DB1" w14:textId="77777777" w:rsidR="001B4A7B" w:rsidRPr="00780FD9" w:rsidRDefault="001B4A7B" w:rsidP="001B4A7B">
            <w:pPr>
              <w:overflowPunct w:val="0"/>
              <w:autoSpaceDE w:val="0"/>
              <w:autoSpaceDN w:val="0"/>
              <w:adjustRightInd w:val="0"/>
              <w:spacing w:before="120"/>
              <w:jc w:val="center"/>
              <w:textAlignment w:val="baseline"/>
              <w:rPr>
                <w:rFonts w:ascii="Arial" w:hAnsi="Arial" w:cs="Arial"/>
                <w:sz w:val="24"/>
                <w:szCs w:val="2"/>
                <w:lang w:val="en-GB"/>
              </w:rPr>
            </w:pPr>
          </w:p>
        </w:tc>
      </w:tr>
      <w:tr w:rsidR="001B4A7B" w:rsidRPr="00780FD9" w14:paraId="5B7E07F0" w14:textId="77777777" w:rsidTr="001B4A7B">
        <w:tc>
          <w:tcPr>
            <w:tcW w:w="4629" w:type="dxa"/>
          </w:tcPr>
          <w:p w14:paraId="561EEE42" w14:textId="77777777" w:rsidR="001B4A7B" w:rsidRPr="00780FD9" w:rsidRDefault="001B4A7B" w:rsidP="001B4A7B">
            <w:pPr>
              <w:overflowPunct w:val="0"/>
              <w:autoSpaceDE w:val="0"/>
              <w:autoSpaceDN w:val="0"/>
              <w:adjustRightInd w:val="0"/>
              <w:spacing w:before="120"/>
              <w:textAlignment w:val="baseline"/>
              <w:rPr>
                <w:rFonts w:ascii="Arial" w:hAnsi="Arial" w:cs="Arial"/>
                <w:sz w:val="24"/>
                <w:szCs w:val="2"/>
                <w:lang w:val="en-GB"/>
              </w:rPr>
            </w:pPr>
            <w:r w:rsidRPr="00780FD9">
              <w:rPr>
                <w:rFonts w:ascii="Arial" w:hAnsi="Arial" w:cs="Arial"/>
                <w:sz w:val="24"/>
                <w:szCs w:val="2"/>
                <w:lang w:val="en-GB"/>
              </w:rPr>
              <w:t xml:space="preserve">Project Name: </w:t>
            </w:r>
            <w:r w:rsidR="00C74445" w:rsidRPr="00780FD9">
              <w:rPr>
                <w:rFonts w:ascii="Arial" w:hAnsi="Arial" w:cs="Arial"/>
                <w:sz w:val="24"/>
                <w:szCs w:val="2"/>
                <w:lang w:val="en-GB"/>
              </w:rPr>
              <w:t>18/13/AB</w:t>
            </w:r>
          </w:p>
        </w:tc>
        <w:tc>
          <w:tcPr>
            <w:tcW w:w="4613" w:type="dxa"/>
          </w:tcPr>
          <w:p w14:paraId="7BA747E5" w14:textId="77777777" w:rsidR="001B4A7B" w:rsidRPr="00780FD9" w:rsidRDefault="00C74445" w:rsidP="001B4A7B">
            <w:pPr>
              <w:overflowPunct w:val="0"/>
              <w:autoSpaceDE w:val="0"/>
              <w:autoSpaceDN w:val="0"/>
              <w:adjustRightInd w:val="0"/>
              <w:spacing w:before="120"/>
              <w:textAlignment w:val="baseline"/>
              <w:rPr>
                <w:rFonts w:ascii="Arial" w:hAnsi="Arial" w:cs="Arial"/>
                <w:sz w:val="24"/>
                <w:szCs w:val="2"/>
                <w:lang w:val="en-GB"/>
              </w:rPr>
            </w:pPr>
            <w:r w:rsidRPr="00780FD9">
              <w:rPr>
                <w:rFonts w:ascii="Arial" w:hAnsi="Arial" w:cs="Arial"/>
                <w:sz w:val="24"/>
                <w:szCs w:val="2"/>
                <w:lang w:val="en-GB"/>
              </w:rPr>
              <w:t>Departure Lounge</w:t>
            </w:r>
            <w:r w:rsidR="001B4A7B" w:rsidRPr="00780FD9">
              <w:rPr>
                <w:rFonts w:ascii="Arial" w:hAnsi="Arial" w:cs="Arial"/>
                <w:sz w:val="24"/>
                <w:szCs w:val="2"/>
                <w:lang w:val="en-GB"/>
              </w:rPr>
              <w:t xml:space="preserve"> Project</w:t>
            </w:r>
          </w:p>
        </w:tc>
      </w:tr>
      <w:tr w:rsidR="001B4A7B" w:rsidRPr="00780FD9" w14:paraId="213CFE00" w14:textId="77777777" w:rsidTr="001B4A7B">
        <w:tc>
          <w:tcPr>
            <w:tcW w:w="4629" w:type="dxa"/>
          </w:tcPr>
          <w:p w14:paraId="0D0363D3" w14:textId="77777777" w:rsidR="001B4A7B" w:rsidRPr="00780FD9" w:rsidRDefault="001B4A7B" w:rsidP="001B4A7B">
            <w:pPr>
              <w:overflowPunct w:val="0"/>
              <w:autoSpaceDE w:val="0"/>
              <w:autoSpaceDN w:val="0"/>
              <w:adjustRightInd w:val="0"/>
              <w:spacing w:before="120"/>
              <w:textAlignment w:val="baseline"/>
              <w:rPr>
                <w:rFonts w:ascii="Arial" w:hAnsi="Arial" w:cs="Arial"/>
                <w:sz w:val="24"/>
                <w:szCs w:val="2"/>
                <w:lang w:val="en-GB"/>
              </w:rPr>
            </w:pPr>
            <w:r w:rsidRPr="00780FD9">
              <w:rPr>
                <w:rFonts w:ascii="Arial" w:hAnsi="Arial" w:cs="Arial"/>
                <w:sz w:val="24"/>
                <w:szCs w:val="2"/>
                <w:lang w:val="en-GB"/>
              </w:rPr>
              <w:t>Document Number: HIRA 1</w:t>
            </w:r>
          </w:p>
        </w:tc>
        <w:tc>
          <w:tcPr>
            <w:tcW w:w="4613" w:type="dxa"/>
          </w:tcPr>
          <w:p w14:paraId="56193CC4" w14:textId="77777777" w:rsidR="001B4A7B" w:rsidRPr="00780FD9" w:rsidRDefault="001B4A7B" w:rsidP="001B4A7B">
            <w:pPr>
              <w:overflowPunct w:val="0"/>
              <w:autoSpaceDE w:val="0"/>
              <w:autoSpaceDN w:val="0"/>
              <w:adjustRightInd w:val="0"/>
              <w:spacing w:before="120"/>
              <w:textAlignment w:val="baseline"/>
              <w:rPr>
                <w:rFonts w:ascii="Arial" w:hAnsi="Arial" w:cs="Arial"/>
                <w:sz w:val="24"/>
                <w:szCs w:val="2"/>
                <w:lang w:val="en-GB"/>
              </w:rPr>
            </w:pPr>
            <w:r w:rsidRPr="00780FD9">
              <w:rPr>
                <w:rFonts w:ascii="Arial" w:hAnsi="Arial" w:cs="Arial"/>
                <w:sz w:val="24"/>
                <w:szCs w:val="2"/>
                <w:lang w:val="en-GB"/>
              </w:rPr>
              <w:t>Revision Number: 001</w:t>
            </w:r>
          </w:p>
        </w:tc>
      </w:tr>
    </w:tbl>
    <w:p w14:paraId="1580E2BA" w14:textId="274D0F68" w:rsidR="001B4A7B" w:rsidRPr="00780FD9" w:rsidRDefault="001B4A7B" w:rsidP="007851BB">
      <w:pPr>
        <w:tabs>
          <w:tab w:val="left" w:pos="357"/>
          <w:tab w:val="left" w:pos="3990"/>
        </w:tabs>
        <w:overflowPunct w:val="0"/>
        <w:autoSpaceDE w:val="0"/>
        <w:autoSpaceDN w:val="0"/>
        <w:adjustRightInd w:val="0"/>
        <w:spacing w:before="120" w:after="0" w:line="240" w:lineRule="auto"/>
        <w:jc w:val="both"/>
        <w:textAlignment w:val="baseline"/>
        <w:rPr>
          <w:rFonts w:ascii="Arial" w:eastAsia="Times New Roman" w:hAnsi="Arial" w:cs="Arial"/>
          <w:sz w:val="24"/>
          <w:szCs w:val="2"/>
          <w:lang w:val="en-GB"/>
        </w:rPr>
      </w:pPr>
    </w:p>
    <w:p w14:paraId="0C86BB96" w14:textId="77777777" w:rsidR="001B4A7B" w:rsidRPr="00780FD9" w:rsidRDefault="001B4A7B" w:rsidP="001B4A7B">
      <w:pPr>
        <w:tabs>
          <w:tab w:val="left" w:pos="357"/>
        </w:tabs>
        <w:overflowPunct w:val="0"/>
        <w:autoSpaceDE w:val="0"/>
        <w:autoSpaceDN w:val="0"/>
        <w:adjustRightInd w:val="0"/>
        <w:spacing w:before="120" w:after="0" w:line="240" w:lineRule="auto"/>
        <w:jc w:val="both"/>
        <w:textAlignment w:val="baseline"/>
        <w:rPr>
          <w:rFonts w:ascii="Arial" w:eastAsia="Times New Roman" w:hAnsi="Arial" w:cs="Arial"/>
          <w:sz w:val="24"/>
          <w:szCs w:val="2"/>
          <w:lang w:val="en-GB"/>
        </w:rPr>
      </w:pPr>
      <w:r w:rsidRPr="00780FD9">
        <w:rPr>
          <w:rFonts w:ascii="Arial" w:eastAsia="Times New Roman" w:hAnsi="Arial" w:cs="Arial"/>
          <w:noProof/>
          <w:sz w:val="24"/>
          <w:szCs w:val="20"/>
          <w:lang w:eastAsia="en-ZA"/>
        </w:rPr>
        <w:lastRenderedPageBreak/>
        <w:drawing>
          <wp:inline distT="0" distB="0" distL="0" distR="0" wp14:anchorId="358D450C" wp14:editId="079E9FE6">
            <wp:extent cx="6531188" cy="439102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1"/>
                    <a:srcRect l="17921" t="26284" r="18638" b="20400"/>
                    <a:stretch/>
                  </pic:blipFill>
                  <pic:spPr bwMode="auto">
                    <a:xfrm>
                      <a:off x="0" y="0"/>
                      <a:ext cx="6531188" cy="4391025"/>
                    </a:xfrm>
                    <a:prstGeom prst="rect">
                      <a:avLst/>
                    </a:prstGeom>
                    <a:ln>
                      <a:noFill/>
                    </a:ln>
                    <a:extLst>
                      <a:ext uri="{53640926-AAD7-44D8-BBD7-CCE9431645EC}">
                        <a14:shadowObscured xmlns:a14="http://schemas.microsoft.com/office/drawing/2010/main"/>
                      </a:ext>
                    </a:extLst>
                  </pic:spPr>
                </pic:pic>
              </a:graphicData>
            </a:graphic>
          </wp:inline>
        </w:drawing>
      </w:r>
    </w:p>
    <w:p w14:paraId="27D71DF2" w14:textId="77777777" w:rsidR="001B4A7B" w:rsidRPr="00780FD9" w:rsidRDefault="001B4A7B" w:rsidP="001B4A7B">
      <w:pPr>
        <w:tabs>
          <w:tab w:val="left" w:pos="357"/>
        </w:tabs>
        <w:overflowPunct w:val="0"/>
        <w:autoSpaceDE w:val="0"/>
        <w:autoSpaceDN w:val="0"/>
        <w:adjustRightInd w:val="0"/>
        <w:spacing w:before="120" w:after="0" w:line="240" w:lineRule="auto"/>
        <w:jc w:val="both"/>
        <w:textAlignment w:val="baseline"/>
        <w:rPr>
          <w:rFonts w:ascii="Arial" w:eastAsia="Times New Roman" w:hAnsi="Arial" w:cs="Arial"/>
          <w:sz w:val="24"/>
          <w:szCs w:val="2"/>
          <w:lang w:val="en-GB"/>
        </w:rPr>
      </w:pPr>
    </w:p>
    <w:p w14:paraId="02A48617" w14:textId="77777777" w:rsidR="001B4A7B" w:rsidRPr="00780FD9" w:rsidRDefault="001B4A7B" w:rsidP="001B4A7B">
      <w:pPr>
        <w:tabs>
          <w:tab w:val="left" w:pos="357"/>
        </w:tabs>
        <w:overflowPunct w:val="0"/>
        <w:autoSpaceDE w:val="0"/>
        <w:autoSpaceDN w:val="0"/>
        <w:adjustRightInd w:val="0"/>
        <w:spacing w:before="120" w:after="0" w:line="240" w:lineRule="auto"/>
        <w:jc w:val="both"/>
        <w:textAlignment w:val="baseline"/>
        <w:rPr>
          <w:rFonts w:ascii="Arial" w:eastAsia="Times New Roman" w:hAnsi="Arial" w:cs="Arial"/>
          <w:sz w:val="24"/>
          <w:szCs w:val="2"/>
          <w:lang w:val="en-GB"/>
        </w:rPr>
      </w:pPr>
    </w:p>
    <w:p w14:paraId="7CB8C42B" w14:textId="77777777" w:rsidR="001B4A7B" w:rsidRPr="00780FD9" w:rsidRDefault="001B4A7B" w:rsidP="001B4A7B">
      <w:pPr>
        <w:tabs>
          <w:tab w:val="left" w:pos="357"/>
        </w:tabs>
        <w:overflowPunct w:val="0"/>
        <w:autoSpaceDE w:val="0"/>
        <w:autoSpaceDN w:val="0"/>
        <w:adjustRightInd w:val="0"/>
        <w:spacing w:before="120" w:after="0" w:line="240" w:lineRule="auto"/>
        <w:jc w:val="both"/>
        <w:textAlignment w:val="baseline"/>
        <w:rPr>
          <w:rFonts w:ascii="Arial" w:eastAsia="Times New Roman" w:hAnsi="Arial" w:cs="Arial"/>
          <w:sz w:val="24"/>
          <w:szCs w:val="2"/>
          <w:lang w:val="en-GB"/>
        </w:rPr>
      </w:pPr>
    </w:p>
    <w:p w14:paraId="574A9F15" w14:textId="77777777" w:rsidR="001B4A7B" w:rsidRPr="00780FD9" w:rsidRDefault="001B4A7B" w:rsidP="001B4A7B">
      <w:pPr>
        <w:tabs>
          <w:tab w:val="left" w:pos="357"/>
        </w:tabs>
        <w:overflowPunct w:val="0"/>
        <w:autoSpaceDE w:val="0"/>
        <w:autoSpaceDN w:val="0"/>
        <w:adjustRightInd w:val="0"/>
        <w:spacing w:before="120" w:after="0" w:line="240" w:lineRule="auto"/>
        <w:jc w:val="both"/>
        <w:textAlignment w:val="baseline"/>
        <w:rPr>
          <w:rFonts w:ascii="Arial" w:eastAsia="Times New Roman" w:hAnsi="Arial" w:cs="Arial"/>
          <w:sz w:val="24"/>
          <w:szCs w:val="2"/>
          <w:lang w:val="en-GB"/>
        </w:rPr>
        <w:sectPr w:rsidR="001B4A7B" w:rsidRPr="00780FD9" w:rsidSect="001B4A7B">
          <w:footerReference w:type="default" r:id="rId52"/>
          <w:type w:val="continuous"/>
          <w:pgSz w:w="11906" w:h="16838" w:code="9"/>
          <w:pgMar w:top="1418" w:right="1134" w:bottom="1418" w:left="1134" w:header="720" w:footer="720" w:gutter="0"/>
          <w:cols w:space="720"/>
          <w:docGrid w:linePitch="272"/>
        </w:sectPr>
      </w:pPr>
    </w:p>
    <w:p w14:paraId="64C5C3F7" w14:textId="77777777" w:rsidR="001B4A7B" w:rsidRPr="00780FD9" w:rsidRDefault="001B4A7B" w:rsidP="001B4A7B">
      <w:pPr>
        <w:tabs>
          <w:tab w:val="left" w:pos="357"/>
        </w:tabs>
        <w:overflowPunct w:val="0"/>
        <w:autoSpaceDE w:val="0"/>
        <w:autoSpaceDN w:val="0"/>
        <w:adjustRightInd w:val="0"/>
        <w:spacing w:before="120" w:after="0" w:line="240" w:lineRule="auto"/>
        <w:jc w:val="both"/>
        <w:textAlignment w:val="baseline"/>
        <w:rPr>
          <w:rFonts w:ascii="Arial" w:eastAsia="Times New Roman" w:hAnsi="Arial" w:cs="Arial"/>
          <w:sz w:val="24"/>
          <w:szCs w:val="2"/>
          <w:lang w:val="en-GB"/>
        </w:rPr>
      </w:pPr>
    </w:p>
    <w:p w14:paraId="11FBC4AF" w14:textId="77777777" w:rsidR="001B4A7B" w:rsidRPr="00780FD9" w:rsidRDefault="001B4A7B" w:rsidP="001B4A7B">
      <w:pPr>
        <w:tabs>
          <w:tab w:val="left" w:pos="357"/>
        </w:tabs>
        <w:overflowPunct w:val="0"/>
        <w:autoSpaceDE w:val="0"/>
        <w:autoSpaceDN w:val="0"/>
        <w:adjustRightInd w:val="0"/>
        <w:spacing w:before="120" w:after="0" w:line="240" w:lineRule="auto"/>
        <w:jc w:val="both"/>
        <w:textAlignment w:val="baseline"/>
        <w:rPr>
          <w:rFonts w:ascii="Arial" w:eastAsia="Times New Roman" w:hAnsi="Arial" w:cs="Arial"/>
          <w:sz w:val="24"/>
          <w:szCs w:val="2"/>
          <w:lang w:val="en-GB"/>
        </w:rPr>
      </w:pPr>
    </w:p>
    <w:p w14:paraId="02B51AE9" w14:textId="77777777" w:rsidR="001B4A7B" w:rsidRPr="00780FD9" w:rsidRDefault="001B4A7B" w:rsidP="001B4A7B">
      <w:pPr>
        <w:tabs>
          <w:tab w:val="left" w:pos="357"/>
        </w:tabs>
        <w:overflowPunct w:val="0"/>
        <w:autoSpaceDE w:val="0"/>
        <w:autoSpaceDN w:val="0"/>
        <w:adjustRightInd w:val="0"/>
        <w:spacing w:before="120" w:after="0" w:line="240" w:lineRule="auto"/>
        <w:jc w:val="both"/>
        <w:textAlignment w:val="baseline"/>
        <w:rPr>
          <w:rFonts w:ascii="Arial" w:eastAsia="Times New Roman" w:hAnsi="Arial" w:cs="Arial"/>
          <w:sz w:val="24"/>
          <w:szCs w:val="2"/>
          <w:lang w:val="en-GB"/>
        </w:rPr>
      </w:pPr>
    </w:p>
    <w:p w14:paraId="78D60BFF" w14:textId="77777777" w:rsidR="001B4A7B" w:rsidRPr="00780FD9" w:rsidRDefault="001B4A7B" w:rsidP="001B4A7B">
      <w:pPr>
        <w:tabs>
          <w:tab w:val="left" w:pos="357"/>
        </w:tabs>
        <w:spacing w:after="0" w:line="240" w:lineRule="auto"/>
        <w:jc w:val="center"/>
        <w:rPr>
          <w:rFonts w:ascii="Arial" w:eastAsia="Times New Roman" w:hAnsi="Arial" w:cs="Arial"/>
          <w:b/>
          <w:sz w:val="18"/>
          <w:szCs w:val="18"/>
          <w:lang w:val="en-GB"/>
        </w:rPr>
      </w:pPr>
      <w:r w:rsidRPr="00780FD9">
        <w:rPr>
          <w:rFonts w:ascii="Arial" w:eastAsia="Times New Roman" w:hAnsi="Arial" w:cs="Arial"/>
          <w:b/>
          <w:sz w:val="18"/>
          <w:szCs w:val="18"/>
          <w:lang w:val="en-GB"/>
        </w:rPr>
        <w:t>C4.</w:t>
      </w:r>
      <w:r w:rsidR="00281B02" w:rsidRPr="00780FD9">
        <w:rPr>
          <w:rFonts w:ascii="Arial" w:eastAsia="Times New Roman" w:hAnsi="Arial" w:cs="Arial"/>
          <w:b/>
          <w:sz w:val="18"/>
          <w:szCs w:val="18"/>
          <w:lang w:val="en-GB"/>
        </w:rPr>
        <w:t>6 Generic</w:t>
      </w:r>
      <w:r w:rsidRPr="00780FD9">
        <w:rPr>
          <w:rFonts w:ascii="Arial" w:eastAsia="Times New Roman" w:hAnsi="Arial" w:cs="Arial"/>
          <w:b/>
          <w:sz w:val="18"/>
          <w:szCs w:val="18"/>
          <w:lang w:val="en-GB"/>
        </w:rPr>
        <w:t xml:space="preserve"> </w:t>
      </w:r>
      <w:r w:rsidR="00477258" w:rsidRPr="00780FD9">
        <w:rPr>
          <w:rFonts w:ascii="Arial" w:eastAsia="Times New Roman" w:hAnsi="Arial" w:cs="Arial"/>
          <w:b/>
          <w:sz w:val="18"/>
          <w:szCs w:val="18"/>
          <w:lang w:val="en-GB"/>
        </w:rPr>
        <w:t>Hazard</w:t>
      </w:r>
      <w:r w:rsidRPr="00780FD9">
        <w:rPr>
          <w:rFonts w:ascii="Arial" w:eastAsia="Times New Roman" w:hAnsi="Arial" w:cs="Arial"/>
          <w:b/>
          <w:sz w:val="18"/>
          <w:szCs w:val="18"/>
          <w:lang w:val="en-GB"/>
        </w:rPr>
        <w:t xml:space="preserve"> Assessment </w:t>
      </w:r>
    </w:p>
    <w:p w14:paraId="46972E0C" w14:textId="77777777" w:rsidR="001B4A7B" w:rsidRPr="00780FD9" w:rsidRDefault="001B4A7B" w:rsidP="001B4A7B">
      <w:pPr>
        <w:tabs>
          <w:tab w:val="left" w:pos="357"/>
        </w:tabs>
        <w:overflowPunct w:val="0"/>
        <w:autoSpaceDE w:val="0"/>
        <w:autoSpaceDN w:val="0"/>
        <w:adjustRightInd w:val="0"/>
        <w:spacing w:before="120" w:after="0" w:line="240" w:lineRule="auto"/>
        <w:jc w:val="both"/>
        <w:textAlignment w:val="baseline"/>
        <w:rPr>
          <w:rFonts w:ascii="Arial" w:eastAsia="Times New Roman" w:hAnsi="Arial" w:cs="Arial"/>
          <w:sz w:val="24"/>
          <w:szCs w:val="2"/>
          <w:lang w:val="en-GB"/>
        </w:rPr>
      </w:pPr>
    </w:p>
    <w:p w14:paraId="30CE6F3B" w14:textId="77777777" w:rsidR="001B4A7B" w:rsidRPr="00780FD9" w:rsidRDefault="001B4A7B" w:rsidP="001B4A7B">
      <w:pPr>
        <w:tabs>
          <w:tab w:val="left" w:pos="357"/>
        </w:tabs>
        <w:overflowPunct w:val="0"/>
        <w:autoSpaceDE w:val="0"/>
        <w:autoSpaceDN w:val="0"/>
        <w:adjustRightInd w:val="0"/>
        <w:spacing w:before="120" w:after="0" w:line="240" w:lineRule="auto"/>
        <w:jc w:val="both"/>
        <w:textAlignment w:val="baseline"/>
        <w:rPr>
          <w:rFonts w:ascii="Arial" w:eastAsia="Times New Roman" w:hAnsi="Arial" w:cs="Arial"/>
          <w:sz w:val="24"/>
          <w:szCs w:val="2"/>
          <w:lang w:val="en-GB"/>
        </w:rPr>
      </w:pPr>
      <w:r w:rsidRPr="00780FD9">
        <w:rPr>
          <w:rFonts w:ascii="Arial" w:eastAsia="Times New Roman" w:hAnsi="Arial" w:cs="Arial"/>
          <w:noProof/>
          <w:sz w:val="24"/>
          <w:szCs w:val="20"/>
          <w:lang w:eastAsia="en-ZA"/>
        </w:rPr>
        <w:lastRenderedPageBreak/>
        <w:drawing>
          <wp:inline distT="0" distB="0" distL="0" distR="0" wp14:anchorId="6B68F96B" wp14:editId="353566EC">
            <wp:extent cx="6609107" cy="3025064"/>
            <wp:effectExtent l="0" t="0" r="127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3"/>
                    <a:srcRect l="17636" t="34267" r="17916" b="28859"/>
                    <a:stretch/>
                  </pic:blipFill>
                  <pic:spPr bwMode="auto">
                    <a:xfrm>
                      <a:off x="0" y="0"/>
                      <a:ext cx="6611990" cy="3026383"/>
                    </a:xfrm>
                    <a:prstGeom prst="rect">
                      <a:avLst/>
                    </a:prstGeom>
                    <a:ln>
                      <a:noFill/>
                    </a:ln>
                    <a:extLst>
                      <a:ext uri="{53640926-AAD7-44D8-BBD7-CCE9431645EC}">
                        <a14:shadowObscured xmlns:a14="http://schemas.microsoft.com/office/drawing/2010/main"/>
                      </a:ext>
                    </a:extLst>
                  </pic:spPr>
                </pic:pic>
              </a:graphicData>
            </a:graphic>
          </wp:inline>
        </w:drawing>
      </w:r>
    </w:p>
    <w:p w14:paraId="7A8E0159" w14:textId="77777777" w:rsidR="001B4A7B" w:rsidRPr="00780FD9" w:rsidRDefault="001B4A7B" w:rsidP="001B4A7B">
      <w:pPr>
        <w:tabs>
          <w:tab w:val="left" w:pos="357"/>
          <w:tab w:val="left" w:pos="5550"/>
        </w:tabs>
        <w:overflowPunct w:val="0"/>
        <w:autoSpaceDE w:val="0"/>
        <w:autoSpaceDN w:val="0"/>
        <w:adjustRightInd w:val="0"/>
        <w:spacing w:before="120" w:after="0" w:line="240" w:lineRule="auto"/>
        <w:jc w:val="both"/>
        <w:textAlignment w:val="baseline"/>
        <w:rPr>
          <w:rFonts w:ascii="Arial" w:eastAsia="Times New Roman" w:hAnsi="Arial" w:cs="Arial"/>
          <w:sz w:val="24"/>
          <w:szCs w:val="2"/>
          <w:lang w:val="en-GB"/>
        </w:rPr>
      </w:pPr>
      <w:r w:rsidRPr="00780FD9">
        <w:rPr>
          <w:rFonts w:ascii="Arial" w:eastAsia="Times New Roman" w:hAnsi="Arial" w:cs="Arial"/>
          <w:noProof/>
          <w:sz w:val="24"/>
          <w:szCs w:val="20"/>
          <w:lang w:eastAsia="en-ZA"/>
        </w:rPr>
        <w:drawing>
          <wp:inline distT="0" distB="0" distL="0" distR="0" wp14:anchorId="5CBA38AF" wp14:editId="6F1D8051">
            <wp:extent cx="6610350" cy="28255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4"/>
                    <a:srcRect l="21162" t="25050" r="18076" b="42485"/>
                    <a:stretch/>
                  </pic:blipFill>
                  <pic:spPr bwMode="auto">
                    <a:xfrm>
                      <a:off x="0" y="0"/>
                      <a:ext cx="6627162" cy="2832717"/>
                    </a:xfrm>
                    <a:prstGeom prst="rect">
                      <a:avLst/>
                    </a:prstGeom>
                    <a:ln>
                      <a:noFill/>
                    </a:ln>
                    <a:extLst>
                      <a:ext uri="{53640926-AAD7-44D8-BBD7-CCE9431645EC}">
                        <a14:shadowObscured xmlns:a14="http://schemas.microsoft.com/office/drawing/2010/main"/>
                      </a:ext>
                    </a:extLst>
                  </pic:spPr>
                </pic:pic>
              </a:graphicData>
            </a:graphic>
          </wp:inline>
        </w:drawing>
      </w:r>
      <w:r w:rsidRPr="00780FD9">
        <w:rPr>
          <w:rFonts w:ascii="Arial" w:eastAsia="Times New Roman" w:hAnsi="Arial" w:cs="Arial"/>
          <w:sz w:val="24"/>
          <w:szCs w:val="2"/>
          <w:lang w:val="en-GB"/>
        </w:rPr>
        <w:tab/>
      </w:r>
    </w:p>
    <w:p w14:paraId="34D6A825" w14:textId="77777777" w:rsidR="001B4A7B" w:rsidRPr="00780FD9" w:rsidRDefault="001B4A7B" w:rsidP="001B4A7B">
      <w:pPr>
        <w:tabs>
          <w:tab w:val="left" w:pos="357"/>
          <w:tab w:val="left" w:pos="5550"/>
        </w:tabs>
        <w:overflowPunct w:val="0"/>
        <w:autoSpaceDE w:val="0"/>
        <w:autoSpaceDN w:val="0"/>
        <w:adjustRightInd w:val="0"/>
        <w:spacing w:before="120" w:after="0" w:line="240" w:lineRule="auto"/>
        <w:jc w:val="both"/>
        <w:textAlignment w:val="baseline"/>
        <w:rPr>
          <w:rFonts w:ascii="Arial" w:eastAsia="Times New Roman" w:hAnsi="Arial" w:cs="Arial"/>
          <w:sz w:val="24"/>
          <w:szCs w:val="2"/>
          <w:lang w:val="en-GB"/>
        </w:rPr>
      </w:pPr>
    </w:p>
    <w:p w14:paraId="29FD742D" w14:textId="77777777" w:rsidR="001B4A7B" w:rsidRPr="00780FD9" w:rsidRDefault="001B4A7B" w:rsidP="001B4A7B">
      <w:pPr>
        <w:tabs>
          <w:tab w:val="left" w:pos="357"/>
          <w:tab w:val="left" w:pos="5550"/>
        </w:tabs>
        <w:overflowPunct w:val="0"/>
        <w:autoSpaceDE w:val="0"/>
        <w:autoSpaceDN w:val="0"/>
        <w:adjustRightInd w:val="0"/>
        <w:spacing w:before="120" w:after="0" w:line="240" w:lineRule="auto"/>
        <w:jc w:val="both"/>
        <w:textAlignment w:val="baseline"/>
        <w:rPr>
          <w:rFonts w:ascii="Arial" w:eastAsia="Times New Roman" w:hAnsi="Arial" w:cs="Arial"/>
          <w:sz w:val="24"/>
          <w:szCs w:val="2"/>
          <w:lang w:val="en-GB"/>
        </w:rPr>
      </w:pPr>
    </w:p>
    <w:p w14:paraId="7B5EA8ED" w14:textId="77777777" w:rsidR="001B4A7B" w:rsidRPr="00780FD9" w:rsidRDefault="001B4A7B" w:rsidP="001B4A7B">
      <w:pPr>
        <w:tabs>
          <w:tab w:val="left" w:pos="357"/>
          <w:tab w:val="left" w:pos="5550"/>
        </w:tabs>
        <w:overflowPunct w:val="0"/>
        <w:autoSpaceDE w:val="0"/>
        <w:autoSpaceDN w:val="0"/>
        <w:adjustRightInd w:val="0"/>
        <w:spacing w:before="120" w:after="0" w:line="240" w:lineRule="auto"/>
        <w:ind w:firstLine="720"/>
        <w:jc w:val="both"/>
        <w:textAlignment w:val="baseline"/>
        <w:rPr>
          <w:rFonts w:ascii="Arial" w:eastAsia="Times New Roman" w:hAnsi="Arial" w:cs="Arial"/>
          <w:sz w:val="24"/>
          <w:szCs w:val="2"/>
          <w:lang w:val="en-GB"/>
        </w:rPr>
      </w:pPr>
    </w:p>
    <w:p w14:paraId="79839058"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p w14:paraId="474570BC" w14:textId="77777777" w:rsidR="001B4A7B" w:rsidRPr="00780FD9" w:rsidRDefault="001B4A7B" w:rsidP="001B4A7B">
      <w:pPr>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br w:type="page"/>
      </w:r>
    </w:p>
    <w:p w14:paraId="4E02C45F" w14:textId="77777777" w:rsidR="001B4A7B" w:rsidRPr="00780FD9" w:rsidRDefault="001B4A7B" w:rsidP="001B4A7B">
      <w:pPr>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lastRenderedPageBreak/>
        <w:t>Annexure C3 – Generic Hazard assessment</w:t>
      </w:r>
    </w:p>
    <w:p w14:paraId="5B3455D0" w14:textId="77777777" w:rsidR="001B4A7B" w:rsidRPr="00780FD9" w:rsidRDefault="001B4A7B" w:rsidP="001B4A7B">
      <w:pPr>
        <w:spacing w:after="0" w:line="240" w:lineRule="auto"/>
        <w:rPr>
          <w:rFonts w:ascii="Arial" w:eastAsia="Times New Roman" w:hAnsi="Arial" w:cs="Arial"/>
          <w:b/>
          <w:sz w:val="18"/>
          <w:szCs w:val="18"/>
          <w:lang w:val="en-GB"/>
        </w:rPr>
      </w:pPr>
    </w:p>
    <w:p w14:paraId="01CCFC96" w14:textId="77777777" w:rsidR="001B4A7B" w:rsidRPr="00780FD9" w:rsidRDefault="001B4A7B" w:rsidP="001B4A7B">
      <w:pPr>
        <w:spacing w:after="0" w:line="240" w:lineRule="auto"/>
        <w:rPr>
          <w:rFonts w:ascii="Arial" w:eastAsia="Times New Roman" w:hAnsi="Arial" w:cs="Arial"/>
          <w:b/>
          <w:sz w:val="18"/>
          <w:szCs w:val="18"/>
          <w:lang w:val="en-GB"/>
        </w:rPr>
      </w:pPr>
    </w:p>
    <w:tbl>
      <w:tblPr>
        <w:tblW w:w="9654" w:type="dxa"/>
        <w:tblInd w:w="93" w:type="dxa"/>
        <w:tblLayout w:type="fixed"/>
        <w:tblLook w:val="04A0" w:firstRow="1" w:lastRow="0" w:firstColumn="1" w:lastColumn="0" w:noHBand="0" w:noVBand="1"/>
      </w:tblPr>
      <w:tblGrid>
        <w:gridCol w:w="1433"/>
        <w:gridCol w:w="1559"/>
        <w:gridCol w:w="2126"/>
        <w:gridCol w:w="3261"/>
        <w:gridCol w:w="1275"/>
      </w:tblGrid>
      <w:tr w:rsidR="001B4A7B" w:rsidRPr="00780FD9" w14:paraId="4E57DE09" w14:textId="77777777" w:rsidTr="001B4A7B">
        <w:trPr>
          <w:trHeight w:val="915"/>
        </w:trPr>
        <w:tc>
          <w:tcPr>
            <w:tcW w:w="1433" w:type="dxa"/>
            <w:tcBorders>
              <w:top w:val="single" w:sz="8" w:space="0" w:color="auto"/>
              <w:left w:val="single" w:sz="4" w:space="0" w:color="auto"/>
              <w:bottom w:val="single" w:sz="8" w:space="0" w:color="auto"/>
              <w:right w:val="single" w:sz="4" w:space="0" w:color="auto"/>
            </w:tcBorders>
            <w:shd w:val="clear" w:color="000000" w:fill="D9D9D9"/>
            <w:vAlign w:val="center"/>
            <w:hideMark/>
          </w:tcPr>
          <w:p w14:paraId="3002A8D0"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Generic Hazard</w:t>
            </w:r>
          </w:p>
        </w:tc>
        <w:tc>
          <w:tcPr>
            <w:tcW w:w="1559" w:type="dxa"/>
            <w:tcBorders>
              <w:top w:val="single" w:sz="8" w:space="0" w:color="auto"/>
              <w:left w:val="nil"/>
              <w:bottom w:val="single" w:sz="8" w:space="0" w:color="auto"/>
              <w:right w:val="single" w:sz="4" w:space="0" w:color="auto"/>
            </w:tcBorders>
            <w:shd w:val="clear" w:color="000000" w:fill="D9D9D9"/>
            <w:vAlign w:val="center"/>
            <w:hideMark/>
          </w:tcPr>
          <w:p w14:paraId="7112EE62"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Specific component of Hazard</w:t>
            </w:r>
          </w:p>
        </w:tc>
        <w:tc>
          <w:tcPr>
            <w:tcW w:w="2126" w:type="dxa"/>
            <w:tcBorders>
              <w:top w:val="single" w:sz="8" w:space="0" w:color="auto"/>
              <w:left w:val="nil"/>
              <w:bottom w:val="single" w:sz="8" w:space="0" w:color="auto"/>
              <w:right w:val="single" w:sz="4" w:space="0" w:color="auto"/>
            </w:tcBorders>
            <w:shd w:val="clear" w:color="000000" w:fill="D9D9D9"/>
            <w:vAlign w:val="center"/>
            <w:hideMark/>
          </w:tcPr>
          <w:p w14:paraId="7E5006A1"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Hazard related consequence</w:t>
            </w:r>
          </w:p>
        </w:tc>
        <w:tc>
          <w:tcPr>
            <w:tcW w:w="3261" w:type="dxa"/>
            <w:tcBorders>
              <w:top w:val="single" w:sz="8" w:space="0" w:color="auto"/>
              <w:left w:val="nil"/>
              <w:bottom w:val="single" w:sz="8" w:space="0" w:color="auto"/>
              <w:right w:val="single" w:sz="4" w:space="0" w:color="auto"/>
            </w:tcBorders>
            <w:shd w:val="clear" w:color="000000" w:fill="D9D9D9"/>
            <w:vAlign w:val="center"/>
            <w:hideMark/>
          </w:tcPr>
          <w:p w14:paraId="5F1B5761"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Existing defences to control risk</w:t>
            </w:r>
          </w:p>
        </w:tc>
        <w:tc>
          <w:tcPr>
            <w:tcW w:w="1275" w:type="dxa"/>
            <w:tcBorders>
              <w:top w:val="single" w:sz="8" w:space="0" w:color="auto"/>
              <w:left w:val="nil"/>
              <w:bottom w:val="single" w:sz="8" w:space="0" w:color="auto"/>
              <w:right w:val="single" w:sz="4" w:space="0" w:color="auto"/>
            </w:tcBorders>
            <w:shd w:val="clear" w:color="000000" w:fill="D9D9D9"/>
            <w:vAlign w:val="center"/>
            <w:hideMark/>
          </w:tcPr>
          <w:p w14:paraId="36F41F0C"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Safety Risk Index</w:t>
            </w:r>
          </w:p>
        </w:tc>
      </w:tr>
      <w:tr w:rsidR="001B4A7B" w:rsidRPr="00780FD9" w14:paraId="684D6736" w14:textId="77777777" w:rsidTr="001B4A7B">
        <w:trPr>
          <w:trHeight w:val="2835"/>
        </w:trPr>
        <w:tc>
          <w:tcPr>
            <w:tcW w:w="1433" w:type="dxa"/>
            <w:tcBorders>
              <w:top w:val="nil"/>
              <w:left w:val="single" w:sz="4" w:space="0" w:color="auto"/>
              <w:bottom w:val="single" w:sz="4" w:space="0" w:color="auto"/>
              <w:right w:val="single" w:sz="4" w:space="0" w:color="auto"/>
            </w:tcBorders>
            <w:vAlign w:val="center"/>
            <w:hideMark/>
          </w:tcPr>
          <w:p w14:paraId="1BEDCE79"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Site establishment</w:t>
            </w:r>
          </w:p>
        </w:tc>
        <w:tc>
          <w:tcPr>
            <w:tcW w:w="1559" w:type="dxa"/>
            <w:tcBorders>
              <w:top w:val="nil"/>
              <w:left w:val="nil"/>
              <w:bottom w:val="single" w:sz="4" w:space="0" w:color="auto"/>
              <w:right w:val="single" w:sz="4" w:space="0" w:color="auto"/>
            </w:tcBorders>
            <w:vAlign w:val="center"/>
            <w:hideMark/>
          </w:tcPr>
          <w:p w14:paraId="0D16AB36"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Delivering of containers and materials; increased vehicle movements and location of services</w:t>
            </w:r>
          </w:p>
        </w:tc>
        <w:tc>
          <w:tcPr>
            <w:tcW w:w="2126" w:type="dxa"/>
            <w:tcBorders>
              <w:top w:val="nil"/>
              <w:left w:val="nil"/>
              <w:bottom w:val="single" w:sz="4" w:space="0" w:color="auto"/>
              <w:right w:val="single" w:sz="4" w:space="0" w:color="auto"/>
            </w:tcBorders>
            <w:vAlign w:val="center"/>
            <w:hideMark/>
          </w:tcPr>
          <w:p w14:paraId="39B2F362"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Operational disruptions, incidents and service disruptions</w:t>
            </w:r>
          </w:p>
        </w:tc>
        <w:tc>
          <w:tcPr>
            <w:tcW w:w="3261" w:type="dxa"/>
            <w:tcBorders>
              <w:top w:val="nil"/>
              <w:left w:val="nil"/>
              <w:bottom w:val="single" w:sz="4" w:space="0" w:color="auto"/>
              <w:right w:val="single" w:sz="4" w:space="0" w:color="auto"/>
            </w:tcBorders>
            <w:vAlign w:val="center"/>
            <w:hideMark/>
          </w:tcPr>
          <w:p w14:paraId="212FDC5B"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 xml:space="preserve">Site plan location requires prior approval, services to be identified by ACSA representatives and drivers to be competent and </w:t>
            </w:r>
            <w:proofErr w:type="spellStart"/>
            <w:r w:rsidRPr="00780FD9">
              <w:rPr>
                <w:rFonts w:ascii="Arial" w:eastAsia="Times New Roman" w:hAnsi="Arial" w:cs="Arial"/>
                <w:color w:val="000000"/>
                <w:sz w:val="18"/>
                <w:szCs w:val="18"/>
                <w:lang w:val="en-GB" w:eastAsia="en-ZA"/>
              </w:rPr>
              <w:t>vigiliant</w:t>
            </w:r>
            <w:proofErr w:type="spellEnd"/>
            <w:r w:rsidRPr="00780FD9">
              <w:rPr>
                <w:rFonts w:ascii="Arial" w:eastAsia="Times New Roman" w:hAnsi="Arial" w:cs="Arial"/>
                <w:color w:val="000000"/>
                <w:sz w:val="18"/>
                <w:szCs w:val="18"/>
                <w:lang w:val="en-GB" w:eastAsia="en-ZA"/>
              </w:rPr>
              <w:t xml:space="preserve"> of other road users.  Vehicle inspections are to be conducted daily</w:t>
            </w:r>
          </w:p>
        </w:tc>
        <w:tc>
          <w:tcPr>
            <w:tcW w:w="1275" w:type="dxa"/>
            <w:tcBorders>
              <w:top w:val="nil"/>
              <w:left w:val="nil"/>
              <w:bottom w:val="single" w:sz="4" w:space="0" w:color="auto"/>
              <w:right w:val="single" w:sz="4" w:space="0" w:color="auto"/>
            </w:tcBorders>
            <w:shd w:val="clear" w:color="000000" w:fill="92D050"/>
            <w:vAlign w:val="center"/>
            <w:hideMark/>
          </w:tcPr>
          <w:p w14:paraId="44255C29"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2D</w:t>
            </w:r>
          </w:p>
        </w:tc>
      </w:tr>
      <w:tr w:rsidR="001B4A7B" w:rsidRPr="00780FD9" w14:paraId="61D6F7A4" w14:textId="77777777" w:rsidTr="001B4A7B">
        <w:trPr>
          <w:trHeight w:val="2895"/>
        </w:trPr>
        <w:tc>
          <w:tcPr>
            <w:tcW w:w="1433" w:type="dxa"/>
            <w:tcBorders>
              <w:top w:val="nil"/>
              <w:left w:val="single" w:sz="4" w:space="0" w:color="auto"/>
              <w:bottom w:val="single" w:sz="4" w:space="0" w:color="auto"/>
              <w:right w:val="single" w:sz="4" w:space="0" w:color="auto"/>
            </w:tcBorders>
            <w:vAlign w:val="center"/>
            <w:hideMark/>
          </w:tcPr>
          <w:p w14:paraId="7C7D660B"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Site Access</w:t>
            </w:r>
          </w:p>
        </w:tc>
        <w:tc>
          <w:tcPr>
            <w:tcW w:w="1559" w:type="dxa"/>
            <w:tcBorders>
              <w:top w:val="nil"/>
              <w:left w:val="nil"/>
              <w:bottom w:val="single" w:sz="4" w:space="0" w:color="auto"/>
              <w:right w:val="single" w:sz="4" w:space="0" w:color="auto"/>
            </w:tcBorders>
            <w:vAlign w:val="center"/>
            <w:hideMark/>
          </w:tcPr>
          <w:p w14:paraId="71C0B59F"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Access is to be controlled and movement of vehicles and staff are to be monitored to reduce impact on operations</w:t>
            </w:r>
          </w:p>
        </w:tc>
        <w:tc>
          <w:tcPr>
            <w:tcW w:w="2126" w:type="dxa"/>
            <w:tcBorders>
              <w:top w:val="nil"/>
              <w:left w:val="nil"/>
              <w:bottom w:val="single" w:sz="4" w:space="0" w:color="auto"/>
              <w:right w:val="single" w:sz="4" w:space="0" w:color="auto"/>
            </w:tcBorders>
            <w:vAlign w:val="center"/>
            <w:hideMark/>
          </w:tcPr>
          <w:p w14:paraId="090477E5"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Injuries to Airport users, traffic build up, operational delays, vehicle incidents</w:t>
            </w:r>
          </w:p>
        </w:tc>
        <w:tc>
          <w:tcPr>
            <w:tcW w:w="3261" w:type="dxa"/>
            <w:tcBorders>
              <w:top w:val="nil"/>
              <w:left w:val="nil"/>
              <w:bottom w:val="single" w:sz="4" w:space="0" w:color="auto"/>
              <w:right w:val="single" w:sz="4" w:space="0" w:color="auto"/>
            </w:tcBorders>
            <w:vAlign w:val="center"/>
            <w:hideMark/>
          </w:tcPr>
          <w:p w14:paraId="0B784BA9"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 xml:space="preserve">Site is to be access controlled.  All visitors to site are to report to the site office. Entrance to site camp is to be kept clean, swept after truck deliveries to minimize impact to operations.  </w:t>
            </w:r>
          </w:p>
        </w:tc>
        <w:tc>
          <w:tcPr>
            <w:tcW w:w="1275" w:type="dxa"/>
            <w:tcBorders>
              <w:top w:val="nil"/>
              <w:left w:val="nil"/>
              <w:bottom w:val="single" w:sz="4" w:space="0" w:color="auto"/>
              <w:right w:val="single" w:sz="4" w:space="0" w:color="auto"/>
            </w:tcBorders>
            <w:shd w:val="clear" w:color="000000" w:fill="92D050"/>
            <w:vAlign w:val="center"/>
            <w:hideMark/>
          </w:tcPr>
          <w:p w14:paraId="20FB401A"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2D</w:t>
            </w:r>
          </w:p>
        </w:tc>
      </w:tr>
      <w:tr w:rsidR="001B4A7B" w:rsidRPr="00780FD9" w14:paraId="2BE5B69F" w14:textId="77777777" w:rsidTr="001B4A7B">
        <w:trPr>
          <w:trHeight w:val="4110"/>
        </w:trPr>
        <w:tc>
          <w:tcPr>
            <w:tcW w:w="1433" w:type="dxa"/>
            <w:tcBorders>
              <w:top w:val="nil"/>
              <w:left w:val="single" w:sz="4" w:space="0" w:color="auto"/>
              <w:bottom w:val="single" w:sz="4" w:space="0" w:color="auto"/>
              <w:right w:val="single" w:sz="4" w:space="0" w:color="auto"/>
            </w:tcBorders>
            <w:vAlign w:val="center"/>
            <w:hideMark/>
          </w:tcPr>
          <w:p w14:paraId="0EE73263"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Persons on airside</w:t>
            </w:r>
          </w:p>
        </w:tc>
        <w:tc>
          <w:tcPr>
            <w:tcW w:w="1559" w:type="dxa"/>
            <w:tcBorders>
              <w:top w:val="nil"/>
              <w:left w:val="nil"/>
              <w:bottom w:val="single" w:sz="4" w:space="0" w:color="auto"/>
              <w:right w:val="single" w:sz="4" w:space="0" w:color="auto"/>
            </w:tcBorders>
            <w:vAlign w:val="center"/>
            <w:hideMark/>
          </w:tcPr>
          <w:p w14:paraId="5684B157"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Accidents and injuries</w:t>
            </w:r>
          </w:p>
        </w:tc>
        <w:tc>
          <w:tcPr>
            <w:tcW w:w="2126" w:type="dxa"/>
            <w:tcBorders>
              <w:top w:val="nil"/>
              <w:left w:val="nil"/>
              <w:bottom w:val="single" w:sz="4" w:space="0" w:color="auto"/>
              <w:right w:val="single" w:sz="4" w:space="0" w:color="auto"/>
            </w:tcBorders>
            <w:vAlign w:val="center"/>
            <w:hideMark/>
          </w:tcPr>
          <w:p w14:paraId="3B944B58"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Injury to persons/Fatality</w:t>
            </w:r>
          </w:p>
        </w:tc>
        <w:tc>
          <w:tcPr>
            <w:tcW w:w="3261" w:type="dxa"/>
            <w:tcBorders>
              <w:top w:val="nil"/>
              <w:left w:val="nil"/>
              <w:bottom w:val="single" w:sz="4" w:space="0" w:color="auto"/>
              <w:right w:val="single" w:sz="4" w:space="0" w:color="auto"/>
            </w:tcBorders>
            <w:shd w:val="clear" w:color="000000" w:fill="FFFFFF"/>
            <w:vAlign w:val="center"/>
            <w:hideMark/>
          </w:tcPr>
          <w:p w14:paraId="431B48A8" w14:textId="77777777" w:rsidR="001B4A7B" w:rsidRPr="00780FD9" w:rsidRDefault="001B4A7B" w:rsidP="001B4A7B">
            <w:pPr>
              <w:tabs>
                <w:tab w:val="left" w:pos="357"/>
              </w:tabs>
              <w:spacing w:after="0" w:line="240" w:lineRule="auto"/>
              <w:rPr>
                <w:rFonts w:ascii="Arial" w:eastAsia="Times New Roman" w:hAnsi="Arial" w:cs="Arial"/>
                <w:sz w:val="18"/>
                <w:szCs w:val="18"/>
                <w:lang w:val="en-GB" w:eastAsia="en-ZA"/>
              </w:rPr>
            </w:pPr>
            <w:r w:rsidRPr="00780FD9">
              <w:rPr>
                <w:rFonts w:ascii="Arial" w:eastAsia="Times New Roman" w:hAnsi="Arial" w:cs="Arial"/>
                <w:sz w:val="18"/>
                <w:szCs w:val="18"/>
                <w:lang w:val="en-GB" w:eastAsia="en-ZA"/>
              </w:rPr>
              <w:t xml:space="preserve">All staff wishing to work on the Airside are to go for Airside induction training.  These staff members are to have valid Permits with them at all times.  Personal protective equipment required for Airside includes but is not limited to high visibility jackets (as per the procedure , hearing protection, safety shoes &amp; hard hats (if required). An airside safety plan must be submitted before commencement of work. </w:t>
            </w:r>
          </w:p>
        </w:tc>
        <w:tc>
          <w:tcPr>
            <w:tcW w:w="1275" w:type="dxa"/>
            <w:tcBorders>
              <w:top w:val="nil"/>
              <w:left w:val="nil"/>
              <w:bottom w:val="single" w:sz="4" w:space="0" w:color="auto"/>
              <w:right w:val="single" w:sz="4" w:space="0" w:color="auto"/>
            </w:tcBorders>
            <w:shd w:val="clear" w:color="000000" w:fill="FF0000"/>
            <w:noWrap/>
            <w:vAlign w:val="center"/>
            <w:hideMark/>
          </w:tcPr>
          <w:p w14:paraId="08BF3F22"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3A</w:t>
            </w:r>
          </w:p>
        </w:tc>
      </w:tr>
      <w:tr w:rsidR="001B4A7B" w:rsidRPr="00780FD9" w14:paraId="57DF8204" w14:textId="77777777" w:rsidTr="001B4A7B">
        <w:trPr>
          <w:trHeight w:val="30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269BBF3D"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lastRenderedPageBreak/>
              <w:t>Vehicles on airside</w:t>
            </w:r>
          </w:p>
        </w:tc>
        <w:tc>
          <w:tcPr>
            <w:tcW w:w="1559" w:type="dxa"/>
            <w:tcBorders>
              <w:top w:val="nil"/>
              <w:left w:val="nil"/>
              <w:bottom w:val="single" w:sz="4" w:space="0" w:color="auto"/>
              <w:right w:val="single" w:sz="4" w:space="0" w:color="auto"/>
            </w:tcBorders>
            <w:shd w:val="clear" w:color="000000" w:fill="FFFFFF"/>
            <w:vAlign w:val="center"/>
            <w:hideMark/>
          </w:tcPr>
          <w:p w14:paraId="400459F5"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Accidents and injuries</w:t>
            </w:r>
          </w:p>
        </w:tc>
        <w:tc>
          <w:tcPr>
            <w:tcW w:w="2126" w:type="dxa"/>
            <w:tcBorders>
              <w:top w:val="nil"/>
              <w:left w:val="nil"/>
              <w:bottom w:val="single" w:sz="4" w:space="0" w:color="auto"/>
              <w:right w:val="single" w:sz="4" w:space="0" w:color="auto"/>
            </w:tcBorders>
            <w:shd w:val="clear" w:color="000000" w:fill="FFFFFF"/>
            <w:vAlign w:val="center"/>
            <w:hideMark/>
          </w:tcPr>
          <w:p w14:paraId="01FBDAD5"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Damage to aircraft/vehicles/property/persons</w:t>
            </w:r>
          </w:p>
        </w:tc>
        <w:tc>
          <w:tcPr>
            <w:tcW w:w="3261" w:type="dxa"/>
            <w:tcBorders>
              <w:top w:val="nil"/>
              <w:left w:val="nil"/>
              <w:bottom w:val="single" w:sz="4" w:space="0" w:color="auto"/>
              <w:right w:val="single" w:sz="4" w:space="0" w:color="auto"/>
            </w:tcBorders>
            <w:shd w:val="clear" w:color="000000" w:fill="FFFFFF"/>
            <w:vAlign w:val="center"/>
            <w:hideMark/>
          </w:tcPr>
          <w:p w14:paraId="3606D427"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 xml:space="preserve">All vehicles operating on the Airside are to be fitted with a strobe light, appropriate signage in the form of a prefix, have the necessary vehicle permit in place, to be fitted with a fire extinguisher and is to be serviceable.  Vehicles are to be checked by Airside Safety prior to be granted Airside access </w:t>
            </w:r>
          </w:p>
        </w:tc>
        <w:tc>
          <w:tcPr>
            <w:tcW w:w="1275" w:type="dxa"/>
            <w:tcBorders>
              <w:top w:val="nil"/>
              <w:left w:val="nil"/>
              <w:bottom w:val="single" w:sz="4" w:space="0" w:color="auto"/>
              <w:right w:val="single" w:sz="4" w:space="0" w:color="auto"/>
            </w:tcBorders>
            <w:shd w:val="clear" w:color="000000" w:fill="FF0000"/>
            <w:noWrap/>
            <w:vAlign w:val="center"/>
            <w:hideMark/>
          </w:tcPr>
          <w:p w14:paraId="3F05AD8B"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4A</w:t>
            </w:r>
          </w:p>
        </w:tc>
      </w:tr>
      <w:tr w:rsidR="001B4A7B" w:rsidRPr="00780FD9" w14:paraId="01D03E93" w14:textId="77777777" w:rsidTr="001B4A7B">
        <w:trPr>
          <w:trHeight w:val="5565"/>
        </w:trPr>
        <w:tc>
          <w:tcPr>
            <w:tcW w:w="1433" w:type="dxa"/>
            <w:tcBorders>
              <w:top w:val="nil"/>
              <w:left w:val="single" w:sz="4" w:space="0" w:color="auto"/>
              <w:bottom w:val="single" w:sz="4" w:space="0" w:color="auto"/>
              <w:right w:val="single" w:sz="4" w:space="0" w:color="auto"/>
            </w:tcBorders>
            <w:vAlign w:val="center"/>
            <w:hideMark/>
          </w:tcPr>
          <w:p w14:paraId="348BA919"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Driving on airside</w:t>
            </w:r>
          </w:p>
        </w:tc>
        <w:tc>
          <w:tcPr>
            <w:tcW w:w="1559" w:type="dxa"/>
            <w:tcBorders>
              <w:top w:val="nil"/>
              <w:left w:val="nil"/>
              <w:bottom w:val="single" w:sz="4" w:space="0" w:color="auto"/>
              <w:right w:val="single" w:sz="4" w:space="0" w:color="auto"/>
            </w:tcBorders>
            <w:noWrap/>
            <w:vAlign w:val="center"/>
            <w:hideMark/>
          </w:tcPr>
          <w:p w14:paraId="6CE2EF28"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Incidents</w:t>
            </w:r>
          </w:p>
        </w:tc>
        <w:tc>
          <w:tcPr>
            <w:tcW w:w="2126" w:type="dxa"/>
            <w:tcBorders>
              <w:top w:val="nil"/>
              <w:left w:val="nil"/>
              <w:bottom w:val="single" w:sz="4" w:space="0" w:color="auto"/>
              <w:right w:val="single" w:sz="4" w:space="0" w:color="auto"/>
            </w:tcBorders>
            <w:vAlign w:val="center"/>
            <w:hideMark/>
          </w:tcPr>
          <w:p w14:paraId="58FDD1E2"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Damage to aircraft/ vehicles/property/ persons</w:t>
            </w:r>
          </w:p>
        </w:tc>
        <w:tc>
          <w:tcPr>
            <w:tcW w:w="3261" w:type="dxa"/>
            <w:tcBorders>
              <w:top w:val="nil"/>
              <w:left w:val="nil"/>
              <w:bottom w:val="single" w:sz="4" w:space="0" w:color="auto"/>
              <w:right w:val="single" w:sz="4" w:space="0" w:color="auto"/>
            </w:tcBorders>
            <w:vAlign w:val="center"/>
            <w:hideMark/>
          </w:tcPr>
          <w:p w14:paraId="1C69AACA"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Airside induction is required for all persons entering the Airside.  For persons wishing to drive on the Airside Service Road an AVOP 2 permit is required.  Where work is to be conducted on the Airfield, then contractors are required to be under escorts or have undergone Radio Licence training and be in the possession of an AVOP 3 permit</w:t>
            </w:r>
            <w:r w:rsidRPr="00780FD9">
              <w:rPr>
                <w:rFonts w:ascii="Arial" w:eastAsia="Times New Roman" w:hAnsi="Arial" w:cs="Arial"/>
                <w:color w:val="000000"/>
                <w:sz w:val="18"/>
                <w:szCs w:val="18"/>
                <w:lang w:val="en-GB" w:eastAsia="en-ZA"/>
              </w:rPr>
              <w:br/>
              <w:t>The speed limit on the Apron Service Roads is 30km/h, 15km/h at the back of stand and 60km/h on the Perimeter Road.  During period of  Low Visibility (LVP) will be effected and no vehicular movements are allowed on the Airfield.  Low visibility procedures will be in place</w:t>
            </w:r>
          </w:p>
        </w:tc>
        <w:tc>
          <w:tcPr>
            <w:tcW w:w="1275" w:type="dxa"/>
            <w:tcBorders>
              <w:top w:val="nil"/>
              <w:left w:val="nil"/>
              <w:bottom w:val="single" w:sz="4" w:space="0" w:color="auto"/>
              <w:right w:val="single" w:sz="4" w:space="0" w:color="auto"/>
            </w:tcBorders>
            <w:shd w:val="clear" w:color="000000" w:fill="FF0000"/>
            <w:noWrap/>
            <w:vAlign w:val="center"/>
            <w:hideMark/>
          </w:tcPr>
          <w:p w14:paraId="1CC9B923"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4A</w:t>
            </w:r>
          </w:p>
        </w:tc>
      </w:tr>
      <w:tr w:rsidR="001B4A7B" w:rsidRPr="00780FD9" w14:paraId="57420A78" w14:textId="77777777" w:rsidTr="001B4A7B">
        <w:trPr>
          <w:trHeight w:val="5160"/>
        </w:trPr>
        <w:tc>
          <w:tcPr>
            <w:tcW w:w="1433" w:type="dxa"/>
            <w:tcBorders>
              <w:top w:val="nil"/>
              <w:left w:val="single" w:sz="4" w:space="0" w:color="auto"/>
              <w:bottom w:val="single" w:sz="4" w:space="0" w:color="auto"/>
              <w:right w:val="single" w:sz="4" w:space="0" w:color="auto"/>
            </w:tcBorders>
            <w:vAlign w:val="center"/>
            <w:hideMark/>
          </w:tcPr>
          <w:p w14:paraId="2CFD2C20"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Driving on runways and taxiways without permission</w:t>
            </w:r>
          </w:p>
        </w:tc>
        <w:tc>
          <w:tcPr>
            <w:tcW w:w="1559" w:type="dxa"/>
            <w:tcBorders>
              <w:top w:val="nil"/>
              <w:left w:val="nil"/>
              <w:bottom w:val="single" w:sz="4" w:space="0" w:color="auto"/>
              <w:right w:val="single" w:sz="4" w:space="0" w:color="auto"/>
            </w:tcBorders>
            <w:vAlign w:val="center"/>
            <w:hideMark/>
          </w:tcPr>
          <w:p w14:paraId="07928D3D"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Incursion (include definition)</w:t>
            </w:r>
          </w:p>
        </w:tc>
        <w:tc>
          <w:tcPr>
            <w:tcW w:w="2126" w:type="dxa"/>
            <w:tcBorders>
              <w:top w:val="nil"/>
              <w:left w:val="nil"/>
              <w:bottom w:val="single" w:sz="4" w:space="0" w:color="auto"/>
              <w:right w:val="single" w:sz="4" w:space="0" w:color="auto"/>
            </w:tcBorders>
            <w:vAlign w:val="center"/>
            <w:hideMark/>
          </w:tcPr>
          <w:p w14:paraId="1C411DD3"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Collision with aircr</w:t>
            </w:r>
            <w:r w:rsidR="00E45679" w:rsidRPr="00780FD9">
              <w:rPr>
                <w:rFonts w:ascii="Arial" w:eastAsia="Times New Roman" w:hAnsi="Arial" w:cs="Arial"/>
                <w:color w:val="000000"/>
                <w:sz w:val="18"/>
                <w:szCs w:val="18"/>
                <w:lang w:val="en-GB" w:eastAsia="en-ZA"/>
              </w:rPr>
              <w:t>aft/property damage or fatalities</w:t>
            </w:r>
          </w:p>
        </w:tc>
        <w:tc>
          <w:tcPr>
            <w:tcW w:w="3261" w:type="dxa"/>
            <w:tcBorders>
              <w:top w:val="nil"/>
              <w:left w:val="nil"/>
              <w:bottom w:val="single" w:sz="4" w:space="0" w:color="auto"/>
              <w:right w:val="single" w:sz="4" w:space="0" w:color="auto"/>
            </w:tcBorders>
            <w:vAlign w:val="center"/>
            <w:hideMark/>
          </w:tcPr>
          <w:p w14:paraId="0921F821"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 xml:space="preserve">Runway and taxiway markings are indicated as per ICAO Annex 14.  </w:t>
            </w:r>
            <w:r w:rsidR="00E45679" w:rsidRPr="00780FD9">
              <w:rPr>
                <w:rFonts w:ascii="Arial" w:eastAsia="Times New Roman" w:hAnsi="Arial" w:cs="Arial"/>
                <w:color w:val="000000"/>
                <w:sz w:val="18"/>
                <w:szCs w:val="18"/>
                <w:lang w:val="en-GB" w:eastAsia="en-ZA"/>
              </w:rPr>
              <w:t>Permission</w:t>
            </w:r>
            <w:r w:rsidRPr="00780FD9">
              <w:rPr>
                <w:rFonts w:ascii="Arial" w:eastAsia="Times New Roman" w:hAnsi="Arial" w:cs="Arial"/>
                <w:color w:val="000000"/>
                <w:sz w:val="18"/>
                <w:szCs w:val="18"/>
                <w:lang w:val="en-GB" w:eastAsia="en-ZA"/>
              </w:rPr>
              <w:t xml:space="preserve"> is required from Air Traffic Control when crossing runways and taxiways.  Signage indicating movement areas are painted on the ground or by means of illuminated signage boxes.  Only persons in possession of a valid Airside Vehicle Operators Permit with the necessary radio licence (</w:t>
            </w:r>
            <w:proofErr w:type="spellStart"/>
            <w:r w:rsidRPr="00780FD9">
              <w:rPr>
                <w:rFonts w:ascii="Arial" w:eastAsia="Times New Roman" w:hAnsi="Arial" w:cs="Arial"/>
                <w:color w:val="000000"/>
                <w:sz w:val="18"/>
                <w:szCs w:val="18"/>
                <w:lang w:val="en-GB" w:eastAsia="en-ZA"/>
              </w:rPr>
              <w:t>Partac</w:t>
            </w:r>
            <w:proofErr w:type="spellEnd"/>
            <w:r w:rsidRPr="00780FD9">
              <w:rPr>
                <w:rFonts w:ascii="Arial" w:eastAsia="Times New Roman" w:hAnsi="Arial" w:cs="Arial"/>
                <w:color w:val="000000"/>
                <w:sz w:val="18"/>
                <w:szCs w:val="18"/>
                <w:lang w:val="en-GB" w:eastAsia="en-ZA"/>
              </w:rPr>
              <w:t xml:space="preserve"> training) will be permitted to drive in restricted areas.  Vehicles under escort must follow at reasonable distance.</w:t>
            </w:r>
          </w:p>
        </w:tc>
        <w:tc>
          <w:tcPr>
            <w:tcW w:w="1275" w:type="dxa"/>
            <w:tcBorders>
              <w:top w:val="nil"/>
              <w:left w:val="nil"/>
              <w:bottom w:val="single" w:sz="4" w:space="0" w:color="auto"/>
              <w:right w:val="single" w:sz="4" w:space="0" w:color="auto"/>
            </w:tcBorders>
            <w:shd w:val="clear" w:color="000000" w:fill="FF0000"/>
            <w:noWrap/>
            <w:vAlign w:val="center"/>
            <w:hideMark/>
          </w:tcPr>
          <w:p w14:paraId="7738C09C"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3A</w:t>
            </w:r>
          </w:p>
        </w:tc>
      </w:tr>
      <w:tr w:rsidR="001B4A7B" w:rsidRPr="00780FD9" w14:paraId="3F21CFF0" w14:textId="77777777" w:rsidTr="001B4A7B">
        <w:trPr>
          <w:trHeight w:val="3900"/>
        </w:trPr>
        <w:tc>
          <w:tcPr>
            <w:tcW w:w="1433" w:type="dxa"/>
            <w:tcBorders>
              <w:top w:val="nil"/>
              <w:left w:val="single" w:sz="4" w:space="0" w:color="auto"/>
              <w:bottom w:val="single" w:sz="4" w:space="0" w:color="auto"/>
              <w:right w:val="single" w:sz="4" w:space="0" w:color="auto"/>
            </w:tcBorders>
            <w:vAlign w:val="center"/>
            <w:hideMark/>
          </w:tcPr>
          <w:p w14:paraId="1B9889B8"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lastRenderedPageBreak/>
              <w:t>Noise</w:t>
            </w:r>
          </w:p>
        </w:tc>
        <w:tc>
          <w:tcPr>
            <w:tcW w:w="1559" w:type="dxa"/>
            <w:tcBorders>
              <w:top w:val="nil"/>
              <w:left w:val="nil"/>
              <w:bottom w:val="single" w:sz="4" w:space="0" w:color="auto"/>
              <w:right w:val="single" w:sz="4" w:space="0" w:color="auto"/>
            </w:tcBorders>
            <w:vAlign w:val="center"/>
            <w:hideMark/>
          </w:tcPr>
          <w:p w14:paraId="45E80F71"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Health Risks</w:t>
            </w:r>
          </w:p>
        </w:tc>
        <w:tc>
          <w:tcPr>
            <w:tcW w:w="2126" w:type="dxa"/>
            <w:tcBorders>
              <w:top w:val="nil"/>
              <w:left w:val="nil"/>
              <w:bottom w:val="single" w:sz="4" w:space="0" w:color="auto"/>
              <w:right w:val="single" w:sz="4" w:space="0" w:color="auto"/>
            </w:tcBorders>
            <w:vAlign w:val="center"/>
            <w:hideMark/>
          </w:tcPr>
          <w:p w14:paraId="72A53358"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Noise induced hearing loss</w:t>
            </w:r>
          </w:p>
        </w:tc>
        <w:tc>
          <w:tcPr>
            <w:tcW w:w="3261" w:type="dxa"/>
            <w:tcBorders>
              <w:top w:val="nil"/>
              <w:left w:val="nil"/>
              <w:bottom w:val="single" w:sz="4" w:space="0" w:color="auto"/>
              <w:right w:val="single" w:sz="4" w:space="0" w:color="auto"/>
            </w:tcBorders>
            <w:vAlign w:val="center"/>
            <w:hideMark/>
          </w:tcPr>
          <w:p w14:paraId="46AFBA3E"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Baseline and annual audiograms are to be conducted.  Contractors are to implement a hearing conservation programme and issue staff with hearing protection and provide the necessary training in this regard.  Contractors to identify noisy operations in passenger areas and are to conduct noise generating operations at off peak times were possible or if unavoidable with ACSA’s Project Leaders written permission.</w:t>
            </w:r>
          </w:p>
        </w:tc>
        <w:tc>
          <w:tcPr>
            <w:tcW w:w="1275" w:type="dxa"/>
            <w:tcBorders>
              <w:top w:val="nil"/>
              <w:left w:val="nil"/>
              <w:bottom w:val="single" w:sz="4" w:space="0" w:color="auto"/>
              <w:right w:val="single" w:sz="4" w:space="0" w:color="auto"/>
            </w:tcBorders>
            <w:shd w:val="clear" w:color="000000" w:fill="FF0000"/>
            <w:vAlign w:val="center"/>
            <w:hideMark/>
          </w:tcPr>
          <w:p w14:paraId="5E88BF5A"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3B</w:t>
            </w:r>
          </w:p>
        </w:tc>
      </w:tr>
      <w:tr w:rsidR="001B4A7B" w:rsidRPr="00780FD9" w14:paraId="0E46E4CF" w14:textId="77777777" w:rsidTr="001B4A7B">
        <w:trPr>
          <w:trHeight w:val="3300"/>
        </w:trPr>
        <w:tc>
          <w:tcPr>
            <w:tcW w:w="1433" w:type="dxa"/>
            <w:tcBorders>
              <w:top w:val="nil"/>
              <w:left w:val="single" w:sz="4" w:space="0" w:color="auto"/>
              <w:bottom w:val="single" w:sz="4" w:space="0" w:color="auto"/>
              <w:right w:val="single" w:sz="4" w:space="0" w:color="auto"/>
            </w:tcBorders>
            <w:vAlign w:val="center"/>
            <w:hideMark/>
          </w:tcPr>
          <w:p w14:paraId="0F3307C7"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Jet blast</w:t>
            </w:r>
          </w:p>
        </w:tc>
        <w:tc>
          <w:tcPr>
            <w:tcW w:w="1559" w:type="dxa"/>
            <w:tcBorders>
              <w:top w:val="nil"/>
              <w:left w:val="nil"/>
              <w:bottom w:val="single" w:sz="4" w:space="0" w:color="auto"/>
              <w:right w:val="single" w:sz="4" w:space="0" w:color="auto"/>
            </w:tcBorders>
            <w:vAlign w:val="center"/>
            <w:hideMark/>
          </w:tcPr>
          <w:p w14:paraId="33BE0BC0"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Potential injuries and property</w:t>
            </w:r>
          </w:p>
        </w:tc>
        <w:tc>
          <w:tcPr>
            <w:tcW w:w="2126" w:type="dxa"/>
            <w:tcBorders>
              <w:top w:val="nil"/>
              <w:left w:val="nil"/>
              <w:bottom w:val="single" w:sz="4" w:space="0" w:color="auto"/>
              <w:right w:val="single" w:sz="4" w:space="0" w:color="auto"/>
            </w:tcBorders>
            <w:vAlign w:val="center"/>
            <w:hideMark/>
          </w:tcPr>
          <w:p w14:paraId="1CD58FE8"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Damage to vehicles/property/persons</w:t>
            </w:r>
          </w:p>
        </w:tc>
        <w:tc>
          <w:tcPr>
            <w:tcW w:w="3261" w:type="dxa"/>
            <w:tcBorders>
              <w:top w:val="nil"/>
              <w:left w:val="nil"/>
              <w:bottom w:val="single" w:sz="4" w:space="0" w:color="auto"/>
              <w:right w:val="single" w:sz="4" w:space="0" w:color="auto"/>
            </w:tcBorders>
            <w:vAlign w:val="center"/>
            <w:hideMark/>
          </w:tcPr>
          <w:p w14:paraId="47FE71E0"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 xml:space="preserve">Signage warning against </w:t>
            </w:r>
            <w:proofErr w:type="spellStart"/>
            <w:r w:rsidRPr="00780FD9">
              <w:rPr>
                <w:rFonts w:ascii="Arial" w:eastAsia="Times New Roman" w:hAnsi="Arial" w:cs="Arial"/>
                <w:color w:val="000000"/>
                <w:sz w:val="18"/>
                <w:szCs w:val="18"/>
                <w:lang w:val="en-GB" w:eastAsia="en-ZA"/>
              </w:rPr>
              <w:t>jetblast</w:t>
            </w:r>
            <w:proofErr w:type="spellEnd"/>
            <w:r w:rsidRPr="00780FD9">
              <w:rPr>
                <w:rFonts w:ascii="Arial" w:eastAsia="Times New Roman" w:hAnsi="Arial" w:cs="Arial"/>
                <w:color w:val="000000"/>
                <w:sz w:val="18"/>
                <w:szCs w:val="18"/>
                <w:lang w:val="en-GB" w:eastAsia="en-ZA"/>
              </w:rPr>
              <w:t xml:space="preserve"> is installed at high risk areas.  Risks associated with </w:t>
            </w:r>
            <w:proofErr w:type="spellStart"/>
            <w:r w:rsidRPr="00780FD9">
              <w:rPr>
                <w:rFonts w:ascii="Arial" w:eastAsia="Times New Roman" w:hAnsi="Arial" w:cs="Arial"/>
                <w:color w:val="000000"/>
                <w:sz w:val="18"/>
                <w:szCs w:val="18"/>
                <w:lang w:val="en-GB" w:eastAsia="en-ZA"/>
              </w:rPr>
              <w:t>jetblast</w:t>
            </w:r>
            <w:proofErr w:type="spellEnd"/>
            <w:r w:rsidRPr="00780FD9">
              <w:rPr>
                <w:rFonts w:ascii="Arial" w:eastAsia="Times New Roman" w:hAnsi="Arial" w:cs="Arial"/>
                <w:color w:val="000000"/>
                <w:sz w:val="18"/>
                <w:szCs w:val="18"/>
                <w:lang w:val="en-GB" w:eastAsia="en-ZA"/>
              </w:rPr>
              <w:t xml:space="preserve"> are covered during Airside Induction Training.  Caution to be taken around aircraft when the anti-collision lights are activated in the Apron bays.  75 meter clearance behind aircraft to be observed to prevent </w:t>
            </w:r>
            <w:proofErr w:type="spellStart"/>
            <w:r w:rsidRPr="00780FD9">
              <w:rPr>
                <w:rFonts w:ascii="Arial" w:eastAsia="Times New Roman" w:hAnsi="Arial" w:cs="Arial"/>
                <w:color w:val="000000"/>
                <w:sz w:val="18"/>
                <w:szCs w:val="18"/>
                <w:lang w:val="en-GB" w:eastAsia="en-ZA"/>
              </w:rPr>
              <w:t>jetblast</w:t>
            </w:r>
            <w:proofErr w:type="spellEnd"/>
            <w:r w:rsidRPr="00780FD9">
              <w:rPr>
                <w:rFonts w:ascii="Arial" w:eastAsia="Times New Roman" w:hAnsi="Arial" w:cs="Arial"/>
                <w:color w:val="000000"/>
                <w:sz w:val="18"/>
                <w:szCs w:val="18"/>
                <w:lang w:val="en-GB" w:eastAsia="en-ZA"/>
              </w:rPr>
              <w:t>.  Contractors to be aware of aircraft movements</w:t>
            </w:r>
          </w:p>
        </w:tc>
        <w:tc>
          <w:tcPr>
            <w:tcW w:w="1275" w:type="dxa"/>
            <w:tcBorders>
              <w:top w:val="nil"/>
              <w:left w:val="nil"/>
              <w:bottom w:val="single" w:sz="4" w:space="0" w:color="auto"/>
              <w:right w:val="single" w:sz="4" w:space="0" w:color="auto"/>
            </w:tcBorders>
            <w:shd w:val="clear" w:color="000000" w:fill="FF0000"/>
            <w:vAlign w:val="center"/>
            <w:hideMark/>
          </w:tcPr>
          <w:p w14:paraId="076379DE"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4C</w:t>
            </w:r>
          </w:p>
        </w:tc>
      </w:tr>
      <w:tr w:rsidR="001B4A7B" w:rsidRPr="00780FD9" w14:paraId="050ADF3B" w14:textId="77777777" w:rsidTr="001B4A7B">
        <w:trPr>
          <w:trHeight w:val="2100"/>
        </w:trPr>
        <w:tc>
          <w:tcPr>
            <w:tcW w:w="1433" w:type="dxa"/>
            <w:tcBorders>
              <w:top w:val="nil"/>
              <w:left w:val="single" w:sz="4" w:space="0" w:color="auto"/>
              <w:bottom w:val="single" w:sz="4" w:space="0" w:color="auto"/>
              <w:right w:val="single" w:sz="4" w:space="0" w:color="auto"/>
            </w:tcBorders>
            <w:vAlign w:val="center"/>
            <w:hideMark/>
          </w:tcPr>
          <w:p w14:paraId="50C4A4A7"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Perimeter fence breach</w:t>
            </w:r>
          </w:p>
        </w:tc>
        <w:tc>
          <w:tcPr>
            <w:tcW w:w="1559" w:type="dxa"/>
            <w:tcBorders>
              <w:top w:val="nil"/>
              <w:left w:val="nil"/>
              <w:bottom w:val="single" w:sz="4" w:space="0" w:color="auto"/>
              <w:right w:val="single" w:sz="4" w:space="0" w:color="auto"/>
            </w:tcBorders>
            <w:vAlign w:val="center"/>
            <w:hideMark/>
          </w:tcPr>
          <w:p w14:paraId="22ED7123"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Security risk</w:t>
            </w:r>
          </w:p>
        </w:tc>
        <w:tc>
          <w:tcPr>
            <w:tcW w:w="2126" w:type="dxa"/>
            <w:tcBorders>
              <w:top w:val="nil"/>
              <w:left w:val="nil"/>
              <w:bottom w:val="single" w:sz="4" w:space="0" w:color="auto"/>
              <w:right w:val="single" w:sz="4" w:space="0" w:color="auto"/>
            </w:tcBorders>
            <w:vAlign w:val="center"/>
            <w:hideMark/>
          </w:tcPr>
          <w:p w14:paraId="0A1A16B9"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National Key Point Violation</w:t>
            </w:r>
          </w:p>
        </w:tc>
        <w:tc>
          <w:tcPr>
            <w:tcW w:w="3261" w:type="dxa"/>
            <w:tcBorders>
              <w:top w:val="nil"/>
              <w:left w:val="nil"/>
              <w:bottom w:val="single" w:sz="4" w:space="0" w:color="auto"/>
              <w:right w:val="single" w:sz="4" w:space="0" w:color="auto"/>
            </w:tcBorders>
            <w:vAlign w:val="center"/>
            <w:hideMark/>
          </w:tcPr>
          <w:p w14:paraId="25E663DE"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Access and egress points are strictly enforced.  Contractors are only to use the entry points as provided by the ACSA Project Leader.  No materials are to be stored within 3meter of the perimeter fence.</w:t>
            </w:r>
          </w:p>
        </w:tc>
        <w:tc>
          <w:tcPr>
            <w:tcW w:w="1275" w:type="dxa"/>
            <w:tcBorders>
              <w:top w:val="nil"/>
              <w:left w:val="nil"/>
              <w:bottom w:val="single" w:sz="4" w:space="0" w:color="auto"/>
              <w:right w:val="single" w:sz="4" w:space="0" w:color="auto"/>
            </w:tcBorders>
            <w:shd w:val="clear" w:color="000000" w:fill="FF0000"/>
            <w:vAlign w:val="center"/>
            <w:hideMark/>
          </w:tcPr>
          <w:p w14:paraId="1291F905"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3B</w:t>
            </w:r>
          </w:p>
        </w:tc>
      </w:tr>
      <w:tr w:rsidR="001B4A7B" w:rsidRPr="00780FD9" w14:paraId="4E80A118" w14:textId="77777777" w:rsidTr="001B4A7B">
        <w:trPr>
          <w:trHeight w:val="1200"/>
        </w:trPr>
        <w:tc>
          <w:tcPr>
            <w:tcW w:w="1433" w:type="dxa"/>
            <w:tcBorders>
              <w:top w:val="nil"/>
              <w:left w:val="single" w:sz="4" w:space="0" w:color="auto"/>
              <w:bottom w:val="single" w:sz="4" w:space="0" w:color="auto"/>
              <w:right w:val="single" w:sz="4" w:space="0" w:color="auto"/>
            </w:tcBorders>
            <w:vAlign w:val="center"/>
            <w:hideMark/>
          </w:tcPr>
          <w:p w14:paraId="0D228692"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Crane operations</w:t>
            </w:r>
          </w:p>
        </w:tc>
        <w:tc>
          <w:tcPr>
            <w:tcW w:w="1559" w:type="dxa"/>
            <w:tcBorders>
              <w:top w:val="nil"/>
              <w:left w:val="nil"/>
              <w:bottom w:val="single" w:sz="4" w:space="0" w:color="auto"/>
              <w:right w:val="single" w:sz="4" w:space="0" w:color="auto"/>
            </w:tcBorders>
            <w:vAlign w:val="center"/>
            <w:hideMark/>
          </w:tcPr>
          <w:p w14:paraId="009141FF"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Height of crane</w:t>
            </w:r>
          </w:p>
        </w:tc>
        <w:tc>
          <w:tcPr>
            <w:tcW w:w="2126" w:type="dxa"/>
            <w:tcBorders>
              <w:top w:val="nil"/>
              <w:left w:val="nil"/>
              <w:bottom w:val="single" w:sz="4" w:space="0" w:color="auto"/>
              <w:right w:val="single" w:sz="4" w:space="0" w:color="auto"/>
            </w:tcBorders>
            <w:vAlign w:val="center"/>
            <w:hideMark/>
          </w:tcPr>
          <w:p w14:paraId="5F9D7487"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Flight path obstruction/collision with aircraft</w:t>
            </w:r>
          </w:p>
        </w:tc>
        <w:tc>
          <w:tcPr>
            <w:tcW w:w="3261" w:type="dxa"/>
            <w:tcBorders>
              <w:top w:val="nil"/>
              <w:left w:val="nil"/>
              <w:bottom w:val="single" w:sz="4" w:space="0" w:color="auto"/>
              <w:right w:val="single" w:sz="4" w:space="0" w:color="auto"/>
            </w:tcBorders>
            <w:vAlign w:val="center"/>
            <w:hideMark/>
          </w:tcPr>
          <w:p w14:paraId="368C5548"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 xml:space="preserve">30 meter height restriction procedure – refer to Airfield Operation Department for further information  </w:t>
            </w:r>
          </w:p>
        </w:tc>
        <w:tc>
          <w:tcPr>
            <w:tcW w:w="1275" w:type="dxa"/>
            <w:tcBorders>
              <w:top w:val="nil"/>
              <w:left w:val="nil"/>
              <w:bottom w:val="single" w:sz="4" w:space="0" w:color="auto"/>
              <w:right w:val="single" w:sz="4" w:space="0" w:color="auto"/>
            </w:tcBorders>
            <w:shd w:val="clear" w:color="000000" w:fill="FF0000"/>
            <w:vAlign w:val="center"/>
            <w:hideMark/>
          </w:tcPr>
          <w:p w14:paraId="40B08239"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2A</w:t>
            </w:r>
          </w:p>
        </w:tc>
      </w:tr>
      <w:tr w:rsidR="001B4A7B" w:rsidRPr="00780FD9" w14:paraId="1EB1C92C" w14:textId="77777777" w:rsidTr="001B4A7B">
        <w:trPr>
          <w:trHeight w:val="1200"/>
        </w:trPr>
        <w:tc>
          <w:tcPr>
            <w:tcW w:w="1433" w:type="dxa"/>
            <w:tcBorders>
              <w:top w:val="nil"/>
              <w:left w:val="single" w:sz="4" w:space="0" w:color="auto"/>
              <w:bottom w:val="single" w:sz="4" w:space="0" w:color="auto"/>
              <w:right w:val="single" w:sz="4" w:space="0" w:color="auto"/>
            </w:tcBorders>
            <w:vAlign w:val="center"/>
            <w:hideMark/>
          </w:tcPr>
          <w:p w14:paraId="37B0EE23"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Weather</w:t>
            </w:r>
          </w:p>
        </w:tc>
        <w:tc>
          <w:tcPr>
            <w:tcW w:w="1559" w:type="dxa"/>
            <w:tcBorders>
              <w:top w:val="nil"/>
              <w:left w:val="nil"/>
              <w:bottom w:val="single" w:sz="4" w:space="0" w:color="auto"/>
              <w:right w:val="single" w:sz="4" w:space="0" w:color="auto"/>
            </w:tcBorders>
            <w:vAlign w:val="center"/>
            <w:hideMark/>
          </w:tcPr>
          <w:p w14:paraId="19AC7515"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Adverse weather conditions</w:t>
            </w:r>
          </w:p>
        </w:tc>
        <w:tc>
          <w:tcPr>
            <w:tcW w:w="2126" w:type="dxa"/>
            <w:tcBorders>
              <w:top w:val="nil"/>
              <w:left w:val="nil"/>
              <w:bottom w:val="single" w:sz="4" w:space="0" w:color="auto"/>
              <w:right w:val="single" w:sz="4" w:space="0" w:color="auto"/>
            </w:tcBorders>
            <w:vAlign w:val="center"/>
            <w:hideMark/>
          </w:tcPr>
          <w:p w14:paraId="08145B3B"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Damage to aircraft/vehicles/equipment</w:t>
            </w:r>
          </w:p>
        </w:tc>
        <w:tc>
          <w:tcPr>
            <w:tcW w:w="3261" w:type="dxa"/>
            <w:tcBorders>
              <w:top w:val="nil"/>
              <w:left w:val="nil"/>
              <w:bottom w:val="single" w:sz="4" w:space="0" w:color="auto"/>
              <w:right w:val="single" w:sz="4" w:space="0" w:color="auto"/>
            </w:tcBorders>
            <w:vAlign w:val="center"/>
            <w:hideMark/>
          </w:tcPr>
          <w:p w14:paraId="0FFCAD8B"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Weather warnings are issued by the Airside Safety Department as and when required.  All equipment on the Airside is to be secured</w:t>
            </w:r>
          </w:p>
        </w:tc>
        <w:tc>
          <w:tcPr>
            <w:tcW w:w="1275" w:type="dxa"/>
            <w:tcBorders>
              <w:top w:val="nil"/>
              <w:left w:val="nil"/>
              <w:bottom w:val="single" w:sz="4" w:space="0" w:color="auto"/>
              <w:right w:val="single" w:sz="4" w:space="0" w:color="auto"/>
            </w:tcBorders>
            <w:shd w:val="clear" w:color="000000" w:fill="FF0000"/>
            <w:vAlign w:val="center"/>
            <w:hideMark/>
          </w:tcPr>
          <w:p w14:paraId="6B9A6F6E"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4A</w:t>
            </w:r>
          </w:p>
        </w:tc>
      </w:tr>
      <w:tr w:rsidR="001B4A7B" w:rsidRPr="00780FD9" w14:paraId="0E3E99E6" w14:textId="77777777" w:rsidTr="001B4A7B">
        <w:trPr>
          <w:trHeight w:val="2400"/>
        </w:trPr>
        <w:tc>
          <w:tcPr>
            <w:tcW w:w="1433" w:type="dxa"/>
            <w:tcBorders>
              <w:top w:val="nil"/>
              <w:left w:val="single" w:sz="4" w:space="0" w:color="auto"/>
              <w:bottom w:val="single" w:sz="4" w:space="0" w:color="auto"/>
              <w:right w:val="single" w:sz="4" w:space="0" w:color="auto"/>
            </w:tcBorders>
            <w:vAlign w:val="center"/>
            <w:hideMark/>
          </w:tcPr>
          <w:p w14:paraId="257F5A5A"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lastRenderedPageBreak/>
              <w:t>Construction works</w:t>
            </w:r>
          </w:p>
        </w:tc>
        <w:tc>
          <w:tcPr>
            <w:tcW w:w="1559" w:type="dxa"/>
            <w:tcBorders>
              <w:top w:val="nil"/>
              <w:left w:val="nil"/>
              <w:bottom w:val="single" w:sz="4" w:space="0" w:color="auto"/>
              <w:right w:val="single" w:sz="4" w:space="0" w:color="auto"/>
            </w:tcBorders>
            <w:vAlign w:val="center"/>
            <w:hideMark/>
          </w:tcPr>
          <w:p w14:paraId="21B9FF78"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Foreign Object Debris (FOD)</w:t>
            </w:r>
          </w:p>
        </w:tc>
        <w:tc>
          <w:tcPr>
            <w:tcW w:w="2126" w:type="dxa"/>
            <w:tcBorders>
              <w:top w:val="nil"/>
              <w:left w:val="nil"/>
              <w:bottom w:val="single" w:sz="4" w:space="0" w:color="auto"/>
              <w:right w:val="single" w:sz="4" w:space="0" w:color="auto"/>
            </w:tcBorders>
            <w:vAlign w:val="center"/>
            <w:hideMark/>
          </w:tcPr>
          <w:p w14:paraId="778A7116"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Ingestion into aircraft engine</w:t>
            </w:r>
          </w:p>
        </w:tc>
        <w:tc>
          <w:tcPr>
            <w:tcW w:w="3261" w:type="dxa"/>
            <w:tcBorders>
              <w:top w:val="nil"/>
              <w:left w:val="nil"/>
              <w:bottom w:val="single" w:sz="4" w:space="0" w:color="auto"/>
              <w:right w:val="single" w:sz="4" w:space="0" w:color="auto"/>
            </w:tcBorders>
            <w:vAlign w:val="center"/>
            <w:hideMark/>
          </w:tcPr>
          <w:p w14:paraId="152158AC"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Airside induction is required for all staff working on the Airside, FOD bins are to be used for any FOD found lying on the ground.  All waste to be secured to prevent it from becoming airborne (refer to Environmental Terms and Conditions)</w:t>
            </w:r>
          </w:p>
        </w:tc>
        <w:tc>
          <w:tcPr>
            <w:tcW w:w="1275" w:type="dxa"/>
            <w:tcBorders>
              <w:top w:val="nil"/>
              <w:left w:val="nil"/>
              <w:bottom w:val="single" w:sz="4" w:space="0" w:color="auto"/>
              <w:right w:val="single" w:sz="4" w:space="0" w:color="auto"/>
            </w:tcBorders>
            <w:shd w:val="clear" w:color="000000" w:fill="FF0000"/>
            <w:vAlign w:val="center"/>
            <w:hideMark/>
          </w:tcPr>
          <w:p w14:paraId="3B5385BE"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4B</w:t>
            </w:r>
          </w:p>
        </w:tc>
      </w:tr>
      <w:tr w:rsidR="001B4A7B" w:rsidRPr="00780FD9" w14:paraId="411DC449" w14:textId="77777777" w:rsidTr="001B4A7B">
        <w:trPr>
          <w:trHeight w:val="1200"/>
        </w:trPr>
        <w:tc>
          <w:tcPr>
            <w:tcW w:w="1433" w:type="dxa"/>
            <w:tcBorders>
              <w:top w:val="nil"/>
              <w:left w:val="single" w:sz="4" w:space="0" w:color="auto"/>
              <w:bottom w:val="single" w:sz="4" w:space="0" w:color="auto"/>
              <w:right w:val="single" w:sz="4" w:space="0" w:color="auto"/>
            </w:tcBorders>
            <w:vAlign w:val="center"/>
            <w:hideMark/>
          </w:tcPr>
          <w:p w14:paraId="12A2D829"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Construction works</w:t>
            </w:r>
          </w:p>
        </w:tc>
        <w:tc>
          <w:tcPr>
            <w:tcW w:w="1559" w:type="dxa"/>
            <w:tcBorders>
              <w:top w:val="nil"/>
              <w:left w:val="nil"/>
              <w:bottom w:val="single" w:sz="4" w:space="0" w:color="auto"/>
              <w:right w:val="single" w:sz="4" w:space="0" w:color="auto"/>
            </w:tcBorders>
            <w:vAlign w:val="center"/>
            <w:hideMark/>
          </w:tcPr>
          <w:p w14:paraId="0C4B5AF0"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Working at Height</w:t>
            </w:r>
          </w:p>
        </w:tc>
        <w:tc>
          <w:tcPr>
            <w:tcW w:w="2126" w:type="dxa"/>
            <w:tcBorders>
              <w:top w:val="nil"/>
              <w:left w:val="nil"/>
              <w:bottom w:val="single" w:sz="4" w:space="0" w:color="auto"/>
              <w:right w:val="single" w:sz="4" w:space="0" w:color="auto"/>
            </w:tcBorders>
            <w:vAlign w:val="center"/>
            <w:hideMark/>
          </w:tcPr>
          <w:p w14:paraId="41EC6BF3"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 xml:space="preserve">Injury /fatality </w:t>
            </w:r>
          </w:p>
        </w:tc>
        <w:tc>
          <w:tcPr>
            <w:tcW w:w="3261" w:type="dxa"/>
            <w:tcBorders>
              <w:top w:val="nil"/>
              <w:left w:val="nil"/>
              <w:bottom w:val="single" w:sz="4" w:space="0" w:color="auto"/>
              <w:right w:val="single" w:sz="4" w:space="0" w:color="auto"/>
            </w:tcBorders>
            <w:vAlign w:val="center"/>
            <w:hideMark/>
          </w:tcPr>
          <w:p w14:paraId="25F61D0D"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Fall protection plan to be devised by the contractors in line with the Construction Regulations 2014.   Rescue plans are to be included</w:t>
            </w:r>
          </w:p>
        </w:tc>
        <w:tc>
          <w:tcPr>
            <w:tcW w:w="1275" w:type="dxa"/>
            <w:tcBorders>
              <w:top w:val="nil"/>
              <w:left w:val="nil"/>
              <w:bottom w:val="single" w:sz="4" w:space="0" w:color="auto"/>
              <w:right w:val="single" w:sz="4" w:space="0" w:color="auto"/>
            </w:tcBorders>
            <w:shd w:val="clear" w:color="000000" w:fill="FF0000"/>
            <w:vAlign w:val="center"/>
            <w:hideMark/>
          </w:tcPr>
          <w:p w14:paraId="6DC5320B"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3A</w:t>
            </w:r>
          </w:p>
        </w:tc>
      </w:tr>
      <w:tr w:rsidR="001B4A7B" w:rsidRPr="00780FD9" w14:paraId="1D8174AB" w14:textId="77777777" w:rsidTr="001B4A7B">
        <w:trPr>
          <w:trHeight w:val="3345"/>
        </w:trPr>
        <w:tc>
          <w:tcPr>
            <w:tcW w:w="1433" w:type="dxa"/>
            <w:tcBorders>
              <w:top w:val="nil"/>
              <w:left w:val="single" w:sz="4" w:space="0" w:color="auto"/>
              <w:bottom w:val="single" w:sz="4" w:space="0" w:color="auto"/>
              <w:right w:val="single" w:sz="4" w:space="0" w:color="auto"/>
            </w:tcBorders>
            <w:vAlign w:val="center"/>
            <w:hideMark/>
          </w:tcPr>
          <w:p w14:paraId="2DFFFAC3"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Construction works</w:t>
            </w:r>
          </w:p>
        </w:tc>
        <w:tc>
          <w:tcPr>
            <w:tcW w:w="1559" w:type="dxa"/>
            <w:tcBorders>
              <w:top w:val="nil"/>
              <w:left w:val="nil"/>
              <w:bottom w:val="single" w:sz="4" w:space="0" w:color="auto"/>
              <w:right w:val="single" w:sz="4" w:space="0" w:color="auto"/>
            </w:tcBorders>
            <w:vAlign w:val="center"/>
            <w:hideMark/>
          </w:tcPr>
          <w:p w14:paraId="5043E74D"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Storage of hazardous chemicals substances</w:t>
            </w:r>
          </w:p>
        </w:tc>
        <w:tc>
          <w:tcPr>
            <w:tcW w:w="2126" w:type="dxa"/>
            <w:tcBorders>
              <w:top w:val="nil"/>
              <w:left w:val="nil"/>
              <w:bottom w:val="single" w:sz="4" w:space="0" w:color="auto"/>
              <w:right w:val="single" w:sz="4" w:space="0" w:color="auto"/>
            </w:tcBorders>
            <w:vAlign w:val="center"/>
            <w:hideMark/>
          </w:tcPr>
          <w:p w14:paraId="580D545B"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Contamination/fire/ injury to persons/ environmental impact</w:t>
            </w:r>
          </w:p>
        </w:tc>
        <w:tc>
          <w:tcPr>
            <w:tcW w:w="3261" w:type="dxa"/>
            <w:tcBorders>
              <w:top w:val="nil"/>
              <w:left w:val="nil"/>
              <w:bottom w:val="single" w:sz="4" w:space="0" w:color="auto"/>
              <w:right w:val="single" w:sz="4" w:space="0" w:color="auto"/>
            </w:tcBorders>
            <w:vAlign w:val="center"/>
            <w:hideMark/>
          </w:tcPr>
          <w:p w14:paraId="126A09AB"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ACSA’s Environmental terms and conditions are to be adhered to. All relevant legislation and bylaws are to be adhered to.  All necessary permits are to be applied for by the contractor such as transport permits, possession permits and flammable certificates.</w:t>
            </w:r>
            <w:r w:rsidRPr="00780FD9">
              <w:rPr>
                <w:rFonts w:ascii="Arial" w:eastAsia="Times New Roman" w:hAnsi="Arial" w:cs="Arial"/>
                <w:color w:val="000000"/>
                <w:sz w:val="18"/>
                <w:szCs w:val="18"/>
                <w:lang w:val="en-GB" w:eastAsia="en-ZA"/>
              </w:rPr>
              <w:br/>
              <w:t xml:space="preserve">ACSA Environment and Fire and Rescue to be notified where a spill occurs. </w:t>
            </w:r>
          </w:p>
        </w:tc>
        <w:tc>
          <w:tcPr>
            <w:tcW w:w="1275" w:type="dxa"/>
            <w:tcBorders>
              <w:top w:val="nil"/>
              <w:left w:val="nil"/>
              <w:bottom w:val="single" w:sz="4" w:space="0" w:color="auto"/>
              <w:right w:val="single" w:sz="4" w:space="0" w:color="auto"/>
            </w:tcBorders>
            <w:shd w:val="clear" w:color="000000" w:fill="FF0000"/>
            <w:vAlign w:val="center"/>
            <w:hideMark/>
          </w:tcPr>
          <w:p w14:paraId="09019A19"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4B</w:t>
            </w:r>
          </w:p>
        </w:tc>
      </w:tr>
      <w:tr w:rsidR="001B4A7B" w:rsidRPr="00780FD9" w14:paraId="2E28D550" w14:textId="77777777" w:rsidTr="001B4A7B">
        <w:trPr>
          <w:trHeight w:val="1800"/>
        </w:trPr>
        <w:tc>
          <w:tcPr>
            <w:tcW w:w="1433" w:type="dxa"/>
            <w:tcBorders>
              <w:top w:val="nil"/>
              <w:left w:val="single" w:sz="4" w:space="0" w:color="auto"/>
              <w:bottom w:val="single" w:sz="4" w:space="0" w:color="auto"/>
              <w:right w:val="single" w:sz="4" w:space="0" w:color="auto"/>
            </w:tcBorders>
            <w:vAlign w:val="center"/>
            <w:hideMark/>
          </w:tcPr>
          <w:p w14:paraId="0A6597D2"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Construction works</w:t>
            </w:r>
          </w:p>
        </w:tc>
        <w:tc>
          <w:tcPr>
            <w:tcW w:w="1559" w:type="dxa"/>
            <w:tcBorders>
              <w:top w:val="nil"/>
              <w:left w:val="nil"/>
              <w:bottom w:val="single" w:sz="4" w:space="0" w:color="auto"/>
              <w:right w:val="single" w:sz="4" w:space="0" w:color="auto"/>
            </w:tcBorders>
            <w:noWrap/>
            <w:vAlign w:val="center"/>
            <w:hideMark/>
          </w:tcPr>
          <w:p w14:paraId="767E02A4"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Waste</w:t>
            </w:r>
          </w:p>
        </w:tc>
        <w:tc>
          <w:tcPr>
            <w:tcW w:w="2126" w:type="dxa"/>
            <w:tcBorders>
              <w:top w:val="nil"/>
              <w:left w:val="nil"/>
              <w:bottom w:val="single" w:sz="4" w:space="0" w:color="auto"/>
              <w:right w:val="single" w:sz="4" w:space="0" w:color="auto"/>
            </w:tcBorders>
            <w:vAlign w:val="center"/>
            <w:hideMark/>
          </w:tcPr>
          <w:p w14:paraId="5B3845FD"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Attracts rodents and birds which leads to bird strikes and adds to FOD</w:t>
            </w:r>
          </w:p>
        </w:tc>
        <w:tc>
          <w:tcPr>
            <w:tcW w:w="3261" w:type="dxa"/>
            <w:tcBorders>
              <w:top w:val="nil"/>
              <w:left w:val="nil"/>
              <w:bottom w:val="single" w:sz="4" w:space="0" w:color="auto"/>
              <w:right w:val="single" w:sz="4" w:space="0" w:color="auto"/>
            </w:tcBorders>
            <w:vAlign w:val="center"/>
            <w:hideMark/>
          </w:tcPr>
          <w:p w14:paraId="18E1D0DB"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Waste management to be implemented in line with ACSA’s Environmental Terms and Conditions</w:t>
            </w:r>
          </w:p>
        </w:tc>
        <w:tc>
          <w:tcPr>
            <w:tcW w:w="1275" w:type="dxa"/>
            <w:tcBorders>
              <w:top w:val="nil"/>
              <w:left w:val="nil"/>
              <w:bottom w:val="single" w:sz="4" w:space="0" w:color="auto"/>
              <w:right w:val="single" w:sz="4" w:space="0" w:color="auto"/>
            </w:tcBorders>
            <w:shd w:val="clear" w:color="000000" w:fill="FF0000"/>
            <w:vAlign w:val="center"/>
            <w:hideMark/>
          </w:tcPr>
          <w:p w14:paraId="2A162226"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4B</w:t>
            </w:r>
          </w:p>
        </w:tc>
      </w:tr>
      <w:tr w:rsidR="001B4A7B" w:rsidRPr="00780FD9" w14:paraId="55079DC8" w14:textId="77777777" w:rsidTr="001B4A7B">
        <w:trPr>
          <w:trHeight w:val="1800"/>
        </w:trPr>
        <w:tc>
          <w:tcPr>
            <w:tcW w:w="1433" w:type="dxa"/>
            <w:tcBorders>
              <w:top w:val="nil"/>
              <w:left w:val="single" w:sz="4" w:space="0" w:color="auto"/>
              <w:bottom w:val="single" w:sz="4" w:space="0" w:color="auto"/>
              <w:right w:val="single" w:sz="4" w:space="0" w:color="auto"/>
            </w:tcBorders>
            <w:vAlign w:val="center"/>
            <w:hideMark/>
          </w:tcPr>
          <w:p w14:paraId="6F8C18CE"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Construction works</w:t>
            </w:r>
          </w:p>
        </w:tc>
        <w:tc>
          <w:tcPr>
            <w:tcW w:w="1559" w:type="dxa"/>
            <w:tcBorders>
              <w:top w:val="nil"/>
              <w:left w:val="nil"/>
              <w:bottom w:val="single" w:sz="4" w:space="0" w:color="auto"/>
              <w:right w:val="single" w:sz="4" w:space="0" w:color="auto"/>
            </w:tcBorders>
            <w:vAlign w:val="center"/>
            <w:hideMark/>
          </w:tcPr>
          <w:p w14:paraId="6CA08042"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Spillages (fuels/oils/hydraulics/chemicals/human waste)</w:t>
            </w:r>
          </w:p>
        </w:tc>
        <w:tc>
          <w:tcPr>
            <w:tcW w:w="2126" w:type="dxa"/>
            <w:tcBorders>
              <w:top w:val="nil"/>
              <w:left w:val="nil"/>
              <w:bottom w:val="single" w:sz="4" w:space="0" w:color="auto"/>
              <w:right w:val="single" w:sz="4" w:space="0" w:color="auto"/>
            </w:tcBorders>
            <w:vAlign w:val="center"/>
            <w:hideMark/>
          </w:tcPr>
          <w:p w14:paraId="646553B1"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Contamination/Pollution/injury to persons/adverse health effects</w:t>
            </w:r>
          </w:p>
        </w:tc>
        <w:tc>
          <w:tcPr>
            <w:tcW w:w="3261" w:type="dxa"/>
            <w:tcBorders>
              <w:top w:val="nil"/>
              <w:left w:val="nil"/>
              <w:bottom w:val="single" w:sz="4" w:space="0" w:color="auto"/>
              <w:right w:val="single" w:sz="4" w:space="0" w:color="auto"/>
            </w:tcBorders>
            <w:vAlign w:val="center"/>
            <w:hideMark/>
          </w:tcPr>
          <w:p w14:paraId="1E48A6E9"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ACSA’s Environmental terms and conditions and applicable legislative controls are to be adhered to.  ACSA Environment and Fire and Rescue to be notified where a spill occurs</w:t>
            </w:r>
          </w:p>
        </w:tc>
        <w:tc>
          <w:tcPr>
            <w:tcW w:w="1275" w:type="dxa"/>
            <w:tcBorders>
              <w:top w:val="nil"/>
              <w:left w:val="nil"/>
              <w:bottom w:val="single" w:sz="4" w:space="0" w:color="auto"/>
              <w:right w:val="single" w:sz="4" w:space="0" w:color="auto"/>
            </w:tcBorders>
            <w:shd w:val="clear" w:color="000000" w:fill="FF0000"/>
            <w:vAlign w:val="center"/>
            <w:hideMark/>
          </w:tcPr>
          <w:p w14:paraId="64380AEA"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4B</w:t>
            </w:r>
          </w:p>
        </w:tc>
      </w:tr>
      <w:tr w:rsidR="001B4A7B" w:rsidRPr="00780FD9" w14:paraId="5D0EBC58" w14:textId="77777777" w:rsidTr="001B4A7B">
        <w:trPr>
          <w:trHeight w:val="1800"/>
        </w:trPr>
        <w:tc>
          <w:tcPr>
            <w:tcW w:w="1433" w:type="dxa"/>
            <w:tcBorders>
              <w:top w:val="nil"/>
              <w:left w:val="single" w:sz="4" w:space="0" w:color="auto"/>
              <w:bottom w:val="single" w:sz="4" w:space="0" w:color="auto"/>
              <w:right w:val="single" w:sz="4" w:space="0" w:color="auto"/>
            </w:tcBorders>
            <w:vAlign w:val="center"/>
            <w:hideMark/>
          </w:tcPr>
          <w:p w14:paraId="203CD547"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Construction works</w:t>
            </w:r>
          </w:p>
        </w:tc>
        <w:tc>
          <w:tcPr>
            <w:tcW w:w="1559" w:type="dxa"/>
            <w:tcBorders>
              <w:top w:val="nil"/>
              <w:left w:val="nil"/>
              <w:bottom w:val="single" w:sz="4" w:space="0" w:color="auto"/>
              <w:right w:val="single" w:sz="4" w:space="0" w:color="auto"/>
            </w:tcBorders>
            <w:vAlign w:val="center"/>
            <w:hideMark/>
          </w:tcPr>
          <w:p w14:paraId="58CED38B"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Dust</w:t>
            </w:r>
          </w:p>
        </w:tc>
        <w:tc>
          <w:tcPr>
            <w:tcW w:w="2126" w:type="dxa"/>
            <w:tcBorders>
              <w:top w:val="nil"/>
              <w:left w:val="nil"/>
              <w:bottom w:val="single" w:sz="4" w:space="0" w:color="auto"/>
              <w:right w:val="single" w:sz="4" w:space="0" w:color="auto"/>
            </w:tcBorders>
            <w:vAlign w:val="center"/>
            <w:hideMark/>
          </w:tcPr>
          <w:p w14:paraId="119651AB"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Damage to aircraft//injury to persons/adverse health effects/</w:t>
            </w:r>
          </w:p>
        </w:tc>
        <w:tc>
          <w:tcPr>
            <w:tcW w:w="3261" w:type="dxa"/>
            <w:tcBorders>
              <w:top w:val="nil"/>
              <w:left w:val="nil"/>
              <w:bottom w:val="single" w:sz="4" w:space="0" w:color="auto"/>
              <w:right w:val="single" w:sz="4" w:space="0" w:color="auto"/>
            </w:tcBorders>
            <w:vAlign w:val="center"/>
            <w:hideMark/>
          </w:tcPr>
          <w:p w14:paraId="4EC7BC40"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Dust suppression measures are to be implemented and PPE used where required</w:t>
            </w:r>
          </w:p>
        </w:tc>
        <w:tc>
          <w:tcPr>
            <w:tcW w:w="1275" w:type="dxa"/>
            <w:tcBorders>
              <w:top w:val="nil"/>
              <w:left w:val="nil"/>
              <w:bottom w:val="single" w:sz="4" w:space="0" w:color="auto"/>
              <w:right w:val="single" w:sz="4" w:space="0" w:color="auto"/>
            </w:tcBorders>
            <w:shd w:val="clear" w:color="000000" w:fill="FF0000"/>
            <w:vAlign w:val="center"/>
            <w:hideMark/>
          </w:tcPr>
          <w:p w14:paraId="5F8DC6C1"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4A</w:t>
            </w:r>
          </w:p>
        </w:tc>
      </w:tr>
      <w:tr w:rsidR="001B4A7B" w:rsidRPr="00780FD9" w14:paraId="7B50EC5F" w14:textId="77777777" w:rsidTr="001B4A7B">
        <w:trPr>
          <w:trHeight w:val="2745"/>
        </w:trPr>
        <w:tc>
          <w:tcPr>
            <w:tcW w:w="1433" w:type="dxa"/>
            <w:tcBorders>
              <w:top w:val="nil"/>
              <w:left w:val="single" w:sz="4" w:space="0" w:color="auto"/>
              <w:bottom w:val="single" w:sz="4" w:space="0" w:color="auto"/>
              <w:right w:val="single" w:sz="4" w:space="0" w:color="auto"/>
            </w:tcBorders>
            <w:vAlign w:val="center"/>
            <w:hideMark/>
          </w:tcPr>
          <w:p w14:paraId="195C5AD5"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lastRenderedPageBreak/>
              <w:t>Construction works/ Trenching</w:t>
            </w:r>
          </w:p>
        </w:tc>
        <w:tc>
          <w:tcPr>
            <w:tcW w:w="1559" w:type="dxa"/>
            <w:tcBorders>
              <w:top w:val="nil"/>
              <w:left w:val="nil"/>
              <w:bottom w:val="single" w:sz="4" w:space="0" w:color="auto"/>
              <w:right w:val="single" w:sz="4" w:space="0" w:color="auto"/>
            </w:tcBorders>
            <w:vAlign w:val="center"/>
            <w:hideMark/>
          </w:tcPr>
          <w:p w14:paraId="07154F36"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Damage to underground services. Interruption of critical services</w:t>
            </w:r>
          </w:p>
        </w:tc>
        <w:tc>
          <w:tcPr>
            <w:tcW w:w="2126" w:type="dxa"/>
            <w:tcBorders>
              <w:top w:val="nil"/>
              <w:left w:val="nil"/>
              <w:bottom w:val="nil"/>
              <w:right w:val="nil"/>
            </w:tcBorders>
            <w:vAlign w:val="center"/>
            <w:hideMark/>
          </w:tcPr>
          <w:p w14:paraId="578C7613"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Electrocution, loss of critical services, damage to property, major injuries, aircraft diversions</w:t>
            </w:r>
          </w:p>
        </w:tc>
        <w:tc>
          <w:tcPr>
            <w:tcW w:w="3261" w:type="dxa"/>
            <w:tcBorders>
              <w:top w:val="nil"/>
              <w:left w:val="single" w:sz="4" w:space="0" w:color="auto"/>
              <w:bottom w:val="single" w:sz="4" w:space="0" w:color="auto"/>
              <w:right w:val="single" w:sz="4" w:space="0" w:color="auto"/>
            </w:tcBorders>
            <w:vAlign w:val="center"/>
            <w:hideMark/>
          </w:tcPr>
          <w:p w14:paraId="429A9E3B"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 xml:space="preserve">Consult as-built plans. Scan area before trenching.  Trenching to be done under </w:t>
            </w:r>
            <w:r w:rsidR="00281B02" w:rsidRPr="00780FD9">
              <w:rPr>
                <w:rFonts w:ascii="Arial" w:eastAsia="Times New Roman" w:hAnsi="Arial" w:cs="Arial"/>
                <w:color w:val="000000"/>
                <w:sz w:val="18"/>
                <w:szCs w:val="18"/>
                <w:lang w:val="en-GB" w:eastAsia="en-ZA"/>
              </w:rPr>
              <w:t>competent</w:t>
            </w:r>
            <w:r w:rsidRPr="00780FD9">
              <w:rPr>
                <w:rFonts w:ascii="Arial" w:eastAsia="Times New Roman" w:hAnsi="Arial" w:cs="Arial"/>
                <w:color w:val="000000"/>
                <w:sz w:val="18"/>
                <w:szCs w:val="18"/>
                <w:lang w:val="en-GB" w:eastAsia="en-ZA"/>
              </w:rPr>
              <w:t xml:space="preserve"> supervision.  </w:t>
            </w:r>
          </w:p>
        </w:tc>
        <w:tc>
          <w:tcPr>
            <w:tcW w:w="1275" w:type="dxa"/>
            <w:tcBorders>
              <w:top w:val="nil"/>
              <w:left w:val="nil"/>
              <w:bottom w:val="single" w:sz="4" w:space="0" w:color="auto"/>
              <w:right w:val="single" w:sz="4" w:space="0" w:color="auto"/>
            </w:tcBorders>
            <w:shd w:val="clear" w:color="000000" w:fill="FF0000"/>
            <w:vAlign w:val="center"/>
            <w:hideMark/>
          </w:tcPr>
          <w:p w14:paraId="40B5036B"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4A</w:t>
            </w:r>
          </w:p>
        </w:tc>
      </w:tr>
      <w:tr w:rsidR="001B4A7B" w:rsidRPr="00780FD9" w14:paraId="30BFAF87" w14:textId="77777777" w:rsidTr="001B4A7B">
        <w:trPr>
          <w:trHeight w:val="1815"/>
        </w:trPr>
        <w:tc>
          <w:tcPr>
            <w:tcW w:w="1433" w:type="dxa"/>
            <w:tcBorders>
              <w:top w:val="nil"/>
              <w:left w:val="single" w:sz="4" w:space="0" w:color="auto"/>
              <w:bottom w:val="single" w:sz="4" w:space="0" w:color="auto"/>
              <w:right w:val="single" w:sz="4" w:space="0" w:color="auto"/>
            </w:tcBorders>
            <w:vAlign w:val="center"/>
            <w:hideMark/>
          </w:tcPr>
          <w:p w14:paraId="6A88E3CF"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Delivery of materials</w:t>
            </w:r>
          </w:p>
        </w:tc>
        <w:tc>
          <w:tcPr>
            <w:tcW w:w="1559" w:type="dxa"/>
            <w:tcBorders>
              <w:top w:val="nil"/>
              <w:left w:val="nil"/>
              <w:bottom w:val="single" w:sz="4" w:space="0" w:color="auto"/>
              <w:right w:val="single" w:sz="4" w:space="0" w:color="auto"/>
            </w:tcBorders>
            <w:vAlign w:val="center"/>
            <w:hideMark/>
          </w:tcPr>
          <w:p w14:paraId="20985A3D"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Falling materials or stones or sand</w:t>
            </w:r>
          </w:p>
        </w:tc>
        <w:tc>
          <w:tcPr>
            <w:tcW w:w="2126" w:type="dxa"/>
            <w:tcBorders>
              <w:top w:val="single" w:sz="4" w:space="0" w:color="auto"/>
              <w:left w:val="nil"/>
              <w:bottom w:val="single" w:sz="4" w:space="0" w:color="auto"/>
              <w:right w:val="single" w:sz="4" w:space="0" w:color="auto"/>
            </w:tcBorders>
            <w:vAlign w:val="center"/>
            <w:hideMark/>
          </w:tcPr>
          <w:p w14:paraId="0FCA8811"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Vehicle/pedestrian accidents</w:t>
            </w:r>
          </w:p>
        </w:tc>
        <w:tc>
          <w:tcPr>
            <w:tcW w:w="3261" w:type="dxa"/>
            <w:tcBorders>
              <w:top w:val="nil"/>
              <w:left w:val="nil"/>
              <w:bottom w:val="single" w:sz="4" w:space="0" w:color="auto"/>
              <w:right w:val="single" w:sz="4" w:space="0" w:color="auto"/>
            </w:tcBorders>
            <w:vAlign w:val="bottom"/>
            <w:hideMark/>
          </w:tcPr>
          <w:p w14:paraId="67D2A69A"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Materials are to be delivered within specified time frames, flagman to be utilised during deliveries, load limitations to be observed, netting is to be used, contractors to clean road after deliveries</w:t>
            </w:r>
          </w:p>
        </w:tc>
        <w:tc>
          <w:tcPr>
            <w:tcW w:w="1275" w:type="dxa"/>
            <w:tcBorders>
              <w:top w:val="nil"/>
              <w:left w:val="nil"/>
              <w:bottom w:val="single" w:sz="4" w:space="0" w:color="auto"/>
              <w:right w:val="single" w:sz="4" w:space="0" w:color="auto"/>
            </w:tcBorders>
            <w:shd w:val="clear" w:color="000000" w:fill="92D050"/>
            <w:noWrap/>
            <w:vAlign w:val="center"/>
            <w:hideMark/>
          </w:tcPr>
          <w:p w14:paraId="174E4527"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4E</w:t>
            </w:r>
          </w:p>
        </w:tc>
      </w:tr>
      <w:tr w:rsidR="001B4A7B" w:rsidRPr="00780FD9" w14:paraId="23F58B49" w14:textId="77777777" w:rsidTr="001B4A7B">
        <w:trPr>
          <w:trHeight w:val="3000"/>
        </w:trPr>
        <w:tc>
          <w:tcPr>
            <w:tcW w:w="1433" w:type="dxa"/>
            <w:tcBorders>
              <w:top w:val="nil"/>
              <w:left w:val="single" w:sz="4" w:space="0" w:color="auto"/>
              <w:bottom w:val="single" w:sz="4" w:space="0" w:color="auto"/>
              <w:right w:val="single" w:sz="4" w:space="0" w:color="auto"/>
            </w:tcBorders>
            <w:vAlign w:val="center"/>
            <w:hideMark/>
          </w:tcPr>
          <w:p w14:paraId="44BD9706"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Lack of signage – warning signs</w:t>
            </w:r>
          </w:p>
        </w:tc>
        <w:tc>
          <w:tcPr>
            <w:tcW w:w="1559" w:type="dxa"/>
            <w:tcBorders>
              <w:top w:val="nil"/>
              <w:left w:val="nil"/>
              <w:bottom w:val="single" w:sz="4" w:space="0" w:color="auto"/>
              <w:right w:val="single" w:sz="4" w:space="0" w:color="auto"/>
            </w:tcBorders>
            <w:vAlign w:val="center"/>
            <w:hideMark/>
          </w:tcPr>
          <w:p w14:paraId="385797DF"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Injuries and accidents</w:t>
            </w:r>
          </w:p>
        </w:tc>
        <w:tc>
          <w:tcPr>
            <w:tcW w:w="2126" w:type="dxa"/>
            <w:tcBorders>
              <w:top w:val="nil"/>
              <w:left w:val="nil"/>
              <w:bottom w:val="single" w:sz="4" w:space="0" w:color="auto"/>
              <w:right w:val="single" w:sz="4" w:space="0" w:color="auto"/>
            </w:tcBorders>
            <w:vAlign w:val="center"/>
            <w:hideMark/>
          </w:tcPr>
          <w:p w14:paraId="136A25EC"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Injuries and accidents</w:t>
            </w:r>
          </w:p>
        </w:tc>
        <w:tc>
          <w:tcPr>
            <w:tcW w:w="3261" w:type="dxa"/>
            <w:tcBorders>
              <w:top w:val="nil"/>
              <w:left w:val="nil"/>
              <w:bottom w:val="single" w:sz="4" w:space="0" w:color="auto"/>
              <w:right w:val="single" w:sz="4" w:space="0" w:color="auto"/>
            </w:tcBorders>
            <w:vAlign w:val="center"/>
            <w:hideMark/>
          </w:tcPr>
          <w:p w14:paraId="6A3D9564"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Contractors to install sufficient demarcations around construction sites along with the necessary warning signs and beacon lights (refer to Construction Regulations and Traffic Act)   No signs are to be removed without prior permission and notification.  Temporary way finding signage is required if signage has been disturbed</w:t>
            </w:r>
          </w:p>
        </w:tc>
        <w:tc>
          <w:tcPr>
            <w:tcW w:w="1275" w:type="dxa"/>
            <w:tcBorders>
              <w:top w:val="nil"/>
              <w:left w:val="nil"/>
              <w:bottom w:val="single" w:sz="4" w:space="0" w:color="auto"/>
              <w:right w:val="single" w:sz="4" w:space="0" w:color="auto"/>
            </w:tcBorders>
            <w:shd w:val="clear" w:color="000000" w:fill="92D050"/>
            <w:vAlign w:val="center"/>
            <w:hideMark/>
          </w:tcPr>
          <w:p w14:paraId="5799022E"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2D</w:t>
            </w:r>
          </w:p>
        </w:tc>
      </w:tr>
      <w:tr w:rsidR="001B4A7B" w:rsidRPr="00780FD9" w14:paraId="50431018" w14:textId="77777777" w:rsidTr="001B4A7B">
        <w:trPr>
          <w:trHeight w:val="900"/>
        </w:trPr>
        <w:tc>
          <w:tcPr>
            <w:tcW w:w="1433" w:type="dxa"/>
            <w:tcBorders>
              <w:top w:val="nil"/>
              <w:left w:val="single" w:sz="4" w:space="0" w:color="auto"/>
              <w:bottom w:val="single" w:sz="4" w:space="0" w:color="auto"/>
              <w:right w:val="single" w:sz="4" w:space="0" w:color="auto"/>
            </w:tcBorders>
            <w:vAlign w:val="center"/>
            <w:hideMark/>
          </w:tcPr>
          <w:p w14:paraId="1DED2A91"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Road crossing Central Boulevard</w:t>
            </w:r>
          </w:p>
        </w:tc>
        <w:tc>
          <w:tcPr>
            <w:tcW w:w="1559" w:type="dxa"/>
            <w:tcBorders>
              <w:top w:val="nil"/>
              <w:left w:val="nil"/>
              <w:bottom w:val="single" w:sz="4" w:space="0" w:color="auto"/>
              <w:right w:val="single" w:sz="4" w:space="0" w:color="auto"/>
            </w:tcBorders>
            <w:vAlign w:val="center"/>
            <w:hideMark/>
          </w:tcPr>
          <w:p w14:paraId="2E86B53F"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Not using the tunnel for crossing</w:t>
            </w:r>
          </w:p>
        </w:tc>
        <w:tc>
          <w:tcPr>
            <w:tcW w:w="2126" w:type="dxa"/>
            <w:tcBorders>
              <w:top w:val="nil"/>
              <w:left w:val="nil"/>
              <w:bottom w:val="single" w:sz="4" w:space="0" w:color="auto"/>
              <w:right w:val="single" w:sz="4" w:space="0" w:color="auto"/>
            </w:tcBorders>
            <w:vAlign w:val="center"/>
            <w:hideMark/>
          </w:tcPr>
          <w:p w14:paraId="00E4110D"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Vehicle and pedestrian accidents</w:t>
            </w:r>
          </w:p>
        </w:tc>
        <w:tc>
          <w:tcPr>
            <w:tcW w:w="3261" w:type="dxa"/>
            <w:tcBorders>
              <w:top w:val="nil"/>
              <w:left w:val="nil"/>
              <w:bottom w:val="single" w:sz="4" w:space="0" w:color="auto"/>
              <w:right w:val="single" w:sz="4" w:space="0" w:color="auto"/>
            </w:tcBorders>
            <w:vAlign w:val="center"/>
            <w:hideMark/>
          </w:tcPr>
          <w:p w14:paraId="486EC70F"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Contractor staff are to cross the Boulevard via the North or South tunnels</w:t>
            </w:r>
          </w:p>
        </w:tc>
        <w:tc>
          <w:tcPr>
            <w:tcW w:w="1275" w:type="dxa"/>
            <w:tcBorders>
              <w:top w:val="nil"/>
              <w:left w:val="nil"/>
              <w:bottom w:val="single" w:sz="4" w:space="0" w:color="auto"/>
              <w:right w:val="single" w:sz="4" w:space="0" w:color="auto"/>
            </w:tcBorders>
            <w:shd w:val="clear" w:color="000000" w:fill="FF0000"/>
            <w:vAlign w:val="center"/>
            <w:hideMark/>
          </w:tcPr>
          <w:p w14:paraId="5CD77226"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4B</w:t>
            </w:r>
          </w:p>
        </w:tc>
      </w:tr>
      <w:tr w:rsidR="001B4A7B" w:rsidRPr="00780FD9" w14:paraId="3C490BE2" w14:textId="77777777" w:rsidTr="001B4A7B">
        <w:trPr>
          <w:trHeight w:val="900"/>
        </w:trPr>
        <w:tc>
          <w:tcPr>
            <w:tcW w:w="1433" w:type="dxa"/>
            <w:tcBorders>
              <w:top w:val="nil"/>
              <w:left w:val="single" w:sz="4" w:space="0" w:color="auto"/>
              <w:bottom w:val="single" w:sz="4" w:space="0" w:color="auto"/>
              <w:right w:val="single" w:sz="4" w:space="0" w:color="auto"/>
            </w:tcBorders>
            <w:vAlign w:val="center"/>
            <w:hideMark/>
          </w:tcPr>
          <w:p w14:paraId="37CD3EF6"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Waste management</w:t>
            </w:r>
          </w:p>
        </w:tc>
        <w:tc>
          <w:tcPr>
            <w:tcW w:w="1559" w:type="dxa"/>
            <w:tcBorders>
              <w:top w:val="nil"/>
              <w:left w:val="nil"/>
              <w:bottom w:val="nil"/>
              <w:right w:val="single" w:sz="4" w:space="0" w:color="auto"/>
            </w:tcBorders>
            <w:vAlign w:val="center"/>
            <w:hideMark/>
          </w:tcPr>
          <w:p w14:paraId="57F53FD4"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Environmental impact</w:t>
            </w:r>
          </w:p>
        </w:tc>
        <w:tc>
          <w:tcPr>
            <w:tcW w:w="2126" w:type="dxa"/>
            <w:tcBorders>
              <w:top w:val="nil"/>
              <w:left w:val="nil"/>
              <w:bottom w:val="single" w:sz="4" w:space="0" w:color="auto"/>
              <w:right w:val="single" w:sz="4" w:space="0" w:color="auto"/>
            </w:tcBorders>
            <w:vAlign w:val="center"/>
            <w:hideMark/>
          </w:tcPr>
          <w:p w14:paraId="769E8765"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Illegal dumping</w:t>
            </w:r>
          </w:p>
        </w:tc>
        <w:tc>
          <w:tcPr>
            <w:tcW w:w="3261" w:type="dxa"/>
            <w:tcBorders>
              <w:top w:val="nil"/>
              <w:left w:val="nil"/>
              <w:bottom w:val="single" w:sz="4" w:space="0" w:color="auto"/>
              <w:right w:val="single" w:sz="4" w:space="0" w:color="auto"/>
            </w:tcBorders>
            <w:vAlign w:val="center"/>
            <w:hideMark/>
          </w:tcPr>
          <w:p w14:paraId="3ABD36A9"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Temporary laydown areas to be identified and no illegal dumping is permitted.</w:t>
            </w:r>
          </w:p>
        </w:tc>
        <w:tc>
          <w:tcPr>
            <w:tcW w:w="1275" w:type="dxa"/>
            <w:tcBorders>
              <w:top w:val="nil"/>
              <w:left w:val="nil"/>
              <w:bottom w:val="single" w:sz="4" w:space="0" w:color="auto"/>
              <w:right w:val="single" w:sz="4" w:space="0" w:color="auto"/>
            </w:tcBorders>
            <w:shd w:val="clear" w:color="000000" w:fill="FFFF00"/>
            <w:vAlign w:val="center"/>
            <w:hideMark/>
          </w:tcPr>
          <w:p w14:paraId="07E6CCBC"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3C</w:t>
            </w:r>
          </w:p>
        </w:tc>
      </w:tr>
      <w:tr w:rsidR="001B4A7B" w:rsidRPr="00780FD9" w14:paraId="4FCFDFCA" w14:textId="77777777" w:rsidTr="001B4A7B">
        <w:trPr>
          <w:trHeight w:val="1200"/>
        </w:trPr>
        <w:tc>
          <w:tcPr>
            <w:tcW w:w="1433" w:type="dxa"/>
            <w:tcBorders>
              <w:top w:val="nil"/>
              <w:left w:val="single" w:sz="4" w:space="0" w:color="auto"/>
              <w:bottom w:val="single" w:sz="4" w:space="0" w:color="auto"/>
              <w:right w:val="single" w:sz="4" w:space="0" w:color="auto"/>
            </w:tcBorders>
            <w:vAlign w:val="center"/>
            <w:hideMark/>
          </w:tcPr>
          <w:p w14:paraId="5959B0CC"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Trolleys</w:t>
            </w:r>
          </w:p>
        </w:tc>
        <w:tc>
          <w:tcPr>
            <w:tcW w:w="1559" w:type="dxa"/>
            <w:tcBorders>
              <w:top w:val="single" w:sz="4" w:space="0" w:color="auto"/>
              <w:left w:val="nil"/>
              <w:bottom w:val="single" w:sz="4" w:space="0" w:color="auto"/>
              <w:right w:val="single" w:sz="4" w:space="0" w:color="auto"/>
            </w:tcBorders>
            <w:vAlign w:val="center"/>
            <w:hideMark/>
          </w:tcPr>
          <w:p w14:paraId="60E057D3"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Damaging trolleys through misuse</w:t>
            </w:r>
          </w:p>
        </w:tc>
        <w:tc>
          <w:tcPr>
            <w:tcW w:w="2126" w:type="dxa"/>
            <w:tcBorders>
              <w:top w:val="nil"/>
              <w:left w:val="nil"/>
              <w:bottom w:val="single" w:sz="4" w:space="0" w:color="auto"/>
              <w:right w:val="single" w:sz="4" w:space="0" w:color="auto"/>
            </w:tcBorders>
            <w:vAlign w:val="center"/>
            <w:hideMark/>
          </w:tcPr>
          <w:p w14:paraId="19963211"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Injuries and property damage</w:t>
            </w:r>
          </w:p>
        </w:tc>
        <w:tc>
          <w:tcPr>
            <w:tcW w:w="3261" w:type="dxa"/>
            <w:tcBorders>
              <w:top w:val="nil"/>
              <w:left w:val="nil"/>
              <w:bottom w:val="single" w:sz="4" w:space="0" w:color="auto"/>
              <w:right w:val="single" w:sz="4" w:space="0" w:color="auto"/>
            </w:tcBorders>
            <w:vAlign w:val="center"/>
            <w:hideMark/>
          </w:tcPr>
          <w:p w14:paraId="320B65AE"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Contractors to provide their own trolleys.  ACSA’s trolleys are for passenger use only</w:t>
            </w:r>
          </w:p>
        </w:tc>
        <w:tc>
          <w:tcPr>
            <w:tcW w:w="1275" w:type="dxa"/>
            <w:tcBorders>
              <w:top w:val="nil"/>
              <w:left w:val="nil"/>
              <w:bottom w:val="single" w:sz="4" w:space="0" w:color="auto"/>
              <w:right w:val="single" w:sz="4" w:space="0" w:color="auto"/>
            </w:tcBorders>
            <w:shd w:val="clear" w:color="000000" w:fill="FFFF00"/>
            <w:vAlign w:val="center"/>
            <w:hideMark/>
          </w:tcPr>
          <w:p w14:paraId="7A48A431"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5D</w:t>
            </w:r>
          </w:p>
        </w:tc>
      </w:tr>
      <w:tr w:rsidR="001B4A7B" w:rsidRPr="00780FD9" w14:paraId="77C92B92" w14:textId="77777777" w:rsidTr="001B4A7B">
        <w:trPr>
          <w:trHeight w:val="2100"/>
        </w:trPr>
        <w:tc>
          <w:tcPr>
            <w:tcW w:w="1433" w:type="dxa"/>
            <w:tcBorders>
              <w:top w:val="nil"/>
              <w:left w:val="single" w:sz="4" w:space="0" w:color="auto"/>
              <w:bottom w:val="single" w:sz="4" w:space="0" w:color="auto"/>
              <w:right w:val="single" w:sz="4" w:space="0" w:color="auto"/>
            </w:tcBorders>
            <w:vAlign w:val="center"/>
            <w:hideMark/>
          </w:tcPr>
          <w:p w14:paraId="74C9291D"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Golf carts</w:t>
            </w:r>
          </w:p>
        </w:tc>
        <w:tc>
          <w:tcPr>
            <w:tcW w:w="1559" w:type="dxa"/>
            <w:tcBorders>
              <w:top w:val="nil"/>
              <w:left w:val="nil"/>
              <w:bottom w:val="single" w:sz="4" w:space="0" w:color="auto"/>
              <w:right w:val="single" w:sz="4" w:space="0" w:color="auto"/>
            </w:tcBorders>
            <w:vAlign w:val="center"/>
            <w:hideMark/>
          </w:tcPr>
          <w:p w14:paraId="643B2A7B"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Misuse of golf carts</w:t>
            </w:r>
          </w:p>
        </w:tc>
        <w:tc>
          <w:tcPr>
            <w:tcW w:w="2126" w:type="dxa"/>
            <w:tcBorders>
              <w:top w:val="nil"/>
              <w:left w:val="nil"/>
              <w:bottom w:val="single" w:sz="4" w:space="0" w:color="auto"/>
              <w:right w:val="single" w:sz="4" w:space="0" w:color="auto"/>
            </w:tcBorders>
            <w:vAlign w:val="center"/>
            <w:hideMark/>
          </w:tcPr>
          <w:p w14:paraId="4CD98EB8"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Injuries and property damage</w:t>
            </w:r>
          </w:p>
        </w:tc>
        <w:tc>
          <w:tcPr>
            <w:tcW w:w="3261" w:type="dxa"/>
            <w:tcBorders>
              <w:top w:val="nil"/>
              <w:left w:val="nil"/>
              <w:bottom w:val="single" w:sz="4" w:space="0" w:color="auto"/>
              <w:right w:val="single" w:sz="4" w:space="0" w:color="auto"/>
            </w:tcBorders>
            <w:vAlign w:val="center"/>
            <w:hideMark/>
          </w:tcPr>
          <w:p w14:paraId="5145011C"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Contractor staff to be aware of golf cart movements on the Landside.  Golf cart use for airport users only and not for contractor use for transporting materials. Golf cart operate in predetermined routes – contractors to be aware thereof</w:t>
            </w:r>
          </w:p>
        </w:tc>
        <w:tc>
          <w:tcPr>
            <w:tcW w:w="1275" w:type="dxa"/>
            <w:tcBorders>
              <w:top w:val="nil"/>
              <w:left w:val="nil"/>
              <w:bottom w:val="single" w:sz="4" w:space="0" w:color="auto"/>
              <w:right w:val="single" w:sz="4" w:space="0" w:color="auto"/>
            </w:tcBorders>
            <w:shd w:val="clear" w:color="000000" w:fill="FFFF00"/>
            <w:vAlign w:val="center"/>
            <w:hideMark/>
          </w:tcPr>
          <w:p w14:paraId="5F4867F6"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3D</w:t>
            </w:r>
          </w:p>
        </w:tc>
      </w:tr>
      <w:tr w:rsidR="001B4A7B" w:rsidRPr="00780FD9" w14:paraId="6EDA6A4C" w14:textId="77777777" w:rsidTr="001B4A7B">
        <w:trPr>
          <w:trHeight w:val="1800"/>
        </w:trPr>
        <w:tc>
          <w:tcPr>
            <w:tcW w:w="1433" w:type="dxa"/>
            <w:tcBorders>
              <w:top w:val="nil"/>
              <w:left w:val="single" w:sz="4" w:space="0" w:color="auto"/>
              <w:bottom w:val="single" w:sz="4" w:space="0" w:color="auto"/>
              <w:right w:val="single" w:sz="4" w:space="0" w:color="auto"/>
            </w:tcBorders>
            <w:vAlign w:val="center"/>
            <w:hideMark/>
          </w:tcPr>
          <w:p w14:paraId="7B996CC2"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lastRenderedPageBreak/>
              <w:t>Fire equipment</w:t>
            </w:r>
          </w:p>
        </w:tc>
        <w:tc>
          <w:tcPr>
            <w:tcW w:w="1559" w:type="dxa"/>
            <w:tcBorders>
              <w:top w:val="nil"/>
              <w:left w:val="nil"/>
              <w:bottom w:val="single" w:sz="4" w:space="0" w:color="auto"/>
              <w:right w:val="single" w:sz="4" w:space="0" w:color="auto"/>
            </w:tcBorders>
            <w:vAlign w:val="center"/>
            <w:hideMark/>
          </w:tcPr>
          <w:p w14:paraId="47EE3DE5"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Use and abuse of fire equipment</w:t>
            </w:r>
          </w:p>
        </w:tc>
        <w:tc>
          <w:tcPr>
            <w:tcW w:w="2126" w:type="dxa"/>
            <w:tcBorders>
              <w:top w:val="nil"/>
              <w:left w:val="nil"/>
              <w:bottom w:val="single" w:sz="4" w:space="0" w:color="auto"/>
              <w:right w:val="single" w:sz="4" w:space="0" w:color="auto"/>
            </w:tcBorders>
            <w:vAlign w:val="center"/>
            <w:hideMark/>
          </w:tcPr>
          <w:p w14:paraId="19C957EE"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Injuries and property damage</w:t>
            </w:r>
          </w:p>
        </w:tc>
        <w:tc>
          <w:tcPr>
            <w:tcW w:w="3261" w:type="dxa"/>
            <w:tcBorders>
              <w:top w:val="nil"/>
              <w:left w:val="nil"/>
              <w:bottom w:val="single" w:sz="4" w:space="0" w:color="auto"/>
              <w:right w:val="single" w:sz="4" w:space="0" w:color="auto"/>
            </w:tcBorders>
            <w:vAlign w:val="center"/>
            <w:hideMark/>
          </w:tcPr>
          <w:p w14:paraId="5C3F01DA"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Fire equipment is only to be used during emergencies. Contractors to provide their own fire equipment.  No materials to be stored in ACSA fire cabinets. Emergency exits are to be kept clear at all times</w:t>
            </w:r>
          </w:p>
        </w:tc>
        <w:tc>
          <w:tcPr>
            <w:tcW w:w="1275" w:type="dxa"/>
            <w:tcBorders>
              <w:top w:val="nil"/>
              <w:left w:val="nil"/>
              <w:bottom w:val="single" w:sz="4" w:space="0" w:color="auto"/>
              <w:right w:val="single" w:sz="4" w:space="0" w:color="auto"/>
            </w:tcBorders>
            <w:shd w:val="clear" w:color="000000" w:fill="FFFF00"/>
            <w:vAlign w:val="center"/>
            <w:hideMark/>
          </w:tcPr>
          <w:p w14:paraId="7836F177"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2B</w:t>
            </w:r>
          </w:p>
        </w:tc>
      </w:tr>
      <w:tr w:rsidR="001B4A7B" w:rsidRPr="00780FD9" w14:paraId="657C5074" w14:textId="77777777" w:rsidTr="001B4A7B">
        <w:trPr>
          <w:trHeight w:val="3000"/>
        </w:trPr>
        <w:tc>
          <w:tcPr>
            <w:tcW w:w="1433" w:type="dxa"/>
            <w:tcBorders>
              <w:top w:val="nil"/>
              <w:left w:val="single" w:sz="4" w:space="0" w:color="auto"/>
              <w:bottom w:val="single" w:sz="4" w:space="0" w:color="auto"/>
              <w:right w:val="single" w:sz="4" w:space="0" w:color="auto"/>
            </w:tcBorders>
            <w:vAlign w:val="center"/>
            <w:hideMark/>
          </w:tcPr>
          <w:p w14:paraId="4C2CE06B"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Unattended bags</w:t>
            </w:r>
          </w:p>
        </w:tc>
        <w:tc>
          <w:tcPr>
            <w:tcW w:w="1559" w:type="dxa"/>
            <w:tcBorders>
              <w:top w:val="nil"/>
              <w:left w:val="nil"/>
              <w:bottom w:val="single" w:sz="4" w:space="0" w:color="auto"/>
              <w:right w:val="single" w:sz="4" w:space="0" w:color="auto"/>
            </w:tcBorders>
            <w:vAlign w:val="center"/>
            <w:hideMark/>
          </w:tcPr>
          <w:p w14:paraId="70AA379E"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Security risk</w:t>
            </w:r>
          </w:p>
        </w:tc>
        <w:tc>
          <w:tcPr>
            <w:tcW w:w="2126" w:type="dxa"/>
            <w:tcBorders>
              <w:top w:val="nil"/>
              <w:left w:val="nil"/>
              <w:bottom w:val="single" w:sz="4" w:space="0" w:color="auto"/>
              <w:right w:val="single" w:sz="4" w:space="0" w:color="auto"/>
            </w:tcBorders>
            <w:shd w:val="clear" w:color="000000" w:fill="FFFFFF"/>
            <w:vAlign w:val="center"/>
            <w:hideMark/>
          </w:tcPr>
          <w:p w14:paraId="4D24A4EE"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 xml:space="preserve">injuries/fatality  to Airport users/stakeholders/ACSA employees. Bomb threat-damage to </w:t>
            </w:r>
            <w:r w:rsidR="00E45679" w:rsidRPr="00780FD9">
              <w:rPr>
                <w:rFonts w:ascii="Arial" w:eastAsia="Times New Roman" w:hAnsi="Arial" w:cs="Arial"/>
                <w:color w:val="000000"/>
                <w:sz w:val="18"/>
                <w:szCs w:val="18"/>
                <w:lang w:val="en-GB" w:eastAsia="en-ZA"/>
              </w:rPr>
              <w:t>property, vehicle</w:t>
            </w:r>
            <w:r w:rsidRPr="00780FD9">
              <w:rPr>
                <w:rFonts w:ascii="Arial" w:eastAsia="Times New Roman" w:hAnsi="Arial" w:cs="Arial"/>
                <w:color w:val="000000"/>
                <w:sz w:val="18"/>
                <w:szCs w:val="18"/>
                <w:lang w:val="en-GB" w:eastAsia="en-ZA"/>
              </w:rPr>
              <w:t>.</w:t>
            </w:r>
            <w:r w:rsidR="00E45679" w:rsidRPr="00780FD9">
              <w:rPr>
                <w:rFonts w:ascii="Arial" w:eastAsia="Times New Roman" w:hAnsi="Arial" w:cs="Arial"/>
                <w:color w:val="000000"/>
                <w:sz w:val="18"/>
                <w:szCs w:val="18"/>
                <w:lang w:val="en-GB" w:eastAsia="en-ZA"/>
              </w:rPr>
              <w:t xml:space="preserve"> </w:t>
            </w:r>
            <w:r w:rsidRPr="00780FD9">
              <w:rPr>
                <w:rFonts w:ascii="Arial" w:eastAsia="Times New Roman" w:hAnsi="Arial" w:cs="Arial"/>
                <w:color w:val="000000"/>
                <w:sz w:val="18"/>
                <w:szCs w:val="18"/>
                <w:lang w:val="en-GB" w:eastAsia="en-ZA"/>
              </w:rPr>
              <w:t>Operational disruptions</w:t>
            </w:r>
          </w:p>
        </w:tc>
        <w:tc>
          <w:tcPr>
            <w:tcW w:w="3261" w:type="dxa"/>
            <w:tcBorders>
              <w:top w:val="nil"/>
              <w:left w:val="nil"/>
              <w:bottom w:val="single" w:sz="4" w:space="0" w:color="auto"/>
              <w:right w:val="single" w:sz="4" w:space="0" w:color="auto"/>
            </w:tcBorders>
            <w:vAlign w:val="center"/>
            <w:hideMark/>
          </w:tcPr>
          <w:p w14:paraId="11D8141B"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Contractors are not permitted to leave bags unattended as they will be removed and will be handed to SAPS</w:t>
            </w:r>
          </w:p>
        </w:tc>
        <w:tc>
          <w:tcPr>
            <w:tcW w:w="1275" w:type="dxa"/>
            <w:tcBorders>
              <w:top w:val="nil"/>
              <w:left w:val="nil"/>
              <w:bottom w:val="single" w:sz="4" w:space="0" w:color="auto"/>
              <w:right w:val="single" w:sz="4" w:space="0" w:color="auto"/>
            </w:tcBorders>
            <w:shd w:val="clear" w:color="000000" w:fill="FF0000"/>
            <w:vAlign w:val="center"/>
            <w:hideMark/>
          </w:tcPr>
          <w:p w14:paraId="29881AE3"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5C</w:t>
            </w:r>
          </w:p>
        </w:tc>
      </w:tr>
      <w:tr w:rsidR="001B4A7B" w:rsidRPr="00780FD9" w14:paraId="7032105F" w14:textId="77777777" w:rsidTr="001B4A7B">
        <w:trPr>
          <w:trHeight w:val="2415"/>
        </w:trPr>
        <w:tc>
          <w:tcPr>
            <w:tcW w:w="1433" w:type="dxa"/>
            <w:tcBorders>
              <w:top w:val="nil"/>
              <w:left w:val="single" w:sz="4" w:space="0" w:color="auto"/>
              <w:bottom w:val="single" w:sz="4" w:space="0" w:color="auto"/>
              <w:right w:val="single" w:sz="4" w:space="0" w:color="auto"/>
            </w:tcBorders>
            <w:vAlign w:val="center"/>
            <w:hideMark/>
          </w:tcPr>
          <w:p w14:paraId="6D2751BF"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Speed limits</w:t>
            </w:r>
          </w:p>
        </w:tc>
        <w:tc>
          <w:tcPr>
            <w:tcW w:w="1559" w:type="dxa"/>
            <w:tcBorders>
              <w:top w:val="nil"/>
              <w:left w:val="nil"/>
              <w:bottom w:val="single" w:sz="4" w:space="0" w:color="auto"/>
              <w:right w:val="single" w:sz="4" w:space="0" w:color="auto"/>
            </w:tcBorders>
            <w:vAlign w:val="center"/>
            <w:hideMark/>
          </w:tcPr>
          <w:p w14:paraId="187803E6"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Car accidents</w:t>
            </w:r>
          </w:p>
        </w:tc>
        <w:tc>
          <w:tcPr>
            <w:tcW w:w="2126" w:type="dxa"/>
            <w:tcBorders>
              <w:top w:val="nil"/>
              <w:left w:val="nil"/>
              <w:bottom w:val="single" w:sz="4" w:space="0" w:color="auto"/>
              <w:right w:val="single" w:sz="4" w:space="0" w:color="auto"/>
            </w:tcBorders>
            <w:vAlign w:val="center"/>
            <w:hideMark/>
          </w:tcPr>
          <w:p w14:paraId="4F3A5D9A"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Injuries and vehicle  damage</w:t>
            </w:r>
          </w:p>
        </w:tc>
        <w:tc>
          <w:tcPr>
            <w:tcW w:w="3261" w:type="dxa"/>
            <w:tcBorders>
              <w:top w:val="nil"/>
              <w:left w:val="nil"/>
              <w:bottom w:val="single" w:sz="4" w:space="0" w:color="auto"/>
              <w:right w:val="single" w:sz="4" w:space="0" w:color="auto"/>
            </w:tcBorders>
            <w:vAlign w:val="bottom"/>
            <w:hideMark/>
          </w:tcPr>
          <w:p w14:paraId="0D25CEFD"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Speed limits on the Central Boulevard and Elevated Road are 40km/h, exiting the road networks is 50km/h, Tower Road is 50km/h and Freight Road is 50km/h.  Speed humps are installed along Tower Road and Freight Road to reduce speeding</w:t>
            </w:r>
          </w:p>
        </w:tc>
        <w:tc>
          <w:tcPr>
            <w:tcW w:w="1275" w:type="dxa"/>
            <w:tcBorders>
              <w:top w:val="nil"/>
              <w:left w:val="nil"/>
              <w:bottom w:val="single" w:sz="4" w:space="0" w:color="auto"/>
              <w:right w:val="single" w:sz="4" w:space="0" w:color="auto"/>
            </w:tcBorders>
            <w:shd w:val="clear" w:color="000000" w:fill="FFFF00"/>
            <w:vAlign w:val="center"/>
            <w:hideMark/>
          </w:tcPr>
          <w:p w14:paraId="7E8284EA"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3C</w:t>
            </w:r>
          </w:p>
        </w:tc>
      </w:tr>
      <w:tr w:rsidR="001B4A7B" w:rsidRPr="00780FD9" w14:paraId="0840ECD6" w14:textId="77777777" w:rsidTr="001B4A7B">
        <w:trPr>
          <w:trHeight w:val="1500"/>
        </w:trPr>
        <w:tc>
          <w:tcPr>
            <w:tcW w:w="1433" w:type="dxa"/>
            <w:tcBorders>
              <w:top w:val="nil"/>
              <w:left w:val="single" w:sz="4" w:space="0" w:color="auto"/>
              <w:bottom w:val="single" w:sz="4" w:space="0" w:color="auto"/>
              <w:right w:val="single" w:sz="4" w:space="0" w:color="auto"/>
            </w:tcBorders>
            <w:vAlign w:val="center"/>
            <w:hideMark/>
          </w:tcPr>
          <w:p w14:paraId="4BAB0705"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Deliveries</w:t>
            </w:r>
          </w:p>
        </w:tc>
        <w:tc>
          <w:tcPr>
            <w:tcW w:w="1559" w:type="dxa"/>
            <w:tcBorders>
              <w:top w:val="nil"/>
              <w:left w:val="nil"/>
              <w:bottom w:val="single" w:sz="4" w:space="0" w:color="auto"/>
              <w:right w:val="single" w:sz="4" w:space="0" w:color="auto"/>
            </w:tcBorders>
            <w:vAlign w:val="center"/>
            <w:hideMark/>
          </w:tcPr>
          <w:p w14:paraId="7B39240D"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Elevated Road</w:t>
            </w:r>
          </w:p>
        </w:tc>
        <w:tc>
          <w:tcPr>
            <w:tcW w:w="2126" w:type="dxa"/>
            <w:tcBorders>
              <w:top w:val="nil"/>
              <w:left w:val="nil"/>
              <w:bottom w:val="single" w:sz="4" w:space="0" w:color="auto"/>
              <w:right w:val="single" w:sz="4" w:space="0" w:color="auto"/>
            </w:tcBorders>
            <w:vAlign w:val="center"/>
            <w:hideMark/>
          </w:tcPr>
          <w:p w14:paraId="5A2913BD"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Disrupt traffic flow and passenger movements</w:t>
            </w:r>
          </w:p>
        </w:tc>
        <w:tc>
          <w:tcPr>
            <w:tcW w:w="3261" w:type="dxa"/>
            <w:tcBorders>
              <w:top w:val="nil"/>
              <w:left w:val="nil"/>
              <w:bottom w:val="single" w:sz="4" w:space="0" w:color="auto"/>
              <w:right w:val="single" w:sz="4" w:space="0" w:color="auto"/>
            </w:tcBorders>
            <w:vAlign w:val="center"/>
            <w:hideMark/>
          </w:tcPr>
          <w:p w14:paraId="74E70DCD"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No trucks allowed, deliveries to be done via North or South Delivery Yards, delivery notes are required and delivery times are to be specified.</w:t>
            </w:r>
          </w:p>
        </w:tc>
        <w:tc>
          <w:tcPr>
            <w:tcW w:w="1275" w:type="dxa"/>
            <w:tcBorders>
              <w:top w:val="nil"/>
              <w:left w:val="nil"/>
              <w:bottom w:val="single" w:sz="4" w:space="0" w:color="auto"/>
              <w:right w:val="single" w:sz="4" w:space="0" w:color="auto"/>
            </w:tcBorders>
            <w:shd w:val="clear" w:color="000000" w:fill="FFFF00"/>
            <w:vAlign w:val="center"/>
            <w:hideMark/>
          </w:tcPr>
          <w:p w14:paraId="5F097100"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2C</w:t>
            </w:r>
          </w:p>
        </w:tc>
      </w:tr>
      <w:tr w:rsidR="001B4A7B" w:rsidRPr="00780FD9" w14:paraId="6DE74FBF" w14:textId="77777777" w:rsidTr="001B4A7B">
        <w:trPr>
          <w:trHeight w:val="1200"/>
        </w:trPr>
        <w:tc>
          <w:tcPr>
            <w:tcW w:w="1433" w:type="dxa"/>
            <w:tcBorders>
              <w:top w:val="nil"/>
              <w:left w:val="single" w:sz="4" w:space="0" w:color="auto"/>
              <w:bottom w:val="single" w:sz="4" w:space="0" w:color="auto"/>
              <w:right w:val="single" w:sz="4" w:space="0" w:color="auto"/>
            </w:tcBorders>
            <w:vAlign w:val="center"/>
            <w:hideMark/>
          </w:tcPr>
          <w:p w14:paraId="3DCA8D6F"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Overhead works</w:t>
            </w:r>
          </w:p>
        </w:tc>
        <w:tc>
          <w:tcPr>
            <w:tcW w:w="1559" w:type="dxa"/>
            <w:tcBorders>
              <w:top w:val="nil"/>
              <w:left w:val="nil"/>
              <w:bottom w:val="single" w:sz="4" w:space="0" w:color="auto"/>
              <w:right w:val="single" w:sz="4" w:space="0" w:color="auto"/>
            </w:tcBorders>
            <w:vAlign w:val="center"/>
            <w:hideMark/>
          </w:tcPr>
          <w:p w14:paraId="1EA09DF0"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Falling items</w:t>
            </w:r>
          </w:p>
        </w:tc>
        <w:tc>
          <w:tcPr>
            <w:tcW w:w="2126" w:type="dxa"/>
            <w:tcBorders>
              <w:top w:val="nil"/>
              <w:left w:val="nil"/>
              <w:bottom w:val="single" w:sz="4" w:space="0" w:color="auto"/>
              <w:right w:val="single" w:sz="4" w:space="0" w:color="auto"/>
            </w:tcBorders>
            <w:vAlign w:val="center"/>
            <w:hideMark/>
          </w:tcPr>
          <w:p w14:paraId="12D7C606"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Injuries, vehicles, property damage</w:t>
            </w:r>
          </w:p>
        </w:tc>
        <w:tc>
          <w:tcPr>
            <w:tcW w:w="3261" w:type="dxa"/>
            <w:tcBorders>
              <w:top w:val="nil"/>
              <w:left w:val="nil"/>
              <w:bottom w:val="single" w:sz="4" w:space="0" w:color="auto"/>
              <w:right w:val="single" w:sz="4" w:space="0" w:color="auto"/>
            </w:tcBorders>
            <w:vAlign w:val="center"/>
            <w:hideMark/>
          </w:tcPr>
          <w:p w14:paraId="7AD492BE"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Fall protection plan required as per the Construction Regulations 2014.</w:t>
            </w:r>
          </w:p>
        </w:tc>
        <w:tc>
          <w:tcPr>
            <w:tcW w:w="1275" w:type="dxa"/>
            <w:tcBorders>
              <w:top w:val="nil"/>
              <w:left w:val="nil"/>
              <w:bottom w:val="single" w:sz="4" w:space="0" w:color="auto"/>
              <w:right w:val="single" w:sz="4" w:space="0" w:color="auto"/>
            </w:tcBorders>
            <w:shd w:val="clear" w:color="000000" w:fill="FF0000"/>
            <w:vAlign w:val="center"/>
            <w:hideMark/>
          </w:tcPr>
          <w:p w14:paraId="480E7690"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5C</w:t>
            </w:r>
          </w:p>
        </w:tc>
      </w:tr>
      <w:tr w:rsidR="001B4A7B" w:rsidRPr="00780FD9" w14:paraId="1AB1DE35" w14:textId="77777777" w:rsidTr="001B4A7B">
        <w:trPr>
          <w:trHeight w:val="900"/>
        </w:trPr>
        <w:tc>
          <w:tcPr>
            <w:tcW w:w="1433" w:type="dxa"/>
            <w:tcBorders>
              <w:top w:val="nil"/>
              <w:left w:val="single" w:sz="4" w:space="0" w:color="auto"/>
              <w:bottom w:val="single" w:sz="4" w:space="0" w:color="auto"/>
              <w:right w:val="single" w:sz="4" w:space="0" w:color="auto"/>
            </w:tcBorders>
            <w:vAlign w:val="center"/>
            <w:hideMark/>
          </w:tcPr>
          <w:p w14:paraId="5DEB3FA1"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General housekeeping</w:t>
            </w:r>
          </w:p>
        </w:tc>
        <w:tc>
          <w:tcPr>
            <w:tcW w:w="1559" w:type="dxa"/>
            <w:tcBorders>
              <w:top w:val="nil"/>
              <w:left w:val="nil"/>
              <w:bottom w:val="single" w:sz="4" w:space="0" w:color="auto"/>
              <w:right w:val="single" w:sz="4" w:space="0" w:color="auto"/>
            </w:tcBorders>
            <w:vAlign w:val="center"/>
            <w:hideMark/>
          </w:tcPr>
          <w:p w14:paraId="24F4FD66"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Damage to escalators</w:t>
            </w:r>
          </w:p>
        </w:tc>
        <w:tc>
          <w:tcPr>
            <w:tcW w:w="2126" w:type="dxa"/>
            <w:tcBorders>
              <w:top w:val="nil"/>
              <w:left w:val="nil"/>
              <w:bottom w:val="single" w:sz="4" w:space="0" w:color="auto"/>
              <w:right w:val="single" w:sz="4" w:space="0" w:color="auto"/>
            </w:tcBorders>
            <w:vAlign w:val="center"/>
            <w:hideMark/>
          </w:tcPr>
          <w:p w14:paraId="65A9F9D6"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Injuries, property damages</w:t>
            </w:r>
          </w:p>
        </w:tc>
        <w:tc>
          <w:tcPr>
            <w:tcW w:w="3261" w:type="dxa"/>
            <w:tcBorders>
              <w:top w:val="nil"/>
              <w:left w:val="nil"/>
              <w:bottom w:val="single" w:sz="4" w:space="0" w:color="auto"/>
              <w:right w:val="single" w:sz="4" w:space="0" w:color="auto"/>
            </w:tcBorders>
            <w:vAlign w:val="center"/>
            <w:hideMark/>
          </w:tcPr>
          <w:p w14:paraId="44E26108"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 xml:space="preserve">Escalators are not be used to transport heavy items in the </w:t>
            </w:r>
            <w:proofErr w:type="spellStart"/>
            <w:r w:rsidRPr="00780FD9">
              <w:rPr>
                <w:rFonts w:ascii="Arial" w:eastAsia="Times New Roman" w:hAnsi="Arial" w:cs="Arial"/>
                <w:color w:val="000000"/>
                <w:sz w:val="18"/>
                <w:szCs w:val="18"/>
                <w:lang w:val="en-GB" w:eastAsia="en-ZA"/>
              </w:rPr>
              <w:t>Parkade</w:t>
            </w:r>
            <w:proofErr w:type="spellEnd"/>
            <w:r w:rsidRPr="00780FD9">
              <w:rPr>
                <w:rFonts w:ascii="Arial" w:eastAsia="Times New Roman" w:hAnsi="Arial" w:cs="Arial"/>
                <w:color w:val="000000"/>
                <w:sz w:val="18"/>
                <w:szCs w:val="18"/>
                <w:lang w:val="en-GB" w:eastAsia="en-ZA"/>
              </w:rPr>
              <w:t xml:space="preserve"> </w:t>
            </w:r>
          </w:p>
        </w:tc>
        <w:tc>
          <w:tcPr>
            <w:tcW w:w="1275" w:type="dxa"/>
            <w:tcBorders>
              <w:top w:val="nil"/>
              <w:left w:val="nil"/>
              <w:bottom w:val="single" w:sz="4" w:space="0" w:color="auto"/>
              <w:right w:val="single" w:sz="4" w:space="0" w:color="auto"/>
            </w:tcBorders>
            <w:shd w:val="clear" w:color="000000" w:fill="FF0000"/>
            <w:vAlign w:val="center"/>
            <w:hideMark/>
          </w:tcPr>
          <w:p w14:paraId="3BB14506"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r w:rsidRPr="00780FD9">
              <w:rPr>
                <w:rFonts w:ascii="Arial" w:eastAsia="Times New Roman" w:hAnsi="Arial" w:cs="Arial"/>
                <w:color w:val="000000"/>
                <w:sz w:val="18"/>
                <w:szCs w:val="18"/>
                <w:lang w:val="en-GB" w:eastAsia="en-ZA"/>
              </w:rPr>
              <w:t>4C</w:t>
            </w:r>
          </w:p>
        </w:tc>
      </w:tr>
      <w:tr w:rsidR="001B4A7B" w:rsidRPr="00780FD9" w14:paraId="72E19CEA" w14:textId="77777777" w:rsidTr="001B4A7B">
        <w:trPr>
          <w:trHeight w:val="315"/>
        </w:trPr>
        <w:tc>
          <w:tcPr>
            <w:tcW w:w="1433" w:type="dxa"/>
            <w:tcBorders>
              <w:top w:val="nil"/>
              <w:left w:val="nil"/>
              <w:bottom w:val="nil"/>
              <w:right w:val="nil"/>
            </w:tcBorders>
            <w:vAlign w:val="center"/>
            <w:hideMark/>
          </w:tcPr>
          <w:p w14:paraId="34A667BA"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p>
        </w:tc>
        <w:tc>
          <w:tcPr>
            <w:tcW w:w="1559" w:type="dxa"/>
            <w:tcBorders>
              <w:top w:val="nil"/>
              <w:left w:val="nil"/>
              <w:bottom w:val="nil"/>
              <w:right w:val="nil"/>
            </w:tcBorders>
            <w:noWrap/>
            <w:vAlign w:val="bottom"/>
            <w:hideMark/>
          </w:tcPr>
          <w:p w14:paraId="6EE6278E"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p>
        </w:tc>
        <w:tc>
          <w:tcPr>
            <w:tcW w:w="2126" w:type="dxa"/>
            <w:tcBorders>
              <w:top w:val="nil"/>
              <w:left w:val="nil"/>
              <w:bottom w:val="nil"/>
              <w:right w:val="nil"/>
            </w:tcBorders>
            <w:vAlign w:val="center"/>
            <w:hideMark/>
          </w:tcPr>
          <w:p w14:paraId="0E885C63"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p>
        </w:tc>
        <w:tc>
          <w:tcPr>
            <w:tcW w:w="3261" w:type="dxa"/>
            <w:tcBorders>
              <w:top w:val="nil"/>
              <w:left w:val="nil"/>
              <w:bottom w:val="nil"/>
              <w:right w:val="nil"/>
            </w:tcBorders>
            <w:noWrap/>
            <w:vAlign w:val="bottom"/>
            <w:hideMark/>
          </w:tcPr>
          <w:p w14:paraId="204D07BA"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p>
        </w:tc>
        <w:tc>
          <w:tcPr>
            <w:tcW w:w="1275" w:type="dxa"/>
            <w:tcBorders>
              <w:top w:val="nil"/>
              <w:left w:val="nil"/>
              <w:bottom w:val="nil"/>
              <w:right w:val="nil"/>
            </w:tcBorders>
            <w:noWrap/>
            <w:vAlign w:val="center"/>
            <w:hideMark/>
          </w:tcPr>
          <w:p w14:paraId="462E222B"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p>
        </w:tc>
      </w:tr>
      <w:tr w:rsidR="001B4A7B" w:rsidRPr="00780FD9" w14:paraId="695C7F29" w14:textId="77777777" w:rsidTr="001B4A7B">
        <w:trPr>
          <w:trHeight w:val="315"/>
        </w:trPr>
        <w:tc>
          <w:tcPr>
            <w:tcW w:w="1433" w:type="dxa"/>
            <w:tcBorders>
              <w:top w:val="nil"/>
              <w:left w:val="nil"/>
              <w:bottom w:val="nil"/>
              <w:right w:val="nil"/>
            </w:tcBorders>
            <w:vAlign w:val="center"/>
            <w:hideMark/>
          </w:tcPr>
          <w:p w14:paraId="544DC048"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p>
        </w:tc>
        <w:tc>
          <w:tcPr>
            <w:tcW w:w="1559" w:type="dxa"/>
            <w:tcBorders>
              <w:top w:val="nil"/>
              <w:left w:val="nil"/>
              <w:bottom w:val="nil"/>
              <w:right w:val="nil"/>
            </w:tcBorders>
            <w:noWrap/>
            <w:vAlign w:val="bottom"/>
            <w:hideMark/>
          </w:tcPr>
          <w:p w14:paraId="45D66CFD"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p>
        </w:tc>
        <w:tc>
          <w:tcPr>
            <w:tcW w:w="2126" w:type="dxa"/>
            <w:tcBorders>
              <w:top w:val="nil"/>
              <w:left w:val="nil"/>
              <w:bottom w:val="nil"/>
              <w:right w:val="nil"/>
            </w:tcBorders>
            <w:vAlign w:val="center"/>
            <w:hideMark/>
          </w:tcPr>
          <w:p w14:paraId="4E1FEFCA"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p>
        </w:tc>
        <w:tc>
          <w:tcPr>
            <w:tcW w:w="3261" w:type="dxa"/>
            <w:tcBorders>
              <w:top w:val="nil"/>
              <w:left w:val="nil"/>
              <w:bottom w:val="nil"/>
              <w:right w:val="nil"/>
            </w:tcBorders>
            <w:noWrap/>
            <w:vAlign w:val="bottom"/>
            <w:hideMark/>
          </w:tcPr>
          <w:p w14:paraId="3A3EF5F8" w14:textId="77777777" w:rsidR="001B4A7B" w:rsidRPr="00780FD9" w:rsidRDefault="001B4A7B" w:rsidP="001B4A7B">
            <w:pPr>
              <w:tabs>
                <w:tab w:val="left" w:pos="357"/>
              </w:tabs>
              <w:spacing w:after="0" w:line="240" w:lineRule="auto"/>
              <w:rPr>
                <w:rFonts w:ascii="Arial" w:eastAsia="Times New Roman" w:hAnsi="Arial" w:cs="Arial"/>
                <w:color w:val="000000"/>
                <w:sz w:val="18"/>
                <w:szCs w:val="18"/>
                <w:lang w:val="en-GB" w:eastAsia="en-ZA"/>
              </w:rPr>
            </w:pPr>
          </w:p>
        </w:tc>
        <w:tc>
          <w:tcPr>
            <w:tcW w:w="1275" w:type="dxa"/>
            <w:tcBorders>
              <w:top w:val="nil"/>
              <w:left w:val="nil"/>
              <w:bottom w:val="nil"/>
              <w:right w:val="nil"/>
            </w:tcBorders>
            <w:noWrap/>
            <w:vAlign w:val="center"/>
            <w:hideMark/>
          </w:tcPr>
          <w:p w14:paraId="1C6EFFEA" w14:textId="77777777" w:rsidR="001B4A7B" w:rsidRPr="00780FD9" w:rsidRDefault="001B4A7B" w:rsidP="001B4A7B">
            <w:pPr>
              <w:tabs>
                <w:tab w:val="left" w:pos="357"/>
              </w:tabs>
              <w:spacing w:after="0" w:line="240" w:lineRule="auto"/>
              <w:jc w:val="center"/>
              <w:rPr>
                <w:rFonts w:ascii="Arial" w:eastAsia="Times New Roman" w:hAnsi="Arial" w:cs="Arial"/>
                <w:color w:val="000000"/>
                <w:sz w:val="18"/>
                <w:szCs w:val="18"/>
                <w:lang w:val="en-GB" w:eastAsia="en-ZA"/>
              </w:rPr>
            </w:pPr>
          </w:p>
        </w:tc>
      </w:tr>
    </w:tbl>
    <w:p w14:paraId="1C8728DB" w14:textId="77777777" w:rsidR="001B4A7B" w:rsidRPr="00780FD9" w:rsidRDefault="001B4A7B" w:rsidP="001B4A7B">
      <w:pPr>
        <w:tabs>
          <w:tab w:val="left" w:pos="357"/>
        </w:tabs>
        <w:spacing w:after="0" w:line="240" w:lineRule="auto"/>
        <w:rPr>
          <w:rFonts w:ascii="Arial" w:eastAsia="Times New Roman" w:hAnsi="Arial" w:cs="Arial"/>
          <w:sz w:val="20"/>
          <w:szCs w:val="24"/>
          <w:lang w:val="en-GB"/>
        </w:rPr>
      </w:pPr>
    </w:p>
    <w:p w14:paraId="08370EB0" w14:textId="77777777" w:rsidR="001B4A7B" w:rsidRPr="00780FD9" w:rsidRDefault="001B4A7B" w:rsidP="001B4A7B">
      <w:pPr>
        <w:spacing w:after="0" w:line="240" w:lineRule="auto"/>
        <w:rPr>
          <w:rFonts w:ascii="Arial" w:eastAsia="Times New Roman" w:hAnsi="Arial" w:cs="Arial"/>
          <w:b/>
          <w:sz w:val="18"/>
          <w:szCs w:val="18"/>
          <w:lang w:val="en-GB"/>
        </w:rPr>
        <w:sectPr w:rsidR="001B4A7B" w:rsidRPr="00780FD9" w:rsidSect="001B4A7B">
          <w:footerReference w:type="default" r:id="rId55"/>
          <w:type w:val="continuous"/>
          <w:pgSz w:w="11906" w:h="16838" w:code="9"/>
          <w:pgMar w:top="1418" w:right="1134" w:bottom="1418" w:left="1134" w:header="720" w:footer="720" w:gutter="0"/>
          <w:cols w:space="720"/>
          <w:docGrid w:linePitch="272"/>
        </w:sectPr>
      </w:pPr>
      <w:r w:rsidRPr="00780FD9">
        <w:rPr>
          <w:rFonts w:ascii="Arial" w:eastAsia="Times New Roman" w:hAnsi="Arial" w:cs="Arial"/>
          <w:b/>
          <w:sz w:val="18"/>
          <w:szCs w:val="18"/>
          <w:lang w:val="en-GB"/>
        </w:rPr>
        <w:br w:type="page"/>
      </w:r>
    </w:p>
    <w:p w14:paraId="433B2119" w14:textId="77777777" w:rsidR="001B4A7B" w:rsidRPr="00780FD9" w:rsidRDefault="001B4A7B" w:rsidP="001B4A7B">
      <w:pPr>
        <w:spacing w:after="0" w:line="240" w:lineRule="auto"/>
        <w:rPr>
          <w:rFonts w:ascii="Arial" w:eastAsia="Times New Roman" w:hAnsi="Arial" w:cs="Arial"/>
          <w:b/>
          <w:sz w:val="18"/>
          <w:szCs w:val="18"/>
          <w:lang w:val="en-GB"/>
        </w:rPr>
      </w:pPr>
    </w:p>
    <w:p w14:paraId="4E718789"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C4.7 – ACSA Service &amp; Maintenance Contractors Environmental Terms and Conditions to Commence Work - EMS 048</w:t>
      </w:r>
    </w:p>
    <w:p w14:paraId="7469693C"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p>
    <w:p w14:paraId="0AF7142B" w14:textId="77777777" w:rsidR="001B4A7B" w:rsidRPr="00780FD9" w:rsidRDefault="001B4A7B" w:rsidP="001B4A7B">
      <w:pPr>
        <w:tabs>
          <w:tab w:val="left" w:pos="357"/>
        </w:tabs>
        <w:spacing w:after="0" w:line="240" w:lineRule="auto"/>
        <w:outlineLvl w:val="1"/>
        <w:rPr>
          <w:rFonts w:ascii="Arial" w:eastAsia="Times New Roman" w:hAnsi="Arial" w:cs="Arial"/>
          <w:b/>
          <w:bCs/>
          <w:i/>
          <w:sz w:val="18"/>
          <w:szCs w:val="18"/>
          <w:lang w:val="en-GB"/>
        </w:rPr>
      </w:pPr>
    </w:p>
    <w:p w14:paraId="43CD625A"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following Environmental Terms and Conditions shall be strictly adhered to by all contractors when conducting works for ACSA. ACSA shall audit contractor activities, products and services on an ad hoc basis to ensure compliance to these environmental conditions. Any pollution clean-up costs shall be borne by the contractor. </w:t>
      </w:r>
    </w:p>
    <w:p w14:paraId="39430165" w14:textId="77777777" w:rsidR="001B4A7B" w:rsidRPr="00780FD9" w:rsidRDefault="001B4A7B" w:rsidP="001B4A7B">
      <w:pPr>
        <w:tabs>
          <w:tab w:val="left" w:pos="357"/>
        </w:tabs>
        <w:spacing w:after="0" w:line="240" w:lineRule="auto"/>
        <w:jc w:val="center"/>
        <w:rPr>
          <w:rFonts w:ascii="Arial" w:eastAsia="Times New Roman" w:hAnsi="Arial" w:cs="Arial"/>
          <w:sz w:val="18"/>
          <w:szCs w:val="1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3"/>
        <w:gridCol w:w="7834"/>
      </w:tblGrid>
      <w:tr w:rsidR="001B4A7B" w:rsidRPr="00780FD9" w14:paraId="536473E6" w14:textId="77777777" w:rsidTr="001B4A7B">
        <w:trPr>
          <w:cantSplit/>
          <w:trHeight w:val="175"/>
          <w:jc w:val="center"/>
        </w:trPr>
        <w:tc>
          <w:tcPr>
            <w:tcW w:w="2433" w:type="dxa"/>
            <w:shd w:val="clear" w:color="auto" w:fill="E6E6E6"/>
            <w:vAlign w:val="center"/>
          </w:tcPr>
          <w:p w14:paraId="5A994C57" w14:textId="77777777" w:rsidR="001B4A7B" w:rsidRPr="00780FD9" w:rsidRDefault="001B4A7B" w:rsidP="001B4A7B">
            <w:pPr>
              <w:tabs>
                <w:tab w:val="left" w:pos="357"/>
              </w:tabs>
              <w:spacing w:before="60" w:after="0" w:line="240" w:lineRule="auto"/>
              <w:jc w:val="center"/>
              <w:outlineLvl w:val="1"/>
              <w:rPr>
                <w:rFonts w:ascii="Arial" w:eastAsia="Times New Roman" w:hAnsi="Arial" w:cs="Arial"/>
                <w:b/>
                <w:bCs/>
                <w:i/>
                <w:sz w:val="18"/>
                <w:szCs w:val="18"/>
                <w:lang w:val="en-GB"/>
              </w:rPr>
            </w:pPr>
            <w:r w:rsidRPr="00780FD9">
              <w:rPr>
                <w:rFonts w:ascii="Arial" w:eastAsia="Times New Roman" w:hAnsi="Arial" w:cs="Arial"/>
                <w:b/>
                <w:bCs/>
                <w:sz w:val="18"/>
                <w:szCs w:val="18"/>
                <w:lang w:val="en-GB"/>
              </w:rPr>
              <w:lastRenderedPageBreak/>
              <w:t>ISSUE</w:t>
            </w:r>
          </w:p>
        </w:tc>
        <w:tc>
          <w:tcPr>
            <w:tcW w:w="7834" w:type="dxa"/>
            <w:shd w:val="clear" w:color="auto" w:fill="E6E6E6"/>
            <w:vAlign w:val="center"/>
          </w:tcPr>
          <w:p w14:paraId="46129ED7" w14:textId="77777777" w:rsidR="001B4A7B" w:rsidRPr="00780FD9" w:rsidRDefault="001B4A7B" w:rsidP="001B4A7B">
            <w:pPr>
              <w:tabs>
                <w:tab w:val="left" w:pos="0"/>
                <w:tab w:val="center" w:pos="4820"/>
                <w:tab w:val="right" w:pos="9639"/>
              </w:tabs>
              <w:spacing w:before="60" w:after="60" w:line="240" w:lineRule="auto"/>
              <w:jc w:val="center"/>
              <w:rPr>
                <w:rFonts w:ascii="Arial" w:eastAsia="Times New Roman" w:hAnsi="Arial" w:cs="Arial"/>
                <w:b/>
                <w:sz w:val="18"/>
                <w:szCs w:val="18"/>
                <w:lang w:val="en-GB"/>
              </w:rPr>
            </w:pPr>
            <w:r w:rsidRPr="00780FD9">
              <w:rPr>
                <w:rFonts w:ascii="Arial" w:eastAsia="Times New Roman" w:hAnsi="Arial" w:cs="Arial"/>
                <w:b/>
                <w:sz w:val="18"/>
                <w:szCs w:val="18"/>
                <w:lang w:val="en-GB"/>
              </w:rPr>
              <w:t>REQUIREMENT</w:t>
            </w:r>
          </w:p>
        </w:tc>
      </w:tr>
      <w:tr w:rsidR="001B4A7B" w:rsidRPr="00780FD9" w14:paraId="7735B860" w14:textId="77777777" w:rsidTr="001B4A7B">
        <w:trPr>
          <w:trHeight w:val="519"/>
          <w:jc w:val="center"/>
        </w:trPr>
        <w:tc>
          <w:tcPr>
            <w:tcW w:w="2433" w:type="dxa"/>
            <w:vAlign w:val="center"/>
          </w:tcPr>
          <w:p w14:paraId="4FBF1792" w14:textId="77777777" w:rsidR="001B4A7B" w:rsidRPr="00780FD9" w:rsidRDefault="001B4A7B" w:rsidP="001B4A7B">
            <w:pPr>
              <w:tabs>
                <w:tab w:val="left" w:pos="357"/>
              </w:tabs>
              <w:spacing w:before="60" w:after="6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Environmental Policy</w:t>
            </w:r>
          </w:p>
        </w:tc>
        <w:tc>
          <w:tcPr>
            <w:tcW w:w="7834" w:type="dxa"/>
            <w:vAlign w:val="center"/>
          </w:tcPr>
          <w:p w14:paraId="70F80DC8" w14:textId="77777777" w:rsidR="001B4A7B" w:rsidRPr="00780FD9" w:rsidRDefault="001B4A7B" w:rsidP="001B4A7B">
            <w:pPr>
              <w:tabs>
                <w:tab w:val="left" w:pos="0"/>
                <w:tab w:val="center" w:pos="4820"/>
                <w:tab w:val="right" w:pos="9639"/>
              </w:tabs>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ACSA’s Environmental Policy shall be communicated, comprehended and implemented by all ACSA appointed contractor staff (see attached Environmental Policy).</w:t>
            </w:r>
          </w:p>
        </w:tc>
      </w:tr>
      <w:tr w:rsidR="001B4A7B" w:rsidRPr="00780FD9" w14:paraId="135ADCDB" w14:textId="77777777" w:rsidTr="001B4A7B">
        <w:trPr>
          <w:jc w:val="center"/>
        </w:trPr>
        <w:tc>
          <w:tcPr>
            <w:tcW w:w="2433" w:type="dxa"/>
            <w:vAlign w:val="center"/>
          </w:tcPr>
          <w:p w14:paraId="62EF2B7E" w14:textId="77777777" w:rsidR="001B4A7B" w:rsidRPr="00780FD9" w:rsidRDefault="00281B02" w:rsidP="001B4A7B">
            <w:pPr>
              <w:tabs>
                <w:tab w:val="left" w:pos="357"/>
              </w:tabs>
              <w:spacing w:before="60" w:after="6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Storm water</w:t>
            </w:r>
            <w:r w:rsidR="001B4A7B" w:rsidRPr="00780FD9">
              <w:rPr>
                <w:rFonts w:ascii="Arial" w:eastAsia="Times New Roman" w:hAnsi="Arial" w:cs="Arial"/>
                <w:b/>
                <w:sz w:val="18"/>
                <w:szCs w:val="18"/>
                <w:lang w:val="en-GB"/>
              </w:rPr>
              <w:t>, Soil and Groundwater Pollution</w:t>
            </w:r>
          </w:p>
        </w:tc>
        <w:tc>
          <w:tcPr>
            <w:tcW w:w="7834" w:type="dxa"/>
            <w:vAlign w:val="center"/>
          </w:tcPr>
          <w:p w14:paraId="0C645AEA" w14:textId="77777777" w:rsidR="001B4A7B" w:rsidRPr="00780FD9" w:rsidRDefault="001B4A7B" w:rsidP="00CB7E4F">
            <w:pPr>
              <w:numPr>
                <w:ilvl w:val="0"/>
                <w:numId w:val="54"/>
              </w:numPr>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No solid or liquid material may be permitted to contaminate or potentially contaminate </w:t>
            </w:r>
            <w:r w:rsidR="00281B02" w:rsidRPr="00780FD9">
              <w:rPr>
                <w:rFonts w:ascii="Arial" w:eastAsia="Times New Roman" w:hAnsi="Arial" w:cs="Arial"/>
                <w:sz w:val="18"/>
                <w:szCs w:val="18"/>
                <w:lang w:val="en-GB"/>
              </w:rPr>
              <w:t>storm water</w:t>
            </w:r>
            <w:r w:rsidRPr="00780FD9">
              <w:rPr>
                <w:rFonts w:ascii="Arial" w:eastAsia="Times New Roman" w:hAnsi="Arial" w:cs="Arial"/>
                <w:sz w:val="18"/>
                <w:szCs w:val="18"/>
                <w:lang w:val="en-GB"/>
              </w:rPr>
              <w:t xml:space="preserve">, soil or groundwater resources. </w:t>
            </w:r>
          </w:p>
          <w:p w14:paraId="01008A32" w14:textId="77777777" w:rsidR="001B4A7B" w:rsidRPr="00780FD9" w:rsidRDefault="001B4A7B" w:rsidP="00CB7E4F">
            <w:pPr>
              <w:numPr>
                <w:ilvl w:val="0"/>
                <w:numId w:val="54"/>
              </w:numPr>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Any pollution that risks contamination of these resources must be cleaned-up immediately. Spills must be reported to ACSA immediately. Contractors shall supply their own suitable clean-up materials where required.  </w:t>
            </w:r>
          </w:p>
          <w:p w14:paraId="0CC242B6" w14:textId="77777777" w:rsidR="001B4A7B" w:rsidRPr="00780FD9" w:rsidRDefault="001B4A7B" w:rsidP="00CB7E4F">
            <w:pPr>
              <w:numPr>
                <w:ilvl w:val="0"/>
                <w:numId w:val="54"/>
              </w:numPr>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Washing, maintenance and refuelling of equipment shall only be allowed in designated service areas on ACSA property. It is the contractor’s responsibility to determine the location of these areas.</w:t>
            </w:r>
          </w:p>
          <w:p w14:paraId="1385E97B" w14:textId="77777777" w:rsidR="001B4A7B" w:rsidRPr="00780FD9" w:rsidRDefault="001B4A7B" w:rsidP="00CB7E4F">
            <w:pPr>
              <w:numPr>
                <w:ilvl w:val="0"/>
                <w:numId w:val="54"/>
              </w:numPr>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No leaking equipment or vehicles shall be permitted on the airport. </w:t>
            </w:r>
          </w:p>
        </w:tc>
      </w:tr>
      <w:tr w:rsidR="001B4A7B" w:rsidRPr="00780FD9" w14:paraId="192B1B61" w14:textId="77777777" w:rsidTr="001B4A7B">
        <w:trPr>
          <w:jc w:val="center"/>
        </w:trPr>
        <w:tc>
          <w:tcPr>
            <w:tcW w:w="2433" w:type="dxa"/>
            <w:vAlign w:val="center"/>
          </w:tcPr>
          <w:p w14:paraId="1FD76C21" w14:textId="77777777" w:rsidR="001B4A7B" w:rsidRPr="00780FD9" w:rsidRDefault="001B4A7B" w:rsidP="001B4A7B">
            <w:pPr>
              <w:tabs>
                <w:tab w:val="left" w:pos="357"/>
              </w:tabs>
              <w:spacing w:before="60" w:after="6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Air Pollution</w:t>
            </w:r>
          </w:p>
        </w:tc>
        <w:tc>
          <w:tcPr>
            <w:tcW w:w="7834" w:type="dxa"/>
            <w:vAlign w:val="center"/>
          </w:tcPr>
          <w:p w14:paraId="265BF06A" w14:textId="77777777" w:rsidR="001B4A7B" w:rsidRPr="00780FD9" w:rsidRDefault="001B4A7B" w:rsidP="00CB7E4F">
            <w:pPr>
              <w:numPr>
                <w:ilvl w:val="0"/>
                <w:numId w:val="55"/>
              </w:numPr>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Dust: Dust resulting from work activities that could cause a nuisance to employees or the public shall be kept to a minimum.</w:t>
            </w:r>
          </w:p>
          <w:p w14:paraId="3022DA1A" w14:textId="77777777" w:rsidR="001B4A7B" w:rsidRPr="00780FD9" w:rsidRDefault="001B4A7B" w:rsidP="00CB7E4F">
            <w:pPr>
              <w:widowControl w:val="0"/>
              <w:numPr>
                <w:ilvl w:val="0"/>
                <w:numId w:val="55"/>
              </w:numPr>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Odours and emissions: All practical measures shall be taken to reduce unpleasant odours and emissions generated from work related activities.</w:t>
            </w:r>
          </w:p>
          <w:p w14:paraId="4415F37F" w14:textId="77777777" w:rsidR="001B4A7B" w:rsidRPr="00780FD9" w:rsidRDefault="001B4A7B" w:rsidP="00CB7E4F">
            <w:pPr>
              <w:widowControl w:val="0"/>
              <w:numPr>
                <w:ilvl w:val="0"/>
                <w:numId w:val="55"/>
              </w:numPr>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Fires: No open fires shall be permitted on site.</w:t>
            </w:r>
          </w:p>
        </w:tc>
      </w:tr>
      <w:tr w:rsidR="001B4A7B" w:rsidRPr="00780FD9" w14:paraId="219E7F3A" w14:textId="77777777" w:rsidTr="001B4A7B">
        <w:trPr>
          <w:jc w:val="center"/>
        </w:trPr>
        <w:tc>
          <w:tcPr>
            <w:tcW w:w="2433" w:type="dxa"/>
            <w:vAlign w:val="center"/>
          </w:tcPr>
          <w:p w14:paraId="25C617EE" w14:textId="77777777" w:rsidR="001B4A7B" w:rsidRPr="00780FD9" w:rsidRDefault="001B4A7B" w:rsidP="001B4A7B">
            <w:pPr>
              <w:tabs>
                <w:tab w:val="left" w:pos="357"/>
              </w:tabs>
              <w:spacing w:before="60" w:after="6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Noise Pollution</w:t>
            </w:r>
          </w:p>
        </w:tc>
        <w:tc>
          <w:tcPr>
            <w:tcW w:w="7834" w:type="dxa"/>
            <w:vAlign w:val="center"/>
          </w:tcPr>
          <w:p w14:paraId="3B90C813" w14:textId="77777777" w:rsidR="001B4A7B" w:rsidRPr="00780FD9" w:rsidRDefault="001B4A7B" w:rsidP="00CB7E4F">
            <w:pPr>
              <w:numPr>
                <w:ilvl w:val="0"/>
                <w:numId w:val="5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60" w:after="60" w:line="240" w:lineRule="auto"/>
              <w:ind w:left="357" w:hanging="357"/>
              <w:rPr>
                <w:rFonts w:ascii="Arial" w:eastAsia="Times New Roman" w:hAnsi="Arial" w:cs="Arial"/>
                <w:spacing w:val="-2"/>
                <w:sz w:val="18"/>
                <w:szCs w:val="18"/>
                <w:lang w:val="en-GB"/>
              </w:rPr>
            </w:pPr>
            <w:r w:rsidRPr="00780FD9">
              <w:rPr>
                <w:rFonts w:ascii="Arial" w:eastAsia="Times New Roman" w:hAnsi="Arial" w:cs="Arial"/>
                <w:spacing w:val="-2"/>
                <w:sz w:val="18"/>
                <w:szCs w:val="18"/>
                <w:lang w:val="en-GB"/>
              </w:rPr>
              <w:t>All reasonable measures shall be taken to minimise noise generated on site as a result of work operations.</w:t>
            </w:r>
          </w:p>
          <w:p w14:paraId="3C5846BC" w14:textId="77777777" w:rsidR="001B4A7B" w:rsidRPr="00780FD9" w:rsidRDefault="001B4A7B" w:rsidP="00CB7E4F">
            <w:pPr>
              <w:numPr>
                <w:ilvl w:val="0"/>
                <w:numId w:val="57"/>
              </w:numPr>
              <w:spacing w:before="60" w:after="60" w:line="240" w:lineRule="auto"/>
              <w:ind w:left="357" w:hanging="357"/>
              <w:rPr>
                <w:rFonts w:ascii="Arial" w:eastAsia="Times New Roman" w:hAnsi="Arial" w:cs="Arial"/>
                <w:sz w:val="18"/>
                <w:szCs w:val="18"/>
                <w:lang w:val="en-GB"/>
              </w:rPr>
            </w:pPr>
            <w:r w:rsidRPr="00780FD9">
              <w:rPr>
                <w:rFonts w:ascii="Arial" w:eastAsia="Times New Roman" w:hAnsi="Arial" w:cs="Arial"/>
                <w:spacing w:val="-2"/>
                <w:sz w:val="18"/>
                <w:szCs w:val="18"/>
                <w:lang w:val="en-GB"/>
              </w:rPr>
              <w:t>The Contractor shall comply with the applicable regulations with regard to noise.</w:t>
            </w:r>
          </w:p>
        </w:tc>
      </w:tr>
      <w:tr w:rsidR="001B4A7B" w:rsidRPr="00780FD9" w14:paraId="344C9C3C" w14:textId="77777777" w:rsidTr="001B4A7B">
        <w:trPr>
          <w:jc w:val="center"/>
        </w:trPr>
        <w:tc>
          <w:tcPr>
            <w:tcW w:w="2433" w:type="dxa"/>
            <w:vAlign w:val="center"/>
          </w:tcPr>
          <w:p w14:paraId="5883A13F" w14:textId="77777777" w:rsidR="001B4A7B" w:rsidRPr="00780FD9" w:rsidRDefault="001B4A7B" w:rsidP="001B4A7B">
            <w:pPr>
              <w:tabs>
                <w:tab w:val="left" w:pos="357"/>
              </w:tabs>
              <w:spacing w:before="60" w:after="6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Waste Management</w:t>
            </w:r>
          </w:p>
        </w:tc>
        <w:tc>
          <w:tcPr>
            <w:tcW w:w="7834" w:type="dxa"/>
            <w:vAlign w:val="center"/>
          </w:tcPr>
          <w:p w14:paraId="4CCDCB2C" w14:textId="77777777" w:rsidR="001B4A7B" w:rsidRPr="00780FD9" w:rsidRDefault="001B4A7B" w:rsidP="00CB7E4F">
            <w:pPr>
              <w:numPr>
                <w:ilvl w:val="0"/>
                <w:numId w:val="5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60" w:after="60" w:line="240" w:lineRule="auto"/>
              <w:ind w:left="357" w:hanging="357"/>
              <w:rPr>
                <w:rFonts w:ascii="Arial" w:eastAsia="Times New Roman" w:hAnsi="Arial" w:cs="Arial"/>
                <w:spacing w:val="-2"/>
                <w:sz w:val="18"/>
                <w:szCs w:val="18"/>
                <w:lang w:val="en-GB"/>
              </w:rPr>
            </w:pPr>
            <w:r w:rsidRPr="00780FD9">
              <w:rPr>
                <w:rFonts w:ascii="Arial" w:eastAsia="Times New Roman" w:hAnsi="Arial" w:cs="Arial"/>
                <w:spacing w:val="-2"/>
                <w:sz w:val="18"/>
                <w:szCs w:val="18"/>
                <w:lang w:val="en-GB"/>
              </w:rPr>
              <w:t>Waste shall be separated as general or hazardous waste.</w:t>
            </w:r>
          </w:p>
          <w:p w14:paraId="0DF8364C" w14:textId="77777777" w:rsidR="001B4A7B" w:rsidRPr="00780FD9" w:rsidRDefault="001B4A7B" w:rsidP="00CB7E4F">
            <w:pPr>
              <w:numPr>
                <w:ilvl w:val="0"/>
                <w:numId w:val="5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60" w:after="60" w:line="240" w:lineRule="auto"/>
              <w:ind w:left="357" w:hanging="357"/>
              <w:rPr>
                <w:rFonts w:ascii="Arial" w:eastAsia="Times New Roman" w:hAnsi="Arial" w:cs="Arial"/>
                <w:spacing w:val="-2"/>
                <w:sz w:val="18"/>
                <w:szCs w:val="18"/>
                <w:lang w:val="en-GB"/>
              </w:rPr>
            </w:pPr>
            <w:r w:rsidRPr="00780FD9">
              <w:rPr>
                <w:rFonts w:ascii="Arial" w:eastAsia="Times New Roman" w:hAnsi="Arial" w:cs="Arial"/>
                <w:spacing w:val="-2"/>
                <w:sz w:val="18"/>
                <w:szCs w:val="18"/>
                <w:lang w:val="en-GB"/>
              </w:rPr>
              <w:t>General and hazardous waste shall be disposed of appropriately at a permitted landfill site should recycling or re-use of waste not be feasible.</w:t>
            </w:r>
          </w:p>
          <w:p w14:paraId="0647B6E3" w14:textId="77777777" w:rsidR="001B4A7B" w:rsidRPr="00780FD9" w:rsidRDefault="001B4A7B" w:rsidP="00CB7E4F">
            <w:pPr>
              <w:numPr>
                <w:ilvl w:val="0"/>
                <w:numId w:val="5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60" w:after="60" w:line="240" w:lineRule="auto"/>
              <w:ind w:left="357" w:hanging="357"/>
              <w:rPr>
                <w:rFonts w:ascii="Arial" w:eastAsia="Times New Roman" w:hAnsi="Arial" w:cs="Arial"/>
                <w:spacing w:val="-2"/>
                <w:sz w:val="18"/>
                <w:szCs w:val="18"/>
                <w:lang w:val="en-GB"/>
              </w:rPr>
            </w:pPr>
            <w:r w:rsidRPr="00780FD9">
              <w:rPr>
                <w:rFonts w:ascii="Arial" w:eastAsia="Times New Roman" w:hAnsi="Arial" w:cs="Arial"/>
                <w:spacing w:val="-2"/>
                <w:sz w:val="18"/>
                <w:szCs w:val="18"/>
                <w:lang w:val="en-GB"/>
              </w:rPr>
              <w:t>Under no circumstances shall solid or liquid waste be dumped, buried or burnt.</w:t>
            </w:r>
          </w:p>
          <w:p w14:paraId="083FDB90" w14:textId="77777777" w:rsidR="001B4A7B" w:rsidRPr="00780FD9" w:rsidRDefault="001B4A7B" w:rsidP="00CB7E4F">
            <w:pPr>
              <w:numPr>
                <w:ilvl w:val="0"/>
                <w:numId w:val="5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60" w:after="60" w:line="240" w:lineRule="auto"/>
              <w:ind w:left="357" w:hanging="357"/>
              <w:rPr>
                <w:rFonts w:ascii="Arial" w:eastAsia="Times New Roman" w:hAnsi="Arial" w:cs="Arial"/>
                <w:spacing w:val="-2"/>
                <w:sz w:val="18"/>
                <w:szCs w:val="18"/>
                <w:lang w:val="en-GB"/>
              </w:rPr>
            </w:pPr>
            <w:r w:rsidRPr="00780FD9">
              <w:rPr>
                <w:rFonts w:ascii="Arial" w:eastAsia="Times New Roman" w:hAnsi="Arial" w:cs="Arial"/>
                <w:spacing w:val="-2"/>
                <w:sz w:val="18"/>
                <w:szCs w:val="18"/>
                <w:lang w:val="en-GB"/>
              </w:rPr>
              <w:t>Contractors shall maintain a tidy, litter free environment at all times in their work area.</w:t>
            </w:r>
          </w:p>
          <w:p w14:paraId="14D6E687" w14:textId="77777777" w:rsidR="001B4A7B" w:rsidRPr="00780FD9" w:rsidRDefault="001B4A7B" w:rsidP="00CB7E4F">
            <w:pPr>
              <w:numPr>
                <w:ilvl w:val="0"/>
                <w:numId w:val="5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60" w:after="60" w:line="240" w:lineRule="auto"/>
              <w:ind w:left="357" w:hanging="357"/>
              <w:rPr>
                <w:rFonts w:ascii="Arial" w:eastAsia="Times New Roman" w:hAnsi="Arial" w:cs="Arial"/>
                <w:spacing w:val="-2"/>
                <w:sz w:val="18"/>
                <w:szCs w:val="18"/>
                <w:lang w:val="en-GB"/>
              </w:rPr>
            </w:pPr>
            <w:r w:rsidRPr="00780FD9">
              <w:rPr>
                <w:rFonts w:ascii="Arial" w:eastAsia="Times New Roman" w:hAnsi="Arial" w:cs="Arial"/>
                <w:spacing w:val="-2"/>
                <w:sz w:val="18"/>
                <w:szCs w:val="18"/>
                <w:lang w:val="en-GB"/>
              </w:rPr>
              <w:t>Contractors must keep on file:</w:t>
            </w:r>
          </w:p>
          <w:p w14:paraId="135679E6" w14:textId="77777777" w:rsidR="001B4A7B" w:rsidRPr="00780FD9" w:rsidRDefault="001B4A7B" w:rsidP="00CB7E4F">
            <w:pPr>
              <w:widowControl w:val="0"/>
              <w:numPr>
                <w:ilvl w:val="0"/>
                <w:numId w:val="59"/>
              </w:numPr>
              <w:tabs>
                <w:tab w:val="num" w:pos="1800"/>
              </w:tabs>
              <w:spacing w:before="60" w:after="60" w:line="240" w:lineRule="auto"/>
              <w:jc w:val="both"/>
              <w:rPr>
                <w:rFonts w:ascii="Arial" w:eastAsia="Times New Roman" w:hAnsi="Arial" w:cs="Arial"/>
                <w:sz w:val="18"/>
                <w:szCs w:val="18"/>
              </w:rPr>
            </w:pPr>
            <w:r w:rsidRPr="00780FD9">
              <w:rPr>
                <w:rFonts w:ascii="Arial" w:eastAsia="Times New Roman" w:hAnsi="Arial" w:cs="Arial"/>
                <w:sz w:val="18"/>
                <w:szCs w:val="18"/>
              </w:rPr>
              <w:t>The name of the contracting waste company</w:t>
            </w:r>
          </w:p>
          <w:p w14:paraId="778F3083" w14:textId="77777777" w:rsidR="001B4A7B" w:rsidRPr="00780FD9" w:rsidRDefault="001B4A7B" w:rsidP="00CB7E4F">
            <w:pPr>
              <w:widowControl w:val="0"/>
              <w:numPr>
                <w:ilvl w:val="0"/>
                <w:numId w:val="59"/>
              </w:numPr>
              <w:spacing w:before="60" w:after="60" w:line="240" w:lineRule="auto"/>
              <w:jc w:val="both"/>
              <w:rPr>
                <w:rFonts w:ascii="Arial" w:eastAsia="Times New Roman" w:hAnsi="Arial" w:cs="Arial"/>
                <w:sz w:val="18"/>
                <w:szCs w:val="18"/>
              </w:rPr>
            </w:pPr>
            <w:r w:rsidRPr="00780FD9">
              <w:rPr>
                <w:rFonts w:ascii="Arial" w:eastAsia="Times New Roman" w:hAnsi="Arial" w:cs="Arial"/>
                <w:sz w:val="18"/>
                <w:szCs w:val="18"/>
              </w:rPr>
              <w:t>Waste disposal site used</w:t>
            </w:r>
          </w:p>
          <w:p w14:paraId="4B450820" w14:textId="77777777" w:rsidR="001B4A7B" w:rsidRPr="00780FD9" w:rsidRDefault="001B4A7B" w:rsidP="00CB7E4F">
            <w:pPr>
              <w:widowControl w:val="0"/>
              <w:numPr>
                <w:ilvl w:val="0"/>
                <w:numId w:val="59"/>
              </w:numPr>
              <w:tabs>
                <w:tab w:val="num" w:pos="1800"/>
              </w:tabs>
              <w:spacing w:before="60" w:after="60" w:line="240" w:lineRule="auto"/>
              <w:jc w:val="both"/>
              <w:rPr>
                <w:rFonts w:ascii="Arial" w:eastAsia="Times New Roman" w:hAnsi="Arial" w:cs="Arial"/>
                <w:sz w:val="18"/>
                <w:szCs w:val="18"/>
              </w:rPr>
            </w:pPr>
            <w:r w:rsidRPr="00780FD9">
              <w:rPr>
                <w:rFonts w:ascii="Arial" w:eastAsia="Times New Roman" w:hAnsi="Arial" w:cs="Arial"/>
                <w:sz w:val="18"/>
                <w:szCs w:val="18"/>
              </w:rPr>
              <w:t>Monthly reports on quantities – separated into general, hazardous and recycled</w:t>
            </w:r>
          </w:p>
          <w:p w14:paraId="32559B41" w14:textId="77777777" w:rsidR="001B4A7B" w:rsidRPr="00780FD9" w:rsidRDefault="001B4A7B" w:rsidP="00CB7E4F">
            <w:pPr>
              <w:widowControl w:val="0"/>
              <w:numPr>
                <w:ilvl w:val="0"/>
                <w:numId w:val="59"/>
              </w:numPr>
              <w:tabs>
                <w:tab w:val="num" w:pos="1800"/>
              </w:tabs>
              <w:spacing w:before="60" w:after="60" w:line="240" w:lineRule="auto"/>
              <w:jc w:val="both"/>
              <w:rPr>
                <w:rFonts w:ascii="Arial" w:eastAsia="Times New Roman" w:hAnsi="Arial" w:cs="Arial"/>
                <w:sz w:val="18"/>
                <w:szCs w:val="18"/>
              </w:rPr>
            </w:pPr>
            <w:r w:rsidRPr="00780FD9">
              <w:rPr>
                <w:rFonts w:ascii="Arial" w:eastAsia="Times New Roman" w:hAnsi="Arial" w:cs="Arial"/>
                <w:sz w:val="18"/>
                <w:szCs w:val="18"/>
              </w:rPr>
              <w:t>Maintained file of all Waste Manifest Documents and Certificates of Safe Disposal</w:t>
            </w:r>
          </w:p>
          <w:p w14:paraId="1931C81C" w14:textId="77777777" w:rsidR="001B4A7B" w:rsidRPr="00780FD9" w:rsidRDefault="001B4A7B" w:rsidP="00CB7E4F">
            <w:pPr>
              <w:widowControl w:val="0"/>
              <w:numPr>
                <w:ilvl w:val="0"/>
                <w:numId w:val="59"/>
              </w:numPr>
              <w:tabs>
                <w:tab w:val="num" w:pos="1800"/>
              </w:tabs>
              <w:spacing w:before="60" w:after="60" w:line="240" w:lineRule="auto"/>
              <w:jc w:val="both"/>
              <w:rPr>
                <w:rFonts w:ascii="Arial" w:eastAsia="Times New Roman" w:hAnsi="Arial" w:cs="Arial"/>
                <w:sz w:val="18"/>
                <w:szCs w:val="18"/>
              </w:rPr>
            </w:pPr>
            <w:r w:rsidRPr="00780FD9">
              <w:rPr>
                <w:rFonts w:ascii="Arial" w:eastAsia="Times New Roman" w:hAnsi="Arial" w:cs="Arial"/>
                <w:sz w:val="18"/>
                <w:szCs w:val="18"/>
              </w:rPr>
              <w:t>Copy of waste permit for disposal site</w:t>
            </w:r>
          </w:p>
          <w:p w14:paraId="25D69631" w14:textId="77777777" w:rsidR="001B4A7B" w:rsidRPr="00780FD9" w:rsidRDefault="001B4A7B" w:rsidP="001B4A7B">
            <w:pPr>
              <w:tabs>
                <w:tab w:val="left" w:pos="357"/>
                <w:tab w:val="num" w:pos="1800"/>
              </w:tabs>
              <w:spacing w:before="60" w:after="60" w:line="240" w:lineRule="auto"/>
              <w:ind w:left="360"/>
              <w:jc w:val="both"/>
              <w:rPr>
                <w:rFonts w:ascii="Arial" w:eastAsia="Times New Roman" w:hAnsi="Arial" w:cs="Arial"/>
                <w:sz w:val="18"/>
                <w:szCs w:val="18"/>
              </w:rPr>
            </w:pPr>
            <w:r w:rsidRPr="00780FD9">
              <w:rPr>
                <w:rFonts w:ascii="Arial" w:eastAsia="Times New Roman" w:hAnsi="Arial" w:cs="Arial"/>
                <w:sz w:val="18"/>
                <w:szCs w:val="18"/>
              </w:rPr>
              <w:t xml:space="preserve">This information must be available during audits and inspections. </w:t>
            </w:r>
          </w:p>
        </w:tc>
      </w:tr>
      <w:tr w:rsidR="001B4A7B" w:rsidRPr="00780FD9" w14:paraId="00D3ED84" w14:textId="77777777" w:rsidTr="001B4A7B">
        <w:trPr>
          <w:jc w:val="center"/>
        </w:trPr>
        <w:tc>
          <w:tcPr>
            <w:tcW w:w="2433" w:type="dxa"/>
            <w:vAlign w:val="center"/>
          </w:tcPr>
          <w:p w14:paraId="7A1279BE" w14:textId="77777777" w:rsidR="001B4A7B" w:rsidRPr="00780FD9" w:rsidRDefault="001B4A7B" w:rsidP="001B4A7B">
            <w:pPr>
              <w:tabs>
                <w:tab w:val="left" w:pos="357"/>
              </w:tabs>
              <w:spacing w:before="60" w:after="6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Handling &amp; Storage of Hazardous Chemical Substances (HCS)</w:t>
            </w:r>
          </w:p>
        </w:tc>
        <w:tc>
          <w:tcPr>
            <w:tcW w:w="7834" w:type="dxa"/>
            <w:vAlign w:val="center"/>
          </w:tcPr>
          <w:p w14:paraId="31D566F5" w14:textId="77777777" w:rsidR="001B4A7B" w:rsidRPr="00780FD9" w:rsidRDefault="001B4A7B" w:rsidP="00CB7E4F">
            <w:pPr>
              <w:numPr>
                <w:ilvl w:val="0"/>
                <w:numId w:val="58"/>
              </w:numPr>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All HCS shall be clearly labelled, stored and handled in accordance to Materials Safety Data Sheets.</w:t>
            </w:r>
          </w:p>
          <w:p w14:paraId="62DBA56F" w14:textId="77777777" w:rsidR="001B4A7B" w:rsidRPr="00780FD9" w:rsidRDefault="001B4A7B" w:rsidP="00CB7E4F">
            <w:pPr>
              <w:numPr>
                <w:ilvl w:val="0"/>
                <w:numId w:val="58"/>
              </w:numPr>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Materials Safety Data Sheets shall be stored with all HCS. </w:t>
            </w:r>
          </w:p>
          <w:p w14:paraId="1F668AC3" w14:textId="77777777" w:rsidR="001B4A7B" w:rsidRPr="00780FD9" w:rsidRDefault="001B4A7B" w:rsidP="00CB7E4F">
            <w:pPr>
              <w:numPr>
                <w:ilvl w:val="0"/>
                <w:numId w:val="58"/>
              </w:numPr>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All spillages of HCS must be cleaned-up immediately and disposed of as hazardous waste. (HCS spillages must be reported to ACSA immediately).</w:t>
            </w:r>
          </w:p>
          <w:p w14:paraId="3BE622D9" w14:textId="77777777" w:rsidR="001B4A7B" w:rsidRPr="00780FD9" w:rsidRDefault="001B4A7B" w:rsidP="00CB7E4F">
            <w:pPr>
              <w:numPr>
                <w:ilvl w:val="0"/>
                <w:numId w:val="58"/>
              </w:numPr>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All contractors shall be adequately informed with regards to the handling and storage of hazardous substances.</w:t>
            </w:r>
          </w:p>
          <w:p w14:paraId="06D3A7AB" w14:textId="77777777" w:rsidR="001B4A7B" w:rsidRPr="00780FD9" w:rsidRDefault="001B4A7B" w:rsidP="00CB7E4F">
            <w:pPr>
              <w:numPr>
                <w:ilvl w:val="0"/>
                <w:numId w:val="58"/>
              </w:numPr>
              <w:spacing w:before="60" w:after="60" w:line="240" w:lineRule="auto"/>
              <w:rPr>
                <w:rFonts w:ascii="Arial" w:eastAsia="Times New Roman" w:hAnsi="Arial" w:cs="Arial"/>
                <w:sz w:val="18"/>
                <w:szCs w:val="18"/>
                <w:lang w:val="en-GB"/>
              </w:rPr>
            </w:pPr>
            <w:r w:rsidRPr="00780FD9">
              <w:rPr>
                <w:rFonts w:ascii="Arial" w:eastAsia="Times New Roman" w:hAnsi="Arial" w:cs="Arial"/>
                <w:spacing w:val="-2"/>
                <w:sz w:val="18"/>
                <w:szCs w:val="18"/>
                <w:lang w:val="en-GB"/>
              </w:rPr>
              <w:t>Contractors shall comply with all relevant national, regional and local legislation with regard to the transport, storage, use and disposal of hazardous substances.</w:t>
            </w:r>
          </w:p>
        </w:tc>
      </w:tr>
      <w:tr w:rsidR="001B4A7B" w:rsidRPr="00780FD9" w14:paraId="0D5C59D3" w14:textId="77777777" w:rsidTr="001B4A7B">
        <w:trPr>
          <w:jc w:val="center"/>
        </w:trPr>
        <w:tc>
          <w:tcPr>
            <w:tcW w:w="2433" w:type="dxa"/>
            <w:vAlign w:val="center"/>
          </w:tcPr>
          <w:p w14:paraId="5D4BA2BD" w14:textId="77777777" w:rsidR="001B4A7B" w:rsidRPr="00780FD9" w:rsidRDefault="001B4A7B" w:rsidP="001B4A7B">
            <w:pPr>
              <w:tabs>
                <w:tab w:val="left" w:pos="357"/>
              </w:tabs>
              <w:spacing w:before="60" w:after="6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t>Water and Energy Consumption</w:t>
            </w:r>
          </w:p>
        </w:tc>
        <w:tc>
          <w:tcPr>
            <w:tcW w:w="7834" w:type="dxa"/>
            <w:vAlign w:val="center"/>
          </w:tcPr>
          <w:p w14:paraId="39AF18EF" w14:textId="77777777" w:rsidR="001B4A7B" w:rsidRPr="00780FD9" w:rsidRDefault="001B4A7B" w:rsidP="001B4A7B">
            <w:pPr>
              <w:tabs>
                <w:tab w:val="left" w:pos="357"/>
              </w:tabs>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ACSA promotes the conservation of water and energy resources. The contractor shall identify and manage those work activities that may result in water and energy wastage. </w:t>
            </w:r>
          </w:p>
        </w:tc>
      </w:tr>
      <w:tr w:rsidR="001B4A7B" w:rsidRPr="00780FD9" w14:paraId="0B0100FF" w14:textId="77777777" w:rsidTr="001B4A7B">
        <w:trPr>
          <w:jc w:val="center"/>
        </w:trPr>
        <w:tc>
          <w:tcPr>
            <w:tcW w:w="2433" w:type="dxa"/>
            <w:vAlign w:val="center"/>
          </w:tcPr>
          <w:p w14:paraId="2AEEB4B1" w14:textId="77777777" w:rsidR="001B4A7B" w:rsidRPr="00780FD9" w:rsidRDefault="001B4A7B" w:rsidP="001B4A7B">
            <w:pPr>
              <w:keepNext/>
              <w:tabs>
                <w:tab w:val="left" w:pos="357"/>
              </w:tabs>
              <w:spacing w:before="60" w:after="60" w:line="240" w:lineRule="auto"/>
              <w:ind w:left="62"/>
              <w:outlineLvl w:val="0"/>
              <w:rPr>
                <w:rFonts w:ascii="Arial" w:eastAsia="Times New Roman" w:hAnsi="Arial" w:cs="Arial"/>
                <w:sz w:val="18"/>
                <w:szCs w:val="18"/>
                <w:lang w:val="en-GB"/>
              </w:rPr>
            </w:pPr>
            <w:r w:rsidRPr="00780FD9">
              <w:rPr>
                <w:rFonts w:ascii="Arial" w:eastAsia="Times New Roman" w:hAnsi="Arial" w:cs="Arial"/>
                <w:b/>
                <w:sz w:val="18"/>
                <w:szCs w:val="18"/>
                <w:lang w:val="en-GB"/>
              </w:rPr>
              <w:t>Training &amp; Awareness</w:t>
            </w:r>
          </w:p>
        </w:tc>
        <w:tc>
          <w:tcPr>
            <w:tcW w:w="7834" w:type="dxa"/>
            <w:vAlign w:val="center"/>
          </w:tcPr>
          <w:p w14:paraId="2296B741" w14:textId="77777777" w:rsidR="001B4A7B" w:rsidRPr="00780FD9" w:rsidRDefault="001B4A7B" w:rsidP="001B4A7B">
            <w:pPr>
              <w:tabs>
                <w:tab w:val="left" w:pos="357"/>
              </w:tabs>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The conditions outlined in this permit shall be communicated to all contractors and their employees prior to commencing works at the airport.</w:t>
            </w:r>
          </w:p>
        </w:tc>
      </w:tr>
    </w:tbl>
    <w:p w14:paraId="408FFBF2" w14:textId="77777777" w:rsidR="001B4A7B" w:rsidRPr="00780FD9" w:rsidRDefault="001B4A7B" w:rsidP="001B4A7B">
      <w:pPr>
        <w:tabs>
          <w:tab w:val="left" w:pos="357"/>
        </w:tabs>
        <w:spacing w:after="0" w:line="240" w:lineRule="auto"/>
        <w:rPr>
          <w:rFonts w:ascii="Arial" w:eastAsia="Times New Roman" w:hAnsi="Arial" w:cs="Arial"/>
          <w:sz w:val="18"/>
          <w:szCs w:val="18"/>
        </w:rPr>
      </w:pPr>
    </w:p>
    <w:p w14:paraId="6EC14D6D" w14:textId="77777777" w:rsidR="001B4A7B" w:rsidRPr="00780FD9" w:rsidRDefault="001B4A7B" w:rsidP="001B4A7B">
      <w:pPr>
        <w:tabs>
          <w:tab w:val="left" w:pos="0"/>
          <w:tab w:val="left" w:pos="357"/>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18"/>
          <w:szCs w:val="18"/>
          <w:lang w:val="en-GB"/>
        </w:rPr>
      </w:pPr>
      <w:r w:rsidRPr="00780FD9">
        <w:rPr>
          <w:rFonts w:ascii="Arial" w:eastAsia="Times New Roman" w:hAnsi="Arial" w:cs="Arial"/>
          <w:b/>
          <w:sz w:val="18"/>
          <w:szCs w:val="18"/>
          <w:lang w:val="en-GB"/>
        </w:rPr>
        <w:t>Penalties</w:t>
      </w:r>
    </w:p>
    <w:p w14:paraId="08C438A0" w14:textId="77777777" w:rsidR="001B4A7B" w:rsidRPr="00780FD9" w:rsidRDefault="001B4A7B" w:rsidP="001B4A7B">
      <w:pPr>
        <w:tabs>
          <w:tab w:val="left" w:pos="0"/>
          <w:tab w:val="left" w:pos="357"/>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pacing w:val="-2"/>
          <w:sz w:val="18"/>
          <w:szCs w:val="18"/>
          <w:lang w:val="en-GB"/>
        </w:rPr>
      </w:pPr>
      <w:r w:rsidRPr="00780FD9">
        <w:rPr>
          <w:rFonts w:ascii="Arial" w:eastAsia="Times New Roman" w:hAnsi="Arial" w:cs="Arial"/>
          <w:spacing w:val="-2"/>
          <w:sz w:val="18"/>
          <w:szCs w:val="18"/>
          <w:lang w:val="en-GB"/>
        </w:rPr>
        <w:t xml:space="preserve">Penalties shall be imposed by ACSA on Contractors who are found to be infringing these requirements and/or legislation. The Contractor shall be advised in writing of the nature of the infringement and the amount of the penalty. The Contractor shall take the necessary steps (e.g. training/remediation) to prevent a recurrence of the infringement and shall advise ACSA accordingly. </w:t>
      </w:r>
    </w:p>
    <w:p w14:paraId="6ABD067F" w14:textId="77777777" w:rsidR="001B4A7B" w:rsidRPr="00780FD9" w:rsidRDefault="001B4A7B" w:rsidP="001B4A7B">
      <w:pPr>
        <w:tabs>
          <w:tab w:val="left" w:pos="0"/>
          <w:tab w:val="left" w:pos="357"/>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pacing w:val="-2"/>
          <w:sz w:val="18"/>
          <w:szCs w:val="18"/>
          <w:lang w:val="en-GB"/>
        </w:rPr>
      </w:pPr>
    </w:p>
    <w:p w14:paraId="70AF3510" w14:textId="77777777" w:rsidR="001B4A7B" w:rsidRPr="00780FD9" w:rsidRDefault="001B4A7B" w:rsidP="001B4A7B">
      <w:pPr>
        <w:tabs>
          <w:tab w:val="left" w:pos="0"/>
          <w:tab w:val="left" w:pos="357"/>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pacing w:val="-2"/>
          <w:sz w:val="18"/>
          <w:szCs w:val="18"/>
          <w:lang w:val="en-GB"/>
        </w:rPr>
      </w:pPr>
      <w:r w:rsidRPr="00780FD9">
        <w:rPr>
          <w:rFonts w:ascii="Arial" w:eastAsia="Times New Roman" w:hAnsi="Arial" w:cs="Arial"/>
          <w:spacing w:val="-2"/>
          <w:sz w:val="18"/>
          <w:szCs w:val="18"/>
          <w:lang w:val="en-GB"/>
        </w:rPr>
        <w:lastRenderedPageBreak/>
        <w:t xml:space="preserve">The Contractor is also advised that the imposition of penalties does not replace any legal proceedings, the Council, authorities, land owners and/or members of the public may institute against the Contractor. </w:t>
      </w:r>
    </w:p>
    <w:p w14:paraId="0C939B7B" w14:textId="77777777" w:rsidR="001B4A7B" w:rsidRPr="00780FD9" w:rsidRDefault="001B4A7B" w:rsidP="001B4A7B">
      <w:pPr>
        <w:tabs>
          <w:tab w:val="left" w:pos="0"/>
          <w:tab w:val="left" w:pos="357"/>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pacing w:val="-2"/>
          <w:sz w:val="18"/>
          <w:szCs w:val="18"/>
          <w:lang w:val="en-GB"/>
        </w:rPr>
      </w:pPr>
    </w:p>
    <w:p w14:paraId="15C06A1E" w14:textId="77777777" w:rsidR="001B4A7B" w:rsidRPr="00780FD9" w:rsidRDefault="001B4A7B" w:rsidP="001B4A7B">
      <w:pPr>
        <w:tabs>
          <w:tab w:val="left" w:pos="0"/>
          <w:tab w:val="left" w:pos="357"/>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pacing w:val="-2"/>
          <w:sz w:val="18"/>
          <w:szCs w:val="18"/>
          <w:lang w:val="en-GB"/>
        </w:rPr>
      </w:pPr>
      <w:r w:rsidRPr="00780FD9">
        <w:rPr>
          <w:rFonts w:ascii="Arial" w:eastAsia="Times New Roman" w:hAnsi="Arial" w:cs="Arial"/>
          <w:spacing w:val="-2"/>
          <w:sz w:val="18"/>
          <w:szCs w:val="18"/>
          <w:lang w:val="en-GB"/>
        </w:rPr>
        <w:t>Penalties shall be between R200 and R20 000, depending upon the severity of the infringement. The decision on how much to impose will be made by ACSA’s Airport Environmental Management Representative in consultation with the Airport Manager or his/her designate, and will be final. In addition to the penalty, the Contractor shall be required to make good any damage caused as a result of the infringement at his/her own expense.</w:t>
      </w:r>
    </w:p>
    <w:p w14:paraId="11B3CFBA" w14:textId="77777777" w:rsidR="001B4A7B" w:rsidRPr="00780FD9" w:rsidRDefault="001B4A7B" w:rsidP="001B4A7B">
      <w:pPr>
        <w:tabs>
          <w:tab w:val="left" w:pos="0"/>
          <w:tab w:val="left" w:pos="357"/>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18"/>
          <w:szCs w:val="18"/>
          <w:lang w:val="en-GB"/>
        </w:rPr>
      </w:pPr>
    </w:p>
    <w:p w14:paraId="3A34C958"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I, ________________________ (name &amp; surname) of ________________________ (company)</w:t>
      </w:r>
    </w:p>
    <w:p w14:paraId="161D0658"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72891B7B"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agree to the above conditions and acknowledge ACSA’s right to impose penalties should I or any of my employees or sub-contractors fail to comply with these conditions.</w:t>
      </w:r>
    </w:p>
    <w:p w14:paraId="10F042C2"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6C3DD6BA"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Signed: ______________________     on this date: _______________________ (dd/mm/</w:t>
      </w:r>
      <w:proofErr w:type="spellStart"/>
      <w:r w:rsidRPr="00780FD9">
        <w:rPr>
          <w:rFonts w:ascii="Arial" w:eastAsia="Times New Roman" w:hAnsi="Arial" w:cs="Arial"/>
          <w:sz w:val="18"/>
          <w:szCs w:val="18"/>
          <w:lang w:val="en-GB"/>
        </w:rPr>
        <w:t>yyyy</w:t>
      </w:r>
      <w:proofErr w:type="spellEnd"/>
      <w:r w:rsidRPr="00780FD9">
        <w:rPr>
          <w:rFonts w:ascii="Arial" w:eastAsia="Times New Roman" w:hAnsi="Arial" w:cs="Arial"/>
          <w:sz w:val="18"/>
          <w:szCs w:val="18"/>
          <w:lang w:val="en-GB"/>
        </w:rPr>
        <w:t>)</w:t>
      </w:r>
    </w:p>
    <w:p w14:paraId="1B639E00"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 xml:space="preserve">at: ___________________________________________ (airport name). </w:t>
      </w:r>
    </w:p>
    <w:p w14:paraId="57B1265D"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421998C0" w14:textId="77777777" w:rsidR="001B4A7B" w:rsidRPr="00780FD9" w:rsidRDefault="001B4A7B" w:rsidP="001B4A7B">
      <w:pPr>
        <w:spacing w:after="0" w:line="240" w:lineRule="auto"/>
        <w:rPr>
          <w:rFonts w:ascii="Arial" w:eastAsia="Times New Roman" w:hAnsi="Arial" w:cs="Arial"/>
          <w:b/>
          <w:sz w:val="18"/>
          <w:szCs w:val="18"/>
          <w:lang w:val="en-GB"/>
        </w:rPr>
        <w:sectPr w:rsidR="001B4A7B" w:rsidRPr="00780FD9" w:rsidSect="001B4A7B">
          <w:footerReference w:type="default" r:id="rId56"/>
          <w:type w:val="continuous"/>
          <w:pgSz w:w="11906" w:h="16838" w:code="9"/>
          <w:pgMar w:top="1418" w:right="1134" w:bottom="1418" w:left="1134" w:header="720" w:footer="720" w:gutter="0"/>
          <w:cols w:space="720"/>
          <w:docGrid w:linePitch="272"/>
        </w:sectPr>
      </w:pPr>
      <w:r w:rsidRPr="00780FD9">
        <w:rPr>
          <w:rFonts w:ascii="Arial" w:eastAsia="Times New Roman" w:hAnsi="Arial" w:cs="Arial"/>
          <w:b/>
          <w:sz w:val="18"/>
          <w:szCs w:val="18"/>
          <w:lang w:val="en-GB"/>
        </w:rPr>
        <w:br w:type="page"/>
      </w:r>
    </w:p>
    <w:p w14:paraId="6B05C4DB" w14:textId="77777777" w:rsidR="001B4A7B" w:rsidRPr="00780FD9" w:rsidRDefault="001B4A7B" w:rsidP="001B4A7B">
      <w:pPr>
        <w:spacing w:after="0" w:line="240" w:lineRule="auto"/>
        <w:rPr>
          <w:rFonts w:ascii="Arial" w:eastAsia="Times New Roman" w:hAnsi="Arial" w:cs="Arial"/>
          <w:b/>
          <w:sz w:val="18"/>
          <w:szCs w:val="18"/>
          <w:lang w:val="en-GB"/>
        </w:rPr>
      </w:pPr>
    </w:p>
    <w:p w14:paraId="575DEDDC"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p>
    <w:p w14:paraId="497AE4C4" w14:textId="77777777" w:rsidR="001B4A7B" w:rsidRPr="00780FD9" w:rsidRDefault="001B4A7B" w:rsidP="001B4A7B">
      <w:pPr>
        <w:tabs>
          <w:tab w:val="left" w:pos="357"/>
        </w:tabs>
        <w:spacing w:after="0" w:line="240" w:lineRule="auto"/>
        <w:rPr>
          <w:rFonts w:ascii="Arial" w:eastAsia="Times New Roman" w:hAnsi="Arial" w:cs="Arial"/>
          <w:b/>
          <w:sz w:val="18"/>
          <w:szCs w:val="18"/>
          <w:lang w:val="en-GB"/>
        </w:rPr>
      </w:pPr>
      <w:r w:rsidRPr="00780FD9">
        <w:rPr>
          <w:rFonts w:ascii="Arial" w:eastAsia="Times New Roman" w:hAnsi="Arial" w:cs="Arial"/>
          <w:b/>
          <w:sz w:val="18"/>
          <w:szCs w:val="18"/>
          <w:lang w:val="en-GB"/>
        </w:rPr>
        <w:lastRenderedPageBreak/>
        <w:t>C4.9 – ACSA Environment Policy</w:t>
      </w:r>
      <w:r w:rsidRPr="00780FD9">
        <w:rPr>
          <w:rFonts w:ascii="Arial" w:eastAsia="Times New Roman" w:hAnsi="Arial" w:cs="Arial"/>
          <w:b/>
          <w:sz w:val="18"/>
          <w:szCs w:val="18"/>
          <w:lang w:val="en-GB"/>
        </w:rPr>
        <w:object w:dxaOrig="8925" w:dyaOrig="12630" w14:anchorId="59D08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4.5pt;height:630pt" o:ole="">
            <v:imagedata r:id="rId57" o:title=""/>
          </v:shape>
          <o:OLEObject Type="Embed" ProgID="Acrobat.Document.DC" ShapeID="_x0000_i1026" DrawAspect="Content" ObjectID="_1836036740" r:id="rId58"/>
        </w:object>
      </w:r>
      <w:r w:rsidRPr="00780FD9">
        <w:rPr>
          <w:rFonts w:ascii="Arial" w:eastAsia="Times New Roman" w:hAnsi="Arial" w:cs="Arial"/>
          <w:b/>
          <w:sz w:val="18"/>
          <w:szCs w:val="18"/>
          <w:lang w:val="en-GB"/>
        </w:rPr>
        <w:t xml:space="preserve"> </w:t>
      </w:r>
    </w:p>
    <w:p w14:paraId="0AA716DD" w14:textId="77777777" w:rsidR="001B4A7B" w:rsidRPr="00780FD9" w:rsidRDefault="001B4A7B" w:rsidP="001B4A7B">
      <w:pPr>
        <w:spacing w:after="0" w:line="240" w:lineRule="auto"/>
        <w:rPr>
          <w:rFonts w:ascii="Arial" w:eastAsia="Times New Roman" w:hAnsi="Arial" w:cs="Arial"/>
          <w:b/>
          <w:sz w:val="18"/>
          <w:szCs w:val="18"/>
          <w:lang w:val="en-GB"/>
        </w:rPr>
        <w:sectPr w:rsidR="001B4A7B" w:rsidRPr="00780FD9" w:rsidSect="001B4A7B">
          <w:footerReference w:type="default" r:id="rId59"/>
          <w:type w:val="continuous"/>
          <w:pgSz w:w="11906" w:h="16838" w:code="9"/>
          <w:pgMar w:top="1418" w:right="1134" w:bottom="1418" w:left="1134" w:header="720" w:footer="720" w:gutter="0"/>
          <w:cols w:space="720"/>
          <w:docGrid w:linePitch="272"/>
        </w:sectPr>
      </w:pPr>
      <w:r w:rsidRPr="00780FD9">
        <w:rPr>
          <w:rFonts w:ascii="Arial" w:eastAsia="Times New Roman" w:hAnsi="Arial" w:cs="Arial"/>
          <w:b/>
          <w:sz w:val="18"/>
          <w:szCs w:val="18"/>
          <w:lang w:val="en-GB"/>
        </w:rPr>
        <w:br w:type="page"/>
      </w:r>
    </w:p>
    <w:p w14:paraId="4724BFBA" w14:textId="77777777" w:rsidR="001B4A7B" w:rsidRPr="00780FD9" w:rsidRDefault="001B4A7B" w:rsidP="001B4A7B">
      <w:pPr>
        <w:spacing w:after="0" w:line="240" w:lineRule="auto"/>
        <w:rPr>
          <w:rFonts w:ascii="Arial" w:eastAsia="Times New Roman" w:hAnsi="Arial" w:cs="Arial"/>
          <w:b/>
          <w:sz w:val="18"/>
          <w:szCs w:val="18"/>
          <w:lang w:val="en-GB"/>
        </w:rPr>
      </w:pPr>
    </w:p>
    <w:p w14:paraId="67DC192F"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r w:rsidRPr="00780FD9">
        <w:rPr>
          <w:rFonts w:ascii="Arial" w:eastAsia="Times New Roman" w:hAnsi="Arial" w:cs="Arial"/>
          <w:b/>
          <w:sz w:val="18"/>
          <w:szCs w:val="18"/>
          <w:lang w:val="en-GB"/>
        </w:rPr>
        <w:t>C4.10 Environmental Management System</w:t>
      </w:r>
    </w:p>
    <w:p w14:paraId="01BF1F62"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p>
    <w:p w14:paraId="1C239705" w14:textId="77777777" w:rsidR="001B4A7B" w:rsidRPr="00780FD9" w:rsidRDefault="001B4A7B" w:rsidP="00CB7E4F">
      <w:pPr>
        <w:numPr>
          <w:ilvl w:val="0"/>
          <w:numId w:val="60"/>
        </w:numPr>
        <w:tabs>
          <w:tab w:val="num" w:pos="567"/>
        </w:tabs>
        <w:spacing w:after="0" w:line="240" w:lineRule="auto"/>
        <w:ind w:left="567" w:hanging="567"/>
        <w:rPr>
          <w:rFonts w:ascii="Arial" w:eastAsia="Times New Roman" w:hAnsi="Arial" w:cs="Arial"/>
          <w:b/>
          <w:sz w:val="18"/>
          <w:szCs w:val="18"/>
        </w:rPr>
      </w:pPr>
      <w:r w:rsidRPr="00780FD9">
        <w:rPr>
          <w:rFonts w:ascii="Arial" w:eastAsia="Times New Roman" w:hAnsi="Arial" w:cs="Arial"/>
          <w:b/>
          <w:sz w:val="18"/>
          <w:szCs w:val="18"/>
        </w:rPr>
        <w:t>Scope</w:t>
      </w:r>
    </w:p>
    <w:p w14:paraId="1C6558F0" w14:textId="77777777" w:rsidR="001B4A7B" w:rsidRPr="00780FD9" w:rsidRDefault="001B4A7B" w:rsidP="001B4A7B">
      <w:pPr>
        <w:tabs>
          <w:tab w:val="left" w:pos="357"/>
        </w:tabs>
        <w:spacing w:after="0" w:line="240" w:lineRule="auto"/>
        <w:rPr>
          <w:rFonts w:ascii="Arial" w:eastAsia="Times New Roman" w:hAnsi="Arial" w:cs="Arial"/>
          <w:b/>
          <w:sz w:val="18"/>
          <w:szCs w:val="18"/>
        </w:rPr>
      </w:pPr>
    </w:p>
    <w:p w14:paraId="7711A98E"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rPr>
      </w:pPr>
      <w:r w:rsidRPr="00780FD9">
        <w:rPr>
          <w:rFonts w:ascii="Arial" w:eastAsia="Times New Roman" w:hAnsi="Arial" w:cs="Arial"/>
          <w:sz w:val="18"/>
          <w:szCs w:val="18"/>
          <w:lang w:val="en-GB"/>
        </w:rPr>
        <w:t>This procedure is intended for all ACSA Service and Maintenance Contractors whose activities, products and services may produce a negative impact on the environment at ACSA Operated Airports</w:t>
      </w:r>
      <w:r w:rsidRPr="00780FD9">
        <w:rPr>
          <w:rFonts w:ascii="Arial" w:eastAsia="Times New Roman" w:hAnsi="Arial" w:cs="Arial"/>
          <w:sz w:val="18"/>
          <w:szCs w:val="18"/>
        </w:rPr>
        <w:t>.</w:t>
      </w:r>
    </w:p>
    <w:p w14:paraId="7BA29987"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rPr>
      </w:pPr>
    </w:p>
    <w:p w14:paraId="27E8D471" w14:textId="77777777" w:rsidR="001B4A7B" w:rsidRPr="00780FD9" w:rsidRDefault="001B4A7B" w:rsidP="00CB7E4F">
      <w:pPr>
        <w:numPr>
          <w:ilvl w:val="0"/>
          <w:numId w:val="60"/>
        </w:numPr>
        <w:tabs>
          <w:tab w:val="num" w:pos="567"/>
        </w:tabs>
        <w:spacing w:after="0" w:line="240" w:lineRule="auto"/>
        <w:ind w:left="567" w:hanging="567"/>
        <w:jc w:val="both"/>
        <w:rPr>
          <w:rFonts w:ascii="Arial" w:eastAsia="Times New Roman" w:hAnsi="Arial" w:cs="Arial"/>
          <w:b/>
          <w:sz w:val="18"/>
          <w:szCs w:val="18"/>
        </w:rPr>
      </w:pPr>
      <w:r w:rsidRPr="00780FD9">
        <w:rPr>
          <w:rFonts w:ascii="Arial" w:eastAsia="Times New Roman" w:hAnsi="Arial" w:cs="Arial"/>
          <w:b/>
          <w:sz w:val="18"/>
          <w:szCs w:val="18"/>
        </w:rPr>
        <w:t>Objective</w:t>
      </w:r>
    </w:p>
    <w:p w14:paraId="2A2ACB65" w14:textId="77777777" w:rsidR="001B4A7B" w:rsidRPr="00780FD9" w:rsidRDefault="001B4A7B" w:rsidP="001B4A7B">
      <w:pPr>
        <w:tabs>
          <w:tab w:val="left" w:pos="357"/>
        </w:tabs>
        <w:spacing w:after="0" w:line="240" w:lineRule="auto"/>
        <w:jc w:val="both"/>
        <w:rPr>
          <w:rFonts w:ascii="Arial" w:eastAsia="Times New Roman" w:hAnsi="Arial" w:cs="Arial"/>
          <w:sz w:val="18"/>
          <w:szCs w:val="18"/>
        </w:rPr>
      </w:pPr>
    </w:p>
    <w:p w14:paraId="46C99B16" w14:textId="77777777" w:rsidR="001B4A7B" w:rsidRPr="00780FD9" w:rsidRDefault="001B4A7B" w:rsidP="001B4A7B">
      <w:pPr>
        <w:tabs>
          <w:tab w:val="left" w:pos="357"/>
        </w:tabs>
        <w:spacing w:before="60" w:after="60" w:line="240" w:lineRule="auto"/>
        <w:ind w:left="567"/>
        <w:jc w:val="both"/>
        <w:rPr>
          <w:rFonts w:ascii="Arial" w:eastAsia="Times New Roman" w:hAnsi="Arial" w:cs="Arial"/>
          <w:sz w:val="18"/>
          <w:szCs w:val="18"/>
          <w:lang w:val="en-GB"/>
        </w:rPr>
      </w:pPr>
      <w:r w:rsidRPr="00780FD9">
        <w:rPr>
          <w:rFonts w:ascii="Arial" w:eastAsia="Times New Roman" w:hAnsi="Arial" w:cs="Arial"/>
          <w:sz w:val="18"/>
          <w:szCs w:val="18"/>
          <w:lang w:val="en-GB"/>
        </w:rPr>
        <w:t>To</w:t>
      </w:r>
      <w:r w:rsidRPr="00780FD9">
        <w:rPr>
          <w:rFonts w:ascii="Arial" w:eastAsia="Times New Roman" w:hAnsi="Arial" w:cs="Arial"/>
          <w:color w:val="000000"/>
          <w:sz w:val="18"/>
          <w:szCs w:val="18"/>
          <w:lang w:val="en-GB"/>
        </w:rPr>
        <w:t xml:space="preserve"> incorporate all service and maintenance contractors into ACSA’s Environmental Management System (EMS), to align activities, products and services with the EMS and ACSA’s Environmental Policy</w:t>
      </w:r>
      <w:r w:rsidRPr="00780FD9">
        <w:rPr>
          <w:rFonts w:ascii="Arial" w:eastAsia="Times New Roman" w:hAnsi="Arial" w:cs="Arial"/>
          <w:sz w:val="18"/>
          <w:szCs w:val="18"/>
          <w:lang w:val="en-GB"/>
        </w:rPr>
        <w:t>.</w:t>
      </w:r>
    </w:p>
    <w:p w14:paraId="3F4F7A14" w14:textId="77777777" w:rsidR="001B4A7B" w:rsidRPr="00780FD9" w:rsidRDefault="001B4A7B" w:rsidP="001B4A7B">
      <w:pPr>
        <w:tabs>
          <w:tab w:val="left" w:pos="357"/>
        </w:tabs>
        <w:spacing w:after="0" w:line="240" w:lineRule="auto"/>
        <w:ind w:left="720"/>
        <w:jc w:val="both"/>
        <w:rPr>
          <w:rFonts w:ascii="Arial" w:eastAsia="Times New Roman" w:hAnsi="Arial" w:cs="Arial"/>
          <w:sz w:val="18"/>
          <w:szCs w:val="18"/>
        </w:rPr>
      </w:pPr>
    </w:p>
    <w:p w14:paraId="670B17FF" w14:textId="77777777" w:rsidR="001B4A7B" w:rsidRPr="00780FD9" w:rsidRDefault="001B4A7B" w:rsidP="00CB7E4F">
      <w:pPr>
        <w:numPr>
          <w:ilvl w:val="0"/>
          <w:numId w:val="60"/>
        </w:numPr>
        <w:tabs>
          <w:tab w:val="num" w:pos="567"/>
        </w:tabs>
        <w:spacing w:after="0" w:line="240" w:lineRule="auto"/>
        <w:ind w:left="567" w:hanging="567"/>
        <w:rPr>
          <w:rFonts w:ascii="Arial" w:eastAsia="Times New Roman" w:hAnsi="Arial" w:cs="Arial"/>
          <w:b/>
          <w:sz w:val="18"/>
          <w:szCs w:val="18"/>
        </w:rPr>
      </w:pPr>
      <w:r w:rsidRPr="00780FD9">
        <w:rPr>
          <w:rFonts w:ascii="Arial" w:eastAsia="Times New Roman" w:hAnsi="Arial" w:cs="Arial"/>
          <w:b/>
          <w:sz w:val="18"/>
          <w:szCs w:val="18"/>
        </w:rPr>
        <w:t>Definitions and Abbreviations</w:t>
      </w:r>
    </w:p>
    <w:p w14:paraId="2FA47D76" w14:textId="77777777" w:rsidR="001B4A7B" w:rsidRPr="00780FD9" w:rsidRDefault="001B4A7B" w:rsidP="001B4A7B">
      <w:pPr>
        <w:tabs>
          <w:tab w:val="left" w:pos="357"/>
        </w:tabs>
        <w:spacing w:after="0" w:line="240" w:lineRule="auto"/>
        <w:rPr>
          <w:rFonts w:ascii="Arial" w:eastAsia="Times New Roman" w:hAnsi="Arial" w:cs="Arial"/>
          <w:b/>
          <w:sz w:val="18"/>
          <w:szCs w:val="18"/>
        </w:rPr>
      </w:pPr>
    </w:p>
    <w:p w14:paraId="546DD9F4" w14:textId="77777777" w:rsidR="001B4A7B" w:rsidRPr="00780FD9" w:rsidRDefault="001B4A7B" w:rsidP="001B4A7B">
      <w:pPr>
        <w:tabs>
          <w:tab w:val="left" w:pos="357"/>
        </w:tabs>
        <w:spacing w:after="0" w:line="240" w:lineRule="auto"/>
        <w:ind w:left="567"/>
        <w:rPr>
          <w:rFonts w:ascii="Arial" w:eastAsia="Times New Roman" w:hAnsi="Arial" w:cs="Arial"/>
          <w:b/>
          <w:sz w:val="18"/>
          <w:szCs w:val="18"/>
          <w:lang w:val="en-GB"/>
        </w:rPr>
      </w:pPr>
      <w:r w:rsidRPr="00780FD9">
        <w:rPr>
          <w:rFonts w:ascii="Arial" w:eastAsia="Times New Roman" w:hAnsi="Arial" w:cs="Arial"/>
          <w:b/>
          <w:sz w:val="18"/>
          <w:szCs w:val="18"/>
          <w:lang w:val="en-GB"/>
        </w:rPr>
        <w:t>ACSA</w:t>
      </w:r>
    </w:p>
    <w:p w14:paraId="154F476D" w14:textId="77777777" w:rsidR="001B4A7B" w:rsidRPr="00780FD9" w:rsidRDefault="001B4A7B" w:rsidP="001B4A7B">
      <w:pPr>
        <w:tabs>
          <w:tab w:val="left" w:pos="357"/>
        </w:tabs>
        <w:spacing w:after="0" w:line="240" w:lineRule="auto"/>
        <w:ind w:left="567"/>
        <w:rPr>
          <w:rFonts w:ascii="Arial" w:eastAsia="Times New Roman" w:hAnsi="Arial" w:cs="Arial"/>
          <w:sz w:val="18"/>
          <w:szCs w:val="18"/>
          <w:lang w:val="en-GB"/>
        </w:rPr>
      </w:pPr>
      <w:r w:rsidRPr="00780FD9">
        <w:rPr>
          <w:rFonts w:ascii="Arial" w:eastAsia="Times New Roman" w:hAnsi="Arial" w:cs="Arial"/>
          <w:sz w:val="18"/>
          <w:szCs w:val="18"/>
          <w:lang w:val="en-GB"/>
        </w:rPr>
        <w:t>Airports Company South Africa SOC Ltd</w:t>
      </w:r>
    </w:p>
    <w:p w14:paraId="1D73D5A6" w14:textId="77777777" w:rsidR="001B4A7B" w:rsidRPr="00780FD9" w:rsidRDefault="001B4A7B" w:rsidP="001B4A7B">
      <w:pPr>
        <w:tabs>
          <w:tab w:val="left" w:pos="357"/>
        </w:tabs>
        <w:spacing w:after="0" w:line="240" w:lineRule="auto"/>
        <w:ind w:left="567"/>
        <w:rPr>
          <w:rFonts w:ascii="Arial" w:eastAsia="Times New Roman" w:hAnsi="Arial" w:cs="Arial"/>
          <w:b/>
          <w:sz w:val="18"/>
          <w:szCs w:val="18"/>
          <w:lang w:val="en-GB"/>
        </w:rPr>
      </w:pPr>
    </w:p>
    <w:p w14:paraId="7FD80BDB" w14:textId="77777777" w:rsidR="001B4A7B" w:rsidRPr="00780FD9" w:rsidRDefault="001B4A7B" w:rsidP="001B4A7B">
      <w:pPr>
        <w:tabs>
          <w:tab w:val="left" w:pos="357"/>
        </w:tabs>
        <w:spacing w:after="0" w:line="240" w:lineRule="auto"/>
        <w:ind w:left="567" w:right="-270"/>
        <w:rPr>
          <w:rFonts w:ascii="Arial" w:eastAsia="Times New Roman" w:hAnsi="Arial" w:cs="Arial"/>
          <w:b/>
          <w:sz w:val="18"/>
          <w:szCs w:val="18"/>
        </w:rPr>
      </w:pPr>
      <w:r w:rsidRPr="00780FD9">
        <w:rPr>
          <w:rFonts w:ascii="Arial" w:eastAsia="Times New Roman" w:hAnsi="Arial" w:cs="Arial"/>
          <w:b/>
          <w:sz w:val="18"/>
          <w:szCs w:val="18"/>
        </w:rPr>
        <w:t xml:space="preserve">ACSA AEMR </w:t>
      </w:r>
    </w:p>
    <w:p w14:paraId="1E4BC680" w14:textId="77777777" w:rsidR="001B4A7B" w:rsidRPr="00780FD9" w:rsidRDefault="001B4A7B" w:rsidP="001B4A7B">
      <w:pPr>
        <w:tabs>
          <w:tab w:val="left" w:pos="357"/>
        </w:tabs>
        <w:spacing w:after="0" w:line="240" w:lineRule="auto"/>
        <w:ind w:left="567"/>
        <w:rPr>
          <w:rFonts w:ascii="Arial" w:eastAsia="Times New Roman" w:hAnsi="Arial" w:cs="Arial"/>
          <w:sz w:val="18"/>
          <w:szCs w:val="18"/>
        </w:rPr>
      </w:pPr>
      <w:r w:rsidRPr="00780FD9">
        <w:rPr>
          <w:rFonts w:ascii="Arial" w:eastAsia="Times New Roman" w:hAnsi="Arial" w:cs="Arial"/>
          <w:sz w:val="18"/>
          <w:szCs w:val="18"/>
        </w:rPr>
        <w:t>ACSA Airport</w:t>
      </w:r>
      <w:r w:rsidRPr="00780FD9">
        <w:rPr>
          <w:rFonts w:ascii="Arial" w:eastAsia="Times New Roman" w:hAnsi="Arial" w:cs="Arial"/>
          <w:b/>
          <w:sz w:val="18"/>
          <w:szCs w:val="18"/>
        </w:rPr>
        <w:t xml:space="preserve"> </w:t>
      </w:r>
      <w:r w:rsidRPr="00780FD9">
        <w:rPr>
          <w:rFonts w:ascii="Arial" w:eastAsia="Times New Roman" w:hAnsi="Arial" w:cs="Arial"/>
          <w:sz w:val="18"/>
          <w:szCs w:val="18"/>
        </w:rPr>
        <w:t>Environmental Management Representative</w:t>
      </w:r>
    </w:p>
    <w:p w14:paraId="5C0ACC61" w14:textId="77777777" w:rsidR="001B4A7B" w:rsidRPr="00780FD9" w:rsidRDefault="001B4A7B" w:rsidP="001B4A7B">
      <w:pPr>
        <w:tabs>
          <w:tab w:val="left" w:pos="357"/>
        </w:tabs>
        <w:spacing w:after="0" w:line="240" w:lineRule="auto"/>
        <w:ind w:left="567"/>
        <w:rPr>
          <w:rFonts w:ascii="Arial" w:eastAsia="Times New Roman" w:hAnsi="Arial" w:cs="Arial"/>
          <w:b/>
          <w:sz w:val="18"/>
          <w:szCs w:val="18"/>
        </w:rPr>
      </w:pPr>
    </w:p>
    <w:p w14:paraId="254F81B4" w14:textId="77777777" w:rsidR="001B4A7B" w:rsidRPr="00780FD9" w:rsidRDefault="001B4A7B" w:rsidP="001B4A7B">
      <w:pPr>
        <w:tabs>
          <w:tab w:val="left" w:pos="357"/>
        </w:tabs>
        <w:spacing w:after="0" w:line="240" w:lineRule="auto"/>
        <w:ind w:left="567"/>
        <w:rPr>
          <w:rFonts w:ascii="Arial" w:eastAsia="Times New Roman" w:hAnsi="Arial" w:cs="Arial"/>
          <w:b/>
          <w:sz w:val="18"/>
          <w:szCs w:val="18"/>
        </w:rPr>
      </w:pPr>
      <w:r w:rsidRPr="00780FD9">
        <w:rPr>
          <w:rFonts w:ascii="Arial" w:eastAsia="Times New Roman" w:hAnsi="Arial" w:cs="Arial"/>
          <w:b/>
          <w:sz w:val="18"/>
          <w:szCs w:val="18"/>
        </w:rPr>
        <w:t>ARFFS</w:t>
      </w:r>
    </w:p>
    <w:p w14:paraId="762F8F68" w14:textId="77777777" w:rsidR="001B4A7B" w:rsidRPr="00780FD9" w:rsidRDefault="001B4A7B" w:rsidP="001B4A7B">
      <w:pPr>
        <w:tabs>
          <w:tab w:val="left" w:pos="357"/>
        </w:tabs>
        <w:spacing w:after="0" w:line="240" w:lineRule="auto"/>
        <w:ind w:left="567"/>
        <w:rPr>
          <w:rFonts w:ascii="Arial" w:eastAsia="Times New Roman" w:hAnsi="Arial" w:cs="Arial"/>
          <w:sz w:val="18"/>
          <w:szCs w:val="18"/>
        </w:rPr>
      </w:pPr>
      <w:r w:rsidRPr="00780FD9">
        <w:rPr>
          <w:rFonts w:ascii="Arial" w:eastAsia="Times New Roman" w:hAnsi="Arial" w:cs="Arial"/>
          <w:sz w:val="18"/>
          <w:szCs w:val="18"/>
        </w:rPr>
        <w:t>Aerodrome Rescue and Fire Fighting Services</w:t>
      </w:r>
    </w:p>
    <w:p w14:paraId="199D91C1" w14:textId="77777777" w:rsidR="001B4A7B" w:rsidRPr="00780FD9" w:rsidRDefault="001B4A7B" w:rsidP="001B4A7B">
      <w:pPr>
        <w:tabs>
          <w:tab w:val="left" w:pos="357"/>
        </w:tabs>
        <w:spacing w:after="0" w:line="240" w:lineRule="auto"/>
        <w:ind w:left="567"/>
        <w:rPr>
          <w:rFonts w:ascii="Arial" w:eastAsia="Times New Roman" w:hAnsi="Arial" w:cs="Arial"/>
          <w:sz w:val="18"/>
          <w:szCs w:val="18"/>
        </w:rPr>
      </w:pPr>
    </w:p>
    <w:p w14:paraId="4CED4E16" w14:textId="77777777" w:rsidR="001B4A7B" w:rsidRPr="00780FD9" w:rsidRDefault="001B4A7B" w:rsidP="001B4A7B">
      <w:pPr>
        <w:tabs>
          <w:tab w:val="left" w:pos="357"/>
        </w:tabs>
        <w:spacing w:after="0" w:line="240" w:lineRule="auto"/>
        <w:ind w:left="567"/>
        <w:rPr>
          <w:rFonts w:ascii="Arial" w:eastAsia="Times New Roman" w:hAnsi="Arial" w:cs="Arial"/>
          <w:b/>
          <w:sz w:val="18"/>
          <w:szCs w:val="18"/>
          <w:lang w:val="en-GB"/>
        </w:rPr>
      </w:pPr>
      <w:r w:rsidRPr="00780FD9">
        <w:rPr>
          <w:rFonts w:ascii="Arial" w:eastAsia="Times New Roman" w:hAnsi="Arial" w:cs="Arial"/>
          <w:b/>
          <w:sz w:val="18"/>
          <w:szCs w:val="18"/>
          <w:lang w:val="en-GB"/>
        </w:rPr>
        <w:t>HCS</w:t>
      </w:r>
    </w:p>
    <w:p w14:paraId="46D98BF1" w14:textId="77777777" w:rsidR="001B4A7B" w:rsidRPr="00780FD9" w:rsidRDefault="001B4A7B" w:rsidP="001B4A7B">
      <w:pPr>
        <w:tabs>
          <w:tab w:val="left" w:pos="357"/>
        </w:tabs>
        <w:spacing w:after="0" w:line="240" w:lineRule="auto"/>
        <w:ind w:left="567"/>
        <w:rPr>
          <w:rFonts w:ascii="Arial" w:eastAsia="Times New Roman" w:hAnsi="Arial" w:cs="Arial"/>
          <w:sz w:val="18"/>
          <w:szCs w:val="18"/>
        </w:rPr>
      </w:pPr>
      <w:r w:rsidRPr="00780FD9">
        <w:rPr>
          <w:rFonts w:ascii="Arial" w:eastAsia="Times New Roman" w:hAnsi="Arial" w:cs="Arial"/>
          <w:sz w:val="18"/>
          <w:szCs w:val="18"/>
          <w:lang w:val="en-GB"/>
        </w:rPr>
        <w:t>Handling &amp; Storage of Hazardous Chemical Substances</w:t>
      </w:r>
    </w:p>
    <w:p w14:paraId="22DA703F" w14:textId="77777777" w:rsidR="001B4A7B" w:rsidRPr="00780FD9" w:rsidRDefault="001B4A7B" w:rsidP="001B4A7B">
      <w:pPr>
        <w:tabs>
          <w:tab w:val="left" w:pos="357"/>
        </w:tabs>
        <w:spacing w:after="0" w:line="240" w:lineRule="auto"/>
        <w:ind w:left="567"/>
        <w:rPr>
          <w:rFonts w:ascii="Arial" w:eastAsia="Times New Roman" w:hAnsi="Arial" w:cs="Arial"/>
          <w:sz w:val="18"/>
          <w:szCs w:val="18"/>
        </w:rPr>
      </w:pPr>
    </w:p>
    <w:p w14:paraId="3110F69B" w14:textId="77777777" w:rsidR="001B4A7B" w:rsidRPr="00780FD9" w:rsidRDefault="001B4A7B" w:rsidP="001B4A7B">
      <w:pPr>
        <w:tabs>
          <w:tab w:val="left" w:pos="357"/>
        </w:tabs>
        <w:spacing w:after="0" w:line="240" w:lineRule="auto"/>
        <w:ind w:left="567"/>
        <w:rPr>
          <w:rFonts w:ascii="Arial" w:eastAsia="Times New Roman" w:hAnsi="Arial" w:cs="Arial"/>
          <w:b/>
          <w:sz w:val="18"/>
          <w:szCs w:val="18"/>
        </w:rPr>
      </w:pPr>
      <w:r w:rsidRPr="00780FD9">
        <w:rPr>
          <w:rFonts w:ascii="Arial" w:eastAsia="Times New Roman" w:hAnsi="Arial" w:cs="Arial"/>
          <w:b/>
          <w:sz w:val="18"/>
          <w:szCs w:val="18"/>
        </w:rPr>
        <w:t>SHE</w:t>
      </w:r>
    </w:p>
    <w:p w14:paraId="72D16A5A" w14:textId="77777777" w:rsidR="001B4A7B" w:rsidRPr="00780FD9" w:rsidRDefault="001B4A7B" w:rsidP="001B4A7B">
      <w:pPr>
        <w:tabs>
          <w:tab w:val="left" w:pos="357"/>
        </w:tabs>
        <w:spacing w:after="0" w:line="240" w:lineRule="auto"/>
        <w:ind w:left="567"/>
        <w:rPr>
          <w:rFonts w:ascii="Arial" w:eastAsia="Times New Roman" w:hAnsi="Arial" w:cs="Arial"/>
          <w:sz w:val="18"/>
          <w:szCs w:val="18"/>
        </w:rPr>
      </w:pPr>
      <w:r w:rsidRPr="00780FD9">
        <w:rPr>
          <w:rFonts w:ascii="Arial" w:eastAsia="Times New Roman" w:hAnsi="Arial" w:cs="Arial"/>
          <w:sz w:val="18"/>
          <w:szCs w:val="18"/>
        </w:rPr>
        <w:t>Safety, Health and Environment</w:t>
      </w:r>
    </w:p>
    <w:p w14:paraId="66E9FAED" w14:textId="77777777" w:rsidR="001B4A7B" w:rsidRPr="00780FD9" w:rsidRDefault="001B4A7B" w:rsidP="001B4A7B">
      <w:pPr>
        <w:tabs>
          <w:tab w:val="left" w:pos="357"/>
        </w:tabs>
        <w:spacing w:after="0" w:line="240" w:lineRule="auto"/>
        <w:ind w:left="567"/>
        <w:rPr>
          <w:rFonts w:ascii="Arial" w:eastAsia="Times New Roman" w:hAnsi="Arial" w:cs="Arial"/>
          <w:b/>
          <w:sz w:val="18"/>
          <w:szCs w:val="18"/>
          <w:lang w:val="en-GB"/>
        </w:rPr>
      </w:pPr>
    </w:p>
    <w:p w14:paraId="394C363B" w14:textId="77777777" w:rsidR="001B4A7B" w:rsidRPr="00780FD9" w:rsidRDefault="001B4A7B" w:rsidP="001B4A7B">
      <w:pPr>
        <w:tabs>
          <w:tab w:val="left" w:pos="357"/>
        </w:tabs>
        <w:spacing w:after="0" w:line="240" w:lineRule="auto"/>
        <w:ind w:left="567"/>
        <w:rPr>
          <w:rFonts w:ascii="Arial" w:eastAsia="Times New Roman" w:hAnsi="Arial" w:cs="Arial"/>
          <w:sz w:val="18"/>
          <w:szCs w:val="18"/>
          <w:lang w:val="en-GB"/>
        </w:rPr>
      </w:pPr>
      <w:r w:rsidRPr="00780FD9">
        <w:rPr>
          <w:rFonts w:ascii="Arial" w:eastAsia="Times New Roman" w:hAnsi="Arial" w:cs="Arial"/>
          <w:b/>
          <w:sz w:val="18"/>
          <w:szCs w:val="18"/>
          <w:lang w:val="en-GB"/>
        </w:rPr>
        <w:t>Service &amp; Maintenance Contractor</w:t>
      </w:r>
      <w:r w:rsidRPr="00780FD9">
        <w:rPr>
          <w:rFonts w:ascii="Arial" w:eastAsia="Times New Roman" w:hAnsi="Arial" w:cs="Arial"/>
          <w:sz w:val="18"/>
          <w:szCs w:val="18"/>
          <w:lang w:val="en-GB"/>
        </w:rPr>
        <w:t xml:space="preserve"> </w:t>
      </w:r>
    </w:p>
    <w:p w14:paraId="3BC950FF"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lang w:val="en-GB"/>
        </w:rPr>
      </w:pPr>
      <w:r w:rsidRPr="00780FD9">
        <w:rPr>
          <w:rFonts w:ascii="Arial" w:eastAsia="Times New Roman" w:hAnsi="Arial" w:cs="Arial"/>
          <w:sz w:val="18"/>
          <w:szCs w:val="18"/>
          <w:lang w:val="en-GB"/>
        </w:rPr>
        <w:t>An ACSA appointed service or maintenance provider assigned to carry out repairs, upgrades, installations and on-going maintenance of airport infrastructure. Service contractors (e.g. cleansing, landscaping, pest removal, hygiene, sanitation) or maintenance contractors (e.g. electricians, plumbers, mechanics) may have long-term contracts or provide services on an ad-hoc basis.</w:t>
      </w:r>
    </w:p>
    <w:p w14:paraId="35351F21" w14:textId="77777777" w:rsidR="001B4A7B" w:rsidRPr="00780FD9" w:rsidRDefault="001B4A7B" w:rsidP="001B4A7B">
      <w:pPr>
        <w:tabs>
          <w:tab w:val="left" w:pos="357"/>
        </w:tabs>
        <w:spacing w:after="0" w:line="240" w:lineRule="auto"/>
        <w:rPr>
          <w:rFonts w:ascii="Arial" w:eastAsia="Times New Roman" w:hAnsi="Arial" w:cs="Arial"/>
          <w:sz w:val="18"/>
          <w:szCs w:val="18"/>
        </w:rPr>
      </w:pPr>
    </w:p>
    <w:p w14:paraId="51F7FC52" w14:textId="77777777" w:rsidR="001B4A7B" w:rsidRPr="00780FD9" w:rsidRDefault="001B4A7B" w:rsidP="00CB7E4F">
      <w:pPr>
        <w:numPr>
          <w:ilvl w:val="0"/>
          <w:numId w:val="60"/>
        </w:numPr>
        <w:tabs>
          <w:tab w:val="num" w:pos="567"/>
        </w:tabs>
        <w:spacing w:after="0" w:line="240" w:lineRule="auto"/>
        <w:ind w:left="567" w:hanging="567"/>
        <w:rPr>
          <w:rFonts w:ascii="Arial" w:eastAsia="Times New Roman" w:hAnsi="Arial" w:cs="Arial"/>
          <w:b/>
          <w:sz w:val="18"/>
          <w:szCs w:val="18"/>
        </w:rPr>
      </w:pPr>
      <w:r w:rsidRPr="00780FD9">
        <w:rPr>
          <w:rFonts w:ascii="Arial" w:eastAsia="Times New Roman" w:hAnsi="Arial" w:cs="Arial"/>
          <w:b/>
          <w:sz w:val="18"/>
          <w:szCs w:val="18"/>
        </w:rPr>
        <w:t xml:space="preserve">Procedure General </w:t>
      </w:r>
    </w:p>
    <w:p w14:paraId="3197ACA2" w14:textId="77777777" w:rsidR="001B4A7B" w:rsidRPr="00780FD9" w:rsidRDefault="001B4A7B" w:rsidP="001B4A7B">
      <w:pPr>
        <w:tabs>
          <w:tab w:val="left" w:pos="357"/>
        </w:tabs>
        <w:spacing w:after="0" w:line="240" w:lineRule="auto"/>
        <w:jc w:val="both"/>
        <w:rPr>
          <w:rFonts w:ascii="Arial" w:eastAsia="Times New Roman" w:hAnsi="Arial" w:cs="Arial"/>
          <w:sz w:val="18"/>
          <w:szCs w:val="18"/>
        </w:rPr>
      </w:pPr>
    </w:p>
    <w:p w14:paraId="22C68A56" w14:textId="77777777" w:rsidR="001B4A7B" w:rsidRPr="00780FD9" w:rsidRDefault="001B4A7B" w:rsidP="00CB7E4F">
      <w:pPr>
        <w:widowControl w:val="0"/>
        <w:numPr>
          <w:ilvl w:val="0"/>
          <w:numId w:val="61"/>
        </w:numPr>
        <w:tabs>
          <w:tab w:val="left" w:pos="1134"/>
        </w:tabs>
        <w:spacing w:after="0" w:line="240" w:lineRule="auto"/>
        <w:ind w:left="1134" w:hanging="567"/>
        <w:jc w:val="both"/>
        <w:rPr>
          <w:rFonts w:ascii="Arial" w:eastAsia="Times New Roman" w:hAnsi="Arial" w:cs="Arial"/>
          <w:sz w:val="18"/>
          <w:szCs w:val="18"/>
          <w:lang w:val="en-GB"/>
        </w:rPr>
      </w:pPr>
      <w:r w:rsidRPr="00780FD9">
        <w:rPr>
          <w:rFonts w:ascii="Arial" w:eastAsia="Times New Roman" w:hAnsi="Arial" w:cs="Arial"/>
          <w:sz w:val="18"/>
          <w:szCs w:val="18"/>
          <w:lang w:val="en-GB"/>
        </w:rPr>
        <w:t>All ACSA departments shall contact the airport’s ACSA AEMR prior to appointing a service or maintenance contractor on the airport.</w:t>
      </w:r>
    </w:p>
    <w:p w14:paraId="35B5C3A9"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lang w:val="en-GB"/>
        </w:rPr>
      </w:pPr>
    </w:p>
    <w:p w14:paraId="191FE9A3" w14:textId="77777777" w:rsidR="001B4A7B" w:rsidRPr="00780FD9" w:rsidRDefault="001B4A7B" w:rsidP="00CB7E4F">
      <w:pPr>
        <w:widowControl w:val="0"/>
        <w:numPr>
          <w:ilvl w:val="2"/>
          <w:numId w:val="62"/>
        </w:numPr>
        <w:tabs>
          <w:tab w:val="left" w:pos="-1440"/>
          <w:tab w:val="num" w:pos="1985"/>
        </w:tabs>
        <w:spacing w:after="0" w:line="240" w:lineRule="auto"/>
        <w:ind w:left="1985" w:hanging="851"/>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All new or renewed service and maintenance contractors shall be screened for significant environmental aspects by the airport’s ACSA AEMR. Refer </w:t>
      </w:r>
      <w:hyperlink r:id="rId60" w:history="1">
        <w:r w:rsidRPr="00780FD9">
          <w:rPr>
            <w:rFonts w:ascii="Arial" w:eastAsia="Times New Roman" w:hAnsi="Arial" w:cs="Arial"/>
            <w:color w:val="0000FF"/>
            <w:sz w:val="18"/>
            <w:szCs w:val="18"/>
            <w:u w:val="single"/>
            <w:lang w:val="en-GB"/>
          </w:rPr>
          <w:t>ACSA EMS Department Determining Significant Environmental Aspects Procedure - T010 001M.</w:t>
        </w:r>
      </w:hyperlink>
      <w:r w:rsidRPr="00780FD9">
        <w:rPr>
          <w:rFonts w:ascii="Arial" w:eastAsia="Times New Roman" w:hAnsi="Arial" w:cs="Arial"/>
          <w:sz w:val="18"/>
          <w:szCs w:val="18"/>
          <w:lang w:val="en-GB"/>
        </w:rPr>
        <w:t xml:space="preserve"> Any new significant environmental aspects shall be documented in the aspects register, and control measures implemented accordingly.</w:t>
      </w:r>
    </w:p>
    <w:p w14:paraId="7852D160"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u w:val="single"/>
          <w:lang w:val="en-GB"/>
        </w:rPr>
      </w:pPr>
    </w:p>
    <w:p w14:paraId="1C3754CD" w14:textId="77777777" w:rsidR="001B4A7B" w:rsidRPr="00780FD9" w:rsidRDefault="001B4A7B" w:rsidP="00CB7E4F">
      <w:pPr>
        <w:widowControl w:val="0"/>
        <w:numPr>
          <w:ilvl w:val="0"/>
          <w:numId w:val="61"/>
        </w:numPr>
        <w:tabs>
          <w:tab w:val="left" w:pos="1134"/>
        </w:tabs>
        <w:spacing w:after="0" w:line="240" w:lineRule="auto"/>
        <w:ind w:left="1134" w:hanging="567"/>
        <w:jc w:val="both"/>
        <w:rPr>
          <w:rFonts w:ascii="Arial" w:eastAsia="Times New Roman" w:hAnsi="Arial" w:cs="Arial"/>
          <w:sz w:val="18"/>
          <w:szCs w:val="18"/>
          <w:lang w:val="en-GB"/>
        </w:rPr>
      </w:pPr>
      <w:r w:rsidRPr="00780FD9">
        <w:rPr>
          <w:rFonts w:ascii="Arial" w:eastAsia="Times New Roman" w:hAnsi="Arial" w:cs="Arial"/>
          <w:sz w:val="18"/>
          <w:szCs w:val="18"/>
          <w:lang w:val="en-GB"/>
        </w:rPr>
        <w:t>The ACSA AEMR shall decide whether or not the contractor requires formal environmental induction training based on Point 4.1.1 above. If training is required, it shall be conducted by the relevant contractor’s responsible person/supervisor prior to commencing work on the airport.</w:t>
      </w:r>
    </w:p>
    <w:p w14:paraId="11BCF8F1"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lang w:val="en-GB"/>
        </w:rPr>
      </w:pPr>
    </w:p>
    <w:p w14:paraId="19A6FF6F" w14:textId="77777777" w:rsidR="001B4A7B" w:rsidRPr="00780FD9" w:rsidRDefault="001B4A7B" w:rsidP="00CB7E4F">
      <w:pPr>
        <w:widowControl w:val="0"/>
        <w:numPr>
          <w:ilvl w:val="0"/>
          <w:numId w:val="61"/>
        </w:numPr>
        <w:tabs>
          <w:tab w:val="left" w:pos="1134"/>
        </w:tabs>
        <w:spacing w:after="0" w:line="240" w:lineRule="auto"/>
        <w:ind w:left="1134" w:hanging="567"/>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ACSA Department responsible for appointing service or maintenance contractors shall append the </w:t>
      </w:r>
      <w:hyperlink r:id="rId61" w:history="1">
        <w:r w:rsidRPr="00780FD9">
          <w:rPr>
            <w:rFonts w:ascii="Arial" w:eastAsia="Times New Roman" w:hAnsi="Arial" w:cs="Arial"/>
            <w:color w:val="0000FF"/>
            <w:sz w:val="18"/>
            <w:szCs w:val="18"/>
            <w:u w:val="single"/>
            <w:lang w:val="en-GB"/>
          </w:rPr>
          <w:t>ACSA Service and Maintenance Contractors Environmental Terms and Conditions to Commence Work - EMS 048</w:t>
        </w:r>
      </w:hyperlink>
      <w:r w:rsidRPr="00780FD9">
        <w:rPr>
          <w:rFonts w:ascii="Arial" w:eastAsia="Times New Roman" w:hAnsi="Arial" w:cs="Arial"/>
          <w:sz w:val="18"/>
          <w:szCs w:val="18"/>
          <w:lang w:val="en-GB"/>
        </w:rPr>
        <w:t xml:space="preserve"> permit to tender documents, contract documents, service level agreements or bill/schedule of quantities specifications.  This will allow contractors to accommodate any unforeseen costs, to minimise environmental risk, or ensure compliance.  Prior to commencement of works, contractors shall sign this permit, a copy of which shall be kept by both the responsible ACSA Department and the contractor.</w:t>
      </w:r>
    </w:p>
    <w:p w14:paraId="36A1FC8C"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lang w:val="en-GB"/>
        </w:rPr>
      </w:pPr>
    </w:p>
    <w:p w14:paraId="7F625BAD" w14:textId="77777777" w:rsidR="001B4A7B" w:rsidRPr="00780FD9" w:rsidRDefault="001B4A7B" w:rsidP="00CB7E4F">
      <w:pPr>
        <w:widowControl w:val="0"/>
        <w:numPr>
          <w:ilvl w:val="0"/>
          <w:numId w:val="61"/>
        </w:numPr>
        <w:tabs>
          <w:tab w:val="left" w:pos="1134"/>
        </w:tabs>
        <w:spacing w:after="0" w:line="240" w:lineRule="auto"/>
        <w:ind w:left="1134" w:hanging="567"/>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The contractor’s representative shall ensure the conditions set out in the </w:t>
      </w:r>
      <w:hyperlink r:id="rId62" w:history="1">
        <w:r w:rsidRPr="00780FD9">
          <w:rPr>
            <w:rFonts w:ascii="Arial" w:eastAsia="Times New Roman" w:hAnsi="Arial" w:cs="Arial"/>
            <w:color w:val="0000FF"/>
            <w:sz w:val="18"/>
            <w:szCs w:val="18"/>
            <w:u w:val="single"/>
            <w:lang w:val="en-GB"/>
          </w:rPr>
          <w:t>ACSA Service and Maintenance Contractors Environmental Terms and Conditions to Commence Work - EMS 048</w:t>
        </w:r>
      </w:hyperlink>
      <w:r w:rsidRPr="00780FD9">
        <w:rPr>
          <w:rFonts w:ascii="Arial" w:eastAsia="Times New Roman" w:hAnsi="Arial" w:cs="Arial"/>
          <w:sz w:val="18"/>
          <w:szCs w:val="18"/>
          <w:lang w:val="en-GB"/>
        </w:rPr>
        <w:t xml:space="preserve">, along with </w:t>
      </w:r>
      <w:hyperlink r:id="rId63" w:history="1">
        <w:r w:rsidRPr="00780FD9">
          <w:rPr>
            <w:rFonts w:ascii="Arial" w:eastAsia="Times New Roman" w:hAnsi="Arial" w:cs="Arial"/>
            <w:color w:val="0000FF"/>
            <w:sz w:val="18"/>
            <w:szCs w:val="18"/>
            <w:u w:val="single"/>
            <w:lang w:val="en-GB"/>
          </w:rPr>
          <w:t>ACSA’s Environmental Management System Policy</w:t>
        </w:r>
      </w:hyperlink>
      <w:r w:rsidRPr="00780FD9">
        <w:rPr>
          <w:rFonts w:ascii="Arial" w:eastAsia="Times New Roman" w:hAnsi="Arial" w:cs="Arial"/>
          <w:sz w:val="18"/>
          <w:szCs w:val="18"/>
          <w:lang w:val="en-GB"/>
        </w:rPr>
        <w:t xml:space="preserve"> are communicated to, comprehended and implemented by all contractor staff. </w:t>
      </w:r>
    </w:p>
    <w:p w14:paraId="7B63ED5C"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lang w:val="en-GB"/>
        </w:rPr>
      </w:pPr>
    </w:p>
    <w:p w14:paraId="4395E9D1" w14:textId="77777777" w:rsidR="001B4A7B" w:rsidRPr="00780FD9" w:rsidRDefault="001B4A7B" w:rsidP="00CB7E4F">
      <w:pPr>
        <w:widowControl w:val="0"/>
        <w:numPr>
          <w:ilvl w:val="0"/>
          <w:numId w:val="61"/>
        </w:numPr>
        <w:tabs>
          <w:tab w:val="left" w:pos="1134"/>
        </w:tabs>
        <w:spacing w:after="0" w:line="240" w:lineRule="auto"/>
        <w:ind w:left="1134" w:hanging="567"/>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All ACSA Departments making use of contractors shall keep an up-to-date register of contractors on site. This register shall include the name of the contracting company, the site supervisor/manager and his/her contact number, the nature of works and work area, the date of commencement and expected completion of the work, and whether the </w:t>
      </w:r>
      <w:hyperlink r:id="rId64" w:history="1">
        <w:r w:rsidRPr="00780FD9">
          <w:rPr>
            <w:rFonts w:ascii="Arial" w:eastAsia="Times New Roman" w:hAnsi="Arial" w:cs="Arial"/>
            <w:color w:val="0000FF"/>
            <w:sz w:val="18"/>
            <w:szCs w:val="18"/>
            <w:u w:val="single"/>
            <w:lang w:val="en-GB"/>
          </w:rPr>
          <w:t>ACSA Service and Maintenance Contractors Environmental Terms and Conditions to Commence Work - EMS 048</w:t>
        </w:r>
      </w:hyperlink>
      <w:r w:rsidRPr="00780FD9">
        <w:rPr>
          <w:rFonts w:ascii="Arial" w:eastAsia="Times New Roman" w:hAnsi="Arial" w:cs="Arial"/>
          <w:sz w:val="18"/>
          <w:szCs w:val="18"/>
          <w:lang w:val="en-GB"/>
        </w:rPr>
        <w:t xml:space="preserve"> permit has been duly signed.  In addition, contractor tender documents, contract documents, service level agreements or bill/schedule of quantities specifications shall be available for audit/inspection by the ACSA AEMR.</w:t>
      </w:r>
    </w:p>
    <w:p w14:paraId="6937D974"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lang w:val="en-GB"/>
        </w:rPr>
      </w:pPr>
    </w:p>
    <w:p w14:paraId="1E9E31E0" w14:textId="77777777" w:rsidR="001B4A7B" w:rsidRPr="00780FD9" w:rsidRDefault="001B4A7B" w:rsidP="00CB7E4F">
      <w:pPr>
        <w:widowControl w:val="0"/>
        <w:numPr>
          <w:ilvl w:val="0"/>
          <w:numId w:val="61"/>
        </w:numPr>
        <w:tabs>
          <w:tab w:val="left" w:pos="1134"/>
        </w:tabs>
        <w:spacing w:after="0" w:line="240" w:lineRule="auto"/>
        <w:ind w:left="1134" w:hanging="567"/>
        <w:jc w:val="both"/>
        <w:rPr>
          <w:rFonts w:ascii="Arial" w:eastAsia="Times New Roman" w:hAnsi="Arial" w:cs="Arial"/>
          <w:sz w:val="18"/>
          <w:szCs w:val="18"/>
          <w:lang w:val="en-GB"/>
        </w:rPr>
      </w:pPr>
      <w:r w:rsidRPr="00780FD9">
        <w:rPr>
          <w:rFonts w:ascii="Arial" w:eastAsia="Times New Roman" w:hAnsi="Arial" w:cs="Arial"/>
          <w:sz w:val="18"/>
          <w:szCs w:val="18"/>
          <w:lang w:val="en-GB"/>
        </w:rPr>
        <w:t xml:space="preserve">Contractor activities shall be audited at the discretion of the ACSA AEMR depending on the nature of risks and environmental aspect significance. </w:t>
      </w:r>
    </w:p>
    <w:p w14:paraId="35EC2615" w14:textId="77777777" w:rsidR="001B4A7B" w:rsidRPr="00780FD9" w:rsidRDefault="001B4A7B" w:rsidP="001B4A7B">
      <w:pPr>
        <w:tabs>
          <w:tab w:val="left" w:pos="357"/>
        </w:tabs>
        <w:spacing w:after="0" w:line="240" w:lineRule="auto"/>
        <w:jc w:val="both"/>
        <w:rPr>
          <w:rFonts w:ascii="Arial" w:eastAsia="Times New Roman" w:hAnsi="Arial" w:cs="Arial"/>
          <w:bCs/>
          <w:sz w:val="18"/>
          <w:szCs w:val="18"/>
        </w:rPr>
      </w:pPr>
    </w:p>
    <w:p w14:paraId="3F7DC6F3" w14:textId="77777777" w:rsidR="001B4A7B" w:rsidRPr="00780FD9" w:rsidRDefault="001B4A7B" w:rsidP="001B4A7B">
      <w:pPr>
        <w:tabs>
          <w:tab w:val="left" w:pos="357"/>
        </w:tabs>
        <w:spacing w:after="0" w:line="240" w:lineRule="auto"/>
        <w:jc w:val="both"/>
        <w:rPr>
          <w:rFonts w:ascii="Arial" w:eastAsia="Times New Roman" w:hAnsi="Arial" w:cs="Arial"/>
          <w:bCs/>
          <w:sz w:val="18"/>
          <w:szCs w:val="18"/>
        </w:rPr>
      </w:pPr>
    </w:p>
    <w:p w14:paraId="57463184" w14:textId="77777777" w:rsidR="001B4A7B" w:rsidRPr="00780FD9" w:rsidRDefault="001B4A7B" w:rsidP="00CB7E4F">
      <w:pPr>
        <w:numPr>
          <w:ilvl w:val="0"/>
          <w:numId w:val="60"/>
        </w:numPr>
        <w:tabs>
          <w:tab w:val="num" w:pos="567"/>
        </w:tabs>
        <w:spacing w:after="0" w:line="240" w:lineRule="auto"/>
        <w:ind w:left="567" w:hanging="567"/>
        <w:rPr>
          <w:rFonts w:ascii="Arial" w:eastAsia="Times New Roman" w:hAnsi="Arial" w:cs="Arial"/>
          <w:b/>
          <w:sz w:val="18"/>
          <w:szCs w:val="18"/>
        </w:rPr>
      </w:pPr>
      <w:r w:rsidRPr="00780FD9">
        <w:rPr>
          <w:rFonts w:ascii="Arial" w:eastAsia="Times New Roman" w:hAnsi="Arial" w:cs="Arial"/>
          <w:b/>
          <w:sz w:val="18"/>
          <w:szCs w:val="18"/>
        </w:rPr>
        <w:t>Roles and Responsibilities</w:t>
      </w:r>
    </w:p>
    <w:p w14:paraId="3AE67B9B" w14:textId="77777777" w:rsidR="001B4A7B" w:rsidRPr="00780FD9" w:rsidRDefault="001B4A7B" w:rsidP="001B4A7B">
      <w:pPr>
        <w:tabs>
          <w:tab w:val="left" w:pos="357"/>
        </w:tabs>
        <w:spacing w:after="0" w:line="240" w:lineRule="auto"/>
        <w:rPr>
          <w:rFonts w:ascii="Arial" w:eastAsia="Times New Roman" w:hAnsi="Arial" w:cs="Arial"/>
          <w:b/>
          <w:sz w:val="18"/>
          <w:szCs w:val="18"/>
        </w:rPr>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3020"/>
        <w:gridCol w:w="3021"/>
      </w:tblGrid>
      <w:tr w:rsidR="001B4A7B" w:rsidRPr="00780FD9" w14:paraId="21584B9B" w14:textId="77777777" w:rsidTr="001B4A7B">
        <w:tc>
          <w:tcPr>
            <w:tcW w:w="3173" w:type="dxa"/>
            <w:shd w:val="pct15" w:color="auto" w:fill="auto"/>
          </w:tcPr>
          <w:p w14:paraId="3720BD4E" w14:textId="77777777" w:rsidR="001B4A7B" w:rsidRPr="00780FD9" w:rsidRDefault="001B4A7B" w:rsidP="001B4A7B">
            <w:pPr>
              <w:tabs>
                <w:tab w:val="left" w:pos="357"/>
              </w:tabs>
              <w:spacing w:before="120" w:after="120" w:line="240" w:lineRule="auto"/>
              <w:ind w:right="-272"/>
              <w:jc w:val="center"/>
              <w:rPr>
                <w:rFonts w:ascii="Arial" w:eastAsia="Times New Roman" w:hAnsi="Arial" w:cs="Arial"/>
                <w:b/>
                <w:sz w:val="18"/>
                <w:szCs w:val="18"/>
              </w:rPr>
            </w:pPr>
            <w:r w:rsidRPr="00780FD9">
              <w:rPr>
                <w:rFonts w:ascii="Arial" w:eastAsia="Times New Roman" w:hAnsi="Arial" w:cs="Arial"/>
                <w:b/>
                <w:sz w:val="18"/>
                <w:szCs w:val="18"/>
              </w:rPr>
              <w:t>Issues</w:t>
            </w:r>
          </w:p>
        </w:tc>
        <w:tc>
          <w:tcPr>
            <w:tcW w:w="3020" w:type="dxa"/>
            <w:shd w:val="pct15" w:color="auto" w:fill="auto"/>
          </w:tcPr>
          <w:p w14:paraId="7E0B248F" w14:textId="77777777" w:rsidR="001B4A7B" w:rsidRPr="00780FD9" w:rsidRDefault="001B4A7B" w:rsidP="001B4A7B">
            <w:pPr>
              <w:tabs>
                <w:tab w:val="left" w:pos="357"/>
              </w:tabs>
              <w:spacing w:before="120" w:after="120" w:line="240" w:lineRule="auto"/>
              <w:ind w:right="-272"/>
              <w:jc w:val="center"/>
              <w:rPr>
                <w:rFonts w:ascii="Arial" w:eastAsia="Times New Roman" w:hAnsi="Arial" w:cs="Arial"/>
                <w:b/>
                <w:sz w:val="18"/>
                <w:szCs w:val="18"/>
              </w:rPr>
            </w:pPr>
            <w:r w:rsidRPr="00780FD9">
              <w:rPr>
                <w:rFonts w:ascii="Arial" w:eastAsia="Times New Roman" w:hAnsi="Arial" w:cs="Arial"/>
                <w:b/>
                <w:sz w:val="18"/>
                <w:szCs w:val="18"/>
              </w:rPr>
              <w:t>Responsible Person</w:t>
            </w:r>
          </w:p>
        </w:tc>
        <w:tc>
          <w:tcPr>
            <w:tcW w:w="3021" w:type="dxa"/>
            <w:shd w:val="pct15" w:color="auto" w:fill="auto"/>
          </w:tcPr>
          <w:p w14:paraId="0C86903E" w14:textId="77777777" w:rsidR="001B4A7B" w:rsidRPr="00780FD9" w:rsidRDefault="001B4A7B" w:rsidP="001B4A7B">
            <w:pPr>
              <w:tabs>
                <w:tab w:val="left" w:pos="357"/>
              </w:tabs>
              <w:spacing w:before="120" w:after="120" w:line="240" w:lineRule="auto"/>
              <w:ind w:right="-272"/>
              <w:jc w:val="center"/>
              <w:rPr>
                <w:rFonts w:ascii="Arial" w:eastAsia="Times New Roman" w:hAnsi="Arial" w:cs="Arial"/>
                <w:b/>
                <w:sz w:val="18"/>
                <w:szCs w:val="18"/>
              </w:rPr>
            </w:pPr>
            <w:r w:rsidRPr="00780FD9">
              <w:rPr>
                <w:rFonts w:ascii="Arial" w:eastAsia="Times New Roman" w:hAnsi="Arial" w:cs="Arial"/>
                <w:b/>
                <w:sz w:val="18"/>
                <w:szCs w:val="18"/>
              </w:rPr>
              <w:t>Alternate</w:t>
            </w:r>
          </w:p>
        </w:tc>
      </w:tr>
      <w:tr w:rsidR="001B4A7B" w:rsidRPr="00780FD9" w14:paraId="4CB310E4" w14:textId="77777777" w:rsidTr="001B4A7B">
        <w:tc>
          <w:tcPr>
            <w:tcW w:w="3173" w:type="dxa"/>
          </w:tcPr>
          <w:p w14:paraId="53592BCF" w14:textId="77777777" w:rsidR="001B4A7B" w:rsidRPr="00780FD9" w:rsidRDefault="001B4A7B" w:rsidP="001B4A7B">
            <w:pPr>
              <w:tabs>
                <w:tab w:val="left" w:pos="357"/>
              </w:tabs>
              <w:spacing w:before="120" w:after="120" w:line="240" w:lineRule="auto"/>
              <w:rPr>
                <w:rFonts w:ascii="Arial" w:eastAsia="Times New Roman" w:hAnsi="Arial" w:cs="Arial"/>
                <w:sz w:val="18"/>
                <w:szCs w:val="18"/>
              </w:rPr>
            </w:pPr>
            <w:r w:rsidRPr="00780FD9">
              <w:rPr>
                <w:rFonts w:ascii="Arial" w:eastAsia="Times New Roman" w:hAnsi="Arial" w:cs="Arial"/>
                <w:sz w:val="18"/>
                <w:szCs w:val="18"/>
              </w:rPr>
              <w:t>Has overall responsibility for adherence to this Operational Procedure</w:t>
            </w:r>
          </w:p>
        </w:tc>
        <w:tc>
          <w:tcPr>
            <w:tcW w:w="3020" w:type="dxa"/>
          </w:tcPr>
          <w:p w14:paraId="1EF28E60" w14:textId="77777777" w:rsidR="001B4A7B" w:rsidRPr="00780FD9" w:rsidRDefault="001B4A7B" w:rsidP="001B4A7B">
            <w:pPr>
              <w:tabs>
                <w:tab w:val="left" w:pos="357"/>
              </w:tabs>
              <w:spacing w:before="120" w:after="120" w:line="240" w:lineRule="auto"/>
              <w:ind w:right="-272"/>
              <w:rPr>
                <w:rFonts w:ascii="Arial" w:eastAsia="Times New Roman" w:hAnsi="Arial" w:cs="Arial"/>
                <w:sz w:val="18"/>
                <w:szCs w:val="18"/>
              </w:rPr>
            </w:pPr>
            <w:r w:rsidRPr="00780FD9">
              <w:rPr>
                <w:rFonts w:ascii="Arial" w:eastAsia="Times New Roman" w:hAnsi="Arial" w:cs="Arial"/>
                <w:sz w:val="18"/>
                <w:szCs w:val="18"/>
              </w:rPr>
              <w:t>ACSA General Manager or Airport Manager</w:t>
            </w:r>
          </w:p>
        </w:tc>
        <w:tc>
          <w:tcPr>
            <w:tcW w:w="3021" w:type="dxa"/>
          </w:tcPr>
          <w:p w14:paraId="5A4CBB1C" w14:textId="77777777" w:rsidR="001B4A7B" w:rsidRPr="00780FD9" w:rsidRDefault="001B4A7B" w:rsidP="001B4A7B">
            <w:pPr>
              <w:tabs>
                <w:tab w:val="left" w:pos="357"/>
              </w:tabs>
              <w:spacing w:before="120" w:after="120" w:line="240" w:lineRule="auto"/>
              <w:rPr>
                <w:rFonts w:ascii="Arial" w:eastAsia="Times New Roman" w:hAnsi="Arial" w:cs="Arial"/>
                <w:sz w:val="18"/>
                <w:szCs w:val="18"/>
              </w:rPr>
            </w:pPr>
            <w:r w:rsidRPr="00780FD9">
              <w:rPr>
                <w:rFonts w:ascii="Arial" w:eastAsia="Times New Roman" w:hAnsi="Arial" w:cs="Arial"/>
                <w:sz w:val="18"/>
                <w:szCs w:val="18"/>
              </w:rPr>
              <w:t>Relevant designated person shall assume responsibility</w:t>
            </w:r>
          </w:p>
        </w:tc>
      </w:tr>
      <w:tr w:rsidR="001B4A7B" w:rsidRPr="00780FD9" w14:paraId="4312DB8A" w14:textId="77777777" w:rsidTr="001B4A7B">
        <w:tc>
          <w:tcPr>
            <w:tcW w:w="3173" w:type="dxa"/>
          </w:tcPr>
          <w:p w14:paraId="0C9BCE01" w14:textId="77777777" w:rsidR="001B4A7B" w:rsidRPr="00780FD9" w:rsidRDefault="001B4A7B" w:rsidP="001B4A7B">
            <w:pPr>
              <w:tabs>
                <w:tab w:val="left" w:pos="357"/>
              </w:tabs>
              <w:spacing w:before="120" w:after="120" w:line="240" w:lineRule="auto"/>
              <w:rPr>
                <w:rFonts w:ascii="Arial" w:eastAsia="Times New Roman" w:hAnsi="Arial" w:cs="Arial"/>
                <w:sz w:val="18"/>
                <w:szCs w:val="18"/>
              </w:rPr>
            </w:pPr>
            <w:r w:rsidRPr="00780FD9">
              <w:rPr>
                <w:rFonts w:ascii="Arial" w:eastAsia="Times New Roman" w:hAnsi="Arial" w:cs="Arial"/>
                <w:sz w:val="18"/>
                <w:szCs w:val="18"/>
              </w:rPr>
              <w:t>Has responsibility for adherence and implementation of this Operational Procedure</w:t>
            </w:r>
          </w:p>
        </w:tc>
        <w:tc>
          <w:tcPr>
            <w:tcW w:w="3020" w:type="dxa"/>
          </w:tcPr>
          <w:p w14:paraId="503AA14D" w14:textId="77777777" w:rsidR="001B4A7B" w:rsidRPr="00780FD9" w:rsidRDefault="001B4A7B" w:rsidP="001B4A7B">
            <w:pPr>
              <w:tabs>
                <w:tab w:val="left" w:pos="357"/>
              </w:tabs>
              <w:spacing w:before="120" w:after="120" w:line="240" w:lineRule="auto"/>
              <w:rPr>
                <w:rFonts w:ascii="Arial" w:eastAsia="Times New Roman" w:hAnsi="Arial" w:cs="Arial"/>
                <w:sz w:val="18"/>
                <w:szCs w:val="18"/>
              </w:rPr>
            </w:pPr>
            <w:r w:rsidRPr="00780FD9">
              <w:rPr>
                <w:rFonts w:ascii="Arial" w:eastAsia="Times New Roman" w:hAnsi="Arial" w:cs="Arial"/>
                <w:sz w:val="18"/>
                <w:szCs w:val="18"/>
              </w:rPr>
              <w:t>ACSA Safety Manager/ ACSA ARFFS Manager/ ACSA HOD:  SHE/      ACSA AEMR</w:t>
            </w:r>
          </w:p>
        </w:tc>
        <w:tc>
          <w:tcPr>
            <w:tcW w:w="3021" w:type="dxa"/>
          </w:tcPr>
          <w:p w14:paraId="744AF5DD" w14:textId="77777777" w:rsidR="001B4A7B" w:rsidRPr="00780FD9" w:rsidRDefault="001B4A7B" w:rsidP="001B4A7B">
            <w:pPr>
              <w:tabs>
                <w:tab w:val="left" w:pos="357"/>
              </w:tabs>
              <w:spacing w:before="120" w:after="120" w:line="240" w:lineRule="auto"/>
              <w:rPr>
                <w:rFonts w:ascii="Arial" w:eastAsia="Times New Roman" w:hAnsi="Arial" w:cs="Arial"/>
                <w:sz w:val="18"/>
                <w:szCs w:val="18"/>
              </w:rPr>
            </w:pPr>
            <w:r w:rsidRPr="00780FD9">
              <w:rPr>
                <w:rFonts w:ascii="Arial" w:eastAsia="Times New Roman" w:hAnsi="Arial" w:cs="Arial"/>
                <w:sz w:val="18"/>
                <w:szCs w:val="18"/>
              </w:rPr>
              <w:t>Relevant designated person shall assume responsibility</w:t>
            </w:r>
          </w:p>
          <w:p w14:paraId="7AC718E4" w14:textId="77777777" w:rsidR="001B4A7B" w:rsidRPr="00780FD9" w:rsidRDefault="001B4A7B" w:rsidP="001B4A7B">
            <w:pPr>
              <w:tabs>
                <w:tab w:val="left" w:pos="357"/>
              </w:tabs>
              <w:spacing w:before="120" w:after="120" w:line="240" w:lineRule="auto"/>
              <w:rPr>
                <w:rFonts w:ascii="Arial" w:eastAsia="Times New Roman" w:hAnsi="Arial" w:cs="Arial"/>
                <w:sz w:val="18"/>
                <w:szCs w:val="18"/>
              </w:rPr>
            </w:pPr>
          </w:p>
        </w:tc>
      </w:tr>
    </w:tbl>
    <w:p w14:paraId="457D0896" w14:textId="77777777" w:rsidR="001B4A7B" w:rsidRPr="00780FD9" w:rsidRDefault="001B4A7B" w:rsidP="001B4A7B">
      <w:pPr>
        <w:tabs>
          <w:tab w:val="left" w:pos="357"/>
        </w:tabs>
        <w:spacing w:after="0" w:line="240" w:lineRule="auto"/>
        <w:rPr>
          <w:rFonts w:ascii="Arial" w:eastAsia="Times New Roman" w:hAnsi="Arial" w:cs="Arial"/>
          <w:sz w:val="18"/>
          <w:szCs w:val="18"/>
        </w:rPr>
      </w:pPr>
    </w:p>
    <w:p w14:paraId="68BF38F5" w14:textId="77777777" w:rsidR="001B4A7B" w:rsidRPr="00780FD9" w:rsidRDefault="001B4A7B" w:rsidP="001B4A7B">
      <w:pPr>
        <w:tabs>
          <w:tab w:val="left" w:pos="357"/>
        </w:tabs>
        <w:spacing w:after="0" w:line="240" w:lineRule="auto"/>
        <w:rPr>
          <w:rFonts w:ascii="Arial" w:eastAsia="Times New Roman" w:hAnsi="Arial" w:cs="Arial"/>
          <w:sz w:val="18"/>
          <w:szCs w:val="18"/>
        </w:rPr>
      </w:pPr>
    </w:p>
    <w:p w14:paraId="0AF90060" w14:textId="77777777" w:rsidR="001B4A7B" w:rsidRPr="00780FD9" w:rsidRDefault="001B4A7B" w:rsidP="00CB7E4F">
      <w:pPr>
        <w:numPr>
          <w:ilvl w:val="0"/>
          <w:numId w:val="60"/>
        </w:numPr>
        <w:tabs>
          <w:tab w:val="num" w:pos="567"/>
        </w:tabs>
        <w:spacing w:after="0" w:line="240" w:lineRule="auto"/>
        <w:ind w:left="567" w:hanging="567"/>
        <w:rPr>
          <w:rFonts w:ascii="Arial" w:eastAsia="Times New Roman" w:hAnsi="Arial" w:cs="Arial"/>
          <w:b/>
          <w:sz w:val="18"/>
          <w:szCs w:val="18"/>
        </w:rPr>
      </w:pPr>
      <w:r w:rsidRPr="00780FD9">
        <w:rPr>
          <w:rFonts w:ascii="Arial" w:eastAsia="Times New Roman" w:hAnsi="Arial" w:cs="Arial"/>
          <w:b/>
          <w:sz w:val="18"/>
          <w:szCs w:val="18"/>
        </w:rPr>
        <w:t>Verification</w:t>
      </w:r>
    </w:p>
    <w:p w14:paraId="0D900F89" w14:textId="77777777" w:rsidR="001B4A7B" w:rsidRPr="00780FD9" w:rsidRDefault="001B4A7B" w:rsidP="001B4A7B">
      <w:pPr>
        <w:tabs>
          <w:tab w:val="left" w:pos="357"/>
        </w:tabs>
        <w:spacing w:after="0" w:line="240" w:lineRule="auto"/>
        <w:ind w:left="567" w:hanging="567"/>
        <w:rPr>
          <w:rFonts w:ascii="Arial" w:eastAsia="Times New Roman" w:hAnsi="Arial" w:cs="Arial"/>
          <w:sz w:val="18"/>
          <w:szCs w:val="18"/>
          <w:lang w:val="en-GB"/>
        </w:rPr>
      </w:pPr>
    </w:p>
    <w:p w14:paraId="6AB0B822"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u w:val="single"/>
          <w:lang w:val="en-GB"/>
        </w:rPr>
      </w:pPr>
      <w:r w:rsidRPr="00780FD9">
        <w:rPr>
          <w:rFonts w:ascii="Arial" w:eastAsia="Times New Roman" w:hAnsi="Arial" w:cs="Arial"/>
          <w:sz w:val="18"/>
          <w:szCs w:val="18"/>
          <w:lang w:val="en-GB"/>
        </w:rPr>
        <w:t xml:space="preserve">This procedure shall be verified in accordance with </w:t>
      </w:r>
      <w:hyperlink r:id="rId65" w:history="1">
        <w:r w:rsidRPr="00780FD9">
          <w:rPr>
            <w:rFonts w:ascii="Arial" w:eastAsia="Times New Roman" w:hAnsi="Arial" w:cs="Arial"/>
            <w:color w:val="0000FF"/>
            <w:sz w:val="18"/>
            <w:szCs w:val="18"/>
            <w:u w:val="single"/>
            <w:lang w:val="en-GB"/>
          </w:rPr>
          <w:t>ACSA Verification Policy, Procedure and Working Instruction - Z001 002M.</w:t>
        </w:r>
      </w:hyperlink>
    </w:p>
    <w:p w14:paraId="1894E77E" w14:textId="77777777" w:rsidR="001B4A7B" w:rsidRPr="00780FD9" w:rsidRDefault="001B4A7B" w:rsidP="001B4A7B">
      <w:pPr>
        <w:tabs>
          <w:tab w:val="left" w:pos="357"/>
        </w:tabs>
        <w:spacing w:after="0" w:line="240" w:lineRule="auto"/>
        <w:jc w:val="both"/>
        <w:rPr>
          <w:rFonts w:ascii="Arial" w:eastAsia="Times New Roman" w:hAnsi="Arial" w:cs="Arial"/>
          <w:sz w:val="18"/>
          <w:szCs w:val="18"/>
          <w:u w:val="single"/>
          <w:lang w:val="en-GB"/>
        </w:rPr>
      </w:pPr>
    </w:p>
    <w:p w14:paraId="238178E9" w14:textId="77777777" w:rsidR="001B4A7B" w:rsidRPr="00780FD9" w:rsidRDefault="001B4A7B" w:rsidP="00CB7E4F">
      <w:pPr>
        <w:numPr>
          <w:ilvl w:val="0"/>
          <w:numId w:val="60"/>
        </w:numPr>
        <w:tabs>
          <w:tab w:val="num" w:pos="567"/>
        </w:tabs>
        <w:spacing w:after="0" w:line="240" w:lineRule="auto"/>
        <w:ind w:left="567" w:hanging="567"/>
        <w:jc w:val="both"/>
        <w:rPr>
          <w:rFonts w:ascii="Arial" w:eastAsia="Times New Roman" w:hAnsi="Arial" w:cs="Arial"/>
          <w:b/>
          <w:sz w:val="18"/>
          <w:szCs w:val="18"/>
        </w:rPr>
      </w:pPr>
      <w:r w:rsidRPr="00780FD9">
        <w:rPr>
          <w:rFonts w:ascii="Arial" w:eastAsia="Times New Roman" w:hAnsi="Arial" w:cs="Arial"/>
          <w:b/>
          <w:sz w:val="18"/>
          <w:szCs w:val="18"/>
        </w:rPr>
        <w:t>Non Conformance</w:t>
      </w:r>
    </w:p>
    <w:p w14:paraId="39083599" w14:textId="77777777" w:rsidR="001B4A7B" w:rsidRPr="00780FD9" w:rsidRDefault="001B4A7B" w:rsidP="001B4A7B">
      <w:pPr>
        <w:tabs>
          <w:tab w:val="left" w:pos="357"/>
        </w:tabs>
        <w:spacing w:after="0" w:line="240" w:lineRule="auto"/>
        <w:ind w:left="567" w:hanging="567"/>
        <w:jc w:val="both"/>
        <w:rPr>
          <w:rFonts w:ascii="Arial" w:eastAsia="Times New Roman" w:hAnsi="Arial" w:cs="Arial"/>
          <w:sz w:val="18"/>
          <w:szCs w:val="18"/>
          <w:lang w:val="en-GB"/>
        </w:rPr>
      </w:pPr>
    </w:p>
    <w:p w14:paraId="0AFCF5D8"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u w:val="single"/>
          <w:lang w:val="en-GB"/>
        </w:rPr>
      </w:pPr>
      <w:r w:rsidRPr="00780FD9">
        <w:rPr>
          <w:rFonts w:ascii="Arial" w:eastAsia="Times New Roman" w:hAnsi="Arial" w:cs="Arial"/>
          <w:sz w:val="18"/>
          <w:szCs w:val="18"/>
          <w:lang w:val="en-GB"/>
        </w:rPr>
        <w:t xml:space="preserve">Any deviation from this procedure shall be identified and registered with corrective and preventative measures for continual improvement in accordance with the </w:t>
      </w:r>
      <w:hyperlink r:id="rId66" w:history="1">
        <w:r w:rsidRPr="00780FD9">
          <w:rPr>
            <w:rFonts w:ascii="Arial" w:eastAsia="Times New Roman" w:hAnsi="Arial" w:cs="Arial"/>
            <w:color w:val="0000FF"/>
            <w:sz w:val="18"/>
            <w:szCs w:val="18"/>
            <w:u w:val="single"/>
            <w:lang w:val="en-GB"/>
          </w:rPr>
          <w:t>ACSA Non Conformance Policy, Procedure and Working Instruction - Z001 001M.</w:t>
        </w:r>
      </w:hyperlink>
    </w:p>
    <w:p w14:paraId="257008FB" w14:textId="77777777" w:rsidR="001B4A7B" w:rsidRPr="00780FD9" w:rsidRDefault="001B4A7B" w:rsidP="001B4A7B">
      <w:pPr>
        <w:tabs>
          <w:tab w:val="left" w:pos="357"/>
        </w:tabs>
        <w:spacing w:after="0" w:line="240" w:lineRule="auto"/>
        <w:ind w:left="567"/>
        <w:jc w:val="both"/>
        <w:rPr>
          <w:rFonts w:ascii="Arial" w:eastAsia="Times New Roman" w:hAnsi="Arial" w:cs="Arial"/>
          <w:sz w:val="18"/>
          <w:szCs w:val="18"/>
          <w:u w:val="single"/>
          <w:lang w:val="en-GB"/>
        </w:rPr>
      </w:pPr>
    </w:p>
    <w:p w14:paraId="561550C9" w14:textId="77777777" w:rsidR="001B4A7B" w:rsidRPr="00780FD9" w:rsidRDefault="001B4A7B" w:rsidP="00CB7E4F">
      <w:pPr>
        <w:numPr>
          <w:ilvl w:val="0"/>
          <w:numId w:val="60"/>
        </w:numPr>
        <w:tabs>
          <w:tab w:val="num" w:pos="567"/>
        </w:tabs>
        <w:spacing w:after="0" w:line="240" w:lineRule="auto"/>
        <w:ind w:left="567" w:hanging="567"/>
        <w:jc w:val="both"/>
        <w:rPr>
          <w:rFonts w:ascii="Arial" w:eastAsia="Times New Roman" w:hAnsi="Arial" w:cs="Arial"/>
          <w:b/>
          <w:sz w:val="18"/>
          <w:szCs w:val="18"/>
        </w:rPr>
      </w:pPr>
      <w:r w:rsidRPr="00780FD9">
        <w:rPr>
          <w:rFonts w:ascii="Arial" w:eastAsia="Times New Roman" w:hAnsi="Arial" w:cs="Arial"/>
          <w:b/>
          <w:sz w:val="18"/>
          <w:szCs w:val="18"/>
        </w:rPr>
        <w:t>References</w:t>
      </w:r>
    </w:p>
    <w:p w14:paraId="0AC9136D" w14:textId="77777777" w:rsidR="001B4A7B" w:rsidRPr="00780FD9" w:rsidRDefault="001B4A7B" w:rsidP="001B4A7B">
      <w:pPr>
        <w:tabs>
          <w:tab w:val="left" w:pos="357"/>
        </w:tabs>
        <w:spacing w:after="0" w:line="240" w:lineRule="auto"/>
        <w:ind w:left="567" w:hanging="567"/>
        <w:jc w:val="both"/>
        <w:rPr>
          <w:rFonts w:ascii="Arial" w:eastAsia="Times New Roman" w:hAnsi="Arial" w:cs="Arial"/>
          <w:sz w:val="18"/>
          <w:szCs w:val="18"/>
          <w:lang w:val="en-GB"/>
        </w:rPr>
      </w:pPr>
    </w:p>
    <w:p w14:paraId="5EFAFF5B" w14:textId="77777777" w:rsidR="001B4A7B" w:rsidRPr="00780FD9" w:rsidRDefault="001B4A7B" w:rsidP="001B4A7B">
      <w:pPr>
        <w:tabs>
          <w:tab w:val="left" w:pos="357"/>
        </w:tabs>
        <w:spacing w:after="0" w:line="240" w:lineRule="auto"/>
        <w:ind w:left="576" w:right="48"/>
        <w:rPr>
          <w:rFonts w:ascii="Arial" w:eastAsia="Times New Roman" w:hAnsi="Arial" w:cs="Arial"/>
          <w:color w:val="000000"/>
          <w:sz w:val="18"/>
          <w:szCs w:val="18"/>
          <w:lang w:val="en-GB"/>
        </w:rPr>
      </w:pPr>
      <w:r w:rsidRPr="00780FD9">
        <w:rPr>
          <w:rFonts w:ascii="Arial" w:eastAsia="Times New Roman" w:hAnsi="Arial" w:cs="Arial"/>
          <w:color w:val="000000"/>
          <w:sz w:val="18"/>
          <w:szCs w:val="18"/>
          <w:lang w:val="en-GB"/>
        </w:rPr>
        <w:t>ACSA Non Conformance Policy, Procedure and Working Instruction - Z001 001M</w:t>
      </w:r>
    </w:p>
    <w:p w14:paraId="5E234031" w14:textId="77777777" w:rsidR="001B4A7B" w:rsidRPr="00780FD9" w:rsidRDefault="001B4A7B" w:rsidP="001B4A7B">
      <w:pPr>
        <w:tabs>
          <w:tab w:val="left" w:pos="357"/>
        </w:tabs>
        <w:spacing w:after="0" w:line="240" w:lineRule="auto"/>
        <w:ind w:left="576" w:right="48"/>
        <w:rPr>
          <w:rFonts w:ascii="Arial" w:eastAsia="Times New Roman" w:hAnsi="Arial" w:cs="Arial"/>
          <w:color w:val="000000"/>
          <w:sz w:val="18"/>
          <w:szCs w:val="18"/>
          <w:lang w:val="en-GB"/>
        </w:rPr>
      </w:pPr>
      <w:r w:rsidRPr="00780FD9">
        <w:rPr>
          <w:rFonts w:ascii="Arial" w:eastAsia="Times New Roman" w:hAnsi="Arial" w:cs="Arial"/>
          <w:color w:val="000000"/>
          <w:sz w:val="18"/>
          <w:szCs w:val="18"/>
          <w:lang w:val="en-GB"/>
        </w:rPr>
        <w:t>ACSA Verification Policy, Procedure and Working Instruction - Z001 002M</w:t>
      </w:r>
    </w:p>
    <w:p w14:paraId="0962747E" w14:textId="77777777" w:rsidR="001B4A7B" w:rsidRPr="00780FD9" w:rsidRDefault="001B4A7B" w:rsidP="001B4A7B">
      <w:pPr>
        <w:tabs>
          <w:tab w:val="left" w:pos="357"/>
        </w:tabs>
        <w:spacing w:after="0" w:line="240" w:lineRule="auto"/>
        <w:ind w:left="576" w:right="48"/>
        <w:rPr>
          <w:rFonts w:ascii="Arial" w:eastAsia="Times New Roman" w:hAnsi="Arial" w:cs="Arial"/>
          <w:color w:val="000000"/>
          <w:sz w:val="18"/>
          <w:szCs w:val="18"/>
          <w:lang w:val="en-GB"/>
        </w:rPr>
      </w:pPr>
      <w:r w:rsidRPr="00780FD9">
        <w:rPr>
          <w:rFonts w:ascii="Arial" w:eastAsia="Times New Roman" w:hAnsi="Arial" w:cs="Arial"/>
          <w:color w:val="000000"/>
          <w:sz w:val="18"/>
          <w:szCs w:val="18"/>
          <w:lang w:val="en-GB"/>
        </w:rPr>
        <w:t>ACSA Change Control Policy, Procedure and Working Instruction - Z001 003M</w:t>
      </w:r>
    </w:p>
    <w:p w14:paraId="211BAD56" w14:textId="77777777" w:rsidR="001B4A7B" w:rsidRPr="00780FD9" w:rsidRDefault="001B4A7B" w:rsidP="001B4A7B">
      <w:pPr>
        <w:tabs>
          <w:tab w:val="left" w:pos="357"/>
        </w:tabs>
        <w:spacing w:after="0" w:line="240" w:lineRule="auto"/>
        <w:ind w:left="576" w:right="48"/>
        <w:rPr>
          <w:rFonts w:ascii="Arial" w:eastAsia="Times New Roman" w:hAnsi="Arial" w:cs="Arial"/>
          <w:color w:val="000000"/>
          <w:sz w:val="18"/>
          <w:szCs w:val="18"/>
          <w:lang w:val="en-GB"/>
        </w:rPr>
      </w:pPr>
      <w:r w:rsidRPr="00780FD9">
        <w:rPr>
          <w:rFonts w:ascii="Arial" w:eastAsia="Times New Roman" w:hAnsi="Arial" w:cs="Arial"/>
          <w:color w:val="000000"/>
          <w:sz w:val="18"/>
          <w:szCs w:val="18"/>
          <w:lang w:val="en-GB"/>
        </w:rPr>
        <w:t xml:space="preserve">ACSA Document Control Procedure - Z001 006M </w:t>
      </w:r>
    </w:p>
    <w:p w14:paraId="3DD5927C" w14:textId="77777777" w:rsidR="001B4A7B" w:rsidRPr="00780FD9" w:rsidRDefault="001B4A7B" w:rsidP="001B4A7B">
      <w:pPr>
        <w:tabs>
          <w:tab w:val="left" w:pos="357"/>
        </w:tabs>
        <w:spacing w:after="0" w:line="240" w:lineRule="auto"/>
        <w:ind w:right="48" w:firstLine="576"/>
        <w:rPr>
          <w:rFonts w:ascii="Arial" w:eastAsia="Times New Roman" w:hAnsi="Arial" w:cs="Arial"/>
          <w:color w:val="000000"/>
          <w:sz w:val="18"/>
          <w:szCs w:val="18"/>
          <w:lang w:val="en-GB"/>
        </w:rPr>
      </w:pPr>
      <w:r w:rsidRPr="00780FD9">
        <w:rPr>
          <w:rFonts w:ascii="Arial" w:eastAsia="Times New Roman" w:hAnsi="Arial" w:cs="Arial"/>
          <w:color w:val="000000"/>
          <w:sz w:val="18"/>
          <w:szCs w:val="18"/>
          <w:lang w:val="en-GB"/>
        </w:rPr>
        <w:t>ACSA Record Keeping Requirements Procedure - Z001 008M</w:t>
      </w:r>
    </w:p>
    <w:p w14:paraId="45617B82" w14:textId="77777777" w:rsidR="001B4A7B" w:rsidRPr="00780FD9" w:rsidRDefault="001B4A7B" w:rsidP="001B4A7B">
      <w:pPr>
        <w:tabs>
          <w:tab w:val="left" w:pos="357"/>
        </w:tabs>
        <w:spacing w:after="0" w:line="240" w:lineRule="auto"/>
        <w:ind w:left="567"/>
        <w:rPr>
          <w:rFonts w:ascii="Arial" w:eastAsia="Times New Roman" w:hAnsi="Arial" w:cs="Arial"/>
          <w:sz w:val="18"/>
          <w:szCs w:val="18"/>
        </w:rPr>
      </w:pPr>
      <w:r w:rsidRPr="00780FD9">
        <w:rPr>
          <w:rFonts w:ascii="Arial" w:eastAsia="Times New Roman" w:hAnsi="Arial" w:cs="Arial"/>
          <w:color w:val="000000"/>
          <w:sz w:val="18"/>
          <w:szCs w:val="18"/>
          <w:lang w:val="en-GB"/>
        </w:rPr>
        <w:t>ACSA Airfield Standard Operating Procedure Manual</w:t>
      </w:r>
      <w:r w:rsidRPr="00780FD9">
        <w:rPr>
          <w:rFonts w:ascii="Arial" w:eastAsia="Times New Roman" w:hAnsi="Arial" w:cs="Arial"/>
          <w:b/>
          <w:sz w:val="18"/>
          <w:szCs w:val="18"/>
        </w:rPr>
        <w:cr/>
      </w:r>
    </w:p>
    <w:p w14:paraId="47CC099C" w14:textId="77777777" w:rsidR="001B4A7B" w:rsidRPr="00780FD9" w:rsidRDefault="001B4A7B" w:rsidP="00CB7E4F">
      <w:pPr>
        <w:numPr>
          <w:ilvl w:val="0"/>
          <w:numId w:val="60"/>
        </w:numPr>
        <w:tabs>
          <w:tab w:val="num" w:pos="567"/>
        </w:tabs>
        <w:spacing w:after="0" w:line="240" w:lineRule="auto"/>
        <w:ind w:left="567" w:hanging="567"/>
        <w:rPr>
          <w:rFonts w:ascii="Arial" w:eastAsia="Times New Roman" w:hAnsi="Arial" w:cs="Arial"/>
          <w:b/>
          <w:sz w:val="18"/>
          <w:szCs w:val="18"/>
        </w:rPr>
      </w:pPr>
      <w:r w:rsidRPr="00780FD9">
        <w:rPr>
          <w:rFonts w:ascii="Arial" w:eastAsia="Times New Roman" w:hAnsi="Arial" w:cs="Arial"/>
          <w:b/>
          <w:sz w:val="18"/>
          <w:szCs w:val="18"/>
        </w:rPr>
        <w:t>Change Control</w:t>
      </w:r>
    </w:p>
    <w:p w14:paraId="79998846" w14:textId="77777777" w:rsidR="001B4A7B" w:rsidRPr="00780FD9" w:rsidRDefault="001B4A7B" w:rsidP="001B4A7B">
      <w:pPr>
        <w:tabs>
          <w:tab w:val="left" w:pos="357"/>
        </w:tabs>
        <w:spacing w:after="0" w:line="240" w:lineRule="auto"/>
        <w:rPr>
          <w:rFonts w:ascii="Arial" w:eastAsia="Times New Roman" w:hAnsi="Arial" w:cs="Arial"/>
          <w:sz w:val="18"/>
          <w:szCs w:val="18"/>
          <w:lang w:val="en-GB"/>
        </w:rPr>
      </w:pPr>
    </w:p>
    <w:p w14:paraId="120DE722" w14:textId="77777777" w:rsidR="001B4A7B" w:rsidRPr="00780FD9" w:rsidRDefault="001B4A7B" w:rsidP="001B4A7B">
      <w:pPr>
        <w:tabs>
          <w:tab w:val="left" w:pos="357"/>
        </w:tabs>
        <w:spacing w:after="0" w:line="240" w:lineRule="auto"/>
        <w:ind w:left="578"/>
        <w:jc w:val="both"/>
        <w:rPr>
          <w:rFonts w:ascii="Arial" w:eastAsia="Times New Roman" w:hAnsi="Arial" w:cs="Arial"/>
          <w:sz w:val="18"/>
          <w:szCs w:val="18"/>
          <w:u w:val="single"/>
          <w:lang w:val="en-GB"/>
        </w:rPr>
      </w:pPr>
      <w:r w:rsidRPr="00780FD9">
        <w:rPr>
          <w:rFonts w:ascii="Arial" w:eastAsia="Times New Roman" w:hAnsi="Arial" w:cs="Arial"/>
          <w:sz w:val="18"/>
          <w:szCs w:val="18"/>
          <w:lang w:val="en-GB"/>
        </w:rPr>
        <w:t xml:space="preserve">This procedure shall only be changed with the authorisation of the ACSA Group Executive: Airport Operations and in accordance with </w:t>
      </w:r>
      <w:hyperlink r:id="rId67" w:history="1">
        <w:r w:rsidRPr="00780FD9">
          <w:rPr>
            <w:rFonts w:ascii="Arial" w:eastAsia="Times New Roman" w:hAnsi="Arial" w:cs="Arial"/>
            <w:color w:val="0000FF"/>
            <w:sz w:val="18"/>
            <w:szCs w:val="18"/>
            <w:u w:val="single"/>
            <w:lang w:val="en-GB"/>
          </w:rPr>
          <w:t>ACSA Change Control Policy, Procedure and Working Instruction - Z001 003M.</w:t>
        </w:r>
      </w:hyperlink>
    </w:p>
    <w:p w14:paraId="3A68C703" w14:textId="77777777" w:rsidR="001B4A7B" w:rsidRPr="00780FD9" w:rsidRDefault="001B4A7B" w:rsidP="001B4A7B">
      <w:pPr>
        <w:tabs>
          <w:tab w:val="left" w:pos="357"/>
        </w:tabs>
        <w:spacing w:after="0" w:line="240" w:lineRule="auto"/>
        <w:jc w:val="both"/>
        <w:rPr>
          <w:rFonts w:ascii="Arial" w:eastAsia="Times New Roman" w:hAnsi="Arial" w:cs="Arial"/>
          <w:sz w:val="18"/>
          <w:szCs w:val="18"/>
          <w:lang w:val="en-GB"/>
        </w:rPr>
      </w:pPr>
    </w:p>
    <w:p w14:paraId="60A798C0" w14:textId="77777777" w:rsidR="001B4A7B" w:rsidRPr="00780FD9" w:rsidRDefault="001B4A7B" w:rsidP="00CB7E4F">
      <w:pPr>
        <w:numPr>
          <w:ilvl w:val="0"/>
          <w:numId w:val="60"/>
        </w:numPr>
        <w:tabs>
          <w:tab w:val="num" w:pos="567"/>
        </w:tabs>
        <w:spacing w:after="0" w:line="240" w:lineRule="auto"/>
        <w:ind w:left="567" w:hanging="567"/>
        <w:rPr>
          <w:rFonts w:ascii="Arial" w:eastAsia="Times New Roman" w:hAnsi="Arial" w:cs="Arial"/>
          <w:b/>
          <w:sz w:val="18"/>
          <w:szCs w:val="18"/>
        </w:rPr>
      </w:pPr>
      <w:r w:rsidRPr="00780FD9">
        <w:rPr>
          <w:rFonts w:ascii="Arial" w:eastAsia="Times New Roman" w:hAnsi="Arial" w:cs="Arial"/>
          <w:b/>
          <w:sz w:val="18"/>
          <w:szCs w:val="18"/>
        </w:rPr>
        <w:t>Records</w:t>
      </w:r>
    </w:p>
    <w:p w14:paraId="189BF5B7" w14:textId="77777777" w:rsidR="001B4A7B" w:rsidRPr="00780FD9" w:rsidRDefault="001B4A7B" w:rsidP="001B4A7B">
      <w:pPr>
        <w:tabs>
          <w:tab w:val="left" w:pos="357"/>
        </w:tabs>
        <w:spacing w:after="0" w:line="240" w:lineRule="auto"/>
        <w:ind w:left="570"/>
        <w:rPr>
          <w:rFonts w:ascii="Arial" w:eastAsia="Times New Roman" w:hAnsi="Arial" w:cs="Arial"/>
          <w:sz w:val="18"/>
          <w:szCs w:val="18"/>
          <w:lang w:val="en-GB"/>
        </w:rPr>
      </w:pPr>
    </w:p>
    <w:tbl>
      <w:tblPr>
        <w:tblW w:w="938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1877"/>
        <w:gridCol w:w="1876"/>
        <w:gridCol w:w="1877"/>
        <w:gridCol w:w="1877"/>
      </w:tblGrid>
      <w:tr w:rsidR="001B4A7B" w:rsidRPr="00780FD9" w14:paraId="4E3E8415" w14:textId="77777777" w:rsidTr="001B4A7B">
        <w:tc>
          <w:tcPr>
            <w:tcW w:w="1876" w:type="dxa"/>
            <w:shd w:val="pct20" w:color="auto" w:fill="auto"/>
            <w:vAlign w:val="center"/>
          </w:tcPr>
          <w:p w14:paraId="322E198A" w14:textId="77777777" w:rsidR="001B4A7B" w:rsidRPr="00780FD9" w:rsidRDefault="001B4A7B" w:rsidP="001B4A7B">
            <w:pPr>
              <w:tabs>
                <w:tab w:val="left" w:pos="357"/>
              </w:tabs>
              <w:spacing w:before="60" w:after="60" w:line="240" w:lineRule="auto"/>
              <w:jc w:val="center"/>
              <w:rPr>
                <w:rFonts w:ascii="Arial" w:eastAsia="Times New Roman" w:hAnsi="Arial" w:cs="Arial"/>
                <w:b/>
                <w:sz w:val="18"/>
                <w:szCs w:val="18"/>
                <w:lang w:val="en-GB"/>
              </w:rPr>
            </w:pPr>
            <w:r w:rsidRPr="00780FD9">
              <w:rPr>
                <w:rFonts w:ascii="Arial" w:eastAsia="Times New Roman" w:hAnsi="Arial" w:cs="Arial"/>
                <w:b/>
                <w:sz w:val="18"/>
                <w:szCs w:val="18"/>
                <w:lang w:val="en-GB"/>
              </w:rPr>
              <w:t>Record Name</w:t>
            </w:r>
          </w:p>
        </w:tc>
        <w:tc>
          <w:tcPr>
            <w:tcW w:w="1877" w:type="dxa"/>
            <w:shd w:val="pct20" w:color="auto" w:fill="auto"/>
            <w:vAlign w:val="center"/>
          </w:tcPr>
          <w:p w14:paraId="2D96957B" w14:textId="77777777" w:rsidR="001B4A7B" w:rsidRPr="00780FD9" w:rsidRDefault="001B4A7B" w:rsidP="001B4A7B">
            <w:pPr>
              <w:tabs>
                <w:tab w:val="left" w:pos="357"/>
              </w:tabs>
              <w:spacing w:before="60" w:after="60" w:line="240" w:lineRule="auto"/>
              <w:jc w:val="center"/>
              <w:rPr>
                <w:rFonts w:ascii="Arial" w:eastAsia="Times New Roman" w:hAnsi="Arial" w:cs="Arial"/>
                <w:b/>
                <w:sz w:val="18"/>
                <w:szCs w:val="18"/>
                <w:lang w:val="en-GB"/>
              </w:rPr>
            </w:pPr>
            <w:r w:rsidRPr="00780FD9">
              <w:rPr>
                <w:rFonts w:ascii="Arial" w:eastAsia="Times New Roman" w:hAnsi="Arial" w:cs="Arial"/>
                <w:b/>
                <w:sz w:val="18"/>
                <w:szCs w:val="18"/>
                <w:lang w:val="en-GB"/>
              </w:rPr>
              <w:t>Storage Location</w:t>
            </w:r>
          </w:p>
        </w:tc>
        <w:tc>
          <w:tcPr>
            <w:tcW w:w="1876" w:type="dxa"/>
            <w:shd w:val="pct20" w:color="auto" w:fill="auto"/>
            <w:vAlign w:val="center"/>
          </w:tcPr>
          <w:p w14:paraId="04F15B11" w14:textId="77777777" w:rsidR="001B4A7B" w:rsidRPr="00780FD9" w:rsidRDefault="001B4A7B" w:rsidP="001B4A7B">
            <w:pPr>
              <w:tabs>
                <w:tab w:val="left" w:pos="357"/>
              </w:tabs>
              <w:spacing w:before="60" w:after="60" w:line="240" w:lineRule="auto"/>
              <w:jc w:val="center"/>
              <w:rPr>
                <w:rFonts w:ascii="Arial" w:eastAsia="Times New Roman" w:hAnsi="Arial" w:cs="Arial"/>
                <w:b/>
                <w:sz w:val="18"/>
                <w:szCs w:val="18"/>
                <w:lang w:val="en-GB"/>
              </w:rPr>
            </w:pPr>
            <w:r w:rsidRPr="00780FD9">
              <w:rPr>
                <w:rFonts w:ascii="Arial" w:eastAsia="Times New Roman" w:hAnsi="Arial" w:cs="Arial"/>
                <w:b/>
                <w:sz w:val="18"/>
                <w:szCs w:val="18"/>
                <w:lang w:val="en-GB"/>
              </w:rPr>
              <w:t>Record Number</w:t>
            </w:r>
          </w:p>
        </w:tc>
        <w:tc>
          <w:tcPr>
            <w:tcW w:w="1877" w:type="dxa"/>
            <w:shd w:val="pct20" w:color="auto" w:fill="auto"/>
            <w:vAlign w:val="center"/>
          </w:tcPr>
          <w:p w14:paraId="3A3F4450" w14:textId="77777777" w:rsidR="001B4A7B" w:rsidRPr="00780FD9" w:rsidRDefault="001B4A7B" w:rsidP="001B4A7B">
            <w:pPr>
              <w:tabs>
                <w:tab w:val="left" w:pos="357"/>
              </w:tabs>
              <w:spacing w:before="60" w:after="60" w:line="240" w:lineRule="auto"/>
              <w:jc w:val="center"/>
              <w:rPr>
                <w:rFonts w:ascii="Arial" w:eastAsia="Times New Roman" w:hAnsi="Arial" w:cs="Arial"/>
                <w:b/>
                <w:sz w:val="18"/>
                <w:szCs w:val="18"/>
                <w:lang w:val="en-GB"/>
              </w:rPr>
            </w:pPr>
            <w:r w:rsidRPr="00780FD9">
              <w:rPr>
                <w:rFonts w:ascii="Arial" w:eastAsia="Times New Roman" w:hAnsi="Arial" w:cs="Arial"/>
                <w:b/>
                <w:sz w:val="18"/>
                <w:szCs w:val="18"/>
                <w:lang w:val="en-GB"/>
              </w:rPr>
              <w:t>Responsible Person</w:t>
            </w:r>
          </w:p>
        </w:tc>
        <w:tc>
          <w:tcPr>
            <w:tcW w:w="1877" w:type="dxa"/>
            <w:shd w:val="pct20" w:color="auto" w:fill="auto"/>
            <w:vAlign w:val="center"/>
          </w:tcPr>
          <w:p w14:paraId="282C8030" w14:textId="77777777" w:rsidR="001B4A7B" w:rsidRPr="00780FD9" w:rsidRDefault="001B4A7B" w:rsidP="001B4A7B">
            <w:pPr>
              <w:tabs>
                <w:tab w:val="left" w:pos="357"/>
              </w:tabs>
              <w:spacing w:before="60" w:after="60" w:line="240" w:lineRule="auto"/>
              <w:jc w:val="center"/>
              <w:rPr>
                <w:rFonts w:ascii="Arial" w:eastAsia="Times New Roman" w:hAnsi="Arial" w:cs="Arial"/>
                <w:b/>
                <w:sz w:val="18"/>
                <w:szCs w:val="18"/>
                <w:lang w:val="en-GB"/>
              </w:rPr>
            </w:pPr>
            <w:r w:rsidRPr="00780FD9">
              <w:rPr>
                <w:rFonts w:ascii="Arial" w:eastAsia="Times New Roman" w:hAnsi="Arial" w:cs="Arial"/>
                <w:b/>
                <w:sz w:val="18"/>
                <w:szCs w:val="18"/>
                <w:lang w:val="en-GB"/>
              </w:rPr>
              <w:t>Retention Time</w:t>
            </w:r>
          </w:p>
        </w:tc>
      </w:tr>
      <w:tr w:rsidR="001B4A7B" w:rsidRPr="00780FD9" w14:paraId="69334359" w14:textId="77777777" w:rsidTr="001B4A7B">
        <w:tc>
          <w:tcPr>
            <w:tcW w:w="1876" w:type="dxa"/>
          </w:tcPr>
          <w:p w14:paraId="4F5E00E1" w14:textId="77777777" w:rsidR="001B4A7B" w:rsidRPr="00780FD9" w:rsidRDefault="001B4A7B" w:rsidP="001B4A7B">
            <w:pPr>
              <w:tabs>
                <w:tab w:val="left" w:pos="357"/>
              </w:tabs>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rPr>
              <w:t xml:space="preserve">ACSA </w:t>
            </w:r>
            <w:r w:rsidRPr="00780FD9">
              <w:rPr>
                <w:rFonts w:ascii="Arial" w:eastAsia="Times New Roman" w:hAnsi="Arial" w:cs="Arial"/>
                <w:sz w:val="18"/>
                <w:szCs w:val="18"/>
                <w:lang w:val="en-GB"/>
              </w:rPr>
              <w:t>Service &amp; Maintenance Contractors Environmental Terms and Conditions to Commence Work</w:t>
            </w:r>
          </w:p>
        </w:tc>
        <w:tc>
          <w:tcPr>
            <w:tcW w:w="1877" w:type="dxa"/>
          </w:tcPr>
          <w:p w14:paraId="64549D1D" w14:textId="77777777" w:rsidR="001B4A7B" w:rsidRPr="00780FD9" w:rsidRDefault="001B4A7B" w:rsidP="001B4A7B">
            <w:pPr>
              <w:tabs>
                <w:tab w:val="left" w:pos="357"/>
              </w:tabs>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ACSA Safety Department</w:t>
            </w:r>
          </w:p>
        </w:tc>
        <w:tc>
          <w:tcPr>
            <w:tcW w:w="1876" w:type="dxa"/>
          </w:tcPr>
          <w:p w14:paraId="1D1C5886" w14:textId="77777777" w:rsidR="001B4A7B" w:rsidRPr="00780FD9" w:rsidRDefault="001B4A7B" w:rsidP="001B4A7B">
            <w:pPr>
              <w:tabs>
                <w:tab w:val="left" w:pos="357"/>
              </w:tabs>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EMS 048</w:t>
            </w:r>
          </w:p>
        </w:tc>
        <w:tc>
          <w:tcPr>
            <w:tcW w:w="1877" w:type="dxa"/>
          </w:tcPr>
          <w:p w14:paraId="637CD13D" w14:textId="77777777" w:rsidR="001B4A7B" w:rsidRPr="00780FD9" w:rsidRDefault="001B4A7B" w:rsidP="001B4A7B">
            <w:pPr>
              <w:tabs>
                <w:tab w:val="left" w:pos="357"/>
              </w:tabs>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ACSA AEMR</w:t>
            </w:r>
          </w:p>
        </w:tc>
        <w:tc>
          <w:tcPr>
            <w:tcW w:w="1877" w:type="dxa"/>
          </w:tcPr>
          <w:p w14:paraId="4673F2B7" w14:textId="77777777" w:rsidR="001B4A7B" w:rsidRPr="00780FD9" w:rsidRDefault="001B4A7B" w:rsidP="001B4A7B">
            <w:pPr>
              <w:tabs>
                <w:tab w:val="left" w:pos="357"/>
              </w:tabs>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Five (5) years</w:t>
            </w:r>
          </w:p>
        </w:tc>
      </w:tr>
      <w:tr w:rsidR="001B4A7B" w:rsidRPr="00780FD9" w14:paraId="1D9257B1" w14:textId="77777777" w:rsidTr="001B4A7B">
        <w:tc>
          <w:tcPr>
            <w:tcW w:w="1876" w:type="dxa"/>
            <w:tcBorders>
              <w:top w:val="single" w:sz="4" w:space="0" w:color="auto"/>
              <w:left w:val="single" w:sz="4" w:space="0" w:color="auto"/>
              <w:bottom w:val="single" w:sz="4" w:space="0" w:color="auto"/>
              <w:right w:val="single" w:sz="4" w:space="0" w:color="auto"/>
            </w:tcBorders>
          </w:tcPr>
          <w:p w14:paraId="6EABAA9C" w14:textId="77777777" w:rsidR="001B4A7B" w:rsidRPr="00780FD9" w:rsidRDefault="001B4A7B" w:rsidP="001B4A7B">
            <w:pPr>
              <w:tabs>
                <w:tab w:val="left" w:pos="357"/>
              </w:tabs>
              <w:spacing w:before="60" w:after="60" w:line="240" w:lineRule="auto"/>
              <w:rPr>
                <w:rFonts w:ascii="Arial" w:eastAsia="Times New Roman" w:hAnsi="Arial" w:cs="Arial"/>
                <w:b/>
                <w:i/>
                <w:sz w:val="18"/>
                <w:szCs w:val="18"/>
              </w:rPr>
            </w:pPr>
            <w:r w:rsidRPr="00780FD9">
              <w:rPr>
                <w:rFonts w:ascii="Arial" w:eastAsia="Times New Roman" w:hAnsi="Arial" w:cs="Arial"/>
                <w:sz w:val="18"/>
                <w:szCs w:val="18"/>
              </w:rPr>
              <w:t>ACSA Service and Maintenance Contractors Procedure</w:t>
            </w:r>
          </w:p>
        </w:tc>
        <w:tc>
          <w:tcPr>
            <w:tcW w:w="1877" w:type="dxa"/>
            <w:tcBorders>
              <w:top w:val="single" w:sz="4" w:space="0" w:color="auto"/>
              <w:left w:val="single" w:sz="4" w:space="0" w:color="auto"/>
              <w:bottom w:val="single" w:sz="4" w:space="0" w:color="auto"/>
              <w:right w:val="single" w:sz="4" w:space="0" w:color="auto"/>
            </w:tcBorders>
          </w:tcPr>
          <w:p w14:paraId="4ABD177C" w14:textId="77777777" w:rsidR="001B4A7B" w:rsidRPr="00780FD9" w:rsidRDefault="001B4A7B" w:rsidP="001B4A7B">
            <w:pPr>
              <w:tabs>
                <w:tab w:val="left" w:pos="357"/>
              </w:tabs>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ACSA Master Document Control Office</w:t>
            </w:r>
          </w:p>
        </w:tc>
        <w:tc>
          <w:tcPr>
            <w:tcW w:w="1876" w:type="dxa"/>
            <w:tcBorders>
              <w:top w:val="single" w:sz="4" w:space="0" w:color="auto"/>
              <w:left w:val="single" w:sz="4" w:space="0" w:color="auto"/>
              <w:bottom w:val="single" w:sz="4" w:space="0" w:color="auto"/>
              <w:right w:val="single" w:sz="4" w:space="0" w:color="auto"/>
            </w:tcBorders>
          </w:tcPr>
          <w:p w14:paraId="533AD0C7" w14:textId="77777777" w:rsidR="001B4A7B" w:rsidRPr="00780FD9" w:rsidRDefault="001B4A7B" w:rsidP="001B4A7B">
            <w:pPr>
              <w:tabs>
                <w:tab w:val="left" w:pos="357"/>
              </w:tabs>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T050 009M</w:t>
            </w:r>
          </w:p>
        </w:tc>
        <w:tc>
          <w:tcPr>
            <w:tcW w:w="1877" w:type="dxa"/>
            <w:tcBorders>
              <w:top w:val="single" w:sz="4" w:space="0" w:color="auto"/>
              <w:left w:val="single" w:sz="4" w:space="0" w:color="auto"/>
              <w:bottom w:val="single" w:sz="4" w:space="0" w:color="auto"/>
              <w:right w:val="single" w:sz="4" w:space="0" w:color="auto"/>
            </w:tcBorders>
          </w:tcPr>
          <w:p w14:paraId="12684F3E" w14:textId="77777777" w:rsidR="001B4A7B" w:rsidRPr="00780FD9" w:rsidRDefault="001B4A7B" w:rsidP="001B4A7B">
            <w:pPr>
              <w:tabs>
                <w:tab w:val="left" w:pos="357"/>
              </w:tabs>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ACSA Senior Administrator: Policies and Procedures</w:t>
            </w:r>
          </w:p>
        </w:tc>
        <w:tc>
          <w:tcPr>
            <w:tcW w:w="1877" w:type="dxa"/>
            <w:tcBorders>
              <w:top w:val="single" w:sz="4" w:space="0" w:color="auto"/>
              <w:left w:val="single" w:sz="4" w:space="0" w:color="auto"/>
              <w:bottom w:val="single" w:sz="4" w:space="0" w:color="auto"/>
              <w:right w:val="single" w:sz="4" w:space="0" w:color="auto"/>
            </w:tcBorders>
          </w:tcPr>
          <w:p w14:paraId="46B4B50C" w14:textId="77777777" w:rsidR="001B4A7B" w:rsidRPr="00780FD9" w:rsidRDefault="001B4A7B" w:rsidP="001B4A7B">
            <w:pPr>
              <w:tabs>
                <w:tab w:val="left" w:pos="357"/>
              </w:tabs>
              <w:spacing w:before="60" w:after="60" w:line="240" w:lineRule="auto"/>
              <w:rPr>
                <w:rFonts w:ascii="Arial" w:eastAsia="Times New Roman" w:hAnsi="Arial" w:cs="Arial"/>
                <w:sz w:val="18"/>
                <w:szCs w:val="18"/>
                <w:lang w:val="en-GB"/>
              </w:rPr>
            </w:pPr>
            <w:r w:rsidRPr="00780FD9">
              <w:rPr>
                <w:rFonts w:ascii="Arial" w:eastAsia="Times New Roman" w:hAnsi="Arial" w:cs="Arial"/>
                <w:sz w:val="18"/>
                <w:szCs w:val="18"/>
                <w:lang w:val="en-GB"/>
              </w:rPr>
              <w:t>Five (5) years</w:t>
            </w:r>
          </w:p>
        </w:tc>
      </w:tr>
    </w:tbl>
    <w:p w14:paraId="123ADBF9" w14:textId="77777777" w:rsidR="001B4A7B" w:rsidRPr="00780FD9" w:rsidRDefault="001B4A7B" w:rsidP="001B4A7B">
      <w:pPr>
        <w:tabs>
          <w:tab w:val="left" w:pos="357"/>
        </w:tabs>
        <w:spacing w:after="0" w:line="240" w:lineRule="auto"/>
        <w:ind w:left="720"/>
        <w:rPr>
          <w:rFonts w:ascii="Arial" w:eastAsia="Times New Roman" w:hAnsi="Arial" w:cs="Arial"/>
          <w:sz w:val="18"/>
          <w:szCs w:val="18"/>
        </w:rPr>
      </w:pPr>
    </w:p>
    <w:p w14:paraId="77159B8C" w14:textId="77777777" w:rsidR="001B4A7B" w:rsidRPr="00780FD9" w:rsidRDefault="001B4A7B" w:rsidP="001B4A7B">
      <w:pPr>
        <w:tabs>
          <w:tab w:val="left" w:pos="357"/>
        </w:tabs>
        <w:spacing w:after="0" w:line="240" w:lineRule="auto"/>
        <w:ind w:left="720"/>
        <w:rPr>
          <w:rFonts w:ascii="Arial" w:eastAsia="Times New Roman" w:hAnsi="Arial" w:cs="Arial"/>
          <w:sz w:val="18"/>
          <w:szCs w:val="18"/>
        </w:rPr>
      </w:pPr>
    </w:p>
    <w:p w14:paraId="12FD3DA0" w14:textId="77777777" w:rsidR="001B4A7B" w:rsidRPr="00780FD9" w:rsidRDefault="001B4A7B" w:rsidP="001B4A7B">
      <w:pPr>
        <w:tabs>
          <w:tab w:val="left" w:pos="357"/>
        </w:tabs>
        <w:spacing w:after="0" w:line="240" w:lineRule="auto"/>
        <w:ind w:left="720"/>
        <w:rPr>
          <w:rFonts w:ascii="Arial" w:eastAsia="Times New Roman" w:hAnsi="Arial" w:cs="Arial"/>
          <w:sz w:val="18"/>
          <w:szCs w:val="18"/>
        </w:rPr>
      </w:pPr>
    </w:p>
    <w:p w14:paraId="1831EF08" w14:textId="77777777" w:rsidR="001B4A7B" w:rsidRPr="00780FD9" w:rsidRDefault="001B4A7B" w:rsidP="001B4A7B">
      <w:pPr>
        <w:tabs>
          <w:tab w:val="left" w:pos="357"/>
        </w:tabs>
        <w:spacing w:after="0" w:line="240" w:lineRule="auto"/>
        <w:ind w:left="720"/>
        <w:rPr>
          <w:rFonts w:ascii="Arial" w:eastAsia="Times New Roman" w:hAnsi="Arial" w:cs="Arial"/>
          <w:sz w:val="18"/>
          <w:szCs w:val="18"/>
        </w:rPr>
      </w:pPr>
    </w:p>
    <w:p w14:paraId="4EABB975" w14:textId="77777777" w:rsidR="001B4A7B" w:rsidRPr="00780FD9" w:rsidRDefault="001B4A7B" w:rsidP="001B4A7B">
      <w:pPr>
        <w:tabs>
          <w:tab w:val="left" w:pos="357"/>
        </w:tabs>
        <w:spacing w:after="0" w:line="240" w:lineRule="auto"/>
        <w:ind w:left="720"/>
        <w:rPr>
          <w:rFonts w:ascii="Arial" w:eastAsia="Times New Roman" w:hAnsi="Arial" w:cs="Arial"/>
          <w:sz w:val="18"/>
          <w:szCs w:val="18"/>
        </w:rPr>
      </w:pPr>
    </w:p>
    <w:p w14:paraId="2CF69625" w14:textId="77777777" w:rsidR="001B4A7B" w:rsidRPr="00780FD9" w:rsidRDefault="001B4A7B" w:rsidP="00CB7E4F">
      <w:pPr>
        <w:numPr>
          <w:ilvl w:val="0"/>
          <w:numId w:val="63"/>
        </w:numPr>
        <w:spacing w:after="0" w:line="240" w:lineRule="auto"/>
        <w:jc w:val="both"/>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Endorsement (See ACSA Master File in Document Control Office, Corporate)</w:t>
      </w:r>
    </w:p>
    <w:p w14:paraId="0AEADEB7" w14:textId="77777777" w:rsidR="001B4A7B" w:rsidRPr="00780FD9" w:rsidRDefault="001B4A7B" w:rsidP="001B4A7B">
      <w:pPr>
        <w:tabs>
          <w:tab w:val="left" w:pos="357"/>
        </w:tabs>
        <w:spacing w:after="0" w:line="240" w:lineRule="auto"/>
        <w:ind w:left="570"/>
        <w:jc w:val="both"/>
        <w:rPr>
          <w:rFonts w:ascii="Arial" w:eastAsia="Times New Roman" w:hAnsi="Arial" w:cs="Arial"/>
          <w:b/>
          <w:sz w:val="18"/>
          <w:szCs w:val="18"/>
          <w:lang w:val="en-GB" w:eastAsia="en-GB"/>
        </w:rPr>
      </w:pPr>
    </w:p>
    <w:tbl>
      <w:tblPr>
        <w:tblW w:w="9072"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8"/>
        <w:gridCol w:w="2268"/>
        <w:gridCol w:w="2268"/>
        <w:gridCol w:w="2268"/>
      </w:tblGrid>
      <w:tr w:rsidR="001B4A7B" w:rsidRPr="00780FD9" w14:paraId="7A4B4D84" w14:textId="77777777" w:rsidTr="001B4A7B">
        <w:tc>
          <w:tcPr>
            <w:tcW w:w="2268"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6F6EBAB7" w14:textId="77777777" w:rsidR="001B4A7B" w:rsidRPr="00780FD9" w:rsidRDefault="001B4A7B" w:rsidP="001B4A7B">
            <w:pPr>
              <w:tabs>
                <w:tab w:val="left" w:pos="357"/>
              </w:tabs>
              <w:spacing w:before="120" w:after="120" w:line="240" w:lineRule="auto"/>
              <w:jc w:val="center"/>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Activity</w:t>
            </w:r>
          </w:p>
        </w:tc>
        <w:tc>
          <w:tcPr>
            <w:tcW w:w="2268"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05FDED14" w14:textId="77777777" w:rsidR="001B4A7B" w:rsidRPr="00780FD9" w:rsidRDefault="001B4A7B" w:rsidP="001B4A7B">
            <w:pPr>
              <w:tabs>
                <w:tab w:val="left" w:pos="357"/>
              </w:tabs>
              <w:spacing w:before="120" w:after="120" w:line="240" w:lineRule="auto"/>
              <w:jc w:val="center"/>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Name</w:t>
            </w:r>
          </w:p>
        </w:tc>
        <w:tc>
          <w:tcPr>
            <w:tcW w:w="2268"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797CCFA2" w14:textId="77777777" w:rsidR="001B4A7B" w:rsidRPr="00780FD9" w:rsidRDefault="001B4A7B" w:rsidP="001B4A7B">
            <w:pPr>
              <w:tabs>
                <w:tab w:val="left" w:pos="357"/>
              </w:tabs>
              <w:spacing w:before="120" w:after="120" w:line="240" w:lineRule="auto"/>
              <w:jc w:val="center"/>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Signature</w:t>
            </w:r>
          </w:p>
        </w:tc>
        <w:tc>
          <w:tcPr>
            <w:tcW w:w="2268"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443682F8" w14:textId="77777777" w:rsidR="001B4A7B" w:rsidRPr="00780FD9" w:rsidRDefault="001B4A7B" w:rsidP="001B4A7B">
            <w:pPr>
              <w:tabs>
                <w:tab w:val="left" w:pos="357"/>
              </w:tabs>
              <w:spacing w:before="120" w:after="120" w:line="240" w:lineRule="auto"/>
              <w:jc w:val="center"/>
              <w:rPr>
                <w:rFonts w:ascii="Arial" w:eastAsia="Times New Roman" w:hAnsi="Arial" w:cs="Arial"/>
                <w:b/>
                <w:sz w:val="18"/>
                <w:szCs w:val="18"/>
                <w:lang w:val="en-GB" w:eastAsia="en-GB"/>
              </w:rPr>
            </w:pPr>
            <w:r w:rsidRPr="00780FD9">
              <w:rPr>
                <w:rFonts w:ascii="Arial" w:eastAsia="Times New Roman" w:hAnsi="Arial" w:cs="Arial"/>
                <w:b/>
                <w:sz w:val="18"/>
                <w:szCs w:val="18"/>
                <w:lang w:val="en-GB" w:eastAsia="en-GB"/>
              </w:rPr>
              <w:t>Date</w:t>
            </w:r>
          </w:p>
        </w:tc>
      </w:tr>
      <w:tr w:rsidR="001B4A7B" w:rsidRPr="00780FD9" w14:paraId="6EC9F352" w14:textId="77777777" w:rsidTr="001B4A7B">
        <w:tc>
          <w:tcPr>
            <w:tcW w:w="2268" w:type="dxa"/>
            <w:tcBorders>
              <w:top w:val="single" w:sz="4" w:space="0" w:color="auto"/>
              <w:left w:val="single" w:sz="6" w:space="0" w:color="000000"/>
              <w:bottom w:val="single" w:sz="6" w:space="0" w:color="000000"/>
              <w:right w:val="single" w:sz="6" w:space="0" w:color="000000"/>
            </w:tcBorders>
            <w:hideMark/>
          </w:tcPr>
          <w:p w14:paraId="35E9B099" w14:textId="77777777" w:rsidR="001B4A7B" w:rsidRPr="00780FD9" w:rsidRDefault="001B4A7B" w:rsidP="001B4A7B">
            <w:pPr>
              <w:tabs>
                <w:tab w:val="left" w:pos="357"/>
              </w:tabs>
              <w:spacing w:before="120" w:after="120" w:line="240" w:lineRule="auto"/>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Approval</w:t>
            </w:r>
          </w:p>
        </w:tc>
        <w:tc>
          <w:tcPr>
            <w:tcW w:w="2268" w:type="dxa"/>
            <w:tcBorders>
              <w:top w:val="single" w:sz="4" w:space="0" w:color="auto"/>
              <w:left w:val="single" w:sz="6" w:space="0" w:color="000000"/>
              <w:bottom w:val="single" w:sz="6" w:space="0" w:color="000000"/>
              <w:right w:val="single" w:sz="6" w:space="0" w:color="000000"/>
            </w:tcBorders>
            <w:hideMark/>
          </w:tcPr>
          <w:p w14:paraId="6128A9EF" w14:textId="77777777" w:rsidR="001B4A7B" w:rsidRPr="00780FD9" w:rsidRDefault="001B4A7B" w:rsidP="001B4A7B">
            <w:pPr>
              <w:tabs>
                <w:tab w:val="left" w:pos="357"/>
              </w:tabs>
              <w:spacing w:before="120" w:after="120" w:line="240" w:lineRule="auto"/>
              <w:rPr>
                <w:rFonts w:ascii="Arial" w:eastAsia="Times New Roman" w:hAnsi="Arial" w:cs="Arial"/>
                <w:sz w:val="18"/>
                <w:szCs w:val="18"/>
                <w:lang w:val="en-US" w:eastAsia="en-GB"/>
              </w:rPr>
            </w:pPr>
            <w:r w:rsidRPr="00780FD9">
              <w:rPr>
                <w:rFonts w:ascii="Arial" w:eastAsia="Times New Roman" w:hAnsi="Arial" w:cs="Arial"/>
                <w:sz w:val="18"/>
                <w:szCs w:val="18"/>
                <w:lang w:val="en-US" w:eastAsia="en-GB"/>
              </w:rPr>
              <w:t>ACSA Group Specialist: Aviation Compliance and Policy</w:t>
            </w:r>
          </w:p>
          <w:p w14:paraId="700C132F" w14:textId="77777777" w:rsidR="001B4A7B" w:rsidRPr="00780FD9" w:rsidRDefault="001B4A7B" w:rsidP="001B4A7B">
            <w:pPr>
              <w:tabs>
                <w:tab w:val="left" w:pos="357"/>
              </w:tabs>
              <w:spacing w:before="120" w:after="120" w:line="240" w:lineRule="auto"/>
              <w:rPr>
                <w:rFonts w:ascii="Arial" w:eastAsia="Times New Roman" w:hAnsi="Arial" w:cs="Arial"/>
                <w:sz w:val="18"/>
                <w:szCs w:val="18"/>
                <w:lang w:val="en-US" w:eastAsia="en-GB"/>
              </w:rPr>
            </w:pPr>
            <w:r w:rsidRPr="00780FD9">
              <w:rPr>
                <w:rFonts w:ascii="Arial" w:eastAsia="Times New Roman" w:hAnsi="Arial" w:cs="Arial"/>
                <w:sz w:val="18"/>
                <w:szCs w:val="18"/>
                <w:lang w:val="en-US" w:eastAsia="en-GB"/>
              </w:rPr>
              <w:t>Kenton Sim</w:t>
            </w:r>
          </w:p>
        </w:tc>
        <w:tc>
          <w:tcPr>
            <w:tcW w:w="2268" w:type="dxa"/>
            <w:tcBorders>
              <w:top w:val="single" w:sz="4" w:space="0" w:color="auto"/>
              <w:left w:val="single" w:sz="6" w:space="0" w:color="000000"/>
              <w:bottom w:val="single" w:sz="6" w:space="0" w:color="000000"/>
              <w:right w:val="single" w:sz="6" w:space="0" w:color="000000"/>
            </w:tcBorders>
          </w:tcPr>
          <w:p w14:paraId="1A48D85B" w14:textId="77777777" w:rsidR="001B4A7B" w:rsidRPr="00780FD9" w:rsidRDefault="001B4A7B" w:rsidP="001B4A7B">
            <w:pPr>
              <w:tabs>
                <w:tab w:val="left" w:pos="357"/>
              </w:tabs>
              <w:spacing w:before="120" w:after="120" w:line="240" w:lineRule="auto"/>
              <w:ind w:right="-30"/>
              <w:rPr>
                <w:rFonts w:ascii="Arial" w:eastAsia="Times New Roman" w:hAnsi="Arial" w:cs="Arial"/>
                <w:sz w:val="18"/>
                <w:szCs w:val="18"/>
                <w:lang w:val="en-GB"/>
              </w:rPr>
            </w:pPr>
            <w:r w:rsidRPr="00780FD9">
              <w:rPr>
                <w:rFonts w:ascii="Arial" w:eastAsia="Times New Roman" w:hAnsi="Arial" w:cs="Arial"/>
                <w:noProof/>
                <w:sz w:val="18"/>
                <w:szCs w:val="18"/>
                <w:lang w:eastAsia="en-ZA"/>
              </w:rPr>
              <w:drawing>
                <wp:inline distT="0" distB="0" distL="0" distR="0" wp14:anchorId="310E8CAC" wp14:editId="16376D1E">
                  <wp:extent cx="1419225" cy="6572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cstate="print"/>
                          <a:srcRect/>
                          <a:stretch>
                            <a:fillRect/>
                          </a:stretch>
                        </pic:blipFill>
                        <pic:spPr bwMode="auto">
                          <a:xfrm>
                            <a:off x="0" y="0"/>
                            <a:ext cx="1419225" cy="657225"/>
                          </a:xfrm>
                          <a:prstGeom prst="rect">
                            <a:avLst/>
                          </a:prstGeom>
                          <a:noFill/>
                          <a:ln w="9525">
                            <a:noFill/>
                            <a:miter lim="800000"/>
                            <a:headEnd/>
                            <a:tailEnd/>
                          </a:ln>
                        </pic:spPr>
                      </pic:pic>
                    </a:graphicData>
                  </a:graphic>
                </wp:inline>
              </w:drawing>
            </w:r>
          </w:p>
        </w:tc>
        <w:tc>
          <w:tcPr>
            <w:tcW w:w="2268" w:type="dxa"/>
            <w:tcBorders>
              <w:top w:val="single" w:sz="4" w:space="0" w:color="auto"/>
              <w:left w:val="single" w:sz="6" w:space="0" w:color="000000"/>
              <w:bottom w:val="single" w:sz="6" w:space="0" w:color="000000"/>
              <w:right w:val="single" w:sz="6" w:space="0" w:color="000000"/>
            </w:tcBorders>
          </w:tcPr>
          <w:p w14:paraId="77A0CC49" w14:textId="77777777" w:rsidR="001B4A7B" w:rsidRPr="00780FD9" w:rsidRDefault="001B4A7B" w:rsidP="001B4A7B">
            <w:pPr>
              <w:tabs>
                <w:tab w:val="left" w:pos="357"/>
              </w:tabs>
              <w:spacing w:before="120" w:after="120" w:line="240" w:lineRule="auto"/>
              <w:ind w:right="-30"/>
              <w:rPr>
                <w:rFonts w:ascii="Arial" w:eastAsia="Times New Roman" w:hAnsi="Arial" w:cs="Arial"/>
                <w:sz w:val="18"/>
                <w:szCs w:val="18"/>
                <w:lang w:val="en-GB"/>
              </w:rPr>
            </w:pPr>
            <w:r w:rsidRPr="00780FD9">
              <w:rPr>
                <w:rFonts w:ascii="Arial" w:eastAsia="Times New Roman" w:hAnsi="Arial" w:cs="Arial"/>
                <w:sz w:val="18"/>
                <w:szCs w:val="18"/>
                <w:lang w:val="en-GB"/>
              </w:rPr>
              <w:t>28/03/2013</w:t>
            </w:r>
          </w:p>
        </w:tc>
      </w:tr>
      <w:tr w:rsidR="001B4A7B" w:rsidRPr="00780FD9" w14:paraId="2A94958F" w14:textId="77777777" w:rsidTr="001B4A7B">
        <w:tc>
          <w:tcPr>
            <w:tcW w:w="2268" w:type="dxa"/>
            <w:tcBorders>
              <w:top w:val="single" w:sz="6" w:space="0" w:color="000000"/>
              <w:left w:val="single" w:sz="6" w:space="0" w:color="000000"/>
              <w:bottom w:val="single" w:sz="6" w:space="0" w:color="000000"/>
              <w:right w:val="single" w:sz="6" w:space="0" w:color="000000"/>
            </w:tcBorders>
          </w:tcPr>
          <w:p w14:paraId="548872B8" w14:textId="77777777" w:rsidR="001B4A7B" w:rsidRPr="00780FD9" w:rsidRDefault="001B4A7B" w:rsidP="001B4A7B">
            <w:pPr>
              <w:tabs>
                <w:tab w:val="left" w:pos="357"/>
              </w:tabs>
              <w:spacing w:before="120" w:after="120" w:line="240" w:lineRule="auto"/>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Authorisation</w:t>
            </w:r>
          </w:p>
          <w:p w14:paraId="11A5E645" w14:textId="77777777" w:rsidR="001B4A7B" w:rsidRPr="00780FD9" w:rsidRDefault="001B4A7B" w:rsidP="001B4A7B">
            <w:pPr>
              <w:tabs>
                <w:tab w:val="left" w:pos="357"/>
              </w:tabs>
              <w:spacing w:before="120" w:after="120" w:line="240" w:lineRule="auto"/>
              <w:rPr>
                <w:rFonts w:ascii="Arial" w:eastAsia="Times New Roman" w:hAnsi="Arial" w:cs="Arial"/>
                <w:sz w:val="18"/>
                <w:szCs w:val="18"/>
                <w:lang w:val="en-GB" w:eastAsia="en-GB"/>
              </w:rPr>
            </w:pPr>
          </w:p>
        </w:tc>
        <w:tc>
          <w:tcPr>
            <w:tcW w:w="2268" w:type="dxa"/>
            <w:tcBorders>
              <w:top w:val="single" w:sz="6" w:space="0" w:color="000000"/>
              <w:left w:val="single" w:sz="6" w:space="0" w:color="000000"/>
              <w:bottom w:val="single" w:sz="6" w:space="0" w:color="000000"/>
              <w:right w:val="single" w:sz="6" w:space="0" w:color="000000"/>
            </w:tcBorders>
            <w:hideMark/>
          </w:tcPr>
          <w:p w14:paraId="247FAE59" w14:textId="77777777" w:rsidR="001B4A7B" w:rsidRPr="00780FD9" w:rsidRDefault="001B4A7B" w:rsidP="001B4A7B">
            <w:pPr>
              <w:tabs>
                <w:tab w:val="left" w:pos="357"/>
              </w:tabs>
              <w:spacing w:before="120" w:after="120" w:line="240" w:lineRule="auto"/>
              <w:rPr>
                <w:rFonts w:ascii="Arial" w:eastAsia="Times New Roman" w:hAnsi="Arial" w:cs="Arial"/>
                <w:sz w:val="18"/>
                <w:szCs w:val="18"/>
                <w:lang w:val="en-US" w:eastAsia="en-GB"/>
              </w:rPr>
            </w:pPr>
            <w:r w:rsidRPr="00780FD9">
              <w:rPr>
                <w:rFonts w:ascii="Arial" w:eastAsia="Times New Roman" w:hAnsi="Arial" w:cs="Arial"/>
                <w:sz w:val="18"/>
                <w:szCs w:val="18"/>
                <w:lang w:val="en-US" w:eastAsia="en-GB"/>
              </w:rPr>
              <w:t>ACSA Group Executive: Aviation Services</w:t>
            </w:r>
          </w:p>
          <w:p w14:paraId="51505889" w14:textId="77777777" w:rsidR="001B4A7B" w:rsidRPr="00780FD9" w:rsidRDefault="001B4A7B" w:rsidP="001B4A7B">
            <w:pPr>
              <w:tabs>
                <w:tab w:val="left" w:pos="357"/>
              </w:tabs>
              <w:spacing w:before="120" w:after="120" w:line="240" w:lineRule="auto"/>
              <w:rPr>
                <w:rFonts w:ascii="Arial" w:eastAsia="Times New Roman" w:hAnsi="Arial" w:cs="Arial"/>
                <w:sz w:val="18"/>
                <w:szCs w:val="18"/>
                <w:lang w:val="en-US" w:eastAsia="en-GB"/>
              </w:rPr>
            </w:pPr>
            <w:r w:rsidRPr="00780FD9">
              <w:rPr>
                <w:rFonts w:ascii="Arial" w:eastAsia="Times New Roman" w:hAnsi="Arial" w:cs="Arial"/>
                <w:sz w:val="18"/>
                <w:szCs w:val="18"/>
                <w:lang w:val="en-US" w:eastAsia="en-GB"/>
              </w:rPr>
              <w:t>John Neville</w:t>
            </w:r>
          </w:p>
        </w:tc>
        <w:tc>
          <w:tcPr>
            <w:tcW w:w="2268" w:type="dxa"/>
            <w:tcBorders>
              <w:top w:val="single" w:sz="6" w:space="0" w:color="000000"/>
              <w:left w:val="single" w:sz="6" w:space="0" w:color="000000"/>
              <w:bottom w:val="single" w:sz="6" w:space="0" w:color="000000"/>
              <w:right w:val="single" w:sz="6" w:space="0" w:color="000000"/>
            </w:tcBorders>
          </w:tcPr>
          <w:p w14:paraId="12614F32" w14:textId="77777777" w:rsidR="001B4A7B" w:rsidRPr="00780FD9" w:rsidRDefault="001B4A7B" w:rsidP="001B4A7B">
            <w:pPr>
              <w:tabs>
                <w:tab w:val="left" w:pos="357"/>
              </w:tabs>
              <w:spacing w:before="120" w:after="120" w:line="240" w:lineRule="auto"/>
              <w:ind w:right="-30"/>
              <w:rPr>
                <w:rFonts w:ascii="Arial" w:eastAsia="Times New Roman" w:hAnsi="Arial" w:cs="Arial"/>
                <w:sz w:val="18"/>
                <w:szCs w:val="18"/>
                <w:lang w:val="en-GB"/>
              </w:rPr>
            </w:pPr>
            <w:r w:rsidRPr="00780FD9">
              <w:rPr>
                <w:rFonts w:ascii="Arial" w:eastAsia="Times New Roman" w:hAnsi="Arial" w:cs="Arial"/>
                <w:sz w:val="18"/>
                <w:szCs w:val="18"/>
                <w:lang w:val="en-GB"/>
              </w:rPr>
              <w:object w:dxaOrig="1630" w:dyaOrig="933" w14:anchorId="6761C813">
                <v:shape id="_x0000_i1027" type="#_x0000_t75" style="width:84.5pt;height:48pt" o:ole="">
                  <v:imagedata r:id="rId69" o:title=""/>
                </v:shape>
                <o:OLEObject Type="Embed" ProgID="Word.Document.8" ShapeID="_x0000_i1027" DrawAspect="Content" ObjectID="_1836036741" r:id="rId70">
                  <o:FieldCodes>\s</o:FieldCodes>
                </o:OLEObject>
              </w:object>
            </w:r>
          </w:p>
        </w:tc>
        <w:tc>
          <w:tcPr>
            <w:tcW w:w="2268" w:type="dxa"/>
            <w:tcBorders>
              <w:top w:val="single" w:sz="6" w:space="0" w:color="000000"/>
              <w:left w:val="single" w:sz="6" w:space="0" w:color="000000"/>
              <w:bottom w:val="single" w:sz="6" w:space="0" w:color="000000"/>
              <w:right w:val="single" w:sz="6" w:space="0" w:color="000000"/>
            </w:tcBorders>
          </w:tcPr>
          <w:p w14:paraId="3A27F952" w14:textId="77777777" w:rsidR="001B4A7B" w:rsidRPr="00780FD9" w:rsidRDefault="001B4A7B" w:rsidP="001B4A7B">
            <w:pPr>
              <w:tabs>
                <w:tab w:val="left" w:pos="357"/>
              </w:tabs>
              <w:spacing w:before="120" w:after="120" w:line="240" w:lineRule="auto"/>
              <w:ind w:right="-30"/>
              <w:rPr>
                <w:rFonts w:ascii="Arial" w:eastAsia="Times New Roman" w:hAnsi="Arial" w:cs="Arial"/>
                <w:sz w:val="18"/>
                <w:szCs w:val="18"/>
                <w:lang w:val="en-GB"/>
              </w:rPr>
            </w:pPr>
            <w:r w:rsidRPr="00780FD9">
              <w:rPr>
                <w:rFonts w:ascii="Arial" w:eastAsia="Times New Roman" w:hAnsi="Arial" w:cs="Arial"/>
                <w:sz w:val="18"/>
                <w:szCs w:val="18"/>
                <w:lang w:val="en-GB"/>
              </w:rPr>
              <w:t>28/03/2013</w:t>
            </w:r>
          </w:p>
        </w:tc>
      </w:tr>
      <w:tr w:rsidR="001B4A7B" w:rsidRPr="00780FD9" w14:paraId="71AAF9A2" w14:textId="77777777" w:rsidTr="001B4A7B">
        <w:tc>
          <w:tcPr>
            <w:tcW w:w="2268" w:type="dxa"/>
            <w:tcBorders>
              <w:top w:val="single" w:sz="6" w:space="0" w:color="000000"/>
              <w:left w:val="single" w:sz="6" w:space="0" w:color="000000"/>
              <w:bottom w:val="single" w:sz="6" w:space="0" w:color="000000"/>
              <w:right w:val="single" w:sz="6" w:space="0" w:color="000000"/>
            </w:tcBorders>
            <w:hideMark/>
          </w:tcPr>
          <w:p w14:paraId="213A4F77" w14:textId="77777777" w:rsidR="001B4A7B" w:rsidRPr="00780FD9" w:rsidRDefault="001B4A7B" w:rsidP="001B4A7B">
            <w:pPr>
              <w:tabs>
                <w:tab w:val="left" w:pos="357"/>
              </w:tabs>
              <w:spacing w:before="120" w:after="120" w:line="240" w:lineRule="auto"/>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 xml:space="preserve">Quality Assurance: Policy and Procedure </w:t>
            </w:r>
          </w:p>
        </w:tc>
        <w:tc>
          <w:tcPr>
            <w:tcW w:w="2268" w:type="dxa"/>
            <w:tcBorders>
              <w:top w:val="single" w:sz="6" w:space="0" w:color="000000"/>
              <w:left w:val="single" w:sz="6" w:space="0" w:color="000000"/>
              <w:bottom w:val="single" w:sz="6" w:space="0" w:color="000000"/>
              <w:right w:val="single" w:sz="6" w:space="0" w:color="000000"/>
            </w:tcBorders>
            <w:hideMark/>
          </w:tcPr>
          <w:p w14:paraId="55074AC4" w14:textId="77777777" w:rsidR="001B4A7B" w:rsidRPr="00780FD9" w:rsidRDefault="001B4A7B" w:rsidP="001B4A7B">
            <w:pPr>
              <w:tabs>
                <w:tab w:val="left" w:pos="357"/>
              </w:tabs>
              <w:spacing w:before="120" w:after="120" w:line="240" w:lineRule="auto"/>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 xml:space="preserve">ACSA Corporate Specialist: Aviation Services and Technical Policy </w:t>
            </w:r>
          </w:p>
          <w:p w14:paraId="13CC266F" w14:textId="77777777" w:rsidR="001B4A7B" w:rsidRPr="00780FD9" w:rsidRDefault="001B4A7B" w:rsidP="001B4A7B">
            <w:pPr>
              <w:tabs>
                <w:tab w:val="left" w:pos="357"/>
              </w:tabs>
              <w:spacing w:before="120" w:after="120" w:line="240" w:lineRule="auto"/>
              <w:rPr>
                <w:rFonts w:ascii="Arial" w:eastAsia="Times New Roman" w:hAnsi="Arial" w:cs="Arial"/>
                <w:sz w:val="18"/>
                <w:szCs w:val="18"/>
                <w:lang w:val="en-GB" w:eastAsia="en-GB"/>
              </w:rPr>
            </w:pPr>
            <w:r w:rsidRPr="00780FD9">
              <w:rPr>
                <w:rFonts w:ascii="Arial" w:eastAsia="Times New Roman" w:hAnsi="Arial" w:cs="Arial"/>
                <w:sz w:val="18"/>
                <w:szCs w:val="18"/>
                <w:lang w:val="en-GB" w:eastAsia="en-GB"/>
              </w:rPr>
              <w:t>Michelle Erasmus</w:t>
            </w:r>
          </w:p>
        </w:tc>
        <w:tc>
          <w:tcPr>
            <w:tcW w:w="2268" w:type="dxa"/>
            <w:tcBorders>
              <w:top w:val="single" w:sz="6" w:space="0" w:color="000000"/>
              <w:left w:val="single" w:sz="6" w:space="0" w:color="000000"/>
              <w:bottom w:val="single" w:sz="6" w:space="0" w:color="000000"/>
              <w:right w:val="single" w:sz="6" w:space="0" w:color="000000"/>
            </w:tcBorders>
          </w:tcPr>
          <w:p w14:paraId="19EB3303" w14:textId="77777777" w:rsidR="001B4A7B" w:rsidRPr="00780FD9" w:rsidRDefault="001B4A7B" w:rsidP="001B4A7B">
            <w:pPr>
              <w:tabs>
                <w:tab w:val="left" w:pos="357"/>
              </w:tabs>
              <w:spacing w:before="120" w:after="120" w:line="240" w:lineRule="auto"/>
              <w:ind w:right="-30"/>
              <w:rPr>
                <w:rFonts w:ascii="Arial" w:eastAsia="Times New Roman" w:hAnsi="Arial" w:cs="Arial"/>
                <w:sz w:val="18"/>
                <w:szCs w:val="18"/>
                <w:lang w:val="en-GB"/>
              </w:rPr>
            </w:pPr>
            <w:r w:rsidRPr="00780FD9">
              <w:rPr>
                <w:rFonts w:ascii="Arial" w:eastAsia="Times New Roman" w:hAnsi="Arial" w:cs="Arial"/>
                <w:noProof/>
                <w:sz w:val="18"/>
                <w:szCs w:val="18"/>
                <w:lang w:eastAsia="en-ZA"/>
              </w:rPr>
              <w:drawing>
                <wp:inline distT="0" distB="0" distL="0" distR="0" wp14:anchorId="2D45793D" wp14:editId="5D48E80F">
                  <wp:extent cx="1504950" cy="5524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1" cstate="print"/>
                          <a:srcRect/>
                          <a:stretch>
                            <a:fillRect/>
                          </a:stretch>
                        </pic:blipFill>
                        <pic:spPr bwMode="auto">
                          <a:xfrm>
                            <a:off x="0" y="0"/>
                            <a:ext cx="1504950" cy="552450"/>
                          </a:xfrm>
                          <a:prstGeom prst="rect">
                            <a:avLst/>
                          </a:prstGeom>
                          <a:noFill/>
                          <a:ln w="9525">
                            <a:noFill/>
                            <a:miter lim="800000"/>
                            <a:headEnd/>
                            <a:tailEnd/>
                          </a:ln>
                        </pic:spPr>
                      </pic:pic>
                    </a:graphicData>
                  </a:graphic>
                </wp:inline>
              </w:drawing>
            </w:r>
          </w:p>
        </w:tc>
        <w:tc>
          <w:tcPr>
            <w:tcW w:w="2268" w:type="dxa"/>
            <w:tcBorders>
              <w:top w:val="single" w:sz="6" w:space="0" w:color="000000"/>
              <w:left w:val="single" w:sz="6" w:space="0" w:color="000000"/>
              <w:bottom w:val="single" w:sz="6" w:space="0" w:color="000000"/>
              <w:right w:val="single" w:sz="6" w:space="0" w:color="000000"/>
            </w:tcBorders>
          </w:tcPr>
          <w:p w14:paraId="6F10C6E4" w14:textId="77777777" w:rsidR="001B4A7B" w:rsidRPr="00780FD9" w:rsidRDefault="001B4A7B" w:rsidP="001B4A7B">
            <w:pPr>
              <w:tabs>
                <w:tab w:val="left" w:pos="357"/>
              </w:tabs>
              <w:spacing w:before="120" w:after="120" w:line="240" w:lineRule="auto"/>
              <w:ind w:right="-30"/>
              <w:rPr>
                <w:rFonts w:ascii="Arial" w:eastAsia="Times New Roman" w:hAnsi="Arial" w:cs="Arial"/>
                <w:sz w:val="18"/>
                <w:szCs w:val="18"/>
                <w:lang w:val="en-GB"/>
              </w:rPr>
            </w:pPr>
            <w:r w:rsidRPr="00780FD9">
              <w:rPr>
                <w:rFonts w:ascii="Arial" w:eastAsia="Times New Roman" w:hAnsi="Arial" w:cs="Arial"/>
                <w:sz w:val="18"/>
                <w:szCs w:val="18"/>
                <w:lang w:val="en-GB"/>
              </w:rPr>
              <w:t>03/04/2013</w:t>
            </w:r>
          </w:p>
        </w:tc>
      </w:tr>
    </w:tbl>
    <w:p w14:paraId="4737AFC4" w14:textId="77777777" w:rsidR="001B4A7B" w:rsidRPr="00780FD9" w:rsidRDefault="001B4A7B" w:rsidP="001B4A7B">
      <w:pPr>
        <w:tabs>
          <w:tab w:val="left" w:pos="357"/>
        </w:tabs>
        <w:spacing w:after="0" w:line="240" w:lineRule="auto"/>
        <w:jc w:val="center"/>
        <w:outlineLvl w:val="1"/>
        <w:rPr>
          <w:rFonts w:ascii="Arial" w:eastAsia="Times New Roman" w:hAnsi="Arial" w:cs="Arial"/>
          <w:b/>
          <w:bCs/>
          <w:sz w:val="18"/>
          <w:szCs w:val="18"/>
        </w:rPr>
      </w:pPr>
    </w:p>
    <w:p w14:paraId="3E5ECC0B" w14:textId="77777777" w:rsidR="001B4A7B" w:rsidRPr="00780FD9" w:rsidRDefault="001B4A7B" w:rsidP="001B4A7B">
      <w:pPr>
        <w:tabs>
          <w:tab w:val="left" w:pos="357"/>
        </w:tabs>
        <w:spacing w:after="0" w:line="240" w:lineRule="auto"/>
        <w:jc w:val="both"/>
        <w:rPr>
          <w:rFonts w:ascii="Arial" w:eastAsia="Times New Roman" w:hAnsi="Arial" w:cs="Arial"/>
          <w:b/>
          <w:sz w:val="18"/>
          <w:szCs w:val="18"/>
          <w:lang w:val="en-GB"/>
        </w:rPr>
      </w:pPr>
    </w:p>
    <w:bookmarkEnd w:id="0"/>
    <w:p w14:paraId="55C693AB" w14:textId="77777777" w:rsidR="00FA428B" w:rsidRPr="00780FD9" w:rsidRDefault="00FA428B">
      <w:pPr>
        <w:rPr>
          <w:rFonts w:ascii="Arial" w:hAnsi="Arial" w:cs="Arial"/>
        </w:rPr>
      </w:pPr>
    </w:p>
    <w:sectPr w:rsidR="00FA428B" w:rsidRPr="00780FD9" w:rsidSect="001B4A7B">
      <w:footerReference w:type="default" r:id="rId72"/>
      <w:type w:val="continuous"/>
      <w:pgSz w:w="11906" w:h="16838" w:code="9"/>
      <w:pgMar w:top="1418" w:right="1134" w:bottom="141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19BD" w14:textId="77777777" w:rsidR="00225D6E" w:rsidRDefault="00225D6E">
      <w:pPr>
        <w:spacing w:after="0" w:line="240" w:lineRule="auto"/>
      </w:pPr>
      <w:r>
        <w:separator/>
      </w:r>
    </w:p>
  </w:endnote>
  <w:endnote w:type="continuationSeparator" w:id="0">
    <w:p w14:paraId="6473B739" w14:textId="77777777" w:rsidR="00225D6E" w:rsidRDefault="0022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99BE" w14:textId="77777777" w:rsidR="00641539" w:rsidRDefault="0064153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1040" w14:textId="03266A37" w:rsidR="00A34F07" w:rsidRDefault="00D6580A">
    <w:pPr>
      <w:pStyle w:val="Footer"/>
      <w:rPr>
        <w:rStyle w:val="PageNumber"/>
      </w:rPr>
    </w:pPr>
    <w:r>
      <w:rPr>
        <w:noProof/>
      </w:rPr>
      <mc:AlternateContent>
        <mc:Choice Requires="wps">
          <w:drawing>
            <wp:anchor distT="0" distB="0" distL="114300" distR="114300" simplePos="0" relativeHeight="251667456" behindDoc="0" locked="0" layoutInCell="0" allowOverlap="1" wp14:anchorId="73C57733" wp14:editId="4E90D05C">
              <wp:simplePos x="0" y="0"/>
              <wp:positionH relativeFrom="page">
                <wp:posOffset>0</wp:posOffset>
              </wp:positionH>
              <wp:positionV relativeFrom="page">
                <wp:posOffset>10227945</wp:posOffset>
              </wp:positionV>
              <wp:extent cx="7560310" cy="273050"/>
              <wp:effectExtent l="0" t="0" r="0" b="12700"/>
              <wp:wrapNone/>
              <wp:docPr id="15" name="MSIPCM515f40f99157782b9783ebf6" descr="{&quot;HashCode&quot;:1070007800,&quot;Height&quot;:841.0,&quot;Width&quot;:595.0,&quot;Placement&quot;:&quot;Footer&quot;,&quot;Index&quot;:&quot;Primary&quot;,&quot;Section&quot;:1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07E745" w14:textId="339FFDF1" w:rsidR="00D6580A" w:rsidRPr="00D6580A" w:rsidRDefault="00D6580A" w:rsidP="00D6580A">
                          <w:pPr>
                            <w:spacing w:after="0"/>
                            <w:jc w:val="right"/>
                            <w:rPr>
                              <w:rFonts w:ascii="Calibri" w:hAnsi="Calibri" w:cs="Calibri"/>
                              <w:color w:val="000000"/>
                              <w:sz w:val="20"/>
                            </w:rPr>
                          </w:pPr>
                          <w:r w:rsidRPr="00D6580A">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3C57733" id="_x0000_t202" coordsize="21600,21600" o:spt="202" path="m,l,21600r21600,l21600,xe">
              <v:stroke joinstyle="miter"/>
              <v:path gradientshapeok="t" o:connecttype="rect"/>
            </v:shapetype>
            <v:shape id="MSIPCM515f40f99157782b9783ebf6" o:spid="_x0000_s1034" type="#_x0000_t202" alt="{&quot;HashCode&quot;:1070007800,&quot;Height&quot;:841.0,&quot;Width&quot;:595.0,&quot;Placement&quot;:&quot;Footer&quot;,&quot;Index&quot;:&quot;Primary&quot;,&quot;Section&quot;:12,&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0TsHAIAACwEAAAOAAAAZHJzL2Uyb0RvYy54bWysU8tu2zAQvBfoPxC815L8SipYDtwELgoY&#10;SQCnyJmmSEsAxWVJ2pL79V1Slp2mPRW9UMvd1T5mhou7rlHkKKyrQRc0G6WUCM2hrPW+oN9f1p9u&#10;KXGe6ZIp0KKgJ+Ho3fLjh0VrcjGGClQpLMEi2uWtKWjlvcmTxPFKNMyNwAiNQQm2YR6vdp+UlrVY&#10;vVHJOE3nSQu2NBa4cA69D32QLmN9KQX3T1I64YkqKM7m42njuQtnslywfG+ZqWp+HoP9wxQNqzU2&#10;vZR6YJ6Rg63/KNXU3IID6UccmgSkrLmIO+A2Wfpum23FjIi7IDjOXGBy/68sfzxuzbMlvvsCHRIY&#10;AGmNyx06wz6dtE344qQE4wjh6QKb6Dzh6LyZzdNJhiGOsfHNJJ1FXJPr38Y6/1VAQ4JRUIu0RLTY&#10;ceM8dsTUISU007CulYrUKE3ags4nWPK3CP6hNP54nTVYvtt1pC4LejvssYPyhOtZ6Jl3hq9rnGHD&#10;nH9mFqnGsVG+/gkPqQB7wdmipAL782/+kI8MYJSSFqVTUPfjwKygRH3TyM3nbDoNWosXNGw0xrNp&#10;muJtN7j1obkHlGWGL8TwaIZkrwZTWmheUd6r0A5DTHNsWtDdYN77Xsn4PLhYrWISysowv9Fbw0Pp&#10;AFqA9qV7Zdac8ffI3CMM6mL5Oxr63B7u1cGDrCNHAeAezjPuKMlI3fn5BM2/vces6yNf/gIAAP//&#10;AwBQSwMEFAAGAAgAAAAhAJ2oR+jhAAAACwEAAA8AAABkcnMvZG93bnJldi54bWxMj8FOwzAQRO9I&#10;/IO1SFwqaqcVSRviVBVST0iIFqRe3XhJIuJ1iJ3W5etxTnDcmdHsm2ITTMfOOLjWkoRkLoAhVVa3&#10;VEv4eN89rIA5r0irzhJKuKKDTXl7U6hc2wvt8XzwNYsl5HIlofG+zzl3VYNGubntkaL3aQejfDyH&#10;mutBXWK56fhCiJQb1VL80Kgenxusvg6jkTD7MdXyJdstjm+v32PYZrPrOoxS3t+F7RMwj8H/hWHC&#10;j+hQRqaTHUk71kmIQ3xU00RkwCY/WYsU2GnSHpcZ8LLg/zeUvwAAAP//AwBQSwECLQAUAAYACAAA&#10;ACEAtoM4kv4AAADhAQAAEwAAAAAAAAAAAAAAAAAAAAAAW0NvbnRlbnRfVHlwZXNdLnhtbFBLAQIt&#10;ABQABgAIAAAAIQA4/SH/1gAAAJQBAAALAAAAAAAAAAAAAAAAAC8BAABfcmVscy8ucmVsc1BLAQIt&#10;ABQABgAIAAAAIQDcp0TsHAIAACwEAAAOAAAAAAAAAAAAAAAAAC4CAABkcnMvZTJvRG9jLnhtbFBL&#10;AQItABQABgAIAAAAIQCdqEfo4QAAAAsBAAAPAAAAAAAAAAAAAAAAAHYEAABkcnMvZG93bnJldi54&#10;bWxQSwUGAAAAAAQABADzAAAAhAUAAAAA&#10;" o:allowincell="f" filled="f" stroked="f" strokeweight=".5pt">
              <v:textbox inset=",0,20pt,0">
                <w:txbxContent>
                  <w:p w14:paraId="2907E745" w14:textId="339FFDF1" w:rsidR="00D6580A" w:rsidRPr="00D6580A" w:rsidRDefault="00D6580A" w:rsidP="00D6580A">
                    <w:pPr>
                      <w:spacing w:after="0"/>
                      <w:jc w:val="right"/>
                      <w:rPr>
                        <w:rFonts w:ascii="Calibri" w:hAnsi="Calibri" w:cs="Calibri"/>
                        <w:color w:val="000000"/>
                        <w:sz w:val="20"/>
                      </w:rPr>
                    </w:pPr>
                    <w:r w:rsidRPr="00D6580A">
                      <w:rPr>
                        <w:rFonts w:ascii="Calibri" w:hAnsi="Calibri" w:cs="Calibri"/>
                        <w:color w:val="000000"/>
                        <w:sz w:val="20"/>
                      </w:rPr>
                      <w:t>Confidential</w:t>
                    </w:r>
                  </w:p>
                </w:txbxContent>
              </v:textbox>
              <w10:wrap anchorx="page" anchory="page"/>
            </v:shape>
          </w:pict>
        </mc:Fallback>
      </mc:AlternateContent>
    </w:r>
    <w:r w:rsidR="00A34F07">
      <w:tab/>
    </w:r>
    <w:r w:rsidR="00A34F07">
      <w:rPr>
        <w:rStyle w:val="PageNumber"/>
      </w:rPr>
      <w:fldChar w:fldCharType="begin"/>
    </w:r>
    <w:r w:rsidR="00A34F07">
      <w:rPr>
        <w:rStyle w:val="PageNumber"/>
      </w:rPr>
      <w:instrText xml:space="preserve"> PAGE </w:instrText>
    </w:r>
    <w:r w:rsidR="00A34F07">
      <w:rPr>
        <w:rStyle w:val="PageNumber"/>
      </w:rPr>
      <w:fldChar w:fldCharType="separate"/>
    </w:r>
    <w:r w:rsidR="00A34F07">
      <w:rPr>
        <w:rStyle w:val="PageNumber"/>
        <w:noProof/>
      </w:rPr>
      <w:t>42</w:t>
    </w:r>
    <w:r w:rsidR="00A34F07">
      <w:rPr>
        <w:rStyle w:val="PageNumber"/>
      </w:rPr>
      <w:fldChar w:fldCharType="end"/>
    </w:r>
    <w:r w:rsidR="00A34F07">
      <w:rPr>
        <w:rStyle w:val="PageNumber"/>
      </w:rPr>
      <w:t xml:space="preserve"> of </w:t>
    </w:r>
    <w:r w:rsidR="00A34F07">
      <w:rPr>
        <w:rStyle w:val="PageNumber"/>
      </w:rPr>
      <w:fldChar w:fldCharType="begin"/>
    </w:r>
    <w:r w:rsidR="00A34F07">
      <w:rPr>
        <w:rStyle w:val="PageNumber"/>
      </w:rPr>
      <w:instrText xml:space="preserve"> NUMPAGES </w:instrText>
    </w:r>
    <w:r w:rsidR="00A34F07">
      <w:rPr>
        <w:rStyle w:val="PageNumber"/>
      </w:rPr>
      <w:fldChar w:fldCharType="separate"/>
    </w:r>
    <w:r w:rsidR="00A34F07">
      <w:rPr>
        <w:rStyle w:val="PageNumber"/>
        <w:noProof/>
      </w:rPr>
      <w:t>77</w:t>
    </w:r>
    <w:r w:rsidR="00A34F07">
      <w:rPr>
        <w:rStyle w:val="PageNumber"/>
      </w:rPr>
      <w:fldChar w:fldCharType="end"/>
    </w:r>
    <w:r w:rsidR="00A34F07">
      <w:rPr>
        <w:rStyle w:val="PageNumber"/>
      </w:rPr>
      <w:tab/>
      <w:t xml:space="preserve"> </w:t>
    </w:r>
  </w:p>
  <w:p w14:paraId="69271A33" w14:textId="77777777" w:rsidR="00A34F07" w:rsidRDefault="00A34F07">
    <w:pPr>
      <w:pStyle w:val="Footer"/>
      <w:rPr>
        <w:rStyle w:val="PageNumber"/>
      </w:rPr>
    </w:pPr>
    <w:r w:rsidRPr="00082C1F">
      <w:rPr>
        <w:rStyle w:val="PageNumber"/>
      </w:rPr>
      <w:t>Part C4.3 - SPECIAL REQUIREMENTS AT AN OPERATIONAL AIRPORT</w:t>
    </w:r>
    <w:r>
      <w:rPr>
        <w:rStyle w:val="PageNumber"/>
      </w:rPr>
      <w:tab/>
    </w:r>
    <w:r>
      <w:rPr>
        <w:rStyle w:val="PageNumber"/>
      </w:rPr>
      <w:tab/>
    </w:r>
  </w:p>
  <w:p w14:paraId="1C250426" w14:textId="7227F113" w:rsidR="00A34F07" w:rsidRDefault="00A34F07">
    <w:pPr>
      <w:pStyle w:val="Footer"/>
      <w:rPr>
        <w:rStyle w:val="PageNumber"/>
      </w:rPr>
    </w:pPr>
    <w:r>
      <w:rPr>
        <w:b w:val="0"/>
      </w:rPr>
      <w:t>SCM Ref</w:t>
    </w:r>
    <w:r w:rsidRPr="00F0036B">
      <w:rPr>
        <w:b w:val="0"/>
      </w:rPr>
      <w:t xml:space="preserve"> no</w:t>
    </w:r>
    <w:r w:rsidRPr="0005071A">
      <w:rPr>
        <w:b w:val="0"/>
      </w:rPr>
      <w:t xml:space="preserve">.:  </w:t>
    </w:r>
    <w:sdt>
      <w:sdtPr>
        <w:alias w:val="SCM Number"/>
        <w:tag w:val=""/>
        <w:id w:val="1647322458"/>
        <w:dataBinding w:prefixMappings="xmlns:ns0='http://purl.org/dc/elements/1.1/' xmlns:ns1='http://schemas.openxmlformats.org/package/2006/metadata/core-properties' " w:xpath="/ns1:coreProperties[1]/ns1:category[1]" w:storeItemID="{6C3C8BC8-F283-45AE-878A-BAB7291924A1}"/>
        <w:text/>
      </w:sdtPr>
      <w:sdtContent>
        <w:r w:rsidR="00BD595A">
          <w:t>PR 8768</w:t>
        </w:r>
      </w:sdtContent>
    </w:sdt>
    <w:r w:rsidRPr="00F0036B">
      <w:rPr>
        <w:b w:val="0"/>
      </w:rPr>
      <w:t xml:space="preserve"> </w:t>
    </w:r>
    <w:r>
      <w:rPr>
        <w:b w:val="0"/>
      </w:rPr>
      <w:t xml:space="preserve">       Project Number </w:t>
    </w:r>
    <w:sdt>
      <w:sdtPr>
        <w:alias w:val="Project Number"/>
        <w:id w:val="1123418108"/>
        <w:dataBinding w:prefixMappings="xmlns:ns0='http://schemas.microsoft.com/office/2006/coverPageProps' " w:xpath="/ns0:CoverPageProperties[1]/ns0:Abstract[1]" w:storeItemID="{55AF091B-3C7A-41E3-B477-F2FDAA23CFDA}"/>
        <w:text/>
      </w:sdtPr>
      <w:sdtContent>
        <w:r w:rsidR="00161AE1">
          <w:t>4155</w:t>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DFD1" w14:textId="30564D3B" w:rsidR="00A34F07" w:rsidRDefault="00D6580A">
    <w:pPr>
      <w:pStyle w:val="Footer"/>
      <w:rPr>
        <w:rStyle w:val="PageNumber"/>
      </w:rPr>
    </w:pPr>
    <w:r>
      <w:rPr>
        <w:noProof/>
      </w:rPr>
      <mc:AlternateContent>
        <mc:Choice Requires="wps">
          <w:drawing>
            <wp:anchor distT="0" distB="0" distL="114300" distR="114300" simplePos="0" relativeHeight="251668480" behindDoc="0" locked="0" layoutInCell="0" allowOverlap="1" wp14:anchorId="79DD961D" wp14:editId="0A749358">
              <wp:simplePos x="0" y="0"/>
              <wp:positionH relativeFrom="page">
                <wp:posOffset>0</wp:posOffset>
              </wp:positionH>
              <wp:positionV relativeFrom="page">
                <wp:posOffset>10227945</wp:posOffset>
              </wp:positionV>
              <wp:extent cx="7560310" cy="273050"/>
              <wp:effectExtent l="0" t="0" r="0" b="12700"/>
              <wp:wrapNone/>
              <wp:docPr id="16" name="MSIPCM5b0e49b5b99eb26f25af914b" descr="{&quot;HashCode&quot;:1070007800,&quot;Height&quot;:841.0,&quot;Width&quot;:595.0,&quot;Placement&quot;:&quot;Footer&quot;,&quot;Index&quot;:&quot;Primary&quot;,&quot;Section&quot;:1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0CD84C" w14:textId="4C2709B2" w:rsidR="00D6580A" w:rsidRPr="00D6580A" w:rsidRDefault="00D6580A" w:rsidP="00D6580A">
                          <w:pPr>
                            <w:spacing w:after="0"/>
                            <w:jc w:val="right"/>
                            <w:rPr>
                              <w:rFonts w:ascii="Calibri" w:hAnsi="Calibri" w:cs="Calibri"/>
                              <w:color w:val="000000"/>
                              <w:sz w:val="20"/>
                            </w:rPr>
                          </w:pPr>
                          <w:r w:rsidRPr="00D6580A">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9DD961D" id="_x0000_t202" coordsize="21600,21600" o:spt="202" path="m,l,21600r21600,l21600,xe">
              <v:stroke joinstyle="miter"/>
              <v:path gradientshapeok="t" o:connecttype="rect"/>
            </v:shapetype>
            <v:shape id="MSIPCM5b0e49b5b99eb26f25af914b" o:spid="_x0000_s1035" type="#_x0000_t202" alt="{&quot;HashCode&quot;:1070007800,&quot;Height&quot;:841.0,&quot;Width&quot;:595.0,&quot;Placement&quot;:&quot;Footer&quot;,&quot;Index&quot;:&quot;Primary&quot;,&quot;Section&quot;:13,&quot;Top&quot;:0.0,&quot;Left&quot;:0.0}" style="position:absolute;margin-left:0;margin-top:805.3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HFRHAIAACwEAAAOAAAAZHJzL2Uyb0RvYy54bWysU8tu2zAQvBfoPxC815KfSQTLgZvARQEj&#10;CeAUOdMUaQmguCxJW3K/vktKstu0p6IXarm72sfMcHnf1oqchHUV6JyORyklQnMoKn3I6bfXzadb&#10;SpxnumAKtMjpWTh6v/r4YdmYTEygBFUIS7CIdlljclp6b7IkcbwUNXMjMEJjUIKtmcerPSSFZQ1W&#10;r1UySdNF0oAtjAUunEPvYxekq1hfSsH9s5ROeKJyirP5eNp47sOZrJYsO1hmyor3Y7B/mKJmlcam&#10;l1KPzDNytNUfpeqKW3Ag/YhDnYCUFRdxB9xmnL7bZlcyI+IuCI4zF5jc/yvLn04782KJbz9DiwQG&#10;QBrjMofOsE8rbR2+OCnBOEJ4vsAmWk84Om/mi3Q6xhDH2ORmms4jrsn1b2Od/yKgJsHIqUVaIlrs&#10;tHUeO2LqkBKaadhUSkVqlCZNThdTLPlbBP9QGn+8zhos3+5bUhU5vRv22ENxxvUsdMw7wzcVzrBl&#10;zr8wi1Tj2Chf/4yHVIC9oLcoKcH++Js/5CMDGKWkQenk1H0/MisoUV81cnM3ns2C1uIFDRuNyXyW&#10;pnjbD259rB8AZTnGF2J4NEOyV4MpLdRvKO91aIchpjk2zel+MB98p2R8Hlys1zEJZWWY3+qd4aF0&#10;AC1A+9q+MWt6/D0y9wSDulj2joYut4N7ffQgq8hRALiDs8cdJRmp659P0Pyv95h1feSrnwAAAP//&#10;AwBQSwMEFAAGAAgAAAAhAJ2oR+jhAAAACwEAAA8AAABkcnMvZG93bnJldi54bWxMj8FOwzAQRO9I&#10;/IO1SFwqaqcVSRviVBVST0iIFqRe3XhJIuJ1iJ3W5etxTnDcmdHsm2ITTMfOOLjWkoRkLoAhVVa3&#10;VEv4eN89rIA5r0irzhJKuKKDTXl7U6hc2wvt8XzwNYsl5HIlofG+zzl3VYNGubntkaL3aQejfDyH&#10;mutBXWK56fhCiJQb1VL80Kgenxusvg6jkTD7MdXyJdstjm+v32PYZrPrOoxS3t+F7RMwj8H/hWHC&#10;j+hQRqaTHUk71kmIQ3xU00RkwCY/WYsU2GnSHpcZ8LLg/zeUvwAAAP//AwBQSwECLQAUAAYACAAA&#10;ACEAtoM4kv4AAADhAQAAEwAAAAAAAAAAAAAAAAAAAAAAW0NvbnRlbnRfVHlwZXNdLnhtbFBLAQIt&#10;ABQABgAIAAAAIQA4/SH/1gAAAJQBAAALAAAAAAAAAAAAAAAAAC8BAABfcmVscy8ucmVsc1BLAQIt&#10;ABQABgAIAAAAIQBP1HFRHAIAACwEAAAOAAAAAAAAAAAAAAAAAC4CAABkcnMvZTJvRG9jLnhtbFBL&#10;AQItABQABgAIAAAAIQCdqEfo4QAAAAsBAAAPAAAAAAAAAAAAAAAAAHYEAABkcnMvZG93bnJldi54&#10;bWxQSwUGAAAAAAQABADzAAAAhAUAAAAA&#10;" o:allowincell="f" filled="f" stroked="f" strokeweight=".5pt">
              <v:textbox inset=",0,20pt,0">
                <w:txbxContent>
                  <w:p w14:paraId="0D0CD84C" w14:textId="4C2709B2" w:rsidR="00D6580A" w:rsidRPr="00D6580A" w:rsidRDefault="00D6580A" w:rsidP="00D6580A">
                    <w:pPr>
                      <w:spacing w:after="0"/>
                      <w:jc w:val="right"/>
                      <w:rPr>
                        <w:rFonts w:ascii="Calibri" w:hAnsi="Calibri" w:cs="Calibri"/>
                        <w:color w:val="000000"/>
                        <w:sz w:val="20"/>
                      </w:rPr>
                    </w:pPr>
                    <w:r w:rsidRPr="00D6580A">
                      <w:rPr>
                        <w:rFonts w:ascii="Calibri" w:hAnsi="Calibri" w:cs="Calibri"/>
                        <w:color w:val="000000"/>
                        <w:sz w:val="20"/>
                      </w:rPr>
                      <w:t>Confidential</w:t>
                    </w:r>
                  </w:p>
                </w:txbxContent>
              </v:textbox>
              <w10:wrap anchorx="page" anchory="page"/>
            </v:shape>
          </w:pict>
        </mc:Fallback>
      </mc:AlternateContent>
    </w:r>
    <w:r w:rsidR="00A34F07">
      <w:tab/>
    </w:r>
    <w:r w:rsidR="00A34F07">
      <w:rPr>
        <w:rStyle w:val="PageNumber"/>
      </w:rPr>
      <w:fldChar w:fldCharType="begin"/>
    </w:r>
    <w:r w:rsidR="00A34F07">
      <w:rPr>
        <w:rStyle w:val="PageNumber"/>
      </w:rPr>
      <w:instrText xml:space="preserve"> PAGE </w:instrText>
    </w:r>
    <w:r w:rsidR="00A34F07">
      <w:rPr>
        <w:rStyle w:val="PageNumber"/>
      </w:rPr>
      <w:fldChar w:fldCharType="separate"/>
    </w:r>
    <w:r w:rsidR="00A34F07">
      <w:rPr>
        <w:rStyle w:val="PageNumber"/>
        <w:noProof/>
      </w:rPr>
      <w:t>63</w:t>
    </w:r>
    <w:r w:rsidR="00A34F07">
      <w:rPr>
        <w:rStyle w:val="PageNumber"/>
      </w:rPr>
      <w:fldChar w:fldCharType="end"/>
    </w:r>
    <w:r w:rsidR="00A34F07">
      <w:rPr>
        <w:rStyle w:val="PageNumber"/>
      </w:rPr>
      <w:t xml:space="preserve"> of </w:t>
    </w:r>
    <w:r w:rsidR="00A34F07">
      <w:rPr>
        <w:rStyle w:val="PageNumber"/>
      </w:rPr>
      <w:fldChar w:fldCharType="begin"/>
    </w:r>
    <w:r w:rsidR="00A34F07">
      <w:rPr>
        <w:rStyle w:val="PageNumber"/>
      </w:rPr>
      <w:instrText xml:space="preserve"> NUMPAGES </w:instrText>
    </w:r>
    <w:r w:rsidR="00A34F07">
      <w:rPr>
        <w:rStyle w:val="PageNumber"/>
      </w:rPr>
      <w:fldChar w:fldCharType="separate"/>
    </w:r>
    <w:r w:rsidR="00A34F07">
      <w:rPr>
        <w:rStyle w:val="PageNumber"/>
        <w:noProof/>
      </w:rPr>
      <w:t>77</w:t>
    </w:r>
    <w:r w:rsidR="00A34F07">
      <w:rPr>
        <w:rStyle w:val="PageNumber"/>
      </w:rPr>
      <w:fldChar w:fldCharType="end"/>
    </w:r>
    <w:r w:rsidR="00A34F07">
      <w:rPr>
        <w:rStyle w:val="PageNumber"/>
      </w:rPr>
      <w:tab/>
      <w:t xml:space="preserve"> </w:t>
    </w:r>
  </w:p>
  <w:p w14:paraId="2ADC12F8" w14:textId="77777777" w:rsidR="00A34F07" w:rsidRPr="00DE28E8" w:rsidRDefault="00A34F07" w:rsidP="001B4A7B">
    <w:pPr>
      <w:rPr>
        <w:rStyle w:val="PageNumber"/>
        <w:rFonts w:cs="Arial"/>
        <w:b/>
        <w:szCs w:val="18"/>
      </w:rPr>
    </w:pPr>
    <w:r>
      <w:rPr>
        <w:rFonts w:cs="Arial"/>
        <w:b/>
        <w:sz w:val="18"/>
        <w:szCs w:val="18"/>
      </w:rPr>
      <w:t xml:space="preserve">C4.4 - </w:t>
    </w:r>
    <w:r w:rsidRPr="00471615">
      <w:rPr>
        <w:rFonts w:cs="Arial"/>
        <w:b/>
        <w:sz w:val="18"/>
        <w:szCs w:val="18"/>
      </w:rPr>
      <w:t>OCCUPATIONAL HEALTH &amp; SAFETY SPECIFICATION</w:t>
    </w:r>
    <w:r>
      <w:rPr>
        <w:rFonts w:cs="Arial"/>
        <w:b/>
        <w:sz w:val="18"/>
        <w:szCs w:val="18"/>
      </w:rPr>
      <w:t xml:space="preserve"> </w:t>
    </w:r>
    <w:r w:rsidRPr="00471615">
      <w:rPr>
        <w:rFonts w:cs="Arial"/>
        <w:b/>
        <w:sz w:val="18"/>
        <w:szCs w:val="18"/>
      </w:rPr>
      <w:t>FOR</w:t>
    </w:r>
    <w:r>
      <w:rPr>
        <w:rFonts w:cs="Arial"/>
        <w:b/>
        <w:sz w:val="18"/>
        <w:szCs w:val="18"/>
      </w:rPr>
      <w:t xml:space="preserve"> </w:t>
    </w:r>
    <w:r w:rsidRPr="00471615">
      <w:rPr>
        <w:rFonts w:cs="Arial"/>
        <w:b/>
        <w:sz w:val="18"/>
        <w:szCs w:val="18"/>
      </w:rPr>
      <w:t>ACSA</w:t>
    </w:r>
    <w:r w:rsidRPr="00471615">
      <w:rPr>
        <w:rFonts w:cs="Arial"/>
        <w:sz w:val="18"/>
        <w:szCs w:val="18"/>
        <w:lang w:eastAsia="en-ZA"/>
      </w:rPr>
      <w:t xml:space="preserve"> </w:t>
    </w:r>
    <w:r>
      <w:rPr>
        <w:rStyle w:val="PageNumber"/>
      </w:rPr>
      <w:tab/>
    </w:r>
    <w:r>
      <w:rPr>
        <w:rStyle w:val="PageNumber"/>
      </w:rPr>
      <w:tab/>
    </w:r>
  </w:p>
  <w:p w14:paraId="57D076DB" w14:textId="64692F61" w:rsidR="00A34F07" w:rsidRDefault="00A34F07">
    <w:pPr>
      <w:pStyle w:val="Footer"/>
      <w:rPr>
        <w:rStyle w:val="PageNumber"/>
      </w:rPr>
    </w:pPr>
    <w:r>
      <w:rPr>
        <w:b w:val="0"/>
      </w:rPr>
      <w:t>SCM Ref</w:t>
    </w:r>
    <w:r w:rsidRPr="00F0036B">
      <w:rPr>
        <w:b w:val="0"/>
      </w:rPr>
      <w:t xml:space="preserve"> no.:  </w:t>
    </w:r>
    <w:sdt>
      <w:sdtPr>
        <w:alias w:val="SCM Number"/>
        <w:tag w:val=""/>
        <w:id w:val="639241726"/>
        <w:dataBinding w:prefixMappings="xmlns:ns0='http://purl.org/dc/elements/1.1/' xmlns:ns1='http://schemas.openxmlformats.org/package/2006/metadata/core-properties' " w:xpath="/ns1:coreProperties[1]/ns1:category[1]" w:storeItemID="{6C3C8BC8-F283-45AE-878A-BAB7291924A1}"/>
        <w:text/>
      </w:sdtPr>
      <w:sdtContent>
        <w:r w:rsidR="00BD595A">
          <w:t>PR 8768</w:t>
        </w:r>
      </w:sdtContent>
    </w:sdt>
    <w:r w:rsidRPr="00F0036B">
      <w:rPr>
        <w:b w:val="0"/>
      </w:rPr>
      <w:t xml:space="preserve"> </w:t>
    </w:r>
    <w:r>
      <w:rPr>
        <w:b w:val="0"/>
      </w:rPr>
      <w:t xml:space="preserve">       Project </w:t>
    </w:r>
    <w:r w:rsidRPr="00CF393F">
      <w:rPr>
        <w:b w:val="0"/>
      </w:rPr>
      <w:t xml:space="preserve">Number </w:t>
    </w:r>
    <w:sdt>
      <w:sdtPr>
        <w:alias w:val="Project Number"/>
        <w:id w:val="578025089"/>
        <w:dataBinding w:prefixMappings="xmlns:ns0='http://schemas.microsoft.com/office/2006/coverPageProps' " w:xpath="/ns0:CoverPageProperties[1]/ns0:Abstract[1]" w:storeItemID="{55AF091B-3C7A-41E3-B477-F2FDAA23CFDA}"/>
        <w:text/>
      </w:sdtPr>
      <w:sdtContent>
        <w:r w:rsidR="00161AE1">
          <w:t>4155</w:t>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0A34" w14:textId="410BC925" w:rsidR="00A34F07" w:rsidRDefault="00D6580A">
    <w:pPr>
      <w:pStyle w:val="Footer"/>
      <w:rPr>
        <w:rStyle w:val="PageNumber"/>
      </w:rPr>
    </w:pPr>
    <w:r>
      <w:rPr>
        <w:noProof/>
      </w:rPr>
      <mc:AlternateContent>
        <mc:Choice Requires="wps">
          <w:drawing>
            <wp:anchor distT="0" distB="0" distL="114300" distR="114300" simplePos="0" relativeHeight="251669504" behindDoc="0" locked="0" layoutInCell="0" allowOverlap="1" wp14:anchorId="7C30555F" wp14:editId="17C6C947">
              <wp:simplePos x="0" y="0"/>
              <wp:positionH relativeFrom="page">
                <wp:posOffset>0</wp:posOffset>
              </wp:positionH>
              <wp:positionV relativeFrom="page">
                <wp:posOffset>10227945</wp:posOffset>
              </wp:positionV>
              <wp:extent cx="7560310" cy="273050"/>
              <wp:effectExtent l="0" t="0" r="0" b="12700"/>
              <wp:wrapNone/>
              <wp:docPr id="17" name="MSIPCMe50f4b40930f1579427e95ed" descr="{&quot;HashCode&quot;:1070007800,&quot;Height&quot;:841.0,&quot;Width&quot;:595.0,&quot;Placement&quot;:&quot;Footer&quot;,&quot;Index&quot;:&quot;Primary&quot;,&quot;Section&quot;:14,&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57064D" w14:textId="7BEE626E" w:rsidR="00D6580A" w:rsidRPr="00D6580A" w:rsidRDefault="00D6580A" w:rsidP="00D6580A">
                          <w:pPr>
                            <w:spacing w:after="0"/>
                            <w:jc w:val="right"/>
                            <w:rPr>
                              <w:rFonts w:ascii="Calibri" w:hAnsi="Calibri" w:cs="Calibri"/>
                              <w:color w:val="000000"/>
                              <w:sz w:val="20"/>
                            </w:rPr>
                          </w:pPr>
                          <w:r w:rsidRPr="00D6580A">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C30555F" id="_x0000_t202" coordsize="21600,21600" o:spt="202" path="m,l,21600r21600,l21600,xe">
              <v:stroke joinstyle="miter"/>
              <v:path gradientshapeok="t" o:connecttype="rect"/>
            </v:shapetype>
            <v:shape id="MSIPCMe50f4b40930f1579427e95ed" o:spid="_x0000_s1036" type="#_x0000_t202" alt="{&quot;HashCode&quot;:1070007800,&quot;Height&quot;:841.0,&quot;Width&quot;:595.0,&quot;Placement&quot;:&quot;Footer&quot;,&quot;Index&quot;:&quot;Primary&quot;,&quot;Section&quot;:14,&quot;Top&quot;:0.0,&quot;Left&quot;:0.0}" style="position:absolute;margin-left:0;margin-top:805.35pt;width:595.3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9qGgIAAC0EAAAOAAAAZHJzL2Uyb0RvYy54bWysU9tuGyEQfa/Uf0C817u+pl15HbmJXFWK&#10;kkhOlWfMghcJGArYu+7Xd8C3Nu1T1Rd2mJmdyzmH+W1vNNkLHxTYmg4HJSXCcmiU3db028vqw0dK&#10;QmS2YRqsqOlBBHq7eP9u3rlKjKAF3QhPsIgNVedq2sboqqIIvBWGhQE4YTEowRsW8eq3ReNZh9WN&#10;LkZlOSs68I3zwEUI6L0/Buki15dS8PgkZRCR6JribDGfPp+bdBaLOau2nrlW8dMY7B+mMExZbHop&#10;dc8iIzuv/ihlFPcQQMYBB1OAlIqLvANuMyzfbLNumRN5FwQnuAtM4f+V5Y/7tXv2JPafoUcCEyCd&#10;C1VAZ9qnl96kL05KMI4QHi6wiT4Sjs6b6awcDzHEMTa6GZfTjGtx/dv5EL8IMCQZNfVIS0aL7R9C&#10;xI6Yek5JzSyslNaZGm1JV9PZGEv+FsE/tMUfr7MmK/abnqgG98gTJNcGmgPu5+FIfXB8pXCIBxbi&#10;M/PINc6N+o1PeEgN2AxOFiUt+B9/86d8pACjlHSonZqG7zvmBSX6q0VyPg0nkyS2fEHDZ2M0nZQl&#10;3jZnt92ZO0BdDvGJOJ7NlBz12ZQezCvqe5naYYhZjk1rujmbd/EoZXwfXCyXOQl15Vh8sGvHU+mE&#10;WsL2pX9l3p0IiEjdI5zlxao3PBxzj3gvdxGkyiRd4TwBj5rM3J3eTxL9r/ecdX3li58AAAD//wMA&#10;UEsDBBQABgAIAAAAIQCdqEfo4QAAAAsBAAAPAAAAZHJzL2Rvd25yZXYueG1sTI/BTsMwEETvSPyD&#10;tUhcKmqnFUkb4lQVUk9IiBakXt14SSLidYid1uXrcU5w3JnR7JtiE0zHzji41pKEZC6AIVVWt1RL&#10;+HjfPayAOa9Iq84SSriig015e1OoXNsL7fF88DWLJeRyJaHxvs85d1WDRrm57ZGi92kHo3w8h5rr&#10;QV1iuen4QoiUG9VS/NCoHp8brL4Oo5Ew+zHV8iXbLY5vr99j2Gaz6zqMUt7fhe0TMI/B/4Vhwo/o&#10;UEamkx1JO9ZJiEN8VNNEZMAmP1mLFNhp0h6XGfCy4P83lL8AAAD//wMAUEsBAi0AFAAGAAgAAAAh&#10;ALaDOJL+AAAA4QEAABMAAAAAAAAAAAAAAAAAAAAAAFtDb250ZW50X1R5cGVzXS54bWxQSwECLQAU&#10;AAYACAAAACEAOP0h/9YAAACUAQAACwAAAAAAAAAAAAAAAAAvAQAAX3JlbHMvLnJlbHNQSwECLQAU&#10;AAYACAAAACEAAuSPahoCAAAtBAAADgAAAAAAAAAAAAAAAAAuAgAAZHJzL2Uyb0RvYy54bWxQSwEC&#10;LQAUAAYACAAAACEAnahH6OEAAAALAQAADwAAAAAAAAAAAAAAAAB0BAAAZHJzL2Rvd25yZXYueG1s&#10;UEsFBgAAAAAEAAQA8wAAAIIFAAAAAA==&#10;" o:allowincell="f" filled="f" stroked="f" strokeweight=".5pt">
              <v:textbox inset=",0,20pt,0">
                <w:txbxContent>
                  <w:p w14:paraId="7757064D" w14:textId="7BEE626E" w:rsidR="00D6580A" w:rsidRPr="00D6580A" w:rsidRDefault="00D6580A" w:rsidP="00D6580A">
                    <w:pPr>
                      <w:spacing w:after="0"/>
                      <w:jc w:val="right"/>
                      <w:rPr>
                        <w:rFonts w:ascii="Calibri" w:hAnsi="Calibri" w:cs="Calibri"/>
                        <w:color w:val="000000"/>
                        <w:sz w:val="20"/>
                      </w:rPr>
                    </w:pPr>
                    <w:r w:rsidRPr="00D6580A">
                      <w:rPr>
                        <w:rFonts w:ascii="Calibri" w:hAnsi="Calibri" w:cs="Calibri"/>
                        <w:color w:val="000000"/>
                        <w:sz w:val="20"/>
                      </w:rPr>
                      <w:t>Confidential</w:t>
                    </w:r>
                  </w:p>
                </w:txbxContent>
              </v:textbox>
              <w10:wrap anchorx="page" anchory="page"/>
            </v:shape>
          </w:pict>
        </mc:Fallback>
      </mc:AlternateContent>
    </w:r>
    <w:r w:rsidR="00A34F07">
      <w:tab/>
    </w:r>
    <w:r w:rsidR="00A34F07">
      <w:rPr>
        <w:rStyle w:val="PageNumber"/>
      </w:rPr>
      <w:fldChar w:fldCharType="begin"/>
    </w:r>
    <w:r w:rsidR="00A34F07">
      <w:rPr>
        <w:rStyle w:val="PageNumber"/>
      </w:rPr>
      <w:instrText xml:space="preserve"> PAGE </w:instrText>
    </w:r>
    <w:r w:rsidR="00A34F07">
      <w:rPr>
        <w:rStyle w:val="PageNumber"/>
      </w:rPr>
      <w:fldChar w:fldCharType="separate"/>
    </w:r>
    <w:r w:rsidR="00A34F07">
      <w:rPr>
        <w:rStyle w:val="PageNumber"/>
        <w:noProof/>
      </w:rPr>
      <w:t>64</w:t>
    </w:r>
    <w:r w:rsidR="00A34F07">
      <w:rPr>
        <w:rStyle w:val="PageNumber"/>
      </w:rPr>
      <w:fldChar w:fldCharType="end"/>
    </w:r>
    <w:r w:rsidR="00A34F07">
      <w:rPr>
        <w:rStyle w:val="PageNumber"/>
      </w:rPr>
      <w:t xml:space="preserve"> of </w:t>
    </w:r>
    <w:r w:rsidR="00A34F07">
      <w:rPr>
        <w:rStyle w:val="PageNumber"/>
      </w:rPr>
      <w:fldChar w:fldCharType="begin"/>
    </w:r>
    <w:r w:rsidR="00A34F07">
      <w:rPr>
        <w:rStyle w:val="PageNumber"/>
      </w:rPr>
      <w:instrText xml:space="preserve"> NUMPAGES </w:instrText>
    </w:r>
    <w:r w:rsidR="00A34F07">
      <w:rPr>
        <w:rStyle w:val="PageNumber"/>
      </w:rPr>
      <w:fldChar w:fldCharType="separate"/>
    </w:r>
    <w:r w:rsidR="00A34F07">
      <w:rPr>
        <w:rStyle w:val="PageNumber"/>
        <w:noProof/>
      </w:rPr>
      <w:t>77</w:t>
    </w:r>
    <w:r w:rsidR="00A34F07">
      <w:rPr>
        <w:rStyle w:val="PageNumber"/>
      </w:rPr>
      <w:fldChar w:fldCharType="end"/>
    </w:r>
    <w:r w:rsidR="00A34F07">
      <w:rPr>
        <w:rStyle w:val="PageNumber"/>
      </w:rPr>
      <w:tab/>
      <w:t xml:space="preserve"> </w:t>
    </w:r>
  </w:p>
  <w:p w14:paraId="344F3AE4" w14:textId="77777777" w:rsidR="00A34F07" w:rsidRPr="00DE28E8" w:rsidRDefault="00A34F07" w:rsidP="001B4A7B">
    <w:pPr>
      <w:rPr>
        <w:rStyle w:val="PageNumber"/>
        <w:rFonts w:cs="Arial"/>
        <w:b/>
        <w:szCs w:val="18"/>
      </w:rPr>
    </w:pPr>
    <w:r w:rsidRPr="00DE28E8">
      <w:rPr>
        <w:rFonts w:cs="Arial"/>
        <w:b/>
        <w:sz w:val="18"/>
        <w:szCs w:val="18"/>
      </w:rPr>
      <w:t>C4.5  Baseline HIRA -  Risk Assessment</w:t>
    </w:r>
    <w:r>
      <w:rPr>
        <w:rStyle w:val="PageNumber"/>
      </w:rPr>
      <w:tab/>
    </w:r>
    <w:r>
      <w:rPr>
        <w:rStyle w:val="PageNumber"/>
      </w:rPr>
      <w:tab/>
    </w:r>
  </w:p>
  <w:p w14:paraId="5E931A0A" w14:textId="5CB4716C" w:rsidR="00A34F07" w:rsidRDefault="00A34F07">
    <w:pPr>
      <w:pStyle w:val="Footer"/>
      <w:rPr>
        <w:rStyle w:val="PageNumber"/>
      </w:rPr>
    </w:pPr>
    <w:r>
      <w:rPr>
        <w:b w:val="0"/>
      </w:rPr>
      <w:t>SCM Ref</w:t>
    </w:r>
    <w:r w:rsidRPr="00F0036B">
      <w:rPr>
        <w:b w:val="0"/>
      </w:rPr>
      <w:t xml:space="preserve"> no.:  </w:t>
    </w:r>
    <w:sdt>
      <w:sdtPr>
        <w:alias w:val="SCM Number"/>
        <w:tag w:val=""/>
        <w:id w:val="800113381"/>
        <w:dataBinding w:prefixMappings="xmlns:ns0='http://purl.org/dc/elements/1.1/' xmlns:ns1='http://schemas.openxmlformats.org/package/2006/metadata/core-properties' " w:xpath="/ns1:coreProperties[1]/ns1:category[1]" w:storeItemID="{6C3C8BC8-F283-45AE-878A-BAB7291924A1}"/>
        <w:text/>
      </w:sdtPr>
      <w:sdtContent>
        <w:r w:rsidR="00BD595A">
          <w:t>PR 8768</w:t>
        </w:r>
      </w:sdtContent>
    </w:sdt>
    <w:r w:rsidRPr="00F0036B">
      <w:rPr>
        <w:b w:val="0"/>
      </w:rPr>
      <w:t xml:space="preserve"> </w:t>
    </w:r>
    <w:r>
      <w:rPr>
        <w:b w:val="0"/>
      </w:rPr>
      <w:t xml:space="preserve">       Project </w:t>
    </w:r>
    <w:r w:rsidRPr="00CF393F">
      <w:rPr>
        <w:b w:val="0"/>
      </w:rPr>
      <w:t xml:space="preserve">Number </w:t>
    </w:r>
    <w:sdt>
      <w:sdtPr>
        <w:alias w:val="Project Number"/>
        <w:id w:val="779618186"/>
        <w:dataBinding w:prefixMappings="xmlns:ns0='http://schemas.microsoft.com/office/2006/coverPageProps' " w:xpath="/ns0:CoverPageProperties[1]/ns0:Abstract[1]" w:storeItemID="{55AF091B-3C7A-41E3-B477-F2FDAA23CFDA}"/>
        <w:text/>
      </w:sdtPr>
      <w:sdtContent>
        <w:r w:rsidR="00161AE1">
          <w:t>4155</w:t>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3537" w14:textId="77777777" w:rsidR="00A34F07" w:rsidRDefault="00A34F07">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77</w:t>
    </w:r>
    <w:r>
      <w:rPr>
        <w:rStyle w:val="PageNumber"/>
      </w:rPr>
      <w:fldChar w:fldCharType="end"/>
    </w:r>
    <w:r>
      <w:rPr>
        <w:rStyle w:val="PageNumber"/>
      </w:rPr>
      <w:tab/>
      <w:t xml:space="preserve"> </w:t>
    </w:r>
  </w:p>
  <w:p w14:paraId="601D5E10" w14:textId="77777777" w:rsidR="00A34F07" w:rsidRPr="00DE28E8" w:rsidRDefault="00A34F07" w:rsidP="001B4A7B">
    <w:pPr>
      <w:rPr>
        <w:rStyle w:val="PageNumber"/>
        <w:rFonts w:cs="Arial"/>
        <w:b/>
        <w:szCs w:val="18"/>
      </w:rPr>
    </w:pPr>
    <w:r w:rsidRPr="00631B11">
      <w:rPr>
        <w:rFonts w:cs="Arial"/>
        <w:b/>
        <w:sz w:val="18"/>
        <w:szCs w:val="18"/>
      </w:rPr>
      <w:t>C4.6  Generic Haz</w:t>
    </w:r>
    <w:r>
      <w:rPr>
        <w:rFonts w:cs="Arial"/>
        <w:b/>
        <w:sz w:val="18"/>
        <w:szCs w:val="18"/>
      </w:rPr>
      <w:t>a</w:t>
    </w:r>
    <w:r w:rsidRPr="00631B11">
      <w:rPr>
        <w:rFonts w:cs="Arial"/>
        <w:b/>
        <w:sz w:val="18"/>
        <w:szCs w:val="18"/>
      </w:rPr>
      <w:t>rd Assessment</w:t>
    </w:r>
    <w:r>
      <w:rPr>
        <w:rStyle w:val="PageNumber"/>
      </w:rPr>
      <w:tab/>
    </w:r>
    <w:r>
      <w:rPr>
        <w:rStyle w:val="PageNumber"/>
      </w:rPr>
      <w:tab/>
    </w:r>
  </w:p>
  <w:p w14:paraId="61AE78E8" w14:textId="7BAE0BBD" w:rsidR="00A34F07" w:rsidRDefault="00A34F07">
    <w:pPr>
      <w:pStyle w:val="Footer"/>
      <w:rPr>
        <w:rStyle w:val="PageNumber"/>
      </w:rPr>
    </w:pPr>
    <w:r>
      <w:rPr>
        <w:b w:val="0"/>
      </w:rPr>
      <w:t>SCM Ref</w:t>
    </w:r>
    <w:r w:rsidRPr="00F0036B">
      <w:rPr>
        <w:b w:val="0"/>
      </w:rPr>
      <w:t xml:space="preserve"> no.:  </w:t>
    </w:r>
    <w:sdt>
      <w:sdtPr>
        <w:alias w:val="SCM Number"/>
        <w:tag w:val=""/>
        <w:id w:val="1999536041"/>
        <w:dataBinding w:prefixMappings="xmlns:ns0='http://purl.org/dc/elements/1.1/' xmlns:ns1='http://schemas.openxmlformats.org/package/2006/metadata/core-properties' " w:xpath="/ns1:coreProperties[1]/ns1:category[1]" w:storeItemID="{6C3C8BC8-F283-45AE-878A-BAB7291924A1}"/>
        <w:text/>
      </w:sdtPr>
      <w:sdtContent>
        <w:r w:rsidR="00BD595A">
          <w:t>PR 8768</w:t>
        </w:r>
      </w:sdtContent>
    </w:sdt>
    <w:r w:rsidRPr="00F0036B">
      <w:rPr>
        <w:b w:val="0"/>
      </w:rPr>
      <w:t xml:space="preserve"> </w:t>
    </w:r>
    <w:r>
      <w:rPr>
        <w:b w:val="0"/>
      </w:rPr>
      <w:t xml:space="preserve">       Project </w:t>
    </w:r>
    <w:r w:rsidRPr="00CF393F">
      <w:rPr>
        <w:b w:val="0"/>
      </w:rPr>
      <w:t xml:space="preserve">Number </w:t>
    </w:r>
    <w:sdt>
      <w:sdtPr>
        <w:alias w:val="Project Number"/>
        <w:id w:val="-789519467"/>
        <w:dataBinding w:prefixMappings="xmlns:ns0='http://schemas.microsoft.com/office/2006/coverPageProps' " w:xpath="/ns0:CoverPageProperties[1]/ns0:Abstract[1]" w:storeItemID="{55AF091B-3C7A-41E3-B477-F2FDAA23CFDA}"/>
        <w:text/>
      </w:sdtPr>
      <w:sdtContent>
        <w:r w:rsidR="00161AE1">
          <w:t>4155</w:t>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F5E6" w14:textId="77777777" w:rsidR="00A34F07" w:rsidRDefault="00A34F07">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77</w:t>
    </w:r>
    <w:r>
      <w:rPr>
        <w:rStyle w:val="PageNumber"/>
      </w:rPr>
      <w:fldChar w:fldCharType="end"/>
    </w:r>
    <w:r>
      <w:rPr>
        <w:rStyle w:val="PageNumber"/>
      </w:rPr>
      <w:tab/>
      <w:t xml:space="preserve"> </w:t>
    </w:r>
  </w:p>
  <w:p w14:paraId="6A41341F" w14:textId="77777777" w:rsidR="00A34F07" w:rsidRPr="00631B11" w:rsidRDefault="00A34F07" w:rsidP="001B4A7B">
    <w:pPr>
      <w:rPr>
        <w:rFonts w:cs="Arial"/>
        <w:b/>
        <w:sz w:val="18"/>
        <w:szCs w:val="18"/>
      </w:rPr>
    </w:pPr>
    <w:r w:rsidRPr="00631B11">
      <w:rPr>
        <w:rFonts w:cs="Arial"/>
        <w:b/>
        <w:sz w:val="18"/>
        <w:szCs w:val="18"/>
      </w:rPr>
      <w:t>C4 .7 – ACSA Service &amp; Maintenance Contractors Environmental Terms and Conditions to Commence Work - EMS 048</w:t>
    </w:r>
  </w:p>
  <w:p w14:paraId="6279729C" w14:textId="77777777" w:rsidR="00A34F07" w:rsidRPr="00DE28E8" w:rsidRDefault="00A34F07" w:rsidP="001B4A7B">
    <w:pPr>
      <w:rPr>
        <w:rStyle w:val="PageNumber"/>
        <w:rFonts w:cs="Arial"/>
        <w:b/>
        <w:szCs w:val="18"/>
      </w:rPr>
    </w:pPr>
    <w:r>
      <w:rPr>
        <w:rStyle w:val="PageNumber"/>
      </w:rPr>
      <w:tab/>
    </w:r>
    <w:r>
      <w:rPr>
        <w:rStyle w:val="PageNumber"/>
      </w:rPr>
      <w:tab/>
    </w:r>
  </w:p>
  <w:p w14:paraId="682EB358" w14:textId="48556A04" w:rsidR="00A34F07" w:rsidRDefault="00A34F07">
    <w:pPr>
      <w:pStyle w:val="Footer"/>
      <w:rPr>
        <w:rStyle w:val="PageNumber"/>
      </w:rPr>
    </w:pPr>
    <w:r>
      <w:rPr>
        <w:b w:val="0"/>
      </w:rPr>
      <w:t>SCM Ref</w:t>
    </w:r>
    <w:r w:rsidRPr="00F0036B">
      <w:rPr>
        <w:b w:val="0"/>
      </w:rPr>
      <w:t xml:space="preserve"> no.:  </w:t>
    </w:r>
    <w:sdt>
      <w:sdtPr>
        <w:alias w:val="SCM Number"/>
        <w:tag w:val=""/>
        <w:id w:val="-1536114523"/>
        <w:dataBinding w:prefixMappings="xmlns:ns0='http://purl.org/dc/elements/1.1/' xmlns:ns1='http://schemas.openxmlformats.org/package/2006/metadata/core-properties' " w:xpath="/ns1:coreProperties[1]/ns1:category[1]" w:storeItemID="{6C3C8BC8-F283-45AE-878A-BAB7291924A1}"/>
        <w:text/>
      </w:sdtPr>
      <w:sdtContent>
        <w:r w:rsidR="00BD595A">
          <w:t>PR 8768</w:t>
        </w:r>
      </w:sdtContent>
    </w:sdt>
    <w:r w:rsidRPr="00F0036B">
      <w:rPr>
        <w:b w:val="0"/>
      </w:rPr>
      <w:t xml:space="preserve"> </w:t>
    </w:r>
    <w:r>
      <w:rPr>
        <w:b w:val="0"/>
      </w:rPr>
      <w:t xml:space="preserve">       Project Number </w:t>
    </w:r>
    <w:sdt>
      <w:sdtPr>
        <w:alias w:val="Project Number"/>
        <w:id w:val="-437680828"/>
        <w:dataBinding w:prefixMappings="xmlns:ns0='http://schemas.microsoft.com/office/2006/coverPageProps' " w:xpath="/ns0:CoverPageProperties[1]/ns0:Abstract[1]" w:storeItemID="{55AF091B-3C7A-41E3-B477-F2FDAA23CFDA}"/>
        <w:text/>
      </w:sdtPr>
      <w:sdtContent>
        <w:r w:rsidR="00161AE1">
          <w:t>4155</w:t>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5515" w14:textId="77777777" w:rsidR="00A34F07" w:rsidRDefault="00A34F07">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77</w:t>
    </w:r>
    <w:r>
      <w:rPr>
        <w:rStyle w:val="PageNumber"/>
      </w:rPr>
      <w:fldChar w:fldCharType="end"/>
    </w:r>
    <w:r>
      <w:rPr>
        <w:rStyle w:val="PageNumber"/>
      </w:rPr>
      <w:tab/>
      <w:t xml:space="preserve"> </w:t>
    </w:r>
  </w:p>
  <w:p w14:paraId="189BD24F" w14:textId="77777777" w:rsidR="00A34F07" w:rsidRPr="00DE28E8" w:rsidRDefault="00A34F07" w:rsidP="001B4A7B">
    <w:pPr>
      <w:rPr>
        <w:rStyle w:val="PageNumber"/>
        <w:rFonts w:cs="Arial"/>
        <w:b/>
        <w:szCs w:val="18"/>
      </w:rPr>
    </w:pPr>
    <w:r w:rsidRPr="00631B11">
      <w:rPr>
        <w:rFonts w:cs="Arial"/>
        <w:b/>
        <w:sz w:val="18"/>
        <w:szCs w:val="18"/>
      </w:rPr>
      <w:t>C4.9 – ACSA Environment Policy</w:t>
    </w:r>
    <w:r>
      <w:rPr>
        <w:rStyle w:val="PageNumber"/>
      </w:rPr>
      <w:tab/>
    </w:r>
    <w:r>
      <w:rPr>
        <w:rStyle w:val="PageNumber"/>
      </w:rPr>
      <w:tab/>
    </w:r>
  </w:p>
  <w:p w14:paraId="2CDFE5B6" w14:textId="7585EC9B" w:rsidR="00A34F07" w:rsidRDefault="00A34F07">
    <w:pPr>
      <w:pStyle w:val="Footer"/>
      <w:rPr>
        <w:rStyle w:val="PageNumber"/>
      </w:rPr>
    </w:pPr>
    <w:r>
      <w:rPr>
        <w:b w:val="0"/>
      </w:rPr>
      <w:t>SCM Ref</w:t>
    </w:r>
    <w:r w:rsidRPr="00F0036B">
      <w:rPr>
        <w:b w:val="0"/>
      </w:rPr>
      <w:t xml:space="preserve"> no</w:t>
    </w:r>
    <w:r w:rsidRPr="00CF393F">
      <w:rPr>
        <w:b w:val="0"/>
      </w:rPr>
      <w:t xml:space="preserve">.:  </w:t>
    </w:r>
    <w:sdt>
      <w:sdtPr>
        <w:alias w:val="SCM Number"/>
        <w:tag w:val=""/>
        <w:id w:val="65070123"/>
        <w:dataBinding w:prefixMappings="xmlns:ns0='http://purl.org/dc/elements/1.1/' xmlns:ns1='http://schemas.openxmlformats.org/package/2006/metadata/core-properties' " w:xpath="/ns1:coreProperties[1]/ns1:category[1]" w:storeItemID="{6C3C8BC8-F283-45AE-878A-BAB7291924A1}"/>
        <w:text/>
      </w:sdtPr>
      <w:sdtContent>
        <w:r w:rsidR="00BD595A">
          <w:t>PR 8768</w:t>
        </w:r>
      </w:sdtContent>
    </w:sdt>
    <w:r w:rsidRPr="00F0036B">
      <w:rPr>
        <w:b w:val="0"/>
      </w:rPr>
      <w:t xml:space="preserve"> </w:t>
    </w:r>
    <w:r>
      <w:rPr>
        <w:b w:val="0"/>
      </w:rPr>
      <w:t xml:space="preserve">       Project Number </w:t>
    </w:r>
    <w:sdt>
      <w:sdtPr>
        <w:alias w:val="Project Number"/>
        <w:id w:val="-1224136610"/>
        <w:dataBinding w:prefixMappings="xmlns:ns0='http://schemas.microsoft.com/office/2006/coverPageProps' " w:xpath="/ns0:CoverPageProperties[1]/ns0:Abstract[1]" w:storeItemID="{55AF091B-3C7A-41E3-B477-F2FDAA23CFDA}"/>
        <w:text/>
      </w:sdtPr>
      <w:sdtContent>
        <w:r w:rsidR="00161AE1">
          <w:t>4155</w:t>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279F" w14:textId="77777777" w:rsidR="00A34F07" w:rsidRDefault="00A34F07">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77</w:t>
    </w:r>
    <w:r>
      <w:rPr>
        <w:rStyle w:val="PageNumber"/>
      </w:rPr>
      <w:fldChar w:fldCharType="end"/>
    </w:r>
    <w:r>
      <w:rPr>
        <w:rStyle w:val="PageNumber"/>
      </w:rPr>
      <w:tab/>
      <w:t xml:space="preserve"> </w:t>
    </w:r>
  </w:p>
  <w:p w14:paraId="1527D7EE" w14:textId="77777777" w:rsidR="00A34F07" w:rsidRPr="00DE28E8" w:rsidRDefault="00A34F07" w:rsidP="001B4A7B">
    <w:pPr>
      <w:rPr>
        <w:rStyle w:val="PageNumber"/>
        <w:rFonts w:cs="Arial"/>
        <w:b/>
        <w:szCs w:val="18"/>
      </w:rPr>
    </w:pPr>
    <w:r w:rsidRPr="00631B11">
      <w:rPr>
        <w:rFonts w:cs="Arial"/>
        <w:b/>
        <w:sz w:val="18"/>
        <w:szCs w:val="18"/>
      </w:rPr>
      <w:t>C4.10 Environmental Management System</w:t>
    </w:r>
    <w:r>
      <w:rPr>
        <w:rStyle w:val="PageNumber"/>
      </w:rPr>
      <w:tab/>
    </w:r>
    <w:r>
      <w:rPr>
        <w:rStyle w:val="PageNumber"/>
      </w:rPr>
      <w:tab/>
    </w:r>
  </w:p>
  <w:p w14:paraId="34937EC8" w14:textId="5ABEB757" w:rsidR="00A34F07" w:rsidRDefault="00A34F07">
    <w:pPr>
      <w:pStyle w:val="Footer"/>
      <w:rPr>
        <w:rStyle w:val="PageNumber"/>
      </w:rPr>
    </w:pPr>
    <w:r>
      <w:rPr>
        <w:b w:val="0"/>
      </w:rPr>
      <w:t>SCM Ref</w:t>
    </w:r>
    <w:r w:rsidRPr="00F0036B">
      <w:rPr>
        <w:b w:val="0"/>
      </w:rPr>
      <w:t xml:space="preserve"> no.:  </w:t>
    </w:r>
    <w:sdt>
      <w:sdtPr>
        <w:alias w:val="SCM Number"/>
        <w:tag w:val=""/>
        <w:id w:val="834114053"/>
        <w:dataBinding w:prefixMappings="xmlns:ns0='http://purl.org/dc/elements/1.1/' xmlns:ns1='http://schemas.openxmlformats.org/package/2006/metadata/core-properties' " w:xpath="/ns1:coreProperties[1]/ns1:category[1]" w:storeItemID="{6C3C8BC8-F283-45AE-878A-BAB7291924A1}"/>
        <w:text/>
      </w:sdtPr>
      <w:sdtContent>
        <w:r w:rsidR="00BD595A">
          <w:t>PR 8768</w:t>
        </w:r>
      </w:sdtContent>
    </w:sdt>
    <w:r w:rsidRPr="00F0036B">
      <w:rPr>
        <w:b w:val="0"/>
      </w:rPr>
      <w:t xml:space="preserve"> </w:t>
    </w:r>
    <w:r>
      <w:rPr>
        <w:b w:val="0"/>
      </w:rPr>
      <w:t xml:space="preserve">       Project Number </w:t>
    </w:r>
    <w:sdt>
      <w:sdtPr>
        <w:alias w:val="Project Number"/>
        <w:id w:val="696124856"/>
        <w:dataBinding w:prefixMappings="xmlns:ns0='http://schemas.microsoft.com/office/2006/coverPageProps' " w:xpath="/ns0:CoverPageProperties[1]/ns0:Abstract[1]" w:storeItemID="{55AF091B-3C7A-41E3-B477-F2FDAA23CFDA}"/>
        <w:text/>
      </w:sdtPr>
      <w:sdtContent>
        <w:r w:rsidR="00161AE1">
          <w:t>4155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CCCE" w14:textId="42CC0193" w:rsidR="00A34F07" w:rsidRDefault="00BC021F" w:rsidP="001B4A7B">
    <w:pPr>
      <w:pStyle w:val="Footer"/>
    </w:pPr>
    <w:r>
      <w:rPr>
        <w:noProof/>
      </w:rPr>
      <mc:AlternateContent>
        <mc:Choice Requires="wps">
          <w:drawing>
            <wp:anchor distT="0" distB="0" distL="114300" distR="114300" simplePos="0" relativeHeight="251660799" behindDoc="0" locked="0" layoutInCell="0" allowOverlap="1" wp14:anchorId="27653A92" wp14:editId="6A8926F9">
              <wp:simplePos x="0" y="0"/>
              <wp:positionH relativeFrom="page">
                <wp:posOffset>0</wp:posOffset>
              </wp:positionH>
              <wp:positionV relativeFrom="page">
                <wp:posOffset>10228580</wp:posOffset>
              </wp:positionV>
              <wp:extent cx="7560310" cy="273050"/>
              <wp:effectExtent l="0" t="0" r="0" b="12700"/>
              <wp:wrapNone/>
              <wp:docPr id="2" name="MSIPCMf3d14fc4b4dd79377737280e" descr="{&quot;HashCode&quot;:-63990613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FDD83B" w14:textId="109F54E4" w:rsidR="00BC021F" w:rsidRPr="00641539" w:rsidRDefault="00641539" w:rsidP="00641539">
                          <w:pPr>
                            <w:spacing w:after="0"/>
                            <w:jc w:val="right"/>
                            <w:rPr>
                              <w:rFonts w:ascii="Calibri" w:hAnsi="Calibri" w:cs="Calibri"/>
                              <w:color w:val="000000"/>
                              <w:sz w:val="20"/>
                            </w:rPr>
                          </w:pPr>
                          <w:r w:rsidRPr="00641539">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7653A92" id="_x0000_t202" coordsize="21600,21600" o:spt="202" path="m,l,21600r21600,l21600,xe">
              <v:stroke joinstyle="miter"/>
              <v:path gradientshapeok="t" o:connecttype="rect"/>
            </v:shapetype>
            <v:shape id="MSIPCMf3d14fc4b4dd79377737280e" o:spid="_x0000_s1026" type="#_x0000_t202" alt="{&quot;HashCode&quot;:-639906138,&quot;Height&quot;:841.0,&quot;Width&quot;:595.0,&quot;Placement&quot;:&quot;Footer&quot;,&quot;Index&quot;:&quot;Primary&quot;,&quot;Section&quot;:1,&quot;Top&quot;:0.0,&quot;Left&quot;:0.0}" style="position:absolute;margin-left:0;margin-top:805.4pt;width:595.3pt;height:21.5pt;z-index:25166079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8I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Z0dzbvQi9hfBdcrNcpCfVkWXgwW8tj6YhWxPSl&#10;e2XODsAHpOwRzrJixRv8+9we5/UhgGwSORHZHs4BcNRi4mx4N1Hsv95T1vV1r34CAAD//wMAUEsD&#10;BBQABgAIAAAAIQDGXc2A4QAAAAsBAAAPAAAAZHJzL2Rvd25yZXYueG1sTI/BTsMwEETvSPyDtUhc&#10;KuqkFWkb4lQVUk9ICAoSVzdekoh4HWKndfl6Nic47sxodl6xjbYTJxx860hBOk9AIFXOtFQreH/b&#10;361B+KDJ6M4RKrigh215fVXo3LgzveLpEGrBJeRzraAJoc+l9FWDVvu565HY+3SD1YHPoZZm0Gcu&#10;t51cJEkmrW6JPzS6x8cGq6/DaBXMfmy1fFrtFx8vz99j3K1ml00clbq9ibsHEAFj+AvDNJ+nQ8mb&#10;jm4k40WngEECq1maMMHkp5skA3GctPvlGmRZyP8M5S8AAAD//wMAUEsBAi0AFAAGAAgAAAAhALaD&#10;OJL+AAAA4QEAABMAAAAAAAAAAAAAAAAAAAAAAFtDb250ZW50X1R5cGVzXS54bWxQSwECLQAUAAYA&#10;CAAAACEAOP0h/9YAAACUAQAACwAAAAAAAAAAAAAAAAAvAQAAX3JlbHMvLnJlbHNQSwECLQAUAAYA&#10;CAAAACEA76uvCBcCAAAlBAAADgAAAAAAAAAAAAAAAAAuAgAAZHJzL2Uyb0RvYy54bWxQSwECLQAU&#10;AAYACAAAACEAxl3NgOEAAAALAQAADwAAAAAAAAAAAAAAAABxBAAAZHJzL2Rvd25yZXYueG1sUEsF&#10;BgAAAAAEAAQA8wAAAH8FAAAAAA==&#10;" o:allowincell="f" filled="f" stroked="f" strokeweight=".5pt">
              <v:textbox inset=",0,20pt,0">
                <w:txbxContent>
                  <w:p w14:paraId="77FDD83B" w14:textId="109F54E4" w:rsidR="00BC021F" w:rsidRPr="00641539" w:rsidRDefault="00641539" w:rsidP="00641539">
                    <w:pPr>
                      <w:spacing w:after="0"/>
                      <w:jc w:val="right"/>
                      <w:rPr>
                        <w:rFonts w:ascii="Calibri" w:hAnsi="Calibri" w:cs="Calibri"/>
                        <w:color w:val="000000"/>
                        <w:sz w:val="20"/>
                      </w:rPr>
                    </w:pPr>
                    <w:r w:rsidRPr="00641539">
                      <w:rPr>
                        <w:rFonts w:ascii="Calibri" w:hAnsi="Calibri" w:cs="Calibri"/>
                        <w:color w:val="000000"/>
                        <w:sz w:val="20"/>
                      </w:rPr>
                      <w:t>Confidential</w:t>
                    </w:r>
                  </w:p>
                </w:txbxContent>
              </v:textbox>
              <w10:wrap anchorx="page" anchory="page"/>
            </v:shape>
          </w:pict>
        </mc:Fallback>
      </mc:AlternateContent>
    </w:r>
    <w:r w:rsidR="00000000">
      <w:pict w14:anchorId="029A881C">
        <v:rect id="_x0000_i1025" style="width:0;height:1.5pt" o:hralign="center" o:hrstd="t" o:hr="t" fillcolor="gray" stroked="f"/>
      </w:pict>
    </w:r>
  </w:p>
  <w:p w14:paraId="3D1DC8FD" w14:textId="77777777" w:rsidR="00A34F07" w:rsidRPr="00BA2EA7" w:rsidRDefault="00A34F07">
    <w:pPr>
      <w:pStyle w:val="Footer"/>
      <w:rPr>
        <w:b w:val="0"/>
        <w:caps/>
        <w:sz w:val="16"/>
        <w:szCs w:val="16"/>
      </w:rPr>
    </w:pPr>
    <w:r w:rsidRPr="00BA2EA7">
      <w:rPr>
        <w:b w:val="0"/>
        <w:caps/>
        <w:sz w:val="16"/>
        <w:szCs w:val="16"/>
      </w:rPr>
      <w:t>Contract</w:t>
    </w:r>
    <w:r w:rsidRPr="00BA2EA7">
      <w:rPr>
        <w:b w:val="0"/>
        <w:caps/>
        <w:sz w:val="16"/>
        <w:szCs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77</w:t>
    </w:r>
    <w:r>
      <w:rPr>
        <w:rStyle w:val="PageNumber"/>
      </w:rPr>
      <w:fldChar w:fldCharType="end"/>
    </w:r>
    <w:r w:rsidRPr="00BA2EA7">
      <w:rPr>
        <w:b w:val="0"/>
        <w:caps/>
        <w:sz w:val="16"/>
        <w:szCs w:val="16"/>
      </w:rPr>
      <w:tab/>
      <w:t>Cover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BAC3" w14:textId="46BFCD7C" w:rsidR="00A34F07" w:rsidRPr="00BA2EA7" w:rsidRDefault="00BC021F" w:rsidP="001B4A7B">
    <w:pPr>
      <w:pStyle w:val="Footer"/>
      <w:pBdr>
        <w:top w:val="single" w:sz="4" w:space="1" w:color="auto"/>
      </w:pBdr>
      <w:rPr>
        <w:b w:val="0"/>
        <w:caps/>
        <w:sz w:val="16"/>
        <w:szCs w:val="16"/>
      </w:rPr>
    </w:pPr>
    <w:r>
      <w:rPr>
        <w:b w:val="0"/>
        <w:caps/>
        <w:noProof/>
        <w:sz w:val="16"/>
        <w:szCs w:val="16"/>
      </w:rPr>
      <mc:AlternateContent>
        <mc:Choice Requires="wps">
          <w:drawing>
            <wp:anchor distT="0" distB="0" distL="114300" distR="114300" simplePos="0" relativeHeight="251661055" behindDoc="0" locked="0" layoutInCell="0" allowOverlap="1" wp14:anchorId="473AF60C" wp14:editId="6EDC7D4D">
              <wp:simplePos x="0" y="0"/>
              <wp:positionH relativeFrom="page">
                <wp:posOffset>0</wp:posOffset>
              </wp:positionH>
              <wp:positionV relativeFrom="page">
                <wp:posOffset>10228580</wp:posOffset>
              </wp:positionV>
              <wp:extent cx="7560310" cy="273050"/>
              <wp:effectExtent l="0" t="0" r="0" b="12700"/>
              <wp:wrapNone/>
              <wp:docPr id="3" name="MSIPCM735548278c54897e5462cb90" descr="{&quot;HashCode&quot;:-63990613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ED515B" w14:textId="04FD1580" w:rsidR="00BC021F" w:rsidRPr="00641539" w:rsidRDefault="00641539" w:rsidP="00641539">
                          <w:pPr>
                            <w:spacing w:after="0"/>
                            <w:jc w:val="right"/>
                            <w:rPr>
                              <w:rFonts w:ascii="Calibri" w:hAnsi="Calibri" w:cs="Calibri"/>
                              <w:color w:val="000000"/>
                              <w:sz w:val="20"/>
                            </w:rPr>
                          </w:pPr>
                          <w:r w:rsidRPr="00641539">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73AF60C" id="_x0000_t202" coordsize="21600,21600" o:spt="202" path="m,l,21600r21600,l21600,xe">
              <v:stroke joinstyle="miter"/>
              <v:path gradientshapeok="t" o:connecttype="rect"/>
            </v:shapetype>
            <v:shape id="MSIPCM735548278c54897e5462cb90" o:spid="_x0000_s1027" type="#_x0000_t202" alt="{&quot;HashCode&quot;:-639906138,&quot;Height&quot;:841.0,&quot;Width&quot;:595.0,&quot;Placement&quot;:&quot;Footer&quot;,&quot;Index&quot;:&quot;FirstPage&quot;,&quot;Section&quot;:1,&quot;Top&quot;:0.0,&quot;Left&quot;:0.0}" style="position:absolute;margin-left:0;margin-top:805.4pt;width:595.3pt;height:21.5pt;z-index:2516610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MZdzYDhAAAACwEAAA8AAABkcnMvZG93bnJldi54bWxMj8FOwzAQRO9I/IO1&#10;SFwq6qQVaRviVBVST0gIChJXN16SiHgdYqd1+Xo2JzjuzGh2XrGNthMnHHzrSEE6T0AgVc60VCt4&#10;f9vfrUH4oMnozhEquKCHbXl9VejcuDO94ukQasEl5HOtoAmhz6X0VYNW+7nrkdj7dIPVgc+hlmbQ&#10;Zy63nVwkSSatbok/NLrHxwarr8NoFcx+bLV8Wu0XHy/P32PcrWaXTRyVur2JuwcQAWP4C8M0n6dD&#10;yZuObiTjRaeAQQKrWZowweSnmyQDcZy0++UaZFnI/wzlLwAAAP//AwBQSwECLQAUAAYACAAAACEA&#10;toM4kv4AAADhAQAAEwAAAAAAAAAAAAAAAAAAAAAAW0NvbnRlbnRfVHlwZXNdLnhtbFBLAQItABQA&#10;BgAIAAAAIQA4/SH/1gAAAJQBAAALAAAAAAAAAAAAAAAAAC8BAABfcmVscy8ucmVsc1BLAQItABQA&#10;BgAIAAAAIQAQW424GQIAACwEAAAOAAAAAAAAAAAAAAAAAC4CAABkcnMvZTJvRG9jLnhtbFBLAQIt&#10;ABQABgAIAAAAIQDGXc2A4QAAAAsBAAAPAAAAAAAAAAAAAAAAAHMEAABkcnMvZG93bnJldi54bWxQ&#10;SwUGAAAAAAQABADzAAAAgQUAAAAA&#10;" o:allowincell="f" filled="f" stroked="f" strokeweight=".5pt">
              <v:textbox inset=",0,20pt,0">
                <w:txbxContent>
                  <w:p w14:paraId="72ED515B" w14:textId="04FD1580" w:rsidR="00BC021F" w:rsidRPr="00641539" w:rsidRDefault="00641539" w:rsidP="00641539">
                    <w:pPr>
                      <w:spacing w:after="0"/>
                      <w:jc w:val="right"/>
                      <w:rPr>
                        <w:rFonts w:ascii="Calibri" w:hAnsi="Calibri" w:cs="Calibri"/>
                        <w:color w:val="000000"/>
                        <w:sz w:val="20"/>
                      </w:rPr>
                    </w:pPr>
                    <w:r w:rsidRPr="00641539">
                      <w:rPr>
                        <w:rFonts w:ascii="Calibri" w:hAnsi="Calibri" w:cs="Calibri"/>
                        <w:color w:val="000000"/>
                        <w:sz w:val="20"/>
                      </w:rPr>
                      <w:t>Confidential</w:t>
                    </w:r>
                  </w:p>
                </w:txbxContent>
              </v:textbox>
              <w10:wrap anchorx="page" anchory="page"/>
            </v:shape>
          </w:pict>
        </mc:Fallback>
      </mc:AlternateContent>
    </w:r>
    <w:r w:rsidR="00A34F07" w:rsidRPr="00BA2EA7">
      <w:rPr>
        <w:b w:val="0"/>
        <w:caps/>
        <w:sz w:val="16"/>
        <w:szCs w:val="16"/>
      </w:rPr>
      <w:t>Contract</w:t>
    </w:r>
    <w:r w:rsidR="00A34F07" w:rsidRPr="00BA2EA7">
      <w:rPr>
        <w:b w:val="0"/>
        <w:caps/>
        <w:sz w:val="16"/>
        <w:szCs w:val="16"/>
      </w:rPr>
      <w:tab/>
    </w:r>
    <w:r w:rsidR="00A34F07">
      <w:rPr>
        <w:rStyle w:val="PageNumber"/>
      </w:rPr>
      <w:fldChar w:fldCharType="begin"/>
    </w:r>
    <w:r w:rsidR="00A34F07">
      <w:rPr>
        <w:rStyle w:val="PageNumber"/>
      </w:rPr>
      <w:instrText xml:space="preserve"> PAGE </w:instrText>
    </w:r>
    <w:r w:rsidR="00A34F07">
      <w:rPr>
        <w:rStyle w:val="PageNumber"/>
      </w:rPr>
      <w:fldChar w:fldCharType="separate"/>
    </w:r>
    <w:r w:rsidR="00A34F07">
      <w:rPr>
        <w:rStyle w:val="PageNumber"/>
        <w:noProof/>
      </w:rPr>
      <w:t>1</w:t>
    </w:r>
    <w:r w:rsidR="00A34F07">
      <w:rPr>
        <w:rStyle w:val="PageNumber"/>
      </w:rPr>
      <w:fldChar w:fldCharType="end"/>
    </w:r>
    <w:r w:rsidR="00A34F07">
      <w:rPr>
        <w:rStyle w:val="PageNumber"/>
      </w:rPr>
      <w:t xml:space="preserve"> of </w:t>
    </w:r>
    <w:r w:rsidR="00A34F07">
      <w:rPr>
        <w:rStyle w:val="PageNumber"/>
      </w:rPr>
      <w:fldChar w:fldCharType="begin"/>
    </w:r>
    <w:r w:rsidR="00A34F07">
      <w:rPr>
        <w:rStyle w:val="PageNumber"/>
      </w:rPr>
      <w:instrText xml:space="preserve"> NUMPAGES </w:instrText>
    </w:r>
    <w:r w:rsidR="00A34F07">
      <w:rPr>
        <w:rStyle w:val="PageNumber"/>
      </w:rPr>
      <w:fldChar w:fldCharType="separate"/>
    </w:r>
    <w:r w:rsidR="00A34F07">
      <w:rPr>
        <w:rStyle w:val="PageNumber"/>
        <w:noProof/>
      </w:rPr>
      <w:t>77</w:t>
    </w:r>
    <w:r w:rsidR="00A34F07">
      <w:rPr>
        <w:rStyle w:val="PageNumber"/>
      </w:rPr>
      <w:fldChar w:fldCharType="end"/>
    </w:r>
    <w:r w:rsidR="00A34F07" w:rsidRPr="00BA2EA7">
      <w:rPr>
        <w:b w:val="0"/>
        <w:caps/>
        <w:sz w:val="16"/>
        <w:szCs w:val="16"/>
      </w:rPr>
      <w:tab/>
      <w:t>Cover pages</w:t>
    </w:r>
  </w:p>
  <w:p w14:paraId="39FFAB59" w14:textId="4115802A" w:rsidR="00A34F07" w:rsidRPr="004B1D83" w:rsidRDefault="00A34F07">
    <w:pPr>
      <w:pStyle w:val="Footer"/>
      <w:rPr>
        <w:b w:val="0"/>
      </w:rPr>
    </w:pPr>
    <w:r>
      <w:rPr>
        <w:b w:val="0"/>
      </w:rPr>
      <w:t>SCM Ref</w:t>
    </w:r>
    <w:r w:rsidRPr="00F0036B">
      <w:rPr>
        <w:b w:val="0"/>
      </w:rPr>
      <w:t xml:space="preserve"> no.:  </w:t>
    </w:r>
    <w:sdt>
      <w:sdtPr>
        <w:alias w:val="SCM Number"/>
        <w:tag w:val=""/>
        <w:id w:val="1912653493"/>
        <w:placeholder>
          <w:docPart w:val="7D33AE9DE595494BBB52B2FDA63315A3"/>
        </w:placeholder>
        <w:dataBinding w:prefixMappings="xmlns:ns0='http://purl.org/dc/elements/1.1/' xmlns:ns1='http://schemas.openxmlformats.org/package/2006/metadata/core-properties' " w:xpath="/ns1:coreProperties[1]/ns1:category[1]" w:storeItemID="{6C3C8BC8-F283-45AE-878A-BAB7291924A1}"/>
        <w:text/>
      </w:sdtPr>
      <w:sdtContent>
        <w:r w:rsidR="00BD595A">
          <w:t>PR 8768</w:t>
        </w:r>
      </w:sdtContent>
    </w:sdt>
    <w:r w:rsidRPr="005F5597">
      <w:rPr>
        <w:b w:val="0"/>
      </w:rPr>
      <w:t xml:space="preserve">        Project</w:t>
    </w:r>
    <w:r>
      <w:rPr>
        <w:b w:val="0"/>
      </w:rPr>
      <w:t xml:space="preserve"> Number </w:t>
    </w:r>
    <w:sdt>
      <w:sdtPr>
        <w:alias w:val="Project Number"/>
        <w:id w:val="2017032631"/>
        <w:placeholder>
          <w:docPart w:val="8F0306E1910940C19FC9417782AFF51C"/>
        </w:placeholder>
        <w:dataBinding w:prefixMappings="xmlns:ns0='http://schemas.microsoft.com/office/2006/coverPageProps' " w:xpath="/ns0:CoverPageProperties[1]/ns0:Abstract[1]" w:storeItemID="{55AF091B-3C7A-41E3-B477-F2FDAA23CFDA}"/>
        <w:text/>
      </w:sdtPr>
      <w:sdtContent>
        <w:r w:rsidR="00161AE1">
          <w:t>4155</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4AFD" w14:textId="6B7FECC7" w:rsidR="00A34F07" w:rsidRDefault="00BC021F">
    <w:pPr>
      <w:pStyle w:val="Footer"/>
      <w:rPr>
        <w:rStyle w:val="PageNumber"/>
      </w:rPr>
    </w:pPr>
    <w:r>
      <w:rPr>
        <w:noProof/>
      </w:rPr>
      <mc:AlternateContent>
        <mc:Choice Requires="wps">
          <w:drawing>
            <wp:anchor distT="0" distB="0" distL="114300" distR="114300" simplePos="0" relativeHeight="251662847" behindDoc="0" locked="0" layoutInCell="0" allowOverlap="1" wp14:anchorId="25AB753F" wp14:editId="55FAE71C">
              <wp:simplePos x="0" y="0"/>
              <wp:positionH relativeFrom="page">
                <wp:posOffset>0</wp:posOffset>
              </wp:positionH>
              <wp:positionV relativeFrom="page">
                <wp:posOffset>10228580</wp:posOffset>
              </wp:positionV>
              <wp:extent cx="7560310" cy="273050"/>
              <wp:effectExtent l="0" t="0" r="0" b="12700"/>
              <wp:wrapNone/>
              <wp:docPr id="9" name="MSIPCM22734856887c4c6c6058191d" descr="{&quot;HashCode&quot;:-63990613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9E7B89" w14:textId="46B45AC9" w:rsidR="00BC021F" w:rsidRPr="00641539" w:rsidRDefault="00641539" w:rsidP="00641539">
                          <w:pPr>
                            <w:spacing w:after="0"/>
                            <w:jc w:val="right"/>
                            <w:rPr>
                              <w:rFonts w:ascii="Calibri" w:hAnsi="Calibri" w:cs="Calibri"/>
                              <w:color w:val="000000"/>
                              <w:sz w:val="20"/>
                            </w:rPr>
                          </w:pPr>
                          <w:r w:rsidRPr="00641539">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5AB753F" id="_x0000_t202" coordsize="21600,21600" o:spt="202" path="m,l,21600r21600,l21600,xe">
              <v:stroke joinstyle="miter"/>
              <v:path gradientshapeok="t" o:connecttype="rect"/>
            </v:shapetype>
            <v:shape id="MSIPCM22734856887c4c6c6058191d" o:spid="_x0000_s1028" type="#_x0000_t202" alt="{&quot;HashCode&quot;:-639906138,&quot;Height&quot;:841.0,&quot;Width&quot;:595.0,&quot;Placement&quot;:&quot;Footer&quot;,&quot;Index&quot;:&quot;Primary&quot;,&quot;Section&quot;:2,&quot;Top&quot;:0.0,&quot;Left&quot;:0.0}" style="position:absolute;margin-left:0;margin-top:805.4pt;width:595.3pt;height:21.5pt;z-index:2516628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Ok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TSezaLW0gUNl4zJfJbn&#10;eNsNbnPQd4CyHOMLsTyZMTmowZQO9CvKex3bYYgZjk1LuhvMu9ArGZ8HF+t1SkJZWRYezNbyWDqC&#10;FqF96V6Zs2f8AzL3CIO6WPGGhj63h3t9CCCbxFEEuIfzjDtKMlF3fj5R87/eU9b1ka9+AgAA//8D&#10;AFBLAwQUAAYACAAAACEAxl3NgOEAAAALAQAADwAAAGRycy9kb3ducmV2LnhtbEyPwU7DMBBE70j8&#10;g7VIXCrqpBVpG+JUFVJPSAgKElc3XpKIeB1ip3X5ejYnOO7MaHZesY22EyccfOtIQTpPQCBVzrRU&#10;K3h/29+tQfigyejOESq4oIdteX1V6Ny4M73i6RBqwSXkc62gCaHPpfRVg1b7ueuR2Pt0g9WBz6GW&#10;ZtBnLredXCRJJq1uiT80usfHBquvw2gVzH5stXxa7RcfL8/fY9ytZpdNHJW6vYm7BxABY/gLwzSf&#10;p0PJm45uJONFp4BBAqtZmjDB5KebJANxnLT75RpkWcj/DOUvAAAA//8DAFBLAQItABQABgAIAAAA&#10;IQC2gziS/gAAAOEBAAATAAAAAAAAAAAAAAAAAAAAAABbQ29udGVudF9UeXBlc10ueG1sUEsBAi0A&#10;FAAGAAgAAAAhADj9If/WAAAAlAEAAAsAAAAAAAAAAAAAAAAALwEAAF9yZWxzLy5yZWxzUEsBAi0A&#10;FAAGAAgAAAAhAOTJo6QbAgAALAQAAA4AAAAAAAAAAAAAAAAALgIAAGRycy9lMm9Eb2MueG1sUEsB&#10;Ai0AFAAGAAgAAAAhAMZdzYDhAAAACwEAAA8AAAAAAAAAAAAAAAAAdQQAAGRycy9kb3ducmV2Lnht&#10;bFBLBQYAAAAABAAEAPMAAACDBQAAAAA=&#10;" o:allowincell="f" filled="f" stroked="f" strokeweight=".5pt">
              <v:textbox inset=",0,20pt,0">
                <w:txbxContent>
                  <w:p w14:paraId="059E7B89" w14:textId="46B45AC9" w:rsidR="00BC021F" w:rsidRPr="00641539" w:rsidRDefault="00641539" w:rsidP="00641539">
                    <w:pPr>
                      <w:spacing w:after="0"/>
                      <w:jc w:val="right"/>
                      <w:rPr>
                        <w:rFonts w:ascii="Calibri" w:hAnsi="Calibri" w:cs="Calibri"/>
                        <w:color w:val="000000"/>
                        <w:sz w:val="20"/>
                      </w:rPr>
                    </w:pPr>
                    <w:r w:rsidRPr="00641539">
                      <w:rPr>
                        <w:rFonts w:ascii="Calibri" w:hAnsi="Calibri" w:cs="Calibri"/>
                        <w:color w:val="000000"/>
                        <w:sz w:val="20"/>
                      </w:rPr>
                      <w:t>Confidential</w:t>
                    </w:r>
                  </w:p>
                </w:txbxContent>
              </v:textbox>
              <w10:wrap anchorx="page" anchory="page"/>
            </v:shape>
          </w:pict>
        </mc:Fallback>
      </mc:AlternateContent>
    </w:r>
    <w:r w:rsidR="00A34F07">
      <w:tab/>
    </w:r>
    <w:r w:rsidR="00A34F07">
      <w:rPr>
        <w:rStyle w:val="PageNumber"/>
      </w:rPr>
      <w:fldChar w:fldCharType="begin"/>
    </w:r>
    <w:r w:rsidR="00A34F07">
      <w:rPr>
        <w:rStyle w:val="PageNumber"/>
      </w:rPr>
      <w:instrText xml:space="preserve"> PAGE </w:instrText>
    </w:r>
    <w:r w:rsidR="00A34F07">
      <w:rPr>
        <w:rStyle w:val="PageNumber"/>
      </w:rPr>
      <w:fldChar w:fldCharType="separate"/>
    </w:r>
    <w:r w:rsidR="00A34F07">
      <w:rPr>
        <w:rStyle w:val="PageNumber"/>
        <w:noProof/>
      </w:rPr>
      <w:t>17</w:t>
    </w:r>
    <w:r w:rsidR="00A34F07">
      <w:rPr>
        <w:rStyle w:val="PageNumber"/>
      </w:rPr>
      <w:fldChar w:fldCharType="end"/>
    </w:r>
    <w:r w:rsidR="00A34F07">
      <w:rPr>
        <w:rStyle w:val="PageNumber"/>
      </w:rPr>
      <w:t xml:space="preserve"> of </w:t>
    </w:r>
    <w:r w:rsidR="00A34F07">
      <w:rPr>
        <w:rStyle w:val="PageNumber"/>
      </w:rPr>
      <w:fldChar w:fldCharType="begin"/>
    </w:r>
    <w:r w:rsidR="00A34F07">
      <w:rPr>
        <w:rStyle w:val="PageNumber"/>
      </w:rPr>
      <w:instrText xml:space="preserve"> NUMPAGES </w:instrText>
    </w:r>
    <w:r w:rsidR="00A34F07">
      <w:rPr>
        <w:rStyle w:val="PageNumber"/>
      </w:rPr>
      <w:fldChar w:fldCharType="separate"/>
    </w:r>
    <w:r w:rsidR="00A34F07">
      <w:rPr>
        <w:rStyle w:val="PageNumber"/>
        <w:noProof/>
      </w:rPr>
      <w:t>77</w:t>
    </w:r>
    <w:r w:rsidR="00A34F07">
      <w:rPr>
        <w:rStyle w:val="PageNumber"/>
      </w:rPr>
      <w:fldChar w:fldCharType="end"/>
    </w:r>
    <w:r w:rsidR="00A34F07">
      <w:rPr>
        <w:rStyle w:val="PageNumber"/>
      </w:rPr>
      <w:tab/>
      <w:t xml:space="preserve"> </w:t>
    </w:r>
  </w:p>
  <w:p w14:paraId="4D2D7FD6" w14:textId="77777777" w:rsidR="00A34F07" w:rsidRDefault="00A34F07">
    <w:pPr>
      <w:pStyle w:val="Footer"/>
      <w:rPr>
        <w:rStyle w:val="PageNumber"/>
      </w:rPr>
    </w:pPr>
    <w:r>
      <w:rPr>
        <w:rStyle w:val="PageNumber"/>
      </w:rPr>
      <w:t>Part C1: Agreement and Contract Data</w:t>
    </w:r>
    <w:r>
      <w:rPr>
        <w:rStyle w:val="PageNumber"/>
      </w:rPr>
      <w:tab/>
    </w:r>
    <w:r>
      <w:rPr>
        <w:rStyle w:val="PageNumber"/>
      </w:rPr>
      <w:tab/>
    </w:r>
  </w:p>
  <w:p w14:paraId="658E09DC" w14:textId="13E84830" w:rsidR="00A34F07" w:rsidRDefault="00A34F07">
    <w:pPr>
      <w:pStyle w:val="Footer"/>
      <w:rPr>
        <w:rStyle w:val="PageNumber"/>
      </w:rPr>
    </w:pPr>
    <w:r>
      <w:rPr>
        <w:b w:val="0"/>
      </w:rPr>
      <w:t>SCM Ref</w:t>
    </w:r>
    <w:r w:rsidRPr="00F0036B">
      <w:rPr>
        <w:b w:val="0"/>
      </w:rPr>
      <w:t xml:space="preserve"> no.:  </w:t>
    </w:r>
    <w:sdt>
      <w:sdtPr>
        <w:alias w:val="SCM Number"/>
        <w:tag w:val=""/>
        <w:id w:val="-914003351"/>
        <w:dataBinding w:prefixMappings="xmlns:ns0='http://purl.org/dc/elements/1.1/' xmlns:ns1='http://schemas.openxmlformats.org/package/2006/metadata/core-properties' " w:xpath="/ns1:coreProperties[1]/ns1:category[1]" w:storeItemID="{6C3C8BC8-F283-45AE-878A-BAB7291924A1}"/>
        <w:text/>
      </w:sdtPr>
      <w:sdtContent>
        <w:r w:rsidR="00BD595A">
          <w:t>PR 8768</w:t>
        </w:r>
      </w:sdtContent>
    </w:sdt>
    <w:r w:rsidRPr="00F0036B">
      <w:rPr>
        <w:b w:val="0"/>
      </w:rPr>
      <w:t xml:space="preserve"> </w:t>
    </w:r>
    <w:r>
      <w:rPr>
        <w:b w:val="0"/>
      </w:rPr>
      <w:t xml:space="preserve">       Project Number </w:t>
    </w:r>
    <w:sdt>
      <w:sdtPr>
        <w:alias w:val="Project Number"/>
        <w:id w:val="-1747795071"/>
        <w:dataBinding w:prefixMappings="xmlns:ns0='http://schemas.microsoft.com/office/2006/coverPageProps' " w:xpath="/ns0:CoverPageProperties[1]/ns0:Abstract[1]" w:storeItemID="{55AF091B-3C7A-41E3-B477-F2FDAA23CFDA}"/>
        <w:text/>
      </w:sdtPr>
      <w:sdtContent>
        <w:r w:rsidR="00161AE1">
          <w:t>4155</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4A7D" w14:textId="7E775C0D" w:rsidR="00A34F07" w:rsidRDefault="00BC021F">
    <w:pPr>
      <w:pStyle w:val="Footer"/>
      <w:rPr>
        <w:rStyle w:val="PageNumber"/>
      </w:rPr>
    </w:pPr>
    <w:r>
      <w:rPr>
        <w:noProof/>
      </w:rPr>
      <mc:AlternateContent>
        <mc:Choice Requires="wps">
          <w:drawing>
            <wp:anchor distT="0" distB="0" distL="114300" distR="114300" simplePos="0" relativeHeight="251662336" behindDoc="0" locked="0" layoutInCell="0" allowOverlap="1" wp14:anchorId="441353C3" wp14:editId="1F41E818">
              <wp:simplePos x="0" y="0"/>
              <wp:positionH relativeFrom="page">
                <wp:posOffset>0</wp:posOffset>
              </wp:positionH>
              <wp:positionV relativeFrom="page">
                <wp:posOffset>10227945</wp:posOffset>
              </wp:positionV>
              <wp:extent cx="7560310" cy="273050"/>
              <wp:effectExtent l="0" t="0" r="0" b="12700"/>
              <wp:wrapNone/>
              <wp:docPr id="10" name="MSIPCM7bf1430484095fdb1cbc5b5c" descr="{&quot;HashCode&quot;:1070007800,&quot;Height&quot;:841.0,&quot;Width&quot;:595.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3063CD" w14:textId="6A3CFC14" w:rsidR="00BC021F" w:rsidRPr="00BC021F" w:rsidRDefault="00BC021F" w:rsidP="00BC021F">
                          <w:pPr>
                            <w:spacing w:after="0"/>
                            <w:jc w:val="right"/>
                            <w:rPr>
                              <w:rFonts w:ascii="Calibri" w:hAnsi="Calibri" w:cs="Calibri"/>
                              <w:color w:val="000000"/>
                              <w:sz w:val="20"/>
                            </w:rPr>
                          </w:pPr>
                          <w:r w:rsidRPr="00BC021F">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41353C3" id="_x0000_t202" coordsize="21600,21600" o:spt="202" path="m,l,21600r21600,l21600,xe">
              <v:stroke joinstyle="miter"/>
              <v:path gradientshapeok="t" o:connecttype="rect"/>
            </v:shapetype>
            <v:shape id="MSIPCM7bf1430484095fdb1cbc5b5c" o:spid="_x0000_s1029" type="#_x0000_t202" alt="{&quot;HashCode&quot;:1070007800,&quot;Height&quot;:841.0,&quot;Width&quot;:595.0,&quot;Placement&quot;:&quot;Footer&quot;,&quot;Index&quot;:&quot;Primary&quot;,&quot;Section&quot;:7,&quot;Top&quot;:0.0,&quot;Left&quot;:0.0}" style="position:absolute;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pYZHA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0/j2SxqLV3QcMmYzGd5&#10;jrfd4DYHfQcoyzG+EMuTGZODGkzpQL+ivNexHYaY4di0pLvBvAu9kvF5cLFepySUlWXhwWwtj6Uj&#10;aBHal+6VOXvGPyBzjzCoixVvaOhze7jXhwCySRxFgHs4z7ijJBN15+cTNf/rPWVdH/nqJwAAAP//&#10;AwBQSwMEFAAGAAgAAAAhAJ2oR+jhAAAACwEAAA8AAABkcnMvZG93bnJldi54bWxMj8FOwzAQRO9I&#10;/IO1SFwqaqcVSRviVBVST0iIFqRe3XhJIuJ1iJ3W5etxTnDcmdHsm2ITTMfOOLjWkoRkLoAhVVa3&#10;VEv4eN89rIA5r0irzhJKuKKDTXl7U6hc2wvt8XzwNYsl5HIlofG+zzl3VYNGubntkaL3aQejfDyH&#10;mutBXWK56fhCiJQb1VL80Kgenxusvg6jkTD7MdXyJdstjm+v32PYZrPrOoxS3t+F7RMwj8H/hWHC&#10;j+hQRqaTHUk71kmIQ3xU00RkwCY/WYsU2GnSHpcZ8LLg/zeUvwAAAP//AwBQSwECLQAUAAYACAAA&#10;ACEAtoM4kv4AAADhAQAAEwAAAAAAAAAAAAAAAAAAAAAAW0NvbnRlbnRfVHlwZXNdLnhtbFBLAQIt&#10;ABQABgAIAAAAIQA4/SH/1gAAAJQBAAALAAAAAAAAAAAAAAAAAC8BAABfcmVscy8ucmVsc1BLAQIt&#10;ABQABgAIAAAAIQB3upYZHAIAACwEAAAOAAAAAAAAAAAAAAAAAC4CAABkcnMvZTJvRG9jLnhtbFBL&#10;AQItABQABgAIAAAAIQCdqEfo4QAAAAsBAAAPAAAAAAAAAAAAAAAAAHYEAABkcnMvZG93bnJldi54&#10;bWxQSwUGAAAAAAQABADzAAAAhAUAAAAA&#10;" o:allowincell="f" filled="f" stroked="f" strokeweight=".5pt">
              <v:textbox inset=",0,20pt,0">
                <w:txbxContent>
                  <w:p w14:paraId="173063CD" w14:textId="6A3CFC14" w:rsidR="00BC021F" w:rsidRPr="00BC021F" w:rsidRDefault="00BC021F" w:rsidP="00BC021F">
                    <w:pPr>
                      <w:spacing w:after="0"/>
                      <w:jc w:val="right"/>
                      <w:rPr>
                        <w:rFonts w:ascii="Calibri" w:hAnsi="Calibri" w:cs="Calibri"/>
                        <w:color w:val="000000"/>
                        <w:sz w:val="20"/>
                      </w:rPr>
                    </w:pPr>
                    <w:r w:rsidRPr="00BC021F">
                      <w:rPr>
                        <w:rFonts w:ascii="Calibri" w:hAnsi="Calibri" w:cs="Calibri"/>
                        <w:color w:val="000000"/>
                        <w:sz w:val="20"/>
                      </w:rPr>
                      <w:t>Confidential</w:t>
                    </w:r>
                  </w:p>
                </w:txbxContent>
              </v:textbox>
              <w10:wrap anchorx="page" anchory="page"/>
            </v:shape>
          </w:pict>
        </mc:Fallback>
      </mc:AlternateContent>
    </w:r>
    <w:r w:rsidR="00A34F07">
      <w:tab/>
    </w:r>
    <w:r w:rsidR="00A34F07">
      <w:rPr>
        <w:rStyle w:val="PageNumber"/>
      </w:rPr>
      <w:fldChar w:fldCharType="begin"/>
    </w:r>
    <w:r w:rsidR="00A34F07">
      <w:rPr>
        <w:rStyle w:val="PageNumber"/>
      </w:rPr>
      <w:instrText xml:space="preserve"> PAGE </w:instrText>
    </w:r>
    <w:r w:rsidR="00A34F07">
      <w:rPr>
        <w:rStyle w:val="PageNumber"/>
      </w:rPr>
      <w:fldChar w:fldCharType="separate"/>
    </w:r>
    <w:r w:rsidR="00A34F07">
      <w:rPr>
        <w:rStyle w:val="PageNumber"/>
        <w:noProof/>
      </w:rPr>
      <w:t>19</w:t>
    </w:r>
    <w:r w:rsidR="00A34F07">
      <w:rPr>
        <w:rStyle w:val="PageNumber"/>
      </w:rPr>
      <w:fldChar w:fldCharType="end"/>
    </w:r>
    <w:r w:rsidR="00A34F07">
      <w:rPr>
        <w:rStyle w:val="PageNumber"/>
      </w:rPr>
      <w:t xml:space="preserve"> of </w:t>
    </w:r>
    <w:r w:rsidR="00A34F07">
      <w:rPr>
        <w:rStyle w:val="PageNumber"/>
      </w:rPr>
      <w:fldChar w:fldCharType="begin"/>
    </w:r>
    <w:r w:rsidR="00A34F07">
      <w:rPr>
        <w:rStyle w:val="PageNumber"/>
      </w:rPr>
      <w:instrText xml:space="preserve"> NUMPAGES </w:instrText>
    </w:r>
    <w:r w:rsidR="00A34F07">
      <w:rPr>
        <w:rStyle w:val="PageNumber"/>
      </w:rPr>
      <w:fldChar w:fldCharType="separate"/>
    </w:r>
    <w:r w:rsidR="00A34F07">
      <w:rPr>
        <w:rStyle w:val="PageNumber"/>
        <w:noProof/>
      </w:rPr>
      <w:t>77</w:t>
    </w:r>
    <w:r w:rsidR="00A34F07">
      <w:rPr>
        <w:rStyle w:val="PageNumber"/>
      </w:rPr>
      <w:fldChar w:fldCharType="end"/>
    </w:r>
    <w:r w:rsidR="00A34F07">
      <w:rPr>
        <w:rStyle w:val="PageNumber"/>
      </w:rPr>
      <w:tab/>
      <w:t xml:space="preserve"> </w:t>
    </w:r>
  </w:p>
  <w:p w14:paraId="7C448123" w14:textId="77777777" w:rsidR="00A34F07" w:rsidRDefault="00A34F07">
    <w:pPr>
      <w:pStyle w:val="Footer"/>
      <w:rPr>
        <w:rStyle w:val="PageNumber"/>
      </w:rPr>
    </w:pPr>
    <w:r>
      <w:rPr>
        <w:rStyle w:val="PageNumber"/>
      </w:rPr>
      <w:t>Part C2: Pricing Data</w:t>
    </w:r>
    <w:r>
      <w:rPr>
        <w:rStyle w:val="PageNumber"/>
      </w:rPr>
      <w:tab/>
    </w:r>
    <w:r>
      <w:rPr>
        <w:rStyle w:val="PageNumber"/>
      </w:rPr>
      <w:tab/>
    </w:r>
  </w:p>
  <w:p w14:paraId="6B1B12EC" w14:textId="1734C8F7" w:rsidR="00A34F07" w:rsidRDefault="00A34F07">
    <w:pPr>
      <w:pStyle w:val="Footer"/>
      <w:rPr>
        <w:rStyle w:val="PageNumber"/>
      </w:rPr>
    </w:pPr>
    <w:r>
      <w:rPr>
        <w:b w:val="0"/>
      </w:rPr>
      <w:t>SCM Ref</w:t>
    </w:r>
    <w:r w:rsidRPr="00F0036B">
      <w:rPr>
        <w:b w:val="0"/>
      </w:rPr>
      <w:t xml:space="preserve"> no.:  </w:t>
    </w:r>
    <w:sdt>
      <w:sdtPr>
        <w:alias w:val="SCM Number"/>
        <w:tag w:val=""/>
        <w:id w:val="-978832965"/>
        <w:dataBinding w:prefixMappings="xmlns:ns0='http://purl.org/dc/elements/1.1/' xmlns:ns1='http://schemas.openxmlformats.org/package/2006/metadata/core-properties' " w:xpath="/ns1:coreProperties[1]/ns1:category[1]" w:storeItemID="{6C3C8BC8-F283-45AE-878A-BAB7291924A1}"/>
        <w:text/>
      </w:sdtPr>
      <w:sdtContent>
        <w:r w:rsidR="00BD595A">
          <w:t>PR 8768</w:t>
        </w:r>
      </w:sdtContent>
    </w:sdt>
    <w:r w:rsidRPr="00F0036B">
      <w:rPr>
        <w:b w:val="0"/>
      </w:rPr>
      <w:t xml:space="preserve"> </w:t>
    </w:r>
    <w:r>
      <w:rPr>
        <w:b w:val="0"/>
      </w:rPr>
      <w:t xml:space="preserve">       Project </w:t>
    </w:r>
    <w:r w:rsidRPr="005F5597">
      <w:rPr>
        <w:b w:val="0"/>
      </w:rPr>
      <w:t xml:space="preserve">Number </w:t>
    </w:r>
    <w:sdt>
      <w:sdtPr>
        <w:alias w:val="Project Number"/>
        <w:id w:val="595902747"/>
        <w:dataBinding w:prefixMappings="xmlns:ns0='http://schemas.microsoft.com/office/2006/coverPageProps' " w:xpath="/ns0:CoverPageProperties[1]/ns0:Abstract[1]" w:storeItemID="{55AF091B-3C7A-41E3-B477-F2FDAA23CFDA}"/>
        <w:text/>
      </w:sdtPr>
      <w:sdtContent>
        <w:r w:rsidR="00161AE1">
          <w:t>4155</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6C5E" w14:textId="10C4127D" w:rsidR="00A34F07" w:rsidRDefault="00D6580A">
    <w:pPr>
      <w:pStyle w:val="Footer"/>
      <w:rPr>
        <w:rStyle w:val="PageNumber"/>
      </w:rPr>
    </w:pPr>
    <w:r>
      <w:rPr>
        <w:noProof/>
      </w:rPr>
      <mc:AlternateContent>
        <mc:Choice Requires="wps">
          <w:drawing>
            <wp:anchor distT="0" distB="0" distL="114300" distR="114300" simplePos="0" relativeHeight="251663360" behindDoc="0" locked="0" layoutInCell="0" allowOverlap="1" wp14:anchorId="4D05F2F7" wp14:editId="41D7852A">
              <wp:simplePos x="0" y="0"/>
              <wp:positionH relativeFrom="page">
                <wp:posOffset>0</wp:posOffset>
              </wp:positionH>
              <wp:positionV relativeFrom="page">
                <wp:posOffset>10227945</wp:posOffset>
              </wp:positionV>
              <wp:extent cx="7560310" cy="273050"/>
              <wp:effectExtent l="0" t="0" r="0" b="12700"/>
              <wp:wrapNone/>
              <wp:docPr id="11" name="MSIPCM23ea43f5a63c975a980a108b" descr="{&quot;HashCode&quot;:1070007800,&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48B02A" w14:textId="2864BB61" w:rsidR="00D6580A" w:rsidRPr="00D6580A" w:rsidRDefault="00D6580A" w:rsidP="00D6580A">
                          <w:pPr>
                            <w:spacing w:after="0"/>
                            <w:jc w:val="right"/>
                            <w:rPr>
                              <w:rFonts w:ascii="Calibri" w:hAnsi="Calibri" w:cs="Calibri"/>
                              <w:color w:val="000000"/>
                              <w:sz w:val="20"/>
                            </w:rPr>
                          </w:pPr>
                          <w:r w:rsidRPr="00D6580A">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D05F2F7" id="_x0000_t202" coordsize="21600,21600" o:spt="202" path="m,l,21600r21600,l21600,xe">
              <v:stroke joinstyle="miter"/>
              <v:path gradientshapeok="t" o:connecttype="rect"/>
            </v:shapetype>
            <v:shape id="MSIPCM23ea43f5a63c975a980a108b" o:spid="_x0000_s1030" type="#_x0000_t202" alt="{&quot;HashCode&quot;:1070007800,&quot;Height&quot;:841.0,&quot;Width&quot;:595.0,&quot;Placement&quot;:&quot;Footer&quot;,&quot;Index&quot;:&quot;Primary&quot;,&quot;Section&quot;:8,&quot;Top&quot;:0.0,&quot;Left&quot;:0.0}" style="position:absolute;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P6cHA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Nuyxg+qE6znomfeWbxTO8MB8&#10;eGYOqcaxUb7hCQ+pAXvB2aKkBvfjb/6YjwxglJIWpVNS//3AnKBEfzXIzafxbBa1li5ouGRM5rM8&#10;x9tucJtDcwcoyzG+EMuTGZODHkzpoHlFea9jOwwxw7FpSXeDeRd6JePz4GK9TkkoK8vCg9laHktH&#10;0CK0L90rc/aMf0DmHmFQFyve0NDn9nCvDwGkShxFgHs4z7ijJBN15+cTNf/rPWVdH/nqJwAAAP//&#10;AwBQSwMEFAAGAAgAAAAhAJ2oR+jhAAAACwEAAA8AAABkcnMvZG93bnJldi54bWxMj8FOwzAQRO9I&#10;/IO1SFwqaqcVSRviVBVST0iIFqRe3XhJIuJ1iJ3W5etxTnDcmdHsm2ITTMfOOLjWkoRkLoAhVVa3&#10;VEv4eN89rIA5r0irzhJKuKKDTXl7U6hc2wvt8XzwNYsl5HIlofG+zzl3VYNGubntkaL3aQejfDyH&#10;mutBXWK56fhCiJQb1VL80Kgenxusvg6jkTD7MdXyJdstjm+v32PYZrPrOoxS3t+F7RMwj8H/hWHC&#10;j+hQRqaTHUk71kmIQ3xU00RkwCY/WYsU2GnSHpcZ8LLg/zeUvwAAAP//AwBQSwECLQAUAAYACAAA&#10;ACEAtoM4kv4AAADhAQAAEwAAAAAAAAAAAAAAAAAAAAAAW0NvbnRlbnRfVHlwZXNdLnhtbFBLAQIt&#10;ABQABgAIAAAAIQA4/SH/1gAAAJQBAAALAAAAAAAAAAAAAAAAAC8BAABfcmVscy8ucmVsc1BLAQIt&#10;ABQABgAIAAAAIQAM7P6cHAIAACwEAAAOAAAAAAAAAAAAAAAAAC4CAABkcnMvZTJvRG9jLnhtbFBL&#10;AQItABQABgAIAAAAIQCdqEfo4QAAAAsBAAAPAAAAAAAAAAAAAAAAAHYEAABkcnMvZG93bnJldi54&#10;bWxQSwUGAAAAAAQABADzAAAAhAUAAAAA&#10;" o:allowincell="f" filled="f" stroked="f" strokeweight=".5pt">
              <v:textbox inset=",0,20pt,0">
                <w:txbxContent>
                  <w:p w14:paraId="4448B02A" w14:textId="2864BB61" w:rsidR="00D6580A" w:rsidRPr="00D6580A" w:rsidRDefault="00D6580A" w:rsidP="00D6580A">
                    <w:pPr>
                      <w:spacing w:after="0"/>
                      <w:jc w:val="right"/>
                      <w:rPr>
                        <w:rFonts w:ascii="Calibri" w:hAnsi="Calibri" w:cs="Calibri"/>
                        <w:color w:val="000000"/>
                        <w:sz w:val="20"/>
                      </w:rPr>
                    </w:pPr>
                    <w:r w:rsidRPr="00D6580A">
                      <w:rPr>
                        <w:rFonts w:ascii="Calibri" w:hAnsi="Calibri" w:cs="Calibri"/>
                        <w:color w:val="000000"/>
                        <w:sz w:val="20"/>
                      </w:rPr>
                      <w:t>Confidential</w:t>
                    </w:r>
                  </w:p>
                </w:txbxContent>
              </v:textbox>
              <w10:wrap anchorx="page" anchory="page"/>
            </v:shape>
          </w:pict>
        </mc:Fallback>
      </mc:AlternateContent>
    </w:r>
    <w:r w:rsidR="00A34F07">
      <w:tab/>
    </w:r>
    <w:r w:rsidR="00A34F07">
      <w:rPr>
        <w:rStyle w:val="PageNumber"/>
      </w:rPr>
      <w:fldChar w:fldCharType="begin"/>
    </w:r>
    <w:r w:rsidR="00A34F07">
      <w:rPr>
        <w:rStyle w:val="PageNumber"/>
      </w:rPr>
      <w:instrText xml:space="preserve"> PAGE </w:instrText>
    </w:r>
    <w:r w:rsidR="00A34F07">
      <w:rPr>
        <w:rStyle w:val="PageNumber"/>
      </w:rPr>
      <w:fldChar w:fldCharType="separate"/>
    </w:r>
    <w:r w:rsidR="00A34F07">
      <w:rPr>
        <w:rStyle w:val="PageNumber"/>
        <w:noProof/>
      </w:rPr>
      <w:t>25</w:t>
    </w:r>
    <w:r w:rsidR="00A34F07">
      <w:rPr>
        <w:rStyle w:val="PageNumber"/>
      </w:rPr>
      <w:fldChar w:fldCharType="end"/>
    </w:r>
    <w:r w:rsidR="00A34F07">
      <w:rPr>
        <w:rStyle w:val="PageNumber"/>
      </w:rPr>
      <w:t xml:space="preserve"> of </w:t>
    </w:r>
    <w:r w:rsidR="00A34F07">
      <w:rPr>
        <w:rStyle w:val="PageNumber"/>
      </w:rPr>
      <w:fldChar w:fldCharType="begin"/>
    </w:r>
    <w:r w:rsidR="00A34F07">
      <w:rPr>
        <w:rStyle w:val="PageNumber"/>
      </w:rPr>
      <w:instrText xml:space="preserve"> NUMPAGES </w:instrText>
    </w:r>
    <w:r w:rsidR="00A34F07">
      <w:rPr>
        <w:rStyle w:val="PageNumber"/>
      </w:rPr>
      <w:fldChar w:fldCharType="separate"/>
    </w:r>
    <w:r w:rsidR="00A34F07">
      <w:rPr>
        <w:rStyle w:val="PageNumber"/>
        <w:noProof/>
      </w:rPr>
      <w:t>77</w:t>
    </w:r>
    <w:r w:rsidR="00A34F07">
      <w:rPr>
        <w:rStyle w:val="PageNumber"/>
      </w:rPr>
      <w:fldChar w:fldCharType="end"/>
    </w:r>
    <w:r w:rsidR="00A34F07">
      <w:rPr>
        <w:rStyle w:val="PageNumber"/>
      </w:rPr>
      <w:tab/>
      <w:t xml:space="preserve"> </w:t>
    </w:r>
  </w:p>
  <w:p w14:paraId="2CAD2C5D" w14:textId="77777777" w:rsidR="00A34F07" w:rsidRDefault="00A34F07">
    <w:pPr>
      <w:pStyle w:val="Footer"/>
      <w:rPr>
        <w:rStyle w:val="PageNumber"/>
      </w:rPr>
    </w:pPr>
    <w:r>
      <w:rPr>
        <w:rStyle w:val="PageNumber"/>
      </w:rPr>
      <w:t>Part C3 : Scope of Work</w:t>
    </w:r>
    <w:r>
      <w:rPr>
        <w:rStyle w:val="PageNumber"/>
      </w:rPr>
      <w:tab/>
    </w:r>
    <w:r>
      <w:rPr>
        <w:rStyle w:val="PageNumber"/>
      </w:rPr>
      <w:tab/>
    </w:r>
  </w:p>
  <w:p w14:paraId="0A8BB9F0" w14:textId="51BD5DAE" w:rsidR="00A34F07" w:rsidRDefault="00A34F07">
    <w:pPr>
      <w:pStyle w:val="Footer"/>
      <w:rPr>
        <w:rStyle w:val="PageNumber"/>
      </w:rPr>
    </w:pPr>
    <w:r>
      <w:rPr>
        <w:b w:val="0"/>
      </w:rPr>
      <w:t>SCM Ref</w:t>
    </w:r>
    <w:r w:rsidRPr="00F0036B">
      <w:rPr>
        <w:b w:val="0"/>
      </w:rPr>
      <w:t xml:space="preserve"> no.:  </w:t>
    </w:r>
    <w:sdt>
      <w:sdtPr>
        <w:alias w:val="SCM Number"/>
        <w:tag w:val=""/>
        <w:id w:val="-1701315226"/>
        <w:dataBinding w:prefixMappings="xmlns:ns0='http://purl.org/dc/elements/1.1/' xmlns:ns1='http://schemas.openxmlformats.org/package/2006/metadata/core-properties' " w:xpath="/ns1:coreProperties[1]/ns1:category[1]" w:storeItemID="{6C3C8BC8-F283-45AE-878A-BAB7291924A1}"/>
        <w:text/>
      </w:sdtPr>
      <w:sdtContent>
        <w:r w:rsidR="00BD595A">
          <w:t>PR 8768</w:t>
        </w:r>
      </w:sdtContent>
    </w:sdt>
    <w:r w:rsidRPr="00F0036B">
      <w:rPr>
        <w:b w:val="0"/>
      </w:rPr>
      <w:t xml:space="preserve"> </w:t>
    </w:r>
    <w:r>
      <w:rPr>
        <w:b w:val="0"/>
      </w:rPr>
      <w:t xml:space="preserve">       Project Number </w:t>
    </w:r>
    <w:sdt>
      <w:sdtPr>
        <w:alias w:val="Project Number"/>
        <w:id w:val="-1396970019"/>
        <w:dataBinding w:prefixMappings="xmlns:ns0='http://schemas.microsoft.com/office/2006/coverPageProps' " w:xpath="/ns0:CoverPageProperties[1]/ns0:Abstract[1]" w:storeItemID="{55AF091B-3C7A-41E3-B477-F2FDAA23CFDA}"/>
        <w:text/>
      </w:sdtPr>
      <w:sdtContent>
        <w:r w:rsidR="00161AE1">
          <w:t>4155</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508F" w14:textId="5210F895" w:rsidR="00A34F07" w:rsidRDefault="00D6580A">
    <w:pPr>
      <w:pStyle w:val="Footer"/>
      <w:rPr>
        <w:rStyle w:val="PageNumber"/>
      </w:rPr>
    </w:pPr>
    <w:r>
      <w:rPr>
        <w:noProof/>
      </w:rPr>
      <mc:AlternateContent>
        <mc:Choice Requires="wps">
          <w:drawing>
            <wp:anchor distT="0" distB="0" distL="114300" distR="114300" simplePos="0" relativeHeight="251664384" behindDoc="0" locked="0" layoutInCell="0" allowOverlap="1" wp14:anchorId="701D4BCF" wp14:editId="4C6FA4B5">
              <wp:simplePos x="0" y="0"/>
              <wp:positionH relativeFrom="page">
                <wp:posOffset>0</wp:posOffset>
              </wp:positionH>
              <wp:positionV relativeFrom="page">
                <wp:posOffset>10227945</wp:posOffset>
              </wp:positionV>
              <wp:extent cx="7560310" cy="273050"/>
              <wp:effectExtent l="0" t="0" r="0" b="12700"/>
              <wp:wrapNone/>
              <wp:docPr id="12" name="MSIPCM228e46a896aae02cf8478311" descr="{&quot;HashCode&quot;:1070007800,&quot;Height&quot;:841.0,&quot;Width&quot;:595.0,&quot;Placement&quot;:&quot;Foot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11C943" w14:textId="66F48408" w:rsidR="00D6580A" w:rsidRPr="00D6580A" w:rsidRDefault="00D6580A" w:rsidP="00D6580A">
                          <w:pPr>
                            <w:spacing w:after="0"/>
                            <w:jc w:val="right"/>
                            <w:rPr>
                              <w:rFonts w:ascii="Calibri" w:hAnsi="Calibri" w:cs="Calibri"/>
                              <w:color w:val="000000"/>
                              <w:sz w:val="20"/>
                            </w:rPr>
                          </w:pPr>
                          <w:r w:rsidRPr="00D6580A">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01D4BCF" id="_x0000_t202" coordsize="21600,21600" o:spt="202" path="m,l,21600r21600,l21600,xe">
              <v:stroke joinstyle="miter"/>
              <v:path gradientshapeok="t" o:connecttype="rect"/>
            </v:shapetype>
            <v:shape id="MSIPCM228e46a896aae02cf8478311" o:spid="_x0000_s1031" type="#_x0000_t202" alt="{&quot;HashCode&quot;:1070007800,&quot;Height&quot;:841.0,&quot;Width&quot;:595.0,&quot;Placement&quot;:&quot;Footer&quot;,&quot;Index&quot;:&quot;Primary&quot;,&quot;Section&quot;:9,&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8shHA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Puyxg+qE6znomfeWbxTO8MB8&#10;eGYOqcaxUb7hCQ+pAXvB2aKkBvfjb/6YjwxglJIWpVNS//3AnKBEfzXIzafxbBa1li5ouGRM5rM8&#10;x9tucJtDcwcoyzG+EMuTGZODHkzpoHlFea9jOwwxw7FpSXeDeRd6JePz4GK9TkkoK8vCg9laHktH&#10;0CK0L90rc/aMf0DmHmFQFyve0NDn9nCvDwGkShxFgHs4z7ijJBN15+cTNf/rPWVdH/nqJwAAAP//&#10;AwBQSwMEFAAGAAgAAAAhAJ2oR+jhAAAACwEAAA8AAABkcnMvZG93bnJldi54bWxMj8FOwzAQRO9I&#10;/IO1SFwqaqcVSRviVBVST0iIFqRe3XhJIuJ1iJ3W5etxTnDcmdHsm2ITTMfOOLjWkoRkLoAhVVa3&#10;VEv4eN89rIA5r0irzhJKuKKDTXl7U6hc2wvt8XzwNYsl5HIlofG+zzl3VYNGubntkaL3aQejfDyH&#10;mutBXWK56fhCiJQb1VL80Kgenxusvg6jkTD7MdXyJdstjm+v32PYZrPrOoxS3t+F7RMwj8H/hWHC&#10;j+hQRqaTHUk71kmIQ3xU00RkwCY/WYsU2GnSHpcZ8LLg/zeUvwAAAP//AwBQSwECLQAUAAYACAAA&#10;ACEAtoM4kv4AAADhAQAAEwAAAAAAAAAAAAAAAAAAAAAAW0NvbnRlbnRfVHlwZXNdLnhtbFBLAQIt&#10;ABQABgAIAAAAIQA4/SH/1gAAAJQBAAALAAAAAAAAAAAAAAAAAC8BAABfcmVscy8ucmVsc1BLAQIt&#10;ABQABgAIAAAAIQCfn8shHAIAACwEAAAOAAAAAAAAAAAAAAAAAC4CAABkcnMvZTJvRG9jLnhtbFBL&#10;AQItABQABgAIAAAAIQCdqEfo4QAAAAsBAAAPAAAAAAAAAAAAAAAAAHYEAABkcnMvZG93bnJldi54&#10;bWxQSwUGAAAAAAQABADzAAAAhAUAAAAA&#10;" o:allowincell="f" filled="f" stroked="f" strokeweight=".5pt">
              <v:textbox inset=",0,20pt,0">
                <w:txbxContent>
                  <w:p w14:paraId="3211C943" w14:textId="66F48408" w:rsidR="00D6580A" w:rsidRPr="00D6580A" w:rsidRDefault="00D6580A" w:rsidP="00D6580A">
                    <w:pPr>
                      <w:spacing w:after="0"/>
                      <w:jc w:val="right"/>
                      <w:rPr>
                        <w:rFonts w:ascii="Calibri" w:hAnsi="Calibri" w:cs="Calibri"/>
                        <w:color w:val="000000"/>
                        <w:sz w:val="20"/>
                      </w:rPr>
                    </w:pPr>
                    <w:r w:rsidRPr="00D6580A">
                      <w:rPr>
                        <w:rFonts w:ascii="Calibri" w:hAnsi="Calibri" w:cs="Calibri"/>
                        <w:color w:val="000000"/>
                        <w:sz w:val="20"/>
                      </w:rPr>
                      <w:t>Confidential</w:t>
                    </w:r>
                  </w:p>
                </w:txbxContent>
              </v:textbox>
              <w10:wrap anchorx="page" anchory="page"/>
            </v:shape>
          </w:pict>
        </mc:Fallback>
      </mc:AlternateContent>
    </w:r>
    <w:r w:rsidR="00A34F07">
      <w:tab/>
    </w:r>
    <w:r w:rsidR="00A34F07">
      <w:rPr>
        <w:rStyle w:val="PageNumber"/>
      </w:rPr>
      <w:fldChar w:fldCharType="begin"/>
    </w:r>
    <w:r w:rsidR="00A34F07">
      <w:rPr>
        <w:rStyle w:val="PageNumber"/>
      </w:rPr>
      <w:instrText xml:space="preserve"> PAGE </w:instrText>
    </w:r>
    <w:r w:rsidR="00A34F07">
      <w:rPr>
        <w:rStyle w:val="PageNumber"/>
      </w:rPr>
      <w:fldChar w:fldCharType="separate"/>
    </w:r>
    <w:r w:rsidR="00A34F07">
      <w:rPr>
        <w:rStyle w:val="PageNumber"/>
        <w:noProof/>
      </w:rPr>
      <w:t>26</w:t>
    </w:r>
    <w:r w:rsidR="00A34F07">
      <w:rPr>
        <w:rStyle w:val="PageNumber"/>
      </w:rPr>
      <w:fldChar w:fldCharType="end"/>
    </w:r>
    <w:r w:rsidR="00A34F07">
      <w:rPr>
        <w:rStyle w:val="PageNumber"/>
      </w:rPr>
      <w:t xml:space="preserve"> of </w:t>
    </w:r>
    <w:r w:rsidR="00A34F07">
      <w:rPr>
        <w:rStyle w:val="PageNumber"/>
      </w:rPr>
      <w:fldChar w:fldCharType="begin"/>
    </w:r>
    <w:r w:rsidR="00A34F07">
      <w:rPr>
        <w:rStyle w:val="PageNumber"/>
      </w:rPr>
      <w:instrText xml:space="preserve"> NUMPAGES </w:instrText>
    </w:r>
    <w:r w:rsidR="00A34F07">
      <w:rPr>
        <w:rStyle w:val="PageNumber"/>
      </w:rPr>
      <w:fldChar w:fldCharType="separate"/>
    </w:r>
    <w:r w:rsidR="00A34F07">
      <w:rPr>
        <w:rStyle w:val="PageNumber"/>
        <w:noProof/>
      </w:rPr>
      <w:t>77</w:t>
    </w:r>
    <w:r w:rsidR="00A34F07">
      <w:rPr>
        <w:rStyle w:val="PageNumber"/>
      </w:rPr>
      <w:fldChar w:fldCharType="end"/>
    </w:r>
    <w:r w:rsidR="00A34F07">
      <w:rPr>
        <w:rStyle w:val="PageNumber"/>
      </w:rPr>
      <w:tab/>
      <w:t xml:space="preserve"> </w:t>
    </w:r>
  </w:p>
  <w:p w14:paraId="1DAC3819" w14:textId="77777777" w:rsidR="00A34F07" w:rsidRDefault="00A34F07">
    <w:pPr>
      <w:pStyle w:val="Footer"/>
      <w:rPr>
        <w:rStyle w:val="PageNumber"/>
      </w:rPr>
    </w:pPr>
    <w:r w:rsidRPr="00D54A55">
      <w:rPr>
        <w:rStyle w:val="PageNumber"/>
      </w:rPr>
      <w:t>Part C4.1 : Site Information</w:t>
    </w:r>
    <w:r>
      <w:rPr>
        <w:rStyle w:val="PageNumber"/>
      </w:rPr>
      <w:tab/>
    </w:r>
    <w:r>
      <w:rPr>
        <w:rStyle w:val="PageNumber"/>
      </w:rPr>
      <w:tab/>
    </w:r>
  </w:p>
  <w:p w14:paraId="72F0C8C2" w14:textId="6C54AAA0" w:rsidR="00A34F07" w:rsidRDefault="00A34F07">
    <w:pPr>
      <w:pStyle w:val="Footer"/>
      <w:rPr>
        <w:rStyle w:val="PageNumber"/>
      </w:rPr>
    </w:pPr>
    <w:r>
      <w:rPr>
        <w:b w:val="0"/>
      </w:rPr>
      <w:t>SCM Ref</w:t>
    </w:r>
    <w:r w:rsidRPr="00F0036B">
      <w:rPr>
        <w:b w:val="0"/>
      </w:rPr>
      <w:t xml:space="preserve"> no.:  </w:t>
    </w:r>
    <w:sdt>
      <w:sdtPr>
        <w:alias w:val="SCM Number"/>
        <w:tag w:val=""/>
        <w:id w:val="-1723508674"/>
        <w:dataBinding w:prefixMappings="xmlns:ns0='http://purl.org/dc/elements/1.1/' xmlns:ns1='http://schemas.openxmlformats.org/package/2006/metadata/core-properties' " w:xpath="/ns1:coreProperties[1]/ns1:category[1]" w:storeItemID="{6C3C8BC8-F283-45AE-878A-BAB7291924A1}"/>
        <w:text/>
      </w:sdtPr>
      <w:sdtContent>
        <w:r w:rsidR="00BD595A">
          <w:t>PR 8768</w:t>
        </w:r>
      </w:sdtContent>
    </w:sdt>
    <w:r w:rsidRPr="00F0036B">
      <w:rPr>
        <w:b w:val="0"/>
      </w:rPr>
      <w:t xml:space="preserve"> </w:t>
    </w:r>
    <w:r>
      <w:rPr>
        <w:b w:val="0"/>
      </w:rPr>
      <w:t xml:space="preserve">       Project Number </w:t>
    </w:r>
    <w:sdt>
      <w:sdtPr>
        <w:alias w:val="Project Number"/>
        <w:id w:val="-1811152516"/>
        <w:dataBinding w:prefixMappings="xmlns:ns0='http://schemas.microsoft.com/office/2006/coverPageProps' " w:xpath="/ns0:CoverPageProperties[1]/ns0:Abstract[1]" w:storeItemID="{55AF091B-3C7A-41E3-B477-F2FDAA23CFDA}"/>
        <w:text/>
      </w:sdtPr>
      <w:sdtContent>
        <w:r w:rsidR="00161AE1">
          <w:t>4155</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3CEC" w14:textId="3155692C" w:rsidR="00A34F07" w:rsidRDefault="00D6580A">
    <w:pPr>
      <w:pStyle w:val="Footer"/>
      <w:rPr>
        <w:rStyle w:val="PageNumber"/>
      </w:rPr>
    </w:pPr>
    <w:r>
      <w:rPr>
        <w:noProof/>
      </w:rPr>
      <mc:AlternateContent>
        <mc:Choice Requires="wps">
          <w:drawing>
            <wp:anchor distT="0" distB="0" distL="114300" distR="114300" simplePos="0" relativeHeight="251665408" behindDoc="0" locked="0" layoutInCell="0" allowOverlap="1" wp14:anchorId="34B07D0D" wp14:editId="26242834">
              <wp:simplePos x="0" y="0"/>
              <wp:positionH relativeFrom="page">
                <wp:posOffset>0</wp:posOffset>
              </wp:positionH>
              <wp:positionV relativeFrom="page">
                <wp:posOffset>10227945</wp:posOffset>
              </wp:positionV>
              <wp:extent cx="7560310" cy="273050"/>
              <wp:effectExtent l="0" t="0" r="0" b="12700"/>
              <wp:wrapNone/>
              <wp:docPr id="13" name="MSIPCM614f41cab50d0dd7b329d318" descr="{&quot;HashCode&quot;:1070007800,&quot;Height&quot;:841.0,&quot;Width&quot;:595.0,&quot;Placement&quot;:&quot;Foot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D2400C" w14:textId="18938331" w:rsidR="00D6580A" w:rsidRPr="00D6580A" w:rsidRDefault="00D6580A" w:rsidP="00D6580A">
                          <w:pPr>
                            <w:spacing w:after="0"/>
                            <w:jc w:val="right"/>
                            <w:rPr>
                              <w:rFonts w:ascii="Calibri" w:hAnsi="Calibri" w:cs="Calibri"/>
                              <w:color w:val="000000"/>
                              <w:sz w:val="20"/>
                            </w:rPr>
                          </w:pPr>
                          <w:r w:rsidRPr="00D6580A">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4B07D0D" id="_x0000_t202" coordsize="21600,21600" o:spt="202" path="m,l,21600r21600,l21600,xe">
              <v:stroke joinstyle="miter"/>
              <v:path gradientshapeok="t" o:connecttype="rect"/>
            </v:shapetype>
            <v:shape id="MSIPCM614f41cab50d0dd7b329d318" o:spid="_x0000_s1032" type="#_x0000_t202" alt="{&quot;HashCode&quot;:1070007800,&quot;Height&quot;:841.0,&quot;Width&quot;:595.0,&quot;Placement&quot;:&quot;Footer&quot;,&quot;Index&quot;:&quot;Primary&quot;,&quot;Section&quot;:10,&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U9GwIAACwEAAAOAAAAZHJzL2Uyb0RvYy54bWysU02P2yAQvVfqf0DcGzuf21pxVumuUlVa&#10;7a6UrfZMMMSWgKFAYqe/vgOOk3bbU9ULDMwwH+89lredVuQonG/AlHQ8yikRhkPVmH1Jv71sPnyk&#10;xAdmKqbAiJKehKe3q/fvlq0txARqUJVwBJMYX7S2pHUItsgyz2uhmR+BFQadEpxmAY9un1WOtZhd&#10;q2yS54usBVdZB1x4j7f3vZOuUn4pBQ9PUnoRiCop9hbS6tK6i2u2WrJi75itG35ug/1DF5o1Bote&#10;Ut2zwMjBNX+k0g134EGGEQedgZQNF2kGnGacv5lmWzMr0iwIjrcXmPz/S8sfj1v77EjoPkOHBEZA&#10;WusLj5dxnk46HXfslKAfITxdYBNdIBwvb+aLfDpGF0ff5GaazxOu2fW1dT58EaBJNErqkJaEFjs+&#10;+IAVMXQIicUMbBqlEjXKkLakiymm/M2DL5TBh9deoxW6XUeaCh8Mc+ygOuF4DnrmveWbBnt4YD48&#10;M4dUY9so3/CEi1SAteBsUVKD+/G3+xiPDKCXkhalU1L//cCcoER9NcjNp/FsFrWWDmi4ZEzmszzH&#10;0264Ngd9ByjLMf4Qy5MZg4MaTOlAv6K817EcupjhWLSku8G8C72S8XtwsV6nIJSVZeHBbC2PqSNo&#10;EdqX7pU5e8Y/IHOPMKiLFW9o6GN7uNeHALJJHEWAezjPuKMkE3Xn7xM1/+s5RV0/+eonAAAA//8D&#10;AFBLAwQUAAYACAAAACEAnahH6OEAAAALAQAADwAAAGRycy9kb3ducmV2LnhtbEyPwU7DMBBE70j8&#10;g7VIXCpqpxVJG+JUFVJPSIgWpF7deEki4nWIndbl63FOcNyZ0eybYhNMx844uNaShGQugCFVVrdU&#10;S/h43z2sgDmvSKvOEkq4ooNNeXtTqFzbC+3xfPA1iyXkciWh8b7POXdVg0a5ue2RovdpB6N8PIea&#10;60FdYrnp+EKIlBvVUvzQqB6fG6y+DqORMPsx1fIl2y2Ob6/fY9hms+s6jFLe34XtEzCPwf+FYcKP&#10;6FBGppMdSTvWSYhDfFTTRGTAJj9ZixTYadIelxnwsuD/N5S/AAAA//8DAFBLAQItABQABgAIAAAA&#10;IQC2gziS/gAAAOEBAAATAAAAAAAAAAAAAAAAAAAAAABbQ29udGVudF9UeXBlc10ueG1sUEsBAi0A&#10;FAAGAAgAAAAhADj9If/WAAAAlAEAAAsAAAAAAAAAAAAAAAAALwEAAF9yZWxzLy5yZWxzUEsBAi0A&#10;FAAGAAgAAAAhAGsN5T0bAgAALAQAAA4AAAAAAAAAAAAAAAAALgIAAGRycy9lMm9Eb2MueG1sUEsB&#10;Ai0AFAAGAAgAAAAhAJ2oR+jhAAAACwEAAA8AAAAAAAAAAAAAAAAAdQQAAGRycy9kb3ducmV2Lnht&#10;bFBLBQYAAAAABAAEAPMAAACDBQAAAAA=&#10;" o:allowincell="f" filled="f" stroked="f" strokeweight=".5pt">
              <v:textbox inset=",0,20pt,0">
                <w:txbxContent>
                  <w:p w14:paraId="18D2400C" w14:textId="18938331" w:rsidR="00D6580A" w:rsidRPr="00D6580A" w:rsidRDefault="00D6580A" w:rsidP="00D6580A">
                    <w:pPr>
                      <w:spacing w:after="0"/>
                      <w:jc w:val="right"/>
                      <w:rPr>
                        <w:rFonts w:ascii="Calibri" w:hAnsi="Calibri" w:cs="Calibri"/>
                        <w:color w:val="000000"/>
                        <w:sz w:val="20"/>
                      </w:rPr>
                    </w:pPr>
                    <w:r w:rsidRPr="00D6580A">
                      <w:rPr>
                        <w:rFonts w:ascii="Calibri" w:hAnsi="Calibri" w:cs="Calibri"/>
                        <w:color w:val="000000"/>
                        <w:sz w:val="20"/>
                      </w:rPr>
                      <w:t>Confidential</w:t>
                    </w:r>
                  </w:p>
                </w:txbxContent>
              </v:textbox>
              <w10:wrap anchorx="page" anchory="page"/>
            </v:shape>
          </w:pict>
        </mc:Fallback>
      </mc:AlternateContent>
    </w:r>
    <w:r w:rsidR="00A34F07">
      <w:tab/>
    </w:r>
    <w:r w:rsidR="00A34F07">
      <w:rPr>
        <w:rStyle w:val="PageNumber"/>
      </w:rPr>
      <w:fldChar w:fldCharType="begin"/>
    </w:r>
    <w:r w:rsidR="00A34F07">
      <w:rPr>
        <w:rStyle w:val="PageNumber"/>
      </w:rPr>
      <w:instrText xml:space="preserve"> PAGE </w:instrText>
    </w:r>
    <w:r w:rsidR="00A34F07">
      <w:rPr>
        <w:rStyle w:val="PageNumber"/>
      </w:rPr>
      <w:fldChar w:fldCharType="separate"/>
    </w:r>
    <w:r w:rsidR="00A34F07">
      <w:rPr>
        <w:rStyle w:val="PageNumber"/>
        <w:noProof/>
      </w:rPr>
      <w:t>32</w:t>
    </w:r>
    <w:r w:rsidR="00A34F07">
      <w:rPr>
        <w:rStyle w:val="PageNumber"/>
      </w:rPr>
      <w:fldChar w:fldCharType="end"/>
    </w:r>
    <w:r w:rsidR="00A34F07">
      <w:rPr>
        <w:rStyle w:val="PageNumber"/>
      </w:rPr>
      <w:t xml:space="preserve"> of </w:t>
    </w:r>
    <w:r w:rsidR="00A34F07">
      <w:rPr>
        <w:rStyle w:val="PageNumber"/>
      </w:rPr>
      <w:fldChar w:fldCharType="begin"/>
    </w:r>
    <w:r w:rsidR="00A34F07">
      <w:rPr>
        <w:rStyle w:val="PageNumber"/>
      </w:rPr>
      <w:instrText xml:space="preserve"> NUMPAGES </w:instrText>
    </w:r>
    <w:r w:rsidR="00A34F07">
      <w:rPr>
        <w:rStyle w:val="PageNumber"/>
      </w:rPr>
      <w:fldChar w:fldCharType="separate"/>
    </w:r>
    <w:r w:rsidR="00A34F07">
      <w:rPr>
        <w:rStyle w:val="PageNumber"/>
        <w:noProof/>
      </w:rPr>
      <w:t>77</w:t>
    </w:r>
    <w:r w:rsidR="00A34F07">
      <w:rPr>
        <w:rStyle w:val="PageNumber"/>
      </w:rPr>
      <w:fldChar w:fldCharType="end"/>
    </w:r>
    <w:r w:rsidR="00A34F07">
      <w:rPr>
        <w:rStyle w:val="PageNumber"/>
      </w:rPr>
      <w:tab/>
      <w:t xml:space="preserve"> </w:t>
    </w:r>
  </w:p>
  <w:p w14:paraId="0BDC2346" w14:textId="77777777" w:rsidR="00A34F07" w:rsidRDefault="00A34F07">
    <w:pPr>
      <w:pStyle w:val="Footer"/>
      <w:rPr>
        <w:rStyle w:val="PageNumber"/>
      </w:rPr>
    </w:pPr>
    <w:r>
      <w:rPr>
        <w:rStyle w:val="PageNumber"/>
      </w:rPr>
      <w:t>Part C4.2 : Insurance – Generic Conditions of Contract Insurance</w:t>
    </w:r>
    <w:r>
      <w:rPr>
        <w:rStyle w:val="PageNumber"/>
      </w:rPr>
      <w:tab/>
    </w:r>
    <w:r>
      <w:rPr>
        <w:rStyle w:val="PageNumber"/>
      </w:rPr>
      <w:tab/>
    </w:r>
  </w:p>
  <w:p w14:paraId="1741D986" w14:textId="3DC3ABD5" w:rsidR="00A34F07" w:rsidRDefault="00A34F07">
    <w:pPr>
      <w:pStyle w:val="Footer"/>
      <w:rPr>
        <w:rStyle w:val="PageNumber"/>
      </w:rPr>
    </w:pPr>
    <w:r>
      <w:rPr>
        <w:b w:val="0"/>
      </w:rPr>
      <w:t>SCM Ref</w:t>
    </w:r>
    <w:r w:rsidRPr="00F0036B">
      <w:rPr>
        <w:b w:val="0"/>
      </w:rPr>
      <w:t xml:space="preserve"> no.:  </w:t>
    </w:r>
    <w:sdt>
      <w:sdtPr>
        <w:alias w:val="SCM Number"/>
        <w:tag w:val=""/>
        <w:id w:val="1295263590"/>
        <w:placeholder>
          <w:docPart w:val="7D33AE9DE595494BBB52B2FDA63315A3"/>
        </w:placeholder>
        <w:dataBinding w:prefixMappings="xmlns:ns0='http://purl.org/dc/elements/1.1/' xmlns:ns1='http://schemas.openxmlformats.org/package/2006/metadata/core-properties' " w:xpath="/ns1:coreProperties[1]/ns1:category[1]" w:storeItemID="{6C3C8BC8-F283-45AE-878A-BAB7291924A1}"/>
        <w:text/>
      </w:sdtPr>
      <w:sdtContent>
        <w:r w:rsidR="00BD595A">
          <w:t>PR 8768</w:t>
        </w:r>
      </w:sdtContent>
    </w:sdt>
    <w:r w:rsidRPr="00F0036B">
      <w:rPr>
        <w:b w:val="0"/>
      </w:rPr>
      <w:t xml:space="preserve"> </w:t>
    </w:r>
    <w:r>
      <w:rPr>
        <w:b w:val="0"/>
      </w:rPr>
      <w:t xml:space="preserve">       Project Number </w:t>
    </w:r>
    <w:sdt>
      <w:sdtPr>
        <w:alias w:val="Project Number"/>
        <w:id w:val="-935213081"/>
        <w:placeholder>
          <w:docPart w:val="8F0306E1910940C19FC9417782AFF51C"/>
        </w:placeholder>
        <w:dataBinding w:prefixMappings="xmlns:ns0='http://schemas.microsoft.com/office/2006/coverPageProps' " w:xpath="/ns0:CoverPageProperties[1]/ns0:Abstract[1]" w:storeItemID="{55AF091B-3C7A-41E3-B477-F2FDAA23CFDA}"/>
        <w:text/>
      </w:sdtPr>
      <w:sdtContent>
        <w:r w:rsidR="00161AE1">
          <w:t>4155</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7F07" w14:textId="7B0BF4B6" w:rsidR="00A34F07" w:rsidRDefault="00D6580A">
    <w:pPr>
      <w:pStyle w:val="Footer"/>
      <w:rPr>
        <w:rStyle w:val="PageNumber"/>
      </w:rPr>
    </w:pPr>
    <w:r>
      <w:rPr>
        <w:noProof/>
      </w:rPr>
      <mc:AlternateContent>
        <mc:Choice Requires="wps">
          <w:drawing>
            <wp:anchor distT="0" distB="0" distL="114300" distR="114300" simplePos="0" relativeHeight="251666432" behindDoc="0" locked="0" layoutInCell="0" allowOverlap="1" wp14:anchorId="14B7D6B1" wp14:editId="40312D54">
              <wp:simplePos x="0" y="0"/>
              <wp:positionH relativeFrom="page">
                <wp:posOffset>0</wp:posOffset>
              </wp:positionH>
              <wp:positionV relativeFrom="page">
                <wp:posOffset>10227945</wp:posOffset>
              </wp:positionV>
              <wp:extent cx="7560310" cy="273050"/>
              <wp:effectExtent l="0" t="0" r="0" b="12700"/>
              <wp:wrapNone/>
              <wp:docPr id="14" name="MSIPCM1e8e4aaba35070eaa7f24771" descr="{&quot;HashCode&quot;:1070007800,&quot;Height&quot;:841.0,&quot;Width&quot;:595.0,&quot;Placement&quot;:&quot;Footer&quot;,&quot;Index&quot;:&quot;Primary&quot;,&quot;Section&quot;:1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9733F7" w14:textId="653E5E49" w:rsidR="00D6580A" w:rsidRPr="00D6580A" w:rsidRDefault="00D6580A" w:rsidP="00D6580A">
                          <w:pPr>
                            <w:spacing w:after="0"/>
                            <w:jc w:val="right"/>
                            <w:rPr>
                              <w:rFonts w:ascii="Calibri" w:hAnsi="Calibri" w:cs="Calibri"/>
                              <w:color w:val="000000"/>
                              <w:sz w:val="20"/>
                            </w:rPr>
                          </w:pPr>
                          <w:r w:rsidRPr="00D6580A">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4B7D6B1" id="_x0000_t202" coordsize="21600,21600" o:spt="202" path="m,l,21600r21600,l21600,xe">
              <v:stroke joinstyle="miter"/>
              <v:path gradientshapeok="t" o:connecttype="rect"/>
            </v:shapetype>
            <v:shape id="MSIPCM1e8e4aaba35070eaa7f24771" o:spid="_x0000_s1033" type="#_x0000_t202" alt="{&quot;HashCode&quot;:1070007800,&quot;Height&quot;:841.0,&quot;Width&quot;:595.0,&quot;Placement&quot;:&quot;Footer&quot;,&quot;Index&quot;:&quot;Primary&quot;,&quot;Section&quot;:11,&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tCA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FIwx47qE64noOeeW/5psEZHpgP&#10;z8wh1Tg2yjc84SEVYC84W5TU4H78zR/zkQGMUtKidErqvx+YE5Sorwa5+TSezaLW0gUNl4zJfJbn&#10;eNsNbnPQd4CyHOMLsTyZMTmowZQO9CvKex3bYYgZjk1LuhvMu9ArGZ8HF+t1SkJZWRYezNbyWDqC&#10;FqF96V6Zs2f8AzL3CIO6WPGGhj63h3t9CCCbxFEEuIfzjDtKMlF3fj5R87/eU9b1ka9+AgAA//8D&#10;AFBLAwQUAAYACAAAACEAnahH6OEAAAALAQAADwAAAGRycy9kb3ducmV2LnhtbEyPwU7DMBBE70j8&#10;g7VIXCpqpxVJG+JUFVJPSIgWpF7deEki4nWIndbl63FOcNyZ0eybYhNMx844uNaShGQugCFVVrdU&#10;S/h43z2sgDmvSKvOEkq4ooNNeXtTqFzbC+3xfPA1iyXkciWh8b7POXdVg0a5ue2RovdpB6N8PIea&#10;60FdYrnp+EKIlBvVUvzQqB6fG6y+DqORMPsx1fIl2y2Ob6/fY9hms+s6jFLe34XtEzCPwf+FYcKP&#10;6FBGppMdSTvWSYhDfFTTRGTAJj9ZixTYadIelxnwsuD/N5S/AAAA//8DAFBLAQItABQABgAIAAAA&#10;IQC2gziS/gAAAOEBAAATAAAAAAAAAAAAAAAAAAAAAABbQ29udGVudF9UeXBlc10ueG1sUEsBAi0A&#10;FAAGAAgAAAAhADj9If/WAAAAlAEAAAsAAAAAAAAAAAAAAAAALwEAAF9yZWxzLy5yZWxzUEsBAi0A&#10;FAAGAAgAAAAhAPh+0IAbAgAALAQAAA4AAAAAAAAAAAAAAAAALgIAAGRycy9lMm9Eb2MueG1sUEsB&#10;Ai0AFAAGAAgAAAAhAJ2oR+jhAAAACwEAAA8AAAAAAAAAAAAAAAAAdQQAAGRycy9kb3ducmV2Lnht&#10;bFBLBQYAAAAABAAEAPMAAACDBQAAAAA=&#10;" o:allowincell="f" filled="f" stroked="f" strokeweight=".5pt">
              <v:textbox inset=",0,20pt,0">
                <w:txbxContent>
                  <w:p w14:paraId="749733F7" w14:textId="653E5E49" w:rsidR="00D6580A" w:rsidRPr="00D6580A" w:rsidRDefault="00D6580A" w:rsidP="00D6580A">
                    <w:pPr>
                      <w:spacing w:after="0"/>
                      <w:jc w:val="right"/>
                      <w:rPr>
                        <w:rFonts w:ascii="Calibri" w:hAnsi="Calibri" w:cs="Calibri"/>
                        <w:color w:val="000000"/>
                        <w:sz w:val="20"/>
                      </w:rPr>
                    </w:pPr>
                    <w:r w:rsidRPr="00D6580A">
                      <w:rPr>
                        <w:rFonts w:ascii="Calibri" w:hAnsi="Calibri" w:cs="Calibri"/>
                        <w:color w:val="000000"/>
                        <w:sz w:val="20"/>
                      </w:rPr>
                      <w:t>Confidential</w:t>
                    </w:r>
                  </w:p>
                </w:txbxContent>
              </v:textbox>
              <w10:wrap anchorx="page" anchory="page"/>
            </v:shape>
          </w:pict>
        </mc:Fallback>
      </mc:AlternateContent>
    </w:r>
    <w:r w:rsidR="00A34F07">
      <w:tab/>
    </w:r>
    <w:r w:rsidR="00A34F07">
      <w:rPr>
        <w:rStyle w:val="PageNumber"/>
      </w:rPr>
      <w:fldChar w:fldCharType="begin"/>
    </w:r>
    <w:r w:rsidR="00A34F07">
      <w:rPr>
        <w:rStyle w:val="PageNumber"/>
      </w:rPr>
      <w:instrText xml:space="preserve"> PAGE </w:instrText>
    </w:r>
    <w:r w:rsidR="00A34F07">
      <w:rPr>
        <w:rStyle w:val="PageNumber"/>
      </w:rPr>
      <w:fldChar w:fldCharType="separate"/>
    </w:r>
    <w:r w:rsidR="00A34F07">
      <w:rPr>
        <w:rStyle w:val="PageNumber"/>
        <w:noProof/>
      </w:rPr>
      <w:t>37</w:t>
    </w:r>
    <w:r w:rsidR="00A34F07">
      <w:rPr>
        <w:rStyle w:val="PageNumber"/>
      </w:rPr>
      <w:fldChar w:fldCharType="end"/>
    </w:r>
    <w:r w:rsidR="00A34F07">
      <w:rPr>
        <w:rStyle w:val="PageNumber"/>
      </w:rPr>
      <w:t xml:space="preserve"> of </w:t>
    </w:r>
    <w:r w:rsidR="00A34F07">
      <w:rPr>
        <w:rStyle w:val="PageNumber"/>
      </w:rPr>
      <w:fldChar w:fldCharType="begin"/>
    </w:r>
    <w:r w:rsidR="00A34F07">
      <w:rPr>
        <w:rStyle w:val="PageNumber"/>
      </w:rPr>
      <w:instrText xml:space="preserve"> NUMPAGES </w:instrText>
    </w:r>
    <w:r w:rsidR="00A34F07">
      <w:rPr>
        <w:rStyle w:val="PageNumber"/>
      </w:rPr>
      <w:fldChar w:fldCharType="separate"/>
    </w:r>
    <w:r w:rsidR="00A34F07">
      <w:rPr>
        <w:rStyle w:val="PageNumber"/>
        <w:noProof/>
      </w:rPr>
      <w:t>77</w:t>
    </w:r>
    <w:r w:rsidR="00A34F07">
      <w:rPr>
        <w:rStyle w:val="PageNumber"/>
      </w:rPr>
      <w:fldChar w:fldCharType="end"/>
    </w:r>
    <w:r w:rsidR="00A34F07">
      <w:rPr>
        <w:rStyle w:val="PageNumber"/>
      </w:rPr>
      <w:tab/>
      <w:t xml:space="preserve"> </w:t>
    </w:r>
  </w:p>
  <w:p w14:paraId="529FDC33" w14:textId="77777777" w:rsidR="00A34F07" w:rsidRDefault="00A34F07">
    <w:pPr>
      <w:pStyle w:val="Footer"/>
      <w:rPr>
        <w:rStyle w:val="PageNumber"/>
      </w:rPr>
    </w:pPr>
    <w:r>
      <w:rPr>
        <w:rStyle w:val="PageNumber"/>
      </w:rPr>
      <w:t>Part C4.2 : Insurance – Generic Conditions of Contract Insurance</w:t>
    </w:r>
    <w:r>
      <w:rPr>
        <w:rStyle w:val="PageNumber"/>
      </w:rPr>
      <w:tab/>
    </w:r>
    <w:r>
      <w:rPr>
        <w:rStyle w:val="PageNumber"/>
      </w:rPr>
      <w:tab/>
    </w:r>
  </w:p>
  <w:p w14:paraId="59CF7441" w14:textId="32C7FB38" w:rsidR="00A34F07" w:rsidRDefault="00A34F07">
    <w:pPr>
      <w:pStyle w:val="Footer"/>
      <w:rPr>
        <w:rStyle w:val="PageNumber"/>
      </w:rPr>
    </w:pPr>
    <w:r>
      <w:rPr>
        <w:b w:val="0"/>
      </w:rPr>
      <w:t>SCM Ref</w:t>
    </w:r>
    <w:r w:rsidRPr="00F0036B">
      <w:rPr>
        <w:b w:val="0"/>
      </w:rPr>
      <w:t xml:space="preserve"> no.:  </w:t>
    </w:r>
    <w:sdt>
      <w:sdtPr>
        <w:alias w:val="SCM Number"/>
        <w:tag w:val=""/>
        <w:id w:val="1387376575"/>
        <w:dataBinding w:prefixMappings="xmlns:ns0='http://purl.org/dc/elements/1.1/' xmlns:ns1='http://schemas.openxmlformats.org/package/2006/metadata/core-properties' " w:xpath="/ns1:coreProperties[1]/ns1:category[1]" w:storeItemID="{6C3C8BC8-F283-45AE-878A-BAB7291924A1}"/>
        <w:text/>
      </w:sdtPr>
      <w:sdtContent>
        <w:r w:rsidR="00BD595A">
          <w:t>PR 8768</w:t>
        </w:r>
      </w:sdtContent>
    </w:sdt>
    <w:r w:rsidRPr="00F0036B">
      <w:rPr>
        <w:b w:val="0"/>
      </w:rPr>
      <w:t xml:space="preserve"> </w:t>
    </w:r>
    <w:r>
      <w:rPr>
        <w:b w:val="0"/>
      </w:rPr>
      <w:t xml:space="preserve">       Project Number </w:t>
    </w:r>
    <w:sdt>
      <w:sdtPr>
        <w:alias w:val="Project Number"/>
        <w:id w:val="-1521148011"/>
        <w:dataBinding w:prefixMappings="xmlns:ns0='http://schemas.microsoft.com/office/2006/coverPageProps' " w:xpath="/ns0:CoverPageProperties[1]/ns0:Abstract[1]" w:storeItemID="{55AF091B-3C7A-41E3-B477-F2FDAA23CFDA}"/>
        <w:text/>
      </w:sdtPr>
      <w:sdtContent>
        <w:r w:rsidR="00161AE1">
          <w:t>4155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A160" w14:textId="77777777" w:rsidR="00225D6E" w:rsidRDefault="00225D6E">
      <w:pPr>
        <w:spacing w:after="0" w:line="240" w:lineRule="auto"/>
      </w:pPr>
      <w:r>
        <w:separator/>
      </w:r>
    </w:p>
  </w:footnote>
  <w:footnote w:type="continuationSeparator" w:id="0">
    <w:p w14:paraId="37AF6CD5" w14:textId="77777777" w:rsidR="00225D6E" w:rsidRDefault="0022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67BA" w14:textId="77777777" w:rsidR="00641539" w:rsidRDefault="0064153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CD90" w14:textId="77777777" w:rsidR="00A34F07" w:rsidRDefault="00A34F0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4E60" w14:textId="77777777" w:rsidR="00A34F07" w:rsidRDefault="00A34F07">
    <w:pPr>
      <w:pStyle w:val="Header"/>
    </w:pPr>
    <w:r>
      <w:t xml:space="preserve">AIRPORTS COMPANY SOUTH AFRICA SOC LIMITED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E180" w14:textId="77777777" w:rsidR="00A34F07" w:rsidRDefault="00A34F0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A96E" w14:textId="77777777" w:rsidR="00A34F07" w:rsidRDefault="00A34F0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F2C4" w14:textId="77777777" w:rsidR="00A34F07" w:rsidRDefault="00A34F07">
    <w:pPr>
      <w:pStyle w:val="Header"/>
    </w:pPr>
    <w:r>
      <w:t>AIRPORTS COMPANY SOUTH AFRICA SOC LIMITED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3474" w14:textId="77777777" w:rsidR="00A34F07" w:rsidRDefault="00A34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32F1" w14:textId="77777777" w:rsidR="00A34F07" w:rsidRDefault="00A34F07">
    <w:pPr>
      <w:pStyle w:val="Header"/>
      <w:rPr>
        <w:caps/>
        <w:sz w:val="16"/>
        <w:szCs w:val="16"/>
      </w:rPr>
    </w:pPr>
  </w:p>
  <w:p w14:paraId="55821207" w14:textId="77777777" w:rsidR="00A34F07" w:rsidRPr="00096B28" w:rsidRDefault="00A34F07">
    <w:pPr>
      <w:pStyle w:val="Header"/>
      <w:rPr>
        <w:caps/>
        <w:sz w:val="16"/>
        <w:szCs w:val="16"/>
      </w:rPr>
    </w:pPr>
    <w:r>
      <w:rPr>
        <w:caps/>
        <w:sz w:val="16"/>
        <w:szCs w:val="16"/>
      </w:rPr>
      <w:t>AIRPORTS COMPANY SOUTH AFRICA SOC LIMITED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1C70" w14:textId="77777777" w:rsidR="00641539" w:rsidRDefault="006415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1FC3" w14:textId="77777777" w:rsidR="00A34F07" w:rsidRDefault="00A34F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A297" w14:textId="77777777" w:rsidR="00A34F07" w:rsidRDefault="00A34F07">
    <w:pPr>
      <w:pStyle w:val="Header"/>
    </w:pPr>
    <w:r>
      <w:t>AIRPORTS COMPANY SOUTH AFRICA SOC LIMITED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F1C1" w14:textId="77777777" w:rsidR="00A34F07" w:rsidRDefault="00A34F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2919" w14:textId="77777777" w:rsidR="00A34F07" w:rsidRDefault="00A34F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3B12" w14:textId="77777777" w:rsidR="00A34F07" w:rsidRDefault="00A34F07">
    <w:pPr>
      <w:pStyle w:val="Header"/>
    </w:pPr>
    <w:r>
      <w:t>AIRPORTS COMPANY SOUTH AFRICA SOC LIMITED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1ADE" w14:textId="77777777" w:rsidR="00A34F07" w:rsidRDefault="00A34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A61"/>
    <w:multiLevelType w:val="hybridMultilevel"/>
    <w:tmpl w:val="D8DAA41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 w15:restartNumberingAfterBreak="0">
    <w:nsid w:val="01A65BF1"/>
    <w:multiLevelType w:val="hybridMultilevel"/>
    <w:tmpl w:val="B5840FDA"/>
    <w:lvl w:ilvl="0" w:tplc="F8B867B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1CD39DE"/>
    <w:multiLevelType w:val="hybridMultilevel"/>
    <w:tmpl w:val="2870AE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3A446DF"/>
    <w:multiLevelType w:val="hybridMultilevel"/>
    <w:tmpl w:val="73863840"/>
    <w:lvl w:ilvl="0" w:tplc="49EA2B30">
      <w:start w:val="1"/>
      <w:numFmt w:val="bullet"/>
      <w:lvlText w:val=""/>
      <w:lvlJc w:val="left"/>
      <w:pPr>
        <w:tabs>
          <w:tab w:val="num" w:pos="2880"/>
        </w:tabs>
        <w:ind w:left="2880" w:hanging="360"/>
      </w:pPr>
      <w:rPr>
        <w:rFonts w:ascii="Wingdings" w:hAnsi="Wingdings" w:hint="default"/>
        <w:b w:val="0"/>
        <w:i w:val="0"/>
        <w:color w:val="FF0000"/>
        <w:sz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AAA3F93"/>
    <w:multiLevelType w:val="hybridMultilevel"/>
    <w:tmpl w:val="6FD0D7E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5" w15:restartNumberingAfterBreak="0">
    <w:nsid w:val="0EC12314"/>
    <w:multiLevelType w:val="hybridMultilevel"/>
    <w:tmpl w:val="02C82598"/>
    <w:lvl w:ilvl="0" w:tplc="09CC42F4">
      <w:start w:val="6"/>
      <w:numFmt w:val="decimal"/>
      <w:lvlText w:val="%1."/>
      <w:lvlJc w:val="left"/>
      <w:pPr>
        <w:ind w:left="43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9571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401FB1"/>
    <w:multiLevelType w:val="multilevel"/>
    <w:tmpl w:val="CFE05F5A"/>
    <w:lvl w:ilvl="0">
      <w:start w:val="10"/>
      <w:numFmt w:val="decimal"/>
      <w:pStyle w:val="PS1"/>
      <w:lvlText w:val="PS-%1"/>
      <w:lvlJc w:val="left"/>
      <w:pPr>
        <w:tabs>
          <w:tab w:val="num" w:pos="720"/>
        </w:tabs>
        <w:ind w:left="360" w:hanging="360"/>
      </w:pPr>
      <w:rPr>
        <w:rFonts w:ascii="Arial" w:hAnsi="Arial" w:hint="default"/>
        <w:b/>
        <w:i w:val="0"/>
        <w:sz w:val="20"/>
      </w:rPr>
    </w:lvl>
    <w:lvl w:ilvl="1">
      <w:start w:val="1"/>
      <w:numFmt w:val="decimal"/>
      <w:pStyle w:val="PS2"/>
      <w:lvlText w:val="PS-%1.%2"/>
      <w:lvlJc w:val="left"/>
      <w:pPr>
        <w:tabs>
          <w:tab w:val="num" w:pos="1928"/>
        </w:tabs>
        <w:ind w:left="1928" w:hanging="1928"/>
      </w:pPr>
      <w:rPr>
        <w:rFonts w:ascii="Arial" w:hAnsi="Arial" w:hint="default"/>
        <w:b/>
        <w:i w:val="0"/>
        <w:sz w:val="20"/>
      </w:rPr>
    </w:lvl>
    <w:lvl w:ilvl="2">
      <w:start w:val="1"/>
      <w:numFmt w:val="decimal"/>
      <w:lvlRestart w:val="0"/>
      <w:isLgl/>
      <w:lvlText w:val="PS-%1.%2.%3"/>
      <w:lvlJc w:val="left"/>
      <w:pPr>
        <w:tabs>
          <w:tab w:val="num" w:pos="1418"/>
        </w:tabs>
        <w:ind w:left="1418" w:hanging="1418"/>
      </w:pPr>
      <w:rPr>
        <w:rFonts w:ascii="Arial" w:hAnsi="Arial" w:hint="default"/>
        <w:b/>
        <w:i w:val="0"/>
        <w:sz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54E1384"/>
    <w:multiLevelType w:val="hybridMultilevel"/>
    <w:tmpl w:val="EABA6A6E"/>
    <w:lvl w:ilvl="0" w:tplc="CF4043A2">
      <w:start w:val="1"/>
      <w:numFmt w:val="lowerRoman"/>
      <w:lvlText w:val="(%1)"/>
      <w:lvlJc w:val="left"/>
      <w:pPr>
        <w:tabs>
          <w:tab w:val="num" w:pos="1440"/>
        </w:tabs>
        <w:ind w:left="1440" w:hanging="720"/>
      </w:pPr>
      <w:rPr>
        <w:rFonts w:hint="default"/>
      </w:rPr>
    </w:lvl>
    <w:lvl w:ilvl="1" w:tplc="1C090019" w:tentative="1">
      <w:start w:val="1"/>
      <w:numFmt w:val="lowerLetter"/>
      <w:lvlText w:val="%2."/>
      <w:lvlJc w:val="left"/>
      <w:pPr>
        <w:tabs>
          <w:tab w:val="num" w:pos="1800"/>
        </w:tabs>
        <w:ind w:left="1800" w:hanging="360"/>
      </w:pPr>
    </w:lvl>
    <w:lvl w:ilvl="2" w:tplc="1C09001B" w:tentative="1">
      <w:start w:val="1"/>
      <w:numFmt w:val="lowerRoman"/>
      <w:lvlText w:val="%3."/>
      <w:lvlJc w:val="right"/>
      <w:pPr>
        <w:tabs>
          <w:tab w:val="num" w:pos="2520"/>
        </w:tabs>
        <w:ind w:left="2520" w:hanging="180"/>
      </w:pPr>
    </w:lvl>
    <w:lvl w:ilvl="3" w:tplc="1C09000F" w:tentative="1">
      <w:start w:val="1"/>
      <w:numFmt w:val="decimal"/>
      <w:lvlText w:val="%4."/>
      <w:lvlJc w:val="left"/>
      <w:pPr>
        <w:tabs>
          <w:tab w:val="num" w:pos="3240"/>
        </w:tabs>
        <w:ind w:left="3240" w:hanging="360"/>
      </w:pPr>
    </w:lvl>
    <w:lvl w:ilvl="4" w:tplc="1C090019" w:tentative="1">
      <w:start w:val="1"/>
      <w:numFmt w:val="lowerLetter"/>
      <w:lvlText w:val="%5."/>
      <w:lvlJc w:val="left"/>
      <w:pPr>
        <w:tabs>
          <w:tab w:val="num" w:pos="3960"/>
        </w:tabs>
        <w:ind w:left="3960" w:hanging="360"/>
      </w:pPr>
    </w:lvl>
    <w:lvl w:ilvl="5" w:tplc="1C09001B" w:tentative="1">
      <w:start w:val="1"/>
      <w:numFmt w:val="lowerRoman"/>
      <w:lvlText w:val="%6."/>
      <w:lvlJc w:val="right"/>
      <w:pPr>
        <w:tabs>
          <w:tab w:val="num" w:pos="4680"/>
        </w:tabs>
        <w:ind w:left="4680" w:hanging="180"/>
      </w:pPr>
    </w:lvl>
    <w:lvl w:ilvl="6" w:tplc="1C09000F" w:tentative="1">
      <w:start w:val="1"/>
      <w:numFmt w:val="decimal"/>
      <w:lvlText w:val="%7."/>
      <w:lvlJc w:val="left"/>
      <w:pPr>
        <w:tabs>
          <w:tab w:val="num" w:pos="5400"/>
        </w:tabs>
        <w:ind w:left="5400" w:hanging="360"/>
      </w:pPr>
    </w:lvl>
    <w:lvl w:ilvl="7" w:tplc="1C090019" w:tentative="1">
      <w:start w:val="1"/>
      <w:numFmt w:val="lowerLetter"/>
      <w:lvlText w:val="%8."/>
      <w:lvlJc w:val="left"/>
      <w:pPr>
        <w:tabs>
          <w:tab w:val="num" w:pos="6120"/>
        </w:tabs>
        <w:ind w:left="6120" w:hanging="360"/>
      </w:pPr>
    </w:lvl>
    <w:lvl w:ilvl="8" w:tplc="1C09001B" w:tentative="1">
      <w:start w:val="1"/>
      <w:numFmt w:val="lowerRoman"/>
      <w:lvlText w:val="%9."/>
      <w:lvlJc w:val="right"/>
      <w:pPr>
        <w:tabs>
          <w:tab w:val="num" w:pos="6840"/>
        </w:tabs>
        <w:ind w:left="6840" w:hanging="180"/>
      </w:pPr>
    </w:lvl>
  </w:abstractNum>
  <w:abstractNum w:abstractNumId="9" w15:restartNumberingAfterBreak="0">
    <w:nsid w:val="155525A7"/>
    <w:multiLevelType w:val="hybridMultilevel"/>
    <w:tmpl w:val="5A12DA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1">
      <w:start w:val="1"/>
      <w:numFmt w:val="bullet"/>
      <w:lvlText w:val=""/>
      <w:lvlJc w:val="left"/>
      <w:pPr>
        <w:ind w:left="2160" w:hanging="360"/>
      </w:pPr>
      <w:rPr>
        <w:rFonts w:ascii="Symbol" w:hAnsi="Symbol"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5CA1FC9"/>
    <w:multiLevelType w:val="hybridMultilevel"/>
    <w:tmpl w:val="1A9C2AD0"/>
    <w:lvl w:ilvl="0" w:tplc="D1320090">
      <w:start w:val="1"/>
      <w:numFmt w:val="lowerLetter"/>
      <w:lvlText w:val="(%1)"/>
      <w:lvlJc w:val="left"/>
      <w:pPr>
        <w:ind w:left="1370" w:hanging="360"/>
      </w:pPr>
      <w:rPr>
        <w:rFonts w:ascii="Arial Narrow" w:eastAsia="Calibri" w:hAnsi="Arial Narrow" w:cs="Times New Roman" w:hint="default"/>
      </w:rPr>
    </w:lvl>
    <w:lvl w:ilvl="1" w:tplc="1C090019" w:tentative="1">
      <w:start w:val="1"/>
      <w:numFmt w:val="lowerLetter"/>
      <w:lvlText w:val="%2."/>
      <w:lvlJc w:val="left"/>
      <w:pPr>
        <w:ind w:left="2090" w:hanging="360"/>
      </w:pPr>
    </w:lvl>
    <w:lvl w:ilvl="2" w:tplc="1C09001B" w:tentative="1">
      <w:start w:val="1"/>
      <w:numFmt w:val="lowerRoman"/>
      <w:lvlText w:val="%3."/>
      <w:lvlJc w:val="right"/>
      <w:pPr>
        <w:ind w:left="2810" w:hanging="180"/>
      </w:pPr>
    </w:lvl>
    <w:lvl w:ilvl="3" w:tplc="1C09000F" w:tentative="1">
      <w:start w:val="1"/>
      <w:numFmt w:val="decimal"/>
      <w:lvlText w:val="%4."/>
      <w:lvlJc w:val="left"/>
      <w:pPr>
        <w:ind w:left="3530" w:hanging="360"/>
      </w:pPr>
    </w:lvl>
    <w:lvl w:ilvl="4" w:tplc="1C090019" w:tentative="1">
      <w:start w:val="1"/>
      <w:numFmt w:val="lowerLetter"/>
      <w:lvlText w:val="%5."/>
      <w:lvlJc w:val="left"/>
      <w:pPr>
        <w:ind w:left="4250" w:hanging="360"/>
      </w:pPr>
    </w:lvl>
    <w:lvl w:ilvl="5" w:tplc="1C09001B" w:tentative="1">
      <w:start w:val="1"/>
      <w:numFmt w:val="lowerRoman"/>
      <w:lvlText w:val="%6."/>
      <w:lvlJc w:val="right"/>
      <w:pPr>
        <w:ind w:left="4970" w:hanging="180"/>
      </w:pPr>
    </w:lvl>
    <w:lvl w:ilvl="6" w:tplc="1C09000F" w:tentative="1">
      <w:start w:val="1"/>
      <w:numFmt w:val="decimal"/>
      <w:lvlText w:val="%7."/>
      <w:lvlJc w:val="left"/>
      <w:pPr>
        <w:ind w:left="5690" w:hanging="360"/>
      </w:pPr>
    </w:lvl>
    <w:lvl w:ilvl="7" w:tplc="1C090019" w:tentative="1">
      <w:start w:val="1"/>
      <w:numFmt w:val="lowerLetter"/>
      <w:lvlText w:val="%8."/>
      <w:lvlJc w:val="left"/>
      <w:pPr>
        <w:ind w:left="6410" w:hanging="360"/>
      </w:pPr>
    </w:lvl>
    <w:lvl w:ilvl="8" w:tplc="1C09001B" w:tentative="1">
      <w:start w:val="1"/>
      <w:numFmt w:val="lowerRoman"/>
      <w:lvlText w:val="%9."/>
      <w:lvlJc w:val="right"/>
      <w:pPr>
        <w:ind w:left="7130" w:hanging="180"/>
      </w:pPr>
    </w:lvl>
  </w:abstractNum>
  <w:abstractNum w:abstractNumId="11" w15:restartNumberingAfterBreak="0">
    <w:nsid w:val="160A31BA"/>
    <w:multiLevelType w:val="hybridMultilevel"/>
    <w:tmpl w:val="D3C4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491F34"/>
    <w:multiLevelType w:val="hybridMultilevel"/>
    <w:tmpl w:val="A89C177C"/>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13" w15:restartNumberingAfterBreak="0">
    <w:nsid w:val="1A0A36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F7D2503"/>
    <w:multiLevelType w:val="hybridMultilevel"/>
    <w:tmpl w:val="41AE12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1ED4C4F"/>
    <w:multiLevelType w:val="hybridMultilevel"/>
    <w:tmpl w:val="D88AE5E0"/>
    <w:lvl w:ilvl="0" w:tplc="A24E374C">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24A3823"/>
    <w:multiLevelType w:val="hybridMultilevel"/>
    <w:tmpl w:val="42284D78"/>
    <w:lvl w:ilvl="0" w:tplc="1DEC4C86">
      <w:start w:val="1"/>
      <w:numFmt w:val="lowerLetter"/>
      <w:lvlText w:val="%1)"/>
      <w:lvlJc w:val="left"/>
      <w:pPr>
        <w:ind w:left="1778" w:hanging="360"/>
      </w:pPr>
      <w:rPr>
        <w:rFonts w:hint="default"/>
      </w:rPr>
    </w:lvl>
    <w:lvl w:ilvl="1" w:tplc="1C09001B">
      <w:start w:val="1"/>
      <w:numFmt w:val="low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8421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0" w15:restartNumberingAfterBreak="0">
    <w:nsid w:val="2CA56900"/>
    <w:multiLevelType w:val="multilevel"/>
    <w:tmpl w:val="2A5EE4FA"/>
    <w:lvl w:ilvl="0">
      <w:start w:val="1"/>
      <w:numFmt w:val="decimal"/>
      <w:pStyle w:val="Style1"/>
      <w:isLgl/>
      <w:lvlText w:val="%1."/>
      <w:lvlJc w:val="left"/>
      <w:pPr>
        <w:tabs>
          <w:tab w:val="num" w:pos="567"/>
        </w:tabs>
        <w:ind w:left="567" w:hanging="567"/>
      </w:pPr>
      <w:rPr>
        <w:rFonts w:hint="default"/>
      </w:rPr>
    </w:lvl>
    <w:lvl w:ilvl="1">
      <w:start w:val="1"/>
      <w:numFmt w:val="decimal"/>
      <w:isLgl/>
      <w:lvlText w:val="%1.%2."/>
      <w:lvlJc w:val="left"/>
      <w:pPr>
        <w:tabs>
          <w:tab w:val="num" w:pos="924"/>
        </w:tabs>
        <w:ind w:left="924" w:hanging="564"/>
      </w:pPr>
      <w:rPr>
        <w:rFonts w:hint="default"/>
      </w:rPr>
    </w:lvl>
    <w:lvl w:ilvl="2">
      <w:start w:val="1"/>
      <w:numFmt w:val="decimal"/>
      <w:isLgl/>
      <w:lvlText w:val="%1.%2.%3."/>
      <w:lvlJc w:val="left"/>
      <w:pPr>
        <w:tabs>
          <w:tab w:val="num" w:pos="1418"/>
        </w:tabs>
        <w:ind w:left="1418" w:hanging="698"/>
      </w:pPr>
      <w:rPr>
        <w:rFonts w:hint="default"/>
      </w:rPr>
    </w:lvl>
    <w:lvl w:ilvl="3">
      <w:start w:val="1"/>
      <w:numFmt w:val="decimal"/>
      <w:isLgl/>
      <w:lvlText w:val="%1.%2.%3.%4."/>
      <w:lvlJc w:val="left"/>
      <w:pPr>
        <w:tabs>
          <w:tab w:val="num" w:pos="1985"/>
        </w:tabs>
        <w:ind w:left="1985" w:hanging="905"/>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2CD8279C"/>
    <w:multiLevelType w:val="hybridMultilevel"/>
    <w:tmpl w:val="7766F23C"/>
    <w:lvl w:ilvl="0" w:tplc="9F82EE6C">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D77663F"/>
    <w:multiLevelType w:val="hybridMultilevel"/>
    <w:tmpl w:val="A1C6AC88"/>
    <w:lvl w:ilvl="0" w:tplc="1C090001">
      <w:start w:val="1"/>
      <w:numFmt w:val="bullet"/>
      <w:lvlText w:val=""/>
      <w:lvlJc w:val="left"/>
      <w:pPr>
        <w:tabs>
          <w:tab w:val="num" w:pos="1440"/>
        </w:tabs>
        <w:ind w:left="1440" w:hanging="360"/>
      </w:pPr>
      <w:rPr>
        <w:rFonts w:ascii="Symbol" w:hAnsi="Symbol" w:hint="default"/>
      </w:rPr>
    </w:lvl>
    <w:lvl w:ilvl="1" w:tplc="1C090003" w:tentative="1">
      <w:start w:val="1"/>
      <w:numFmt w:val="bullet"/>
      <w:lvlText w:val="o"/>
      <w:lvlJc w:val="left"/>
      <w:pPr>
        <w:tabs>
          <w:tab w:val="num" w:pos="2160"/>
        </w:tabs>
        <w:ind w:left="2160" w:hanging="360"/>
      </w:pPr>
      <w:rPr>
        <w:rFonts w:ascii="Courier New" w:hAnsi="Courier New" w:cs="Courier New" w:hint="default"/>
      </w:rPr>
    </w:lvl>
    <w:lvl w:ilvl="2" w:tplc="1C090005" w:tentative="1">
      <w:start w:val="1"/>
      <w:numFmt w:val="bullet"/>
      <w:lvlText w:val=""/>
      <w:lvlJc w:val="left"/>
      <w:pPr>
        <w:tabs>
          <w:tab w:val="num" w:pos="2880"/>
        </w:tabs>
        <w:ind w:left="2880" w:hanging="360"/>
      </w:pPr>
      <w:rPr>
        <w:rFonts w:ascii="Wingdings" w:hAnsi="Wingdings" w:hint="default"/>
      </w:rPr>
    </w:lvl>
    <w:lvl w:ilvl="3" w:tplc="1C090001" w:tentative="1">
      <w:start w:val="1"/>
      <w:numFmt w:val="bullet"/>
      <w:lvlText w:val=""/>
      <w:lvlJc w:val="left"/>
      <w:pPr>
        <w:tabs>
          <w:tab w:val="num" w:pos="3600"/>
        </w:tabs>
        <w:ind w:left="3600" w:hanging="360"/>
      </w:pPr>
      <w:rPr>
        <w:rFonts w:ascii="Symbol" w:hAnsi="Symbol" w:hint="default"/>
      </w:rPr>
    </w:lvl>
    <w:lvl w:ilvl="4" w:tplc="1C090003" w:tentative="1">
      <w:start w:val="1"/>
      <w:numFmt w:val="bullet"/>
      <w:lvlText w:val="o"/>
      <w:lvlJc w:val="left"/>
      <w:pPr>
        <w:tabs>
          <w:tab w:val="num" w:pos="4320"/>
        </w:tabs>
        <w:ind w:left="4320" w:hanging="360"/>
      </w:pPr>
      <w:rPr>
        <w:rFonts w:ascii="Courier New" w:hAnsi="Courier New" w:cs="Courier New" w:hint="default"/>
      </w:rPr>
    </w:lvl>
    <w:lvl w:ilvl="5" w:tplc="1C090005" w:tentative="1">
      <w:start w:val="1"/>
      <w:numFmt w:val="bullet"/>
      <w:lvlText w:val=""/>
      <w:lvlJc w:val="left"/>
      <w:pPr>
        <w:tabs>
          <w:tab w:val="num" w:pos="5040"/>
        </w:tabs>
        <w:ind w:left="5040" w:hanging="360"/>
      </w:pPr>
      <w:rPr>
        <w:rFonts w:ascii="Wingdings" w:hAnsi="Wingdings" w:hint="default"/>
      </w:rPr>
    </w:lvl>
    <w:lvl w:ilvl="6" w:tplc="1C090001" w:tentative="1">
      <w:start w:val="1"/>
      <w:numFmt w:val="bullet"/>
      <w:lvlText w:val=""/>
      <w:lvlJc w:val="left"/>
      <w:pPr>
        <w:tabs>
          <w:tab w:val="num" w:pos="5760"/>
        </w:tabs>
        <w:ind w:left="5760" w:hanging="360"/>
      </w:pPr>
      <w:rPr>
        <w:rFonts w:ascii="Symbol" w:hAnsi="Symbol" w:hint="default"/>
      </w:rPr>
    </w:lvl>
    <w:lvl w:ilvl="7" w:tplc="1C090003" w:tentative="1">
      <w:start w:val="1"/>
      <w:numFmt w:val="bullet"/>
      <w:lvlText w:val="o"/>
      <w:lvlJc w:val="left"/>
      <w:pPr>
        <w:tabs>
          <w:tab w:val="num" w:pos="6480"/>
        </w:tabs>
        <w:ind w:left="6480" w:hanging="360"/>
      </w:pPr>
      <w:rPr>
        <w:rFonts w:ascii="Courier New" w:hAnsi="Courier New" w:cs="Courier New" w:hint="default"/>
      </w:rPr>
    </w:lvl>
    <w:lvl w:ilvl="8" w:tplc="1C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EEB2381"/>
    <w:multiLevelType w:val="hybridMultilevel"/>
    <w:tmpl w:val="85467686"/>
    <w:lvl w:ilvl="0" w:tplc="8AAA17EC">
      <w:start w:val="11"/>
      <w:numFmt w:val="decimal"/>
      <w:lvlText w:val="%1."/>
      <w:lvlJc w:val="left"/>
      <w:pPr>
        <w:tabs>
          <w:tab w:val="num" w:pos="570"/>
        </w:tabs>
        <w:ind w:left="570" w:hanging="570"/>
      </w:pPr>
      <w:rPr>
        <w:b/>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4" w15:restartNumberingAfterBreak="0">
    <w:nsid w:val="2F8957FC"/>
    <w:multiLevelType w:val="hybridMultilevel"/>
    <w:tmpl w:val="BDDC5C8C"/>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FC315E5"/>
    <w:multiLevelType w:val="hybridMultilevel"/>
    <w:tmpl w:val="28826A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0881AEA"/>
    <w:multiLevelType w:val="hybridMultilevel"/>
    <w:tmpl w:val="0AB2A6A6"/>
    <w:lvl w:ilvl="0" w:tplc="A5EE082E">
      <w:start w:val="1"/>
      <w:numFmt w:val="lowerLetter"/>
      <w:lvlText w:val="(%1)"/>
      <w:lvlJc w:val="left"/>
      <w:pPr>
        <w:ind w:left="720" w:hanging="360"/>
      </w:pPr>
      <w:rPr>
        <w:rFonts w:ascii="Arial" w:eastAsiaTheme="minorHAnsi" w:hAnsi="Arial" w:cs="Arial"/>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2593F4F"/>
    <w:multiLevelType w:val="hybridMultilevel"/>
    <w:tmpl w:val="0798CC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28979F5"/>
    <w:multiLevelType w:val="hybridMultilevel"/>
    <w:tmpl w:val="288CFD7C"/>
    <w:lvl w:ilvl="0" w:tplc="3B48B3F4">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328C5F63"/>
    <w:multiLevelType w:val="hybridMultilevel"/>
    <w:tmpl w:val="4C12D494"/>
    <w:lvl w:ilvl="0" w:tplc="D1320090">
      <w:start w:val="1"/>
      <w:numFmt w:val="lowerLetter"/>
      <w:lvlText w:val="(%1)"/>
      <w:lvlJc w:val="left"/>
      <w:pPr>
        <w:ind w:left="1996" w:hanging="360"/>
      </w:pPr>
      <w:rPr>
        <w:rFonts w:ascii="Arial Narrow" w:eastAsia="Calibri" w:hAnsi="Arial Narrow" w:cs="Times New Roman"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30" w15:restartNumberingAfterBreak="0">
    <w:nsid w:val="32BA4426"/>
    <w:multiLevelType w:val="hybridMultilevel"/>
    <w:tmpl w:val="7180AC94"/>
    <w:lvl w:ilvl="0" w:tplc="0846CE28">
      <w:start w:val="1"/>
      <w:numFmt w:val="lowerLetter"/>
      <w:lvlText w:val="(%1)"/>
      <w:lvlJc w:val="left"/>
      <w:pPr>
        <w:ind w:left="2160" w:hanging="360"/>
      </w:pPr>
      <w:rPr>
        <w:rFonts w:hint="default"/>
      </w:rPr>
    </w:lvl>
    <w:lvl w:ilvl="1" w:tplc="1C090019">
      <w:start w:val="1"/>
      <w:numFmt w:val="lowerLetter"/>
      <w:lvlText w:val="%2."/>
      <w:lvlJc w:val="left"/>
      <w:pPr>
        <w:ind w:left="2880" w:hanging="360"/>
      </w:pPr>
    </w:lvl>
    <w:lvl w:ilvl="2" w:tplc="FFFFFFFF">
      <w:start w:val="1"/>
      <w:numFmt w:val="lowerLetter"/>
      <w:lvlText w:val="(%3)"/>
      <w:lvlJc w:val="left"/>
      <w:pPr>
        <w:ind w:left="3600" w:hanging="180"/>
      </w:pPr>
      <w:rPr>
        <w:rFonts w:hint="default"/>
      </w:rPr>
    </w:lvl>
    <w:lvl w:ilvl="3" w:tplc="6F581D50">
      <w:start w:val="1"/>
      <w:numFmt w:val="lowerRoman"/>
      <w:lvlText w:val="%4.)"/>
      <w:lvlJc w:val="right"/>
      <w:pPr>
        <w:ind w:left="4320" w:hanging="360"/>
      </w:pPr>
      <w:rPr>
        <w:rFonts w:hint="default"/>
      </w:rPr>
    </w:lvl>
    <w:lvl w:ilvl="4" w:tplc="1C090019">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1" w15:restartNumberingAfterBreak="0">
    <w:nsid w:val="33F33B60"/>
    <w:multiLevelType w:val="hybridMultilevel"/>
    <w:tmpl w:val="2A88118A"/>
    <w:lvl w:ilvl="0" w:tplc="3B3E426E">
      <w:start w:val="1"/>
      <w:numFmt w:val="decimal"/>
      <w:lvlText w:val="%1."/>
      <w:lvlJc w:val="left"/>
      <w:pPr>
        <w:tabs>
          <w:tab w:val="num" w:pos="1080"/>
        </w:tabs>
        <w:ind w:left="1080" w:hanging="360"/>
      </w:pPr>
      <w:rPr>
        <w:sz w:val="18"/>
        <w:szCs w:val="18"/>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9273BFB"/>
    <w:multiLevelType w:val="hybridMultilevel"/>
    <w:tmpl w:val="79088B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A0B083D"/>
    <w:multiLevelType w:val="hybridMultilevel"/>
    <w:tmpl w:val="59581086"/>
    <w:lvl w:ilvl="0" w:tplc="D1320090">
      <w:start w:val="1"/>
      <w:numFmt w:val="lowerLetter"/>
      <w:lvlText w:val="(%1)"/>
      <w:lvlJc w:val="left"/>
      <w:pPr>
        <w:ind w:left="720" w:hanging="360"/>
      </w:pPr>
      <w:rPr>
        <w:rFonts w:ascii="Arial Narrow" w:eastAsia="Calibri" w:hAnsi="Arial Narrow"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3B277665"/>
    <w:multiLevelType w:val="hybridMultilevel"/>
    <w:tmpl w:val="B3A8C1BA"/>
    <w:lvl w:ilvl="0" w:tplc="7B886C0C">
      <w:start w:val="1"/>
      <w:numFmt w:val="bullet"/>
      <w:lvlText w:val=""/>
      <w:lvlJc w:val="left"/>
      <w:pPr>
        <w:ind w:left="360" w:hanging="360"/>
      </w:pPr>
      <w:rPr>
        <w:rFonts w:ascii="Wingdings" w:hAnsi="Wingdings" w:hint="default"/>
        <w:b w:val="0"/>
        <w:i w:val="0"/>
        <w:color w:val="FF000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F876D46"/>
    <w:multiLevelType w:val="hybridMultilevel"/>
    <w:tmpl w:val="F0D26A7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3D27F62"/>
    <w:multiLevelType w:val="multilevel"/>
    <w:tmpl w:val="CDA0F55E"/>
    <w:lvl w:ilvl="0">
      <w:start w:val="1"/>
      <w:numFmt w:val="decimal"/>
      <w:lvlText w:val="%1."/>
      <w:lvlJc w:val="left"/>
      <w:pPr>
        <w:tabs>
          <w:tab w:val="num" w:pos="720"/>
        </w:tabs>
        <w:ind w:left="720" w:hanging="720"/>
      </w:pPr>
      <w:rPr>
        <w:rFonts w:hint="default"/>
      </w:rPr>
    </w:lvl>
    <w:lvl w:ilvl="1">
      <w:start w:val="1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37" w15:restartNumberingAfterBreak="0">
    <w:nsid w:val="44617B43"/>
    <w:multiLevelType w:val="hybridMultilevel"/>
    <w:tmpl w:val="3BFA493A"/>
    <w:lvl w:ilvl="0" w:tplc="D1320090">
      <w:start w:val="1"/>
      <w:numFmt w:val="lowerLetter"/>
      <w:lvlText w:val="(%1)"/>
      <w:lvlJc w:val="left"/>
      <w:pPr>
        <w:ind w:left="720" w:hanging="360"/>
      </w:pPr>
      <w:rPr>
        <w:rFonts w:ascii="Arial Narrow" w:eastAsia="Calibri" w:hAnsi="Arial Narrow"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45191E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A4B6008"/>
    <w:multiLevelType w:val="hybridMultilevel"/>
    <w:tmpl w:val="B15CB23C"/>
    <w:lvl w:ilvl="0" w:tplc="D1320090">
      <w:start w:val="1"/>
      <w:numFmt w:val="lowerLetter"/>
      <w:lvlText w:val="(%1)"/>
      <w:lvlJc w:val="left"/>
      <w:pPr>
        <w:ind w:left="720" w:hanging="360"/>
      </w:pPr>
      <w:rPr>
        <w:rFonts w:ascii="Arial Narrow" w:eastAsia="Calibri" w:hAnsi="Arial Narrow"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4B7E75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EBF2EF8"/>
    <w:multiLevelType w:val="hybridMultilevel"/>
    <w:tmpl w:val="3E4A0212"/>
    <w:lvl w:ilvl="0" w:tplc="FFFFFFFF">
      <w:start w:val="1"/>
      <w:numFmt w:val="bullet"/>
      <w:pStyle w:val="Bullet2"/>
      <w:lvlText w:val=""/>
      <w:lvlJc w:val="left"/>
      <w:pPr>
        <w:tabs>
          <w:tab w:val="num" w:pos="1568"/>
        </w:tabs>
        <w:ind w:left="1565"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2114DC"/>
    <w:multiLevelType w:val="multilevel"/>
    <w:tmpl w:val="15E8A350"/>
    <w:lvl w:ilvl="0">
      <w:start w:val="1"/>
      <w:numFmt w:val="decimal"/>
      <w:lvlText w:val="4.%1"/>
      <w:lvlJc w:val="left"/>
      <w:pPr>
        <w:tabs>
          <w:tab w:val="num" w:pos="927"/>
        </w:tabs>
        <w:ind w:left="927" w:hanging="360"/>
      </w:pPr>
      <w:rPr>
        <w:rFonts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43" w15:restartNumberingAfterBreak="0">
    <w:nsid w:val="51B43FA5"/>
    <w:multiLevelType w:val="multilevel"/>
    <w:tmpl w:val="B5FE5C9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2130"/>
        </w:tabs>
        <w:ind w:left="2130" w:hanging="780"/>
      </w:pPr>
      <w:rPr>
        <w:rFonts w:hint="default"/>
      </w:rPr>
    </w:lvl>
    <w:lvl w:ilvl="2">
      <w:start w:val="1"/>
      <w:numFmt w:val="decimal"/>
      <w:isLgl/>
      <w:lvlText w:val="%1.%2.%3"/>
      <w:lvlJc w:val="left"/>
      <w:pPr>
        <w:tabs>
          <w:tab w:val="num" w:pos="3120"/>
        </w:tabs>
        <w:ind w:left="3120" w:hanging="780"/>
      </w:pPr>
      <w:rPr>
        <w:rFonts w:hint="default"/>
      </w:rPr>
    </w:lvl>
    <w:lvl w:ilvl="3">
      <w:start w:val="1"/>
      <w:numFmt w:val="decimal"/>
      <w:isLgl/>
      <w:lvlText w:val="%1.%2.%3.%4"/>
      <w:lvlJc w:val="left"/>
      <w:pPr>
        <w:tabs>
          <w:tab w:val="num" w:pos="4110"/>
        </w:tabs>
        <w:ind w:left="4110" w:hanging="780"/>
      </w:pPr>
      <w:rPr>
        <w:rFonts w:hint="default"/>
      </w:rPr>
    </w:lvl>
    <w:lvl w:ilvl="4">
      <w:start w:val="1"/>
      <w:numFmt w:val="decimal"/>
      <w:isLgl/>
      <w:lvlText w:val="%1.%2.%3.%4.%5"/>
      <w:lvlJc w:val="left"/>
      <w:pPr>
        <w:tabs>
          <w:tab w:val="num" w:pos="5400"/>
        </w:tabs>
        <w:ind w:left="5400" w:hanging="1080"/>
      </w:pPr>
      <w:rPr>
        <w:rFonts w:hint="default"/>
      </w:rPr>
    </w:lvl>
    <w:lvl w:ilvl="5">
      <w:start w:val="1"/>
      <w:numFmt w:val="decimal"/>
      <w:isLgl/>
      <w:lvlText w:val="%1.%2.%3.%4.%5.%6"/>
      <w:lvlJc w:val="left"/>
      <w:pPr>
        <w:tabs>
          <w:tab w:val="num" w:pos="6390"/>
        </w:tabs>
        <w:ind w:left="6390" w:hanging="1080"/>
      </w:pPr>
      <w:rPr>
        <w:rFonts w:hint="default"/>
      </w:rPr>
    </w:lvl>
    <w:lvl w:ilvl="6">
      <w:start w:val="1"/>
      <w:numFmt w:val="decimal"/>
      <w:isLgl/>
      <w:lvlText w:val="%1.%2.%3.%4.%5.%6.%7"/>
      <w:lvlJc w:val="left"/>
      <w:pPr>
        <w:tabs>
          <w:tab w:val="num" w:pos="7740"/>
        </w:tabs>
        <w:ind w:left="7740" w:hanging="1440"/>
      </w:pPr>
      <w:rPr>
        <w:rFonts w:hint="default"/>
      </w:rPr>
    </w:lvl>
    <w:lvl w:ilvl="7">
      <w:start w:val="1"/>
      <w:numFmt w:val="decimal"/>
      <w:isLgl/>
      <w:lvlText w:val="%1.%2.%3.%4.%5.%6.%7.%8"/>
      <w:lvlJc w:val="left"/>
      <w:pPr>
        <w:tabs>
          <w:tab w:val="num" w:pos="8730"/>
        </w:tabs>
        <w:ind w:left="8730" w:hanging="1440"/>
      </w:pPr>
      <w:rPr>
        <w:rFonts w:hint="default"/>
      </w:rPr>
    </w:lvl>
    <w:lvl w:ilvl="8">
      <w:start w:val="1"/>
      <w:numFmt w:val="decimal"/>
      <w:isLgl/>
      <w:lvlText w:val="%1.%2.%3.%4.%5.%6.%7.%8.%9"/>
      <w:lvlJc w:val="left"/>
      <w:pPr>
        <w:tabs>
          <w:tab w:val="num" w:pos="10080"/>
        </w:tabs>
        <w:ind w:left="10080" w:hanging="1800"/>
      </w:pPr>
      <w:rPr>
        <w:rFonts w:hint="default"/>
      </w:rPr>
    </w:lvl>
  </w:abstractNum>
  <w:abstractNum w:abstractNumId="44" w15:restartNumberingAfterBreak="0">
    <w:nsid w:val="538D0B55"/>
    <w:multiLevelType w:val="hybridMultilevel"/>
    <w:tmpl w:val="BFD254A8"/>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51F3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58B84632"/>
    <w:multiLevelType w:val="hybridMultilevel"/>
    <w:tmpl w:val="442CBD6E"/>
    <w:lvl w:ilvl="0" w:tplc="D1320090">
      <w:start w:val="1"/>
      <w:numFmt w:val="lowerLetter"/>
      <w:lvlText w:val="(%1)"/>
      <w:lvlJc w:val="left"/>
      <w:pPr>
        <w:ind w:left="1370" w:hanging="360"/>
      </w:pPr>
      <w:rPr>
        <w:rFonts w:ascii="Arial Narrow" w:eastAsia="Calibri" w:hAnsi="Arial Narrow" w:cs="Times New Roman" w:hint="default"/>
      </w:rPr>
    </w:lvl>
    <w:lvl w:ilvl="1" w:tplc="1C090019" w:tentative="1">
      <w:start w:val="1"/>
      <w:numFmt w:val="lowerLetter"/>
      <w:lvlText w:val="%2."/>
      <w:lvlJc w:val="left"/>
      <w:pPr>
        <w:ind w:left="2090" w:hanging="360"/>
      </w:pPr>
    </w:lvl>
    <w:lvl w:ilvl="2" w:tplc="1C09001B" w:tentative="1">
      <w:start w:val="1"/>
      <w:numFmt w:val="lowerRoman"/>
      <w:lvlText w:val="%3."/>
      <w:lvlJc w:val="right"/>
      <w:pPr>
        <w:ind w:left="2810" w:hanging="180"/>
      </w:pPr>
    </w:lvl>
    <w:lvl w:ilvl="3" w:tplc="1C09000F" w:tentative="1">
      <w:start w:val="1"/>
      <w:numFmt w:val="decimal"/>
      <w:lvlText w:val="%4."/>
      <w:lvlJc w:val="left"/>
      <w:pPr>
        <w:ind w:left="3530" w:hanging="360"/>
      </w:pPr>
    </w:lvl>
    <w:lvl w:ilvl="4" w:tplc="1C090019" w:tentative="1">
      <w:start w:val="1"/>
      <w:numFmt w:val="lowerLetter"/>
      <w:lvlText w:val="%5."/>
      <w:lvlJc w:val="left"/>
      <w:pPr>
        <w:ind w:left="4250" w:hanging="360"/>
      </w:pPr>
    </w:lvl>
    <w:lvl w:ilvl="5" w:tplc="1C09001B" w:tentative="1">
      <w:start w:val="1"/>
      <w:numFmt w:val="lowerRoman"/>
      <w:lvlText w:val="%6."/>
      <w:lvlJc w:val="right"/>
      <w:pPr>
        <w:ind w:left="4970" w:hanging="180"/>
      </w:pPr>
    </w:lvl>
    <w:lvl w:ilvl="6" w:tplc="1C09000F" w:tentative="1">
      <w:start w:val="1"/>
      <w:numFmt w:val="decimal"/>
      <w:lvlText w:val="%7."/>
      <w:lvlJc w:val="left"/>
      <w:pPr>
        <w:ind w:left="5690" w:hanging="360"/>
      </w:pPr>
    </w:lvl>
    <w:lvl w:ilvl="7" w:tplc="1C090019" w:tentative="1">
      <w:start w:val="1"/>
      <w:numFmt w:val="lowerLetter"/>
      <w:lvlText w:val="%8."/>
      <w:lvlJc w:val="left"/>
      <w:pPr>
        <w:ind w:left="6410" w:hanging="360"/>
      </w:pPr>
    </w:lvl>
    <w:lvl w:ilvl="8" w:tplc="1C09001B" w:tentative="1">
      <w:start w:val="1"/>
      <w:numFmt w:val="lowerRoman"/>
      <w:lvlText w:val="%9."/>
      <w:lvlJc w:val="right"/>
      <w:pPr>
        <w:ind w:left="7130" w:hanging="180"/>
      </w:pPr>
    </w:lvl>
  </w:abstractNum>
  <w:abstractNum w:abstractNumId="48" w15:restartNumberingAfterBreak="0">
    <w:nsid w:val="59DD4DD6"/>
    <w:multiLevelType w:val="hybridMultilevel"/>
    <w:tmpl w:val="151AF440"/>
    <w:lvl w:ilvl="0" w:tplc="6F581D50">
      <w:start w:val="1"/>
      <w:numFmt w:val="lowerRoman"/>
      <w:lvlText w:val="%1.)"/>
      <w:lvlJc w:val="righ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49" w15:restartNumberingAfterBreak="0">
    <w:nsid w:val="5BDE2692"/>
    <w:multiLevelType w:val="multilevel"/>
    <w:tmpl w:val="61AEB8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0" w15:restartNumberingAfterBreak="0">
    <w:nsid w:val="5D3A4B7B"/>
    <w:multiLevelType w:val="hybridMultilevel"/>
    <w:tmpl w:val="41B8A01C"/>
    <w:lvl w:ilvl="0" w:tplc="BF441036">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1" w15:restartNumberingAfterBreak="0">
    <w:nsid w:val="5D4737B7"/>
    <w:multiLevelType w:val="hybridMultilevel"/>
    <w:tmpl w:val="678A8E84"/>
    <w:lvl w:ilvl="0" w:tplc="0846CE2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EE001BB"/>
    <w:multiLevelType w:val="multilevel"/>
    <w:tmpl w:val="72EC461C"/>
    <w:lvl w:ilvl="0">
      <w:start w:val="4"/>
      <w:numFmt w:val="decimal"/>
      <w:lvlText w:val="%1"/>
      <w:lvlJc w:val="left"/>
      <w:pPr>
        <w:tabs>
          <w:tab w:val="num" w:pos="720"/>
        </w:tabs>
        <w:ind w:left="720" w:hanging="720"/>
      </w:pPr>
      <w:rPr>
        <w:rFonts w:hint="default"/>
        <w:u w:val="none"/>
      </w:rPr>
    </w:lvl>
    <w:lvl w:ilvl="1">
      <w:start w:val="1"/>
      <w:numFmt w:val="decimal"/>
      <w:lvlText w:val="%1.%2"/>
      <w:lvlJc w:val="left"/>
      <w:pPr>
        <w:tabs>
          <w:tab w:val="num" w:pos="2160"/>
        </w:tabs>
        <w:ind w:left="2160" w:hanging="720"/>
      </w:pPr>
      <w:rPr>
        <w:rFonts w:hint="default"/>
        <w:u w:val="none"/>
      </w:rPr>
    </w:lvl>
    <w:lvl w:ilvl="2">
      <w:start w:val="1"/>
      <w:numFmt w:val="decimal"/>
      <w:lvlText w:val="%1.%2.%3"/>
      <w:lvlJc w:val="left"/>
      <w:pPr>
        <w:tabs>
          <w:tab w:val="num" w:pos="3600"/>
        </w:tabs>
        <w:ind w:left="3600" w:hanging="720"/>
      </w:pPr>
      <w:rPr>
        <w:rFonts w:hint="default"/>
        <w:u w:val="none"/>
      </w:rPr>
    </w:lvl>
    <w:lvl w:ilvl="3">
      <w:start w:val="1"/>
      <w:numFmt w:val="decimal"/>
      <w:lvlText w:val="%1.%2.%3.%4"/>
      <w:lvlJc w:val="left"/>
      <w:pPr>
        <w:tabs>
          <w:tab w:val="num" w:pos="5040"/>
        </w:tabs>
        <w:ind w:left="5040" w:hanging="720"/>
      </w:pPr>
      <w:rPr>
        <w:rFonts w:hint="default"/>
        <w:u w:val="none"/>
      </w:rPr>
    </w:lvl>
    <w:lvl w:ilvl="4">
      <w:start w:val="1"/>
      <w:numFmt w:val="decimal"/>
      <w:lvlText w:val="%1.%2.%3.%4.%5"/>
      <w:lvlJc w:val="left"/>
      <w:pPr>
        <w:tabs>
          <w:tab w:val="num" w:pos="6840"/>
        </w:tabs>
        <w:ind w:left="6840" w:hanging="1080"/>
      </w:pPr>
      <w:rPr>
        <w:rFonts w:hint="default"/>
        <w:u w:val="none"/>
      </w:rPr>
    </w:lvl>
    <w:lvl w:ilvl="5">
      <w:start w:val="1"/>
      <w:numFmt w:val="decimal"/>
      <w:lvlText w:val="%1.%2.%3.%4.%5.%6"/>
      <w:lvlJc w:val="left"/>
      <w:pPr>
        <w:tabs>
          <w:tab w:val="num" w:pos="8280"/>
        </w:tabs>
        <w:ind w:left="8280" w:hanging="1080"/>
      </w:pPr>
      <w:rPr>
        <w:rFonts w:hint="default"/>
        <w:u w:val="none"/>
      </w:rPr>
    </w:lvl>
    <w:lvl w:ilvl="6">
      <w:start w:val="1"/>
      <w:numFmt w:val="decimal"/>
      <w:lvlText w:val="%1.%2.%3.%4.%5.%6.%7"/>
      <w:lvlJc w:val="left"/>
      <w:pPr>
        <w:tabs>
          <w:tab w:val="num" w:pos="10080"/>
        </w:tabs>
        <w:ind w:left="10080" w:hanging="1440"/>
      </w:pPr>
      <w:rPr>
        <w:rFonts w:hint="default"/>
        <w:u w:val="none"/>
      </w:rPr>
    </w:lvl>
    <w:lvl w:ilvl="7">
      <w:start w:val="1"/>
      <w:numFmt w:val="decimal"/>
      <w:lvlText w:val="%1.%2.%3.%4.%5.%6.%7.%8"/>
      <w:lvlJc w:val="left"/>
      <w:pPr>
        <w:tabs>
          <w:tab w:val="num" w:pos="11520"/>
        </w:tabs>
        <w:ind w:left="11520" w:hanging="1440"/>
      </w:pPr>
      <w:rPr>
        <w:rFonts w:hint="default"/>
        <w:u w:val="none"/>
      </w:rPr>
    </w:lvl>
    <w:lvl w:ilvl="8">
      <w:start w:val="1"/>
      <w:numFmt w:val="decimal"/>
      <w:lvlText w:val="%1.%2.%3.%4.%5.%6.%7.%8.%9"/>
      <w:lvlJc w:val="left"/>
      <w:pPr>
        <w:tabs>
          <w:tab w:val="num" w:pos="12960"/>
        </w:tabs>
        <w:ind w:left="12960" w:hanging="1440"/>
      </w:pPr>
      <w:rPr>
        <w:rFonts w:hint="default"/>
        <w:u w:val="none"/>
      </w:rPr>
    </w:lvl>
  </w:abstractNum>
  <w:abstractNum w:abstractNumId="53" w15:restartNumberingAfterBreak="0">
    <w:nsid w:val="655410F8"/>
    <w:multiLevelType w:val="hybridMultilevel"/>
    <w:tmpl w:val="3E86E880"/>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54" w15:restartNumberingAfterBreak="0">
    <w:nsid w:val="65606004"/>
    <w:multiLevelType w:val="hybridMultilevel"/>
    <w:tmpl w:val="A5BA64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67C418E2"/>
    <w:multiLevelType w:val="hybridMultilevel"/>
    <w:tmpl w:val="68086B98"/>
    <w:lvl w:ilvl="0" w:tplc="644040F0">
      <w:start w:val="1"/>
      <w:numFmt w:val="lowerLetter"/>
      <w:lvlText w:val="(%1)"/>
      <w:lvlJc w:val="left"/>
      <w:pPr>
        <w:ind w:left="1571" w:hanging="360"/>
      </w:pPr>
      <w:rPr>
        <w:rFonts w:ascii="Arial Narrow" w:eastAsia="Calibri" w:hAnsi="Arial Narrow" w:cs="Times New Roman"/>
      </w:rPr>
    </w:lvl>
    <w:lvl w:ilvl="1" w:tplc="CFE28DCA">
      <w:start w:val="2"/>
      <w:numFmt w:val="lowerRoman"/>
      <w:lvlText w:val="(%2)"/>
      <w:lvlJc w:val="left"/>
      <w:pPr>
        <w:ind w:left="2651" w:hanging="720"/>
      </w:pPr>
      <w:rPr>
        <w:rFonts w:hint="default"/>
      </w:rPr>
    </w:lvl>
    <w:lvl w:ilvl="2" w:tplc="0846CE28">
      <w:start w:val="1"/>
      <w:numFmt w:val="lowerLetter"/>
      <w:lvlText w:val="(%3)"/>
      <w:lvlJc w:val="left"/>
      <w:pPr>
        <w:ind w:left="3011" w:hanging="180"/>
      </w:pPr>
      <w:rPr>
        <w:rFonts w:hint="default"/>
      </w:rPr>
    </w:lvl>
    <w:lvl w:ilvl="3" w:tplc="47969EF4">
      <w:start w:val="7"/>
      <w:numFmt w:val="decimal"/>
      <w:lvlText w:val="%4."/>
      <w:lvlJc w:val="left"/>
      <w:pPr>
        <w:ind w:left="360" w:hanging="360"/>
      </w:pPr>
      <w:rPr>
        <w:rFonts w:hint="default"/>
      </w:r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56" w15:restartNumberingAfterBreak="0">
    <w:nsid w:val="6B18386F"/>
    <w:multiLevelType w:val="hybridMultilevel"/>
    <w:tmpl w:val="83A822E2"/>
    <w:lvl w:ilvl="0" w:tplc="B8E00464">
      <w:start w:val="1"/>
      <w:numFmt w:val="lowerLetter"/>
      <w:lvlText w:val="%1)"/>
      <w:lvlJc w:val="left"/>
      <w:pPr>
        <w:ind w:left="1778"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6C2503C5"/>
    <w:multiLevelType w:val="hybridMultilevel"/>
    <w:tmpl w:val="687E17BE"/>
    <w:lvl w:ilvl="0" w:tplc="1C090001">
      <w:start w:val="1"/>
      <w:numFmt w:val="bullet"/>
      <w:lvlText w:val=""/>
      <w:lvlJc w:val="left"/>
      <w:pPr>
        <w:ind w:left="2498" w:hanging="360"/>
      </w:pPr>
      <w:rPr>
        <w:rFonts w:ascii="Symbol" w:hAnsi="Symbol" w:hint="default"/>
      </w:rPr>
    </w:lvl>
    <w:lvl w:ilvl="1" w:tplc="1C090003" w:tentative="1">
      <w:start w:val="1"/>
      <w:numFmt w:val="bullet"/>
      <w:lvlText w:val="o"/>
      <w:lvlJc w:val="left"/>
      <w:pPr>
        <w:ind w:left="3218" w:hanging="360"/>
      </w:pPr>
      <w:rPr>
        <w:rFonts w:ascii="Courier New" w:hAnsi="Courier New" w:cs="Courier New" w:hint="default"/>
      </w:rPr>
    </w:lvl>
    <w:lvl w:ilvl="2" w:tplc="1C090005" w:tentative="1">
      <w:start w:val="1"/>
      <w:numFmt w:val="bullet"/>
      <w:lvlText w:val=""/>
      <w:lvlJc w:val="left"/>
      <w:pPr>
        <w:ind w:left="3938" w:hanging="360"/>
      </w:pPr>
      <w:rPr>
        <w:rFonts w:ascii="Wingdings" w:hAnsi="Wingdings" w:hint="default"/>
      </w:rPr>
    </w:lvl>
    <w:lvl w:ilvl="3" w:tplc="1C090001" w:tentative="1">
      <w:start w:val="1"/>
      <w:numFmt w:val="bullet"/>
      <w:lvlText w:val=""/>
      <w:lvlJc w:val="left"/>
      <w:pPr>
        <w:ind w:left="4658" w:hanging="360"/>
      </w:pPr>
      <w:rPr>
        <w:rFonts w:ascii="Symbol" w:hAnsi="Symbol" w:hint="default"/>
      </w:rPr>
    </w:lvl>
    <w:lvl w:ilvl="4" w:tplc="1C090003" w:tentative="1">
      <w:start w:val="1"/>
      <w:numFmt w:val="bullet"/>
      <w:lvlText w:val="o"/>
      <w:lvlJc w:val="left"/>
      <w:pPr>
        <w:ind w:left="5378" w:hanging="360"/>
      </w:pPr>
      <w:rPr>
        <w:rFonts w:ascii="Courier New" w:hAnsi="Courier New" w:cs="Courier New" w:hint="default"/>
      </w:rPr>
    </w:lvl>
    <w:lvl w:ilvl="5" w:tplc="1C090005" w:tentative="1">
      <w:start w:val="1"/>
      <w:numFmt w:val="bullet"/>
      <w:lvlText w:val=""/>
      <w:lvlJc w:val="left"/>
      <w:pPr>
        <w:ind w:left="6098" w:hanging="360"/>
      </w:pPr>
      <w:rPr>
        <w:rFonts w:ascii="Wingdings" w:hAnsi="Wingdings" w:hint="default"/>
      </w:rPr>
    </w:lvl>
    <w:lvl w:ilvl="6" w:tplc="1C090001" w:tentative="1">
      <w:start w:val="1"/>
      <w:numFmt w:val="bullet"/>
      <w:lvlText w:val=""/>
      <w:lvlJc w:val="left"/>
      <w:pPr>
        <w:ind w:left="6818" w:hanging="360"/>
      </w:pPr>
      <w:rPr>
        <w:rFonts w:ascii="Symbol" w:hAnsi="Symbol" w:hint="default"/>
      </w:rPr>
    </w:lvl>
    <w:lvl w:ilvl="7" w:tplc="1C090003" w:tentative="1">
      <w:start w:val="1"/>
      <w:numFmt w:val="bullet"/>
      <w:lvlText w:val="o"/>
      <w:lvlJc w:val="left"/>
      <w:pPr>
        <w:ind w:left="7538" w:hanging="360"/>
      </w:pPr>
      <w:rPr>
        <w:rFonts w:ascii="Courier New" w:hAnsi="Courier New" w:cs="Courier New" w:hint="default"/>
      </w:rPr>
    </w:lvl>
    <w:lvl w:ilvl="8" w:tplc="1C090005" w:tentative="1">
      <w:start w:val="1"/>
      <w:numFmt w:val="bullet"/>
      <w:lvlText w:val=""/>
      <w:lvlJc w:val="left"/>
      <w:pPr>
        <w:ind w:left="8258" w:hanging="360"/>
      </w:pPr>
      <w:rPr>
        <w:rFonts w:ascii="Wingdings" w:hAnsi="Wingdings" w:hint="default"/>
      </w:rPr>
    </w:lvl>
  </w:abstractNum>
  <w:abstractNum w:abstractNumId="58" w15:restartNumberingAfterBreak="0">
    <w:nsid w:val="72ED4923"/>
    <w:multiLevelType w:val="hybridMultilevel"/>
    <w:tmpl w:val="3FFC3C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73240DC5"/>
    <w:multiLevelType w:val="hybridMultilevel"/>
    <w:tmpl w:val="B73E38A0"/>
    <w:lvl w:ilvl="0" w:tplc="9F82EE6C">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735145BA"/>
    <w:multiLevelType w:val="hybridMultilevel"/>
    <w:tmpl w:val="F508E83A"/>
    <w:lvl w:ilvl="0" w:tplc="FFFFFFFF">
      <w:start w:val="1"/>
      <w:numFmt w:val="lowerLetter"/>
      <w:lvlText w:val="(%1)"/>
      <w:lvlJc w:val="left"/>
      <w:pPr>
        <w:tabs>
          <w:tab w:val="num" w:pos="1440"/>
        </w:tabs>
        <w:ind w:left="1440" w:hanging="8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61" w15:restartNumberingAfterBreak="0">
    <w:nsid w:val="74786363"/>
    <w:multiLevelType w:val="hybridMultilevel"/>
    <w:tmpl w:val="52F4B0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75132CE1"/>
    <w:multiLevelType w:val="hybridMultilevel"/>
    <w:tmpl w:val="E8A6F096"/>
    <w:lvl w:ilvl="0" w:tplc="D1320090">
      <w:start w:val="1"/>
      <w:numFmt w:val="lowerLetter"/>
      <w:lvlText w:val="(%1)"/>
      <w:lvlJc w:val="left"/>
      <w:pPr>
        <w:ind w:left="2160" w:hanging="360"/>
      </w:pPr>
      <w:rPr>
        <w:rFonts w:ascii="Arial Narrow" w:eastAsia="Calibri" w:hAnsi="Arial Narrow"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76F450A9"/>
    <w:multiLevelType w:val="multilevel"/>
    <w:tmpl w:val="E9A64966"/>
    <w:lvl w:ilvl="0">
      <w:start w:val="3"/>
      <w:numFmt w:val="decimal"/>
      <w:lvlText w:val="Z%1."/>
      <w:lvlJc w:val="left"/>
      <w:pPr>
        <w:ind w:left="360" w:hanging="360"/>
      </w:pPr>
      <w:rPr>
        <w:rFonts w:hint="default"/>
      </w:rPr>
    </w:lvl>
    <w:lvl w:ilvl="1">
      <w:start w:val="1"/>
      <w:numFmt w:val="decimal"/>
      <w:lvlText w:val="Z%1.%2."/>
      <w:lvlJc w:val="left"/>
      <w:pPr>
        <w:ind w:left="1283" w:hanging="432"/>
      </w:pPr>
      <w:rPr>
        <w:rFonts w:hint="default"/>
      </w:rPr>
    </w:lvl>
    <w:lvl w:ilvl="2">
      <w:start w:val="1"/>
      <w:numFmt w:val="decimal"/>
      <w:lvlText w:val="Z%1.%2.%3."/>
      <w:lvlJc w:val="left"/>
      <w:pPr>
        <w:ind w:left="1224" w:hanging="504"/>
      </w:pPr>
      <w:rPr>
        <w:rFonts w:hint="default"/>
        <w:b w:val="0"/>
      </w:rPr>
    </w:lvl>
    <w:lvl w:ilvl="3">
      <w:start w:val="1"/>
      <w:numFmt w:val="decimal"/>
      <w:lvlText w:val="Z%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77C13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7944BD5"/>
    <w:multiLevelType w:val="hybridMultilevel"/>
    <w:tmpl w:val="CD5022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77AD70D4"/>
    <w:multiLevelType w:val="hybridMultilevel"/>
    <w:tmpl w:val="7EA632C6"/>
    <w:lvl w:ilvl="0" w:tplc="45F658B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BE585F"/>
    <w:multiLevelType w:val="hybridMultilevel"/>
    <w:tmpl w:val="E16C9BEA"/>
    <w:lvl w:ilvl="0" w:tplc="48A6952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79382F46"/>
    <w:multiLevelType w:val="hybridMultilevel"/>
    <w:tmpl w:val="8FC05A0C"/>
    <w:lvl w:ilvl="0" w:tplc="FFFFFFFF">
      <w:start w:val="1"/>
      <w:numFmt w:val="bullet"/>
      <w:pStyle w:val="Bullet1"/>
      <w:lvlText w:val=""/>
      <w:lvlJc w:val="left"/>
      <w:pPr>
        <w:tabs>
          <w:tab w:val="num" w:pos="1211"/>
        </w:tabs>
        <w:ind w:left="1135" w:hanging="284"/>
      </w:pPr>
      <w:rPr>
        <w:rFonts w:ascii="Symbol" w:hAnsi="Symbol" w:hint="default"/>
      </w:rPr>
    </w:lvl>
    <w:lvl w:ilvl="1" w:tplc="FFFFFFFF">
      <w:start w:val="1"/>
      <w:numFmt w:val="bullet"/>
      <w:lvlText w:val=""/>
      <w:lvlJc w:val="left"/>
      <w:pPr>
        <w:tabs>
          <w:tab w:val="num" w:pos="927"/>
        </w:tabs>
        <w:ind w:left="851" w:hanging="284"/>
      </w:pPr>
      <w:rPr>
        <w:rFonts w:ascii="Symbol" w:hAnsi="Symbol" w:hint="default"/>
      </w:rPr>
    </w:lvl>
    <w:lvl w:ilvl="2" w:tplc="FFFFFFFF">
      <w:start w:val="1"/>
      <w:numFmt w:val="bullet"/>
      <w:lvlText w:val=""/>
      <w:lvlJc w:val="left"/>
      <w:pPr>
        <w:tabs>
          <w:tab w:val="num" w:pos="1211"/>
        </w:tabs>
        <w:ind w:left="1134" w:hanging="283"/>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DEA425D"/>
    <w:multiLevelType w:val="hybridMultilevel"/>
    <w:tmpl w:val="54409148"/>
    <w:lvl w:ilvl="0" w:tplc="25160DC2">
      <w:start w:val="1"/>
      <w:numFmt w:val="lowerLetter"/>
      <w:lvlText w:val="%1)"/>
      <w:lvlJc w:val="left"/>
      <w:pPr>
        <w:ind w:left="1800" w:hanging="360"/>
      </w:pPr>
      <w:rPr>
        <w:rFonts w:hint="default"/>
        <w:sz w:val="24"/>
        <w:szCs w:val="24"/>
      </w:rPr>
    </w:lvl>
    <w:lvl w:ilvl="1" w:tplc="6634763E">
      <w:start w:val="1"/>
      <w:numFmt w:val="lowerLetter"/>
      <w:lvlText w:val="(%2)"/>
      <w:lvlJc w:val="left"/>
      <w:pPr>
        <w:ind w:left="2565" w:hanging="405"/>
      </w:pPr>
      <w:rPr>
        <w:rFonts w:hint="default"/>
        <w:i/>
      </w:r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num w:numId="1" w16cid:durableId="1081289325">
    <w:abstractNumId w:val="11"/>
  </w:num>
  <w:num w:numId="2" w16cid:durableId="299577976">
    <w:abstractNumId w:val="63"/>
  </w:num>
  <w:num w:numId="3" w16cid:durableId="2133397112">
    <w:abstractNumId w:val="61"/>
  </w:num>
  <w:num w:numId="4" w16cid:durableId="1510680182">
    <w:abstractNumId w:val="46"/>
  </w:num>
  <w:num w:numId="5" w16cid:durableId="484318486">
    <w:abstractNumId w:val="19"/>
  </w:num>
  <w:num w:numId="6" w16cid:durableId="1994722189">
    <w:abstractNumId w:val="17"/>
  </w:num>
  <w:num w:numId="7" w16cid:durableId="55710366">
    <w:abstractNumId w:val="20"/>
  </w:num>
  <w:num w:numId="8" w16cid:durableId="239217483">
    <w:abstractNumId w:val="68"/>
  </w:num>
  <w:num w:numId="9" w16cid:durableId="1868639245">
    <w:abstractNumId w:val="41"/>
  </w:num>
  <w:num w:numId="10" w16cid:durableId="1720275888">
    <w:abstractNumId w:val="25"/>
  </w:num>
  <w:num w:numId="11" w16cid:durableId="963383620">
    <w:abstractNumId w:val="28"/>
  </w:num>
  <w:num w:numId="12" w16cid:durableId="1460882954">
    <w:abstractNumId w:val="59"/>
  </w:num>
  <w:num w:numId="13" w16cid:durableId="1257711544">
    <w:abstractNumId w:val="35"/>
  </w:num>
  <w:num w:numId="14" w16cid:durableId="1223717249">
    <w:abstractNumId w:val="8"/>
  </w:num>
  <w:num w:numId="15" w16cid:durableId="1402100062">
    <w:abstractNumId w:val="22"/>
  </w:num>
  <w:num w:numId="16" w16cid:durableId="91782374">
    <w:abstractNumId w:val="7"/>
  </w:num>
  <w:num w:numId="17" w16cid:durableId="1546483630">
    <w:abstractNumId w:val="45"/>
  </w:num>
  <w:num w:numId="18" w16cid:durableId="1370956351">
    <w:abstractNumId w:val="18"/>
  </w:num>
  <w:num w:numId="19" w16cid:durableId="780300157">
    <w:abstractNumId w:val="44"/>
  </w:num>
  <w:num w:numId="20" w16cid:durableId="521363522">
    <w:abstractNumId w:val="43"/>
  </w:num>
  <w:num w:numId="21" w16cid:durableId="2008900204">
    <w:abstractNumId w:val="24"/>
  </w:num>
  <w:num w:numId="22" w16cid:durableId="1605648079">
    <w:abstractNumId w:val="3"/>
  </w:num>
  <w:num w:numId="23" w16cid:durableId="1320306506">
    <w:abstractNumId w:val="66"/>
  </w:num>
  <w:num w:numId="24" w16cid:durableId="2051568067">
    <w:abstractNumId w:val="34"/>
  </w:num>
  <w:num w:numId="25" w16cid:durableId="206062955">
    <w:abstractNumId w:val="1"/>
  </w:num>
  <w:num w:numId="26" w16cid:durableId="1280641929">
    <w:abstractNumId w:val="50"/>
  </w:num>
  <w:num w:numId="27" w16cid:durableId="1105199873">
    <w:abstractNumId w:val="26"/>
  </w:num>
  <w:num w:numId="28" w16cid:durableId="1874464923">
    <w:abstractNumId w:val="32"/>
  </w:num>
  <w:num w:numId="29" w16cid:durableId="438456177">
    <w:abstractNumId w:val="27"/>
  </w:num>
  <w:num w:numId="30" w16cid:durableId="372269643">
    <w:abstractNumId w:val="54"/>
  </w:num>
  <w:num w:numId="31" w16cid:durableId="450562579">
    <w:abstractNumId w:val="49"/>
  </w:num>
  <w:num w:numId="32" w16cid:durableId="1784618379">
    <w:abstractNumId w:val="60"/>
  </w:num>
  <w:num w:numId="33" w16cid:durableId="1288001004">
    <w:abstractNumId w:val="69"/>
  </w:num>
  <w:num w:numId="34" w16cid:durableId="1086607743">
    <w:abstractNumId w:val="30"/>
  </w:num>
  <w:num w:numId="35" w16cid:durableId="664238193">
    <w:abstractNumId w:val="4"/>
  </w:num>
  <w:num w:numId="36" w16cid:durableId="1189879805">
    <w:abstractNumId w:val="9"/>
  </w:num>
  <w:num w:numId="37" w16cid:durableId="127627702">
    <w:abstractNumId w:val="55"/>
  </w:num>
  <w:num w:numId="38" w16cid:durableId="1492410871">
    <w:abstractNumId w:val="62"/>
  </w:num>
  <w:num w:numId="39" w16cid:durableId="1229879905">
    <w:abstractNumId w:val="10"/>
  </w:num>
  <w:num w:numId="40" w16cid:durableId="973218522">
    <w:abstractNumId w:val="47"/>
  </w:num>
  <w:num w:numId="41" w16cid:durableId="948046276">
    <w:abstractNumId w:val="33"/>
  </w:num>
  <w:num w:numId="42" w16cid:durableId="1485581638">
    <w:abstractNumId w:val="39"/>
  </w:num>
  <w:num w:numId="43" w16cid:durableId="312872361">
    <w:abstractNumId w:val="29"/>
  </w:num>
  <w:num w:numId="44" w16cid:durableId="26488235">
    <w:abstractNumId w:val="37"/>
  </w:num>
  <w:num w:numId="45" w16cid:durableId="529072609">
    <w:abstractNumId w:val="67"/>
  </w:num>
  <w:num w:numId="46" w16cid:durableId="1271352414">
    <w:abstractNumId w:val="51"/>
  </w:num>
  <w:num w:numId="47" w16cid:durableId="452165588">
    <w:abstractNumId w:val="48"/>
  </w:num>
  <w:num w:numId="48" w16cid:durableId="1117409632">
    <w:abstractNumId w:val="12"/>
  </w:num>
  <w:num w:numId="49" w16cid:durableId="1285648484">
    <w:abstractNumId w:val="16"/>
  </w:num>
  <w:num w:numId="50" w16cid:durableId="726731476">
    <w:abstractNumId w:val="56"/>
  </w:num>
  <w:num w:numId="51" w16cid:durableId="239024727">
    <w:abstractNumId w:val="5"/>
  </w:num>
  <w:num w:numId="52" w16cid:durableId="1839810273">
    <w:abstractNumId w:val="57"/>
  </w:num>
  <w:num w:numId="53" w16cid:durableId="599800361">
    <w:abstractNumId w:val="0"/>
  </w:num>
  <w:num w:numId="54" w16cid:durableId="1919628965">
    <w:abstractNumId w:val="13"/>
  </w:num>
  <w:num w:numId="55" w16cid:durableId="625502308">
    <w:abstractNumId w:val="40"/>
  </w:num>
  <w:num w:numId="56" w16cid:durableId="1012149458">
    <w:abstractNumId w:val="38"/>
  </w:num>
  <w:num w:numId="57" w16cid:durableId="1922566392">
    <w:abstractNumId w:val="6"/>
  </w:num>
  <w:num w:numId="58" w16cid:durableId="1348410397">
    <w:abstractNumId w:val="64"/>
  </w:num>
  <w:num w:numId="59" w16cid:durableId="124667123">
    <w:abstractNumId w:val="31"/>
  </w:num>
  <w:num w:numId="60" w16cid:durableId="678194817">
    <w:abstractNumId w:val="36"/>
  </w:num>
  <w:num w:numId="61" w16cid:durableId="1398362384">
    <w:abstractNumId w:val="42"/>
  </w:num>
  <w:num w:numId="62" w16cid:durableId="585457232">
    <w:abstractNumId w:val="52"/>
  </w:num>
  <w:num w:numId="63" w16cid:durableId="943801632">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46244467">
    <w:abstractNumId w:val="21"/>
  </w:num>
  <w:num w:numId="65" w16cid:durableId="2038000593">
    <w:abstractNumId w:val="65"/>
  </w:num>
  <w:num w:numId="66" w16cid:durableId="2036686073">
    <w:abstractNumId w:val="53"/>
  </w:num>
  <w:num w:numId="67" w16cid:durableId="1722633563">
    <w:abstractNumId w:val="14"/>
  </w:num>
  <w:num w:numId="68" w16cid:durableId="1163357479">
    <w:abstractNumId w:val="2"/>
  </w:num>
  <w:num w:numId="69" w16cid:durableId="291248694">
    <w:abstractNumId w:val="58"/>
  </w:num>
  <w:num w:numId="70" w16cid:durableId="369916179">
    <w:abstractNumId w:val="1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7B"/>
    <w:rsid w:val="00023668"/>
    <w:rsid w:val="0003127B"/>
    <w:rsid w:val="0003393A"/>
    <w:rsid w:val="000366BF"/>
    <w:rsid w:val="00037625"/>
    <w:rsid w:val="0005071A"/>
    <w:rsid w:val="00053458"/>
    <w:rsid w:val="000552AF"/>
    <w:rsid w:val="0005550B"/>
    <w:rsid w:val="00057C10"/>
    <w:rsid w:val="00064E8D"/>
    <w:rsid w:val="00076945"/>
    <w:rsid w:val="00077CAE"/>
    <w:rsid w:val="000A07D7"/>
    <w:rsid w:val="000A29DC"/>
    <w:rsid w:val="000A7001"/>
    <w:rsid w:val="000A7727"/>
    <w:rsid w:val="000B21DC"/>
    <w:rsid w:val="000C27EB"/>
    <w:rsid w:val="000C6B29"/>
    <w:rsid w:val="000D5708"/>
    <w:rsid w:val="000E19D4"/>
    <w:rsid w:val="000E43FB"/>
    <w:rsid w:val="00116338"/>
    <w:rsid w:val="00116DCC"/>
    <w:rsid w:val="00137703"/>
    <w:rsid w:val="00161AE1"/>
    <w:rsid w:val="001A6100"/>
    <w:rsid w:val="001B4A7B"/>
    <w:rsid w:val="001F570E"/>
    <w:rsid w:val="002004C0"/>
    <w:rsid w:val="0021224B"/>
    <w:rsid w:val="00225D6E"/>
    <w:rsid w:val="002309A8"/>
    <w:rsid w:val="002353DA"/>
    <w:rsid w:val="00272661"/>
    <w:rsid w:val="00281B02"/>
    <w:rsid w:val="002C2529"/>
    <w:rsid w:val="002F2B66"/>
    <w:rsid w:val="003014C4"/>
    <w:rsid w:val="00313C71"/>
    <w:rsid w:val="0031534A"/>
    <w:rsid w:val="00315D46"/>
    <w:rsid w:val="00345876"/>
    <w:rsid w:val="00362D9F"/>
    <w:rsid w:val="003875E9"/>
    <w:rsid w:val="003C577D"/>
    <w:rsid w:val="003E697A"/>
    <w:rsid w:val="00414F0C"/>
    <w:rsid w:val="00415FCF"/>
    <w:rsid w:val="00416B81"/>
    <w:rsid w:val="00424ED2"/>
    <w:rsid w:val="00437273"/>
    <w:rsid w:val="00437D9F"/>
    <w:rsid w:val="00465C0C"/>
    <w:rsid w:val="00477258"/>
    <w:rsid w:val="00484746"/>
    <w:rsid w:val="00486107"/>
    <w:rsid w:val="00495F7A"/>
    <w:rsid w:val="004A3573"/>
    <w:rsid w:val="004A35C2"/>
    <w:rsid w:val="004A38F3"/>
    <w:rsid w:val="004B219D"/>
    <w:rsid w:val="004B4B85"/>
    <w:rsid w:val="004C3E0C"/>
    <w:rsid w:val="004C7C12"/>
    <w:rsid w:val="004F7F80"/>
    <w:rsid w:val="00500DBF"/>
    <w:rsid w:val="00503F52"/>
    <w:rsid w:val="005042B3"/>
    <w:rsid w:val="00512B81"/>
    <w:rsid w:val="005258CC"/>
    <w:rsid w:val="00526528"/>
    <w:rsid w:val="005442B6"/>
    <w:rsid w:val="00560C1D"/>
    <w:rsid w:val="0057611D"/>
    <w:rsid w:val="00580D4C"/>
    <w:rsid w:val="00581EF2"/>
    <w:rsid w:val="005839F4"/>
    <w:rsid w:val="005A1BAF"/>
    <w:rsid w:val="005C2D8C"/>
    <w:rsid w:val="005C4134"/>
    <w:rsid w:val="005D0E0C"/>
    <w:rsid w:val="005F5597"/>
    <w:rsid w:val="00607ACB"/>
    <w:rsid w:val="00623099"/>
    <w:rsid w:val="00634A66"/>
    <w:rsid w:val="00641539"/>
    <w:rsid w:val="00642E5A"/>
    <w:rsid w:val="006443A7"/>
    <w:rsid w:val="00644D3E"/>
    <w:rsid w:val="006769E3"/>
    <w:rsid w:val="006A5808"/>
    <w:rsid w:val="006A6892"/>
    <w:rsid w:val="006A72BC"/>
    <w:rsid w:val="006C7B7C"/>
    <w:rsid w:val="006D6777"/>
    <w:rsid w:val="006F2363"/>
    <w:rsid w:val="00701D29"/>
    <w:rsid w:val="007037C6"/>
    <w:rsid w:val="007252B4"/>
    <w:rsid w:val="00745090"/>
    <w:rsid w:val="007501F0"/>
    <w:rsid w:val="00780FD9"/>
    <w:rsid w:val="007851BB"/>
    <w:rsid w:val="007B15CD"/>
    <w:rsid w:val="007C0C00"/>
    <w:rsid w:val="007C53C2"/>
    <w:rsid w:val="007E3234"/>
    <w:rsid w:val="007F1729"/>
    <w:rsid w:val="00801D25"/>
    <w:rsid w:val="00810050"/>
    <w:rsid w:val="008131B3"/>
    <w:rsid w:val="008223AF"/>
    <w:rsid w:val="008417A5"/>
    <w:rsid w:val="00850EE1"/>
    <w:rsid w:val="008625E8"/>
    <w:rsid w:val="008635CD"/>
    <w:rsid w:val="00870542"/>
    <w:rsid w:val="008A179E"/>
    <w:rsid w:val="008A34E0"/>
    <w:rsid w:val="008C21B5"/>
    <w:rsid w:val="009271BC"/>
    <w:rsid w:val="00936CAF"/>
    <w:rsid w:val="00947CD7"/>
    <w:rsid w:val="00951C80"/>
    <w:rsid w:val="00964539"/>
    <w:rsid w:val="00967C10"/>
    <w:rsid w:val="009964EB"/>
    <w:rsid w:val="009B0FF3"/>
    <w:rsid w:val="009D4E18"/>
    <w:rsid w:val="00A34F07"/>
    <w:rsid w:val="00A40C64"/>
    <w:rsid w:val="00A50F99"/>
    <w:rsid w:val="00A744F7"/>
    <w:rsid w:val="00A828F8"/>
    <w:rsid w:val="00AA44E3"/>
    <w:rsid w:val="00AA45B2"/>
    <w:rsid w:val="00AB4438"/>
    <w:rsid w:val="00AE12A4"/>
    <w:rsid w:val="00AE254A"/>
    <w:rsid w:val="00B01297"/>
    <w:rsid w:val="00B05F80"/>
    <w:rsid w:val="00B06B65"/>
    <w:rsid w:val="00B14CDB"/>
    <w:rsid w:val="00B25C78"/>
    <w:rsid w:val="00B51C04"/>
    <w:rsid w:val="00B6197F"/>
    <w:rsid w:val="00B7612B"/>
    <w:rsid w:val="00B86C3A"/>
    <w:rsid w:val="00BB2AB7"/>
    <w:rsid w:val="00BC021F"/>
    <w:rsid w:val="00BC5C77"/>
    <w:rsid w:val="00BD595A"/>
    <w:rsid w:val="00C275D2"/>
    <w:rsid w:val="00C3543C"/>
    <w:rsid w:val="00C74445"/>
    <w:rsid w:val="00C91F31"/>
    <w:rsid w:val="00C923CF"/>
    <w:rsid w:val="00C92D19"/>
    <w:rsid w:val="00C955F0"/>
    <w:rsid w:val="00C95850"/>
    <w:rsid w:val="00C97433"/>
    <w:rsid w:val="00CB7E4F"/>
    <w:rsid w:val="00CC2396"/>
    <w:rsid w:val="00CC310B"/>
    <w:rsid w:val="00CD07D3"/>
    <w:rsid w:val="00CD14A2"/>
    <w:rsid w:val="00CF393F"/>
    <w:rsid w:val="00CF431C"/>
    <w:rsid w:val="00D10C42"/>
    <w:rsid w:val="00D20ABF"/>
    <w:rsid w:val="00D24EFF"/>
    <w:rsid w:val="00D3266F"/>
    <w:rsid w:val="00D4088B"/>
    <w:rsid w:val="00D47B81"/>
    <w:rsid w:val="00D6580A"/>
    <w:rsid w:val="00D72F0D"/>
    <w:rsid w:val="00D73A88"/>
    <w:rsid w:val="00D73D3E"/>
    <w:rsid w:val="00D83009"/>
    <w:rsid w:val="00DE26C8"/>
    <w:rsid w:val="00DE6BF9"/>
    <w:rsid w:val="00DF3EAC"/>
    <w:rsid w:val="00E0522D"/>
    <w:rsid w:val="00E055ED"/>
    <w:rsid w:val="00E23346"/>
    <w:rsid w:val="00E45679"/>
    <w:rsid w:val="00E604A0"/>
    <w:rsid w:val="00E6419B"/>
    <w:rsid w:val="00E67C5C"/>
    <w:rsid w:val="00E719C1"/>
    <w:rsid w:val="00E82FD2"/>
    <w:rsid w:val="00E84F1A"/>
    <w:rsid w:val="00E97CCE"/>
    <w:rsid w:val="00EA3982"/>
    <w:rsid w:val="00EB10CD"/>
    <w:rsid w:val="00ED57F9"/>
    <w:rsid w:val="00F04953"/>
    <w:rsid w:val="00F176F4"/>
    <w:rsid w:val="00F20AE3"/>
    <w:rsid w:val="00F216E7"/>
    <w:rsid w:val="00F21D1F"/>
    <w:rsid w:val="00F35AAB"/>
    <w:rsid w:val="00F60215"/>
    <w:rsid w:val="00F633A0"/>
    <w:rsid w:val="00F7687E"/>
    <w:rsid w:val="00F8041B"/>
    <w:rsid w:val="00F81B85"/>
    <w:rsid w:val="00F84644"/>
    <w:rsid w:val="00F85178"/>
    <w:rsid w:val="00F93AB7"/>
    <w:rsid w:val="00FA1C2A"/>
    <w:rsid w:val="00FA428B"/>
    <w:rsid w:val="00FA6254"/>
    <w:rsid w:val="00FA7280"/>
    <w:rsid w:val="00FC60E3"/>
    <w:rsid w:val="00FD4B7A"/>
    <w:rsid w:val="00FE737F"/>
    <w:rsid w:val="00FF1A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08FBA4E6"/>
  <w15:docId w15:val="{6F6AD864-38CA-4234-8FF5-7A1EEC79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4E18"/>
  </w:style>
  <w:style w:type="paragraph" w:styleId="Heading1">
    <w:name w:val="heading 1"/>
    <w:basedOn w:val="Normal"/>
    <w:next w:val="Normal"/>
    <w:link w:val="Heading1Char"/>
    <w:qFormat/>
    <w:rsid w:val="001B4A7B"/>
    <w:pPr>
      <w:keepNext/>
      <w:tabs>
        <w:tab w:val="left" w:pos="357"/>
      </w:tabs>
      <w:spacing w:after="0" w:line="240" w:lineRule="auto"/>
      <w:outlineLvl w:val="0"/>
    </w:pPr>
    <w:rPr>
      <w:rFonts w:ascii="Arial" w:eastAsia="Times New Roman" w:hAnsi="Arial" w:cs="Times New Roman"/>
      <w:b/>
      <w:sz w:val="26"/>
      <w:szCs w:val="24"/>
      <w:lang w:val="en-GB"/>
    </w:rPr>
  </w:style>
  <w:style w:type="paragraph" w:styleId="Heading2">
    <w:name w:val="heading 2"/>
    <w:basedOn w:val="Normal"/>
    <w:next w:val="Normal"/>
    <w:link w:val="Heading2Char"/>
    <w:qFormat/>
    <w:rsid w:val="001B4A7B"/>
    <w:pPr>
      <w:tabs>
        <w:tab w:val="left" w:pos="357"/>
      </w:tabs>
      <w:spacing w:after="0" w:line="240" w:lineRule="auto"/>
      <w:outlineLvl w:val="1"/>
    </w:pPr>
    <w:rPr>
      <w:rFonts w:ascii="Arial" w:eastAsia="Times New Roman" w:hAnsi="Arial" w:cs="Times New Roman"/>
      <w:b/>
      <w:bCs/>
      <w:sz w:val="24"/>
      <w:szCs w:val="24"/>
      <w:lang w:val="en-GB"/>
    </w:rPr>
  </w:style>
  <w:style w:type="paragraph" w:styleId="Heading3">
    <w:name w:val="heading 3"/>
    <w:basedOn w:val="Normal"/>
    <w:next w:val="Normal"/>
    <w:link w:val="Heading3Char"/>
    <w:qFormat/>
    <w:rsid w:val="001B4A7B"/>
    <w:pPr>
      <w:tabs>
        <w:tab w:val="left" w:pos="-720"/>
        <w:tab w:val="left" w:pos="357"/>
      </w:tabs>
      <w:spacing w:before="120" w:after="120" w:line="240" w:lineRule="auto"/>
      <w:outlineLvl w:val="2"/>
    </w:pPr>
    <w:rPr>
      <w:rFonts w:ascii="Arial" w:eastAsia="Times New Roman" w:hAnsi="Arial" w:cs="Times New Roman"/>
      <w:b/>
      <w:sz w:val="20"/>
      <w:szCs w:val="24"/>
      <w:lang w:val="en-GB"/>
    </w:rPr>
  </w:style>
  <w:style w:type="paragraph" w:styleId="Heading4">
    <w:name w:val="heading 4"/>
    <w:basedOn w:val="Normal"/>
    <w:next w:val="Normal"/>
    <w:link w:val="Heading4Char"/>
    <w:qFormat/>
    <w:rsid w:val="001B4A7B"/>
    <w:pPr>
      <w:keepNext/>
      <w:widowControl w:val="0"/>
      <w:tabs>
        <w:tab w:val="left" w:pos="-720"/>
        <w:tab w:val="left" w:pos="357"/>
      </w:tabs>
      <w:spacing w:after="0" w:line="240" w:lineRule="auto"/>
      <w:outlineLvl w:val="3"/>
    </w:pPr>
    <w:rPr>
      <w:rFonts w:ascii="Arial" w:eastAsia="Times New Roman" w:hAnsi="Arial" w:cs="Times New Roman"/>
      <w:b/>
      <w:sz w:val="24"/>
      <w:szCs w:val="24"/>
      <w:lang w:val="en-GB"/>
    </w:rPr>
  </w:style>
  <w:style w:type="paragraph" w:styleId="Heading5">
    <w:name w:val="heading 5"/>
    <w:basedOn w:val="Normal"/>
    <w:next w:val="Normal"/>
    <w:link w:val="Heading5Char"/>
    <w:qFormat/>
    <w:rsid w:val="001B4A7B"/>
    <w:pPr>
      <w:keepNext/>
      <w:tabs>
        <w:tab w:val="left" w:pos="-720"/>
        <w:tab w:val="left" w:pos="357"/>
      </w:tabs>
      <w:suppressAutoHyphens/>
      <w:spacing w:before="120" w:after="120" w:line="240" w:lineRule="auto"/>
      <w:outlineLvl w:val="4"/>
    </w:pPr>
    <w:rPr>
      <w:rFonts w:ascii="Arial" w:eastAsia="Times New Roman" w:hAnsi="Arial" w:cs="Times New Roman"/>
      <w:i/>
      <w:iCs/>
      <w:sz w:val="20"/>
      <w:szCs w:val="24"/>
      <w:lang w:val="en-GB"/>
    </w:rPr>
  </w:style>
  <w:style w:type="paragraph" w:styleId="Heading6">
    <w:name w:val="heading 6"/>
    <w:aliases w:val="Doc Title bold"/>
    <w:basedOn w:val="Normal"/>
    <w:next w:val="Normal"/>
    <w:link w:val="Heading6Char"/>
    <w:qFormat/>
    <w:rsid w:val="001B4A7B"/>
    <w:pPr>
      <w:tabs>
        <w:tab w:val="left" w:pos="-720"/>
      </w:tabs>
      <w:suppressAutoHyphens/>
      <w:spacing w:before="120" w:after="120" w:line="240" w:lineRule="auto"/>
      <w:ind w:left="-23"/>
      <w:outlineLvl w:val="5"/>
    </w:pPr>
    <w:rPr>
      <w:rFonts w:ascii="Arial" w:eastAsia="Times New Roman" w:hAnsi="Arial" w:cs="Times New Roman"/>
      <w:b/>
      <w:sz w:val="20"/>
      <w:szCs w:val="24"/>
      <w:lang w:val="en-GB"/>
    </w:rPr>
  </w:style>
  <w:style w:type="paragraph" w:styleId="Heading7">
    <w:name w:val="heading 7"/>
    <w:basedOn w:val="Normal"/>
    <w:next w:val="Normal"/>
    <w:link w:val="Heading7Char"/>
    <w:qFormat/>
    <w:rsid w:val="001B4A7B"/>
    <w:pPr>
      <w:tabs>
        <w:tab w:val="left" w:pos="357"/>
      </w:tabs>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1B4A7B"/>
    <w:pPr>
      <w:tabs>
        <w:tab w:val="left" w:pos="357"/>
      </w:tabs>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1B4A7B"/>
    <w:pPr>
      <w:tabs>
        <w:tab w:val="left" w:pos="357"/>
      </w:tabs>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A7B"/>
    <w:rPr>
      <w:rFonts w:ascii="Arial" w:eastAsia="Times New Roman" w:hAnsi="Arial" w:cs="Times New Roman"/>
      <w:b/>
      <w:sz w:val="26"/>
      <w:szCs w:val="24"/>
      <w:lang w:val="en-GB"/>
    </w:rPr>
  </w:style>
  <w:style w:type="character" w:customStyle="1" w:styleId="Heading2Char">
    <w:name w:val="Heading 2 Char"/>
    <w:basedOn w:val="DefaultParagraphFont"/>
    <w:link w:val="Heading2"/>
    <w:rsid w:val="001B4A7B"/>
    <w:rPr>
      <w:rFonts w:ascii="Arial" w:eastAsia="Times New Roman" w:hAnsi="Arial" w:cs="Times New Roman"/>
      <w:b/>
      <w:bCs/>
      <w:sz w:val="24"/>
      <w:szCs w:val="24"/>
      <w:lang w:val="en-GB"/>
    </w:rPr>
  </w:style>
  <w:style w:type="character" w:customStyle="1" w:styleId="Heading3Char">
    <w:name w:val="Heading 3 Char"/>
    <w:basedOn w:val="DefaultParagraphFont"/>
    <w:link w:val="Heading3"/>
    <w:rsid w:val="001B4A7B"/>
    <w:rPr>
      <w:rFonts w:ascii="Arial" w:eastAsia="Times New Roman" w:hAnsi="Arial" w:cs="Times New Roman"/>
      <w:b/>
      <w:sz w:val="20"/>
      <w:szCs w:val="24"/>
      <w:lang w:val="en-GB"/>
    </w:rPr>
  </w:style>
  <w:style w:type="character" w:customStyle="1" w:styleId="Heading4Char">
    <w:name w:val="Heading 4 Char"/>
    <w:basedOn w:val="DefaultParagraphFont"/>
    <w:link w:val="Heading4"/>
    <w:rsid w:val="001B4A7B"/>
    <w:rPr>
      <w:rFonts w:ascii="Arial" w:eastAsia="Times New Roman" w:hAnsi="Arial" w:cs="Times New Roman"/>
      <w:b/>
      <w:sz w:val="24"/>
      <w:szCs w:val="24"/>
      <w:lang w:val="en-GB"/>
    </w:rPr>
  </w:style>
  <w:style w:type="character" w:customStyle="1" w:styleId="Heading5Char">
    <w:name w:val="Heading 5 Char"/>
    <w:basedOn w:val="DefaultParagraphFont"/>
    <w:link w:val="Heading5"/>
    <w:rsid w:val="001B4A7B"/>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rsid w:val="001B4A7B"/>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1B4A7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1B4A7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1B4A7B"/>
    <w:rPr>
      <w:rFonts w:ascii="Arial" w:eastAsia="Times New Roman" w:hAnsi="Arial" w:cs="Arial"/>
      <w:lang w:val="en-GB"/>
    </w:rPr>
  </w:style>
  <w:style w:type="numbering" w:customStyle="1" w:styleId="NoList1">
    <w:name w:val="No List1"/>
    <w:next w:val="NoList"/>
    <w:uiPriority w:val="99"/>
    <w:semiHidden/>
    <w:unhideWhenUsed/>
    <w:rsid w:val="001B4A7B"/>
  </w:style>
  <w:style w:type="paragraph" w:styleId="Header">
    <w:name w:val="header"/>
    <w:basedOn w:val="Normal"/>
    <w:link w:val="HeaderChar"/>
    <w:rsid w:val="001B4A7B"/>
    <w:pPr>
      <w:tabs>
        <w:tab w:val="left" w:pos="0"/>
        <w:tab w:val="center" w:pos="4820"/>
        <w:tab w:val="right" w:pos="9639"/>
      </w:tabs>
      <w:spacing w:after="0" w:line="240" w:lineRule="auto"/>
    </w:pPr>
    <w:rPr>
      <w:rFonts w:ascii="Arial" w:eastAsia="Times New Roman" w:hAnsi="Arial" w:cs="Times New Roman"/>
      <w:sz w:val="18"/>
      <w:szCs w:val="20"/>
      <w:lang w:val="en-GB"/>
    </w:rPr>
  </w:style>
  <w:style w:type="character" w:customStyle="1" w:styleId="HeaderChar">
    <w:name w:val="Header Char"/>
    <w:basedOn w:val="DefaultParagraphFont"/>
    <w:link w:val="Header"/>
    <w:rsid w:val="001B4A7B"/>
    <w:rPr>
      <w:rFonts w:ascii="Arial" w:eastAsia="Times New Roman" w:hAnsi="Arial" w:cs="Times New Roman"/>
      <w:sz w:val="18"/>
      <w:szCs w:val="20"/>
      <w:lang w:val="en-GB"/>
    </w:rPr>
  </w:style>
  <w:style w:type="paragraph" w:styleId="Footer">
    <w:name w:val="footer"/>
    <w:basedOn w:val="Normal"/>
    <w:link w:val="FooterChar"/>
    <w:uiPriority w:val="99"/>
    <w:rsid w:val="001B4A7B"/>
    <w:pPr>
      <w:tabs>
        <w:tab w:val="left" w:pos="0"/>
        <w:tab w:val="center" w:pos="4820"/>
        <w:tab w:val="right" w:pos="9639"/>
      </w:tabs>
      <w:spacing w:after="0" w:line="240" w:lineRule="auto"/>
    </w:pPr>
    <w:rPr>
      <w:rFonts w:ascii="Arial" w:eastAsia="Times New Roman" w:hAnsi="Arial" w:cs="Times New Roman"/>
      <w:b/>
      <w:sz w:val="18"/>
      <w:szCs w:val="20"/>
      <w:lang w:val="en-GB"/>
    </w:rPr>
  </w:style>
  <w:style w:type="character" w:customStyle="1" w:styleId="FooterChar">
    <w:name w:val="Footer Char"/>
    <w:basedOn w:val="DefaultParagraphFont"/>
    <w:link w:val="Footer"/>
    <w:uiPriority w:val="99"/>
    <w:rsid w:val="001B4A7B"/>
    <w:rPr>
      <w:rFonts w:ascii="Arial" w:eastAsia="Times New Roman" w:hAnsi="Arial" w:cs="Times New Roman"/>
      <w:b/>
      <w:sz w:val="18"/>
      <w:szCs w:val="20"/>
      <w:lang w:val="en-GB"/>
    </w:rPr>
  </w:style>
  <w:style w:type="character" w:styleId="PageNumber">
    <w:name w:val="page number"/>
    <w:basedOn w:val="DefaultParagraphFont"/>
    <w:rsid w:val="001B4A7B"/>
  </w:style>
  <w:style w:type="character" w:styleId="CommentReference">
    <w:name w:val="annotation reference"/>
    <w:rsid w:val="001B4A7B"/>
    <w:rPr>
      <w:sz w:val="16"/>
    </w:rPr>
  </w:style>
  <w:style w:type="paragraph" w:customStyle="1" w:styleId="StyleEndnoteTextBoldAfter0pt">
    <w:name w:val="Style Endnote Text + Bold After:  0 pt"/>
    <w:basedOn w:val="EndnoteText"/>
    <w:rsid w:val="001B4A7B"/>
    <w:pPr>
      <w:spacing w:after="0"/>
    </w:pPr>
    <w:rPr>
      <w:rFonts w:ascii="Arial Bold" w:hAnsi="Arial Bold"/>
      <w:b/>
      <w:bCs/>
      <w:vanish/>
      <w:spacing w:val="0"/>
    </w:rPr>
  </w:style>
  <w:style w:type="paragraph" w:styleId="EndnoteText">
    <w:name w:val="endnote text"/>
    <w:basedOn w:val="Normal"/>
    <w:link w:val="EndnoteTextChar"/>
    <w:rsid w:val="001B4A7B"/>
    <w:pPr>
      <w:tabs>
        <w:tab w:val="left" w:pos="357"/>
      </w:tabs>
      <w:spacing w:after="120" w:line="240" w:lineRule="auto"/>
      <w:ind w:left="357" w:hanging="357"/>
    </w:pPr>
    <w:rPr>
      <w:rFonts w:ascii="Arial" w:eastAsia="Times New Roman" w:hAnsi="Arial" w:cs="Times New Roman"/>
      <w:spacing w:val="-5"/>
      <w:sz w:val="20"/>
      <w:szCs w:val="20"/>
      <w:lang w:val="en-GB"/>
    </w:rPr>
  </w:style>
  <w:style w:type="character" w:customStyle="1" w:styleId="EndnoteTextChar">
    <w:name w:val="Endnote Text Char"/>
    <w:basedOn w:val="DefaultParagraphFont"/>
    <w:link w:val="EndnoteText"/>
    <w:rsid w:val="001B4A7B"/>
    <w:rPr>
      <w:rFonts w:ascii="Arial" w:eastAsia="Times New Roman" w:hAnsi="Arial" w:cs="Times New Roman"/>
      <w:spacing w:val="-5"/>
      <w:sz w:val="20"/>
      <w:szCs w:val="20"/>
      <w:lang w:val="en-GB"/>
    </w:rPr>
  </w:style>
  <w:style w:type="paragraph" w:styleId="CommentText">
    <w:name w:val="annotation text"/>
    <w:basedOn w:val="Normal"/>
    <w:link w:val="CommentTextChar"/>
    <w:rsid w:val="001B4A7B"/>
    <w:pPr>
      <w:tabs>
        <w:tab w:val="left" w:pos="357"/>
      </w:tabs>
      <w:spacing w:after="60" w:line="240" w:lineRule="auto"/>
      <w:ind w:left="737" w:hanging="737"/>
      <w:jc w:val="both"/>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rsid w:val="001B4A7B"/>
    <w:rPr>
      <w:rFonts w:ascii="Arial" w:eastAsia="Times New Roman" w:hAnsi="Arial" w:cs="Times New Roman"/>
      <w:sz w:val="20"/>
      <w:szCs w:val="20"/>
      <w:lang w:val="en-GB"/>
    </w:rPr>
  </w:style>
  <w:style w:type="paragraph" w:styleId="BodyText2">
    <w:name w:val="Body Text 2"/>
    <w:basedOn w:val="Normal"/>
    <w:link w:val="BodyText2Char"/>
    <w:rsid w:val="001B4A7B"/>
    <w:pPr>
      <w:widowControl w:val="0"/>
      <w:tabs>
        <w:tab w:val="left" w:pos="-720"/>
        <w:tab w:val="left" w:pos="357"/>
      </w:tabs>
      <w:spacing w:before="60" w:after="0" w:line="240" w:lineRule="auto"/>
    </w:pPr>
    <w:rPr>
      <w:rFonts w:ascii="Arial" w:eastAsia="Times New Roman" w:hAnsi="Arial" w:cs="Times New Roman"/>
      <w:b/>
      <w:bCs/>
      <w:sz w:val="20"/>
      <w:szCs w:val="24"/>
      <w:lang w:val="en-GB"/>
    </w:rPr>
  </w:style>
  <w:style w:type="character" w:customStyle="1" w:styleId="BodyText2Char">
    <w:name w:val="Body Text 2 Char"/>
    <w:basedOn w:val="DefaultParagraphFont"/>
    <w:link w:val="BodyText2"/>
    <w:rsid w:val="001B4A7B"/>
    <w:rPr>
      <w:rFonts w:ascii="Arial" w:eastAsia="Times New Roman" w:hAnsi="Arial" w:cs="Times New Roman"/>
      <w:b/>
      <w:bCs/>
      <w:sz w:val="20"/>
      <w:szCs w:val="24"/>
      <w:lang w:val="en-GB"/>
    </w:rPr>
  </w:style>
  <w:style w:type="character" w:styleId="Hyperlink">
    <w:name w:val="Hyperlink"/>
    <w:rsid w:val="001B4A7B"/>
    <w:rPr>
      <w:color w:val="0000FF"/>
      <w:u w:val="single"/>
    </w:rPr>
  </w:style>
  <w:style w:type="paragraph" w:styleId="ListBullet">
    <w:name w:val="List Bullet"/>
    <w:basedOn w:val="Normal"/>
    <w:rsid w:val="001B4A7B"/>
    <w:pPr>
      <w:tabs>
        <w:tab w:val="num" w:pos="360"/>
      </w:tabs>
      <w:spacing w:after="0" w:line="240" w:lineRule="auto"/>
      <w:ind w:left="357" w:hanging="357"/>
    </w:pPr>
    <w:rPr>
      <w:rFonts w:ascii="Arial" w:eastAsia="Times New Roman" w:hAnsi="Arial" w:cs="Times New Roman"/>
      <w:sz w:val="20"/>
      <w:szCs w:val="20"/>
      <w:lang w:val="en-GB"/>
    </w:rPr>
  </w:style>
  <w:style w:type="paragraph" w:styleId="BodyTextIndent">
    <w:name w:val="Body Text Indent"/>
    <w:basedOn w:val="Normal"/>
    <w:link w:val="BodyTextIndentChar"/>
    <w:rsid w:val="001B4A7B"/>
    <w:pPr>
      <w:widowControl w:val="0"/>
      <w:tabs>
        <w:tab w:val="left" w:pos="-720"/>
        <w:tab w:val="left" w:pos="357"/>
      </w:tabs>
      <w:spacing w:after="0" w:line="240" w:lineRule="auto"/>
      <w:ind w:left="357"/>
    </w:pPr>
    <w:rPr>
      <w:rFonts w:ascii="Arial" w:eastAsia="Times New Roman" w:hAnsi="Arial" w:cs="Times New Roman"/>
      <w:sz w:val="20"/>
      <w:szCs w:val="24"/>
      <w:lang w:val="en-GB"/>
    </w:rPr>
  </w:style>
  <w:style w:type="character" w:customStyle="1" w:styleId="BodyTextIndentChar">
    <w:name w:val="Body Text Indent Char"/>
    <w:basedOn w:val="DefaultParagraphFont"/>
    <w:link w:val="BodyTextIndent"/>
    <w:rsid w:val="001B4A7B"/>
    <w:rPr>
      <w:rFonts w:ascii="Arial" w:eastAsia="Times New Roman" w:hAnsi="Arial" w:cs="Times New Roman"/>
      <w:sz w:val="20"/>
      <w:szCs w:val="24"/>
      <w:lang w:val="en-GB"/>
    </w:rPr>
  </w:style>
  <w:style w:type="paragraph" w:customStyle="1" w:styleId="StyleEndnoteText">
    <w:name w:val="Style Endnote Text"/>
    <w:basedOn w:val="EndnoteText"/>
    <w:next w:val="EndnoteText"/>
    <w:rsid w:val="001B4A7B"/>
    <w:pPr>
      <w:spacing w:after="0"/>
    </w:pPr>
    <w:rPr>
      <w:vanish/>
      <w:spacing w:val="0"/>
    </w:rPr>
  </w:style>
  <w:style w:type="paragraph" w:styleId="FootnoteText">
    <w:name w:val="footnote text"/>
    <w:basedOn w:val="Normal"/>
    <w:link w:val="FootnoteTextChar"/>
    <w:rsid w:val="001B4A7B"/>
    <w:pPr>
      <w:tabs>
        <w:tab w:val="left" w:pos="357"/>
      </w:tabs>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rsid w:val="001B4A7B"/>
    <w:rPr>
      <w:rFonts w:ascii="Arial" w:eastAsia="Times New Roman" w:hAnsi="Arial" w:cs="Times New Roman"/>
      <w:sz w:val="20"/>
      <w:szCs w:val="20"/>
      <w:lang w:val="en-GB"/>
    </w:rPr>
  </w:style>
  <w:style w:type="character" w:styleId="FootnoteReference">
    <w:name w:val="footnote reference"/>
    <w:rsid w:val="001B4A7B"/>
    <w:rPr>
      <w:vertAlign w:val="superscript"/>
    </w:rPr>
  </w:style>
  <w:style w:type="character" w:styleId="FollowedHyperlink">
    <w:name w:val="FollowedHyperlink"/>
    <w:rsid w:val="001B4A7B"/>
    <w:rPr>
      <w:color w:val="800080"/>
      <w:u w:val="single"/>
    </w:rPr>
  </w:style>
  <w:style w:type="paragraph" w:styleId="BlockText">
    <w:name w:val="Block Text"/>
    <w:basedOn w:val="Normal"/>
    <w:rsid w:val="001B4A7B"/>
    <w:pPr>
      <w:tabs>
        <w:tab w:val="left" w:pos="357"/>
      </w:tabs>
      <w:spacing w:after="120" w:line="240" w:lineRule="auto"/>
      <w:ind w:left="1440" w:right="1440"/>
    </w:pPr>
    <w:rPr>
      <w:rFonts w:ascii="Arial" w:eastAsia="Times New Roman" w:hAnsi="Arial" w:cs="Times New Roman"/>
      <w:sz w:val="20"/>
      <w:szCs w:val="24"/>
      <w:lang w:val="en-GB"/>
    </w:rPr>
  </w:style>
  <w:style w:type="paragraph" w:styleId="BodyText3">
    <w:name w:val="Body Text 3"/>
    <w:basedOn w:val="Normal"/>
    <w:link w:val="BodyText3Char"/>
    <w:rsid w:val="001B4A7B"/>
    <w:pPr>
      <w:tabs>
        <w:tab w:val="left" w:pos="357"/>
      </w:tabs>
      <w:spacing w:after="120" w:line="240" w:lineRule="auto"/>
    </w:pPr>
    <w:rPr>
      <w:rFonts w:ascii="Arial" w:eastAsia="Times New Roman" w:hAnsi="Arial" w:cs="Times New Roman"/>
      <w:sz w:val="16"/>
      <w:szCs w:val="16"/>
      <w:lang w:val="en-GB"/>
    </w:rPr>
  </w:style>
  <w:style w:type="character" w:customStyle="1" w:styleId="BodyText3Char">
    <w:name w:val="Body Text 3 Char"/>
    <w:basedOn w:val="DefaultParagraphFont"/>
    <w:link w:val="BodyText3"/>
    <w:rsid w:val="001B4A7B"/>
    <w:rPr>
      <w:rFonts w:ascii="Arial" w:eastAsia="Times New Roman" w:hAnsi="Arial" w:cs="Times New Roman"/>
      <w:sz w:val="16"/>
      <w:szCs w:val="16"/>
      <w:lang w:val="en-GB"/>
    </w:rPr>
  </w:style>
  <w:style w:type="paragraph" w:customStyle="1" w:styleId="Style26ptTopSinglesolidlineAuto075ptLinewidthFr">
    <w:name w:val="Style 26 pt Top: (Single solid line Auto  0.75 pt Line width Fr..."/>
    <w:basedOn w:val="Normal"/>
    <w:rsid w:val="001B4A7B"/>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pPr>
    <w:rPr>
      <w:rFonts w:ascii="Arial" w:eastAsia="Times New Roman" w:hAnsi="Arial" w:cs="Times New Roman"/>
      <w:sz w:val="44"/>
      <w:szCs w:val="20"/>
      <w:lang w:val="en-GB"/>
    </w:rPr>
  </w:style>
  <w:style w:type="paragraph" w:styleId="BodyTextIndent2">
    <w:name w:val="Body Text Indent 2"/>
    <w:basedOn w:val="Normal"/>
    <w:link w:val="BodyTextIndent2Char"/>
    <w:rsid w:val="001B4A7B"/>
    <w:pPr>
      <w:tabs>
        <w:tab w:val="left" w:pos="357"/>
      </w:tabs>
      <w:spacing w:after="120" w:line="480" w:lineRule="auto"/>
      <w:ind w:left="360"/>
    </w:pPr>
    <w:rPr>
      <w:rFonts w:ascii="Arial" w:eastAsia="Times New Roman" w:hAnsi="Arial" w:cs="Times New Roman"/>
      <w:sz w:val="20"/>
      <w:szCs w:val="24"/>
      <w:lang w:val="en-GB"/>
    </w:rPr>
  </w:style>
  <w:style w:type="character" w:customStyle="1" w:styleId="BodyTextIndent2Char">
    <w:name w:val="Body Text Indent 2 Char"/>
    <w:basedOn w:val="DefaultParagraphFont"/>
    <w:link w:val="BodyTextIndent2"/>
    <w:rsid w:val="001B4A7B"/>
    <w:rPr>
      <w:rFonts w:ascii="Arial" w:eastAsia="Times New Roman" w:hAnsi="Arial" w:cs="Times New Roman"/>
      <w:sz w:val="20"/>
      <w:szCs w:val="24"/>
      <w:lang w:val="en-GB"/>
    </w:rPr>
  </w:style>
  <w:style w:type="paragraph" w:styleId="BodyTextIndent3">
    <w:name w:val="Body Text Indent 3"/>
    <w:basedOn w:val="Normal"/>
    <w:link w:val="BodyTextIndent3Char"/>
    <w:rsid w:val="001B4A7B"/>
    <w:pPr>
      <w:tabs>
        <w:tab w:val="left" w:pos="357"/>
      </w:tabs>
      <w:spacing w:after="120" w:line="240" w:lineRule="auto"/>
      <w:ind w:left="360"/>
    </w:pPr>
    <w:rPr>
      <w:rFonts w:ascii="Arial" w:eastAsia="Times New Roman" w:hAnsi="Arial" w:cs="Times New Roman"/>
      <w:sz w:val="16"/>
      <w:szCs w:val="16"/>
      <w:lang w:val="en-GB"/>
    </w:rPr>
  </w:style>
  <w:style w:type="character" w:customStyle="1" w:styleId="BodyTextIndent3Char">
    <w:name w:val="Body Text Indent 3 Char"/>
    <w:basedOn w:val="DefaultParagraphFont"/>
    <w:link w:val="BodyTextIndent3"/>
    <w:rsid w:val="001B4A7B"/>
    <w:rPr>
      <w:rFonts w:ascii="Arial" w:eastAsia="Times New Roman" w:hAnsi="Arial" w:cs="Times New Roman"/>
      <w:sz w:val="16"/>
      <w:szCs w:val="16"/>
      <w:lang w:val="en-GB"/>
    </w:rPr>
  </w:style>
  <w:style w:type="paragraph" w:styleId="Caption">
    <w:name w:val="caption"/>
    <w:basedOn w:val="Normal"/>
    <w:next w:val="Normal"/>
    <w:qFormat/>
    <w:rsid w:val="001B4A7B"/>
    <w:pPr>
      <w:tabs>
        <w:tab w:val="left" w:pos="357"/>
      </w:tabs>
      <w:spacing w:before="120" w:after="120" w:line="240" w:lineRule="auto"/>
    </w:pPr>
    <w:rPr>
      <w:rFonts w:ascii="Arial" w:eastAsia="Times New Roman" w:hAnsi="Arial" w:cs="Times New Roman"/>
      <w:b/>
      <w:bCs/>
      <w:sz w:val="20"/>
      <w:szCs w:val="20"/>
      <w:lang w:val="en-GB"/>
    </w:rPr>
  </w:style>
  <w:style w:type="paragraph" w:styleId="Closing">
    <w:name w:val="Closing"/>
    <w:basedOn w:val="Normal"/>
    <w:link w:val="ClosingChar"/>
    <w:rsid w:val="001B4A7B"/>
    <w:pPr>
      <w:tabs>
        <w:tab w:val="left" w:pos="357"/>
      </w:tabs>
      <w:spacing w:after="0" w:line="240" w:lineRule="auto"/>
      <w:ind w:left="4320"/>
    </w:pPr>
    <w:rPr>
      <w:rFonts w:ascii="Arial" w:eastAsia="Times New Roman" w:hAnsi="Arial" w:cs="Times New Roman"/>
      <w:sz w:val="20"/>
      <w:szCs w:val="24"/>
      <w:lang w:val="en-GB"/>
    </w:rPr>
  </w:style>
  <w:style w:type="character" w:customStyle="1" w:styleId="ClosingChar">
    <w:name w:val="Closing Char"/>
    <w:basedOn w:val="DefaultParagraphFont"/>
    <w:link w:val="Closing"/>
    <w:rsid w:val="001B4A7B"/>
    <w:rPr>
      <w:rFonts w:ascii="Arial" w:eastAsia="Times New Roman" w:hAnsi="Arial" w:cs="Times New Roman"/>
      <w:sz w:val="20"/>
      <w:szCs w:val="24"/>
      <w:lang w:val="en-GB"/>
    </w:rPr>
  </w:style>
  <w:style w:type="paragraph" w:styleId="Date">
    <w:name w:val="Date"/>
    <w:basedOn w:val="Normal"/>
    <w:next w:val="Normal"/>
    <w:link w:val="DateChar"/>
    <w:rsid w:val="001B4A7B"/>
    <w:pPr>
      <w:tabs>
        <w:tab w:val="left" w:pos="357"/>
      </w:tabs>
      <w:spacing w:after="0" w:line="240" w:lineRule="auto"/>
    </w:pPr>
    <w:rPr>
      <w:rFonts w:ascii="Arial" w:eastAsia="Times New Roman" w:hAnsi="Arial" w:cs="Times New Roman"/>
      <w:sz w:val="20"/>
      <w:szCs w:val="24"/>
      <w:lang w:val="en-GB"/>
    </w:rPr>
  </w:style>
  <w:style w:type="character" w:customStyle="1" w:styleId="DateChar">
    <w:name w:val="Date Char"/>
    <w:basedOn w:val="DefaultParagraphFont"/>
    <w:link w:val="Date"/>
    <w:rsid w:val="001B4A7B"/>
    <w:rPr>
      <w:rFonts w:ascii="Arial" w:eastAsia="Times New Roman" w:hAnsi="Arial" w:cs="Times New Roman"/>
      <w:sz w:val="20"/>
      <w:szCs w:val="24"/>
      <w:lang w:val="en-GB"/>
    </w:rPr>
  </w:style>
  <w:style w:type="paragraph" w:styleId="DocumentMap">
    <w:name w:val="Document Map"/>
    <w:basedOn w:val="Normal"/>
    <w:link w:val="DocumentMapChar"/>
    <w:uiPriority w:val="99"/>
    <w:rsid w:val="001B4A7B"/>
    <w:pPr>
      <w:shd w:val="clear" w:color="auto" w:fill="000080"/>
      <w:tabs>
        <w:tab w:val="left" w:pos="357"/>
      </w:tabs>
      <w:spacing w:after="0" w:line="240" w:lineRule="auto"/>
    </w:pPr>
    <w:rPr>
      <w:rFonts w:ascii="Tahoma" w:eastAsia="Times New Roman" w:hAnsi="Tahoma" w:cs="Tahoma"/>
      <w:sz w:val="20"/>
      <w:szCs w:val="24"/>
      <w:lang w:val="en-GB"/>
    </w:rPr>
  </w:style>
  <w:style w:type="character" w:customStyle="1" w:styleId="DocumentMapChar">
    <w:name w:val="Document Map Char"/>
    <w:basedOn w:val="DefaultParagraphFont"/>
    <w:link w:val="DocumentMap"/>
    <w:uiPriority w:val="99"/>
    <w:rsid w:val="001B4A7B"/>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1B4A7B"/>
    <w:pPr>
      <w:tabs>
        <w:tab w:val="left" w:pos="357"/>
      </w:tabs>
      <w:spacing w:after="0" w:line="240" w:lineRule="auto"/>
    </w:pPr>
    <w:rPr>
      <w:rFonts w:ascii="Arial" w:eastAsia="Times New Roman" w:hAnsi="Arial" w:cs="Times New Roman"/>
      <w:sz w:val="20"/>
      <w:szCs w:val="24"/>
      <w:lang w:val="en-GB"/>
    </w:rPr>
  </w:style>
  <w:style w:type="character" w:customStyle="1" w:styleId="E-mailSignatureChar">
    <w:name w:val="E-mail Signature Char"/>
    <w:basedOn w:val="DefaultParagraphFont"/>
    <w:link w:val="E-mailSignature"/>
    <w:rsid w:val="001B4A7B"/>
    <w:rPr>
      <w:rFonts w:ascii="Arial" w:eastAsia="Times New Roman" w:hAnsi="Arial" w:cs="Times New Roman"/>
      <w:sz w:val="20"/>
      <w:szCs w:val="24"/>
      <w:lang w:val="en-GB"/>
    </w:rPr>
  </w:style>
  <w:style w:type="paragraph" w:styleId="EnvelopeAddress">
    <w:name w:val="envelope address"/>
    <w:basedOn w:val="Normal"/>
    <w:rsid w:val="001B4A7B"/>
    <w:pPr>
      <w:framePr w:w="7920" w:h="1980" w:hRule="exact" w:hSpace="180" w:wrap="auto" w:hAnchor="page" w:xAlign="center" w:yAlign="bottom"/>
      <w:tabs>
        <w:tab w:val="left" w:pos="357"/>
      </w:tabs>
      <w:spacing w:after="0" w:line="240" w:lineRule="auto"/>
      <w:ind w:left="2880"/>
    </w:pPr>
    <w:rPr>
      <w:rFonts w:ascii="Arial" w:eastAsia="Times New Roman" w:hAnsi="Arial" w:cs="Arial"/>
      <w:sz w:val="24"/>
      <w:szCs w:val="24"/>
      <w:lang w:val="en-GB"/>
    </w:rPr>
  </w:style>
  <w:style w:type="paragraph" w:styleId="EnvelopeReturn">
    <w:name w:val="envelope return"/>
    <w:basedOn w:val="Normal"/>
    <w:rsid w:val="001B4A7B"/>
    <w:pPr>
      <w:tabs>
        <w:tab w:val="left" w:pos="357"/>
      </w:tabs>
      <w:spacing w:after="0" w:line="240" w:lineRule="auto"/>
    </w:pPr>
    <w:rPr>
      <w:rFonts w:ascii="Arial" w:eastAsia="Times New Roman" w:hAnsi="Arial" w:cs="Arial"/>
      <w:sz w:val="20"/>
      <w:szCs w:val="20"/>
      <w:lang w:val="en-GB"/>
    </w:rPr>
  </w:style>
  <w:style w:type="paragraph" w:styleId="HTMLAddress">
    <w:name w:val="HTML Address"/>
    <w:basedOn w:val="Normal"/>
    <w:link w:val="HTMLAddressChar"/>
    <w:rsid w:val="001B4A7B"/>
    <w:pPr>
      <w:tabs>
        <w:tab w:val="left" w:pos="357"/>
      </w:tabs>
      <w:spacing w:after="0" w:line="240" w:lineRule="auto"/>
    </w:pPr>
    <w:rPr>
      <w:rFonts w:ascii="Arial" w:eastAsia="Times New Roman" w:hAnsi="Arial" w:cs="Times New Roman"/>
      <w:i/>
      <w:iCs/>
      <w:sz w:val="20"/>
      <w:szCs w:val="24"/>
      <w:lang w:val="en-GB"/>
    </w:rPr>
  </w:style>
  <w:style w:type="character" w:customStyle="1" w:styleId="HTMLAddressChar">
    <w:name w:val="HTML Address Char"/>
    <w:basedOn w:val="DefaultParagraphFont"/>
    <w:link w:val="HTMLAddress"/>
    <w:rsid w:val="001B4A7B"/>
    <w:rPr>
      <w:rFonts w:ascii="Arial" w:eastAsia="Times New Roman" w:hAnsi="Arial" w:cs="Times New Roman"/>
      <w:i/>
      <w:iCs/>
      <w:sz w:val="20"/>
      <w:szCs w:val="24"/>
      <w:lang w:val="en-GB"/>
    </w:rPr>
  </w:style>
  <w:style w:type="paragraph" w:styleId="HTMLPreformatted">
    <w:name w:val="HTML Preformatted"/>
    <w:basedOn w:val="Normal"/>
    <w:link w:val="HTMLPreformattedChar"/>
    <w:rsid w:val="001B4A7B"/>
    <w:pPr>
      <w:tabs>
        <w:tab w:val="left" w:pos="357"/>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rsid w:val="001B4A7B"/>
    <w:rPr>
      <w:rFonts w:ascii="Courier New" w:eastAsia="Times New Roman" w:hAnsi="Courier New" w:cs="Courier New"/>
      <w:sz w:val="20"/>
      <w:szCs w:val="20"/>
      <w:lang w:val="en-GB"/>
    </w:rPr>
  </w:style>
  <w:style w:type="paragraph" w:styleId="Index1">
    <w:name w:val="index 1"/>
    <w:basedOn w:val="Normal"/>
    <w:next w:val="Normal"/>
    <w:autoRedefine/>
    <w:semiHidden/>
    <w:rsid w:val="001B4A7B"/>
    <w:pPr>
      <w:spacing w:after="0" w:line="240" w:lineRule="auto"/>
      <w:ind w:left="200" w:hanging="200"/>
    </w:pPr>
    <w:rPr>
      <w:rFonts w:ascii="Arial" w:eastAsia="Times New Roman" w:hAnsi="Arial" w:cs="Times New Roman"/>
      <w:sz w:val="20"/>
      <w:szCs w:val="24"/>
      <w:lang w:val="en-GB"/>
    </w:rPr>
  </w:style>
  <w:style w:type="paragraph" w:styleId="Index2">
    <w:name w:val="index 2"/>
    <w:basedOn w:val="Normal"/>
    <w:next w:val="Normal"/>
    <w:autoRedefine/>
    <w:semiHidden/>
    <w:rsid w:val="001B4A7B"/>
    <w:pPr>
      <w:spacing w:after="0" w:line="240" w:lineRule="auto"/>
      <w:ind w:left="400" w:hanging="200"/>
    </w:pPr>
    <w:rPr>
      <w:rFonts w:ascii="Arial" w:eastAsia="Times New Roman" w:hAnsi="Arial" w:cs="Times New Roman"/>
      <w:sz w:val="20"/>
      <w:szCs w:val="24"/>
      <w:lang w:val="en-GB"/>
    </w:rPr>
  </w:style>
  <w:style w:type="paragraph" w:styleId="Index3">
    <w:name w:val="index 3"/>
    <w:basedOn w:val="Normal"/>
    <w:next w:val="Normal"/>
    <w:autoRedefine/>
    <w:semiHidden/>
    <w:rsid w:val="001B4A7B"/>
    <w:pPr>
      <w:spacing w:after="0" w:line="240" w:lineRule="auto"/>
      <w:ind w:left="600" w:hanging="200"/>
    </w:pPr>
    <w:rPr>
      <w:rFonts w:ascii="Arial" w:eastAsia="Times New Roman" w:hAnsi="Arial" w:cs="Times New Roman"/>
      <w:sz w:val="20"/>
      <w:szCs w:val="24"/>
      <w:lang w:val="en-GB"/>
    </w:rPr>
  </w:style>
  <w:style w:type="paragraph" w:styleId="Index4">
    <w:name w:val="index 4"/>
    <w:basedOn w:val="Normal"/>
    <w:next w:val="Normal"/>
    <w:autoRedefine/>
    <w:semiHidden/>
    <w:rsid w:val="001B4A7B"/>
    <w:pPr>
      <w:spacing w:after="0" w:line="240" w:lineRule="auto"/>
      <w:ind w:left="800" w:hanging="200"/>
    </w:pPr>
    <w:rPr>
      <w:rFonts w:ascii="Arial" w:eastAsia="Times New Roman" w:hAnsi="Arial" w:cs="Times New Roman"/>
      <w:sz w:val="20"/>
      <w:szCs w:val="24"/>
      <w:lang w:val="en-GB"/>
    </w:rPr>
  </w:style>
  <w:style w:type="paragraph" w:styleId="Index5">
    <w:name w:val="index 5"/>
    <w:basedOn w:val="Normal"/>
    <w:next w:val="Normal"/>
    <w:autoRedefine/>
    <w:semiHidden/>
    <w:rsid w:val="001B4A7B"/>
    <w:pPr>
      <w:spacing w:after="0" w:line="240" w:lineRule="auto"/>
      <w:ind w:left="1000" w:hanging="200"/>
    </w:pPr>
    <w:rPr>
      <w:rFonts w:ascii="Arial" w:eastAsia="Times New Roman" w:hAnsi="Arial" w:cs="Times New Roman"/>
      <w:sz w:val="20"/>
      <w:szCs w:val="24"/>
      <w:lang w:val="en-GB"/>
    </w:rPr>
  </w:style>
  <w:style w:type="paragraph" w:styleId="Index6">
    <w:name w:val="index 6"/>
    <w:basedOn w:val="Normal"/>
    <w:next w:val="Normal"/>
    <w:autoRedefine/>
    <w:semiHidden/>
    <w:rsid w:val="001B4A7B"/>
    <w:pPr>
      <w:spacing w:after="0" w:line="240" w:lineRule="auto"/>
      <w:ind w:left="1200" w:hanging="200"/>
    </w:pPr>
    <w:rPr>
      <w:rFonts w:ascii="Arial" w:eastAsia="Times New Roman" w:hAnsi="Arial" w:cs="Times New Roman"/>
      <w:sz w:val="20"/>
      <w:szCs w:val="24"/>
      <w:lang w:val="en-GB"/>
    </w:rPr>
  </w:style>
  <w:style w:type="paragraph" w:styleId="Index7">
    <w:name w:val="index 7"/>
    <w:basedOn w:val="Normal"/>
    <w:next w:val="Normal"/>
    <w:autoRedefine/>
    <w:semiHidden/>
    <w:rsid w:val="001B4A7B"/>
    <w:pPr>
      <w:spacing w:after="0" w:line="240" w:lineRule="auto"/>
      <w:ind w:left="1400" w:hanging="200"/>
    </w:pPr>
    <w:rPr>
      <w:rFonts w:ascii="Arial" w:eastAsia="Times New Roman" w:hAnsi="Arial" w:cs="Times New Roman"/>
      <w:sz w:val="20"/>
      <w:szCs w:val="24"/>
      <w:lang w:val="en-GB"/>
    </w:rPr>
  </w:style>
  <w:style w:type="paragraph" w:styleId="Index8">
    <w:name w:val="index 8"/>
    <w:basedOn w:val="Normal"/>
    <w:next w:val="Normal"/>
    <w:autoRedefine/>
    <w:semiHidden/>
    <w:rsid w:val="001B4A7B"/>
    <w:pPr>
      <w:spacing w:after="0" w:line="240" w:lineRule="auto"/>
      <w:ind w:left="1600" w:hanging="200"/>
    </w:pPr>
    <w:rPr>
      <w:rFonts w:ascii="Arial" w:eastAsia="Times New Roman" w:hAnsi="Arial" w:cs="Times New Roman"/>
      <w:sz w:val="20"/>
      <w:szCs w:val="24"/>
      <w:lang w:val="en-GB"/>
    </w:rPr>
  </w:style>
  <w:style w:type="paragraph" w:styleId="Index9">
    <w:name w:val="index 9"/>
    <w:basedOn w:val="Normal"/>
    <w:next w:val="Normal"/>
    <w:autoRedefine/>
    <w:semiHidden/>
    <w:rsid w:val="001B4A7B"/>
    <w:pPr>
      <w:spacing w:after="0" w:line="240" w:lineRule="auto"/>
      <w:ind w:left="1800" w:hanging="200"/>
    </w:pPr>
    <w:rPr>
      <w:rFonts w:ascii="Arial" w:eastAsia="Times New Roman" w:hAnsi="Arial" w:cs="Times New Roman"/>
      <w:sz w:val="20"/>
      <w:szCs w:val="24"/>
      <w:lang w:val="en-GB"/>
    </w:rPr>
  </w:style>
  <w:style w:type="paragraph" w:styleId="IndexHeading">
    <w:name w:val="index heading"/>
    <w:basedOn w:val="Normal"/>
    <w:next w:val="Index1"/>
    <w:semiHidden/>
    <w:rsid w:val="001B4A7B"/>
    <w:pPr>
      <w:tabs>
        <w:tab w:val="left" w:pos="357"/>
      </w:tabs>
      <w:spacing w:after="0" w:line="240" w:lineRule="auto"/>
    </w:pPr>
    <w:rPr>
      <w:rFonts w:ascii="Arial" w:eastAsia="Times New Roman" w:hAnsi="Arial" w:cs="Arial"/>
      <w:b/>
      <w:bCs/>
      <w:sz w:val="20"/>
      <w:szCs w:val="24"/>
      <w:lang w:val="en-GB"/>
    </w:rPr>
  </w:style>
  <w:style w:type="paragraph" w:styleId="List">
    <w:name w:val="List"/>
    <w:basedOn w:val="Normal"/>
    <w:rsid w:val="001B4A7B"/>
    <w:pPr>
      <w:tabs>
        <w:tab w:val="left" w:pos="357"/>
      </w:tabs>
      <w:spacing w:after="0" w:line="240" w:lineRule="auto"/>
      <w:ind w:left="360" w:hanging="360"/>
    </w:pPr>
    <w:rPr>
      <w:rFonts w:ascii="Arial" w:eastAsia="Times New Roman" w:hAnsi="Arial" w:cs="Times New Roman"/>
      <w:sz w:val="20"/>
      <w:szCs w:val="24"/>
      <w:lang w:val="en-GB"/>
    </w:rPr>
  </w:style>
  <w:style w:type="paragraph" w:styleId="List2">
    <w:name w:val="List 2"/>
    <w:basedOn w:val="Normal"/>
    <w:rsid w:val="001B4A7B"/>
    <w:pPr>
      <w:tabs>
        <w:tab w:val="left" w:pos="357"/>
      </w:tabs>
      <w:spacing w:after="0" w:line="240" w:lineRule="auto"/>
      <w:ind w:left="720" w:hanging="360"/>
    </w:pPr>
    <w:rPr>
      <w:rFonts w:ascii="Arial" w:eastAsia="Times New Roman" w:hAnsi="Arial" w:cs="Times New Roman"/>
      <w:sz w:val="20"/>
      <w:szCs w:val="24"/>
      <w:lang w:val="en-GB"/>
    </w:rPr>
  </w:style>
  <w:style w:type="paragraph" w:styleId="List3">
    <w:name w:val="List 3"/>
    <w:basedOn w:val="Normal"/>
    <w:rsid w:val="001B4A7B"/>
    <w:pPr>
      <w:tabs>
        <w:tab w:val="left" w:pos="357"/>
      </w:tabs>
      <w:spacing w:after="0" w:line="240" w:lineRule="auto"/>
      <w:ind w:left="1080" w:hanging="360"/>
    </w:pPr>
    <w:rPr>
      <w:rFonts w:ascii="Arial" w:eastAsia="Times New Roman" w:hAnsi="Arial" w:cs="Times New Roman"/>
      <w:sz w:val="20"/>
      <w:szCs w:val="24"/>
      <w:lang w:val="en-GB"/>
    </w:rPr>
  </w:style>
  <w:style w:type="paragraph" w:styleId="List4">
    <w:name w:val="List 4"/>
    <w:basedOn w:val="Normal"/>
    <w:rsid w:val="001B4A7B"/>
    <w:pPr>
      <w:tabs>
        <w:tab w:val="left" w:pos="357"/>
      </w:tabs>
      <w:spacing w:after="0" w:line="240" w:lineRule="auto"/>
      <w:ind w:left="1440" w:hanging="360"/>
    </w:pPr>
    <w:rPr>
      <w:rFonts w:ascii="Arial" w:eastAsia="Times New Roman" w:hAnsi="Arial" w:cs="Times New Roman"/>
      <w:sz w:val="20"/>
      <w:szCs w:val="24"/>
      <w:lang w:val="en-GB"/>
    </w:rPr>
  </w:style>
  <w:style w:type="paragraph" w:styleId="List5">
    <w:name w:val="List 5"/>
    <w:basedOn w:val="Normal"/>
    <w:rsid w:val="001B4A7B"/>
    <w:pPr>
      <w:tabs>
        <w:tab w:val="left" w:pos="357"/>
      </w:tabs>
      <w:spacing w:after="0" w:line="240" w:lineRule="auto"/>
      <w:ind w:left="1800" w:hanging="360"/>
    </w:pPr>
    <w:rPr>
      <w:rFonts w:ascii="Arial" w:eastAsia="Times New Roman" w:hAnsi="Arial" w:cs="Times New Roman"/>
      <w:sz w:val="20"/>
      <w:szCs w:val="24"/>
      <w:lang w:val="en-GB"/>
    </w:rPr>
  </w:style>
  <w:style w:type="paragraph" w:styleId="ListBullet2">
    <w:name w:val="List Bullet 2"/>
    <w:basedOn w:val="Normal"/>
    <w:autoRedefine/>
    <w:rsid w:val="001B4A7B"/>
    <w:pPr>
      <w:tabs>
        <w:tab w:val="left" w:pos="357"/>
        <w:tab w:val="num" w:pos="720"/>
      </w:tabs>
      <w:spacing w:after="0" w:line="240" w:lineRule="auto"/>
      <w:ind w:left="720" w:hanging="360"/>
    </w:pPr>
    <w:rPr>
      <w:rFonts w:ascii="Arial" w:eastAsia="Times New Roman" w:hAnsi="Arial" w:cs="Times New Roman"/>
      <w:sz w:val="20"/>
      <w:szCs w:val="24"/>
      <w:lang w:val="en-GB"/>
    </w:rPr>
  </w:style>
  <w:style w:type="paragraph" w:styleId="ListBullet3">
    <w:name w:val="List Bullet 3"/>
    <w:basedOn w:val="Normal"/>
    <w:autoRedefine/>
    <w:rsid w:val="001B4A7B"/>
    <w:pPr>
      <w:tabs>
        <w:tab w:val="left" w:pos="357"/>
        <w:tab w:val="num" w:pos="1080"/>
      </w:tabs>
      <w:spacing w:after="0" w:line="240" w:lineRule="auto"/>
      <w:ind w:left="1080" w:hanging="360"/>
    </w:pPr>
    <w:rPr>
      <w:rFonts w:ascii="Arial" w:eastAsia="Times New Roman" w:hAnsi="Arial" w:cs="Times New Roman"/>
      <w:sz w:val="20"/>
      <w:szCs w:val="24"/>
      <w:lang w:val="en-GB"/>
    </w:rPr>
  </w:style>
  <w:style w:type="paragraph" w:styleId="ListBullet4">
    <w:name w:val="List Bullet 4"/>
    <w:basedOn w:val="Normal"/>
    <w:autoRedefine/>
    <w:rsid w:val="001B4A7B"/>
    <w:pPr>
      <w:tabs>
        <w:tab w:val="left" w:pos="357"/>
        <w:tab w:val="num" w:pos="1440"/>
      </w:tabs>
      <w:spacing w:after="0" w:line="240" w:lineRule="auto"/>
      <w:ind w:left="1440" w:hanging="360"/>
    </w:pPr>
    <w:rPr>
      <w:rFonts w:ascii="Arial" w:eastAsia="Times New Roman" w:hAnsi="Arial" w:cs="Times New Roman"/>
      <w:sz w:val="20"/>
      <w:szCs w:val="24"/>
      <w:lang w:val="en-GB"/>
    </w:rPr>
  </w:style>
  <w:style w:type="paragraph" w:styleId="ListBullet5">
    <w:name w:val="List Bullet 5"/>
    <w:basedOn w:val="Normal"/>
    <w:autoRedefine/>
    <w:rsid w:val="001B4A7B"/>
    <w:pPr>
      <w:tabs>
        <w:tab w:val="left" w:pos="357"/>
        <w:tab w:val="num" w:pos="1800"/>
      </w:tabs>
      <w:spacing w:after="0" w:line="240" w:lineRule="auto"/>
      <w:ind w:left="1800" w:hanging="360"/>
    </w:pPr>
    <w:rPr>
      <w:rFonts w:ascii="Arial" w:eastAsia="Times New Roman" w:hAnsi="Arial" w:cs="Times New Roman"/>
      <w:sz w:val="20"/>
      <w:szCs w:val="24"/>
      <w:lang w:val="en-GB"/>
    </w:rPr>
  </w:style>
  <w:style w:type="paragraph" w:styleId="ListContinue">
    <w:name w:val="List Continue"/>
    <w:basedOn w:val="Normal"/>
    <w:rsid w:val="001B4A7B"/>
    <w:pPr>
      <w:tabs>
        <w:tab w:val="left" w:pos="357"/>
      </w:tabs>
      <w:spacing w:after="120" w:line="240" w:lineRule="auto"/>
      <w:ind w:left="360"/>
    </w:pPr>
    <w:rPr>
      <w:rFonts w:ascii="Arial" w:eastAsia="Times New Roman" w:hAnsi="Arial" w:cs="Times New Roman"/>
      <w:sz w:val="20"/>
      <w:szCs w:val="24"/>
      <w:lang w:val="en-GB"/>
    </w:rPr>
  </w:style>
  <w:style w:type="paragraph" w:styleId="ListContinue2">
    <w:name w:val="List Continue 2"/>
    <w:basedOn w:val="Normal"/>
    <w:rsid w:val="001B4A7B"/>
    <w:pPr>
      <w:tabs>
        <w:tab w:val="left" w:pos="357"/>
      </w:tabs>
      <w:spacing w:after="120" w:line="240" w:lineRule="auto"/>
      <w:ind w:left="720"/>
    </w:pPr>
    <w:rPr>
      <w:rFonts w:ascii="Arial" w:eastAsia="Times New Roman" w:hAnsi="Arial" w:cs="Times New Roman"/>
      <w:sz w:val="20"/>
      <w:szCs w:val="24"/>
      <w:lang w:val="en-GB"/>
    </w:rPr>
  </w:style>
  <w:style w:type="paragraph" w:styleId="ListContinue3">
    <w:name w:val="List Continue 3"/>
    <w:basedOn w:val="Normal"/>
    <w:rsid w:val="001B4A7B"/>
    <w:pPr>
      <w:tabs>
        <w:tab w:val="left" w:pos="357"/>
      </w:tabs>
      <w:spacing w:after="120" w:line="240" w:lineRule="auto"/>
      <w:ind w:left="1080"/>
    </w:pPr>
    <w:rPr>
      <w:rFonts w:ascii="Arial" w:eastAsia="Times New Roman" w:hAnsi="Arial" w:cs="Times New Roman"/>
      <w:sz w:val="20"/>
      <w:szCs w:val="24"/>
      <w:lang w:val="en-GB"/>
    </w:rPr>
  </w:style>
  <w:style w:type="paragraph" w:styleId="ListContinue4">
    <w:name w:val="List Continue 4"/>
    <w:basedOn w:val="Normal"/>
    <w:rsid w:val="001B4A7B"/>
    <w:pPr>
      <w:tabs>
        <w:tab w:val="left" w:pos="357"/>
      </w:tabs>
      <w:spacing w:after="120" w:line="240" w:lineRule="auto"/>
      <w:ind w:left="1440"/>
    </w:pPr>
    <w:rPr>
      <w:rFonts w:ascii="Arial" w:eastAsia="Times New Roman" w:hAnsi="Arial" w:cs="Times New Roman"/>
      <w:sz w:val="20"/>
      <w:szCs w:val="24"/>
      <w:lang w:val="en-GB"/>
    </w:rPr>
  </w:style>
  <w:style w:type="paragraph" w:styleId="ListContinue5">
    <w:name w:val="List Continue 5"/>
    <w:basedOn w:val="Normal"/>
    <w:rsid w:val="001B4A7B"/>
    <w:pPr>
      <w:tabs>
        <w:tab w:val="left" w:pos="357"/>
      </w:tabs>
      <w:spacing w:after="120" w:line="240" w:lineRule="auto"/>
      <w:ind w:left="1800"/>
    </w:pPr>
    <w:rPr>
      <w:rFonts w:ascii="Arial" w:eastAsia="Times New Roman" w:hAnsi="Arial" w:cs="Times New Roman"/>
      <w:sz w:val="20"/>
      <w:szCs w:val="24"/>
      <w:lang w:val="en-GB"/>
    </w:rPr>
  </w:style>
  <w:style w:type="paragraph" w:styleId="ListNumber">
    <w:name w:val="List Number"/>
    <w:basedOn w:val="Normal"/>
    <w:rsid w:val="001B4A7B"/>
    <w:pPr>
      <w:tabs>
        <w:tab w:val="num" w:pos="360"/>
      </w:tabs>
      <w:spacing w:after="0" w:line="240" w:lineRule="auto"/>
      <w:ind w:left="360" w:hanging="360"/>
    </w:pPr>
    <w:rPr>
      <w:rFonts w:ascii="Arial" w:eastAsia="Times New Roman" w:hAnsi="Arial" w:cs="Times New Roman"/>
      <w:sz w:val="20"/>
      <w:szCs w:val="24"/>
      <w:lang w:val="en-GB"/>
    </w:rPr>
  </w:style>
  <w:style w:type="paragraph" w:styleId="ListNumber2">
    <w:name w:val="List Number 2"/>
    <w:basedOn w:val="Normal"/>
    <w:rsid w:val="001B4A7B"/>
    <w:pPr>
      <w:tabs>
        <w:tab w:val="left" w:pos="357"/>
        <w:tab w:val="num" w:pos="720"/>
      </w:tabs>
      <w:spacing w:after="0" w:line="240" w:lineRule="auto"/>
      <w:ind w:left="720" w:hanging="360"/>
    </w:pPr>
    <w:rPr>
      <w:rFonts w:ascii="Arial" w:eastAsia="Times New Roman" w:hAnsi="Arial" w:cs="Times New Roman"/>
      <w:sz w:val="20"/>
      <w:szCs w:val="24"/>
      <w:lang w:val="en-GB"/>
    </w:rPr>
  </w:style>
  <w:style w:type="paragraph" w:styleId="ListNumber3">
    <w:name w:val="List Number 3"/>
    <w:basedOn w:val="Normal"/>
    <w:rsid w:val="001B4A7B"/>
    <w:pPr>
      <w:tabs>
        <w:tab w:val="left" w:pos="357"/>
        <w:tab w:val="num" w:pos="1080"/>
      </w:tabs>
      <w:spacing w:after="0" w:line="240" w:lineRule="auto"/>
      <w:ind w:left="1080" w:hanging="360"/>
    </w:pPr>
    <w:rPr>
      <w:rFonts w:ascii="Arial" w:eastAsia="Times New Roman" w:hAnsi="Arial" w:cs="Times New Roman"/>
      <w:sz w:val="20"/>
      <w:szCs w:val="24"/>
      <w:lang w:val="en-GB"/>
    </w:rPr>
  </w:style>
  <w:style w:type="paragraph" w:styleId="ListNumber4">
    <w:name w:val="List Number 4"/>
    <w:basedOn w:val="Normal"/>
    <w:rsid w:val="001B4A7B"/>
    <w:pPr>
      <w:tabs>
        <w:tab w:val="left" w:pos="357"/>
        <w:tab w:val="num" w:pos="1440"/>
      </w:tabs>
      <w:spacing w:after="0" w:line="240" w:lineRule="auto"/>
      <w:ind w:left="1440" w:hanging="360"/>
    </w:pPr>
    <w:rPr>
      <w:rFonts w:ascii="Arial" w:eastAsia="Times New Roman" w:hAnsi="Arial" w:cs="Times New Roman"/>
      <w:sz w:val="20"/>
      <w:szCs w:val="24"/>
      <w:lang w:val="en-GB"/>
    </w:rPr>
  </w:style>
  <w:style w:type="paragraph" w:styleId="ListNumber5">
    <w:name w:val="List Number 5"/>
    <w:basedOn w:val="Normal"/>
    <w:rsid w:val="001B4A7B"/>
    <w:pPr>
      <w:tabs>
        <w:tab w:val="left" w:pos="357"/>
        <w:tab w:val="num" w:pos="1800"/>
      </w:tabs>
      <w:spacing w:after="0" w:line="240" w:lineRule="auto"/>
      <w:ind w:left="1800" w:hanging="360"/>
    </w:pPr>
    <w:rPr>
      <w:rFonts w:ascii="Arial" w:eastAsia="Times New Roman" w:hAnsi="Arial" w:cs="Times New Roman"/>
      <w:sz w:val="20"/>
      <w:szCs w:val="24"/>
      <w:lang w:val="en-GB"/>
    </w:rPr>
  </w:style>
  <w:style w:type="paragraph" w:styleId="MacroText">
    <w:name w:val="macro"/>
    <w:link w:val="MacroTextChar"/>
    <w:semiHidden/>
    <w:rsid w:val="001B4A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1B4A7B"/>
    <w:rPr>
      <w:rFonts w:ascii="Courier New" w:eastAsia="Times New Roman" w:hAnsi="Courier New" w:cs="Courier New"/>
      <w:sz w:val="20"/>
      <w:szCs w:val="20"/>
      <w:lang w:val="en-GB"/>
    </w:rPr>
  </w:style>
  <w:style w:type="paragraph" w:styleId="MessageHeader">
    <w:name w:val="Message Header"/>
    <w:basedOn w:val="Normal"/>
    <w:link w:val="MessageHeaderChar"/>
    <w:rsid w:val="001B4A7B"/>
    <w:pPr>
      <w:pBdr>
        <w:top w:val="single" w:sz="6" w:space="1" w:color="auto"/>
        <w:left w:val="single" w:sz="6" w:space="1" w:color="auto"/>
        <w:bottom w:val="single" w:sz="6" w:space="1" w:color="auto"/>
        <w:right w:val="single" w:sz="6" w:space="1" w:color="auto"/>
      </w:pBdr>
      <w:shd w:val="pct20" w:color="auto" w:fill="auto"/>
      <w:tabs>
        <w:tab w:val="left" w:pos="357"/>
      </w:tabs>
      <w:spacing w:after="0" w:line="240" w:lineRule="auto"/>
      <w:ind w:left="1080" w:hanging="1080"/>
    </w:pPr>
    <w:rPr>
      <w:rFonts w:ascii="Arial" w:eastAsia="Times New Roman" w:hAnsi="Arial" w:cs="Arial"/>
      <w:sz w:val="24"/>
      <w:szCs w:val="24"/>
      <w:lang w:val="en-GB"/>
    </w:rPr>
  </w:style>
  <w:style w:type="character" w:customStyle="1" w:styleId="MessageHeaderChar">
    <w:name w:val="Message Header Char"/>
    <w:basedOn w:val="DefaultParagraphFont"/>
    <w:link w:val="MessageHeader"/>
    <w:rsid w:val="001B4A7B"/>
    <w:rPr>
      <w:rFonts w:ascii="Arial" w:eastAsia="Times New Roman" w:hAnsi="Arial" w:cs="Arial"/>
      <w:sz w:val="24"/>
      <w:szCs w:val="24"/>
      <w:shd w:val="pct20" w:color="auto" w:fill="auto"/>
      <w:lang w:val="en-GB"/>
    </w:rPr>
  </w:style>
  <w:style w:type="paragraph" w:styleId="NormalWeb">
    <w:name w:val="Normal (Web)"/>
    <w:basedOn w:val="Normal"/>
    <w:rsid w:val="001B4A7B"/>
    <w:pPr>
      <w:tabs>
        <w:tab w:val="left" w:pos="357"/>
      </w:tabs>
      <w:spacing w:after="0" w:line="240" w:lineRule="auto"/>
    </w:pPr>
    <w:rPr>
      <w:rFonts w:ascii="Times New Roman" w:eastAsia="Times New Roman" w:hAnsi="Times New Roman" w:cs="Times New Roman"/>
      <w:sz w:val="24"/>
      <w:szCs w:val="24"/>
      <w:lang w:val="en-GB"/>
    </w:rPr>
  </w:style>
  <w:style w:type="paragraph" w:styleId="NormalIndent">
    <w:name w:val="Normal Indent"/>
    <w:basedOn w:val="Normal"/>
    <w:rsid w:val="001B4A7B"/>
    <w:pPr>
      <w:tabs>
        <w:tab w:val="left" w:pos="357"/>
      </w:tabs>
      <w:spacing w:after="0" w:line="240" w:lineRule="auto"/>
      <w:ind w:left="720"/>
    </w:pPr>
    <w:rPr>
      <w:rFonts w:ascii="Arial" w:eastAsia="Times New Roman" w:hAnsi="Arial" w:cs="Times New Roman"/>
      <w:sz w:val="20"/>
      <w:szCs w:val="24"/>
      <w:lang w:val="en-GB"/>
    </w:rPr>
  </w:style>
  <w:style w:type="paragraph" w:styleId="NoteHeading">
    <w:name w:val="Note Heading"/>
    <w:basedOn w:val="Normal"/>
    <w:next w:val="Normal"/>
    <w:link w:val="NoteHeadingChar"/>
    <w:rsid w:val="001B4A7B"/>
    <w:pPr>
      <w:tabs>
        <w:tab w:val="left" w:pos="357"/>
      </w:tabs>
      <w:spacing w:after="0" w:line="240" w:lineRule="auto"/>
    </w:pPr>
    <w:rPr>
      <w:rFonts w:ascii="Arial" w:eastAsia="Times New Roman" w:hAnsi="Arial" w:cs="Times New Roman"/>
      <w:sz w:val="20"/>
      <w:szCs w:val="24"/>
      <w:lang w:val="en-GB"/>
    </w:rPr>
  </w:style>
  <w:style w:type="character" w:customStyle="1" w:styleId="NoteHeadingChar">
    <w:name w:val="Note Heading Char"/>
    <w:basedOn w:val="DefaultParagraphFont"/>
    <w:link w:val="NoteHeading"/>
    <w:rsid w:val="001B4A7B"/>
    <w:rPr>
      <w:rFonts w:ascii="Arial" w:eastAsia="Times New Roman" w:hAnsi="Arial" w:cs="Times New Roman"/>
      <w:sz w:val="20"/>
      <w:szCs w:val="24"/>
      <w:lang w:val="en-GB"/>
    </w:rPr>
  </w:style>
  <w:style w:type="paragraph" w:styleId="PlainText">
    <w:name w:val="Plain Text"/>
    <w:basedOn w:val="Normal"/>
    <w:link w:val="PlainTextChar"/>
    <w:rsid w:val="001B4A7B"/>
    <w:pPr>
      <w:tabs>
        <w:tab w:val="left" w:pos="357"/>
      </w:tabs>
      <w:spacing w:after="0" w:line="240" w:lineRule="auto"/>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1B4A7B"/>
    <w:rPr>
      <w:rFonts w:ascii="Courier New" w:eastAsia="Times New Roman" w:hAnsi="Courier New" w:cs="Courier New"/>
      <w:sz w:val="20"/>
      <w:szCs w:val="20"/>
      <w:lang w:val="en-GB"/>
    </w:rPr>
  </w:style>
  <w:style w:type="paragraph" w:styleId="Salutation">
    <w:name w:val="Salutation"/>
    <w:basedOn w:val="Normal"/>
    <w:next w:val="Normal"/>
    <w:link w:val="SalutationChar"/>
    <w:rsid w:val="001B4A7B"/>
    <w:pPr>
      <w:tabs>
        <w:tab w:val="left" w:pos="357"/>
      </w:tabs>
      <w:spacing w:after="0" w:line="240" w:lineRule="auto"/>
    </w:pPr>
    <w:rPr>
      <w:rFonts w:ascii="Arial" w:eastAsia="Times New Roman" w:hAnsi="Arial" w:cs="Times New Roman"/>
      <w:sz w:val="20"/>
      <w:szCs w:val="24"/>
      <w:lang w:val="en-GB"/>
    </w:rPr>
  </w:style>
  <w:style w:type="character" w:customStyle="1" w:styleId="SalutationChar">
    <w:name w:val="Salutation Char"/>
    <w:basedOn w:val="DefaultParagraphFont"/>
    <w:link w:val="Salutation"/>
    <w:rsid w:val="001B4A7B"/>
    <w:rPr>
      <w:rFonts w:ascii="Arial" w:eastAsia="Times New Roman" w:hAnsi="Arial" w:cs="Times New Roman"/>
      <w:sz w:val="20"/>
      <w:szCs w:val="24"/>
      <w:lang w:val="en-GB"/>
    </w:rPr>
  </w:style>
  <w:style w:type="paragraph" w:styleId="Signature">
    <w:name w:val="Signature"/>
    <w:basedOn w:val="Normal"/>
    <w:link w:val="SignatureChar"/>
    <w:rsid w:val="001B4A7B"/>
    <w:pPr>
      <w:tabs>
        <w:tab w:val="left" w:pos="357"/>
      </w:tabs>
      <w:spacing w:after="0" w:line="240" w:lineRule="auto"/>
      <w:ind w:left="4320"/>
    </w:pPr>
    <w:rPr>
      <w:rFonts w:ascii="Arial" w:eastAsia="Times New Roman" w:hAnsi="Arial" w:cs="Times New Roman"/>
      <w:sz w:val="20"/>
      <w:szCs w:val="24"/>
      <w:lang w:val="en-GB"/>
    </w:rPr>
  </w:style>
  <w:style w:type="character" w:customStyle="1" w:styleId="SignatureChar">
    <w:name w:val="Signature Char"/>
    <w:basedOn w:val="DefaultParagraphFont"/>
    <w:link w:val="Signature"/>
    <w:rsid w:val="001B4A7B"/>
    <w:rPr>
      <w:rFonts w:ascii="Arial" w:eastAsia="Times New Roman" w:hAnsi="Arial" w:cs="Times New Roman"/>
      <w:sz w:val="20"/>
      <w:szCs w:val="24"/>
      <w:lang w:val="en-GB"/>
    </w:rPr>
  </w:style>
  <w:style w:type="paragraph" w:styleId="Subtitle">
    <w:name w:val="Subtitle"/>
    <w:basedOn w:val="Normal"/>
    <w:link w:val="SubtitleChar"/>
    <w:qFormat/>
    <w:rsid w:val="001B4A7B"/>
    <w:pPr>
      <w:tabs>
        <w:tab w:val="left" w:pos="357"/>
      </w:tabs>
      <w:spacing w:after="60" w:line="240" w:lineRule="auto"/>
      <w:jc w:val="center"/>
      <w:outlineLvl w:val="1"/>
    </w:pPr>
    <w:rPr>
      <w:rFonts w:ascii="Arial" w:eastAsia="Times New Roman" w:hAnsi="Arial" w:cs="Arial"/>
      <w:sz w:val="24"/>
      <w:szCs w:val="24"/>
      <w:lang w:val="en-GB"/>
    </w:rPr>
  </w:style>
  <w:style w:type="character" w:customStyle="1" w:styleId="SubtitleChar">
    <w:name w:val="Subtitle Char"/>
    <w:basedOn w:val="DefaultParagraphFont"/>
    <w:link w:val="Subtitle"/>
    <w:rsid w:val="001B4A7B"/>
    <w:rPr>
      <w:rFonts w:ascii="Arial" w:eastAsia="Times New Roman" w:hAnsi="Arial" w:cs="Arial"/>
      <w:sz w:val="24"/>
      <w:szCs w:val="24"/>
      <w:lang w:val="en-GB"/>
    </w:rPr>
  </w:style>
  <w:style w:type="paragraph" w:styleId="TableofAuthorities">
    <w:name w:val="table of authorities"/>
    <w:basedOn w:val="Normal"/>
    <w:next w:val="Normal"/>
    <w:semiHidden/>
    <w:rsid w:val="001B4A7B"/>
    <w:pPr>
      <w:spacing w:after="0" w:line="240" w:lineRule="auto"/>
      <w:ind w:left="200" w:hanging="200"/>
    </w:pPr>
    <w:rPr>
      <w:rFonts w:ascii="Arial" w:eastAsia="Times New Roman" w:hAnsi="Arial" w:cs="Times New Roman"/>
      <w:sz w:val="20"/>
      <w:szCs w:val="24"/>
      <w:lang w:val="en-GB"/>
    </w:rPr>
  </w:style>
  <w:style w:type="paragraph" w:styleId="TableofFigures">
    <w:name w:val="table of figures"/>
    <w:basedOn w:val="Normal"/>
    <w:next w:val="Normal"/>
    <w:semiHidden/>
    <w:rsid w:val="001B4A7B"/>
    <w:pPr>
      <w:spacing w:after="0" w:line="240" w:lineRule="auto"/>
      <w:ind w:left="400" w:hanging="400"/>
    </w:pPr>
    <w:rPr>
      <w:rFonts w:ascii="Arial" w:eastAsia="Times New Roman" w:hAnsi="Arial" w:cs="Times New Roman"/>
      <w:sz w:val="20"/>
      <w:szCs w:val="24"/>
      <w:lang w:val="en-GB"/>
    </w:rPr>
  </w:style>
  <w:style w:type="paragraph" w:styleId="Title">
    <w:name w:val="Title"/>
    <w:basedOn w:val="Normal"/>
    <w:link w:val="TitleChar"/>
    <w:qFormat/>
    <w:rsid w:val="001B4A7B"/>
    <w:pPr>
      <w:tabs>
        <w:tab w:val="left" w:pos="357"/>
      </w:tabs>
      <w:spacing w:before="240" w:after="60" w:line="240" w:lineRule="auto"/>
      <w:outlineLvl w:val="0"/>
    </w:pPr>
    <w:rPr>
      <w:rFonts w:ascii="Arial Bold" w:eastAsia="Times New Roman" w:hAnsi="Arial Bold" w:cs="Arial"/>
      <w:b/>
      <w:bCs/>
      <w:caps/>
      <w:kern w:val="28"/>
      <w:sz w:val="32"/>
      <w:szCs w:val="32"/>
      <w:lang w:val="en-GB"/>
    </w:rPr>
  </w:style>
  <w:style w:type="character" w:customStyle="1" w:styleId="TitleChar">
    <w:name w:val="Title Char"/>
    <w:basedOn w:val="DefaultParagraphFont"/>
    <w:link w:val="Title"/>
    <w:rsid w:val="001B4A7B"/>
    <w:rPr>
      <w:rFonts w:ascii="Arial Bold" w:eastAsia="Times New Roman" w:hAnsi="Arial Bold" w:cs="Arial"/>
      <w:b/>
      <w:bCs/>
      <w:caps/>
      <w:kern w:val="28"/>
      <w:sz w:val="32"/>
      <w:szCs w:val="32"/>
      <w:lang w:val="en-GB"/>
    </w:rPr>
  </w:style>
  <w:style w:type="paragraph" w:styleId="TOAHeading">
    <w:name w:val="toa heading"/>
    <w:basedOn w:val="Normal"/>
    <w:next w:val="Normal"/>
    <w:semiHidden/>
    <w:rsid w:val="001B4A7B"/>
    <w:pPr>
      <w:tabs>
        <w:tab w:val="left" w:pos="357"/>
      </w:tabs>
      <w:spacing w:before="120" w:after="0" w:line="240" w:lineRule="auto"/>
    </w:pPr>
    <w:rPr>
      <w:rFonts w:ascii="Arial" w:eastAsia="Times New Roman" w:hAnsi="Arial" w:cs="Arial"/>
      <w:b/>
      <w:bCs/>
      <w:sz w:val="24"/>
      <w:szCs w:val="24"/>
      <w:lang w:val="en-GB"/>
    </w:rPr>
  </w:style>
  <w:style w:type="paragraph" w:styleId="TOC1">
    <w:name w:val="toc 1"/>
    <w:basedOn w:val="Normal"/>
    <w:next w:val="Normal"/>
    <w:autoRedefine/>
    <w:uiPriority w:val="39"/>
    <w:qFormat/>
    <w:rsid w:val="001B4A7B"/>
    <w:pPr>
      <w:spacing w:after="0" w:line="240" w:lineRule="auto"/>
    </w:pPr>
    <w:rPr>
      <w:rFonts w:ascii="Arial" w:eastAsia="Times New Roman" w:hAnsi="Arial" w:cs="Times New Roman"/>
      <w:sz w:val="20"/>
      <w:szCs w:val="24"/>
      <w:lang w:val="en-GB"/>
    </w:rPr>
  </w:style>
  <w:style w:type="paragraph" w:styleId="TOC2">
    <w:name w:val="toc 2"/>
    <w:basedOn w:val="Normal"/>
    <w:next w:val="Normal"/>
    <w:autoRedefine/>
    <w:uiPriority w:val="39"/>
    <w:qFormat/>
    <w:rsid w:val="001B4A7B"/>
    <w:pPr>
      <w:spacing w:after="0" w:line="240" w:lineRule="auto"/>
      <w:ind w:left="200"/>
    </w:pPr>
    <w:rPr>
      <w:rFonts w:ascii="Arial" w:eastAsia="Times New Roman" w:hAnsi="Arial" w:cs="Times New Roman"/>
      <w:sz w:val="20"/>
      <w:szCs w:val="24"/>
      <w:lang w:val="en-GB"/>
    </w:rPr>
  </w:style>
  <w:style w:type="paragraph" w:styleId="TOC3">
    <w:name w:val="toc 3"/>
    <w:basedOn w:val="Normal"/>
    <w:next w:val="Normal"/>
    <w:autoRedefine/>
    <w:uiPriority w:val="39"/>
    <w:qFormat/>
    <w:rsid w:val="001B4A7B"/>
    <w:pPr>
      <w:spacing w:after="0" w:line="240" w:lineRule="auto"/>
      <w:ind w:left="400"/>
    </w:pPr>
    <w:rPr>
      <w:rFonts w:ascii="Arial" w:eastAsia="Times New Roman" w:hAnsi="Arial" w:cs="Times New Roman"/>
      <w:sz w:val="20"/>
      <w:szCs w:val="24"/>
      <w:lang w:val="en-GB"/>
    </w:rPr>
  </w:style>
  <w:style w:type="paragraph" w:styleId="TOC4">
    <w:name w:val="toc 4"/>
    <w:basedOn w:val="Normal"/>
    <w:next w:val="Normal"/>
    <w:autoRedefine/>
    <w:semiHidden/>
    <w:rsid w:val="001B4A7B"/>
    <w:pPr>
      <w:spacing w:after="0" w:line="240" w:lineRule="auto"/>
      <w:ind w:left="600"/>
    </w:pPr>
    <w:rPr>
      <w:rFonts w:ascii="Arial" w:eastAsia="Times New Roman" w:hAnsi="Arial" w:cs="Times New Roman"/>
      <w:sz w:val="20"/>
      <w:szCs w:val="24"/>
      <w:lang w:val="en-GB"/>
    </w:rPr>
  </w:style>
  <w:style w:type="paragraph" w:styleId="TOC5">
    <w:name w:val="toc 5"/>
    <w:basedOn w:val="Normal"/>
    <w:next w:val="Normal"/>
    <w:autoRedefine/>
    <w:semiHidden/>
    <w:rsid w:val="001B4A7B"/>
    <w:pPr>
      <w:spacing w:after="0" w:line="240" w:lineRule="auto"/>
      <w:ind w:left="800"/>
    </w:pPr>
    <w:rPr>
      <w:rFonts w:ascii="Arial" w:eastAsia="Times New Roman" w:hAnsi="Arial" w:cs="Times New Roman"/>
      <w:sz w:val="20"/>
      <w:szCs w:val="24"/>
      <w:lang w:val="en-GB"/>
    </w:rPr>
  </w:style>
  <w:style w:type="paragraph" w:styleId="TOC6">
    <w:name w:val="toc 6"/>
    <w:basedOn w:val="Normal"/>
    <w:next w:val="Normal"/>
    <w:autoRedefine/>
    <w:semiHidden/>
    <w:rsid w:val="001B4A7B"/>
    <w:pPr>
      <w:spacing w:after="0" w:line="240" w:lineRule="auto"/>
      <w:ind w:left="1000"/>
    </w:pPr>
    <w:rPr>
      <w:rFonts w:ascii="Arial" w:eastAsia="Times New Roman" w:hAnsi="Arial" w:cs="Times New Roman"/>
      <w:sz w:val="20"/>
      <w:szCs w:val="24"/>
      <w:lang w:val="en-GB"/>
    </w:rPr>
  </w:style>
  <w:style w:type="paragraph" w:styleId="TOC7">
    <w:name w:val="toc 7"/>
    <w:basedOn w:val="Normal"/>
    <w:next w:val="Normal"/>
    <w:autoRedefine/>
    <w:semiHidden/>
    <w:rsid w:val="001B4A7B"/>
    <w:pPr>
      <w:spacing w:after="0" w:line="240" w:lineRule="auto"/>
      <w:ind w:left="1200"/>
    </w:pPr>
    <w:rPr>
      <w:rFonts w:ascii="Arial" w:eastAsia="Times New Roman" w:hAnsi="Arial" w:cs="Times New Roman"/>
      <w:sz w:val="20"/>
      <w:szCs w:val="24"/>
      <w:lang w:val="en-GB"/>
    </w:rPr>
  </w:style>
  <w:style w:type="paragraph" w:styleId="TOC8">
    <w:name w:val="toc 8"/>
    <w:basedOn w:val="Normal"/>
    <w:next w:val="Normal"/>
    <w:autoRedefine/>
    <w:semiHidden/>
    <w:rsid w:val="001B4A7B"/>
    <w:pPr>
      <w:spacing w:after="0" w:line="240" w:lineRule="auto"/>
      <w:ind w:left="1400"/>
    </w:pPr>
    <w:rPr>
      <w:rFonts w:ascii="Arial" w:eastAsia="Times New Roman" w:hAnsi="Arial" w:cs="Times New Roman"/>
      <w:sz w:val="20"/>
      <w:szCs w:val="24"/>
      <w:lang w:val="en-GB"/>
    </w:rPr>
  </w:style>
  <w:style w:type="paragraph" w:styleId="TOC9">
    <w:name w:val="toc 9"/>
    <w:basedOn w:val="Normal"/>
    <w:next w:val="Normal"/>
    <w:autoRedefine/>
    <w:semiHidden/>
    <w:rsid w:val="001B4A7B"/>
    <w:pPr>
      <w:spacing w:after="0" w:line="240" w:lineRule="auto"/>
      <w:ind w:left="1600"/>
    </w:pPr>
    <w:rPr>
      <w:rFonts w:ascii="Arial" w:eastAsia="Times New Roman" w:hAnsi="Arial" w:cs="Times New Roman"/>
      <w:sz w:val="20"/>
      <w:szCs w:val="24"/>
      <w:lang w:val="en-GB"/>
    </w:rPr>
  </w:style>
  <w:style w:type="paragraph" w:styleId="BalloonText">
    <w:name w:val="Balloon Text"/>
    <w:basedOn w:val="Normal"/>
    <w:link w:val="BalloonTextChar"/>
    <w:rsid w:val="001B4A7B"/>
    <w:pPr>
      <w:tabs>
        <w:tab w:val="left" w:pos="357"/>
      </w:tabs>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1B4A7B"/>
    <w:rPr>
      <w:rFonts w:ascii="Tahoma" w:eastAsia="Times New Roman" w:hAnsi="Tahoma" w:cs="Tahoma"/>
      <w:sz w:val="16"/>
      <w:szCs w:val="16"/>
      <w:lang w:val="en-GB"/>
    </w:rPr>
  </w:style>
  <w:style w:type="paragraph" w:styleId="CommentSubject">
    <w:name w:val="annotation subject"/>
    <w:basedOn w:val="CommentText"/>
    <w:next w:val="CommentText"/>
    <w:link w:val="CommentSubjectChar"/>
    <w:semiHidden/>
    <w:rsid w:val="001B4A7B"/>
    <w:pPr>
      <w:spacing w:after="0"/>
      <w:ind w:left="0" w:firstLine="0"/>
      <w:jc w:val="left"/>
    </w:pPr>
    <w:rPr>
      <w:b/>
      <w:bCs/>
    </w:rPr>
  </w:style>
  <w:style w:type="character" w:customStyle="1" w:styleId="CommentSubjectChar">
    <w:name w:val="Comment Subject Char"/>
    <w:basedOn w:val="CommentTextChar"/>
    <w:link w:val="CommentSubject"/>
    <w:semiHidden/>
    <w:rsid w:val="001B4A7B"/>
    <w:rPr>
      <w:rFonts w:ascii="Arial" w:eastAsia="Times New Roman" w:hAnsi="Arial" w:cs="Times New Roman"/>
      <w:b/>
      <w:bCs/>
      <w:sz w:val="20"/>
      <w:szCs w:val="20"/>
      <w:lang w:val="en-GB"/>
    </w:rPr>
  </w:style>
  <w:style w:type="paragraph" w:customStyle="1" w:styleId="Style">
    <w:name w:val="Style"/>
    <w:basedOn w:val="CommentText"/>
    <w:rsid w:val="001B4A7B"/>
    <w:pPr>
      <w:spacing w:after="0"/>
      <w:ind w:left="0" w:firstLine="0"/>
    </w:pPr>
  </w:style>
  <w:style w:type="character" w:styleId="EndnoteReference">
    <w:name w:val="endnote reference"/>
    <w:semiHidden/>
    <w:rsid w:val="001B4A7B"/>
    <w:rPr>
      <w:rFonts w:ascii="Arial Bold" w:hAnsi="Arial Bold"/>
      <w:b/>
      <w:color w:val="auto"/>
      <w:sz w:val="20"/>
      <w:szCs w:val="20"/>
      <w:vertAlign w:val="superscript"/>
    </w:rPr>
  </w:style>
  <w:style w:type="paragraph" w:styleId="BodyText">
    <w:name w:val="Body Text"/>
    <w:basedOn w:val="Normal"/>
    <w:link w:val="BodyTextChar"/>
    <w:rsid w:val="001B4A7B"/>
    <w:pPr>
      <w:tabs>
        <w:tab w:val="left" w:pos="357"/>
      </w:tabs>
      <w:spacing w:after="120" w:line="240" w:lineRule="auto"/>
    </w:pPr>
    <w:rPr>
      <w:rFonts w:ascii="Arial" w:eastAsia="Times New Roman" w:hAnsi="Arial" w:cs="Times New Roman"/>
      <w:sz w:val="20"/>
      <w:szCs w:val="24"/>
      <w:lang w:val="en-GB"/>
    </w:rPr>
  </w:style>
  <w:style w:type="character" w:customStyle="1" w:styleId="BodyTextChar">
    <w:name w:val="Body Text Char"/>
    <w:basedOn w:val="DefaultParagraphFont"/>
    <w:link w:val="BodyText"/>
    <w:rsid w:val="001B4A7B"/>
    <w:rPr>
      <w:rFonts w:ascii="Arial" w:eastAsia="Times New Roman" w:hAnsi="Arial" w:cs="Times New Roman"/>
      <w:sz w:val="20"/>
      <w:szCs w:val="24"/>
      <w:lang w:val="en-GB"/>
    </w:rPr>
  </w:style>
  <w:style w:type="paragraph" w:customStyle="1" w:styleId="StyleItalicJustified">
    <w:name w:val="Style Italic Justified"/>
    <w:basedOn w:val="Normal"/>
    <w:rsid w:val="001B4A7B"/>
    <w:pPr>
      <w:tabs>
        <w:tab w:val="left" w:pos="357"/>
      </w:tabs>
      <w:spacing w:after="0" w:line="240" w:lineRule="auto"/>
      <w:jc w:val="both"/>
    </w:pPr>
    <w:rPr>
      <w:rFonts w:ascii="Arial" w:eastAsia="Times New Roman" w:hAnsi="Arial" w:cs="Times New Roman"/>
      <w:i/>
      <w:iCs/>
      <w:sz w:val="20"/>
      <w:szCs w:val="20"/>
      <w:lang w:val="en-GB"/>
    </w:rPr>
  </w:style>
  <w:style w:type="character" w:customStyle="1" w:styleId="Style9ptItalic">
    <w:name w:val="Style 9 pt Italic"/>
    <w:rsid w:val="001B4A7B"/>
    <w:rPr>
      <w:i/>
      <w:iCs/>
      <w:vanish/>
      <w:sz w:val="18"/>
      <w:szCs w:val="18"/>
    </w:rPr>
  </w:style>
  <w:style w:type="paragraph" w:customStyle="1" w:styleId="Char1">
    <w:name w:val="Char1"/>
    <w:basedOn w:val="Normal"/>
    <w:next w:val="Normal"/>
    <w:autoRedefine/>
    <w:semiHidden/>
    <w:rsid w:val="001B4A7B"/>
    <w:pPr>
      <w:spacing w:line="240" w:lineRule="exact"/>
    </w:pPr>
    <w:rPr>
      <w:rFonts w:ascii="Tahoma" w:eastAsia="MS Mincho" w:hAnsi="Tahoma" w:cs="Times New Roman"/>
      <w:sz w:val="18"/>
      <w:szCs w:val="20"/>
      <w:lang w:val="en-AU" w:eastAsia="ja-JP"/>
    </w:rPr>
  </w:style>
  <w:style w:type="paragraph" w:customStyle="1" w:styleId="SABS2">
    <w:name w:val="SABS2"/>
    <w:basedOn w:val="Normal"/>
    <w:rsid w:val="001B4A7B"/>
    <w:pPr>
      <w:tabs>
        <w:tab w:val="left" w:pos="567"/>
        <w:tab w:val="left" w:pos="794"/>
        <w:tab w:val="left" w:pos="1021"/>
        <w:tab w:val="left" w:pos="1247"/>
        <w:tab w:val="right" w:leader="dot" w:pos="8789"/>
        <w:tab w:val="right" w:pos="9639"/>
      </w:tabs>
      <w:spacing w:after="0" w:line="264" w:lineRule="auto"/>
    </w:pPr>
    <w:rPr>
      <w:rFonts w:ascii="Arial" w:eastAsia="Times New Roman" w:hAnsi="Arial" w:cs="Arial"/>
      <w:b/>
      <w:bCs/>
      <w:szCs w:val="24"/>
      <w:lang w:val="en-US"/>
    </w:rPr>
  </w:style>
  <w:style w:type="paragraph" w:customStyle="1" w:styleId="CarCarCharCharCarCarCharCharCarCarCharCharCarCar">
    <w:name w:val="Car Car Char Char Car Car Char Char Car Car Char Char Car Car"/>
    <w:basedOn w:val="Normal"/>
    <w:rsid w:val="001B4A7B"/>
    <w:pPr>
      <w:spacing w:line="240" w:lineRule="exact"/>
    </w:pPr>
    <w:rPr>
      <w:rFonts w:ascii="Arial" w:eastAsia="Times New Roman" w:hAnsi="Arial" w:cs="Arial"/>
      <w:sz w:val="20"/>
      <w:szCs w:val="20"/>
      <w:lang w:val="en-GB"/>
    </w:rPr>
  </w:style>
  <w:style w:type="character" w:customStyle="1" w:styleId="StyleBodyTextBoldChar">
    <w:name w:val="Style Body Text + Bold Char"/>
    <w:rsid w:val="001B4A7B"/>
    <w:rPr>
      <w:rFonts w:ascii="Arial" w:hAnsi="Arial"/>
      <w:bCs/>
      <w:sz w:val="16"/>
      <w:szCs w:val="16"/>
      <w:lang w:val="en-ZA" w:eastAsia="en-US" w:bidi="ar-SA"/>
    </w:rPr>
  </w:style>
  <w:style w:type="paragraph" w:customStyle="1" w:styleId="H1">
    <w:name w:val="H1"/>
    <w:basedOn w:val="Heading1"/>
    <w:rsid w:val="001B4A7B"/>
    <w:pPr>
      <w:shd w:val="clear" w:color="auto" w:fill="F3F3F3"/>
      <w:tabs>
        <w:tab w:val="clear" w:pos="357"/>
        <w:tab w:val="num" w:pos="1800"/>
      </w:tabs>
      <w:spacing w:before="480" w:after="120"/>
      <w:ind w:left="1800" w:hanging="360"/>
      <w:jc w:val="both"/>
    </w:pPr>
    <w:rPr>
      <w:caps/>
      <w:kern w:val="28"/>
      <w:sz w:val="32"/>
      <w:szCs w:val="20"/>
      <w:lang w:val="en-ZA"/>
    </w:rPr>
  </w:style>
  <w:style w:type="paragraph" w:customStyle="1" w:styleId="H2">
    <w:name w:val="H2"/>
    <w:basedOn w:val="Heading2"/>
    <w:rsid w:val="001B4A7B"/>
    <w:pPr>
      <w:keepNext/>
      <w:tabs>
        <w:tab w:val="clear" w:pos="357"/>
        <w:tab w:val="num" w:pos="1800"/>
      </w:tabs>
      <w:spacing w:before="360" w:after="240"/>
      <w:ind w:left="1800" w:hanging="360"/>
      <w:jc w:val="both"/>
    </w:pPr>
    <w:rPr>
      <w:rFonts w:ascii="Arial Bold" w:hAnsi="Arial Bold"/>
      <w:bCs w:val="0"/>
      <w:szCs w:val="22"/>
      <w:lang w:val="en-ZA"/>
    </w:rPr>
  </w:style>
  <w:style w:type="paragraph" w:customStyle="1" w:styleId="H3">
    <w:name w:val="H3"/>
    <w:basedOn w:val="Heading3"/>
    <w:rsid w:val="001B4A7B"/>
    <w:pPr>
      <w:keepNext/>
      <w:tabs>
        <w:tab w:val="clear" w:pos="-720"/>
        <w:tab w:val="clear" w:pos="357"/>
        <w:tab w:val="num" w:pos="1800"/>
      </w:tabs>
      <w:spacing w:before="240" w:after="240"/>
      <w:ind w:left="1800" w:hanging="360"/>
      <w:jc w:val="both"/>
    </w:pPr>
    <w:rPr>
      <w:rFonts w:ascii="Arial Bold" w:hAnsi="Arial Bold"/>
      <w:szCs w:val="20"/>
      <w:lang w:val="en-ZA"/>
    </w:rPr>
  </w:style>
  <w:style w:type="paragraph" w:customStyle="1" w:styleId="H4">
    <w:name w:val="H4"/>
    <w:basedOn w:val="Heading4"/>
    <w:rsid w:val="001B4A7B"/>
    <w:pPr>
      <w:keepNext w:val="0"/>
      <w:widowControl/>
      <w:tabs>
        <w:tab w:val="clear" w:pos="-720"/>
        <w:tab w:val="clear" w:pos="357"/>
        <w:tab w:val="num" w:pos="1800"/>
      </w:tabs>
      <w:spacing w:before="240" w:after="240"/>
      <w:ind w:left="1800" w:hanging="360"/>
      <w:jc w:val="both"/>
    </w:pPr>
    <w:rPr>
      <w:b w:val="0"/>
      <w:sz w:val="20"/>
      <w:szCs w:val="20"/>
      <w:lang w:val="en-ZA"/>
    </w:rPr>
  </w:style>
  <w:style w:type="paragraph" w:customStyle="1" w:styleId="H5">
    <w:name w:val="H5"/>
    <w:basedOn w:val="Heading5"/>
    <w:rsid w:val="001B4A7B"/>
    <w:pPr>
      <w:keepNext w:val="0"/>
      <w:tabs>
        <w:tab w:val="clear" w:pos="-720"/>
        <w:tab w:val="clear" w:pos="357"/>
        <w:tab w:val="num" w:pos="1800"/>
      </w:tabs>
      <w:suppressAutoHyphens w:val="0"/>
      <w:spacing w:before="240" w:after="240"/>
      <w:ind w:left="1800" w:hanging="360"/>
      <w:jc w:val="both"/>
    </w:pPr>
    <w:rPr>
      <w:i w:val="0"/>
      <w:iCs w:val="0"/>
      <w:szCs w:val="20"/>
      <w:lang w:val="en-ZA"/>
    </w:rPr>
  </w:style>
  <w:style w:type="paragraph" w:customStyle="1" w:styleId="H6">
    <w:name w:val="H6"/>
    <w:basedOn w:val="Heading6"/>
    <w:rsid w:val="001B4A7B"/>
    <w:pPr>
      <w:tabs>
        <w:tab w:val="clear" w:pos="-720"/>
        <w:tab w:val="num" w:pos="1800"/>
      </w:tabs>
      <w:suppressAutoHyphens w:val="0"/>
      <w:spacing w:before="240" w:after="240"/>
      <w:ind w:left="1800" w:hanging="360"/>
      <w:jc w:val="both"/>
    </w:pPr>
    <w:rPr>
      <w:szCs w:val="20"/>
      <w:lang w:val="en-ZA"/>
    </w:rPr>
  </w:style>
  <w:style w:type="paragraph" w:customStyle="1" w:styleId="H7">
    <w:name w:val="H7"/>
    <w:basedOn w:val="Heading7"/>
    <w:rsid w:val="001B4A7B"/>
    <w:pPr>
      <w:tabs>
        <w:tab w:val="clear" w:pos="357"/>
        <w:tab w:val="num" w:pos="1800"/>
      </w:tabs>
      <w:spacing w:after="240"/>
      <w:ind w:left="1800" w:hanging="360"/>
      <w:jc w:val="both"/>
    </w:pPr>
    <w:rPr>
      <w:rFonts w:ascii="Arial" w:hAnsi="Arial"/>
      <w:sz w:val="20"/>
      <w:szCs w:val="20"/>
      <w:lang w:val="en-ZA"/>
    </w:rPr>
  </w:style>
  <w:style w:type="paragraph" w:customStyle="1" w:styleId="H8">
    <w:name w:val="H8"/>
    <w:basedOn w:val="Heading8"/>
    <w:rsid w:val="001B4A7B"/>
    <w:pPr>
      <w:tabs>
        <w:tab w:val="clear" w:pos="357"/>
        <w:tab w:val="num" w:pos="1800"/>
      </w:tabs>
      <w:spacing w:before="0" w:after="0"/>
      <w:ind w:left="1800" w:hanging="360"/>
      <w:jc w:val="both"/>
    </w:pPr>
    <w:rPr>
      <w:rFonts w:ascii="Arial" w:hAnsi="Arial"/>
      <w:i w:val="0"/>
      <w:iCs w:val="0"/>
      <w:sz w:val="20"/>
      <w:szCs w:val="20"/>
      <w:lang w:val="en-ZA"/>
    </w:rPr>
  </w:style>
  <w:style w:type="character" w:customStyle="1" w:styleId="BodytextCalibri">
    <w:name w:val="Body text + Calibri"/>
    <w:aliases w:val="9 pt,Italic,Spacing 0 pt,Body text + Bold"/>
    <w:rsid w:val="001B4A7B"/>
    <w:rPr>
      <w:rFonts w:ascii="Calibri" w:eastAsia="Calibri" w:hAnsi="Calibri" w:cs="Calibri"/>
      <w:b w:val="0"/>
      <w:bCs w:val="0"/>
      <w:i/>
      <w:iCs/>
      <w:smallCaps w:val="0"/>
      <w:strike w:val="0"/>
      <w:color w:val="000000"/>
      <w:spacing w:val="0"/>
      <w:w w:val="100"/>
      <w:position w:val="0"/>
      <w:sz w:val="18"/>
      <w:szCs w:val="18"/>
      <w:u w:val="none"/>
      <w:lang w:val="en-GB"/>
    </w:rPr>
  </w:style>
  <w:style w:type="character" w:customStyle="1" w:styleId="Bodytext0">
    <w:name w:val="Body text_"/>
    <w:link w:val="BodyText1"/>
    <w:rsid w:val="001B4A7B"/>
    <w:rPr>
      <w:rFonts w:ascii="Lucida Sans Unicode" w:eastAsia="Lucida Sans Unicode" w:hAnsi="Lucida Sans Unicode" w:cs="Lucida Sans Unicode"/>
      <w:spacing w:val="-2"/>
      <w:sz w:val="16"/>
      <w:szCs w:val="16"/>
      <w:shd w:val="clear" w:color="auto" w:fill="FFFFFF"/>
    </w:rPr>
  </w:style>
  <w:style w:type="paragraph" w:customStyle="1" w:styleId="BodyText1">
    <w:name w:val="Body Text1"/>
    <w:basedOn w:val="Normal"/>
    <w:link w:val="Bodytext0"/>
    <w:rsid w:val="001B4A7B"/>
    <w:pPr>
      <w:widowControl w:val="0"/>
      <w:shd w:val="clear" w:color="auto" w:fill="FFFFFF"/>
      <w:spacing w:after="0" w:line="0" w:lineRule="atLeast"/>
      <w:ind w:hanging="2120"/>
    </w:pPr>
    <w:rPr>
      <w:rFonts w:ascii="Lucida Sans Unicode" w:eastAsia="Lucida Sans Unicode" w:hAnsi="Lucida Sans Unicode" w:cs="Lucida Sans Unicode"/>
      <w:spacing w:val="-2"/>
      <w:sz w:val="16"/>
      <w:szCs w:val="16"/>
    </w:rPr>
  </w:style>
  <w:style w:type="paragraph" w:styleId="ListParagraph">
    <w:name w:val="List Paragraph"/>
    <w:basedOn w:val="Normal"/>
    <w:link w:val="ListParagraphChar"/>
    <w:uiPriority w:val="34"/>
    <w:qFormat/>
    <w:rsid w:val="001B4A7B"/>
    <w:pPr>
      <w:tabs>
        <w:tab w:val="left" w:pos="357"/>
      </w:tabs>
      <w:spacing w:after="0" w:line="240" w:lineRule="auto"/>
      <w:ind w:left="720"/>
      <w:contextualSpacing/>
    </w:pPr>
    <w:rPr>
      <w:rFonts w:ascii="Arial" w:eastAsia="Times New Roman" w:hAnsi="Arial" w:cs="Times New Roman"/>
      <w:sz w:val="20"/>
      <w:szCs w:val="24"/>
      <w:lang w:val="en-GB"/>
    </w:rPr>
  </w:style>
  <w:style w:type="paragraph" w:styleId="TOCHeading">
    <w:name w:val="TOC Heading"/>
    <w:basedOn w:val="Heading1"/>
    <w:next w:val="Normal"/>
    <w:uiPriority w:val="39"/>
    <w:unhideWhenUsed/>
    <w:qFormat/>
    <w:rsid w:val="001B4A7B"/>
    <w:pPr>
      <w:spacing w:before="240" w:after="60"/>
      <w:outlineLvl w:val="9"/>
    </w:pPr>
    <w:rPr>
      <w:rFonts w:ascii="Cambria" w:hAnsi="Cambria"/>
      <w:bCs/>
      <w:kern w:val="32"/>
      <w:sz w:val="32"/>
      <w:szCs w:val="32"/>
    </w:rPr>
  </w:style>
  <w:style w:type="numbering" w:customStyle="1" w:styleId="NoList11">
    <w:name w:val="No List11"/>
    <w:next w:val="NoList"/>
    <w:semiHidden/>
    <w:rsid w:val="001B4A7B"/>
  </w:style>
  <w:style w:type="paragraph" w:customStyle="1" w:styleId="H1Numbered">
    <w:name w:val="H1 Numbered"/>
    <w:basedOn w:val="Heading1"/>
    <w:next w:val="Normal"/>
    <w:rsid w:val="001B4A7B"/>
    <w:pPr>
      <w:numPr>
        <w:numId w:val="4"/>
      </w:numPr>
      <w:tabs>
        <w:tab w:val="clear" w:pos="357"/>
      </w:tabs>
      <w:spacing w:before="100" w:beforeAutospacing="1" w:after="100" w:afterAutospacing="1"/>
      <w:jc w:val="both"/>
    </w:pPr>
    <w:rPr>
      <w:rFonts w:cs="Arial"/>
      <w:bCs/>
      <w:kern w:val="32"/>
      <w:sz w:val="32"/>
      <w:szCs w:val="32"/>
    </w:rPr>
  </w:style>
  <w:style w:type="paragraph" w:customStyle="1" w:styleId="H2Numbered">
    <w:name w:val="H2 Numbered"/>
    <w:basedOn w:val="Heading2"/>
    <w:next w:val="Normal"/>
    <w:rsid w:val="001B4A7B"/>
    <w:pPr>
      <w:keepNext/>
      <w:numPr>
        <w:ilvl w:val="1"/>
        <w:numId w:val="4"/>
      </w:numPr>
      <w:tabs>
        <w:tab w:val="clear" w:pos="357"/>
      </w:tabs>
      <w:jc w:val="both"/>
    </w:pPr>
    <w:rPr>
      <w:iCs/>
      <w:szCs w:val="20"/>
    </w:rPr>
  </w:style>
  <w:style w:type="paragraph" w:customStyle="1" w:styleId="H3Numbered">
    <w:name w:val="H3 Numbered"/>
    <w:basedOn w:val="Heading3"/>
    <w:next w:val="Normal"/>
    <w:rsid w:val="001B4A7B"/>
    <w:pPr>
      <w:keepNext/>
      <w:numPr>
        <w:ilvl w:val="2"/>
        <w:numId w:val="4"/>
      </w:numPr>
      <w:tabs>
        <w:tab w:val="clear" w:pos="-720"/>
        <w:tab w:val="clear" w:pos="357"/>
      </w:tabs>
      <w:spacing w:before="100" w:beforeAutospacing="1" w:after="100" w:afterAutospacing="1"/>
      <w:jc w:val="both"/>
    </w:pPr>
    <w:rPr>
      <w:rFonts w:cs="Arial"/>
      <w:i/>
      <w:iCs/>
      <w:sz w:val="24"/>
      <w:szCs w:val="26"/>
    </w:rPr>
  </w:style>
  <w:style w:type="paragraph" w:customStyle="1" w:styleId="H4Numbered">
    <w:name w:val="H4 Numbered"/>
    <w:basedOn w:val="Heading4"/>
    <w:next w:val="Normal"/>
    <w:rsid w:val="001B4A7B"/>
    <w:pPr>
      <w:widowControl/>
      <w:numPr>
        <w:ilvl w:val="3"/>
        <w:numId w:val="4"/>
      </w:numPr>
      <w:tabs>
        <w:tab w:val="clear" w:pos="-720"/>
        <w:tab w:val="clear" w:pos="357"/>
      </w:tabs>
      <w:spacing w:before="100" w:beforeAutospacing="1" w:after="100" w:afterAutospacing="1"/>
      <w:jc w:val="both"/>
    </w:pPr>
    <w:rPr>
      <w:rFonts w:cs="Arial"/>
      <w:bCs/>
      <w:sz w:val="20"/>
      <w:szCs w:val="20"/>
    </w:rPr>
  </w:style>
  <w:style w:type="numbering" w:customStyle="1" w:styleId="NoList111">
    <w:name w:val="No List111"/>
    <w:next w:val="NoList"/>
    <w:uiPriority w:val="99"/>
    <w:semiHidden/>
    <w:rsid w:val="001B4A7B"/>
  </w:style>
  <w:style w:type="paragraph" w:customStyle="1" w:styleId="Style3">
    <w:name w:val="Style3"/>
    <w:basedOn w:val="Normal"/>
    <w:rsid w:val="001B4A7B"/>
    <w:pPr>
      <w:numPr>
        <w:numId w:val="5"/>
      </w:numPr>
      <w:spacing w:after="0" w:line="240" w:lineRule="auto"/>
    </w:pPr>
    <w:rPr>
      <w:rFonts w:ascii="Times New Roman" w:eastAsia="Times New Roman" w:hAnsi="Times New Roman" w:cs="Times New Roman"/>
      <w:szCs w:val="20"/>
      <w:lang w:val="en-GB"/>
    </w:rPr>
  </w:style>
  <w:style w:type="paragraph" w:customStyle="1" w:styleId="StyleStyle26ptTopSinglesolidlineAuto075ptLinewidth">
    <w:name w:val="Style Style 26 pt Top: (Single solid line Auto  0.75 pt Line width ..."/>
    <w:basedOn w:val="Style26ptTopSinglesolidlineAuto075ptLinewidthFr"/>
    <w:rsid w:val="001B4A7B"/>
    <w:pPr>
      <w:pBdr>
        <w:right w:val="single" w:sz="6" w:space="12" w:color="auto"/>
      </w:pBdr>
      <w:jc w:val="both"/>
    </w:pPr>
  </w:style>
  <w:style w:type="table" w:styleId="TableGrid">
    <w:name w:val="Table Grid"/>
    <w:basedOn w:val="TableNormal"/>
    <w:rsid w:val="001B4A7B"/>
    <w:pPr>
      <w:tabs>
        <w:tab w:val="left" w:pos="357"/>
      </w:tabs>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irdIndent">
    <w:name w:val="Third Indent"/>
    <w:basedOn w:val="BodyText"/>
    <w:rsid w:val="001B4A7B"/>
    <w:pPr>
      <w:numPr>
        <w:ilvl w:val="2"/>
        <w:numId w:val="6"/>
      </w:numPr>
      <w:tabs>
        <w:tab w:val="clear" w:pos="1780"/>
      </w:tabs>
      <w:ind w:left="0" w:firstLine="0"/>
    </w:pPr>
  </w:style>
  <w:style w:type="paragraph" w:customStyle="1" w:styleId="FourthIndent">
    <w:name w:val="Fourth Indent"/>
    <w:basedOn w:val="ThirdIndent"/>
    <w:rsid w:val="001B4A7B"/>
    <w:pPr>
      <w:numPr>
        <w:ilvl w:val="3"/>
      </w:numPr>
      <w:tabs>
        <w:tab w:val="clear" w:pos="357"/>
      </w:tabs>
      <w:jc w:val="both"/>
    </w:pPr>
    <w:rPr>
      <w:sz w:val="22"/>
      <w:lang w:val="en-US"/>
    </w:rPr>
  </w:style>
  <w:style w:type="paragraph" w:styleId="Revision">
    <w:name w:val="Revision"/>
    <w:hidden/>
    <w:uiPriority w:val="99"/>
    <w:semiHidden/>
    <w:rsid w:val="001B4A7B"/>
    <w:pPr>
      <w:spacing w:after="0" w:line="240" w:lineRule="auto"/>
    </w:pPr>
    <w:rPr>
      <w:rFonts w:ascii="Arial" w:eastAsia="Times New Roman" w:hAnsi="Arial" w:cs="Times New Roman"/>
      <w:sz w:val="20"/>
      <w:szCs w:val="24"/>
      <w:lang w:val="en-GB"/>
    </w:rPr>
  </w:style>
  <w:style w:type="paragraph" w:customStyle="1" w:styleId="3A5B8D0E64CA4985BBFCEFDF165F36CC">
    <w:name w:val="3A5B8D0E64CA4985BBFCEFDF165F36CC"/>
    <w:rsid w:val="001B4A7B"/>
    <w:pPr>
      <w:spacing w:after="200" w:line="276" w:lineRule="auto"/>
    </w:pPr>
    <w:rPr>
      <w:rFonts w:ascii="Calibri" w:eastAsia="Times New Roman" w:hAnsi="Calibri" w:cs="Times New Roman"/>
      <w:lang w:val="en-US"/>
    </w:rPr>
  </w:style>
  <w:style w:type="paragraph" w:customStyle="1" w:styleId="4D3FC6A7267447BDB5359E4E033ED01D">
    <w:name w:val="4D3FC6A7267447BDB5359E4E033ED01D"/>
    <w:rsid w:val="001B4A7B"/>
    <w:pPr>
      <w:spacing w:after="200" w:line="276" w:lineRule="auto"/>
    </w:pPr>
    <w:rPr>
      <w:rFonts w:ascii="Calibri" w:eastAsia="Times New Roman" w:hAnsi="Calibri" w:cs="Times New Roman"/>
      <w:lang w:val="en-US"/>
    </w:rPr>
  </w:style>
  <w:style w:type="paragraph" w:customStyle="1" w:styleId="B7A3AA4F82F84F2E8D122C3B6DBBE8C9">
    <w:name w:val="B7A3AA4F82F84F2E8D122C3B6DBBE8C9"/>
    <w:rsid w:val="001B4A7B"/>
    <w:pPr>
      <w:spacing w:after="200" w:line="276" w:lineRule="auto"/>
    </w:pPr>
    <w:rPr>
      <w:rFonts w:ascii="Calibri" w:eastAsia="Times New Roman" w:hAnsi="Calibri" w:cs="Times New Roman"/>
      <w:lang w:val="en-US"/>
    </w:rPr>
  </w:style>
  <w:style w:type="paragraph" w:customStyle="1" w:styleId="DB0ACCEC1AB64382860E628D30FF91C4">
    <w:name w:val="DB0ACCEC1AB64382860E628D30FF91C4"/>
    <w:rsid w:val="001B4A7B"/>
    <w:pPr>
      <w:spacing w:after="200" w:line="276" w:lineRule="auto"/>
    </w:pPr>
    <w:rPr>
      <w:rFonts w:ascii="Calibri" w:eastAsia="Times New Roman" w:hAnsi="Calibri" w:cs="Times New Roman"/>
      <w:lang w:val="en-US"/>
    </w:rPr>
  </w:style>
  <w:style w:type="paragraph" w:customStyle="1" w:styleId="46BB8CDA7AD04FB8A925DA5B3F1E796A">
    <w:name w:val="46BB8CDA7AD04FB8A925DA5B3F1E796A"/>
    <w:rsid w:val="001B4A7B"/>
    <w:pPr>
      <w:spacing w:after="200" w:line="276" w:lineRule="auto"/>
    </w:pPr>
    <w:rPr>
      <w:rFonts w:ascii="Calibri" w:eastAsia="Times New Roman" w:hAnsi="Calibri" w:cs="Times New Roman"/>
      <w:lang w:val="en-US"/>
    </w:rPr>
  </w:style>
  <w:style w:type="paragraph" w:customStyle="1" w:styleId="76608A07321344F88504CED91DFFE135">
    <w:name w:val="76608A07321344F88504CED91DFFE135"/>
    <w:rsid w:val="001B4A7B"/>
    <w:pPr>
      <w:spacing w:after="200" w:line="276" w:lineRule="auto"/>
    </w:pPr>
    <w:rPr>
      <w:rFonts w:ascii="Calibri" w:eastAsia="Times New Roman" w:hAnsi="Calibri" w:cs="Times New Roman"/>
      <w:lang w:val="en-US"/>
    </w:rPr>
  </w:style>
  <w:style w:type="paragraph" w:styleId="NoSpacing">
    <w:name w:val="No Spacing"/>
    <w:link w:val="NoSpacingChar"/>
    <w:uiPriority w:val="1"/>
    <w:qFormat/>
    <w:rsid w:val="001B4A7B"/>
    <w:pPr>
      <w:spacing w:after="0" w:line="240" w:lineRule="auto"/>
    </w:pPr>
    <w:rPr>
      <w:rFonts w:ascii="Arial" w:eastAsia="Calibri" w:hAnsi="Arial" w:cs="Times New Roman"/>
      <w:sz w:val="20"/>
      <w:lang w:val="en-GB"/>
    </w:rPr>
  </w:style>
  <w:style w:type="paragraph" w:customStyle="1" w:styleId="2C96251DF7254AB9B7587D59CAF4CF7A">
    <w:name w:val="2C96251DF7254AB9B7587D59CAF4CF7A"/>
    <w:rsid w:val="001B4A7B"/>
    <w:pPr>
      <w:spacing w:after="200" w:line="276" w:lineRule="auto"/>
    </w:pPr>
    <w:rPr>
      <w:rFonts w:ascii="Calibri" w:eastAsia="Times New Roman" w:hAnsi="Calibri" w:cs="Times New Roman"/>
      <w:lang w:val="en-US"/>
    </w:rPr>
  </w:style>
  <w:style w:type="paragraph" w:customStyle="1" w:styleId="56B76DA6AACA4A03BBB08986E67173CD">
    <w:name w:val="56B76DA6AACA4A03BBB08986E67173CD"/>
    <w:rsid w:val="001B4A7B"/>
    <w:pPr>
      <w:spacing w:after="200" w:line="276" w:lineRule="auto"/>
    </w:pPr>
    <w:rPr>
      <w:rFonts w:ascii="Calibri" w:eastAsia="Times New Roman" w:hAnsi="Calibri" w:cs="Times New Roman"/>
      <w:lang w:val="en-US"/>
    </w:rPr>
  </w:style>
  <w:style w:type="paragraph" w:customStyle="1" w:styleId="BFDB239797424B1EBA6C4753EC568DC8">
    <w:name w:val="BFDB239797424B1EBA6C4753EC568DC8"/>
    <w:rsid w:val="001B4A7B"/>
    <w:pPr>
      <w:spacing w:after="200" w:line="276" w:lineRule="auto"/>
    </w:pPr>
    <w:rPr>
      <w:rFonts w:ascii="Calibri" w:eastAsia="Times New Roman" w:hAnsi="Calibri" w:cs="Times New Roman"/>
      <w:lang w:val="en-US"/>
    </w:rPr>
  </w:style>
  <w:style w:type="paragraph" w:customStyle="1" w:styleId="11E3E688A4464964B8CB7016D86E4AC1">
    <w:name w:val="11E3E688A4464964B8CB7016D86E4AC1"/>
    <w:rsid w:val="001B4A7B"/>
    <w:pPr>
      <w:spacing w:after="200" w:line="276" w:lineRule="auto"/>
    </w:pPr>
    <w:rPr>
      <w:rFonts w:ascii="Calibri" w:eastAsia="Times New Roman" w:hAnsi="Calibri" w:cs="Times New Roman"/>
      <w:lang w:val="en-US"/>
    </w:rPr>
  </w:style>
  <w:style w:type="paragraph" w:customStyle="1" w:styleId="C3E38668A6744F8FB246D67D068BFD18">
    <w:name w:val="C3E38668A6744F8FB246D67D068BFD18"/>
    <w:rsid w:val="001B4A7B"/>
    <w:pPr>
      <w:spacing w:after="200" w:line="276" w:lineRule="auto"/>
    </w:pPr>
    <w:rPr>
      <w:rFonts w:ascii="Calibri" w:eastAsia="Times New Roman" w:hAnsi="Calibri" w:cs="Times New Roman"/>
      <w:lang w:val="en-US"/>
    </w:rPr>
  </w:style>
  <w:style w:type="paragraph" w:customStyle="1" w:styleId="F35420032CCA4960B7C3A559F54F6180">
    <w:name w:val="F35420032CCA4960B7C3A559F54F6180"/>
    <w:rsid w:val="001B4A7B"/>
    <w:pPr>
      <w:spacing w:after="200" w:line="276" w:lineRule="auto"/>
    </w:pPr>
    <w:rPr>
      <w:rFonts w:ascii="Calibri" w:eastAsia="Times New Roman" w:hAnsi="Calibri" w:cs="Times New Roman"/>
      <w:lang w:val="en-US"/>
    </w:rPr>
  </w:style>
  <w:style w:type="paragraph" w:customStyle="1" w:styleId="88009C1BC3754F7EB9D97104ACC5F23B">
    <w:name w:val="88009C1BC3754F7EB9D97104ACC5F23B"/>
    <w:rsid w:val="001B4A7B"/>
    <w:pPr>
      <w:spacing w:after="200" w:line="276" w:lineRule="auto"/>
    </w:pPr>
    <w:rPr>
      <w:rFonts w:ascii="Calibri" w:eastAsia="Times New Roman" w:hAnsi="Calibri" w:cs="Times New Roman"/>
      <w:lang w:val="en-US"/>
    </w:rPr>
  </w:style>
  <w:style w:type="paragraph" w:customStyle="1" w:styleId="B49B2F71DA4C4A7986703E84F5C2D60F">
    <w:name w:val="B49B2F71DA4C4A7986703E84F5C2D60F"/>
    <w:rsid w:val="001B4A7B"/>
    <w:pPr>
      <w:spacing w:after="200" w:line="276" w:lineRule="auto"/>
    </w:pPr>
    <w:rPr>
      <w:rFonts w:ascii="Calibri" w:eastAsia="Times New Roman" w:hAnsi="Calibri" w:cs="Times New Roman"/>
      <w:lang w:val="en-US"/>
    </w:rPr>
  </w:style>
  <w:style w:type="paragraph" w:customStyle="1" w:styleId="C698FFA612904E94AE58900D62BE995D">
    <w:name w:val="C698FFA612904E94AE58900D62BE995D"/>
    <w:rsid w:val="001B4A7B"/>
    <w:pPr>
      <w:spacing w:after="200" w:line="276" w:lineRule="auto"/>
    </w:pPr>
    <w:rPr>
      <w:rFonts w:ascii="Calibri" w:eastAsia="Times New Roman" w:hAnsi="Calibri" w:cs="Times New Roman"/>
      <w:lang w:val="en-US"/>
    </w:rPr>
  </w:style>
  <w:style w:type="paragraph" w:customStyle="1" w:styleId="D8F00C6B09284D198B4F38825812E7F3">
    <w:name w:val="D8F00C6B09284D198B4F38825812E7F3"/>
    <w:rsid w:val="001B4A7B"/>
    <w:pPr>
      <w:spacing w:after="200" w:line="276" w:lineRule="auto"/>
    </w:pPr>
    <w:rPr>
      <w:rFonts w:ascii="Calibri" w:eastAsia="Times New Roman" w:hAnsi="Calibri" w:cs="Times New Roman"/>
      <w:lang w:val="en-US"/>
    </w:rPr>
  </w:style>
  <w:style w:type="paragraph" w:customStyle="1" w:styleId="D0E609831FED48EB94937DD10D23D6A9">
    <w:name w:val="D0E609831FED48EB94937DD10D23D6A9"/>
    <w:rsid w:val="001B4A7B"/>
    <w:pPr>
      <w:spacing w:after="200" w:line="276" w:lineRule="auto"/>
    </w:pPr>
    <w:rPr>
      <w:rFonts w:ascii="Calibri" w:eastAsia="Times New Roman" w:hAnsi="Calibri" w:cs="Times New Roman"/>
      <w:lang w:val="en-US"/>
    </w:rPr>
  </w:style>
  <w:style w:type="paragraph" w:customStyle="1" w:styleId="6312A347DEFA42859851F8C91E0063DE">
    <w:name w:val="6312A347DEFA42859851F8C91E0063DE"/>
    <w:rsid w:val="001B4A7B"/>
    <w:pPr>
      <w:spacing w:after="200" w:line="276" w:lineRule="auto"/>
    </w:pPr>
    <w:rPr>
      <w:rFonts w:ascii="Calibri" w:eastAsia="Times New Roman" w:hAnsi="Calibri" w:cs="Times New Roman"/>
      <w:lang w:val="en-US"/>
    </w:rPr>
  </w:style>
  <w:style w:type="paragraph" w:customStyle="1" w:styleId="FDDE39E843764C188F31BF165BCEA78F">
    <w:name w:val="FDDE39E843764C188F31BF165BCEA78F"/>
    <w:rsid w:val="001B4A7B"/>
    <w:pPr>
      <w:spacing w:after="200" w:line="276" w:lineRule="auto"/>
    </w:pPr>
    <w:rPr>
      <w:rFonts w:ascii="Calibri" w:eastAsia="Times New Roman" w:hAnsi="Calibri" w:cs="Times New Roman"/>
      <w:lang w:val="en-US"/>
    </w:rPr>
  </w:style>
  <w:style w:type="paragraph" w:customStyle="1" w:styleId="AF9C0D89C6C84DA28525CD0352CAF9E2">
    <w:name w:val="AF9C0D89C6C84DA28525CD0352CAF9E2"/>
    <w:rsid w:val="001B4A7B"/>
    <w:pPr>
      <w:spacing w:after="200" w:line="276" w:lineRule="auto"/>
    </w:pPr>
    <w:rPr>
      <w:rFonts w:ascii="Calibri" w:eastAsia="Times New Roman" w:hAnsi="Calibri" w:cs="Times New Roman"/>
      <w:lang w:val="en-US"/>
    </w:rPr>
  </w:style>
  <w:style w:type="paragraph" w:customStyle="1" w:styleId="B4918C77659B4CAFA2795479DC84778C">
    <w:name w:val="B4918C77659B4CAFA2795479DC84778C"/>
    <w:rsid w:val="001B4A7B"/>
    <w:pPr>
      <w:spacing w:after="200" w:line="276" w:lineRule="auto"/>
    </w:pPr>
    <w:rPr>
      <w:rFonts w:ascii="Calibri" w:eastAsia="Times New Roman" w:hAnsi="Calibri" w:cs="Times New Roman"/>
      <w:lang w:val="en-US"/>
    </w:rPr>
  </w:style>
  <w:style w:type="paragraph" w:customStyle="1" w:styleId="DE18665DD4A4491C8B748381D05F7B65">
    <w:name w:val="DE18665DD4A4491C8B748381D05F7B65"/>
    <w:rsid w:val="001B4A7B"/>
    <w:pPr>
      <w:spacing w:after="200" w:line="276" w:lineRule="auto"/>
    </w:pPr>
    <w:rPr>
      <w:rFonts w:ascii="Calibri" w:eastAsia="Times New Roman" w:hAnsi="Calibri" w:cs="Times New Roman"/>
      <w:lang w:val="en-US"/>
    </w:rPr>
  </w:style>
  <w:style w:type="paragraph" w:customStyle="1" w:styleId="7492FB4E59FE47F2B1901BA72A294960">
    <w:name w:val="7492FB4E59FE47F2B1901BA72A294960"/>
    <w:rsid w:val="001B4A7B"/>
    <w:pPr>
      <w:spacing w:after="200" w:line="276" w:lineRule="auto"/>
    </w:pPr>
    <w:rPr>
      <w:rFonts w:ascii="Calibri" w:eastAsia="Times New Roman" w:hAnsi="Calibri" w:cs="Times New Roman"/>
      <w:lang w:val="en-US"/>
    </w:rPr>
  </w:style>
  <w:style w:type="paragraph" w:customStyle="1" w:styleId="2EC62DD09C97450791A53DDCC0815CDA">
    <w:name w:val="2EC62DD09C97450791A53DDCC0815CDA"/>
    <w:rsid w:val="001B4A7B"/>
    <w:pPr>
      <w:spacing w:after="200" w:line="276" w:lineRule="auto"/>
    </w:pPr>
    <w:rPr>
      <w:rFonts w:ascii="Calibri" w:eastAsia="Times New Roman" w:hAnsi="Calibri" w:cs="Times New Roman"/>
      <w:lang w:val="en-US"/>
    </w:rPr>
  </w:style>
  <w:style w:type="paragraph" w:customStyle="1" w:styleId="2AF19136CF5B477B8C0D7447401D4899">
    <w:name w:val="2AF19136CF5B477B8C0D7447401D4899"/>
    <w:rsid w:val="001B4A7B"/>
    <w:pPr>
      <w:spacing w:after="200" w:line="276" w:lineRule="auto"/>
    </w:pPr>
    <w:rPr>
      <w:rFonts w:ascii="Calibri" w:eastAsia="Times New Roman" w:hAnsi="Calibri" w:cs="Times New Roman"/>
      <w:lang w:val="en-US"/>
    </w:rPr>
  </w:style>
  <w:style w:type="paragraph" w:customStyle="1" w:styleId="971F307F72674AE2AB57F8148DCC0A9D">
    <w:name w:val="971F307F72674AE2AB57F8148DCC0A9D"/>
    <w:rsid w:val="001B4A7B"/>
    <w:pPr>
      <w:spacing w:after="200" w:line="276" w:lineRule="auto"/>
    </w:pPr>
    <w:rPr>
      <w:rFonts w:ascii="Calibri" w:eastAsia="Times New Roman" w:hAnsi="Calibri" w:cs="Times New Roman"/>
      <w:lang w:val="en-US"/>
    </w:rPr>
  </w:style>
  <w:style w:type="paragraph" w:customStyle="1" w:styleId="0C66E2AE1DB543FAA3C86D175D5D224A">
    <w:name w:val="0C66E2AE1DB543FAA3C86D175D5D224A"/>
    <w:rsid w:val="001B4A7B"/>
    <w:pPr>
      <w:spacing w:after="200" w:line="276" w:lineRule="auto"/>
    </w:pPr>
    <w:rPr>
      <w:rFonts w:ascii="Calibri" w:eastAsia="Times New Roman" w:hAnsi="Calibri" w:cs="Times New Roman"/>
      <w:lang w:val="en-US"/>
    </w:rPr>
  </w:style>
  <w:style w:type="paragraph" w:customStyle="1" w:styleId="EF5642802D8F4C18B99D7FBEA210A3D7">
    <w:name w:val="EF5642802D8F4C18B99D7FBEA210A3D7"/>
    <w:rsid w:val="001B4A7B"/>
    <w:pPr>
      <w:spacing w:after="200" w:line="276" w:lineRule="auto"/>
    </w:pPr>
    <w:rPr>
      <w:rFonts w:ascii="Calibri" w:eastAsia="Times New Roman" w:hAnsi="Calibri" w:cs="Times New Roman"/>
      <w:lang w:val="en-US"/>
    </w:rPr>
  </w:style>
  <w:style w:type="paragraph" w:customStyle="1" w:styleId="20E612ABD85E40DFA22BC88DC033A3C8">
    <w:name w:val="20E612ABD85E40DFA22BC88DC033A3C8"/>
    <w:rsid w:val="001B4A7B"/>
    <w:pPr>
      <w:spacing w:after="200" w:line="276" w:lineRule="auto"/>
    </w:pPr>
    <w:rPr>
      <w:rFonts w:ascii="Calibri" w:eastAsia="Times New Roman" w:hAnsi="Calibri" w:cs="Times New Roman"/>
      <w:lang w:val="en-US"/>
    </w:rPr>
  </w:style>
  <w:style w:type="paragraph" w:customStyle="1" w:styleId="64738C80D58C49D39886C3A7923022A3">
    <w:name w:val="64738C80D58C49D39886C3A7923022A3"/>
    <w:rsid w:val="001B4A7B"/>
    <w:pPr>
      <w:spacing w:after="200" w:line="276" w:lineRule="auto"/>
    </w:pPr>
    <w:rPr>
      <w:rFonts w:ascii="Calibri" w:eastAsia="Times New Roman" w:hAnsi="Calibri" w:cs="Times New Roman"/>
      <w:lang w:val="en-US"/>
    </w:rPr>
  </w:style>
  <w:style w:type="paragraph" w:customStyle="1" w:styleId="ED24B9D5650E45B3926CB5EC57EA1BD8">
    <w:name w:val="ED24B9D5650E45B3926CB5EC57EA1BD8"/>
    <w:rsid w:val="001B4A7B"/>
    <w:pPr>
      <w:spacing w:after="200" w:line="276" w:lineRule="auto"/>
    </w:pPr>
    <w:rPr>
      <w:rFonts w:ascii="Calibri" w:eastAsia="Times New Roman" w:hAnsi="Calibri" w:cs="Times New Roman"/>
      <w:lang w:val="en-US"/>
    </w:rPr>
  </w:style>
  <w:style w:type="paragraph" w:customStyle="1" w:styleId="5A3212B8C5D64E80B565551A65C5B9F1">
    <w:name w:val="5A3212B8C5D64E80B565551A65C5B9F1"/>
    <w:rsid w:val="001B4A7B"/>
    <w:pPr>
      <w:spacing w:after="200" w:line="276" w:lineRule="auto"/>
    </w:pPr>
    <w:rPr>
      <w:rFonts w:ascii="Calibri" w:eastAsia="Times New Roman" w:hAnsi="Calibri" w:cs="Times New Roman"/>
      <w:lang w:val="en-US"/>
    </w:rPr>
  </w:style>
  <w:style w:type="paragraph" w:customStyle="1" w:styleId="821FA1E7EDA14E89B4F3337D31C19702">
    <w:name w:val="821FA1E7EDA14E89B4F3337D31C19702"/>
    <w:rsid w:val="001B4A7B"/>
    <w:pPr>
      <w:spacing w:after="200" w:line="276" w:lineRule="auto"/>
    </w:pPr>
    <w:rPr>
      <w:rFonts w:ascii="Calibri" w:eastAsia="Times New Roman" w:hAnsi="Calibri" w:cs="Times New Roman"/>
      <w:lang w:val="en-US"/>
    </w:rPr>
  </w:style>
  <w:style w:type="paragraph" w:customStyle="1" w:styleId="9400803BB2F84D8F9D0D40DC602479C2">
    <w:name w:val="9400803BB2F84D8F9D0D40DC602479C2"/>
    <w:rsid w:val="001B4A7B"/>
    <w:pPr>
      <w:spacing w:after="200" w:line="276" w:lineRule="auto"/>
    </w:pPr>
    <w:rPr>
      <w:rFonts w:ascii="Calibri" w:eastAsia="Times New Roman" w:hAnsi="Calibri" w:cs="Times New Roman"/>
      <w:lang w:val="en-US"/>
    </w:rPr>
  </w:style>
  <w:style w:type="paragraph" w:customStyle="1" w:styleId="CEDE8E2830284F2EBC21DAE1CB269E41">
    <w:name w:val="CEDE8E2830284F2EBC21DAE1CB269E41"/>
    <w:rsid w:val="001B4A7B"/>
    <w:pPr>
      <w:spacing w:after="200" w:line="276" w:lineRule="auto"/>
    </w:pPr>
    <w:rPr>
      <w:rFonts w:ascii="Calibri" w:eastAsia="Times New Roman" w:hAnsi="Calibri" w:cs="Times New Roman"/>
      <w:lang w:val="en-US"/>
    </w:rPr>
  </w:style>
  <w:style w:type="paragraph" w:customStyle="1" w:styleId="3FDFAFBDFFE540C3951270E2F35736C0">
    <w:name w:val="3FDFAFBDFFE540C3951270E2F35736C0"/>
    <w:rsid w:val="001B4A7B"/>
    <w:pPr>
      <w:spacing w:after="200" w:line="276" w:lineRule="auto"/>
    </w:pPr>
    <w:rPr>
      <w:rFonts w:ascii="Calibri" w:eastAsia="Times New Roman" w:hAnsi="Calibri" w:cs="Times New Roman"/>
      <w:lang w:val="en-US"/>
    </w:rPr>
  </w:style>
  <w:style w:type="paragraph" w:customStyle="1" w:styleId="2427BFBDCC944E6980760DD5FAC15DFF">
    <w:name w:val="2427BFBDCC944E6980760DD5FAC15DFF"/>
    <w:rsid w:val="001B4A7B"/>
    <w:pPr>
      <w:spacing w:after="200" w:line="276" w:lineRule="auto"/>
    </w:pPr>
    <w:rPr>
      <w:rFonts w:ascii="Calibri" w:eastAsia="Times New Roman" w:hAnsi="Calibri" w:cs="Times New Roman"/>
      <w:lang w:val="en-US"/>
    </w:rPr>
  </w:style>
  <w:style w:type="paragraph" w:customStyle="1" w:styleId="82B6346D30494BAA8FAFA39E680916F9">
    <w:name w:val="82B6346D30494BAA8FAFA39E680916F9"/>
    <w:rsid w:val="001B4A7B"/>
    <w:pPr>
      <w:spacing w:after="200" w:line="276" w:lineRule="auto"/>
    </w:pPr>
    <w:rPr>
      <w:rFonts w:ascii="Calibri" w:eastAsia="Times New Roman" w:hAnsi="Calibri" w:cs="Times New Roman"/>
      <w:lang w:val="en-US"/>
    </w:rPr>
  </w:style>
  <w:style w:type="paragraph" w:customStyle="1" w:styleId="2D29AC5E1034480E80CAB944BF3F2CE7">
    <w:name w:val="2D29AC5E1034480E80CAB944BF3F2CE7"/>
    <w:rsid w:val="001B4A7B"/>
    <w:pPr>
      <w:spacing w:after="200" w:line="276" w:lineRule="auto"/>
    </w:pPr>
    <w:rPr>
      <w:rFonts w:ascii="Calibri" w:eastAsia="Times New Roman" w:hAnsi="Calibri" w:cs="Times New Roman"/>
      <w:lang w:val="en-US"/>
    </w:rPr>
  </w:style>
  <w:style w:type="paragraph" w:customStyle="1" w:styleId="33B286856BBF45648B0F3FD3E5224306">
    <w:name w:val="33B286856BBF45648B0F3FD3E5224306"/>
    <w:rsid w:val="001B4A7B"/>
    <w:pPr>
      <w:spacing w:after="200" w:line="276" w:lineRule="auto"/>
    </w:pPr>
    <w:rPr>
      <w:rFonts w:ascii="Calibri" w:eastAsia="Times New Roman" w:hAnsi="Calibri" w:cs="Times New Roman"/>
      <w:lang w:val="en-US"/>
    </w:rPr>
  </w:style>
  <w:style w:type="paragraph" w:customStyle="1" w:styleId="EA17C90D8E704EB1AC29BDCDEBFA9903">
    <w:name w:val="EA17C90D8E704EB1AC29BDCDEBFA9903"/>
    <w:rsid w:val="001B4A7B"/>
    <w:pPr>
      <w:spacing w:after="200" w:line="276" w:lineRule="auto"/>
    </w:pPr>
    <w:rPr>
      <w:rFonts w:ascii="Calibri" w:eastAsia="Times New Roman" w:hAnsi="Calibri" w:cs="Times New Roman"/>
      <w:lang w:val="en-US"/>
    </w:rPr>
  </w:style>
  <w:style w:type="paragraph" w:customStyle="1" w:styleId="0E8DFF48D4FD47E1991F8E9D1BE62FA5">
    <w:name w:val="0E8DFF48D4FD47E1991F8E9D1BE62FA5"/>
    <w:rsid w:val="001B4A7B"/>
    <w:pPr>
      <w:spacing w:after="200" w:line="276" w:lineRule="auto"/>
    </w:pPr>
    <w:rPr>
      <w:rFonts w:ascii="Calibri" w:eastAsia="Times New Roman" w:hAnsi="Calibri" w:cs="Times New Roman"/>
      <w:lang w:val="en-US"/>
    </w:rPr>
  </w:style>
  <w:style w:type="paragraph" w:customStyle="1" w:styleId="6BC25C2EAFAF4740BF223D40786D5F23">
    <w:name w:val="6BC25C2EAFAF4740BF223D40786D5F23"/>
    <w:rsid w:val="001B4A7B"/>
    <w:pPr>
      <w:spacing w:after="200" w:line="276" w:lineRule="auto"/>
    </w:pPr>
    <w:rPr>
      <w:rFonts w:ascii="Calibri" w:eastAsia="Times New Roman" w:hAnsi="Calibri" w:cs="Times New Roman"/>
      <w:lang w:val="en-US"/>
    </w:rPr>
  </w:style>
  <w:style w:type="character" w:customStyle="1" w:styleId="NoSpacingChar">
    <w:name w:val="No Spacing Char"/>
    <w:link w:val="NoSpacing"/>
    <w:uiPriority w:val="1"/>
    <w:rsid w:val="001B4A7B"/>
    <w:rPr>
      <w:rFonts w:ascii="Arial" w:eastAsia="Calibri" w:hAnsi="Arial" w:cs="Times New Roman"/>
      <w:sz w:val="20"/>
      <w:lang w:val="en-GB"/>
    </w:rPr>
  </w:style>
  <w:style w:type="paragraph" w:customStyle="1" w:styleId="881234526F3B4055BD120D3064D6411F">
    <w:name w:val="881234526F3B4055BD120D3064D6411F"/>
    <w:rsid w:val="001B4A7B"/>
    <w:pPr>
      <w:spacing w:after="200" w:line="276" w:lineRule="auto"/>
    </w:pPr>
    <w:rPr>
      <w:rFonts w:ascii="Calibri" w:eastAsia="Times New Roman" w:hAnsi="Calibri" w:cs="Times New Roman"/>
      <w:lang w:val="en-US"/>
    </w:rPr>
  </w:style>
  <w:style w:type="paragraph" w:customStyle="1" w:styleId="87AE820D00B440C9A423C285CF757D90">
    <w:name w:val="87AE820D00B440C9A423C285CF757D90"/>
    <w:rsid w:val="001B4A7B"/>
    <w:pPr>
      <w:spacing w:after="200" w:line="276" w:lineRule="auto"/>
    </w:pPr>
    <w:rPr>
      <w:rFonts w:ascii="Calibri" w:eastAsia="Times New Roman" w:hAnsi="Calibri" w:cs="Times New Roman"/>
      <w:lang w:val="en-US"/>
    </w:rPr>
  </w:style>
  <w:style w:type="paragraph" w:customStyle="1" w:styleId="6A6EE96E1B52411F80487063BCFF5832">
    <w:name w:val="6A6EE96E1B52411F80487063BCFF5832"/>
    <w:rsid w:val="001B4A7B"/>
    <w:pPr>
      <w:spacing w:after="200" w:line="276" w:lineRule="auto"/>
    </w:pPr>
    <w:rPr>
      <w:rFonts w:ascii="Calibri" w:eastAsia="Times New Roman" w:hAnsi="Calibri" w:cs="Times New Roman"/>
      <w:lang w:val="en-US"/>
    </w:rPr>
  </w:style>
  <w:style w:type="paragraph" w:customStyle="1" w:styleId="0773FBD5362E48E2877920904DE6FF0F">
    <w:name w:val="0773FBD5362E48E2877920904DE6FF0F"/>
    <w:rsid w:val="001B4A7B"/>
    <w:pPr>
      <w:spacing w:after="200" w:line="276" w:lineRule="auto"/>
    </w:pPr>
    <w:rPr>
      <w:rFonts w:ascii="Calibri" w:eastAsia="Times New Roman" w:hAnsi="Calibri" w:cs="Times New Roman"/>
      <w:lang w:val="en-US"/>
    </w:rPr>
  </w:style>
  <w:style w:type="paragraph" w:customStyle="1" w:styleId="5AF23B6072C34A5398E6F427A31638AF">
    <w:name w:val="5AF23B6072C34A5398E6F427A31638AF"/>
    <w:rsid w:val="001B4A7B"/>
    <w:pPr>
      <w:spacing w:after="200" w:line="276" w:lineRule="auto"/>
    </w:pPr>
    <w:rPr>
      <w:rFonts w:ascii="Calibri" w:eastAsia="Times New Roman" w:hAnsi="Calibri" w:cs="Times New Roman"/>
      <w:lang w:val="en-US"/>
    </w:rPr>
  </w:style>
  <w:style w:type="paragraph" w:customStyle="1" w:styleId="Transcend">
    <w:name w:val="Transcend"/>
    <w:rsid w:val="001B4A7B"/>
    <w:pPr>
      <w:spacing w:after="200" w:line="276" w:lineRule="auto"/>
    </w:pPr>
    <w:rPr>
      <w:rFonts w:ascii="Calibri" w:eastAsia="Times New Roman" w:hAnsi="Calibri" w:cs="Times New Roman"/>
      <w:lang w:val="en-US"/>
    </w:rPr>
  </w:style>
  <w:style w:type="paragraph" w:customStyle="1" w:styleId="AB518DF599C74AB983E7F3EFDD3F8994">
    <w:name w:val="AB518DF599C74AB983E7F3EFDD3F8994"/>
    <w:rsid w:val="001B4A7B"/>
    <w:pPr>
      <w:spacing w:after="200" w:line="276" w:lineRule="auto"/>
    </w:pPr>
    <w:rPr>
      <w:rFonts w:ascii="Calibri" w:eastAsia="Times New Roman" w:hAnsi="Calibri" w:cs="Times New Roman"/>
      <w:lang w:val="en-US"/>
    </w:rPr>
  </w:style>
  <w:style w:type="paragraph" w:customStyle="1" w:styleId="23E334A1A44A441B92C213F5BD329323">
    <w:name w:val="23E334A1A44A441B92C213F5BD329323"/>
    <w:rsid w:val="001B4A7B"/>
    <w:pPr>
      <w:spacing w:after="200" w:line="276" w:lineRule="auto"/>
    </w:pPr>
    <w:rPr>
      <w:rFonts w:ascii="Calibri" w:eastAsia="Times New Roman" w:hAnsi="Calibri" w:cs="Times New Roman"/>
      <w:lang w:val="en-US"/>
    </w:rPr>
  </w:style>
  <w:style w:type="paragraph" w:customStyle="1" w:styleId="AFD19B2DFC1645B5B7FA42982B40CDA5">
    <w:name w:val="AFD19B2DFC1645B5B7FA42982B40CDA5"/>
    <w:rsid w:val="001B4A7B"/>
    <w:pPr>
      <w:spacing w:after="200" w:line="276" w:lineRule="auto"/>
    </w:pPr>
    <w:rPr>
      <w:rFonts w:ascii="Calibri" w:eastAsia="Times New Roman" w:hAnsi="Calibri" w:cs="Times New Roman"/>
      <w:lang w:val="en-US"/>
    </w:rPr>
  </w:style>
  <w:style w:type="paragraph" w:customStyle="1" w:styleId="0BA79098586B479299B952A2D828A4C0">
    <w:name w:val="0BA79098586B479299B952A2D828A4C0"/>
    <w:rsid w:val="001B4A7B"/>
    <w:pPr>
      <w:spacing w:after="200" w:line="276" w:lineRule="auto"/>
    </w:pPr>
    <w:rPr>
      <w:rFonts w:ascii="Calibri" w:eastAsia="Times New Roman" w:hAnsi="Calibri" w:cs="Times New Roman"/>
      <w:lang w:val="en-US"/>
    </w:rPr>
  </w:style>
  <w:style w:type="paragraph" w:customStyle="1" w:styleId="3A9961636C5840E0817DC9EDD6AE99B6">
    <w:name w:val="3A9961636C5840E0817DC9EDD6AE99B6"/>
    <w:rsid w:val="001B4A7B"/>
    <w:pPr>
      <w:spacing w:after="200" w:line="276" w:lineRule="auto"/>
    </w:pPr>
    <w:rPr>
      <w:rFonts w:ascii="Calibri" w:eastAsia="Times New Roman" w:hAnsi="Calibri" w:cs="Times New Roman"/>
      <w:lang w:val="en-US"/>
    </w:rPr>
  </w:style>
  <w:style w:type="paragraph" w:customStyle="1" w:styleId="A42033F9EAB8411585DF7369D23305B6">
    <w:name w:val="A42033F9EAB8411585DF7369D23305B6"/>
    <w:rsid w:val="001B4A7B"/>
    <w:pPr>
      <w:spacing w:after="200" w:line="276" w:lineRule="auto"/>
    </w:pPr>
    <w:rPr>
      <w:rFonts w:ascii="Calibri" w:eastAsia="Times New Roman" w:hAnsi="Calibri" w:cs="Times New Roman"/>
      <w:lang w:val="en-US"/>
    </w:rPr>
  </w:style>
  <w:style w:type="paragraph" w:customStyle="1" w:styleId="E190484EE44D417A8DBDE71420428597">
    <w:name w:val="E190484EE44D417A8DBDE71420428597"/>
    <w:rsid w:val="001B4A7B"/>
    <w:pPr>
      <w:spacing w:after="200" w:line="276" w:lineRule="auto"/>
    </w:pPr>
    <w:rPr>
      <w:rFonts w:ascii="Calibri" w:eastAsia="Times New Roman" w:hAnsi="Calibri" w:cs="Times New Roman"/>
      <w:lang w:val="en-US"/>
    </w:rPr>
  </w:style>
  <w:style w:type="paragraph" w:customStyle="1" w:styleId="E8006B1129BB455C90DF685AD605B94F">
    <w:name w:val="E8006B1129BB455C90DF685AD605B94F"/>
    <w:rsid w:val="001B4A7B"/>
    <w:pPr>
      <w:spacing w:after="200" w:line="276" w:lineRule="auto"/>
    </w:pPr>
    <w:rPr>
      <w:rFonts w:ascii="Calibri" w:eastAsia="Times New Roman" w:hAnsi="Calibri" w:cs="Times New Roman"/>
      <w:lang w:val="en-US"/>
    </w:rPr>
  </w:style>
  <w:style w:type="paragraph" w:customStyle="1" w:styleId="A466F3CAE46547468A2530E04BB80C43">
    <w:name w:val="A466F3CAE46547468A2530E04BB80C43"/>
    <w:rsid w:val="001B4A7B"/>
    <w:pPr>
      <w:spacing w:after="200" w:line="276" w:lineRule="auto"/>
    </w:pPr>
    <w:rPr>
      <w:rFonts w:ascii="Calibri" w:eastAsia="Times New Roman" w:hAnsi="Calibri" w:cs="Times New Roman"/>
      <w:lang w:val="en-US"/>
    </w:rPr>
  </w:style>
  <w:style w:type="paragraph" w:customStyle="1" w:styleId="E6D671BC133546ACA3B2D0B1D7B16EA7">
    <w:name w:val="E6D671BC133546ACA3B2D0B1D7B16EA7"/>
    <w:rsid w:val="001B4A7B"/>
    <w:pPr>
      <w:spacing w:after="200" w:line="276" w:lineRule="auto"/>
    </w:pPr>
    <w:rPr>
      <w:rFonts w:ascii="Calibri" w:eastAsia="Times New Roman" w:hAnsi="Calibri" w:cs="Times New Roman"/>
      <w:lang w:val="en-US"/>
    </w:rPr>
  </w:style>
  <w:style w:type="paragraph" w:customStyle="1" w:styleId="676C2074B24E4F43A223682B4658F9E2">
    <w:name w:val="676C2074B24E4F43A223682B4658F9E2"/>
    <w:rsid w:val="001B4A7B"/>
    <w:pPr>
      <w:spacing w:after="200" w:line="276" w:lineRule="auto"/>
    </w:pPr>
    <w:rPr>
      <w:rFonts w:ascii="Calibri" w:eastAsia="Times New Roman" w:hAnsi="Calibri" w:cs="Times New Roman"/>
      <w:lang w:val="en-US"/>
    </w:rPr>
  </w:style>
  <w:style w:type="paragraph" w:customStyle="1" w:styleId="7020613E7F454F659D5777EDBBC590F9">
    <w:name w:val="7020613E7F454F659D5777EDBBC590F9"/>
    <w:rsid w:val="001B4A7B"/>
    <w:pPr>
      <w:spacing w:after="200" w:line="276" w:lineRule="auto"/>
    </w:pPr>
    <w:rPr>
      <w:rFonts w:ascii="Calibri" w:eastAsia="Times New Roman" w:hAnsi="Calibri" w:cs="Times New Roman"/>
      <w:lang w:val="en-US"/>
    </w:rPr>
  </w:style>
  <w:style w:type="paragraph" w:customStyle="1" w:styleId="E2996BA37C6049D0A1C504D3CD7D410F">
    <w:name w:val="E2996BA37C6049D0A1C504D3CD7D410F"/>
    <w:rsid w:val="001B4A7B"/>
    <w:pPr>
      <w:spacing w:after="200" w:line="276" w:lineRule="auto"/>
    </w:pPr>
    <w:rPr>
      <w:rFonts w:ascii="Calibri" w:eastAsia="Times New Roman" w:hAnsi="Calibri" w:cs="Times New Roman"/>
      <w:lang w:val="en-US"/>
    </w:rPr>
  </w:style>
  <w:style w:type="paragraph" w:customStyle="1" w:styleId="F151A7F96C4F45E1830F562CBA13E68B">
    <w:name w:val="F151A7F96C4F45E1830F562CBA13E68B"/>
    <w:rsid w:val="001B4A7B"/>
    <w:pPr>
      <w:spacing w:after="200" w:line="276" w:lineRule="auto"/>
    </w:pPr>
    <w:rPr>
      <w:rFonts w:ascii="Calibri" w:eastAsia="Times New Roman" w:hAnsi="Calibri" w:cs="Times New Roman"/>
      <w:lang w:val="en-US"/>
    </w:rPr>
  </w:style>
  <w:style w:type="paragraph" w:customStyle="1" w:styleId="93E41C6F625C429DAC82727DAC30F856">
    <w:name w:val="93E41C6F625C429DAC82727DAC30F856"/>
    <w:rsid w:val="001B4A7B"/>
    <w:pPr>
      <w:spacing w:after="200" w:line="276" w:lineRule="auto"/>
    </w:pPr>
    <w:rPr>
      <w:rFonts w:ascii="Calibri" w:eastAsia="Times New Roman" w:hAnsi="Calibri" w:cs="Times New Roman"/>
      <w:lang w:val="en-US"/>
    </w:rPr>
  </w:style>
  <w:style w:type="paragraph" w:customStyle="1" w:styleId="C60E5BBC7A694D6CBD1391CEBDE96538">
    <w:name w:val="C60E5BBC7A694D6CBD1391CEBDE96538"/>
    <w:rsid w:val="001B4A7B"/>
    <w:pPr>
      <w:spacing w:after="200" w:line="276" w:lineRule="auto"/>
    </w:pPr>
    <w:rPr>
      <w:rFonts w:ascii="Calibri" w:eastAsia="Times New Roman" w:hAnsi="Calibri" w:cs="Times New Roman"/>
      <w:lang w:val="en-US"/>
    </w:rPr>
  </w:style>
  <w:style w:type="paragraph" w:customStyle="1" w:styleId="A9357B673C37476CB41215893BDEECF1">
    <w:name w:val="A9357B673C37476CB41215893BDEECF1"/>
    <w:rsid w:val="001B4A7B"/>
    <w:pPr>
      <w:spacing w:after="200" w:line="276" w:lineRule="auto"/>
    </w:pPr>
    <w:rPr>
      <w:rFonts w:ascii="Calibri" w:eastAsia="Times New Roman" w:hAnsi="Calibri" w:cs="Times New Roman"/>
      <w:lang w:val="en-US"/>
    </w:rPr>
  </w:style>
  <w:style w:type="paragraph" w:customStyle="1" w:styleId="3987F43E69F14AC2B334C08C4776AFBF">
    <w:name w:val="3987F43E69F14AC2B334C08C4776AFBF"/>
    <w:rsid w:val="001B4A7B"/>
    <w:pPr>
      <w:spacing w:after="200" w:line="276" w:lineRule="auto"/>
    </w:pPr>
    <w:rPr>
      <w:rFonts w:ascii="Calibri" w:eastAsia="Times New Roman" w:hAnsi="Calibri" w:cs="Times New Roman"/>
      <w:lang w:val="en-US"/>
    </w:rPr>
  </w:style>
  <w:style w:type="paragraph" w:customStyle="1" w:styleId="CFEA638DA5614058A559D7A8814661DD">
    <w:name w:val="CFEA638DA5614058A559D7A8814661DD"/>
    <w:rsid w:val="001B4A7B"/>
    <w:pPr>
      <w:spacing w:after="200" w:line="276" w:lineRule="auto"/>
    </w:pPr>
    <w:rPr>
      <w:rFonts w:ascii="Calibri" w:eastAsia="Times New Roman" w:hAnsi="Calibri" w:cs="Times New Roman"/>
      <w:lang w:val="en-US"/>
    </w:rPr>
  </w:style>
  <w:style w:type="paragraph" w:customStyle="1" w:styleId="BA612C9074A54CC18A1516616D4E1E74">
    <w:name w:val="BA612C9074A54CC18A1516616D4E1E74"/>
    <w:rsid w:val="001B4A7B"/>
    <w:pPr>
      <w:spacing w:after="200" w:line="276" w:lineRule="auto"/>
    </w:pPr>
    <w:rPr>
      <w:rFonts w:ascii="Calibri" w:eastAsia="Times New Roman" w:hAnsi="Calibri" w:cs="Times New Roman"/>
      <w:lang w:val="en-US"/>
    </w:rPr>
  </w:style>
  <w:style w:type="paragraph" w:customStyle="1" w:styleId="Motion">
    <w:name w:val="Motion"/>
    <w:rsid w:val="001B4A7B"/>
    <w:pPr>
      <w:spacing w:after="200" w:line="276" w:lineRule="auto"/>
    </w:pPr>
    <w:rPr>
      <w:rFonts w:ascii="Calibri" w:eastAsia="Times New Roman" w:hAnsi="Calibri" w:cs="Times New Roman"/>
      <w:lang w:val="en-US"/>
    </w:rPr>
  </w:style>
  <w:style w:type="paragraph" w:customStyle="1" w:styleId="0EBBD87183A2436AA551EBE37141E68C">
    <w:name w:val="0EBBD87183A2436AA551EBE37141E68C"/>
    <w:rsid w:val="001B4A7B"/>
    <w:pPr>
      <w:spacing w:after="200" w:line="276" w:lineRule="auto"/>
    </w:pPr>
    <w:rPr>
      <w:rFonts w:ascii="Calibri" w:eastAsia="Times New Roman" w:hAnsi="Calibri" w:cs="Times New Roman"/>
      <w:lang w:val="en-US"/>
    </w:rPr>
  </w:style>
  <w:style w:type="paragraph" w:customStyle="1" w:styleId="844518DF3A8947429DA6FD61D1EF1628">
    <w:name w:val="844518DF3A8947429DA6FD61D1EF1628"/>
    <w:rsid w:val="001B4A7B"/>
    <w:pPr>
      <w:spacing w:after="200" w:line="276" w:lineRule="auto"/>
    </w:pPr>
    <w:rPr>
      <w:rFonts w:ascii="Calibri" w:eastAsia="Times New Roman" w:hAnsi="Calibri" w:cs="Times New Roman"/>
      <w:lang w:val="en-US"/>
    </w:rPr>
  </w:style>
  <w:style w:type="paragraph" w:customStyle="1" w:styleId="CAAED3D298DB4E77A1926967A36A2A1D">
    <w:name w:val="CAAED3D298DB4E77A1926967A36A2A1D"/>
    <w:rsid w:val="001B4A7B"/>
    <w:pPr>
      <w:spacing w:after="200" w:line="276" w:lineRule="auto"/>
    </w:pPr>
    <w:rPr>
      <w:rFonts w:ascii="Calibri" w:eastAsia="Times New Roman" w:hAnsi="Calibri" w:cs="Times New Roman"/>
      <w:lang w:val="en-US"/>
    </w:rPr>
  </w:style>
  <w:style w:type="paragraph" w:customStyle="1" w:styleId="7A25312C8A4746B8A796BE007496748A">
    <w:name w:val="7A25312C8A4746B8A796BE007496748A"/>
    <w:rsid w:val="001B4A7B"/>
    <w:pPr>
      <w:spacing w:after="200" w:line="276" w:lineRule="auto"/>
    </w:pPr>
    <w:rPr>
      <w:rFonts w:ascii="Calibri" w:eastAsia="Times New Roman" w:hAnsi="Calibri" w:cs="Times New Roman"/>
      <w:lang w:val="en-US"/>
    </w:rPr>
  </w:style>
  <w:style w:type="paragraph" w:customStyle="1" w:styleId="A960F208D8B04D80B74C2BB3C37B7D18">
    <w:name w:val="A960F208D8B04D80B74C2BB3C37B7D18"/>
    <w:rsid w:val="001B4A7B"/>
    <w:pPr>
      <w:spacing w:after="200" w:line="276" w:lineRule="auto"/>
    </w:pPr>
    <w:rPr>
      <w:rFonts w:ascii="Calibri" w:eastAsia="Times New Roman" w:hAnsi="Calibri" w:cs="Times New Roman"/>
      <w:lang w:val="en-US"/>
    </w:rPr>
  </w:style>
  <w:style w:type="paragraph" w:customStyle="1" w:styleId="24DC2762418A4FBABB5B933829147651">
    <w:name w:val="24DC2762418A4FBABB5B933829147651"/>
    <w:rsid w:val="001B4A7B"/>
    <w:pPr>
      <w:spacing w:after="200" w:line="276" w:lineRule="auto"/>
    </w:pPr>
    <w:rPr>
      <w:rFonts w:ascii="Calibri" w:eastAsia="Times New Roman" w:hAnsi="Calibri" w:cs="Times New Roman"/>
      <w:lang w:val="en-US"/>
    </w:rPr>
  </w:style>
  <w:style w:type="paragraph" w:customStyle="1" w:styleId="1D0FE358DE0A466BBE70EA3070B9E68C">
    <w:name w:val="1D0FE358DE0A466BBE70EA3070B9E68C"/>
    <w:rsid w:val="001B4A7B"/>
    <w:pPr>
      <w:spacing w:after="200" w:line="276" w:lineRule="auto"/>
    </w:pPr>
    <w:rPr>
      <w:rFonts w:ascii="Calibri" w:eastAsia="Times New Roman" w:hAnsi="Calibri" w:cs="Times New Roman"/>
      <w:lang w:val="en-US"/>
    </w:rPr>
  </w:style>
  <w:style w:type="paragraph" w:customStyle="1" w:styleId="4AA05D30EBF34DD295643A846E3A9B90">
    <w:name w:val="4AA05D30EBF34DD295643A846E3A9B90"/>
    <w:rsid w:val="001B4A7B"/>
    <w:pPr>
      <w:spacing w:after="200" w:line="276" w:lineRule="auto"/>
    </w:pPr>
    <w:rPr>
      <w:rFonts w:ascii="Calibri" w:eastAsia="Times New Roman" w:hAnsi="Calibri" w:cs="Times New Roman"/>
      <w:lang w:val="en-US"/>
    </w:rPr>
  </w:style>
  <w:style w:type="paragraph" w:customStyle="1" w:styleId="F20A7B215252421D97677C11C4E1623C">
    <w:name w:val="F20A7B215252421D97677C11C4E1623C"/>
    <w:rsid w:val="001B4A7B"/>
    <w:pPr>
      <w:spacing w:after="200" w:line="276" w:lineRule="auto"/>
    </w:pPr>
    <w:rPr>
      <w:rFonts w:ascii="Calibri" w:eastAsia="Times New Roman" w:hAnsi="Calibri" w:cs="Times New Roman"/>
      <w:lang w:val="en-US"/>
    </w:rPr>
  </w:style>
  <w:style w:type="paragraph" w:customStyle="1" w:styleId="F9FD7013FB15467184AFD741C56D1D63">
    <w:name w:val="F9FD7013FB15467184AFD741C56D1D63"/>
    <w:rsid w:val="001B4A7B"/>
    <w:pPr>
      <w:spacing w:after="200" w:line="276" w:lineRule="auto"/>
    </w:pPr>
    <w:rPr>
      <w:rFonts w:ascii="Calibri" w:eastAsia="Times New Roman" w:hAnsi="Calibri" w:cs="Times New Roman"/>
      <w:lang w:val="en-US"/>
    </w:rPr>
  </w:style>
  <w:style w:type="paragraph" w:customStyle="1" w:styleId="43C562AD1F744A8E8AB0A4CF770C3401">
    <w:name w:val="43C562AD1F744A8E8AB0A4CF770C3401"/>
    <w:rsid w:val="001B4A7B"/>
    <w:pPr>
      <w:spacing w:after="200" w:line="276" w:lineRule="auto"/>
    </w:pPr>
    <w:rPr>
      <w:rFonts w:ascii="Calibri" w:eastAsia="Times New Roman" w:hAnsi="Calibri" w:cs="Times New Roman"/>
      <w:lang w:val="en-US"/>
    </w:rPr>
  </w:style>
  <w:style w:type="paragraph" w:customStyle="1" w:styleId="F465B53C0B4F44A3BDF2B8BC376E2F29">
    <w:name w:val="F465B53C0B4F44A3BDF2B8BC376E2F29"/>
    <w:rsid w:val="001B4A7B"/>
    <w:pPr>
      <w:spacing w:after="200" w:line="276" w:lineRule="auto"/>
    </w:pPr>
    <w:rPr>
      <w:rFonts w:ascii="Calibri" w:eastAsia="Times New Roman" w:hAnsi="Calibri" w:cs="Times New Roman"/>
      <w:lang w:val="en-US"/>
    </w:rPr>
  </w:style>
  <w:style w:type="paragraph" w:customStyle="1" w:styleId="63AB853AD3134C7EA7FD322375028096">
    <w:name w:val="63AB853AD3134C7EA7FD322375028096"/>
    <w:rsid w:val="001B4A7B"/>
    <w:pPr>
      <w:spacing w:after="200" w:line="276" w:lineRule="auto"/>
    </w:pPr>
    <w:rPr>
      <w:rFonts w:ascii="Calibri" w:eastAsia="Times New Roman" w:hAnsi="Calibri" w:cs="Times New Roman"/>
      <w:lang w:val="en-US"/>
    </w:rPr>
  </w:style>
  <w:style w:type="paragraph" w:customStyle="1" w:styleId="60496288F6784B8B9DE9CF8D7E561D8A">
    <w:name w:val="60496288F6784B8B9DE9CF8D7E561D8A"/>
    <w:rsid w:val="001B4A7B"/>
    <w:pPr>
      <w:spacing w:after="200" w:line="276" w:lineRule="auto"/>
    </w:pPr>
    <w:rPr>
      <w:rFonts w:ascii="Calibri" w:eastAsia="Times New Roman" w:hAnsi="Calibri" w:cs="Times New Roman"/>
      <w:lang w:val="en-US"/>
    </w:rPr>
  </w:style>
  <w:style w:type="paragraph" w:customStyle="1" w:styleId="AreaofCircle">
    <w:name w:val="Area of Circle"/>
    <w:rsid w:val="001B4A7B"/>
    <w:pPr>
      <w:spacing w:after="200" w:line="276" w:lineRule="auto"/>
    </w:pPr>
    <w:rPr>
      <w:rFonts w:ascii="Calibri" w:eastAsia="Times New Roman" w:hAnsi="Calibri" w:cs="Times New Roman"/>
      <w:lang w:val="en-US"/>
    </w:rPr>
  </w:style>
  <w:style w:type="paragraph" w:customStyle="1" w:styleId="BinomialTheorem">
    <w:name w:val="Binomial Theorem"/>
    <w:rsid w:val="001B4A7B"/>
    <w:pPr>
      <w:spacing w:after="200" w:line="276" w:lineRule="auto"/>
    </w:pPr>
    <w:rPr>
      <w:rFonts w:ascii="Calibri" w:eastAsia="Times New Roman" w:hAnsi="Calibri" w:cs="Times New Roman"/>
      <w:lang w:val="en-US"/>
    </w:rPr>
  </w:style>
  <w:style w:type="paragraph" w:customStyle="1" w:styleId="ExpansionofaSum">
    <w:name w:val="Expansion of a Sum"/>
    <w:rsid w:val="001B4A7B"/>
    <w:pPr>
      <w:spacing w:after="200" w:line="276" w:lineRule="auto"/>
    </w:pPr>
    <w:rPr>
      <w:rFonts w:ascii="Calibri" w:eastAsia="Times New Roman" w:hAnsi="Calibri" w:cs="Times New Roman"/>
      <w:lang w:val="en-US"/>
    </w:rPr>
  </w:style>
  <w:style w:type="paragraph" w:customStyle="1" w:styleId="FourierSeries">
    <w:name w:val="Fourier Series"/>
    <w:rsid w:val="001B4A7B"/>
    <w:pPr>
      <w:spacing w:after="200" w:line="276" w:lineRule="auto"/>
    </w:pPr>
    <w:rPr>
      <w:rFonts w:ascii="Calibri" w:eastAsia="Times New Roman" w:hAnsi="Calibri" w:cs="Times New Roman"/>
      <w:lang w:val="en-US"/>
    </w:rPr>
  </w:style>
  <w:style w:type="paragraph" w:customStyle="1" w:styleId="PythagoreanTheorem">
    <w:name w:val="Pythagorean Theorem"/>
    <w:rsid w:val="001B4A7B"/>
    <w:pPr>
      <w:spacing w:after="200" w:line="276" w:lineRule="auto"/>
    </w:pPr>
    <w:rPr>
      <w:rFonts w:ascii="Calibri" w:eastAsia="Times New Roman" w:hAnsi="Calibri" w:cs="Times New Roman"/>
      <w:lang w:val="en-US"/>
    </w:rPr>
  </w:style>
  <w:style w:type="paragraph" w:customStyle="1" w:styleId="QuadraticFormula">
    <w:name w:val="Quadratic Formula"/>
    <w:rsid w:val="001B4A7B"/>
    <w:pPr>
      <w:spacing w:after="200" w:line="276" w:lineRule="auto"/>
    </w:pPr>
    <w:rPr>
      <w:rFonts w:ascii="Calibri" w:eastAsia="Times New Roman" w:hAnsi="Calibri" w:cs="Times New Roman"/>
      <w:lang w:val="en-US"/>
    </w:rPr>
  </w:style>
  <w:style w:type="paragraph" w:customStyle="1" w:styleId="TaylorExpansion">
    <w:name w:val="Taylor Expansion"/>
    <w:rsid w:val="001B4A7B"/>
    <w:pPr>
      <w:spacing w:after="200" w:line="276" w:lineRule="auto"/>
    </w:pPr>
    <w:rPr>
      <w:rFonts w:ascii="Calibri" w:eastAsia="Times New Roman" w:hAnsi="Calibri" w:cs="Times New Roman"/>
      <w:lang w:val="en-US"/>
    </w:rPr>
  </w:style>
  <w:style w:type="paragraph" w:customStyle="1" w:styleId="TrigIdentity1">
    <w:name w:val="Trig Identity 1"/>
    <w:rsid w:val="001B4A7B"/>
    <w:pPr>
      <w:spacing w:after="200" w:line="276" w:lineRule="auto"/>
    </w:pPr>
    <w:rPr>
      <w:rFonts w:ascii="Calibri" w:eastAsia="Times New Roman" w:hAnsi="Calibri" w:cs="Times New Roman"/>
      <w:lang w:val="en-US"/>
    </w:rPr>
  </w:style>
  <w:style w:type="paragraph" w:customStyle="1" w:styleId="TrigIdentity2">
    <w:name w:val="Trig Identity 2"/>
    <w:rsid w:val="001B4A7B"/>
    <w:pPr>
      <w:spacing w:after="200" w:line="276" w:lineRule="auto"/>
    </w:pPr>
    <w:rPr>
      <w:rFonts w:ascii="Calibri" w:eastAsia="Times New Roman" w:hAnsi="Calibri" w:cs="Times New Roman"/>
      <w:lang w:val="en-US"/>
    </w:rPr>
  </w:style>
  <w:style w:type="paragraph" w:customStyle="1" w:styleId="A64630D7227748E9ABE59535A796BCC7">
    <w:name w:val="A64630D7227748E9ABE59535A796BCC7"/>
    <w:rsid w:val="001B4A7B"/>
    <w:pPr>
      <w:spacing w:after="200" w:line="276" w:lineRule="auto"/>
    </w:pPr>
    <w:rPr>
      <w:rFonts w:ascii="Calibri" w:eastAsia="Times New Roman" w:hAnsi="Calibri" w:cs="Times New Roman"/>
      <w:lang w:val="en-US"/>
    </w:rPr>
  </w:style>
  <w:style w:type="paragraph" w:customStyle="1" w:styleId="A7E0A8A11A284C1DBE2056E927E72701">
    <w:name w:val="A7E0A8A11A284C1DBE2056E927E72701"/>
    <w:rsid w:val="001B4A7B"/>
    <w:pPr>
      <w:spacing w:after="200" w:line="276" w:lineRule="auto"/>
    </w:pPr>
    <w:rPr>
      <w:rFonts w:ascii="Calibri" w:eastAsia="Times New Roman" w:hAnsi="Calibri" w:cs="Times New Roman"/>
      <w:lang w:val="en-US"/>
    </w:rPr>
  </w:style>
  <w:style w:type="paragraph" w:customStyle="1" w:styleId="614283B5715F451DB2ACECB26E67FF84">
    <w:name w:val="614283B5715F451DB2ACECB26E67FF84"/>
    <w:rsid w:val="001B4A7B"/>
    <w:pPr>
      <w:spacing w:after="200" w:line="276" w:lineRule="auto"/>
    </w:pPr>
    <w:rPr>
      <w:rFonts w:ascii="Calibri" w:eastAsia="Times New Roman" w:hAnsi="Calibri" w:cs="Times New Roman"/>
      <w:lang w:val="en-US"/>
    </w:rPr>
  </w:style>
  <w:style w:type="paragraph" w:customStyle="1" w:styleId="9AADCEA03689492285FCB7E49E561BA2">
    <w:name w:val="9AADCEA03689492285FCB7E49E561BA2"/>
    <w:rsid w:val="001B4A7B"/>
    <w:pPr>
      <w:spacing w:after="200" w:line="276" w:lineRule="auto"/>
    </w:pPr>
    <w:rPr>
      <w:rFonts w:ascii="Calibri" w:eastAsia="Times New Roman" w:hAnsi="Calibri" w:cs="Times New Roman"/>
      <w:lang w:val="en-US"/>
    </w:rPr>
  </w:style>
  <w:style w:type="paragraph" w:customStyle="1" w:styleId="0369121AA5AA4D5893B90F4E3FDC4987">
    <w:name w:val="0369121AA5AA4D5893B90F4E3FDC4987"/>
    <w:rsid w:val="001B4A7B"/>
    <w:pPr>
      <w:spacing w:after="200" w:line="276" w:lineRule="auto"/>
    </w:pPr>
    <w:rPr>
      <w:rFonts w:ascii="Calibri" w:eastAsia="Times New Roman" w:hAnsi="Calibri" w:cs="Times New Roman"/>
      <w:lang w:val="en-US"/>
    </w:rPr>
  </w:style>
  <w:style w:type="paragraph" w:customStyle="1" w:styleId="2026AF948CB74F4D8A90FE191F859731">
    <w:name w:val="2026AF948CB74F4D8A90FE191F859731"/>
    <w:rsid w:val="001B4A7B"/>
    <w:pPr>
      <w:spacing w:after="200" w:line="276" w:lineRule="auto"/>
    </w:pPr>
    <w:rPr>
      <w:rFonts w:ascii="Calibri" w:eastAsia="Times New Roman" w:hAnsi="Calibri" w:cs="Times New Roman"/>
      <w:lang w:val="en-US"/>
    </w:rPr>
  </w:style>
  <w:style w:type="paragraph" w:customStyle="1" w:styleId="5F5450880A91481CA085F3EA350B5443">
    <w:name w:val="5F5450880A91481CA085F3EA350B5443"/>
    <w:rsid w:val="001B4A7B"/>
    <w:pPr>
      <w:spacing w:after="200" w:line="276" w:lineRule="auto"/>
    </w:pPr>
    <w:rPr>
      <w:rFonts w:ascii="Calibri" w:eastAsia="Times New Roman" w:hAnsi="Calibri" w:cs="Times New Roman"/>
      <w:lang w:val="en-US"/>
    </w:rPr>
  </w:style>
  <w:style w:type="paragraph" w:customStyle="1" w:styleId="0DC70928AA474214A1022CA8D271BE9B">
    <w:name w:val="0DC70928AA474214A1022CA8D271BE9B"/>
    <w:rsid w:val="001B4A7B"/>
    <w:pPr>
      <w:spacing w:after="200" w:line="276" w:lineRule="auto"/>
    </w:pPr>
    <w:rPr>
      <w:rFonts w:ascii="Calibri" w:eastAsia="Times New Roman" w:hAnsi="Calibri" w:cs="Times New Roman"/>
      <w:lang w:val="en-US"/>
    </w:rPr>
  </w:style>
  <w:style w:type="paragraph" w:customStyle="1" w:styleId="ModEvenPage">
    <w:name w:val="Mod (Even Page)"/>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ModOddPage">
    <w:name w:val="Mod (Odd Page)"/>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22650ABCD62D442B8015FA966EBA2597">
    <w:name w:val="22650ABCD62D442B8015FA966EBA2597"/>
    <w:rsid w:val="001B4A7B"/>
    <w:pPr>
      <w:spacing w:after="200" w:line="276" w:lineRule="auto"/>
    </w:pPr>
    <w:rPr>
      <w:rFonts w:ascii="Calibri" w:eastAsia="Times New Roman" w:hAnsi="Calibri" w:cs="Times New Roman"/>
      <w:lang w:val="en-US"/>
    </w:rPr>
  </w:style>
  <w:style w:type="paragraph" w:customStyle="1" w:styleId="Pinstripes">
    <w:name w:val="Pinstripes"/>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3B761ABF057948949B7D483A7062C966">
    <w:name w:val="3B761ABF057948949B7D483A7062C966"/>
    <w:rsid w:val="001B4A7B"/>
    <w:pPr>
      <w:spacing w:after="200" w:line="276" w:lineRule="auto"/>
    </w:pPr>
    <w:rPr>
      <w:rFonts w:ascii="Calibri" w:eastAsia="Times New Roman" w:hAnsi="Calibri" w:cs="Times New Roman"/>
      <w:lang w:val="en-US"/>
    </w:rPr>
  </w:style>
  <w:style w:type="paragraph" w:customStyle="1" w:styleId="925355F8C9A14FACBD4275F9606443C8">
    <w:name w:val="925355F8C9A14FACBD4275F9606443C8"/>
    <w:rsid w:val="001B4A7B"/>
    <w:pPr>
      <w:spacing w:after="200" w:line="276" w:lineRule="auto"/>
    </w:pPr>
    <w:rPr>
      <w:rFonts w:ascii="Calibri" w:eastAsia="Times New Roman" w:hAnsi="Calibri" w:cs="Times New Roman"/>
      <w:lang w:val="en-US"/>
    </w:rPr>
  </w:style>
  <w:style w:type="paragraph" w:customStyle="1" w:styleId="C21B207367BF48DB9D650EAB5768AAC8">
    <w:name w:val="C21B207367BF48DB9D650EAB5768AAC8"/>
    <w:rsid w:val="001B4A7B"/>
    <w:pPr>
      <w:spacing w:after="200" w:line="276" w:lineRule="auto"/>
    </w:pPr>
    <w:rPr>
      <w:rFonts w:ascii="Calibri" w:eastAsia="Times New Roman" w:hAnsi="Calibri" w:cs="Times New Roman"/>
      <w:lang w:val="en-US"/>
    </w:rPr>
  </w:style>
  <w:style w:type="paragraph" w:customStyle="1" w:styleId="MotionEvenPage">
    <w:name w:val="Motion (Even Page)"/>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D0E408BF7B4C4C33B9B8C01AE4803343">
    <w:name w:val="D0E408BF7B4C4C33B9B8C01AE4803343"/>
    <w:rsid w:val="001B4A7B"/>
    <w:pPr>
      <w:spacing w:after="200" w:line="276" w:lineRule="auto"/>
    </w:pPr>
    <w:rPr>
      <w:rFonts w:ascii="Calibri" w:eastAsia="Times New Roman" w:hAnsi="Calibri" w:cs="Times New Roman"/>
      <w:lang w:val="en-US"/>
    </w:rPr>
  </w:style>
  <w:style w:type="paragraph" w:customStyle="1" w:styleId="MotionOddPage">
    <w:name w:val="Motion (Odd Page)"/>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750074C7DDC2498D88BA3D57C189EC17">
    <w:name w:val="750074C7DDC2498D88BA3D57C189EC17"/>
    <w:rsid w:val="001B4A7B"/>
    <w:pPr>
      <w:spacing w:after="200" w:line="276" w:lineRule="auto"/>
    </w:pPr>
    <w:rPr>
      <w:rFonts w:ascii="Calibri" w:eastAsia="Times New Roman" w:hAnsi="Calibri" w:cs="Times New Roman"/>
      <w:lang w:val="en-US"/>
    </w:rPr>
  </w:style>
  <w:style w:type="paragraph" w:customStyle="1" w:styleId="Tiles">
    <w:name w:val="Tiles"/>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56EB68B69E2B4730A59E2CA45E06C78C">
    <w:name w:val="56EB68B69E2B4730A59E2CA45E06C78C"/>
    <w:rsid w:val="001B4A7B"/>
    <w:pPr>
      <w:spacing w:after="200" w:line="276" w:lineRule="auto"/>
    </w:pPr>
    <w:rPr>
      <w:rFonts w:ascii="Calibri" w:eastAsia="Times New Roman" w:hAnsi="Calibri" w:cs="Times New Roman"/>
      <w:lang w:val="en-US"/>
    </w:rPr>
  </w:style>
  <w:style w:type="paragraph" w:customStyle="1" w:styleId="ContrastEvenPage">
    <w:name w:val="Contrast (Even Page)"/>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406EB0B1CBF64EA59B098C9130B89874">
    <w:name w:val="406EB0B1CBF64EA59B098C9130B89874"/>
    <w:rsid w:val="001B4A7B"/>
    <w:pPr>
      <w:spacing w:after="200" w:line="276" w:lineRule="auto"/>
    </w:pPr>
    <w:rPr>
      <w:rFonts w:ascii="Calibri" w:eastAsia="Times New Roman" w:hAnsi="Calibri" w:cs="Times New Roman"/>
      <w:lang w:val="en-US"/>
    </w:rPr>
  </w:style>
  <w:style w:type="paragraph" w:customStyle="1" w:styleId="ContrastOddPage">
    <w:name w:val="Contrast (Odd Page)"/>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64E368320FB34B72BB1D2A067E11F0DD">
    <w:name w:val="64E368320FB34B72BB1D2A067E11F0DD"/>
    <w:rsid w:val="001B4A7B"/>
    <w:pPr>
      <w:spacing w:after="200" w:line="276" w:lineRule="auto"/>
    </w:pPr>
    <w:rPr>
      <w:rFonts w:ascii="Calibri" w:eastAsia="Times New Roman" w:hAnsi="Calibri" w:cs="Times New Roman"/>
      <w:lang w:val="en-US"/>
    </w:rPr>
  </w:style>
  <w:style w:type="paragraph" w:customStyle="1" w:styleId="72F83D75E369455B8900613E672EE950">
    <w:name w:val="72F83D75E369455B8900613E672EE950"/>
    <w:rsid w:val="001B4A7B"/>
    <w:pPr>
      <w:spacing w:after="200" w:line="276" w:lineRule="auto"/>
    </w:pPr>
    <w:rPr>
      <w:rFonts w:ascii="Calibri" w:eastAsia="Times New Roman" w:hAnsi="Calibri" w:cs="Times New Roman"/>
      <w:lang w:val="en-US"/>
    </w:rPr>
  </w:style>
  <w:style w:type="paragraph" w:customStyle="1" w:styleId="31D40AE22A2145B89638B999786AC1FB">
    <w:name w:val="31D40AE22A2145B89638B999786AC1FB"/>
    <w:rsid w:val="001B4A7B"/>
    <w:pPr>
      <w:spacing w:after="200" w:line="276" w:lineRule="auto"/>
    </w:pPr>
    <w:rPr>
      <w:rFonts w:ascii="Calibri" w:eastAsia="Times New Roman" w:hAnsi="Calibri" w:cs="Times New Roman"/>
      <w:lang w:val="en-US"/>
    </w:rPr>
  </w:style>
  <w:style w:type="paragraph" w:customStyle="1" w:styleId="B2FC34B466A240419FA6CB4C8C70932B">
    <w:name w:val="B2FC34B466A240419FA6CB4C8C70932B"/>
    <w:rsid w:val="001B4A7B"/>
    <w:pPr>
      <w:spacing w:after="200" w:line="276" w:lineRule="auto"/>
    </w:pPr>
    <w:rPr>
      <w:rFonts w:ascii="Calibri" w:eastAsia="Times New Roman" w:hAnsi="Calibri" w:cs="Times New Roman"/>
      <w:lang w:val="en-US"/>
    </w:rPr>
  </w:style>
  <w:style w:type="paragraph" w:customStyle="1" w:styleId="BlankThreeColumns">
    <w:name w:val="Blank (Three Columns)"/>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64904062802E47AC8B9F4A985F079069">
    <w:name w:val="64904062802E47AC8B9F4A985F079069"/>
    <w:rsid w:val="001B4A7B"/>
    <w:pPr>
      <w:spacing w:after="200" w:line="276" w:lineRule="auto"/>
    </w:pPr>
    <w:rPr>
      <w:rFonts w:ascii="Calibri" w:eastAsia="Times New Roman" w:hAnsi="Calibri" w:cs="Times New Roman"/>
      <w:lang w:val="en-US"/>
    </w:rPr>
  </w:style>
  <w:style w:type="paragraph" w:customStyle="1" w:styleId="611D7D5216BD4B0E8EA0036BD6051D39">
    <w:name w:val="611D7D5216BD4B0E8EA0036BD6051D39"/>
    <w:rsid w:val="001B4A7B"/>
    <w:pPr>
      <w:spacing w:after="200" w:line="276" w:lineRule="auto"/>
    </w:pPr>
    <w:rPr>
      <w:rFonts w:ascii="Calibri" w:eastAsia="Times New Roman" w:hAnsi="Calibri" w:cs="Times New Roman"/>
      <w:lang w:val="en-US"/>
    </w:rPr>
  </w:style>
  <w:style w:type="paragraph" w:customStyle="1" w:styleId="0E6B9D7B9C0643B69126255AD2B3A01B">
    <w:name w:val="0E6B9D7B9C0643B69126255AD2B3A01B"/>
    <w:rsid w:val="001B4A7B"/>
    <w:pPr>
      <w:spacing w:after="200" w:line="276" w:lineRule="auto"/>
    </w:pPr>
    <w:rPr>
      <w:rFonts w:ascii="Calibri" w:eastAsia="Times New Roman" w:hAnsi="Calibri" w:cs="Times New Roman"/>
      <w:lang w:val="en-US"/>
    </w:rPr>
  </w:style>
  <w:style w:type="paragraph" w:customStyle="1" w:styleId="9D23E17D11204AA09828AF359DF0B1EE">
    <w:name w:val="9D23E17D11204AA09828AF359DF0B1EE"/>
    <w:rsid w:val="001B4A7B"/>
    <w:pPr>
      <w:spacing w:after="200" w:line="276" w:lineRule="auto"/>
    </w:pPr>
    <w:rPr>
      <w:rFonts w:ascii="Calibri" w:eastAsia="Times New Roman" w:hAnsi="Calibri" w:cs="Times New Roman"/>
      <w:lang w:val="en-US"/>
    </w:rPr>
  </w:style>
  <w:style w:type="paragraph" w:customStyle="1" w:styleId="E9C89C6AE20749F79A12E91952F3203C">
    <w:name w:val="E9C89C6AE20749F79A12E91952F3203C"/>
    <w:rsid w:val="001B4A7B"/>
    <w:pPr>
      <w:spacing w:after="200" w:line="276" w:lineRule="auto"/>
    </w:pPr>
    <w:rPr>
      <w:rFonts w:ascii="Calibri" w:eastAsia="Times New Roman" w:hAnsi="Calibri" w:cs="Times New Roman"/>
      <w:lang w:val="en-US"/>
    </w:rPr>
  </w:style>
  <w:style w:type="paragraph" w:customStyle="1" w:styleId="B5EE2473DC924B7292379E551205E9A8">
    <w:name w:val="B5EE2473DC924B7292379E551205E9A8"/>
    <w:rsid w:val="001B4A7B"/>
    <w:pPr>
      <w:spacing w:after="200" w:line="276" w:lineRule="auto"/>
    </w:pPr>
    <w:rPr>
      <w:rFonts w:ascii="Calibri" w:eastAsia="Times New Roman" w:hAnsi="Calibri" w:cs="Times New Roman"/>
      <w:lang w:val="en-US"/>
    </w:rPr>
  </w:style>
  <w:style w:type="paragraph" w:customStyle="1" w:styleId="D556E93DD1FB419ABC3991420D1F73BB">
    <w:name w:val="D556E93DD1FB419ABC3991420D1F73BB"/>
    <w:rsid w:val="001B4A7B"/>
    <w:pPr>
      <w:spacing w:after="200" w:line="276" w:lineRule="auto"/>
    </w:pPr>
    <w:rPr>
      <w:rFonts w:ascii="Calibri" w:eastAsia="Times New Roman" w:hAnsi="Calibri" w:cs="Times New Roman"/>
      <w:lang w:val="en-US"/>
    </w:rPr>
  </w:style>
  <w:style w:type="paragraph" w:customStyle="1" w:styleId="3CD3280970FF4BAC93D8D1DD32D0C3A2">
    <w:name w:val="3CD3280970FF4BAC93D8D1DD32D0C3A2"/>
    <w:rsid w:val="001B4A7B"/>
    <w:pPr>
      <w:spacing w:after="200" w:line="276" w:lineRule="auto"/>
    </w:pPr>
    <w:rPr>
      <w:rFonts w:ascii="Calibri" w:eastAsia="Times New Roman" w:hAnsi="Calibri" w:cs="Times New Roman"/>
      <w:lang w:val="en-US"/>
    </w:rPr>
  </w:style>
  <w:style w:type="paragraph" w:customStyle="1" w:styleId="694C2DF6365B4A8C8347CE8A6C1F5CBC">
    <w:name w:val="694C2DF6365B4A8C8347CE8A6C1F5CBC"/>
    <w:rsid w:val="001B4A7B"/>
    <w:pPr>
      <w:spacing w:after="200" w:line="276" w:lineRule="auto"/>
    </w:pPr>
    <w:rPr>
      <w:rFonts w:ascii="Calibri" w:eastAsia="Times New Roman" w:hAnsi="Calibri" w:cs="Times New Roman"/>
      <w:lang w:val="en-US"/>
    </w:rPr>
  </w:style>
  <w:style w:type="paragraph" w:customStyle="1" w:styleId="9BEF8F6F7FF646E0B4969D048E5B9261">
    <w:name w:val="9BEF8F6F7FF646E0B4969D048E5B9261"/>
    <w:rsid w:val="001B4A7B"/>
    <w:pPr>
      <w:spacing w:after="200" w:line="276" w:lineRule="auto"/>
    </w:pPr>
    <w:rPr>
      <w:rFonts w:ascii="Calibri" w:eastAsia="Times New Roman" w:hAnsi="Calibri" w:cs="Times New Roman"/>
      <w:lang w:val="en-US"/>
    </w:rPr>
  </w:style>
  <w:style w:type="paragraph" w:customStyle="1" w:styleId="8A9DB4931B254644955B05CA2FE7BD67">
    <w:name w:val="8A9DB4931B254644955B05CA2FE7BD67"/>
    <w:rsid w:val="001B4A7B"/>
    <w:pPr>
      <w:spacing w:after="200" w:line="276" w:lineRule="auto"/>
    </w:pPr>
    <w:rPr>
      <w:rFonts w:ascii="Calibri" w:eastAsia="Times New Roman" w:hAnsi="Calibri" w:cs="Times New Roman"/>
      <w:lang w:val="en-US"/>
    </w:rPr>
  </w:style>
  <w:style w:type="paragraph" w:customStyle="1" w:styleId="FFE0A5334D844E7F8823EC021831C9FA">
    <w:name w:val="FFE0A5334D844E7F8823EC021831C9FA"/>
    <w:rsid w:val="001B4A7B"/>
    <w:pPr>
      <w:spacing w:after="200" w:line="276" w:lineRule="auto"/>
    </w:pPr>
    <w:rPr>
      <w:rFonts w:ascii="Calibri" w:eastAsia="Times New Roman" w:hAnsi="Calibri" w:cs="Times New Roman"/>
      <w:lang w:val="en-US"/>
    </w:rPr>
  </w:style>
  <w:style w:type="paragraph" w:customStyle="1" w:styleId="47CE8AF00A384687A3253E89D7E9311A">
    <w:name w:val="47CE8AF00A384687A3253E89D7E9311A"/>
    <w:rsid w:val="001B4A7B"/>
    <w:pPr>
      <w:spacing w:after="200" w:line="276" w:lineRule="auto"/>
    </w:pPr>
    <w:rPr>
      <w:rFonts w:ascii="Calibri" w:eastAsia="Times New Roman" w:hAnsi="Calibri" w:cs="Times New Roman"/>
      <w:lang w:val="en-US"/>
    </w:rPr>
  </w:style>
  <w:style w:type="paragraph" w:customStyle="1" w:styleId="58A01878A695413E87E3E46C304A2B30">
    <w:name w:val="58A01878A695413E87E3E46C304A2B30"/>
    <w:rsid w:val="001B4A7B"/>
    <w:pPr>
      <w:spacing w:after="200" w:line="276" w:lineRule="auto"/>
    </w:pPr>
    <w:rPr>
      <w:rFonts w:ascii="Calibri" w:eastAsia="Times New Roman" w:hAnsi="Calibri" w:cs="Times New Roman"/>
      <w:lang w:val="en-US"/>
    </w:rPr>
  </w:style>
  <w:style w:type="paragraph" w:customStyle="1" w:styleId="D4DDD9B6FC0A4D659B777B864C872007">
    <w:name w:val="D4DDD9B6FC0A4D659B777B864C872007"/>
    <w:rsid w:val="001B4A7B"/>
    <w:pPr>
      <w:spacing w:after="200" w:line="276" w:lineRule="auto"/>
    </w:pPr>
    <w:rPr>
      <w:rFonts w:ascii="Calibri" w:eastAsia="Times New Roman" w:hAnsi="Calibri" w:cs="Times New Roman"/>
      <w:lang w:val="en-US"/>
    </w:rPr>
  </w:style>
  <w:style w:type="paragraph" w:customStyle="1" w:styleId="A67BF94777F64451AD131DA60D40F92A">
    <w:name w:val="A67BF94777F64451AD131DA60D40F92A"/>
    <w:rsid w:val="001B4A7B"/>
    <w:pPr>
      <w:spacing w:after="200" w:line="276" w:lineRule="auto"/>
    </w:pPr>
    <w:rPr>
      <w:rFonts w:ascii="Calibri" w:eastAsia="Times New Roman" w:hAnsi="Calibri" w:cs="Times New Roman"/>
      <w:lang w:val="en-US"/>
    </w:rPr>
  </w:style>
  <w:style w:type="paragraph" w:customStyle="1" w:styleId="AA030A9CBEEE4080BF1B21975F207CA2">
    <w:name w:val="AA030A9CBEEE4080BF1B21975F207CA2"/>
    <w:rsid w:val="001B4A7B"/>
    <w:pPr>
      <w:spacing w:after="200" w:line="276" w:lineRule="auto"/>
    </w:pPr>
    <w:rPr>
      <w:rFonts w:ascii="Calibri" w:eastAsia="Times New Roman" w:hAnsi="Calibri" w:cs="Times New Roman"/>
      <w:lang w:val="en-US"/>
    </w:rPr>
  </w:style>
  <w:style w:type="paragraph" w:customStyle="1" w:styleId="E3DB98D313CB41CDA94DD825C6A24A85">
    <w:name w:val="E3DB98D313CB41CDA94DD825C6A24A85"/>
    <w:rsid w:val="001B4A7B"/>
    <w:pPr>
      <w:spacing w:after="200" w:line="276" w:lineRule="auto"/>
    </w:pPr>
    <w:rPr>
      <w:rFonts w:ascii="Calibri" w:eastAsia="Times New Roman" w:hAnsi="Calibri" w:cs="Times New Roman"/>
      <w:lang w:val="en-US"/>
    </w:rPr>
  </w:style>
  <w:style w:type="paragraph" w:customStyle="1" w:styleId="0E919878967645128299D1DC52C98600">
    <w:name w:val="0E919878967645128299D1DC52C98600"/>
    <w:rsid w:val="001B4A7B"/>
    <w:pPr>
      <w:spacing w:after="200" w:line="276" w:lineRule="auto"/>
    </w:pPr>
    <w:rPr>
      <w:rFonts w:ascii="Calibri" w:eastAsia="Times New Roman" w:hAnsi="Calibri" w:cs="Times New Roman"/>
      <w:lang w:val="en-US"/>
    </w:rPr>
  </w:style>
  <w:style w:type="paragraph" w:customStyle="1" w:styleId="854B69C2A52547AFA2E505F5C6F5B23E">
    <w:name w:val="854B69C2A52547AFA2E505F5C6F5B23E"/>
    <w:rsid w:val="001B4A7B"/>
    <w:pPr>
      <w:spacing w:after="200" w:line="276" w:lineRule="auto"/>
    </w:pPr>
    <w:rPr>
      <w:rFonts w:ascii="Calibri" w:eastAsia="Times New Roman" w:hAnsi="Calibri" w:cs="Times New Roman"/>
      <w:lang w:val="en-US"/>
    </w:rPr>
  </w:style>
  <w:style w:type="paragraph" w:customStyle="1" w:styleId="B776F2C9FB2E42C6B637CB78528F61E3">
    <w:name w:val="B776F2C9FB2E42C6B637CB78528F61E3"/>
    <w:rsid w:val="001B4A7B"/>
    <w:pPr>
      <w:spacing w:after="200" w:line="276" w:lineRule="auto"/>
    </w:pPr>
    <w:rPr>
      <w:rFonts w:ascii="Calibri" w:eastAsia="Times New Roman" w:hAnsi="Calibri" w:cs="Times New Roman"/>
      <w:lang w:val="en-US"/>
    </w:rPr>
  </w:style>
  <w:style w:type="paragraph" w:customStyle="1" w:styleId="9E6E3E87001A4CEE9259D247E55E3BDF">
    <w:name w:val="9E6E3E87001A4CEE9259D247E55E3BDF"/>
    <w:rsid w:val="001B4A7B"/>
    <w:pPr>
      <w:spacing w:after="200" w:line="276" w:lineRule="auto"/>
    </w:pPr>
    <w:rPr>
      <w:rFonts w:ascii="Calibri" w:eastAsia="Times New Roman" w:hAnsi="Calibri" w:cs="Times New Roman"/>
      <w:lang w:val="en-US"/>
    </w:rPr>
  </w:style>
  <w:style w:type="paragraph" w:customStyle="1" w:styleId="Pinstripes1">
    <w:name w:val="Pinstripes1"/>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5B73800FF4CB456FBAA64C55547248EC">
    <w:name w:val="5B73800FF4CB456FBAA64C55547248EC"/>
    <w:rsid w:val="001B4A7B"/>
    <w:pPr>
      <w:spacing w:after="200" w:line="276" w:lineRule="auto"/>
    </w:pPr>
    <w:rPr>
      <w:rFonts w:ascii="Calibri" w:eastAsia="Times New Roman" w:hAnsi="Calibri" w:cs="Times New Roman"/>
      <w:lang w:val="en-US"/>
    </w:rPr>
  </w:style>
  <w:style w:type="paragraph" w:customStyle="1" w:styleId="B9D907194E0F45C692D2286D32B09417">
    <w:name w:val="B9D907194E0F45C692D2286D32B09417"/>
    <w:rsid w:val="001B4A7B"/>
    <w:pPr>
      <w:spacing w:after="200" w:line="276" w:lineRule="auto"/>
    </w:pPr>
    <w:rPr>
      <w:rFonts w:ascii="Calibri" w:eastAsia="Times New Roman" w:hAnsi="Calibri" w:cs="Times New Roman"/>
      <w:lang w:val="en-US"/>
    </w:rPr>
  </w:style>
  <w:style w:type="paragraph" w:customStyle="1" w:styleId="A5F4E3CC855342E8BA1C9D71C93149E5">
    <w:name w:val="A5F4E3CC855342E8BA1C9D71C93149E5"/>
    <w:rsid w:val="001B4A7B"/>
    <w:pPr>
      <w:spacing w:after="200" w:line="276" w:lineRule="auto"/>
    </w:pPr>
    <w:rPr>
      <w:rFonts w:ascii="Calibri" w:eastAsia="Times New Roman" w:hAnsi="Calibri" w:cs="Times New Roman"/>
      <w:lang w:val="en-US"/>
    </w:rPr>
  </w:style>
  <w:style w:type="paragraph" w:customStyle="1" w:styleId="3C4BCD62D8F442E8B5F3AC90CED94AAF">
    <w:name w:val="3C4BCD62D8F442E8B5F3AC90CED94AAF"/>
    <w:rsid w:val="001B4A7B"/>
    <w:pPr>
      <w:spacing w:after="200" w:line="276" w:lineRule="auto"/>
    </w:pPr>
    <w:rPr>
      <w:rFonts w:ascii="Calibri" w:eastAsia="Times New Roman" w:hAnsi="Calibri" w:cs="Times New Roman"/>
      <w:lang w:val="en-US"/>
    </w:rPr>
  </w:style>
  <w:style w:type="paragraph" w:customStyle="1" w:styleId="0C6A2B7D1DA94F34AAF1504460C4A964">
    <w:name w:val="0C6A2B7D1DA94F34AAF1504460C4A964"/>
    <w:rsid w:val="001B4A7B"/>
    <w:pPr>
      <w:spacing w:after="200" w:line="276" w:lineRule="auto"/>
    </w:pPr>
    <w:rPr>
      <w:rFonts w:ascii="Calibri" w:eastAsia="Times New Roman" w:hAnsi="Calibri" w:cs="Times New Roman"/>
      <w:lang w:val="en-US"/>
    </w:rPr>
  </w:style>
  <w:style w:type="paragraph" w:customStyle="1" w:styleId="78E1440146A84B54A4C73FEF06CA4F87">
    <w:name w:val="78E1440146A84B54A4C73FEF06CA4F87"/>
    <w:rsid w:val="001B4A7B"/>
    <w:pPr>
      <w:spacing w:after="200" w:line="276" w:lineRule="auto"/>
    </w:pPr>
    <w:rPr>
      <w:rFonts w:ascii="Calibri" w:eastAsia="Times New Roman" w:hAnsi="Calibri" w:cs="Times New Roman"/>
      <w:lang w:val="en-US"/>
    </w:rPr>
  </w:style>
  <w:style w:type="paragraph" w:customStyle="1" w:styleId="Exposure">
    <w:name w:val="Exposure"/>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8D0E51696E534EF785AF394FDDFCCB48">
    <w:name w:val="8D0E51696E534EF785AF394FDDFCCB48"/>
    <w:rsid w:val="001B4A7B"/>
    <w:pPr>
      <w:spacing w:after="200" w:line="276" w:lineRule="auto"/>
    </w:pPr>
    <w:rPr>
      <w:rFonts w:ascii="Calibri" w:eastAsia="Times New Roman" w:hAnsi="Calibri" w:cs="Times New Roman"/>
      <w:lang w:val="en-US"/>
    </w:rPr>
  </w:style>
  <w:style w:type="paragraph" w:customStyle="1" w:styleId="358D1C053B2B4A77B182967D691B8071">
    <w:name w:val="358D1C053B2B4A77B182967D691B8071"/>
    <w:rsid w:val="001B4A7B"/>
    <w:pPr>
      <w:spacing w:after="200" w:line="276" w:lineRule="auto"/>
    </w:pPr>
    <w:rPr>
      <w:rFonts w:ascii="Calibri" w:eastAsia="Times New Roman" w:hAnsi="Calibri" w:cs="Times New Roman"/>
      <w:lang w:val="en-US"/>
    </w:rPr>
  </w:style>
  <w:style w:type="paragraph" w:customStyle="1" w:styleId="FCA6419ABC59454EB1DE5BB55B1D4F31">
    <w:name w:val="FCA6419ABC59454EB1DE5BB55B1D4F31"/>
    <w:rsid w:val="001B4A7B"/>
    <w:pPr>
      <w:spacing w:after="200" w:line="276" w:lineRule="auto"/>
    </w:pPr>
    <w:rPr>
      <w:rFonts w:ascii="Calibri" w:eastAsia="Times New Roman" w:hAnsi="Calibri" w:cs="Times New Roman"/>
      <w:lang w:val="en-US"/>
    </w:rPr>
  </w:style>
  <w:style w:type="paragraph" w:customStyle="1" w:styleId="MotionEvenPage1">
    <w:name w:val="Motion (Even Page)1"/>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MotionOddPage1">
    <w:name w:val="Motion (Odd Page)1"/>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D182CC2023AC4EA084F4620205256BA7">
    <w:name w:val="D182CC2023AC4EA084F4620205256BA7"/>
    <w:rsid w:val="001B4A7B"/>
    <w:pPr>
      <w:spacing w:after="200" w:line="276" w:lineRule="auto"/>
    </w:pPr>
    <w:rPr>
      <w:rFonts w:ascii="Calibri" w:eastAsia="Times New Roman" w:hAnsi="Calibri" w:cs="Times New Roman"/>
      <w:lang w:val="en-US"/>
    </w:rPr>
  </w:style>
  <w:style w:type="paragraph" w:customStyle="1" w:styleId="6B1EE9B27B9947CD8B8998772489E383">
    <w:name w:val="6B1EE9B27B9947CD8B8998772489E383"/>
    <w:rsid w:val="001B4A7B"/>
    <w:pPr>
      <w:spacing w:after="200" w:line="276" w:lineRule="auto"/>
    </w:pPr>
    <w:rPr>
      <w:rFonts w:ascii="Calibri" w:eastAsia="Times New Roman" w:hAnsi="Calibri" w:cs="Times New Roman"/>
      <w:lang w:val="en-US"/>
    </w:rPr>
  </w:style>
  <w:style w:type="paragraph" w:customStyle="1" w:styleId="Tiles1">
    <w:name w:val="Tiles1"/>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28D4086315764CF9A1EF45579F0B3DF5">
    <w:name w:val="28D4086315764CF9A1EF45579F0B3DF5"/>
    <w:rsid w:val="001B4A7B"/>
    <w:pPr>
      <w:spacing w:after="200" w:line="276" w:lineRule="auto"/>
    </w:pPr>
    <w:rPr>
      <w:rFonts w:ascii="Calibri" w:eastAsia="Times New Roman" w:hAnsi="Calibri" w:cs="Times New Roman"/>
      <w:lang w:val="en-US"/>
    </w:rPr>
  </w:style>
  <w:style w:type="paragraph" w:customStyle="1" w:styleId="0FCC92D5AA204409B7081FDDE9097DD6">
    <w:name w:val="0FCC92D5AA204409B7081FDDE9097DD6"/>
    <w:rsid w:val="001B4A7B"/>
    <w:pPr>
      <w:spacing w:after="200" w:line="276" w:lineRule="auto"/>
    </w:pPr>
    <w:rPr>
      <w:rFonts w:ascii="Calibri" w:eastAsia="Times New Roman" w:hAnsi="Calibri" w:cs="Times New Roman"/>
      <w:lang w:val="en-US"/>
    </w:rPr>
  </w:style>
  <w:style w:type="paragraph" w:customStyle="1" w:styleId="21902217873B4AD3A9EE76CC7C5395BB">
    <w:name w:val="21902217873B4AD3A9EE76CC7C5395BB"/>
    <w:rsid w:val="001B4A7B"/>
    <w:pPr>
      <w:spacing w:after="200" w:line="276" w:lineRule="auto"/>
    </w:pPr>
    <w:rPr>
      <w:rFonts w:ascii="Calibri" w:eastAsia="Times New Roman" w:hAnsi="Calibri" w:cs="Times New Roman"/>
      <w:lang w:val="en-US"/>
    </w:rPr>
  </w:style>
  <w:style w:type="paragraph" w:customStyle="1" w:styleId="4D1D5222009349CFB885A133301BDF35">
    <w:name w:val="4D1D5222009349CFB885A133301BDF35"/>
    <w:rsid w:val="001B4A7B"/>
    <w:pPr>
      <w:spacing w:after="200" w:line="276" w:lineRule="auto"/>
    </w:pPr>
    <w:rPr>
      <w:rFonts w:ascii="Calibri" w:eastAsia="Times New Roman" w:hAnsi="Calibri" w:cs="Times New Roman"/>
      <w:lang w:val="en-US"/>
    </w:rPr>
  </w:style>
  <w:style w:type="paragraph" w:customStyle="1" w:styleId="9E67DEB82F1B46569D18BB13D6FCE1F4">
    <w:name w:val="9E67DEB82F1B46569D18BB13D6FCE1F4"/>
    <w:rsid w:val="001B4A7B"/>
    <w:pPr>
      <w:spacing w:after="200" w:line="276" w:lineRule="auto"/>
    </w:pPr>
    <w:rPr>
      <w:rFonts w:ascii="Calibri" w:eastAsia="Times New Roman" w:hAnsi="Calibri" w:cs="Times New Roman"/>
      <w:lang w:val="en-US"/>
    </w:rPr>
  </w:style>
  <w:style w:type="paragraph" w:customStyle="1" w:styleId="1764AD88692B4CF692164C7A4C7B519E">
    <w:name w:val="1764AD88692B4CF692164C7A4C7B519E"/>
    <w:rsid w:val="001B4A7B"/>
    <w:pPr>
      <w:spacing w:after="200" w:line="276" w:lineRule="auto"/>
    </w:pPr>
    <w:rPr>
      <w:rFonts w:ascii="Calibri" w:eastAsia="Times New Roman" w:hAnsi="Calibri" w:cs="Times New Roman"/>
      <w:lang w:val="en-US"/>
    </w:rPr>
  </w:style>
  <w:style w:type="paragraph" w:customStyle="1" w:styleId="BlankThreeColumns1">
    <w:name w:val="Blank (Three Columns)1"/>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AccentBar1">
    <w:name w:val="Accent Bar 1"/>
    <w:rsid w:val="001B4A7B"/>
    <w:pPr>
      <w:spacing w:after="200" w:line="276" w:lineRule="auto"/>
    </w:pPr>
    <w:rPr>
      <w:rFonts w:ascii="Calibri" w:eastAsia="Times New Roman" w:hAnsi="Calibri" w:cs="Times New Roman"/>
      <w:lang w:val="en-US"/>
    </w:rPr>
  </w:style>
  <w:style w:type="paragraph" w:customStyle="1" w:styleId="AccentBar2">
    <w:name w:val="Accent Bar 2"/>
    <w:rsid w:val="001B4A7B"/>
    <w:pPr>
      <w:spacing w:after="200" w:line="276" w:lineRule="auto"/>
    </w:pPr>
    <w:rPr>
      <w:rFonts w:ascii="Calibri" w:eastAsia="Times New Roman" w:hAnsi="Calibri" w:cs="Times New Roman"/>
      <w:lang w:val="en-US"/>
    </w:rPr>
  </w:style>
  <w:style w:type="paragraph" w:customStyle="1" w:styleId="AccentBar3">
    <w:name w:val="Accent Bar 3"/>
    <w:rsid w:val="001B4A7B"/>
    <w:pPr>
      <w:spacing w:after="200" w:line="276" w:lineRule="auto"/>
    </w:pPr>
    <w:rPr>
      <w:rFonts w:ascii="Calibri" w:eastAsia="Times New Roman" w:hAnsi="Calibri" w:cs="Times New Roman"/>
      <w:lang w:val="en-US"/>
    </w:rPr>
  </w:style>
  <w:style w:type="paragraph" w:customStyle="1" w:styleId="Brackets">
    <w:name w:val="Brackets"/>
    <w:rsid w:val="001B4A7B"/>
    <w:pPr>
      <w:spacing w:after="200" w:line="276" w:lineRule="auto"/>
    </w:pPr>
    <w:rPr>
      <w:rFonts w:ascii="Calibri" w:eastAsia="Times New Roman" w:hAnsi="Calibri" w:cs="Times New Roman"/>
      <w:lang w:val="en-US"/>
    </w:rPr>
  </w:style>
  <w:style w:type="paragraph" w:customStyle="1" w:styleId="Dots">
    <w:name w:val="Dots"/>
    <w:rsid w:val="001B4A7B"/>
    <w:pPr>
      <w:spacing w:after="200" w:line="276" w:lineRule="auto"/>
    </w:pPr>
    <w:rPr>
      <w:rFonts w:ascii="Calibri" w:eastAsia="Times New Roman" w:hAnsi="Calibri" w:cs="Times New Roman"/>
      <w:lang w:val="en-US"/>
    </w:rPr>
  </w:style>
  <w:style w:type="paragraph" w:customStyle="1" w:styleId="LargeItalics">
    <w:name w:val="Large Italics"/>
    <w:rsid w:val="001B4A7B"/>
    <w:pPr>
      <w:spacing w:after="200" w:line="276" w:lineRule="auto"/>
    </w:pPr>
    <w:rPr>
      <w:rFonts w:ascii="Calibri" w:eastAsia="Times New Roman" w:hAnsi="Calibri" w:cs="Times New Roman"/>
      <w:lang w:val="en-US"/>
    </w:rPr>
  </w:style>
  <w:style w:type="paragraph" w:customStyle="1" w:styleId="LargeColor">
    <w:name w:val="Large Color"/>
    <w:rsid w:val="001B4A7B"/>
    <w:pPr>
      <w:spacing w:after="200" w:line="276" w:lineRule="auto"/>
    </w:pPr>
    <w:rPr>
      <w:rFonts w:ascii="Calibri" w:eastAsia="Times New Roman" w:hAnsi="Calibri" w:cs="Times New Roman"/>
      <w:lang w:val="en-US"/>
    </w:rPr>
  </w:style>
  <w:style w:type="paragraph" w:customStyle="1" w:styleId="Mosaic">
    <w:name w:val="Mosaic"/>
    <w:rsid w:val="001B4A7B"/>
    <w:pPr>
      <w:spacing w:after="200" w:line="276" w:lineRule="auto"/>
    </w:pPr>
    <w:rPr>
      <w:rFonts w:ascii="Calibri" w:eastAsia="Times New Roman" w:hAnsi="Calibri" w:cs="Times New Roman"/>
      <w:lang w:val="en-US"/>
    </w:rPr>
  </w:style>
  <w:style w:type="paragraph" w:customStyle="1" w:styleId="PgNumber1">
    <w:name w:val="Pg. Number 1"/>
    <w:rsid w:val="001B4A7B"/>
    <w:pPr>
      <w:spacing w:after="200" w:line="276" w:lineRule="auto"/>
    </w:pPr>
    <w:rPr>
      <w:rFonts w:ascii="Calibri" w:eastAsia="Times New Roman" w:hAnsi="Calibri" w:cs="Times New Roman"/>
      <w:lang w:val="en-US"/>
    </w:rPr>
  </w:style>
  <w:style w:type="paragraph" w:customStyle="1" w:styleId="PlainNumber">
    <w:name w:val="Plain Number"/>
    <w:rsid w:val="001B4A7B"/>
    <w:pPr>
      <w:spacing w:after="200" w:line="276" w:lineRule="auto"/>
    </w:pPr>
    <w:rPr>
      <w:rFonts w:ascii="Calibri" w:eastAsia="Times New Roman" w:hAnsi="Calibri" w:cs="Times New Roman"/>
      <w:lang w:val="en-US"/>
    </w:rPr>
  </w:style>
  <w:style w:type="paragraph" w:customStyle="1" w:styleId="Roman">
    <w:name w:val="Roman"/>
    <w:rsid w:val="001B4A7B"/>
    <w:pPr>
      <w:spacing w:after="200" w:line="276" w:lineRule="auto"/>
    </w:pPr>
    <w:rPr>
      <w:rFonts w:ascii="Calibri" w:eastAsia="Times New Roman" w:hAnsi="Calibri" w:cs="Times New Roman"/>
      <w:lang w:val="en-US"/>
    </w:rPr>
  </w:style>
  <w:style w:type="paragraph" w:customStyle="1" w:styleId="RoundedRectangle">
    <w:name w:val="Rounded Rectangle"/>
    <w:rsid w:val="001B4A7B"/>
    <w:pPr>
      <w:spacing w:after="200" w:line="276" w:lineRule="auto"/>
    </w:pPr>
    <w:rPr>
      <w:rFonts w:ascii="Calibri" w:eastAsia="Times New Roman" w:hAnsi="Calibri" w:cs="Times New Roman"/>
      <w:lang w:val="en-US"/>
    </w:rPr>
  </w:style>
  <w:style w:type="paragraph" w:customStyle="1" w:styleId="Tildes">
    <w:name w:val="Tildes"/>
    <w:rsid w:val="001B4A7B"/>
    <w:pPr>
      <w:spacing w:after="200" w:line="276" w:lineRule="auto"/>
    </w:pPr>
    <w:rPr>
      <w:rFonts w:ascii="Calibri" w:eastAsia="Times New Roman" w:hAnsi="Calibri" w:cs="Times New Roman"/>
      <w:lang w:val="en-US"/>
    </w:rPr>
  </w:style>
  <w:style w:type="paragraph" w:customStyle="1" w:styleId="TopLine">
    <w:name w:val="Top Line"/>
    <w:rsid w:val="001B4A7B"/>
    <w:pPr>
      <w:spacing w:after="200" w:line="276" w:lineRule="auto"/>
    </w:pPr>
    <w:rPr>
      <w:rFonts w:ascii="Calibri" w:eastAsia="Times New Roman" w:hAnsi="Calibri" w:cs="Times New Roman"/>
      <w:lang w:val="en-US"/>
    </w:rPr>
  </w:style>
  <w:style w:type="paragraph" w:customStyle="1" w:styleId="TwoBars">
    <w:name w:val="Two Bars"/>
    <w:rsid w:val="001B4A7B"/>
    <w:pPr>
      <w:spacing w:after="200" w:line="276" w:lineRule="auto"/>
    </w:pPr>
    <w:rPr>
      <w:rFonts w:ascii="Calibri" w:eastAsia="Times New Roman" w:hAnsi="Calibri" w:cs="Times New Roman"/>
      <w:lang w:val="en-US"/>
    </w:rPr>
  </w:style>
  <w:style w:type="paragraph" w:customStyle="1" w:styleId="Arrow1">
    <w:name w:val="Arrow 1"/>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Arrow2">
    <w:name w:val="Arrow 2"/>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BoxItalics1">
    <w:name w:val="Box Italics 1"/>
    <w:rsid w:val="001B4A7B"/>
    <w:pPr>
      <w:tabs>
        <w:tab w:val="center" w:pos="4320"/>
        <w:tab w:val="right" w:pos="8640"/>
      </w:tabs>
      <w:spacing w:after="0" w:line="240" w:lineRule="auto"/>
    </w:pPr>
    <w:rPr>
      <w:rFonts w:ascii="Calibri" w:eastAsia="Times New Roman" w:hAnsi="Calibri" w:cs="Times New Roman"/>
      <w:lang w:val="en-US"/>
    </w:rPr>
  </w:style>
  <w:style w:type="paragraph" w:customStyle="1" w:styleId="BoxItalics2">
    <w:name w:val="Box Italics 2"/>
    <w:rsid w:val="001B4A7B"/>
    <w:pPr>
      <w:tabs>
        <w:tab w:val="center" w:pos="4320"/>
        <w:tab w:val="right" w:pos="8640"/>
      </w:tabs>
      <w:spacing w:after="0" w:line="240" w:lineRule="auto"/>
    </w:pPr>
    <w:rPr>
      <w:rFonts w:ascii="Calibri" w:eastAsia="Times New Roman" w:hAnsi="Calibri" w:cs="Times New Roman"/>
      <w:lang w:val="en-US"/>
    </w:rPr>
  </w:style>
  <w:style w:type="paragraph" w:customStyle="1" w:styleId="Brackets2">
    <w:name w:val="Brackets 2"/>
    <w:rsid w:val="001B4A7B"/>
    <w:pPr>
      <w:tabs>
        <w:tab w:val="center" w:pos="4320"/>
        <w:tab w:val="right" w:pos="8640"/>
      </w:tabs>
      <w:spacing w:after="0" w:line="240" w:lineRule="auto"/>
    </w:pPr>
    <w:rPr>
      <w:rFonts w:ascii="Calibri" w:eastAsia="Times New Roman" w:hAnsi="Calibri" w:cs="Times New Roman"/>
      <w:lang w:val="en-US"/>
    </w:rPr>
  </w:style>
  <w:style w:type="paragraph" w:customStyle="1" w:styleId="DogEar">
    <w:name w:val="Dog Ear"/>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Large1">
    <w:name w:val="Large 1"/>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Large2">
    <w:name w:val="Large 2"/>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Mosaic1">
    <w:name w:val="Mosaic 1"/>
    <w:rsid w:val="001B4A7B"/>
    <w:pPr>
      <w:spacing w:after="200" w:line="276" w:lineRule="auto"/>
    </w:pPr>
    <w:rPr>
      <w:rFonts w:ascii="Calibri" w:eastAsia="Times New Roman" w:hAnsi="Calibri" w:cs="Times New Roman"/>
      <w:lang w:val="en-US"/>
    </w:rPr>
  </w:style>
  <w:style w:type="paragraph" w:customStyle="1" w:styleId="Mosaic2">
    <w:name w:val="Mosaic 2"/>
    <w:rsid w:val="001B4A7B"/>
    <w:pPr>
      <w:spacing w:after="200" w:line="276" w:lineRule="auto"/>
    </w:pPr>
    <w:rPr>
      <w:rFonts w:ascii="Calibri" w:eastAsia="Times New Roman" w:hAnsi="Calibri" w:cs="Times New Roman"/>
      <w:lang w:val="en-US"/>
    </w:rPr>
  </w:style>
  <w:style w:type="paragraph" w:customStyle="1" w:styleId="Mosaic3">
    <w:name w:val="Mosaic 3"/>
    <w:rsid w:val="001B4A7B"/>
    <w:pPr>
      <w:spacing w:after="200" w:line="276" w:lineRule="auto"/>
    </w:pPr>
    <w:rPr>
      <w:rFonts w:ascii="Calibri" w:eastAsia="Times New Roman" w:hAnsi="Calibri" w:cs="Times New Roman"/>
      <w:lang w:val="en-US"/>
    </w:rPr>
  </w:style>
  <w:style w:type="paragraph" w:customStyle="1" w:styleId="OutlineCircle1">
    <w:name w:val="Outline Circle 1"/>
    <w:rsid w:val="001B4A7B"/>
    <w:pPr>
      <w:tabs>
        <w:tab w:val="center" w:pos="4320"/>
        <w:tab w:val="right" w:pos="8640"/>
      </w:tabs>
      <w:spacing w:after="0" w:line="240" w:lineRule="auto"/>
    </w:pPr>
    <w:rPr>
      <w:rFonts w:ascii="Calibri" w:eastAsia="Times New Roman" w:hAnsi="Calibri" w:cs="Times New Roman"/>
      <w:lang w:val="en-US"/>
    </w:rPr>
  </w:style>
  <w:style w:type="paragraph" w:customStyle="1" w:styleId="OutlineCircle2">
    <w:name w:val="Outline Circle 2"/>
    <w:rsid w:val="001B4A7B"/>
    <w:pPr>
      <w:tabs>
        <w:tab w:val="center" w:pos="4320"/>
        <w:tab w:val="right" w:pos="8640"/>
      </w:tabs>
      <w:spacing w:after="0" w:line="240" w:lineRule="auto"/>
    </w:pPr>
    <w:rPr>
      <w:rFonts w:ascii="Calibri" w:eastAsia="Times New Roman" w:hAnsi="Calibri" w:cs="Times New Roman"/>
      <w:lang w:val="en-US"/>
    </w:rPr>
  </w:style>
  <w:style w:type="paragraph" w:customStyle="1" w:styleId="OutlineCircle3">
    <w:name w:val="Outline Circle 3"/>
    <w:rsid w:val="001B4A7B"/>
    <w:pPr>
      <w:tabs>
        <w:tab w:val="center" w:pos="4320"/>
        <w:tab w:val="right" w:pos="8640"/>
      </w:tabs>
      <w:spacing w:after="0" w:line="240" w:lineRule="auto"/>
    </w:pPr>
    <w:rPr>
      <w:rFonts w:ascii="Calibri" w:eastAsia="Times New Roman" w:hAnsi="Calibri" w:cs="Times New Roman"/>
      <w:lang w:val="en-US"/>
    </w:rPr>
  </w:style>
  <w:style w:type="paragraph" w:customStyle="1" w:styleId="Ribbon">
    <w:name w:val="Ribbon"/>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Square1">
    <w:name w:val="Square 1"/>
    <w:rsid w:val="001B4A7B"/>
    <w:pPr>
      <w:spacing w:after="200" w:line="276" w:lineRule="auto"/>
    </w:pPr>
    <w:rPr>
      <w:rFonts w:ascii="Calibri" w:eastAsia="Times New Roman" w:hAnsi="Calibri" w:cs="Times New Roman"/>
      <w:lang w:val="en-US"/>
    </w:rPr>
  </w:style>
  <w:style w:type="paragraph" w:customStyle="1" w:styleId="Square2">
    <w:name w:val="Square 2"/>
    <w:rsid w:val="001B4A7B"/>
    <w:pPr>
      <w:tabs>
        <w:tab w:val="center" w:pos="4320"/>
        <w:tab w:val="right" w:pos="8640"/>
      </w:tabs>
      <w:spacing w:after="0" w:line="240" w:lineRule="auto"/>
    </w:pPr>
    <w:rPr>
      <w:rFonts w:ascii="Calibri" w:eastAsia="Times New Roman" w:hAnsi="Calibri" w:cs="Times New Roman"/>
      <w:lang w:val="en-US"/>
    </w:rPr>
  </w:style>
  <w:style w:type="paragraph" w:customStyle="1" w:styleId="Square3">
    <w:name w:val="Square 3"/>
    <w:rsid w:val="001B4A7B"/>
    <w:pPr>
      <w:spacing w:after="200" w:line="276" w:lineRule="auto"/>
    </w:pPr>
    <w:rPr>
      <w:rFonts w:ascii="Calibri" w:eastAsia="Times New Roman" w:hAnsi="Calibri" w:cs="Times New Roman"/>
      <w:lang w:val="en-US"/>
    </w:rPr>
  </w:style>
  <w:style w:type="paragraph" w:customStyle="1" w:styleId="StackedPages1">
    <w:name w:val="Stacked Pages 1"/>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StackedPages2">
    <w:name w:val="Stacked Pages 2"/>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Star">
    <w:name w:val="Star"/>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Tab1">
    <w:name w:val="Tab 1"/>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Tab2">
    <w:name w:val="Tab 2"/>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TopLine1">
    <w:name w:val="Top Line 1"/>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TopLine2">
    <w:name w:val="Top Line 2"/>
    <w:rsid w:val="001B4A7B"/>
    <w:pPr>
      <w:spacing w:after="200" w:line="276" w:lineRule="auto"/>
    </w:pPr>
    <w:rPr>
      <w:rFonts w:ascii="Calibri" w:eastAsia="Times New Roman" w:hAnsi="Calibri" w:cs="Times New Roman"/>
      <w:lang w:val="en-US"/>
    </w:rPr>
  </w:style>
  <w:style w:type="paragraph" w:customStyle="1" w:styleId="Oval">
    <w:name w:val="Oval"/>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Scroll">
    <w:name w:val="Scroll"/>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Triangle1">
    <w:name w:val="Triangle 1"/>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Triangle2">
    <w:name w:val="Triangle 2"/>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TwoBars1">
    <w:name w:val="Two Bars 1"/>
    <w:rsid w:val="001B4A7B"/>
    <w:pPr>
      <w:tabs>
        <w:tab w:val="center" w:pos="4320"/>
        <w:tab w:val="right" w:pos="8640"/>
      </w:tabs>
      <w:spacing w:after="0" w:line="240" w:lineRule="auto"/>
    </w:pPr>
    <w:rPr>
      <w:rFonts w:ascii="Calibri" w:eastAsia="Times New Roman" w:hAnsi="Calibri" w:cs="Times New Roman"/>
      <w:lang w:val="en-US"/>
    </w:rPr>
  </w:style>
  <w:style w:type="paragraph" w:customStyle="1" w:styleId="TwoBars2">
    <w:name w:val="Two Bars 2"/>
    <w:rsid w:val="001B4A7B"/>
    <w:pPr>
      <w:tabs>
        <w:tab w:val="center" w:pos="4320"/>
        <w:tab w:val="right" w:pos="8640"/>
      </w:tabs>
      <w:spacing w:after="0" w:line="240" w:lineRule="auto"/>
    </w:pPr>
    <w:rPr>
      <w:rFonts w:ascii="Calibri" w:eastAsia="Times New Roman" w:hAnsi="Calibri" w:cs="Times New Roman"/>
      <w:lang w:val="en-US"/>
    </w:rPr>
  </w:style>
  <w:style w:type="paragraph" w:customStyle="1" w:styleId="VerticalOutline1">
    <w:name w:val="Vertical Outline 1"/>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VerticalOutline2">
    <w:name w:val="Vertical Outline 2"/>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AccentBarLeft">
    <w:name w:val="Accent Bar  Left"/>
    <w:rsid w:val="001B4A7B"/>
    <w:pPr>
      <w:spacing w:after="200" w:line="276" w:lineRule="auto"/>
    </w:pPr>
    <w:rPr>
      <w:rFonts w:ascii="Calibri" w:eastAsia="Times New Roman" w:hAnsi="Calibri" w:cs="Times New Roman"/>
      <w:lang w:val="en-US"/>
    </w:rPr>
  </w:style>
  <w:style w:type="paragraph" w:customStyle="1" w:styleId="AccentBarRight">
    <w:name w:val="Accent Bar  Right"/>
    <w:rsid w:val="001B4A7B"/>
    <w:pPr>
      <w:spacing w:after="200" w:line="276" w:lineRule="auto"/>
    </w:pPr>
    <w:rPr>
      <w:rFonts w:ascii="Calibri" w:eastAsia="Times New Roman" w:hAnsi="Calibri" w:cs="Times New Roman"/>
      <w:lang w:val="en-US"/>
    </w:rPr>
  </w:style>
  <w:style w:type="paragraph" w:customStyle="1" w:styleId="ArrowLeft">
    <w:name w:val="Arrow  Left"/>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ArrowRight">
    <w:name w:val="Arrow  Right"/>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BorderLeft">
    <w:name w:val="Border  Left"/>
    <w:rsid w:val="001B4A7B"/>
    <w:pPr>
      <w:spacing w:after="200" w:line="276" w:lineRule="auto"/>
    </w:pPr>
    <w:rPr>
      <w:rFonts w:ascii="Calibri" w:eastAsia="Times New Roman" w:hAnsi="Calibri" w:cs="Times New Roman"/>
      <w:lang w:val="en-US"/>
    </w:rPr>
  </w:style>
  <w:style w:type="paragraph" w:customStyle="1" w:styleId="BorderRight">
    <w:name w:val="Border  Right"/>
    <w:rsid w:val="001B4A7B"/>
    <w:pPr>
      <w:spacing w:after="200" w:line="276" w:lineRule="auto"/>
    </w:pPr>
    <w:rPr>
      <w:rFonts w:ascii="Calibri" w:eastAsia="Times New Roman" w:hAnsi="Calibri" w:cs="Times New Roman"/>
      <w:lang w:val="en-US"/>
    </w:rPr>
  </w:style>
  <w:style w:type="paragraph" w:customStyle="1" w:styleId="CircleLeft">
    <w:name w:val="Circle  Left"/>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CircleRight">
    <w:name w:val="Circle  Right"/>
    <w:rsid w:val="001B4A7B"/>
    <w:pPr>
      <w:spacing w:after="200" w:line="276" w:lineRule="auto"/>
    </w:pPr>
    <w:rPr>
      <w:rFonts w:ascii="Calibri" w:eastAsia="Times New Roman" w:hAnsi="Calibri" w:cs="Times New Roman"/>
      <w:lang w:val="en-US"/>
    </w:rPr>
  </w:style>
  <w:style w:type="paragraph" w:customStyle="1" w:styleId="LargeLeft">
    <w:name w:val="Large  Left"/>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LargeRight">
    <w:name w:val="Large  Right"/>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OrbitLeft">
    <w:name w:val="Orbit  Left"/>
    <w:rsid w:val="001B4A7B"/>
    <w:pPr>
      <w:tabs>
        <w:tab w:val="center" w:pos="4320"/>
        <w:tab w:val="right" w:pos="8640"/>
      </w:tabs>
      <w:spacing w:after="0" w:line="240" w:lineRule="auto"/>
    </w:pPr>
    <w:rPr>
      <w:rFonts w:ascii="Calibri" w:eastAsia="Times New Roman" w:hAnsi="Calibri" w:cs="Times New Roman"/>
      <w:lang w:val="en-US"/>
    </w:rPr>
  </w:style>
  <w:style w:type="paragraph" w:customStyle="1" w:styleId="OrbitRight">
    <w:name w:val="Orbit  Right"/>
    <w:rsid w:val="001B4A7B"/>
    <w:pPr>
      <w:tabs>
        <w:tab w:val="center" w:pos="4320"/>
        <w:tab w:val="right" w:pos="8640"/>
      </w:tabs>
      <w:spacing w:after="0" w:line="240" w:lineRule="auto"/>
    </w:pPr>
    <w:rPr>
      <w:rFonts w:ascii="Calibri" w:eastAsia="Times New Roman" w:hAnsi="Calibri" w:cs="Times New Roman"/>
      <w:lang w:val="en-US"/>
    </w:rPr>
  </w:style>
  <w:style w:type="paragraph" w:customStyle="1" w:styleId="VerticalLeft">
    <w:name w:val="Vertical  Left"/>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VerticalRight">
    <w:name w:val="Vertical  Right"/>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Brackets21">
    <w:name w:val="Brackets 21"/>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Circle">
    <w:name w:val="Circle"/>
    <w:rsid w:val="001B4A7B"/>
    <w:pPr>
      <w:tabs>
        <w:tab w:val="center" w:pos="4320"/>
        <w:tab w:val="right" w:pos="8640"/>
      </w:tabs>
      <w:spacing w:after="200" w:line="276" w:lineRule="auto"/>
    </w:pPr>
    <w:rPr>
      <w:rFonts w:ascii="Calibri" w:eastAsia="Times New Roman" w:hAnsi="Calibri" w:cs="Times New Roman"/>
      <w:lang w:val="en-US"/>
    </w:rPr>
  </w:style>
  <w:style w:type="paragraph" w:customStyle="1" w:styleId="LargeItalics1">
    <w:name w:val="Large Italics 1"/>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VerticalOutline11">
    <w:name w:val="Vertical Outline 11"/>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VerticalOutline21">
    <w:name w:val="Vertical Outline 21"/>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VeryLarge">
    <w:name w:val="Very Large"/>
    <w:rsid w:val="001B4A7B"/>
    <w:pPr>
      <w:spacing w:after="200" w:line="276" w:lineRule="auto"/>
    </w:pPr>
    <w:rPr>
      <w:rFonts w:ascii="Calibri" w:eastAsia="Times New Roman" w:hAnsi="Calibri" w:cs="Times New Roman"/>
      <w:lang w:val="en-US"/>
    </w:rPr>
  </w:style>
  <w:style w:type="table" w:styleId="LightList">
    <w:name w:val="Light List"/>
    <w:basedOn w:val="TableNormal"/>
    <w:uiPriority w:val="61"/>
    <w:rsid w:val="001B4A7B"/>
    <w:pPr>
      <w:spacing w:after="0" w:line="240" w:lineRule="auto"/>
    </w:pPr>
    <w:rPr>
      <w:rFonts w:ascii="Calibri" w:eastAsia="Times New Roman" w:hAnsi="Calibri"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3">
    <w:name w:val="Light List Accent 3"/>
    <w:basedOn w:val="TableNormal"/>
    <w:uiPriority w:val="61"/>
    <w:rsid w:val="001B4A7B"/>
    <w:pPr>
      <w:spacing w:after="0" w:line="240" w:lineRule="auto"/>
    </w:pPr>
    <w:rPr>
      <w:rFonts w:ascii="Calibri" w:eastAsia="Times New Roman" w:hAnsi="Calibri" w:cs="Times New Roman"/>
      <w:lang w:val="en-US"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List2-Accent1">
    <w:name w:val="Medium List 2 Accent 1"/>
    <w:basedOn w:val="TableNormal"/>
    <w:uiPriority w:val="66"/>
    <w:rsid w:val="001B4A7B"/>
    <w:pPr>
      <w:spacing w:after="0" w:line="240" w:lineRule="auto"/>
    </w:pPr>
    <w:rPr>
      <w:rFonts w:ascii="Cambria" w:eastAsia="Times New Roman" w:hAnsi="Cambria" w:cs="Times New Roman"/>
      <w:color w:val="000000"/>
      <w:lang w:val="en-US"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l"/>
    <w:uiPriority w:val="40"/>
    <w:qFormat/>
    <w:rsid w:val="001B4A7B"/>
    <w:pPr>
      <w:tabs>
        <w:tab w:val="decimal" w:pos="360"/>
      </w:tabs>
      <w:spacing w:after="200" w:line="276" w:lineRule="auto"/>
    </w:pPr>
    <w:rPr>
      <w:rFonts w:ascii="Calibri" w:eastAsia="Times New Roman" w:hAnsi="Calibri" w:cs="Times New Roman"/>
      <w:lang w:val="en-US"/>
    </w:rPr>
  </w:style>
  <w:style w:type="character" w:styleId="SubtleEmphasis">
    <w:name w:val="Subtle Emphasis"/>
    <w:uiPriority w:val="19"/>
    <w:qFormat/>
    <w:rsid w:val="001B4A7B"/>
    <w:rPr>
      <w:rFonts w:eastAsia="Times New Roman" w:cs="Times New Roman"/>
      <w:bCs w:val="0"/>
      <w:i/>
      <w:iCs/>
      <w:color w:val="808080"/>
      <w:szCs w:val="22"/>
      <w:lang w:val="en-US"/>
    </w:rPr>
  </w:style>
  <w:style w:type="table" w:styleId="LightShading-Accent1">
    <w:name w:val="Light Shading Accent 1"/>
    <w:basedOn w:val="TableNormal"/>
    <w:uiPriority w:val="60"/>
    <w:rsid w:val="001B4A7B"/>
    <w:pPr>
      <w:spacing w:after="0" w:line="240" w:lineRule="auto"/>
    </w:pPr>
    <w:rPr>
      <w:rFonts w:ascii="Calibri" w:eastAsia="Times New Roman" w:hAnsi="Calibri" w:cs="Times New Roman"/>
      <w:color w:val="365F91"/>
      <w:lang w:val="en-US"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5">
    <w:name w:val="Medium Shading 2 Accent 5"/>
    <w:basedOn w:val="TableNormal"/>
    <w:uiPriority w:val="64"/>
    <w:rsid w:val="001B4A7B"/>
    <w:pPr>
      <w:spacing w:after="0" w:line="240" w:lineRule="auto"/>
    </w:pPr>
    <w:rPr>
      <w:rFonts w:ascii="Calibri" w:eastAsia="Times New Roman" w:hAnsi="Calibri"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TableNormal"/>
    <w:uiPriority w:val="99"/>
    <w:qFormat/>
    <w:rsid w:val="001B4A7B"/>
    <w:pPr>
      <w:spacing w:after="0" w:line="240" w:lineRule="auto"/>
    </w:pPr>
    <w:rPr>
      <w:rFonts w:ascii="Calibri" w:eastAsia="Times New Roman" w:hAnsi="Calibri" w:cs="Times New Roman"/>
      <w:lang w:val="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1B4A7B"/>
    <w:pPr>
      <w:spacing w:after="0" w:line="240" w:lineRule="auto"/>
      <w:jc w:val="center"/>
    </w:pPr>
    <w:rPr>
      <w:rFonts w:ascii="Calibri" w:eastAsia="Times New Roman" w:hAnsi="Calibri" w:cs="Times New Roman"/>
      <w:sz w:val="28"/>
      <w:szCs w:val="28"/>
      <w:lang w:val="en-US" w:bidi="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TableNormal"/>
    <w:uiPriority w:val="99"/>
    <w:qFormat/>
    <w:rsid w:val="001B4A7B"/>
    <w:pPr>
      <w:spacing w:after="0" w:line="240" w:lineRule="auto"/>
      <w:jc w:val="right"/>
    </w:pPr>
    <w:rPr>
      <w:rFonts w:ascii="Cambria" w:eastAsia="Times New Roman" w:hAnsi="Cambria" w:cs="Times New Roman"/>
      <w:color w:val="7F7F7F"/>
      <w:lang w:val="en-US"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
    <w:name w:val="Calendar 4"/>
    <w:basedOn w:val="TableNormal"/>
    <w:uiPriority w:val="99"/>
    <w:qFormat/>
    <w:rsid w:val="001B4A7B"/>
    <w:pPr>
      <w:snapToGrid w:val="0"/>
      <w:spacing w:after="0" w:line="240" w:lineRule="auto"/>
    </w:pPr>
    <w:rPr>
      <w:rFonts w:ascii="Calibri" w:eastAsia="Times New Roman" w:hAnsi="Calibri" w:cs="Times New Roman"/>
      <w:b/>
      <w:bCs/>
      <w:color w:val="D9D9D9"/>
      <w:sz w:val="16"/>
      <w:szCs w:val="16"/>
      <w:lang w:val="en-US" w:bidi="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0BCBDF0B42524EAF8A7133ABC80730E8">
    <w:name w:val="0BCBDF0B42524EAF8A7133ABC80730E8"/>
    <w:rsid w:val="001B4A7B"/>
    <w:pPr>
      <w:spacing w:after="200" w:line="276" w:lineRule="auto"/>
    </w:pPr>
    <w:rPr>
      <w:rFonts w:ascii="Calibri" w:eastAsia="Times New Roman" w:hAnsi="Calibri" w:cs="Times New Roman"/>
      <w:lang w:val="en-US"/>
    </w:rPr>
  </w:style>
  <w:style w:type="paragraph" w:customStyle="1" w:styleId="ConservativeQuote">
    <w:name w:val="Conservative Quote"/>
    <w:rsid w:val="001B4A7B"/>
    <w:pPr>
      <w:spacing w:after="200" w:line="276" w:lineRule="auto"/>
    </w:pPr>
    <w:rPr>
      <w:rFonts w:ascii="Calibri" w:eastAsia="Times New Roman" w:hAnsi="Calibri" w:cs="Times New Roman"/>
      <w:lang w:val="en-US"/>
    </w:rPr>
  </w:style>
  <w:style w:type="paragraph" w:customStyle="1" w:styleId="3315D618B2954D0B8D75EFA1176DC868">
    <w:name w:val="3315D618B2954D0B8D75EFA1176DC868"/>
    <w:rsid w:val="001B4A7B"/>
    <w:pPr>
      <w:spacing w:after="200" w:line="276" w:lineRule="auto"/>
    </w:pPr>
    <w:rPr>
      <w:rFonts w:ascii="Calibri" w:eastAsia="Times New Roman" w:hAnsi="Calibri" w:cs="Times New Roman"/>
      <w:lang w:val="en-US"/>
    </w:rPr>
  </w:style>
  <w:style w:type="paragraph" w:customStyle="1" w:styleId="ConservativeSidebar">
    <w:name w:val="Conservative Sidebar"/>
    <w:rsid w:val="001B4A7B"/>
    <w:pPr>
      <w:spacing w:after="200" w:line="276" w:lineRule="auto"/>
    </w:pPr>
    <w:rPr>
      <w:rFonts w:ascii="Calibri" w:eastAsia="Times New Roman" w:hAnsi="Calibri" w:cs="Times New Roman"/>
      <w:lang w:val="en-US"/>
    </w:rPr>
  </w:style>
  <w:style w:type="paragraph" w:customStyle="1" w:styleId="AA62C53A72E94C66BA6D4FBCB0D84264">
    <w:name w:val="AA62C53A72E94C66BA6D4FBCB0D84264"/>
    <w:rsid w:val="001B4A7B"/>
    <w:pPr>
      <w:spacing w:after="200" w:line="276" w:lineRule="auto"/>
    </w:pPr>
    <w:rPr>
      <w:rFonts w:ascii="Calibri" w:eastAsia="Times New Roman" w:hAnsi="Calibri" w:cs="Times New Roman"/>
      <w:lang w:val="en-US"/>
    </w:rPr>
  </w:style>
  <w:style w:type="paragraph" w:customStyle="1" w:styleId="SidelineQuote">
    <w:name w:val="Sideline Quote"/>
    <w:rsid w:val="001B4A7B"/>
    <w:pPr>
      <w:spacing w:after="200" w:line="276" w:lineRule="auto"/>
    </w:pPr>
    <w:rPr>
      <w:rFonts w:ascii="Calibri" w:eastAsia="Times New Roman" w:hAnsi="Calibri" w:cs="Times New Roman"/>
      <w:lang w:val="en-US"/>
    </w:rPr>
  </w:style>
  <w:style w:type="paragraph" w:customStyle="1" w:styleId="9D7BF44912544262A673F97E0A136E34">
    <w:name w:val="9D7BF44912544262A673F97E0A136E34"/>
    <w:rsid w:val="001B4A7B"/>
    <w:pPr>
      <w:spacing w:after="200" w:line="276" w:lineRule="auto"/>
    </w:pPr>
    <w:rPr>
      <w:rFonts w:ascii="Calibri" w:eastAsia="Times New Roman" w:hAnsi="Calibri" w:cs="Times New Roman"/>
      <w:lang w:val="en-US"/>
    </w:rPr>
  </w:style>
  <w:style w:type="paragraph" w:customStyle="1" w:styleId="SidelineSidebar">
    <w:name w:val="Sideline Sidebar"/>
    <w:rsid w:val="001B4A7B"/>
    <w:pPr>
      <w:spacing w:after="200" w:line="276" w:lineRule="auto"/>
    </w:pPr>
    <w:rPr>
      <w:rFonts w:ascii="Calibri" w:eastAsia="Times New Roman" w:hAnsi="Calibri" w:cs="Times New Roman"/>
      <w:lang w:val="en-US"/>
    </w:rPr>
  </w:style>
  <w:style w:type="paragraph" w:customStyle="1" w:styleId="FDB8B1CB7C7548A5983A2D98399E3113">
    <w:name w:val="FDB8B1CB7C7548A5983A2D98399E3113"/>
    <w:rsid w:val="001B4A7B"/>
    <w:pPr>
      <w:spacing w:after="200" w:line="276" w:lineRule="auto"/>
    </w:pPr>
    <w:rPr>
      <w:rFonts w:ascii="Calibri" w:eastAsia="Times New Roman" w:hAnsi="Calibri" w:cs="Times New Roman"/>
      <w:lang w:val="en-US"/>
    </w:rPr>
  </w:style>
  <w:style w:type="paragraph" w:customStyle="1" w:styleId="StacksQuote">
    <w:name w:val="Stacks Quote"/>
    <w:rsid w:val="001B4A7B"/>
    <w:pPr>
      <w:spacing w:after="200" w:line="276" w:lineRule="auto"/>
    </w:pPr>
    <w:rPr>
      <w:rFonts w:ascii="Calibri" w:eastAsia="Times New Roman" w:hAnsi="Calibri" w:cs="Times New Roman"/>
      <w:lang w:val="en-US"/>
    </w:rPr>
  </w:style>
  <w:style w:type="paragraph" w:customStyle="1" w:styleId="72C5E72105D44AA1AEA91497868A64AF">
    <w:name w:val="72C5E72105D44AA1AEA91497868A64AF"/>
    <w:rsid w:val="001B4A7B"/>
    <w:pPr>
      <w:spacing w:after="200" w:line="276" w:lineRule="auto"/>
    </w:pPr>
    <w:rPr>
      <w:rFonts w:ascii="Calibri" w:eastAsia="Times New Roman" w:hAnsi="Calibri" w:cs="Times New Roman"/>
      <w:lang w:val="en-US"/>
    </w:rPr>
  </w:style>
  <w:style w:type="paragraph" w:customStyle="1" w:styleId="StacksSidebar">
    <w:name w:val="Stacks Sidebar"/>
    <w:rsid w:val="001B4A7B"/>
    <w:pPr>
      <w:spacing w:after="200" w:line="276" w:lineRule="auto"/>
    </w:pPr>
    <w:rPr>
      <w:rFonts w:ascii="Calibri" w:eastAsia="Times New Roman" w:hAnsi="Calibri" w:cs="Times New Roman"/>
      <w:lang w:val="en-US"/>
    </w:rPr>
  </w:style>
  <w:style w:type="paragraph" w:customStyle="1" w:styleId="536EF36785ED467794330A387AA61CC2">
    <w:name w:val="536EF36785ED467794330A387AA61CC2"/>
    <w:rsid w:val="001B4A7B"/>
    <w:pPr>
      <w:spacing w:after="200" w:line="276" w:lineRule="auto"/>
    </w:pPr>
    <w:rPr>
      <w:rFonts w:ascii="Calibri" w:eastAsia="Times New Roman" w:hAnsi="Calibri" w:cs="Times New Roman"/>
      <w:lang w:val="en-US"/>
    </w:rPr>
  </w:style>
  <w:style w:type="paragraph" w:customStyle="1" w:styleId="AustereQuote">
    <w:name w:val="Austere Quote"/>
    <w:rsid w:val="001B4A7B"/>
    <w:pPr>
      <w:spacing w:after="200" w:line="276" w:lineRule="auto"/>
    </w:pPr>
    <w:rPr>
      <w:rFonts w:ascii="Calibri" w:eastAsia="Times New Roman" w:hAnsi="Calibri" w:cs="Times New Roman"/>
      <w:lang w:val="en-US"/>
    </w:rPr>
  </w:style>
  <w:style w:type="paragraph" w:customStyle="1" w:styleId="32B380DBED844B58A48A53A16BFB75F2">
    <w:name w:val="32B380DBED844B58A48A53A16BFB75F2"/>
    <w:rsid w:val="001B4A7B"/>
    <w:pPr>
      <w:spacing w:after="200" w:line="276" w:lineRule="auto"/>
    </w:pPr>
    <w:rPr>
      <w:rFonts w:ascii="Calibri" w:eastAsia="Times New Roman" w:hAnsi="Calibri" w:cs="Times New Roman"/>
      <w:lang w:val="en-US"/>
    </w:rPr>
  </w:style>
  <w:style w:type="paragraph" w:customStyle="1" w:styleId="AustereSidebar">
    <w:name w:val="Austere Sidebar"/>
    <w:rsid w:val="001B4A7B"/>
    <w:pPr>
      <w:spacing w:after="200" w:line="276" w:lineRule="auto"/>
    </w:pPr>
    <w:rPr>
      <w:rFonts w:ascii="Calibri" w:eastAsia="Times New Roman" w:hAnsi="Calibri" w:cs="Times New Roman"/>
      <w:lang w:val="en-US"/>
    </w:rPr>
  </w:style>
  <w:style w:type="paragraph" w:customStyle="1" w:styleId="77FB586FAB8B4BA5BCA9238D81CE7EA7">
    <w:name w:val="77FB586FAB8B4BA5BCA9238D81CE7EA7"/>
    <w:rsid w:val="001B4A7B"/>
    <w:pPr>
      <w:spacing w:after="200" w:line="276" w:lineRule="auto"/>
    </w:pPr>
    <w:rPr>
      <w:rFonts w:ascii="Calibri" w:eastAsia="Times New Roman" w:hAnsi="Calibri" w:cs="Times New Roman"/>
      <w:lang w:val="en-US"/>
    </w:rPr>
  </w:style>
  <w:style w:type="paragraph" w:customStyle="1" w:styleId="AlphabetQuote">
    <w:name w:val="Alphabet Quote"/>
    <w:rsid w:val="001B4A7B"/>
    <w:pPr>
      <w:spacing w:after="200" w:line="276" w:lineRule="auto"/>
    </w:pPr>
    <w:rPr>
      <w:rFonts w:ascii="Calibri" w:eastAsia="Times New Roman" w:hAnsi="Calibri" w:cs="Times New Roman"/>
      <w:lang w:val="en-US"/>
    </w:rPr>
  </w:style>
  <w:style w:type="paragraph" w:customStyle="1" w:styleId="D20DC929AE59462B96F49F6BAF17168A">
    <w:name w:val="D20DC929AE59462B96F49F6BAF17168A"/>
    <w:rsid w:val="001B4A7B"/>
    <w:pPr>
      <w:spacing w:after="200" w:line="276" w:lineRule="auto"/>
    </w:pPr>
    <w:rPr>
      <w:rFonts w:ascii="Calibri" w:eastAsia="Times New Roman" w:hAnsi="Calibri" w:cs="Times New Roman"/>
      <w:lang w:val="en-US"/>
    </w:rPr>
  </w:style>
  <w:style w:type="paragraph" w:customStyle="1" w:styleId="AlphabetSidebar">
    <w:name w:val="Alphabet Sidebar"/>
    <w:rsid w:val="001B4A7B"/>
    <w:pPr>
      <w:spacing w:after="200" w:line="276" w:lineRule="auto"/>
    </w:pPr>
    <w:rPr>
      <w:rFonts w:ascii="Calibri" w:eastAsia="Times New Roman" w:hAnsi="Calibri" w:cs="Times New Roman"/>
      <w:lang w:val="en-US"/>
    </w:rPr>
  </w:style>
  <w:style w:type="paragraph" w:customStyle="1" w:styleId="A20F112A2123404FADC525D64D726FAA">
    <w:name w:val="A20F112A2123404FADC525D64D726FAA"/>
    <w:rsid w:val="001B4A7B"/>
    <w:pPr>
      <w:spacing w:after="200" w:line="276" w:lineRule="auto"/>
    </w:pPr>
    <w:rPr>
      <w:rFonts w:ascii="Calibri" w:eastAsia="Times New Roman" w:hAnsi="Calibri" w:cs="Times New Roman"/>
      <w:lang w:val="en-US"/>
    </w:rPr>
  </w:style>
  <w:style w:type="paragraph" w:customStyle="1" w:styleId="AnnualQuote">
    <w:name w:val="Annual Quote"/>
    <w:rsid w:val="001B4A7B"/>
    <w:pPr>
      <w:spacing w:after="200" w:line="276" w:lineRule="auto"/>
    </w:pPr>
    <w:rPr>
      <w:rFonts w:ascii="Calibri" w:eastAsia="Times New Roman" w:hAnsi="Calibri" w:cs="Times New Roman"/>
      <w:lang w:val="en-US"/>
    </w:rPr>
  </w:style>
  <w:style w:type="paragraph" w:customStyle="1" w:styleId="79627E53018A4688A9877B1D5A5195E4">
    <w:name w:val="79627E53018A4688A9877B1D5A5195E4"/>
    <w:rsid w:val="001B4A7B"/>
    <w:pPr>
      <w:spacing w:after="200" w:line="276" w:lineRule="auto"/>
    </w:pPr>
    <w:rPr>
      <w:rFonts w:ascii="Calibri" w:eastAsia="Times New Roman" w:hAnsi="Calibri" w:cs="Times New Roman"/>
      <w:lang w:val="en-US"/>
    </w:rPr>
  </w:style>
  <w:style w:type="paragraph" w:customStyle="1" w:styleId="AnnualSidebar">
    <w:name w:val="Annual Sidebar"/>
    <w:rsid w:val="001B4A7B"/>
    <w:pPr>
      <w:spacing w:after="200" w:line="276" w:lineRule="auto"/>
    </w:pPr>
    <w:rPr>
      <w:rFonts w:ascii="Calibri" w:eastAsia="Times New Roman" w:hAnsi="Calibri" w:cs="Times New Roman"/>
      <w:lang w:val="en-US"/>
    </w:rPr>
  </w:style>
  <w:style w:type="paragraph" w:customStyle="1" w:styleId="2F4D7DF0C2C84241A8F0F53860D89229">
    <w:name w:val="2F4D7DF0C2C84241A8F0F53860D89229"/>
    <w:rsid w:val="001B4A7B"/>
    <w:pPr>
      <w:spacing w:after="200" w:line="276" w:lineRule="auto"/>
    </w:pPr>
    <w:rPr>
      <w:rFonts w:ascii="Calibri" w:eastAsia="Times New Roman" w:hAnsi="Calibri" w:cs="Times New Roman"/>
      <w:lang w:val="en-US"/>
    </w:rPr>
  </w:style>
  <w:style w:type="paragraph" w:customStyle="1" w:styleId="CubiclesQuote">
    <w:name w:val="Cubicles Quote"/>
    <w:rsid w:val="001B4A7B"/>
    <w:pPr>
      <w:spacing w:after="200" w:line="276" w:lineRule="auto"/>
    </w:pPr>
    <w:rPr>
      <w:rFonts w:ascii="Calibri" w:eastAsia="Times New Roman" w:hAnsi="Calibri" w:cs="Times New Roman"/>
      <w:lang w:val="en-US"/>
    </w:rPr>
  </w:style>
  <w:style w:type="paragraph" w:customStyle="1" w:styleId="0EC5104CB9F44563B3B44B4957F3F0E6">
    <w:name w:val="0EC5104CB9F44563B3B44B4957F3F0E6"/>
    <w:rsid w:val="001B4A7B"/>
    <w:pPr>
      <w:spacing w:after="200" w:line="276" w:lineRule="auto"/>
    </w:pPr>
    <w:rPr>
      <w:rFonts w:ascii="Calibri" w:eastAsia="Times New Roman" w:hAnsi="Calibri" w:cs="Times New Roman"/>
      <w:lang w:val="en-US"/>
    </w:rPr>
  </w:style>
  <w:style w:type="paragraph" w:customStyle="1" w:styleId="CubiclesSidebar">
    <w:name w:val="Cubicles Sidebar"/>
    <w:rsid w:val="001B4A7B"/>
    <w:pPr>
      <w:spacing w:after="200" w:line="276" w:lineRule="auto"/>
    </w:pPr>
    <w:rPr>
      <w:rFonts w:ascii="Calibri" w:eastAsia="Times New Roman" w:hAnsi="Calibri" w:cs="Times New Roman"/>
      <w:lang w:val="en-US"/>
    </w:rPr>
  </w:style>
  <w:style w:type="paragraph" w:customStyle="1" w:styleId="2A57F34D00404AAC8DC53AB23626E890">
    <w:name w:val="2A57F34D00404AAC8DC53AB23626E890"/>
    <w:rsid w:val="001B4A7B"/>
    <w:pPr>
      <w:spacing w:after="200" w:line="276" w:lineRule="auto"/>
    </w:pPr>
    <w:rPr>
      <w:rFonts w:ascii="Calibri" w:eastAsia="Times New Roman" w:hAnsi="Calibri" w:cs="Times New Roman"/>
      <w:lang w:val="en-US"/>
    </w:rPr>
  </w:style>
  <w:style w:type="paragraph" w:customStyle="1" w:styleId="ModQuote">
    <w:name w:val="Mod Quote"/>
    <w:rsid w:val="001B4A7B"/>
    <w:pPr>
      <w:spacing w:after="200" w:line="276" w:lineRule="auto"/>
    </w:pPr>
    <w:rPr>
      <w:rFonts w:ascii="Calibri" w:eastAsia="Times New Roman" w:hAnsi="Calibri" w:cs="Times New Roman"/>
      <w:lang w:val="en-US"/>
    </w:rPr>
  </w:style>
  <w:style w:type="paragraph" w:customStyle="1" w:styleId="1AFDB1AC8E5E4E458B6898CFBBB05A7B">
    <w:name w:val="1AFDB1AC8E5E4E458B6898CFBBB05A7B"/>
    <w:rsid w:val="001B4A7B"/>
    <w:pPr>
      <w:spacing w:after="200" w:line="276" w:lineRule="auto"/>
    </w:pPr>
    <w:rPr>
      <w:rFonts w:ascii="Calibri" w:eastAsia="Times New Roman" w:hAnsi="Calibri" w:cs="Times New Roman"/>
      <w:lang w:val="en-US"/>
    </w:rPr>
  </w:style>
  <w:style w:type="paragraph" w:customStyle="1" w:styleId="ModSidebar">
    <w:name w:val="Mod Sidebar"/>
    <w:rsid w:val="001B4A7B"/>
    <w:pPr>
      <w:spacing w:after="200" w:line="276" w:lineRule="auto"/>
    </w:pPr>
    <w:rPr>
      <w:rFonts w:ascii="Calibri" w:eastAsia="Times New Roman" w:hAnsi="Calibri" w:cs="Times New Roman"/>
      <w:lang w:val="en-US"/>
    </w:rPr>
  </w:style>
  <w:style w:type="paragraph" w:customStyle="1" w:styleId="8B0C022D54174CBE9D94C95D7C6D96FE">
    <w:name w:val="8B0C022D54174CBE9D94C95D7C6D96FE"/>
    <w:rsid w:val="001B4A7B"/>
    <w:pPr>
      <w:spacing w:after="200" w:line="276" w:lineRule="auto"/>
    </w:pPr>
    <w:rPr>
      <w:rFonts w:ascii="Calibri" w:eastAsia="Times New Roman" w:hAnsi="Calibri" w:cs="Times New Roman"/>
      <w:lang w:val="en-US"/>
    </w:rPr>
  </w:style>
  <w:style w:type="paragraph" w:customStyle="1" w:styleId="PinstripesQuote">
    <w:name w:val="Pinstripes Quote"/>
    <w:rsid w:val="001B4A7B"/>
    <w:pPr>
      <w:spacing w:after="200" w:line="276" w:lineRule="auto"/>
    </w:pPr>
    <w:rPr>
      <w:rFonts w:ascii="Calibri" w:eastAsia="Times New Roman" w:hAnsi="Calibri" w:cs="Times New Roman"/>
      <w:lang w:val="en-US"/>
    </w:rPr>
  </w:style>
  <w:style w:type="paragraph" w:customStyle="1" w:styleId="7FAE909BCA374AE6A87629A8E487DD89">
    <w:name w:val="7FAE909BCA374AE6A87629A8E487DD89"/>
    <w:rsid w:val="001B4A7B"/>
    <w:pPr>
      <w:spacing w:after="200" w:line="276" w:lineRule="auto"/>
    </w:pPr>
    <w:rPr>
      <w:rFonts w:ascii="Calibri" w:eastAsia="Times New Roman" w:hAnsi="Calibri" w:cs="Times New Roman"/>
      <w:lang w:val="en-US"/>
    </w:rPr>
  </w:style>
  <w:style w:type="paragraph" w:customStyle="1" w:styleId="PinstripesSidebar">
    <w:name w:val="Pinstripes Sidebar"/>
    <w:rsid w:val="001B4A7B"/>
    <w:pPr>
      <w:spacing w:after="200" w:line="276" w:lineRule="auto"/>
    </w:pPr>
    <w:rPr>
      <w:rFonts w:ascii="Calibri" w:eastAsia="Times New Roman" w:hAnsi="Calibri" w:cs="Times New Roman"/>
      <w:lang w:val="en-US"/>
    </w:rPr>
  </w:style>
  <w:style w:type="paragraph" w:customStyle="1" w:styleId="D482643A475644CFA40407D0635BB7E6">
    <w:name w:val="D482643A475644CFA40407D0635BB7E6"/>
    <w:rsid w:val="001B4A7B"/>
    <w:pPr>
      <w:spacing w:after="200" w:line="276" w:lineRule="auto"/>
    </w:pPr>
    <w:rPr>
      <w:rFonts w:ascii="Calibri" w:eastAsia="Times New Roman" w:hAnsi="Calibri" w:cs="Times New Roman"/>
      <w:lang w:val="en-US"/>
    </w:rPr>
  </w:style>
  <w:style w:type="paragraph" w:customStyle="1" w:styleId="TranscendQuote">
    <w:name w:val="Transcend Quote"/>
    <w:rsid w:val="001B4A7B"/>
    <w:pPr>
      <w:spacing w:after="200" w:line="276" w:lineRule="auto"/>
    </w:pPr>
    <w:rPr>
      <w:rFonts w:ascii="Calibri" w:eastAsia="Times New Roman" w:hAnsi="Calibri" w:cs="Times New Roman"/>
      <w:lang w:val="en-US"/>
    </w:rPr>
  </w:style>
  <w:style w:type="paragraph" w:customStyle="1" w:styleId="638AC0F502094AFB8AFE269C9B241078">
    <w:name w:val="638AC0F502094AFB8AFE269C9B241078"/>
    <w:rsid w:val="001B4A7B"/>
    <w:pPr>
      <w:spacing w:after="200" w:line="276" w:lineRule="auto"/>
    </w:pPr>
    <w:rPr>
      <w:rFonts w:ascii="Calibri" w:eastAsia="Times New Roman" w:hAnsi="Calibri" w:cs="Times New Roman"/>
      <w:lang w:val="en-US"/>
    </w:rPr>
  </w:style>
  <w:style w:type="paragraph" w:customStyle="1" w:styleId="TranscendSidebar">
    <w:name w:val="Transcend Sidebar"/>
    <w:rsid w:val="001B4A7B"/>
    <w:pPr>
      <w:spacing w:after="200" w:line="276" w:lineRule="auto"/>
    </w:pPr>
    <w:rPr>
      <w:rFonts w:ascii="Calibri" w:eastAsia="Times New Roman" w:hAnsi="Calibri" w:cs="Times New Roman"/>
      <w:lang w:val="en-US"/>
    </w:rPr>
  </w:style>
  <w:style w:type="paragraph" w:customStyle="1" w:styleId="D69C220DF9514A80A0900DA15B84F6DA">
    <w:name w:val="D69C220DF9514A80A0900DA15B84F6DA"/>
    <w:rsid w:val="001B4A7B"/>
    <w:pPr>
      <w:spacing w:after="200" w:line="276" w:lineRule="auto"/>
    </w:pPr>
    <w:rPr>
      <w:rFonts w:ascii="Calibri" w:eastAsia="Times New Roman" w:hAnsi="Calibri" w:cs="Times New Roman"/>
      <w:lang w:val="en-US"/>
    </w:rPr>
  </w:style>
  <w:style w:type="paragraph" w:customStyle="1" w:styleId="ExposureQuote">
    <w:name w:val="Exposure Quote"/>
    <w:rsid w:val="001B4A7B"/>
    <w:pPr>
      <w:spacing w:after="200" w:line="276" w:lineRule="auto"/>
    </w:pPr>
    <w:rPr>
      <w:rFonts w:ascii="Calibri" w:eastAsia="Times New Roman" w:hAnsi="Calibri" w:cs="Times New Roman"/>
      <w:lang w:val="en-US"/>
    </w:rPr>
  </w:style>
  <w:style w:type="paragraph" w:customStyle="1" w:styleId="5C0E238DE69642219906CD6194DECCA2">
    <w:name w:val="5C0E238DE69642219906CD6194DECCA2"/>
    <w:rsid w:val="001B4A7B"/>
    <w:pPr>
      <w:spacing w:after="200" w:line="276" w:lineRule="auto"/>
    </w:pPr>
    <w:rPr>
      <w:rFonts w:ascii="Calibri" w:eastAsia="Times New Roman" w:hAnsi="Calibri" w:cs="Times New Roman"/>
      <w:lang w:val="en-US"/>
    </w:rPr>
  </w:style>
  <w:style w:type="paragraph" w:customStyle="1" w:styleId="ExposureSidebar">
    <w:name w:val="Exposure Sidebar"/>
    <w:rsid w:val="001B4A7B"/>
    <w:pPr>
      <w:spacing w:after="200" w:line="276" w:lineRule="auto"/>
    </w:pPr>
    <w:rPr>
      <w:rFonts w:ascii="Calibri" w:eastAsia="Times New Roman" w:hAnsi="Calibri" w:cs="Times New Roman"/>
      <w:lang w:val="en-US"/>
    </w:rPr>
  </w:style>
  <w:style w:type="paragraph" w:customStyle="1" w:styleId="E3DEEDF6C71F4D61BB5CD01CFB90ECCD">
    <w:name w:val="E3DEEDF6C71F4D61BB5CD01CFB90ECCD"/>
    <w:rsid w:val="001B4A7B"/>
    <w:pPr>
      <w:spacing w:after="200" w:line="276" w:lineRule="auto"/>
    </w:pPr>
    <w:rPr>
      <w:rFonts w:ascii="Calibri" w:eastAsia="Times New Roman" w:hAnsi="Calibri" w:cs="Times New Roman"/>
      <w:lang w:val="en-US"/>
    </w:rPr>
  </w:style>
  <w:style w:type="paragraph" w:customStyle="1" w:styleId="PuzzleQuote">
    <w:name w:val="Puzzle Quote"/>
    <w:rsid w:val="001B4A7B"/>
    <w:pPr>
      <w:spacing w:after="200" w:line="276" w:lineRule="auto"/>
    </w:pPr>
    <w:rPr>
      <w:rFonts w:ascii="Calibri" w:eastAsia="Times New Roman" w:hAnsi="Calibri" w:cs="Times New Roman"/>
      <w:lang w:val="en-US"/>
    </w:rPr>
  </w:style>
  <w:style w:type="paragraph" w:customStyle="1" w:styleId="A8205AC8454A4414BD58AB52B84FED5D">
    <w:name w:val="A8205AC8454A4414BD58AB52B84FED5D"/>
    <w:rsid w:val="001B4A7B"/>
    <w:pPr>
      <w:spacing w:after="200" w:line="276" w:lineRule="auto"/>
    </w:pPr>
    <w:rPr>
      <w:rFonts w:ascii="Calibri" w:eastAsia="Times New Roman" w:hAnsi="Calibri" w:cs="Times New Roman"/>
      <w:lang w:val="en-US"/>
    </w:rPr>
  </w:style>
  <w:style w:type="paragraph" w:customStyle="1" w:styleId="PuzzleSidebar">
    <w:name w:val="Puzzle Sidebar"/>
    <w:rsid w:val="001B4A7B"/>
    <w:pPr>
      <w:spacing w:after="200" w:line="276" w:lineRule="auto"/>
    </w:pPr>
    <w:rPr>
      <w:rFonts w:ascii="Calibri" w:eastAsia="Times New Roman" w:hAnsi="Calibri" w:cs="Times New Roman"/>
      <w:lang w:val="en-US"/>
    </w:rPr>
  </w:style>
  <w:style w:type="paragraph" w:customStyle="1" w:styleId="6C3048A9632E4002BB51B1CD65517A26">
    <w:name w:val="6C3048A9632E4002BB51B1CD65517A26"/>
    <w:rsid w:val="001B4A7B"/>
    <w:pPr>
      <w:spacing w:after="200" w:line="276" w:lineRule="auto"/>
    </w:pPr>
    <w:rPr>
      <w:rFonts w:ascii="Calibri" w:eastAsia="Times New Roman" w:hAnsi="Calibri" w:cs="Times New Roman"/>
      <w:lang w:val="en-US"/>
    </w:rPr>
  </w:style>
  <w:style w:type="paragraph" w:customStyle="1" w:styleId="MotionQuote">
    <w:name w:val="Motion Quote"/>
    <w:rsid w:val="001B4A7B"/>
    <w:pPr>
      <w:spacing w:after="200" w:line="276" w:lineRule="auto"/>
    </w:pPr>
    <w:rPr>
      <w:rFonts w:ascii="Calibri" w:eastAsia="Times New Roman" w:hAnsi="Calibri" w:cs="Times New Roman"/>
      <w:lang w:val="en-US"/>
    </w:rPr>
  </w:style>
  <w:style w:type="paragraph" w:customStyle="1" w:styleId="8F2D8A8A6AD14913866E81D5A11F8624">
    <w:name w:val="8F2D8A8A6AD14913866E81D5A11F8624"/>
    <w:rsid w:val="001B4A7B"/>
    <w:pPr>
      <w:spacing w:after="200" w:line="276" w:lineRule="auto"/>
    </w:pPr>
    <w:rPr>
      <w:rFonts w:ascii="Calibri" w:eastAsia="Times New Roman" w:hAnsi="Calibri" w:cs="Times New Roman"/>
      <w:lang w:val="en-US"/>
    </w:rPr>
  </w:style>
  <w:style w:type="paragraph" w:customStyle="1" w:styleId="MotionSidebar">
    <w:name w:val="Motion Sidebar"/>
    <w:rsid w:val="001B4A7B"/>
    <w:pPr>
      <w:spacing w:after="200" w:line="276" w:lineRule="auto"/>
    </w:pPr>
    <w:rPr>
      <w:rFonts w:ascii="Calibri" w:eastAsia="Times New Roman" w:hAnsi="Calibri" w:cs="Times New Roman"/>
      <w:lang w:val="en-US"/>
    </w:rPr>
  </w:style>
  <w:style w:type="paragraph" w:customStyle="1" w:styleId="125CBC3509CA48219778F8C8A8A12ACE">
    <w:name w:val="125CBC3509CA48219778F8C8A8A12ACE"/>
    <w:rsid w:val="001B4A7B"/>
    <w:pPr>
      <w:spacing w:after="200" w:line="276" w:lineRule="auto"/>
    </w:pPr>
    <w:rPr>
      <w:rFonts w:ascii="Calibri" w:eastAsia="Times New Roman" w:hAnsi="Calibri" w:cs="Times New Roman"/>
      <w:lang w:val="en-US"/>
    </w:rPr>
  </w:style>
  <w:style w:type="paragraph" w:customStyle="1" w:styleId="TilesQuote">
    <w:name w:val="Tiles Quote"/>
    <w:rsid w:val="001B4A7B"/>
    <w:pPr>
      <w:spacing w:after="200" w:line="276" w:lineRule="auto"/>
    </w:pPr>
    <w:rPr>
      <w:rFonts w:ascii="Calibri" w:eastAsia="Times New Roman" w:hAnsi="Calibri" w:cs="Times New Roman"/>
      <w:lang w:val="en-US"/>
    </w:rPr>
  </w:style>
  <w:style w:type="paragraph" w:customStyle="1" w:styleId="BCACE56027B84688A54931CC2CB56046">
    <w:name w:val="BCACE56027B84688A54931CC2CB56046"/>
    <w:rsid w:val="001B4A7B"/>
    <w:pPr>
      <w:spacing w:after="200" w:line="276" w:lineRule="auto"/>
    </w:pPr>
    <w:rPr>
      <w:rFonts w:ascii="Calibri" w:eastAsia="Times New Roman" w:hAnsi="Calibri" w:cs="Times New Roman"/>
      <w:lang w:val="en-US"/>
    </w:rPr>
  </w:style>
  <w:style w:type="paragraph" w:customStyle="1" w:styleId="TilesSidebar">
    <w:name w:val="Tiles Sidebar"/>
    <w:rsid w:val="001B4A7B"/>
    <w:pPr>
      <w:spacing w:after="200" w:line="276" w:lineRule="auto"/>
    </w:pPr>
    <w:rPr>
      <w:rFonts w:ascii="Calibri" w:eastAsia="Times New Roman" w:hAnsi="Calibri" w:cs="Times New Roman"/>
      <w:lang w:val="en-US"/>
    </w:rPr>
  </w:style>
  <w:style w:type="paragraph" w:customStyle="1" w:styleId="D363E79BBA38418888D2BE92F43072C8">
    <w:name w:val="D363E79BBA38418888D2BE92F43072C8"/>
    <w:rsid w:val="001B4A7B"/>
    <w:pPr>
      <w:spacing w:after="200" w:line="276" w:lineRule="auto"/>
    </w:pPr>
    <w:rPr>
      <w:rFonts w:ascii="Calibri" w:eastAsia="Times New Roman" w:hAnsi="Calibri" w:cs="Times New Roman"/>
      <w:lang w:val="en-US"/>
    </w:rPr>
  </w:style>
  <w:style w:type="paragraph" w:customStyle="1" w:styleId="ContrastQuote">
    <w:name w:val="Contrast Quote"/>
    <w:rsid w:val="001B4A7B"/>
    <w:pPr>
      <w:spacing w:after="200" w:line="276" w:lineRule="auto"/>
    </w:pPr>
    <w:rPr>
      <w:rFonts w:ascii="Calibri" w:eastAsia="Times New Roman" w:hAnsi="Calibri" w:cs="Times New Roman"/>
      <w:lang w:val="en-US"/>
    </w:rPr>
  </w:style>
  <w:style w:type="paragraph" w:customStyle="1" w:styleId="B24D37152E5144E380C5780A36891D23">
    <w:name w:val="B24D37152E5144E380C5780A36891D23"/>
    <w:rsid w:val="001B4A7B"/>
    <w:pPr>
      <w:spacing w:after="200" w:line="276" w:lineRule="auto"/>
    </w:pPr>
    <w:rPr>
      <w:rFonts w:ascii="Calibri" w:eastAsia="Times New Roman" w:hAnsi="Calibri" w:cs="Times New Roman"/>
      <w:lang w:val="en-US"/>
    </w:rPr>
  </w:style>
  <w:style w:type="paragraph" w:customStyle="1" w:styleId="ContrastSidebar">
    <w:name w:val="Contrast Sidebar"/>
    <w:rsid w:val="001B4A7B"/>
    <w:pPr>
      <w:spacing w:after="200" w:line="276" w:lineRule="auto"/>
    </w:pPr>
    <w:rPr>
      <w:rFonts w:ascii="Calibri" w:eastAsia="Times New Roman" w:hAnsi="Calibri" w:cs="Times New Roman"/>
      <w:lang w:val="en-US"/>
    </w:rPr>
  </w:style>
  <w:style w:type="paragraph" w:customStyle="1" w:styleId="B863C7EC8D89444F9A0D90D575C71385">
    <w:name w:val="B863C7EC8D89444F9A0D90D575C71385"/>
    <w:rsid w:val="001B4A7B"/>
    <w:pPr>
      <w:spacing w:after="200" w:line="276" w:lineRule="auto"/>
    </w:pPr>
    <w:rPr>
      <w:rFonts w:ascii="Calibri" w:eastAsia="Times New Roman" w:hAnsi="Calibri" w:cs="Times New Roman"/>
      <w:lang w:val="en-US"/>
    </w:rPr>
  </w:style>
  <w:style w:type="paragraph" w:customStyle="1" w:styleId="DecorativeQuote">
    <w:name w:val="Decorative Quote"/>
    <w:rsid w:val="001B4A7B"/>
    <w:pPr>
      <w:spacing w:after="200" w:line="276" w:lineRule="auto"/>
    </w:pPr>
    <w:rPr>
      <w:rFonts w:ascii="Calibri" w:eastAsia="Times New Roman" w:hAnsi="Calibri" w:cs="Times New Roman"/>
      <w:lang w:val="en-US"/>
    </w:rPr>
  </w:style>
  <w:style w:type="paragraph" w:customStyle="1" w:styleId="E956CC34ACE9460480EEF4FA7216F6E7">
    <w:name w:val="E956CC34ACE9460480EEF4FA7216F6E7"/>
    <w:rsid w:val="001B4A7B"/>
    <w:pPr>
      <w:spacing w:after="200" w:line="276" w:lineRule="auto"/>
    </w:pPr>
    <w:rPr>
      <w:rFonts w:ascii="Calibri" w:eastAsia="Times New Roman" w:hAnsi="Calibri" w:cs="Times New Roman"/>
      <w:lang w:val="en-US"/>
    </w:rPr>
  </w:style>
  <w:style w:type="paragraph" w:customStyle="1" w:styleId="StarsQuote">
    <w:name w:val="Stars Quote"/>
    <w:rsid w:val="001B4A7B"/>
    <w:pPr>
      <w:spacing w:after="200" w:line="276" w:lineRule="auto"/>
    </w:pPr>
    <w:rPr>
      <w:rFonts w:ascii="Calibri" w:eastAsia="Times New Roman" w:hAnsi="Calibri" w:cs="Times New Roman"/>
      <w:lang w:val="en-US"/>
    </w:rPr>
  </w:style>
  <w:style w:type="paragraph" w:customStyle="1" w:styleId="4805F690701443A3B8A5B1E31AB98507">
    <w:name w:val="4805F690701443A3B8A5B1E31AB98507"/>
    <w:rsid w:val="001B4A7B"/>
    <w:pPr>
      <w:spacing w:after="200" w:line="276" w:lineRule="auto"/>
    </w:pPr>
    <w:rPr>
      <w:rFonts w:ascii="Calibri" w:eastAsia="Times New Roman" w:hAnsi="Calibri" w:cs="Times New Roman"/>
      <w:lang w:val="en-US"/>
    </w:rPr>
  </w:style>
  <w:style w:type="paragraph" w:customStyle="1" w:styleId="StickyQuote">
    <w:name w:val="Sticky Quote"/>
    <w:rsid w:val="001B4A7B"/>
    <w:pPr>
      <w:spacing w:after="200" w:line="276" w:lineRule="auto"/>
    </w:pPr>
    <w:rPr>
      <w:rFonts w:ascii="Calibri" w:eastAsia="Times New Roman" w:hAnsi="Calibri" w:cs="Times New Roman"/>
      <w:lang w:val="en-US"/>
    </w:rPr>
  </w:style>
  <w:style w:type="paragraph" w:customStyle="1" w:styleId="DF14BFB5A1EB4CD9AD0444483AF07A1C">
    <w:name w:val="DF14BFB5A1EB4CD9AD0444483AF07A1C"/>
    <w:rsid w:val="001B4A7B"/>
    <w:pPr>
      <w:spacing w:after="200" w:line="276" w:lineRule="auto"/>
    </w:pPr>
    <w:rPr>
      <w:rFonts w:ascii="Calibri" w:eastAsia="Times New Roman" w:hAnsi="Calibri" w:cs="Times New Roman"/>
      <w:lang w:val="en-US"/>
    </w:rPr>
  </w:style>
  <w:style w:type="paragraph" w:customStyle="1" w:styleId="BracesQuote">
    <w:name w:val="Braces Quote"/>
    <w:rsid w:val="001B4A7B"/>
    <w:pPr>
      <w:spacing w:after="200" w:line="276" w:lineRule="auto"/>
    </w:pPr>
    <w:rPr>
      <w:rFonts w:ascii="Calibri" w:eastAsia="Times New Roman" w:hAnsi="Calibri" w:cs="Times New Roman"/>
      <w:lang w:val="en-US"/>
    </w:rPr>
  </w:style>
  <w:style w:type="paragraph" w:customStyle="1" w:styleId="1CE9E3F2C9794462B899745177C66AE9">
    <w:name w:val="1CE9E3F2C9794462B899745177C66AE9"/>
    <w:rsid w:val="001B4A7B"/>
    <w:pPr>
      <w:spacing w:after="200" w:line="276" w:lineRule="auto"/>
    </w:pPr>
    <w:rPr>
      <w:rFonts w:ascii="Calibri" w:eastAsia="Times New Roman" w:hAnsi="Calibri" w:cs="Times New Roman"/>
      <w:lang w:val="en-US"/>
    </w:rPr>
  </w:style>
  <w:style w:type="paragraph" w:customStyle="1" w:styleId="BracesQuote2">
    <w:name w:val="Braces Quote 2"/>
    <w:rsid w:val="001B4A7B"/>
    <w:pPr>
      <w:spacing w:after="200" w:line="276" w:lineRule="auto"/>
    </w:pPr>
    <w:rPr>
      <w:rFonts w:ascii="Calibri" w:eastAsia="Times New Roman" w:hAnsi="Calibri" w:cs="Times New Roman"/>
      <w:lang w:val="en-US"/>
    </w:rPr>
  </w:style>
  <w:style w:type="paragraph" w:customStyle="1" w:styleId="9B4A34D3963D49F5948ED4D74716C491">
    <w:name w:val="9B4A34D3963D49F5948ED4D74716C491"/>
    <w:rsid w:val="001B4A7B"/>
    <w:pPr>
      <w:spacing w:after="200" w:line="276" w:lineRule="auto"/>
    </w:pPr>
    <w:rPr>
      <w:rFonts w:ascii="Calibri" w:eastAsia="Times New Roman" w:hAnsi="Calibri" w:cs="Times New Roman"/>
      <w:lang w:val="en-US"/>
    </w:rPr>
  </w:style>
  <w:style w:type="paragraph" w:customStyle="1" w:styleId="SimpleTextBox">
    <w:name w:val="Simple Text Box"/>
    <w:rsid w:val="001B4A7B"/>
    <w:pPr>
      <w:spacing w:after="200" w:line="276" w:lineRule="auto"/>
    </w:pPr>
    <w:rPr>
      <w:rFonts w:ascii="Calibri" w:eastAsia="Times New Roman" w:hAnsi="Calibri" w:cs="Times New Roman"/>
      <w:lang w:val="en-US"/>
    </w:rPr>
  </w:style>
  <w:style w:type="paragraph" w:customStyle="1" w:styleId="FE8B4A45B17042D7A0560408F5172FD1">
    <w:name w:val="FE8B4A45B17042D7A0560408F5172FD1"/>
    <w:rsid w:val="001B4A7B"/>
    <w:pPr>
      <w:spacing w:after="200" w:line="276" w:lineRule="auto"/>
    </w:pPr>
    <w:rPr>
      <w:rFonts w:ascii="Calibri" w:eastAsia="Times New Roman" w:hAnsi="Calibri" w:cs="Times New Roman"/>
      <w:lang w:val="en-US"/>
    </w:rPr>
  </w:style>
  <w:style w:type="paragraph" w:customStyle="1" w:styleId="1FEE62407F324D2F86B865615B91D7A2">
    <w:name w:val="1FEE62407F324D2F86B865615B91D7A2"/>
    <w:rsid w:val="001B4A7B"/>
    <w:pPr>
      <w:spacing w:after="200" w:line="276" w:lineRule="auto"/>
    </w:pPr>
    <w:rPr>
      <w:rFonts w:ascii="Calibri" w:eastAsia="Times New Roman" w:hAnsi="Calibri" w:cs="Times New Roman"/>
      <w:lang w:val="en-US"/>
    </w:rPr>
  </w:style>
  <w:style w:type="paragraph" w:customStyle="1" w:styleId="847B22E1955B417CA85530CBCDB5D32C">
    <w:name w:val="847B22E1955B417CA85530CBCDB5D32C"/>
    <w:rsid w:val="001B4A7B"/>
    <w:pPr>
      <w:spacing w:after="200" w:line="276" w:lineRule="auto"/>
    </w:pPr>
    <w:rPr>
      <w:rFonts w:ascii="Calibri" w:eastAsia="Times New Roman" w:hAnsi="Calibri" w:cs="Times New Roman"/>
      <w:lang w:val="en-US"/>
    </w:rPr>
  </w:style>
  <w:style w:type="paragraph" w:customStyle="1" w:styleId="6FFEFEF8AC6B43A3B375052216E7AA62">
    <w:name w:val="6FFEFEF8AC6B43A3B375052216E7AA62"/>
    <w:rsid w:val="001B4A7B"/>
    <w:pPr>
      <w:spacing w:after="200" w:line="276" w:lineRule="auto"/>
    </w:pPr>
    <w:rPr>
      <w:rFonts w:ascii="Calibri" w:eastAsia="Times New Roman" w:hAnsi="Calibri" w:cs="Times New Roman"/>
      <w:lang w:val="en-US"/>
    </w:rPr>
  </w:style>
  <w:style w:type="paragraph" w:customStyle="1" w:styleId="F43EC779A4094BB6BEE9F5BC31C13C12">
    <w:name w:val="F43EC779A4094BB6BEE9F5BC31C13C12"/>
    <w:rsid w:val="001B4A7B"/>
    <w:pPr>
      <w:spacing w:after="200" w:line="276" w:lineRule="auto"/>
    </w:pPr>
    <w:rPr>
      <w:rFonts w:ascii="Calibri" w:eastAsia="Times New Roman" w:hAnsi="Calibri" w:cs="Times New Roman"/>
      <w:lang w:val="en-US"/>
    </w:rPr>
  </w:style>
  <w:style w:type="paragraph" w:customStyle="1" w:styleId="3C503A30DA574B288DC1AFE92D3123B6">
    <w:name w:val="3C503A30DA574B288DC1AFE92D3123B6"/>
    <w:rsid w:val="001B4A7B"/>
    <w:pPr>
      <w:spacing w:after="200" w:line="276" w:lineRule="auto"/>
    </w:pPr>
    <w:rPr>
      <w:rFonts w:ascii="Calibri" w:eastAsia="Times New Roman" w:hAnsi="Calibri" w:cs="Times New Roman"/>
      <w:lang w:val="en-US"/>
    </w:rPr>
  </w:style>
  <w:style w:type="paragraph" w:customStyle="1" w:styleId="ASAP1">
    <w:name w:val="ASAP 1"/>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ASAP2">
    <w:name w:val="ASAP 2"/>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CONFIDENTIAL1">
    <w:name w:val="CONFIDENTIAL 1"/>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CONFIDENTIAL2">
    <w:name w:val="CONFIDENTIAL 2"/>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DONOTCOPY1">
    <w:name w:val="DO NOT COPY 1"/>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DONOTCOPY2">
    <w:name w:val="DO NOT COPY 2"/>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DRAFT1">
    <w:name w:val="DRAFT 1"/>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DRAFT2">
    <w:name w:val="DRAFT 2"/>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SAMPLE1">
    <w:name w:val="SAMPLE 1"/>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SAMPLE2">
    <w:name w:val="SAMPLE 2"/>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URGENT1">
    <w:name w:val="URGENT 1"/>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URGENT2">
    <w:name w:val="URGENT 2"/>
    <w:rsid w:val="001B4A7B"/>
    <w:pPr>
      <w:tabs>
        <w:tab w:val="center" w:pos="4680"/>
        <w:tab w:val="right" w:pos="9360"/>
      </w:tabs>
      <w:spacing w:after="0" w:line="240" w:lineRule="auto"/>
    </w:pPr>
    <w:rPr>
      <w:rFonts w:ascii="Calibri" w:eastAsia="Times New Roman" w:hAnsi="Calibri" w:cs="Times New Roman"/>
      <w:lang w:val="en-US"/>
    </w:rPr>
  </w:style>
  <w:style w:type="paragraph" w:customStyle="1" w:styleId="Supplier">
    <w:name w:val="Supplier"/>
    <w:rsid w:val="001B4A7B"/>
    <w:pPr>
      <w:spacing w:after="0" w:line="240" w:lineRule="auto"/>
    </w:pPr>
    <w:rPr>
      <w:rFonts w:ascii="Times New Roman" w:eastAsia="Times New Roman" w:hAnsi="Times New Roman" w:cs="Times New Roman"/>
      <w:szCs w:val="20"/>
      <w:lang w:val="en-GB"/>
    </w:rPr>
  </w:style>
  <w:style w:type="paragraph" w:customStyle="1" w:styleId="Contractor">
    <w:name w:val="Contractor"/>
    <w:rsid w:val="001B4A7B"/>
    <w:pPr>
      <w:spacing w:after="200" w:line="276" w:lineRule="auto"/>
    </w:pPr>
    <w:rPr>
      <w:rFonts w:ascii="Arial" w:eastAsia="Calibri" w:hAnsi="Arial" w:cs="Times New Roman"/>
      <w:sz w:val="20"/>
      <w:lang w:val="en-GB"/>
    </w:rPr>
  </w:style>
  <w:style w:type="paragraph" w:customStyle="1" w:styleId="e">
    <w:name w:val="e"/>
    <w:rsid w:val="001B4A7B"/>
    <w:pPr>
      <w:tabs>
        <w:tab w:val="left" w:pos="720"/>
      </w:tabs>
      <w:spacing w:before="120" w:after="0" w:line="240" w:lineRule="auto"/>
      <w:ind w:left="720"/>
      <w:jc w:val="both"/>
    </w:pPr>
    <w:rPr>
      <w:rFonts w:ascii="Arial" w:eastAsia="Times New Roman" w:hAnsi="Arial" w:cs="Times New Roman"/>
      <w:bCs/>
      <w:szCs w:val="20"/>
      <w:lang w:val="en-GB"/>
    </w:rPr>
  </w:style>
  <w:style w:type="paragraph" w:customStyle="1" w:styleId="c">
    <w:name w:val="c"/>
    <w:rsid w:val="001B4A7B"/>
    <w:pPr>
      <w:spacing w:after="200" w:line="276" w:lineRule="auto"/>
    </w:pPr>
    <w:rPr>
      <w:rFonts w:ascii="Arial" w:eastAsia="Calibri" w:hAnsi="Arial" w:cs="Times New Roman"/>
      <w:sz w:val="20"/>
      <w:lang w:val="en-GB"/>
    </w:rPr>
  </w:style>
  <w:style w:type="paragraph" w:customStyle="1" w:styleId="gbp">
    <w:name w:val="gbp"/>
    <w:rsid w:val="001B4A7B"/>
    <w:pPr>
      <w:spacing w:after="200" w:line="276" w:lineRule="auto"/>
    </w:pPr>
    <w:rPr>
      <w:rFonts w:ascii="Arial" w:eastAsia="Calibri" w:hAnsi="Arial" w:cs="Times New Roman"/>
      <w:sz w:val="20"/>
      <w:lang w:val="en-GB"/>
    </w:rPr>
  </w:style>
  <w:style w:type="paragraph" w:customStyle="1" w:styleId="con">
    <w:name w:val="con"/>
    <w:rsid w:val="001B4A7B"/>
    <w:pPr>
      <w:spacing w:after="0" w:line="240" w:lineRule="auto"/>
    </w:pPr>
    <w:rPr>
      <w:rFonts w:ascii="Arial" w:eastAsia="Times New Roman" w:hAnsi="Arial" w:cs="Times New Roman"/>
      <w:szCs w:val="20"/>
      <w:lang w:val="en-GB"/>
    </w:rPr>
  </w:style>
  <w:style w:type="paragraph" w:customStyle="1" w:styleId="pspd">
    <w:name w:val="pspd"/>
    <w:rsid w:val="001B4A7B"/>
    <w:pPr>
      <w:spacing w:after="0" w:line="240" w:lineRule="auto"/>
    </w:pPr>
    <w:rPr>
      <w:rFonts w:ascii="Arial" w:eastAsia="Times New Roman" w:hAnsi="Arial" w:cs="Times New Roman"/>
      <w:sz w:val="20"/>
      <w:szCs w:val="20"/>
      <w:lang w:val="en-GB"/>
    </w:rPr>
  </w:style>
  <w:style w:type="paragraph" w:customStyle="1" w:styleId="exp">
    <w:name w:val="exp"/>
    <w:rsid w:val="001B4A7B"/>
    <w:pPr>
      <w:spacing w:after="0" w:line="240" w:lineRule="auto"/>
    </w:pPr>
    <w:rPr>
      <w:rFonts w:ascii="Arial" w:eastAsia="Times New Roman" w:hAnsi="Arial" w:cs="Times New Roman"/>
      <w:sz w:val="20"/>
      <w:szCs w:val="20"/>
      <w:lang w:val="en-GB"/>
    </w:rPr>
  </w:style>
  <w:style w:type="paragraph" w:customStyle="1" w:styleId="adj">
    <w:name w:val="adj"/>
    <w:rsid w:val="001B4A7B"/>
    <w:pPr>
      <w:spacing w:after="0" w:line="240" w:lineRule="auto"/>
    </w:pPr>
    <w:rPr>
      <w:rFonts w:ascii="Arial" w:eastAsia="Times New Roman" w:hAnsi="Arial" w:cs="Times New Roman"/>
      <w:szCs w:val="20"/>
      <w:lang w:val="en-GB"/>
    </w:rPr>
  </w:style>
  <w:style w:type="paragraph" w:customStyle="1" w:styleId="pur">
    <w:name w:val="pur"/>
    <w:rsid w:val="001B4A7B"/>
    <w:pPr>
      <w:spacing w:after="0" w:line="240" w:lineRule="auto"/>
    </w:pPr>
    <w:rPr>
      <w:rFonts w:ascii="Times New Roman" w:eastAsia="Times New Roman" w:hAnsi="Times New Roman" w:cs="Times New Roman"/>
      <w:szCs w:val="20"/>
      <w:lang w:val="en-GB"/>
    </w:rPr>
  </w:style>
  <w:style w:type="paragraph" w:customStyle="1" w:styleId="sm">
    <w:name w:val="sm"/>
    <w:rsid w:val="001B4A7B"/>
    <w:pPr>
      <w:spacing w:after="0" w:line="240" w:lineRule="auto"/>
    </w:pPr>
    <w:rPr>
      <w:rFonts w:ascii="Times New Roman" w:eastAsia="Times New Roman" w:hAnsi="Times New Roman" w:cs="Times New Roman"/>
      <w:szCs w:val="20"/>
      <w:lang w:val="en-GB"/>
    </w:rPr>
  </w:style>
  <w:style w:type="paragraph" w:customStyle="1" w:styleId="gds">
    <w:name w:val="gds"/>
    <w:rsid w:val="001B4A7B"/>
    <w:pPr>
      <w:spacing w:after="0" w:line="240" w:lineRule="auto"/>
    </w:pPr>
    <w:rPr>
      <w:rFonts w:ascii="Arial" w:eastAsia="Times New Roman" w:hAnsi="Arial" w:cs="Times New Roman"/>
      <w:szCs w:val="20"/>
      <w:lang w:val="en-GB"/>
    </w:rPr>
  </w:style>
  <w:style w:type="paragraph" w:customStyle="1" w:styleId="dcp">
    <w:name w:val="dcp"/>
    <w:rsid w:val="001B4A7B"/>
    <w:pPr>
      <w:spacing w:after="120" w:line="240" w:lineRule="auto"/>
    </w:pPr>
    <w:rPr>
      <w:rFonts w:ascii="Helvetica" w:eastAsia="MS Mincho" w:hAnsi="Helvetica" w:cs="Courier New"/>
      <w:sz w:val="18"/>
      <w:szCs w:val="20"/>
      <w:lang w:val="en-GB"/>
    </w:rPr>
  </w:style>
  <w:style w:type="paragraph" w:customStyle="1" w:styleId="cc">
    <w:name w:val="cc"/>
    <w:rsid w:val="001B4A7B"/>
    <w:pPr>
      <w:tabs>
        <w:tab w:val="left" w:pos="720"/>
      </w:tabs>
      <w:spacing w:before="120" w:after="0" w:line="240" w:lineRule="auto"/>
      <w:ind w:left="720"/>
      <w:jc w:val="both"/>
    </w:pPr>
    <w:rPr>
      <w:rFonts w:ascii="Arial" w:eastAsia="Times New Roman" w:hAnsi="Arial" w:cs="Times New Roman"/>
      <w:bCs/>
      <w:szCs w:val="20"/>
      <w:lang w:val="en-GB"/>
    </w:rPr>
  </w:style>
  <w:style w:type="paragraph" w:customStyle="1" w:styleId="fp">
    <w:name w:val="fp"/>
    <w:rsid w:val="001B4A7B"/>
    <w:pPr>
      <w:tabs>
        <w:tab w:val="left" w:pos="720"/>
      </w:tabs>
      <w:spacing w:before="120" w:after="0" w:line="240" w:lineRule="auto"/>
      <w:ind w:left="720"/>
      <w:jc w:val="both"/>
    </w:pPr>
    <w:rPr>
      <w:rFonts w:ascii="Arial" w:eastAsia="Times New Roman" w:hAnsi="Arial" w:cs="Times New Roman"/>
      <w:bCs/>
      <w:szCs w:val="20"/>
      <w:lang w:val="en-GB"/>
    </w:rPr>
  </w:style>
  <w:style w:type="paragraph" w:customStyle="1" w:styleId="pm">
    <w:name w:val="pm"/>
    <w:rsid w:val="001B4A7B"/>
    <w:pPr>
      <w:spacing w:before="240" w:after="60" w:line="240" w:lineRule="auto"/>
      <w:ind w:left="1134"/>
      <w:jc w:val="both"/>
    </w:pPr>
    <w:rPr>
      <w:rFonts w:ascii="Arial" w:eastAsia="Times New Roman" w:hAnsi="Arial" w:cs="Times New Roman"/>
      <w:bCs/>
      <w:iCs/>
      <w:szCs w:val="20"/>
      <w:lang w:val="en-GB"/>
    </w:rPr>
  </w:style>
  <w:style w:type="paragraph" w:customStyle="1" w:styleId="dd">
    <w:name w:val="dd"/>
    <w:rsid w:val="001B4A7B"/>
    <w:pPr>
      <w:tabs>
        <w:tab w:val="left" w:pos="357"/>
      </w:tabs>
      <w:spacing w:after="0" w:line="240" w:lineRule="auto"/>
    </w:pPr>
    <w:rPr>
      <w:rFonts w:ascii="Arial" w:eastAsia="Times New Roman" w:hAnsi="Arial" w:cs="Times New Roman"/>
      <w:sz w:val="20"/>
      <w:szCs w:val="24"/>
      <w:lang w:val="en-GB"/>
    </w:rPr>
  </w:style>
  <w:style w:type="paragraph" w:customStyle="1" w:styleId="ea">
    <w:name w:val="ea"/>
    <w:rsid w:val="001B4A7B"/>
    <w:pPr>
      <w:tabs>
        <w:tab w:val="left" w:pos="357"/>
      </w:tabs>
      <w:spacing w:after="120" w:line="240" w:lineRule="auto"/>
      <w:jc w:val="both"/>
    </w:pPr>
    <w:rPr>
      <w:rFonts w:ascii="Arial" w:eastAsia="Times New Roman" w:hAnsi="Arial" w:cs="Times New Roman"/>
      <w:sz w:val="20"/>
      <w:szCs w:val="24"/>
      <w:lang w:val="en-GB"/>
    </w:rPr>
  </w:style>
  <w:style w:type="paragraph" w:customStyle="1" w:styleId="svc">
    <w:name w:val="svc"/>
    <w:rsid w:val="001B4A7B"/>
    <w:pPr>
      <w:tabs>
        <w:tab w:val="left" w:pos="357"/>
      </w:tabs>
      <w:spacing w:after="0" w:line="240" w:lineRule="auto"/>
      <w:jc w:val="both"/>
    </w:pPr>
    <w:rPr>
      <w:rFonts w:ascii="Arial" w:eastAsia="Times New Roman" w:hAnsi="Arial" w:cs="Times New Roman"/>
      <w:sz w:val="20"/>
      <w:szCs w:val="24"/>
      <w:lang w:val="en-GB"/>
    </w:rPr>
  </w:style>
  <w:style w:type="paragraph" w:customStyle="1" w:styleId="svcm">
    <w:name w:val="svcm"/>
    <w:rsid w:val="001B4A7B"/>
    <w:pPr>
      <w:tabs>
        <w:tab w:val="num" w:pos="720"/>
      </w:tabs>
      <w:spacing w:after="0" w:line="240" w:lineRule="auto"/>
      <w:ind w:left="357" w:hanging="357"/>
      <w:jc w:val="both"/>
    </w:pPr>
    <w:rPr>
      <w:rFonts w:ascii="Arial" w:eastAsia="Times New Roman" w:hAnsi="Arial" w:cs="Times New Roman"/>
      <w:sz w:val="20"/>
      <w:szCs w:val="20"/>
      <w:lang w:val="en-GB"/>
    </w:rPr>
  </w:style>
  <w:style w:type="paragraph" w:customStyle="1" w:styleId="sp">
    <w:name w:val="sp"/>
    <w:rsid w:val="001B4A7B"/>
    <w:pPr>
      <w:tabs>
        <w:tab w:val="left" w:pos="357"/>
      </w:tabs>
      <w:spacing w:after="0" w:line="240" w:lineRule="auto"/>
      <w:jc w:val="both"/>
    </w:pPr>
    <w:rPr>
      <w:rFonts w:ascii="Arial" w:eastAsia="Times New Roman" w:hAnsi="Arial" w:cs="Times New Roman"/>
      <w:sz w:val="20"/>
      <w:szCs w:val="24"/>
      <w:lang w:val="en-GB"/>
    </w:rPr>
  </w:style>
  <w:style w:type="paragraph" w:customStyle="1" w:styleId="s">
    <w:name w:val="s"/>
    <w:rsid w:val="001B4A7B"/>
    <w:pPr>
      <w:spacing w:after="0" w:line="240" w:lineRule="auto"/>
    </w:pPr>
    <w:rPr>
      <w:rFonts w:ascii="Arial" w:eastAsia="Times New Roman" w:hAnsi="Arial" w:cs="Times New Roman"/>
      <w:szCs w:val="20"/>
      <w:lang w:val="en-GB"/>
    </w:rPr>
  </w:style>
  <w:style w:type="paragraph" w:customStyle="1" w:styleId="si">
    <w:name w:val="si"/>
    <w:rsid w:val="001B4A7B"/>
    <w:pPr>
      <w:spacing w:after="0" w:line="240" w:lineRule="auto"/>
    </w:pPr>
    <w:rPr>
      <w:rFonts w:ascii="Arial" w:eastAsia="Times New Roman" w:hAnsi="Arial" w:cs="Times New Roman"/>
      <w:szCs w:val="20"/>
      <w:lang w:val="en-GB"/>
    </w:rPr>
  </w:style>
  <w:style w:type="paragraph" w:customStyle="1" w:styleId="wks">
    <w:name w:val="wks"/>
    <w:rsid w:val="001B4A7B"/>
    <w:pPr>
      <w:spacing w:after="0" w:line="240" w:lineRule="auto"/>
    </w:pPr>
    <w:rPr>
      <w:rFonts w:ascii="Arial" w:eastAsia="Times New Roman" w:hAnsi="Arial" w:cs="Times New Roman"/>
      <w:szCs w:val="20"/>
      <w:lang w:val="en-GB"/>
    </w:rPr>
  </w:style>
  <w:style w:type="paragraph" w:customStyle="1" w:styleId="cd">
    <w:name w:val="cd"/>
    <w:rsid w:val="001B4A7B"/>
    <w:pPr>
      <w:spacing w:after="0" w:line="240" w:lineRule="auto"/>
    </w:pPr>
    <w:rPr>
      <w:rFonts w:ascii="Arial" w:eastAsia="Times New Roman" w:hAnsi="Arial" w:cs="Times New Roman"/>
      <w:szCs w:val="20"/>
      <w:lang w:val="en-GB"/>
    </w:rPr>
  </w:style>
  <w:style w:type="paragraph" w:customStyle="1" w:styleId="sfp">
    <w:name w:val="sfp"/>
    <w:rsid w:val="001B4A7B"/>
    <w:pPr>
      <w:spacing w:before="240" w:after="60" w:line="240" w:lineRule="auto"/>
      <w:ind w:left="1134"/>
      <w:jc w:val="both"/>
    </w:pPr>
    <w:rPr>
      <w:rFonts w:ascii="Arial" w:eastAsia="Times New Roman" w:hAnsi="Arial" w:cs="Times New Roman"/>
      <w:bCs/>
      <w:iCs/>
      <w:szCs w:val="20"/>
      <w:lang w:val="en-GB"/>
    </w:rPr>
  </w:style>
  <w:style w:type="paragraph" w:customStyle="1" w:styleId="dfp">
    <w:name w:val="dfp"/>
    <w:rsid w:val="001B4A7B"/>
    <w:pPr>
      <w:spacing w:before="240" w:after="60" w:line="240" w:lineRule="auto"/>
      <w:ind w:left="1134"/>
      <w:jc w:val="both"/>
    </w:pPr>
    <w:rPr>
      <w:rFonts w:ascii="Arial" w:eastAsia="Times New Roman" w:hAnsi="Arial" w:cs="Times New Roman"/>
      <w:bCs/>
      <w:iCs/>
      <w:szCs w:val="20"/>
      <w:lang w:val="en-GB"/>
    </w:rPr>
  </w:style>
  <w:style w:type="paragraph" w:customStyle="1" w:styleId="pw">
    <w:name w:val="pw"/>
    <w:rsid w:val="001B4A7B"/>
    <w:pPr>
      <w:tabs>
        <w:tab w:val="left" w:pos="720"/>
      </w:tabs>
      <w:spacing w:before="120" w:after="0" w:line="240" w:lineRule="auto"/>
      <w:ind w:left="720"/>
      <w:jc w:val="both"/>
    </w:pPr>
    <w:rPr>
      <w:rFonts w:ascii="Arial" w:eastAsia="Times New Roman" w:hAnsi="Arial" w:cs="Times New Roman"/>
      <w:bCs/>
      <w:szCs w:val="20"/>
      <w:lang w:val="en-GB"/>
    </w:rPr>
  </w:style>
  <w:style w:type="paragraph" w:customStyle="1" w:styleId="anb">
    <w:name w:val="anb"/>
    <w:rsid w:val="001B4A7B"/>
    <w:pPr>
      <w:spacing w:after="0" w:line="240" w:lineRule="auto"/>
    </w:pPr>
    <w:rPr>
      <w:rFonts w:ascii="Arial" w:eastAsia="Times New Roman" w:hAnsi="Arial" w:cs="Times New Roman"/>
      <w:szCs w:val="20"/>
      <w:lang w:val="en-GB"/>
    </w:rPr>
  </w:style>
  <w:style w:type="paragraph" w:customStyle="1" w:styleId="ecc3">
    <w:name w:val="ecc3"/>
    <w:rsid w:val="001B4A7B"/>
    <w:pPr>
      <w:spacing w:after="0" w:line="240" w:lineRule="auto"/>
    </w:pPr>
    <w:rPr>
      <w:rFonts w:ascii="Arial" w:eastAsia="Times New Roman" w:hAnsi="Arial" w:cs="Times New Roman"/>
      <w:sz w:val="20"/>
      <w:szCs w:val="20"/>
      <w:lang w:val="en-GB"/>
    </w:rPr>
  </w:style>
  <w:style w:type="paragraph" w:customStyle="1" w:styleId="b">
    <w:name w:val="b"/>
    <w:rsid w:val="001B4A7B"/>
    <w:pPr>
      <w:tabs>
        <w:tab w:val="left" w:pos="357"/>
      </w:tabs>
      <w:spacing w:after="0" w:line="240" w:lineRule="auto"/>
    </w:pPr>
    <w:rPr>
      <w:rFonts w:ascii="Arial" w:eastAsia="Times New Roman" w:hAnsi="Arial" w:cs="Times New Roman"/>
      <w:sz w:val="20"/>
      <w:szCs w:val="24"/>
      <w:lang w:val="en-GB"/>
    </w:rPr>
  </w:style>
  <w:style w:type="paragraph" w:customStyle="1" w:styleId="d">
    <w:name w:val="d"/>
    <w:rsid w:val="001B4A7B"/>
    <w:pPr>
      <w:tabs>
        <w:tab w:val="left" w:pos="357"/>
      </w:tabs>
      <w:spacing w:after="0" w:line="240" w:lineRule="auto"/>
    </w:pPr>
    <w:rPr>
      <w:rFonts w:ascii="Arial" w:eastAsia="Times New Roman" w:hAnsi="Arial" w:cs="Times New Roman"/>
      <w:sz w:val="20"/>
      <w:szCs w:val="24"/>
      <w:lang w:val="en-GB"/>
    </w:rPr>
  </w:style>
  <w:style w:type="paragraph" w:customStyle="1" w:styleId="Esklogo">
    <w:name w:val="Esk logo"/>
    <w:rsid w:val="001B4A7B"/>
    <w:pPr>
      <w:tabs>
        <w:tab w:val="left" w:pos="357"/>
      </w:tabs>
      <w:spacing w:after="0" w:line="240" w:lineRule="auto"/>
    </w:pPr>
    <w:rPr>
      <w:rFonts w:ascii="Arial" w:eastAsia="Times New Roman" w:hAnsi="Arial" w:cs="Times New Roman"/>
      <w:sz w:val="20"/>
      <w:szCs w:val="24"/>
      <w:lang w:val="en-GB"/>
    </w:rPr>
  </w:style>
  <w:style w:type="paragraph" w:customStyle="1" w:styleId="svm">
    <w:name w:val="svm"/>
    <w:rsid w:val="001B4A7B"/>
    <w:pPr>
      <w:tabs>
        <w:tab w:val="left" w:pos="357"/>
      </w:tabs>
      <w:spacing w:after="0" w:line="240" w:lineRule="auto"/>
      <w:jc w:val="both"/>
    </w:pPr>
    <w:rPr>
      <w:rFonts w:ascii="Arial" w:eastAsia="Times New Roman" w:hAnsi="Arial" w:cs="Times New Roman"/>
      <w:sz w:val="20"/>
      <w:szCs w:val="24"/>
      <w:lang w:val="en-GB"/>
    </w:rPr>
  </w:style>
  <w:style w:type="paragraph" w:customStyle="1" w:styleId="sc3">
    <w:name w:val="sc3"/>
    <w:rsid w:val="001B4A7B"/>
    <w:pPr>
      <w:tabs>
        <w:tab w:val="left" w:pos="357"/>
      </w:tabs>
      <w:spacing w:after="0" w:line="240" w:lineRule="auto"/>
    </w:pPr>
    <w:rPr>
      <w:rFonts w:ascii="Arial" w:eastAsia="Times New Roman" w:hAnsi="Arial" w:cs="Times New Roman"/>
      <w:sz w:val="20"/>
      <w:szCs w:val="24"/>
      <w:lang w:val="en-GB"/>
    </w:rPr>
  </w:style>
  <w:style w:type="paragraph" w:customStyle="1" w:styleId="office">
    <w:name w:val="office"/>
    <w:rsid w:val="001B4A7B"/>
    <w:pPr>
      <w:spacing w:after="0" w:line="240" w:lineRule="auto"/>
    </w:pPr>
    <w:rPr>
      <w:rFonts w:ascii="Arial" w:eastAsia="Times New Roman" w:hAnsi="Arial" w:cs="Times New Roman"/>
      <w:szCs w:val="20"/>
      <w:lang w:val="en-GB"/>
    </w:rPr>
  </w:style>
  <w:style w:type="paragraph" w:customStyle="1" w:styleId="sup">
    <w:name w:val="sup"/>
    <w:rsid w:val="001B4A7B"/>
    <w:pPr>
      <w:spacing w:before="240" w:after="60" w:line="240" w:lineRule="auto"/>
      <w:ind w:left="1134"/>
      <w:jc w:val="both"/>
    </w:pPr>
    <w:rPr>
      <w:rFonts w:ascii="Arial" w:eastAsia="Times New Roman" w:hAnsi="Arial" w:cs="Times New Roman"/>
      <w:bCs/>
      <w:iCs/>
      <w:szCs w:val="20"/>
      <w:lang w:val="en-GB"/>
    </w:rPr>
  </w:style>
  <w:style w:type="paragraph" w:customStyle="1" w:styleId="Style1">
    <w:name w:val="Style1"/>
    <w:basedOn w:val="Normal"/>
    <w:rsid w:val="001B4A7B"/>
    <w:pPr>
      <w:numPr>
        <w:numId w:val="7"/>
      </w:numPr>
      <w:spacing w:before="120" w:after="120" w:line="240" w:lineRule="auto"/>
    </w:pPr>
    <w:rPr>
      <w:rFonts w:ascii="Verdana" w:eastAsia="Times New Roman" w:hAnsi="Verdana" w:cs="Times New Roman"/>
      <w:sz w:val="20"/>
      <w:szCs w:val="20"/>
      <w:lang w:val="en-GB"/>
    </w:rPr>
  </w:style>
  <w:style w:type="character" w:customStyle="1" w:styleId="Lead-inEmphasis">
    <w:name w:val="Lead-in Emphasis"/>
    <w:rsid w:val="001B4A7B"/>
    <w:rPr>
      <w:rFonts w:ascii="Times New Roman" w:hAnsi="Times New Roman"/>
      <w:sz w:val="24"/>
      <w:u w:val="single"/>
    </w:rPr>
  </w:style>
  <w:style w:type="paragraph" w:customStyle="1" w:styleId="Bullet1">
    <w:name w:val="Bullet 1"/>
    <w:basedOn w:val="Normal"/>
    <w:autoRedefine/>
    <w:rsid w:val="001B4A7B"/>
    <w:pPr>
      <w:numPr>
        <w:numId w:val="8"/>
      </w:numPr>
      <w:tabs>
        <w:tab w:val="clear" w:pos="1211"/>
        <w:tab w:val="num" w:pos="420"/>
        <w:tab w:val="left" w:pos="567"/>
        <w:tab w:val="left" w:pos="851"/>
        <w:tab w:val="left" w:pos="1134"/>
      </w:tabs>
      <w:spacing w:after="0" w:line="240" w:lineRule="auto"/>
      <w:ind w:left="420" w:hanging="360"/>
      <w:jc w:val="both"/>
    </w:pPr>
    <w:rPr>
      <w:rFonts w:ascii="Verdana" w:eastAsia="Times New Roman" w:hAnsi="Verdana" w:cs="Times New Roman"/>
      <w:sz w:val="20"/>
      <w:szCs w:val="20"/>
      <w:lang w:val="en-GB"/>
    </w:rPr>
  </w:style>
  <w:style w:type="paragraph" w:customStyle="1" w:styleId="Bullet2">
    <w:name w:val="Bullet 2"/>
    <w:basedOn w:val="Normal"/>
    <w:link w:val="Bullet2Char"/>
    <w:rsid w:val="001B4A7B"/>
    <w:pPr>
      <w:numPr>
        <w:numId w:val="9"/>
      </w:numPr>
      <w:tabs>
        <w:tab w:val="clear" w:pos="1568"/>
        <w:tab w:val="left" w:pos="567"/>
        <w:tab w:val="left" w:pos="851"/>
        <w:tab w:val="num" w:pos="927"/>
        <w:tab w:val="left" w:pos="1134"/>
      </w:tabs>
      <w:spacing w:after="0" w:line="240" w:lineRule="auto"/>
      <w:ind w:left="851" w:hanging="284"/>
      <w:jc w:val="both"/>
    </w:pPr>
    <w:rPr>
      <w:rFonts w:ascii="Verdana" w:eastAsia="Times New Roman" w:hAnsi="Verdana" w:cs="Times New Roman"/>
      <w:sz w:val="20"/>
      <w:szCs w:val="20"/>
      <w:lang w:val="en-GB"/>
    </w:rPr>
  </w:style>
  <w:style w:type="character" w:customStyle="1" w:styleId="Bullet2Char">
    <w:name w:val="Bullet 2 Char"/>
    <w:link w:val="Bullet2"/>
    <w:rsid w:val="001B4A7B"/>
    <w:rPr>
      <w:rFonts w:ascii="Verdana" w:eastAsia="Times New Roman" w:hAnsi="Verdana" w:cs="Times New Roman"/>
      <w:sz w:val="20"/>
      <w:szCs w:val="20"/>
      <w:lang w:val="en-GB"/>
    </w:rPr>
  </w:style>
  <w:style w:type="paragraph" w:customStyle="1" w:styleId="Bullet3">
    <w:name w:val="Bullet 3"/>
    <w:basedOn w:val="Normal"/>
    <w:rsid w:val="001B4A7B"/>
    <w:pPr>
      <w:tabs>
        <w:tab w:val="left" w:pos="567"/>
        <w:tab w:val="num" w:pos="644"/>
        <w:tab w:val="left" w:pos="851"/>
        <w:tab w:val="left" w:pos="1134"/>
      </w:tabs>
      <w:spacing w:after="0" w:line="240" w:lineRule="auto"/>
      <w:ind w:left="567" w:hanging="283"/>
      <w:jc w:val="both"/>
    </w:pPr>
    <w:rPr>
      <w:rFonts w:ascii="Verdana" w:eastAsia="Times New Roman" w:hAnsi="Verdana" w:cs="Times New Roman"/>
      <w:sz w:val="20"/>
      <w:szCs w:val="20"/>
      <w:lang w:val="en-GB"/>
    </w:rPr>
  </w:style>
  <w:style w:type="paragraph" w:customStyle="1" w:styleId="Bullet">
    <w:name w:val="Bullet"/>
    <w:basedOn w:val="Normal"/>
    <w:rsid w:val="001B4A7B"/>
    <w:pPr>
      <w:tabs>
        <w:tab w:val="left" w:pos="567"/>
        <w:tab w:val="left" w:pos="851"/>
        <w:tab w:val="left" w:pos="1134"/>
        <w:tab w:val="num" w:pos="1211"/>
      </w:tabs>
      <w:spacing w:after="0" w:line="240" w:lineRule="auto"/>
      <w:ind w:left="1135" w:hanging="284"/>
      <w:jc w:val="both"/>
    </w:pPr>
    <w:rPr>
      <w:rFonts w:ascii="Verdana" w:eastAsia="Times New Roman" w:hAnsi="Verdana" w:cs="Times New Roman"/>
      <w:sz w:val="20"/>
      <w:szCs w:val="20"/>
      <w:lang w:val="en-GB"/>
    </w:rPr>
  </w:style>
  <w:style w:type="paragraph" w:customStyle="1" w:styleId="StyleBullet211pt">
    <w:name w:val="Style Bullet 2 + 11 pt"/>
    <w:basedOn w:val="Bullet2"/>
    <w:link w:val="StyleBullet211ptChar"/>
    <w:rsid w:val="001B4A7B"/>
    <w:rPr>
      <w:sz w:val="22"/>
    </w:rPr>
  </w:style>
  <w:style w:type="character" w:customStyle="1" w:styleId="StyleBullet211ptChar">
    <w:name w:val="Style Bullet 2 + 11 pt Char"/>
    <w:link w:val="StyleBullet211pt"/>
    <w:rsid w:val="001B4A7B"/>
    <w:rPr>
      <w:rFonts w:ascii="Verdana" w:eastAsia="Times New Roman" w:hAnsi="Verdana" w:cs="Times New Roman"/>
      <w:szCs w:val="20"/>
      <w:lang w:val="en-GB"/>
    </w:rPr>
  </w:style>
  <w:style w:type="character" w:customStyle="1" w:styleId="StyleTrebuchetMS28ptBoldBlue">
    <w:name w:val="Style Trebuchet MS 28 pt Bold Blue"/>
    <w:rsid w:val="001B4A7B"/>
    <w:rPr>
      <w:rFonts w:ascii="Trebuchet MS" w:hAnsi="Trebuchet MS"/>
      <w:b/>
      <w:bCs/>
      <w:color w:val="auto"/>
      <w:sz w:val="56"/>
    </w:rPr>
  </w:style>
  <w:style w:type="paragraph" w:customStyle="1" w:styleId="Default">
    <w:name w:val="Default"/>
    <w:rsid w:val="001B4A7B"/>
    <w:pPr>
      <w:autoSpaceDE w:val="0"/>
      <w:autoSpaceDN w:val="0"/>
      <w:adjustRightInd w:val="0"/>
      <w:spacing w:after="0" w:line="240" w:lineRule="auto"/>
    </w:pPr>
    <w:rPr>
      <w:rFonts w:ascii="Century Gothic" w:eastAsia="Times New Roman" w:hAnsi="Century Gothic" w:cs="Century Gothic"/>
      <w:color w:val="000000"/>
      <w:sz w:val="24"/>
      <w:szCs w:val="24"/>
      <w:lang w:val="en-GB" w:eastAsia="en-GB"/>
    </w:rPr>
  </w:style>
  <w:style w:type="paragraph" w:customStyle="1" w:styleId="BulletCD">
    <w:name w:val="Bullet CD"/>
    <w:basedOn w:val="Normal"/>
    <w:rsid w:val="001B4A7B"/>
    <w:pPr>
      <w:tabs>
        <w:tab w:val="left" w:pos="0"/>
        <w:tab w:val="left" w:pos="284"/>
        <w:tab w:val="left" w:pos="646"/>
      </w:tabs>
      <w:spacing w:after="0" w:line="360" w:lineRule="auto"/>
      <w:ind w:left="283" w:hanging="283"/>
      <w:jc w:val="both"/>
    </w:pPr>
    <w:rPr>
      <w:rFonts w:ascii="Helvetica" w:eastAsia="Times New Roman" w:hAnsi="Helvetica" w:cs="Times New Roman"/>
      <w:bCs/>
      <w:sz w:val="20"/>
      <w:szCs w:val="20"/>
      <w:lang w:val="en-GB"/>
    </w:rPr>
  </w:style>
  <w:style w:type="paragraph" w:customStyle="1" w:styleId="Heading3CD">
    <w:name w:val="Heading 3 CD"/>
    <w:basedOn w:val="Normal"/>
    <w:rsid w:val="001B4A7B"/>
    <w:pPr>
      <w:spacing w:after="0" w:line="240" w:lineRule="auto"/>
      <w:jc w:val="right"/>
    </w:pPr>
    <w:rPr>
      <w:rFonts w:ascii="Helvetica" w:eastAsia="Times New Roman" w:hAnsi="Helvetica" w:cs="Microsoft Sans Serif"/>
      <w:b/>
      <w:spacing w:val="-3"/>
      <w:sz w:val="20"/>
      <w:szCs w:val="20"/>
      <w:lang w:val="en-GB"/>
    </w:rPr>
  </w:style>
  <w:style w:type="paragraph" w:customStyle="1" w:styleId="ABTableofContents">
    <w:name w:val="AB Table of Contents"/>
    <w:rsid w:val="001B4A7B"/>
    <w:pPr>
      <w:spacing w:after="0" w:line="240" w:lineRule="auto"/>
    </w:pPr>
    <w:rPr>
      <w:rFonts w:ascii="Verdana" w:eastAsia="Times New Roman" w:hAnsi="Verdana" w:cs="Times New Roman"/>
      <w:sz w:val="20"/>
      <w:szCs w:val="20"/>
      <w:lang w:val="en-GB"/>
    </w:rPr>
  </w:style>
  <w:style w:type="paragraph" w:customStyle="1" w:styleId="hsbc">
    <w:name w:val="hsbc"/>
    <w:rsid w:val="001B4A7B"/>
    <w:pPr>
      <w:spacing w:after="0" w:line="240" w:lineRule="auto"/>
    </w:pPr>
    <w:rPr>
      <w:rFonts w:ascii="Arial" w:eastAsia="Times New Roman" w:hAnsi="Arial" w:cs="Times New Roman"/>
      <w:sz w:val="20"/>
      <w:szCs w:val="20"/>
      <w:lang w:val="en-GB"/>
    </w:rPr>
  </w:style>
  <w:style w:type="character" w:styleId="PlaceholderText">
    <w:name w:val="Placeholder Text"/>
    <w:basedOn w:val="DefaultParagraphFont"/>
    <w:uiPriority w:val="99"/>
    <w:semiHidden/>
    <w:rsid w:val="001B4A7B"/>
    <w:rPr>
      <w:color w:val="808080"/>
    </w:rPr>
  </w:style>
  <w:style w:type="paragraph" w:styleId="BodyTextFirstIndent">
    <w:name w:val="Body Text First Indent"/>
    <w:basedOn w:val="BodyText"/>
    <w:link w:val="BodyTextFirstIndentChar"/>
    <w:rsid w:val="001B4A7B"/>
    <w:pPr>
      <w:tabs>
        <w:tab w:val="clear" w:pos="357"/>
      </w:tabs>
      <w:ind w:firstLine="210"/>
    </w:pPr>
    <w:rPr>
      <w:sz w:val="24"/>
      <w:szCs w:val="20"/>
      <w:lang w:val="en-US" w:eastAsia="en-ZA"/>
    </w:rPr>
  </w:style>
  <w:style w:type="character" w:customStyle="1" w:styleId="BodyTextFirstIndentChar">
    <w:name w:val="Body Text First Indent Char"/>
    <w:basedOn w:val="BodyTextChar"/>
    <w:link w:val="BodyTextFirstIndent"/>
    <w:rsid w:val="001B4A7B"/>
    <w:rPr>
      <w:rFonts w:ascii="Arial" w:eastAsia="Times New Roman" w:hAnsi="Arial" w:cs="Times New Roman"/>
      <w:sz w:val="24"/>
      <w:szCs w:val="20"/>
      <w:lang w:val="en-US" w:eastAsia="en-ZA"/>
    </w:rPr>
  </w:style>
  <w:style w:type="paragraph" w:customStyle="1" w:styleId="Body">
    <w:name w:val="Body"/>
    <w:basedOn w:val="Normal"/>
    <w:rsid w:val="001B4A7B"/>
    <w:pPr>
      <w:spacing w:after="0" w:line="240" w:lineRule="auto"/>
      <w:jc w:val="both"/>
    </w:pPr>
    <w:rPr>
      <w:rFonts w:ascii="Arial" w:eastAsia="Times New Roman" w:hAnsi="Arial" w:cs="Times New Roman"/>
      <w:sz w:val="24"/>
      <w:szCs w:val="20"/>
      <w:lang w:val="en-GB"/>
    </w:rPr>
  </w:style>
  <w:style w:type="paragraph" w:customStyle="1" w:styleId="Indent1">
    <w:name w:val="Indent 1"/>
    <w:basedOn w:val="BodyText2"/>
    <w:rsid w:val="001B4A7B"/>
    <w:pPr>
      <w:keepLines/>
      <w:widowControl/>
      <w:tabs>
        <w:tab w:val="clear" w:pos="-720"/>
        <w:tab w:val="clear" w:pos="357"/>
        <w:tab w:val="left" w:pos="-709"/>
        <w:tab w:val="left" w:pos="-426"/>
        <w:tab w:val="left" w:pos="-284"/>
        <w:tab w:val="left" w:pos="-142"/>
        <w:tab w:val="left" w:pos="0"/>
        <w:tab w:val="left" w:pos="1418"/>
        <w:tab w:val="left" w:pos="2268"/>
        <w:tab w:val="left" w:pos="2551"/>
        <w:tab w:val="left" w:pos="8503"/>
        <w:tab w:val="right" w:leader="dot" w:pos="9356"/>
        <w:tab w:val="left" w:pos="9498"/>
        <w:tab w:val="right" w:pos="9639"/>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s>
      <w:spacing w:before="0" w:line="1" w:lineRule="atLeast"/>
      <w:ind w:left="1985" w:hanging="567"/>
    </w:pPr>
    <w:rPr>
      <w:b w:val="0"/>
      <w:bCs w:val="0"/>
      <w:snapToGrid w:val="0"/>
      <w:spacing w:val="-2"/>
      <w:szCs w:val="20"/>
    </w:rPr>
  </w:style>
  <w:style w:type="paragraph" w:customStyle="1" w:styleId="PS1">
    <w:name w:val="PS1"/>
    <w:basedOn w:val="Normal"/>
    <w:rsid w:val="001B4A7B"/>
    <w:pPr>
      <w:keepNext/>
      <w:numPr>
        <w:numId w:val="16"/>
      </w:numPr>
      <w:tabs>
        <w:tab w:val="left" w:pos="0"/>
        <w:tab w:val="left" w:pos="1416"/>
        <w:tab w:val="left" w:pos="1983"/>
        <w:tab w:val="left" w:pos="2268"/>
        <w:tab w:val="left" w:pos="5952"/>
        <w:tab w:val="right" w:leader="dot" w:pos="9356"/>
        <w:tab w:val="left" w:pos="10204"/>
        <w:tab w:val="left" w:pos="11054"/>
        <w:tab w:val="left" w:pos="11905"/>
        <w:tab w:val="left" w:pos="12756"/>
        <w:tab w:val="left" w:pos="13605"/>
        <w:tab w:val="left" w:pos="14456"/>
      </w:tabs>
      <w:spacing w:before="120" w:after="240" w:line="240" w:lineRule="auto"/>
    </w:pPr>
    <w:rPr>
      <w:rFonts w:ascii="Arial" w:eastAsia="Times New Roman" w:hAnsi="Arial" w:cs="Times New Roman"/>
      <w:b/>
      <w:sz w:val="20"/>
      <w:szCs w:val="20"/>
      <w:lang w:eastAsia="en-ZA"/>
    </w:rPr>
  </w:style>
  <w:style w:type="paragraph" w:customStyle="1" w:styleId="PS2">
    <w:name w:val="PS2"/>
    <w:basedOn w:val="Normal"/>
    <w:rsid w:val="001B4A7B"/>
    <w:pPr>
      <w:keepNext/>
      <w:numPr>
        <w:ilvl w:val="1"/>
        <w:numId w:val="16"/>
      </w:numPr>
      <w:tabs>
        <w:tab w:val="left" w:pos="0"/>
        <w:tab w:val="left" w:pos="1416"/>
        <w:tab w:val="left" w:pos="1983"/>
        <w:tab w:val="left" w:pos="2268"/>
        <w:tab w:val="left" w:pos="5952"/>
        <w:tab w:val="right" w:leader="dot" w:pos="9356"/>
        <w:tab w:val="left" w:pos="10204"/>
        <w:tab w:val="left" w:pos="11054"/>
        <w:tab w:val="left" w:pos="11905"/>
        <w:tab w:val="left" w:pos="12756"/>
        <w:tab w:val="left" w:pos="13605"/>
        <w:tab w:val="left" w:pos="14456"/>
      </w:tabs>
      <w:spacing w:before="120" w:after="240" w:line="240" w:lineRule="auto"/>
    </w:pPr>
    <w:rPr>
      <w:rFonts w:ascii="Arial" w:eastAsia="Times New Roman" w:hAnsi="Arial" w:cs="Times New Roman"/>
      <w:b/>
      <w:snapToGrid w:val="0"/>
      <w:sz w:val="20"/>
      <w:szCs w:val="20"/>
      <w:lang w:val="en-US"/>
    </w:rPr>
  </w:style>
  <w:style w:type="table" w:customStyle="1" w:styleId="TableGrid1">
    <w:name w:val="Table Grid1"/>
    <w:basedOn w:val="TableNormal"/>
    <w:next w:val="TableGrid"/>
    <w:uiPriority w:val="59"/>
    <w:rsid w:val="001B4A7B"/>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ing">
    <w:name w:val="Main heading"/>
    <w:basedOn w:val="Normal"/>
    <w:autoRedefine/>
    <w:rsid w:val="001B4A7B"/>
    <w:pPr>
      <w:spacing w:after="120" w:line="320" w:lineRule="exact"/>
      <w:outlineLvl w:val="5"/>
    </w:pPr>
    <w:rPr>
      <w:rFonts w:ascii="Franklin Gothic Book" w:eastAsia="Times New Roman" w:hAnsi="Franklin Gothic Book" w:cs="Times New Roman"/>
      <w:b/>
      <w:bCs/>
      <w:sz w:val="28"/>
      <w:szCs w:val="28"/>
      <w:lang w:val="en-US"/>
    </w:rPr>
  </w:style>
  <w:style w:type="character" w:customStyle="1" w:styleId="ListParagraphChar">
    <w:name w:val="List Paragraph Char"/>
    <w:basedOn w:val="DefaultParagraphFont"/>
    <w:link w:val="ListParagraph"/>
    <w:uiPriority w:val="34"/>
    <w:rsid w:val="001B4A7B"/>
    <w:rPr>
      <w:rFonts w:ascii="Arial" w:eastAsia="Times New Roman" w:hAnsi="Arial" w:cs="Times New Roman"/>
      <w:sz w:val="20"/>
      <w:szCs w:val="24"/>
      <w:lang w:val="en-GB"/>
    </w:rPr>
  </w:style>
  <w:style w:type="character" w:styleId="UnresolvedMention">
    <w:name w:val="Unresolved Mention"/>
    <w:basedOn w:val="DefaultParagraphFont"/>
    <w:uiPriority w:val="99"/>
    <w:semiHidden/>
    <w:unhideWhenUsed/>
    <w:rsid w:val="00D73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mailto:emeka@gosiame.co.za" TargetMode="External"/><Relationship Id="rId21" Type="http://schemas.openxmlformats.org/officeDocument/2006/relationships/hyperlink" Target="mailto:Errol.tate@mweb.co.za" TargetMode="External"/><Relationship Id="rId42" Type="http://schemas.openxmlformats.org/officeDocument/2006/relationships/footer" Target="footer5.xml"/><Relationship Id="rId47" Type="http://schemas.openxmlformats.org/officeDocument/2006/relationships/hyperlink" Target="mailto:priscilla.hart@aon.co.za" TargetMode="External"/><Relationship Id="rId63" Type="http://schemas.openxmlformats.org/officeDocument/2006/relationships/hyperlink" Target="http://intranet.airports.co.za/uploads/12962_EnvironmentalPolicy23.11.2011.doc" TargetMode="External"/><Relationship Id="rId68"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mailto:salimebrahim@mweb.co.za" TargetMode="External"/><Relationship Id="rId11" Type="http://schemas.openxmlformats.org/officeDocument/2006/relationships/header" Target="header2.xml"/><Relationship Id="rId24" Type="http://schemas.openxmlformats.org/officeDocument/2006/relationships/hyperlink" Target="mailto:sam@samamod.com" TargetMode="External"/><Relationship Id="rId32" Type="http://schemas.openxmlformats.org/officeDocument/2006/relationships/hyperlink" Target="mailto:reyneke@duma.nokwe.co.za" TargetMode="External"/><Relationship Id="rId37" Type="http://schemas.openxmlformats.org/officeDocument/2006/relationships/header" Target="header10.xml"/><Relationship Id="rId40" Type="http://schemas.openxmlformats.org/officeDocument/2006/relationships/header" Target="header13.xml"/><Relationship Id="rId45" Type="http://schemas.openxmlformats.org/officeDocument/2006/relationships/footer" Target="footer7.xml"/><Relationship Id="rId53" Type="http://schemas.openxmlformats.org/officeDocument/2006/relationships/image" Target="media/image3.png"/><Relationship Id="rId58" Type="http://schemas.openxmlformats.org/officeDocument/2006/relationships/oleObject" Target="embeddings/oleObject1.bin"/><Relationship Id="rId66" Type="http://schemas.openxmlformats.org/officeDocument/2006/relationships/hyperlink" Target="http://intranet.airports.co.za/uploads/4777_Z001001MReportingofNonConformances.doc" TargetMode="External"/><Relationship Id="rId74" Type="http://schemas.openxmlformats.org/officeDocument/2006/relationships/glossaryDocument" Target="glossary/document.xml"/><Relationship Id="rId5" Type="http://schemas.openxmlformats.org/officeDocument/2006/relationships/settings" Target="settings.xml"/><Relationship Id="rId61" Type="http://schemas.openxmlformats.org/officeDocument/2006/relationships/hyperlink" Target="http://intranet.acsa.co.za/uploads/10431_EMS048.doc" TargetMode="Externa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hyperlink" Target="mailto:salimebrahim@mweb.co.za" TargetMode="External"/><Relationship Id="rId27" Type="http://schemas.openxmlformats.org/officeDocument/2006/relationships/hyperlink" Target="mailto:ghandi@badela.co.za" TargetMode="External"/><Relationship Id="rId30" Type="http://schemas.openxmlformats.org/officeDocument/2006/relationships/hyperlink" Target="mailto:sebe@civilprojects.co.za" TargetMode="External"/><Relationship Id="rId35" Type="http://schemas.openxmlformats.org/officeDocument/2006/relationships/header" Target="header8.xml"/><Relationship Id="rId43" Type="http://schemas.openxmlformats.org/officeDocument/2006/relationships/header" Target="header15.xml"/><Relationship Id="rId48" Type="http://schemas.openxmlformats.org/officeDocument/2006/relationships/footer" Target="footer9.xml"/><Relationship Id="rId56" Type="http://schemas.openxmlformats.org/officeDocument/2006/relationships/footer" Target="footer14.xml"/><Relationship Id="rId64" Type="http://schemas.openxmlformats.org/officeDocument/2006/relationships/hyperlink" Target="http://intranet.acsa.co.za/uploads/10431_EMS048.doc" TargetMode="External"/><Relationship Id="rId69" Type="http://schemas.openxmlformats.org/officeDocument/2006/relationships/image" Target="media/image7.emf"/><Relationship Id="rId8" Type="http://schemas.openxmlformats.org/officeDocument/2006/relationships/endnotes" Target="endnotes.xml"/><Relationship Id="rId51" Type="http://schemas.openxmlformats.org/officeDocument/2006/relationships/image" Target="media/image2.png"/><Relationship Id="rId72" Type="http://schemas.openxmlformats.org/officeDocument/2006/relationships/footer" Target="footer16.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mailto:reyneke@duma.nokwe.co.za" TargetMode="External"/><Relationship Id="rId33" Type="http://schemas.openxmlformats.org/officeDocument/2006/relationships/hyperlink" Target="mailto:emeka@gosiame.co.za" TargetMode="External"/><Relationship Id="rId38" Type="http://schemas.openxmlformats.org/officeDocument/2006/relationships/header" Target="header11.xml"/><Relationship Id="rId46" Type="http://schemas.openxmlformats.org/officeDocument/2006/relationships/footer" Target="footer8.xml"/><Relationship Id="rId59" Type="http://schemas.openxmlformats.org/officeDocument/2006/relationships/footer" Target="footer15.xml"/><Relationship Id="rId67" Type="http://schemas.openxmlformats.org/officeDocument/2006/relationships/hyperlink" Target="http://intranet.airports.co.za/uploads/7787_Z001003MChangeControlProcess.doc" TargetMode="External"/><Relationship Id="rId20" Type="http://schemas.openxmlformats.org/officeDocument/2006/relationships/hyperlink" Target="mailto:ghandi@badela.co.za" TargetMode="External"/><Relationship Id="rId41" Type="http://schemas.openxmlformats.org/officeDocument/2006/relationships/header" Target="header14.xml"/><Relationship Id="rId54" Type="http://schemas.openxmlformats.org/officeDocument/2006/relationships/image" Target="media/image4.png"/><Relationship Id="rId62" Type="http://schemas.openxmlformats.org/officeDocument/2006/relationships/hyperlink" Target="http://intranet.acsa.co.za/uploads/10431_EMS048.doc" TargetMode="External"/><Relationship Id="rId70" Type="http://schemas.openxmlformats.org/officeDocument/2006/relationships/oleObject" Target="embeddings/Microsoft_Word_97_-_2003_Document.doc"/><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sebe@civilprojects.co.za" TargetMode="External"/><Relationship Id="rId28" Type="http://schemas.openxmlformats.org/officeDocument/2006/relationships/hyperlink" Target="mailto:Errol.tate@mweb.co.za" TargetMode="External"/><Relationship Id="rId36" Type="http://schemas.openxmlformats.org/officeDocument/2006/relationships/header" Target="header9.xml"/><Relationship Id="rId49" Type="http://schemas.openxmlformats.org/officeDocument/2006/relationships/footer" Target="footer10.xml"/><Relationship Id="rId57" Type="http://schemas.openxmlformats.org/officeDocument/2006/relationships/image" Target="media/image5.emf"/><Relationship Id="rId10" Type="http://schemas.openxmlformats.org/officeDocument/2006/relationships/header" Target="header1.xml"/><Relationship Id="rId31" Type="http://schemas.openxmlformats.org/officeDocument/2006/relationships/hyperlink" Target="mailto:sam@samamod.com" TargetMode="External"/><Relationship Id="rId44" Type="http://schemas.openxmlformats.org/officeDocument/2006/relationships/footer" Target="footer6.xml"/><Relationship Id="rId52" Type="http://schemas.openxmlformats.org/officeDocument/2006/relationships/footer" Target="footer12.xml"/><Relationship Id="rId60" Type="http://schemas.openxmlformats.org/officeDocument/2006/relationships/hyperlink" Target="http://intranet.airports.co.za/uploads/5030_T010001MDeterminingandRatingofSignificantEnvironmentalAspects.doc" TargetMode="External"/><Relationship Id="rId65" Type="http://schemas.openxmlformats.org/officeDocument/2006/relationships/hyperlink" Target="http://intranet.airports.co.za/uploads/4704_Z001002MVerificationProcess.doc" TargetMode="Externa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eader" Target="header12.xml"/><Relationship Id="rId34" Type="http://schemas.openxmlformats.org/officeDocument/2006/relationships/header" Target="header7.xml"/><Relationship Id="rId50" Type="http://schemas.openxmlformats.org/officeDocument/2006/relationships/footer" Target="footer11.xml"/><Relationship Id="rId55" Type="http://schemas.openxmlformats.org/officeDocument/2006/relationships/footer" Target="footer13.xml"/><Relationship Id="rId7" Type="http://schemas.openxmlformats.org/officeDocument/2006/relationships/footnotes" Target="footnotes.xml"/><Relationship Id="rId7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5A821661314F37B257E2FE0EEB29CC"/>
        <w:category>
          <w:name w:val="General"/>
          <w:gallery w:val="placeholder"/>
        </w:category>
        <w:types>
          <w:type w:val="bbPlcHdr"/>
        </w:types>
        <w:behaviors>
          <w:behavior w:val="content"/>
        </w:behaviors>
        <w:guid w:val="{5CC43DDC-CCD1-42F5-A54D-F925EE8517A4}"/>
      </w:docPartPr>
      <w:docPartBody>
        <w:p w:rsidR="00FE437A" w:rsidRDefault="00FE437A" w:rsidP="00FE437A">
          <w:pPr>
            <w:pStyle w:val="A05A821661314F37B257E2FE0EEB29CC"/>
          </w:pPr>
          <w:r>
            <w:rPr>
              <w:rStyle w:val="PlaceholderText"/>
            </w:rPr>
            <w:t>[Abstract]</w:t>
          </w:r>
        </w:p>
      </w:docPartBody>
    </w:docPart>
    <w:docPart>
      <w:docPartPr>
        <w:name w:val="93063576C414414F86DAE231C463BF83"/>
        <w:category>
          <w:name w:val="General"/>
          <w:gallery w:val="placeholder"/>
        </w:category>
        <w:types>
          <w:type w:val="bbPlcHdr"/>
        </w:types>
        <w:behaviors>
          <w:behavior w:val="content"/>
        </w:behaviors>
        <w:guid w:val="{44471AD4-AE7A-48B0-B9B8-3FE24F778F21}"/>
      </w:docPartPr>
      <w:docPartBody>
        <w:p w:rsidR="00FE437A" w:rsidRDefault="00FE437A" w:rsidP="00FE437A">
          <w:pPr>
            <w:pStyle w:val="93063576C414414F86DAE231C463BF83"/>
          </w:pPr>
          <w:r w:rsidRPr="002731C0">
            <w:rPr>
              <w:rStyle w:val="PlaceholderText"/>
            </w:rPr>
            <w:t>[Category]</w:t>
          </w:r>
        </w:p>
      </w:docPartBody>
    </w:docPart>
    <w:docPart>
      <w:docPartPr>
        <w:name w:val="4B8E0310FA8543C3B0024C236461EE44"/>
        <w:category>
          <w:name w:val="General"/>
          <w:gallery w:val="placeholder"/>
        </w:category>
        <w:types>
          <w:type w:val="bbPlcHdr"/>
        </w:types>
        <w:behaviors>
          <w:behavior w:val="content"/>
        </w:behaviors>
        <w:guid w:val="{CE0A2ADF-2375-47CB-AEDC-9E8D2E7D1689}"/>
      </w:docPartPr>
      <w:docPartBody>
        <w:p w:rsidR="00FE437A" w:rsidRDefault="00FE437A" w:rsidP="00FE437A">
          <w:pPr>
            <w:pStyle w:val="4B8E0310FA8543C3B0024C236461EE44"/>
          </w:pPr>
          <w:r w:rsidRPr="002731C0">
            <w:rPr>
              <w:rStyle w:val="PlaceholderText"/>
            </w:rPr>
            <w:t>[Category]</w:t>
          </w:r>
        </w:p>
      </w:docPartBody>
    </w:docPart>
    <w:docPart>
      <w:docPartPr>
        <w:name w:val="5578CB7617CF4044BB9B00F94D39495D"/>
        <w:category>
          <w:name w:val="General"/>
          <w:gallery w:val="placeholder"/>
        </w:category>
        <w:types>
          <w:type w:val="bbPlcHdr"/>
        </w:types>
        <w:behaviors>
          <w:behavior w:val="content"/>
        </w:behaviors>
        <w:guid w:val="{3186FB7E-A9D8-46BF-9C30-A0D2F242EC07}"/>
      </w:docPartPr>
      <w:docPartBody>
        <w:p w:rsidR="00FE437A" w:rsidRDefault="00FE437A" w:rsidP="00FE437A">
          <w:pPr>
            <w:pStyle w:val="5578CB7617CF4044BB9B00F94D39495D"/>
          </w:pPr>
          <w:r w:rsidRPr="002731C0">
            <w:rPr>
              <w:rStyle w:val="PlaceholderText"/>
            </w:rPr>
            <w:t>[Category]</w:t>
          </w:r>
        </w:p>
      </w:docPartBody>
    </w:docPart>
    <w:docPart>
      <w:docPartPr>
        <w:name w:val="7D33AE9DE595494BBB52B2FDA63315A3"/>
        <w:category>
          <w:name w:val="General"/>
          <w:gallery w:val="placeholder"/>
        </w:category>
        <w:types>
          <w:type w:val="bbPlcHdr"/>
        </w:types>
        <w:behaviors>
          <w:behavior w:val="content"/>
        </w:behaviors>
        <w:guid w:val="{0C15A14C-4871-4183-AA53-03A2DBB9A48D}"/>
      </w:docPartPr>
      <w:docPartBody>
        <w:p w:rsidR="00FE437A" w:rsidRDefault="00FE437A" w:rsidP="00FE437A">
          <w:r w:rsidRPr="002731C0">
            <w:rPr>
              <w:rStyle w:val="PlaceholderText"/>
            </w:rPr>
            <w:t>[Category]</w:t>
          </w:r>
        </w:p>
      </w:docPartBody>
    </w:docPart>
    <w:docPart>
      <w:docPartPr>
        <w:name w:val="8F0306E1910940C19FC9417782AFF51C"/>
        <w:category>
          <w:name w:val="General"/>
          <w:gallery w:val="placeholder"/>
        </w:category>
        <w:types>
          <w:type w:val="bbPlcHdr"/>
        </w:types>
        <w:behaviors>
          <w:behavior w:val="content"/>
        </w:behaviors>
        <w:guid w:val="{11C4AA03-9109-4E3A-8B41-FC656C924692}"/>
      </w:docPartPr>
      <w:docPartBody>
        <w:p w:rsidR="00FE437A" w:rsidRDefault="00FE437A" w:rsidP="00FE437A">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37A"/>
    <w:rsid w:val="0001755A"/>
    <w:rsid w:val="0005550B"/>
    <w:rsid w:val="00083A86"/>
    <w:rsid w:val="000C77B8"/>
    <w:rsid w:val="00107091"/>
    <w:rsid w:val="00122D7C"/>
    <w:rsid w:val="0013694C"/>
    <w:rsid w:val="00162B2D"/>
    <w:rsid w:val="00191D10"/>
    <w:rsid w:val="0021386A"/>
    <w:rsid w:val="002429AC"/>
    <w:rsid w:val="002D0FB2"/>
    <w:rsid w:val="0034162F"/>
    <w:rsid w:val="003423C8"/>
    <w:rsid w:val="004F5B97"/>
    <w:rsid w:val="005153DB"/>
    <w:rsid w:val="005346FF"/>
    <w:rsid w:val="00581EF2"/>
    <w:rsid w:val="005E0E1D"/>
    <w:rsid w:val="00666CEE"/>
    <w:rsid w:val="006E2327"/>
    <w:rsid w:val="008251B8"/>
    <w:rsid w:val="00846B24"/>
    <w:rsid w:val="0088159B"/>
    <w:rsid w:val="008E5F33"/>
    <w:rsid w:val="00913754"/>
    <w:rsid w:val="0092302C"/>
    <w:rsid w:val="0096094A"/>
    <w:rsid w:val="00975F48"/>
    <w:rsid w:val="0099410E"/>
    <w:rsid w:val="009B3478"/>
    <w:rsid w:val="00A76485"/>
    <w:rsid w:val="00A960D2"/>
    <w:rsid w:val="00AE331C"/>
    <w:rsid w:val="00B04763"/>
    <w:rsid w:val="00B667AD"/>
    <w:rsid w:val="00B77470"/>
    <w:rsid w:val="00B9711D"/>
    <w:rsid w:val="00C136D4"/>
    <w:rsid w:val="00D03D9E"/>
    <w:rsid w:val="00D17FE1"/>
    <w:rsid w:val="00D4088B"/>
    <w:rsid w:val="00E11AAB"/>
    <w:rsid w:val="00EC28EC"/>
    <w:rsid w:val="00F24C35"/>
    <w:rsid w:val="00F314B2"/>
    <w:rsid w:val="00FE43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437A"/>
    <w:rPr>
      <w:color w:val="808080"/>
    </w:rPr>
  </w:style>
  <w:style w:type="paragraph" w:customStyle="1" w:styleId="A05A821661314F37B257E2FE0EEB29CC">
    <w:name w:val="A05A821661314F37B257E2FE0EEB29CC"/>
    <w:rsid w:val="00FE437A"/>
  </w:style>
  <w:style w:type="paragraph" w:customStyle="1" w:styleId="93063576C414414F86DAE231C463BF83">
    <w:name w:val="93063576C414414F86DAE231C463BF83"/>
    <w:rsid w:val="00FE437A"/>
  </w:style>
  <w:style w:type="paragraph" w:customStyle="1" w:styleId="4B8E0310FA8543C3B0024C236461EE44">
    <w:name w:val="4B8E0310FA8543C3B0024C236461EE44"/>
    <w:rsid w:val="00FE437A"/>
  </w:style>
  <w:style w:type="paragraph" w:customStyle="1" w:styleId="5578CB7617CF4044BB9B00F94D39495D">
    <w:name w:val="5578CB7617CF4044BB9B00F94D39495D"/>
    <w:rsid w:val="00FE4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4155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868517-A955-453F-8E93-D20CFA8A3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29887</Words>
  <Characters>156260</Characters>
  <Application>Microsoft Office Word</Application>
  <DocSecurity>0</DocSecurity>
  <Lines>4341</Lines>
  <Paragraphs>2021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Sandile Nhlapo</dc:creator>
  <cp:keywords/>
  <dc:description/>
  <cp:lastModifiedBy>Helen Mahlangu</cp:lastModifiedBy>
  <cp:revision>3</cp:revision>
  <cp:lastPrinted>2019-03-06T06:52:00Z</cp:lastPrinted>
  <dcterms:created xsi:type="dcterms:W3CDTF">2026-03-26T11:26:00Z</dcterms:created>
  <dcterms:modified xsi:type="dcterms:W3CDTF">2026-03-26T11:26:00Z</dcterms:modified>
  <cp:category>PR 8768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1864d1-c16a-45ad-949f-bdea3b8c9e66_Enabled">
    <vt:lpwstr>true</vt:lpwstr>
  </property>
  <property fmtid="{D5CDD505-2E9C-101B-9397-08002B2CF9AE}" pid="3" name="MSIP_Label_a11864d1-c16a-45ad-949f-bdea3b8c9e66_SetDate">
    <vt:lpwstr>2022-07-13T07:11:47Z</vt:lpwstr>
  </property>
  <property fmtid="{D5CDD505-2E9C-101B-9397-08002B2CF9AE}" pid="4" name="MSIP_Label_a11864d1-c16a-45ad-949f-bdea3b8c9e66_Method">
    <vt:lpwstr>Standard</vt:lpwstr>
  </property>
  <property fmtid="{D5CDD505-2E9C-101B-9397-08002B2CF9AE}" pid="5" name="MSIP_Label_a11864d1-c16a-45ad-949f-bdea3b8c9e66_Name">
    <vt:lpwstr>Confidential</vt:lpwstr>
  </property>
  <property fmtid="{D5CDD505-2E9C-101B-9397-08002B2CF9AE}" pid="6" name="MSIP_Label_a11864d1-c16a-45ad-949f-bdea3b8c9e66_SiteId">
    <vt:lpwstr>fb62d46e-e86e-4673-ba82-b27b61d8202b</vt:lpwstr>
  </property>
  <property fmtid="{D5CDD505-2E9C-101B-9397-08002B2CF9AE}" pid="7" name="MSIP_Label_a11864d1-c16a-45ad-949f-bdea3b8c9e66_ActionId">
    <vt:lpwstr>9c003bbf-cdd6-484a-854b-d34df7b87727</vt:lpwstr>
  </property>
  <property fmtid="{D5CDD505-2E9C-101B-9397-08002B2CF9AE}" pid="8" name="MSIP_Label_a11864d1-c16a-45ad-949f-bdea3b8c9e66_ContentBits">
    <vt:lpwstr>3</vt:lpwstr>
  </property>
</Properties>
</file>