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82289E" w:rsidRPr="0056332A" w14:paraId="7C65AC42" w14:textId="77777777" w:rsidTr="0082289E">
        <w:trPr>
          <w:trHeight w:val="567"/>
        </w:trPr>
        <w:tc>
          <w:tcPr>
            <w:tcW w:w="2943" w:type="dxa"/>
            <w:vAlign w:val="center"/>
          </w:tcPr>
          <w:p w14:paraId="47DBE971" w14:textId="2087128F" w:rsidR="0082289E" w:rsidRPr="007C7DBA" w:rsidRDefault="0082289E" w:rsidP="0082289E">
            <w:pPr>
              <w:pStyle w:val="NoSpacing"/>
              <w:rPr>
                <w:rFonts w:ascii="Arial" w:hAnsi="Arial" w:cs="Arial"/>
                <w:b/>
                <w:sz w:val="22"/>
                <w:szCs w:val="22"/>
              </w:rPr>
            </w:pPr>
            <w:proofErr w:type="gramStart"/>
            <w:r w:rsidRPr="00CB20EE">
              <w:rPr>
                <w:rFonts w:ascii="Arial" w:hAnsi="Arial" w:cs="Arial"/>
                <w:b/>
                <w:sz w:val="22"/>
                <w:szCs w:val="22"/>
              </w:rPr>
              <w:t xml:space="preserve">RFB </w:t>
            </w:r>
            <w:r w:rsidRPr="007C7DBA">
              <w:rPr>
                <w:rFonts w:ascii="Arial" w:hAnsi="Arial" w:cs="Arial"/>
                <w:b/>
                <w:sz w:val="22"/>
                <w:szCs w:val="22"/>
              </w:rPr>
              <w:t xml:space="preserve"> No</w:t>
            </w:r>
            <w:proofErr w:type="gramEnd"/>
            <w:r w:rsidRPr="007C7DBA">
              <w:rPr>
                <w:rFonts w:ascii="Arial" w:hAnsi="Arial" w:cs="Arial"/>
                <w:b/>
                <w:sz w:val="22"/>
                <w:szCs w:val="22"/>
              </w:rPr>
              <w:t>:</w:t>
            </w:r>
          </w:p>
        </w:tc>
        <w:tc>
          <w:tcPr>
            <w:tcW w:w="7100" w:type="dxa"/>
            <w:shd w:val="clear" w:color="auto" w:fill="FFFFFF" w:themeFill="background1"/>
            <w:vAlign w:val="center"/>
          </w:tcPr>
          <w:p w14:paraId="5A9760B3" w14:textId="5A8E2ECE" w:rsidR="0082289E" w:rsidRPr="00E271E3" w:rsidRDefault="00E271E3" w:rsidP="0082289E">
            <w:pPr>
              <w:pStyle w:val="NoSpacing"/>
              <w:rPr>
                <w:rFonts w:ascii="Arial" w:hAnsi="Arial" w:cs="Arial"/>
                <w:b/>
                <w:sz w:val="22"/>
                <w:szCs w:val="22"/>
              </w:rPr>
            </w:pPr>
            <w:r w:rsidRPr="00E271E3">
              <w:rPr>
                <w:b/>
                <w:color w:val="000000"/>
                <w:lang w:eastAsia="en-ZA"/>
              </w:rPr>
              <w:t>RFB 2590/2022</w:t>
            </w:r>
          </w:p>
        </w:tc>
      </w:tr>
      <w:tr w:rsidR="0082289E" w:rsidRPr="0056332A" w14:paraId="2D308B71" w14:textId="77777777" w:rsidTr="0082289E">
        <w:trPr>
          <w:trHeight w:val="567"/>
        </w:trPr>
        <w:tc>
          <w:tcPr>
            <w:tcW w:w="2943" w:type="dxa"/>
            <w:vAlign w:val="center"/>
          </w:tcPr>
          <w:p w14:paraId="638E5C22" w14:textId="77777777" w:rsidR="0082289E" w:rsidRPr="00CB20EE" w:rsidRDefault="0082289E" w:rsidP="0082289E">
            <w:pPr>
              <w:pStyle w:val="NoSpacing"/>
              <w:rPr>
                <w:rFonts w:ascii="Arial" w:hAnsi="Arial" w:cs="Arial"/>
                <w:b/>
                <w:sz w:val="22"/>
                <w:szCs w:val="22"/>
              </w:rPr>
            </w:pPr>
            <w:r w:rsidRPr="00CB20EE">
              <w:rPr>
                <w:rFonts w:ascii="Arial" w:hAnsi="Arial" w:cs="Arial"/>
                <w:b/>
                <w:sz w:val="22"/>
                <w:szCs w:val="22"/>
              </w:rPr>
              <w:t>Description</w:t>
            </w:r>
          </w:p>
        </w:tc>
        <w:tc>
          <w:tcPr>
            <w:tcW w:w="7100" w:type="dxa"/>
            <w:shd w:val="clear" w:color="auto" w:fill="FFFFFF" w:themeFill="background1"/>
            <w:vAlign w:val="center"/>
          </w:tcPr>
          <w:p w14:paraId="031A90C5" w14:textId="207017AF" w:rsidR="0082289E" w:rsidRPr="009362A1" w:rsidRDefault="00A504C6" w:rsidP="009D1B3F">
            <w:pPr>
              <w:pStyle w:val="NoSpacing"/>
              <w:jc w:val="both"/>
              <w:rPr>
                <w:rFonts w:ascii="Arial" w:hAnsi="Arial" w:cs="Arial"/>
                <w:sz w:val="22"/>
                <w:szCs w:val="22"/>
              </w:rPr>
            </w:pPr>
            <w:r w:rsidRPr="002F699B">
              <w:rPr>
                <w:rFonts w:asciiTheme="minorHAnsi" w:hAnsiTheme="minorHAnsi"/>
                <w:b/>
                <w:bCs/>
                <w:sz w:val="22"/>
                <w:szCs w:val="22"/>
              </w:rPr>
              <w:t xml:space="preserve">PROVIDE </w:t>
            </w:r>
            <w:bookmarkStart w:id="0" w:name="_Hlk89989512"/>
            <w:r w:rsidRPr="002F699B">
              <w:rPr>
                <w:rFonts w:asciiTheme="minorHAnsi" w:hAnsiTheme="minorHAnsi"/>
                <w:b/>
                <w:bCs/>
                <w:sz w:val="22"/>
                <w:szCs w:val="22"/>
              </w:rPr>
              <w:t>PREVENTATIVE AND CORRECTIVE INFRASTRUCTURE MAINTENANCE TO THE SOUTH AFRICAN POLICE SERVICE SWITCHING CENTRES AND NODAL POINT SITES FOR A PERIOD OF THREE (3) YEARS</w:t>
            </w:r>
            <w:bookmarkEnd w:id="0"/>
          </w:p>
        </w:tc>
      </w:tr>
      <w:tr w:rsidR="00FC146E" w:rsidRPr="0056332A" w14:paraId="064DAA21" w14:textId="77777777" w:rsidTr="00A83E2B">
        <w:trPr>
          <w:trHeight w:val="567"/>
        </w:trPr>
        <w:tc>
          <w:tcPr>
            <w:tcW w:w="2943" w:type="dxa"/>
            <w:vAlign w:val="center"/>
          </w:tcPr>
          <w:p w14:paraId="3A623888" w14:textId="3B01E0C4" w:rsidR="00C40AD5" w:rsidRPr="009362A1" w:rsidRDefault="00C40AD5" w:rsidP="00BD3EA9">
            <w:pPr>
              <w:pStyle w:val="NoSpacing"/>
              <w:rPr>
                <w:rFonts w:ascii="Arial" w:hAnsi="Arial" w:cs="Arial"/>
                <w:b/>
                <w:sz w:val="22"/>
                <w:szCs w:val="22"/>
              </w:rPr>
            </w:pPr>
            <w:r w:rsidRPr="00CB20EE">
              <w:rPr>
                <w:rFonts w:ascii="Arial" w:hAnsi="Arial" w:cs="Arial"/>
                <w:b/>
                <w:color w:val="FF0000"/>
                <w:sz w:val="22"/>
                <w:szCs w:val="22"/>
              </w:rPr>
              <w:t>Physical / Virtual</w:t>
            </w:r>
            <w:r w:rsidR="00A517CF" w:rsidRPr="00CB20EE">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77777777" w:rsidR="00FC146E" w:rsidRPr="00606DE5" w:rsidRDefault="00C40AD5" w:rsidP="00BD3EA9">
            <w:pPr>
              <w:pStyle w:val="NoSpacing"/>
              <w:rPr>
                <w:rFonts w:ascii="Arial" w:hAnsi="Arial" w:cs="Arial"/>
                <w:b/>
                <w:sz w:val="22"/>
                <w:szCs w:val="22"/>
              </w:rPr>
            </w:pPr>
            <w:r w:rsidRPr="00A23B9A">
              <w:rPr>
                <w:rFonts w:ascii="Arial" w:hAnsi="Arial" w:cs="Arial"/>
                <w:i/>
                <w:color w:val="17365D" w:themeColor="text2" w:themeShade="BF"/>
                <w:sz w:val="22"/>
                <w:szCs w:val="22"/>
              </w:rPr>
              <w:t>&lt;if Virtual an email must be provided where bidders can request for the link</w:t>
            </w:r>
            <w:r w:rsidRPr="00606DE5">
              <w:rPr>
                <w:rFonts w:ascii="Arial" w:hAnsi="Arial" w:cs="Arial"/>
                <w:i/>
                <w:color w:val="17365D" w:themeColor="text2" w:themeShade="BF"/>
                <w:sz w:val="22"/>
                <w:szCs w:val="22"/>
              </w:rPr>
              <w:t>&gt;</w:t>
            </w:r>
          </w:p>
        </w:tc>
        <w:tc>
          <w:tcPr>
            <w:tcW w:w="7100" w:type="dxa"/>
            <w:vAlign w:val="center"/>
          </w:tcPr>
          <w:p w14:paraId="467ABC1D" w14:textId="77777777" w:rsidR="00A504C6" w:rsidRPr="0088059F" w:rsidRDefault="00A504C6" w:rsidP="00A504C6">
            <w:pPr>
              <w:pStyle w:val="NoSpacing"/>
              <w:spacing w:line="360" w:lineRule="auto"/>
              <w:jc w:val="both"/>
              <w:rPr>
                <w:b/>
                <w:bCs/>
              </w:rPr>
            </w:pPr>
            <w:r w:rsidRPr="0088059F">
              <w:rPr>
                <w:b/>
                <w:bCs/>
              </w:rPr>
              <w:t>Compulsory Briefing Session will be held as follows:</w:t>
            </w:r>
          </w:p>
          <w:p w14:paraId="6D8F88DD" w14:textId="0CB8952E" w:rsidR="00A504C6" w:rsidRPr="0088059F" w:rsidRDefault="00A504C6" w:rsidP="00A504C6">
            <w:pPr>
              <w:pStyle w:val="NoSpacing"/>
              <w:spacing w:line="360" w:lineRule="auto"/>
              <w:jc w:val="both"/>
              <w:rPr>
                <w:b/>
                <w:bCs/>
              </w:rPr>
            </w:pPr>
            <w:r w:rsidRPr="0088059F">
              <w:rPr>
                <w:b/>
                <w:bCs/>
              </w:rPr>
              <w:t>Date: 2</w:t>
            </w:r>
            <w:r w:rsidR="00AF5BD5">
              <w:rPr>
                <w:b/>
                <w:bCs/>
              </w:rPr>
              <w:t>8</w:t>
            </w:r>
            <w:r w:rsidRPr="0088059F">
              <w:rPr>
                <w:b/>
                <w:bCs/>
              </w:rPr>
              <w:t xml:space="preserve"> June 2022</w:t>
            </w:r>
          </w:p>
          <w:p w14:paraId="36826871" w14:textId="77777777" w:rsidR="00A504C6" w:rsidRPr="0088059F" w:rsidRDefault="00A504C6" w:rsidP="00A504C6">
            <w:pPr>
              <w:pStyle w:val="NoSpacing"/>
              <w:spacing w:line="360" w:lineRule="auto"/>
              <w:jc w:val="both"/>
              <w:rPr>
                <w:b/>
                <w:bCs/>
              </w:rPr>
            </w:pPr>
            <w:r w:rsidRPr="0088059F">
              <w:rPr>
                <w:b/>
                <w:bCs/>
              </w:rPr>
              <w:t>Time: 10:00</w:t>
            </w:r>
          </w:p>
          <w:p w14:paraId="43ED8F17" w14:textId="77777777" w:rsidR="00A504C6" w:rsidRPr="0088059F" w:rsidRDefault="00A504C6" w:rsidP="00A504C6">
            <w:pPr>
              <w:pStyle w:val="NoSpacing"/>
              <w:spacing w:line="360" w:lineRule="auto"/>
              <w:jc w:val="both"/>
              <w:rPr>
                <w:b/>
                <w:bCs/>
              </w:rPr>
            </w:pPr>
            <w:r w:rsidRPr="0088059F">
              <w:rPr>
                <w:b/>
                <w:bCs/>
              </w:rPr>
              <w:t xml:space="preserve">Place: Microsoft Teams </w:t>
            </w:r>
          </w:p>
          <w:p w14:paraId="0B974F9B" w14:textId="77777777" w:rsidR="00A504C6" w:rsidRPr="00574633" w:rsidRDefault="00A504C6" w:rsidP="00A504C6">
            <w:pPr>
              <w:pStyle w:val="NoSpacing"/>
              <w:spacing w:line="360" w:lineRule="auto"/>
              <w:jc w:val="both"/>
              <w:rPr>
                <w:b/>
                <w:bCs/>
                <w:color w:val="FF0000"/>
              </w:rPr>
            </w:pPr>
            <w:r w:rsidRPr="00574633">
              <w:rPr>
                <w:b/>
                <w:bCs/>
                <w:color w:val="FF0000"/>
              </w:rPr>
              <w:t>NOTE: THE COMPULSORY BRIEFING SESSION WILL BE DONE VIRTUALLY. KINDLY RSVP (shalati.mabunda@sita.co.za)</w:t>
            </w:r>
          </w:p>
          <w:p w14:paraId="511AA58B" w14:textId="5C8FEC45" w:rsidR="00FC146E" w:rsidRPr="00CB20EE" w:rsidRDefault="00A504C6" w:rsidP="00A504C6">
            <w:pPr>
              <w:pStyle w:val="NoSpacing"/>
              <w:spacing w:line="360" w:lineRule="auto"/>
              <w:jc w:val="both"/>
              <w:rPr>
                <w:rFonts w:ascii="Arial" w:hAnsi="Arial" w:cs="Arial"/>
                <w:sz w:val="22"/>
                <w:szCs w:val="22"/>
              </w:rPr>
            </w:pPr>
            <w:r w:rsidRPr="00574633">
              <w:rPr>
                <w:b/>
                <w:bCs/>
                <w:color w:val="FF0000"/>
              </w:rPr>
              <w:t>BEFORE THE 2</w:t>
            </w:r>
            <w:r w:rsidR="00AF5BD5">
              <w:rPr>
                <w:b/>
                <w:bCs/>
                <w:color w:val="FF0000"/>
              </w:rPr>
              <w:t xml:space="preserve">7 </w:t>
            </w:r>
            <w:r w:rsidRPr="00574633">
              <w:rPr>
                <w:b/>
                <w:bCs/>
                <w:color w:val="FF0000"/>
              </w:rPr>
              <w:t>JUNE 2022 AT 12H00 PM VIA EMAIL FOR THE LINK</w:t>
            </w:r>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47F53501" w:rsidR="00C40F55" w:rsidRPr="0056332A" w:rsidRDefault="00A504C6" w:rsidP="00BD3EA9">
            <w:pPr>
              <w:pStyle w:val="NoSpacing"/>
              <w:rPr>
                <w:rFonts w:ascii="Arial" w:hAnsi="Arial" w:cs="Arial"/>
                <w:color w:val="FF0000"/>
                <w:sz w:val="22"/>
                <w:szCs w:val="22"/>
              </w:rPr>
            </w:pPr>
            <w:r>
              <w:rPr>
                <w:b/>
              </w:rPr>
              <w:t>0</w:t>
            </w:r>
            <w:r w:rsidR="00AF5BD5">
              <w:rPr>
                <w:b/>
              </w:rPr>
              <w:t>5</w:t>
            </w:r>
            <w:r>
              <w:rPr>
                <w:b/>
              </w:rPr>
              <w:t xml:space="preserve"> JULY</w:t>
            </w:r>
            <w:r w:rsidR="0082289E" w:rsidRPr="0088059F">
              <w:rPr>
                <w:b/>
              </w:rPr>
              <w:t xml:space="preserve"> 2022</w:t>
            </w:r>
            <w:r w:rsidR="0082289E">
              <w:rPr>
                <w:b/>
              </w:rPr>
              <w:t xml:space="preserve"> @ 12:00PM</w:t>
            </w:r>
          </w:p>
        </w:tc>
      </w:tr>
      <w:tr w:rsidR="00A83E2B" w:rsidRPr="0056332A" w14:paraId="6983DE16" w14:textId="77777777" w:rsidTr="00A83E2B">
        <w:trPr>
          <w:trHeight w:val="567"/>
        </w:trPr>
        <w:tc>
          <w:tcPr>
            <w:tcW w:w="2943" w:type="dxa"/>
            <w:vAlign w:val="center"/>
          </w:tcPr>
          <w:p w14:paraId="610B02EA" w14:textId="13C29789" w:rsidR="00A83E2B" w:rsidRPr="009362A1" w:rsidRDefault="00A517CF" w:rsidP="00A83E2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3B3F7FC9" w:rsidR="00A517CF" w:rsidRPr="0056332A" w:rsidRDefault="00A517CF" w:rsidP="00A83E2B">
            <w:pPr>
              <w:pStyle w:val="NoSpacing"/>
              <w:spacing w:line="360" w:lineRule="auto"/>
              <w:rPr>
                <w:rStyle w:val="Hyperlink"/>
                <w:rFonts w:ascii="Arial" w:hAnsi="Arial" w:cs="Arial"/>
                <w:sz w:val="22"/>
                <w:szCs w:val="22"/>
              </w:rPr>
            </w:pPr>
            <w:r w:rsidRPr="0056332A">
              <w:rPr>
                <w:rFonts w:ascii="Arial" w:hAnsi="Arial" w:cs="Arial"/>
                <w:sz w:val="22"/>
                <w:szCs w:val="22"/>
              </w:rPr>
              <w:fldChar w:fldCharType="begin"/>
            </w:r>
            <w:r w:rsidR="00625679">
              <w:rPr>
                <w:rFonts w:ascii="Arial" w:hAnsi="Arial" w:cs="Arial"/>
                <w:sz w:val="22"/>
                <w:szCs w:val="22"/>
              </w:rPr>
              <w:instrText>HYPERLINK "D:\\Users\\thulanimt\\Documents\\SCM Policy\\RFX Templates 05_2022\\Tender Officer</w:instrText>
            </w:r>
            <w:r w:rsidR="00625679">
              <w:rPr>
                <w:rFonts w:ascii="Arial" w:hAnsi="Arial" w:cs="Arial"/>
                <w:sz w:val="22"/>
                <w:szCs w:val="22"/>
              </w:rPr>
              <w:cr/>
              <w:instrText>459"</w:instrText>
            </w:r>
            <w:r w:rsidRPr="0056332A">
              <w:rPr>
                <w:rFonts w:ascii="Arial" w:hAnsi="Arial" w:cs="Arial"/>
                <w:sz w:val="22"/>
                <w:szCs w:val="22"/>
              </w:rPr>
              <w:fldChar w:fldCharType="separate"/>
            </w:r>
            <w:r w:rsidRPr="0056332A">
              <w:rPr>
                <w:rStyle w:val="Hyperlink"/>
                <w:rFonts w:ascii="Arial" w:hAnsi="Arial" w:cs="Arial"/>
                <w:sz w:val="22"/>
                <w:szCs w:val="22"/>
              </w:rPr>
              <w:t>Tender Officer</w:t>
            </w:r>
          </w:p>
          <w:p w14:paraId="7E7BAC09" w14:textId="23A1D34B" w:rsidR="00A517CF" w:rsidRPr="0056332A" w:rsidRDefault="00A517CF" w:rsidP="00A83E2B">
            <w:pPr>
              <w:pStyle w:val="NoSpacing"/>
              <w:spacing w:line="360" w:lineRule="auto"/>
              <w:rPr>
                <w:rFonts w:ascii="Arial" w:hAnsi="Arial" w:cs="Arial"/>
                <w:sz w:val="22"/>
                <w:szCs w:val="22"/>
              </w:rPr>
            </w:pPr>
            <w:r w:rsidRPr="0056332A">
              <w:rPr>
                <w:rStyle w:val="Hyperlink"/>
                <w:rFonts w:ascii="Arial" w:hAnsi="Arial" w:cs="Arial"/>
                <w:sz w:val="22"/>
                <w:szCs w:val="22"/>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00257A6A" w:rsidRPr="00CB20EE">
              <w:rPr>
                <w:rFonts w:ascii="Arial" w:hAnsi="Arial" w:cs="Arial"/>
                <w:sz w:val="22"/>
                <w:szCs w:val="22"/>
              </w:rPr>
              <w:t>, 0105</w:t>
            </w:r>
          </w:p>
        </w:tc>
      </w:tr>
      <w:tr w:rsidR="00A83E2B" w:rsidRPr="0056332A" w14:paraId="450FA74D" w14:textId="77777777" w:rsidTr="00A83E2B">
        <w:trPr>
          <w:trHeight w:val="567"/>
        </w:trPr>
        <w:tc>
          <w:tcPr>
            <w:tcW w:w="2943" w:type="dxa"/>
            <w:vAlign w:val="center"/>
          </w:tcPr>
          <w:p w14:paraId="02EBE5E9" w14:textId="0E1602B0" w:rsidR="00A83E2B" w:rsidRPr="009362A1" w:rsidRDefault="00A83E2B" w:rsidP="00A83E2B">
            <w:pPr>
              <w:pStyle w:val="NoSpacing"/>
              <w:rPr>
                <w:rFonts w:ascii="Arial" w:hAnsi="Arial" w:cs="Arial"/>
                <w:b/>
                <w:sz w:val="22"/>
                <w:szCs w:val="22"/>
              </w:rPr>
            </w:pPr>
            <w:r w:rsidRPr="00CB20EE">
              <w:rPr>
                <w:rFonts w:ascii="Arial" w:hAnsi="Arial" w:cs="Arial"/>
                <w:b/>
                <w:sz w:val="22"/>
                <w:szCs w:val="22"/>
              </w:rPr>
              <w:t>RF</w:t>
            </w:r>
            <w:r w:rsidR="00693B7F" w:rsidRPr="00CB20EE">
              <w:rPr>
                <w:rFonts w:ascii="Arial" w:hAnsi="Arial" w:cs="Arial"/>
                <w:b/>
                <w:sz w:val="22"/>
                <w:szCs w:val="22"/>
              </w:rPr>
              <w:t xml:space="preserve">B </w:t>
            </w:r>
            <w:r w:rsidRPr="00CB20EE">
              <w:rPr>
                <w:rFonts w:ascii="Arial" w:hAnsi="Arial" w:cs="Arial"/>
                <w:b/>
                <w:sz w:val="22"/>
                <w:szCs w:val="22"/>
              </w:rPr>
              <w:t>C</w:t>
            </w:r>
            <w:r w:rsidR="00257A6A" w:rsidRPr="007C7DBA">
              <w:rPr>
                <w:rFonts w:ascii="Arial" w:hAnsi="Arial" w:cs="Arial"/>
                <w:b/>
                <w:sz w:val="22"/>
                <w:szCs w:val="22"/>
              </w:rPr>
              <w:t>losing Details and Address</w:t>
            </w:r>
          </w:p>
        </w:tc>
        <w:tc>
          <w:tcPr>
            <w:tcW w:w="7100" w:type="dxa"/>
            <w:vAlign w:val="center"/>
          </w:tcPr>
          <w:p w14:paraId="2EDFCF0C" w14:textId="536C699F" w:rsidR="00A83E2B" w:rsidRPr="0056332A" w:rsidRDefault="00A83E2B" w:rsidP="00A83E2B">
            <w:pPr>
              <w:rPr>
                <w:rFonts w:ascii="Arial" w:hAnsi="Arial" w:cs="Arial"/>
                <w:sz w:val="22"/>
                <w:szCs w:val="22"/>
              </w:rPr>
            </w:pPr>
            <w:r w:rsidRPr="0056332A">
              <w:rPr>
                <w:rFonts w:ascii="Arial" w:hAnsi="Arial" w:cs="Arial"/>
                <w:sz w:val="22"/>
                <w:szCs w:val="22"/>
              </w:rPr>
              <w:t>D</w:t>
            </w:r>
            <w:r w:rsidR="00257A6A" w:rsidRPr="00CB20EE">
              <w:rPr>
                <w:rFonts w:ascii="Arial" w:hAnsi="Arial" w:cs="Arial"/>
                <w:sz w:val="22"/>
                <w:szCs w:val="22"/>
              </w:rPr>
              <w:t>ate</w:t>
            </w:r>
            <w:r w:rsidRPr="0056332A">
              <w:rPr>
                <w:rFonts w:ascii="Arial" w:hAnsi="Arial" w:cs="Arial"/>
                <w:sz w:val="22"/>
                <w:szCs w:val="22"/>
              </w:rPr>
              <w:t xml:space="preserve">:  </w:t>
            </w:r>
            <w:r w:rsidR="00A504C6">
              <w:rPr>
                <w:rFonts w:ascii="Arial" w:hAnsi="Arial" w:cs="Arial"/>
                <w:sz w:val="22"/>
                <w:szCs w:val="22"/>
              </w:rPr>
              <w:t xml:space="preserve">14 </w:t>
            </w:r>
            <w:r w:rsidR="0082289E">
              <w:rPr>
                <w:rFonts w:ascii="Arial" w:hAnsi="Arial" w:cs="Arial"/>
                <w:sz w:val="22"/>
                <w:szCs w:val="22"/>
              </w:rPr>
              <w:t>July 2022</w:t>
            </w:r>
          </w:p>
          <w:p w14:paraId="5DD1D1F6" w14:textId="107ADD59" w:rsidR="00257A6A" w:rsidRPr="00CB20EE" w:rsidRDefault="00A83E2B" w:rsidP="00A83E2B">
            <w:pPr>
              <w:rPr>
                <w:rFonts w:ascii="Arial" w:hAnsi="Arial" w:cs="Arial"/>
                <w:sz w:val="22"/>
                <w:szCs w:val="22"/>
              </w:rPr>
            </w:pPr>
            <w:r w:rsidRPr="0056332A">
              <w:rPr>
                <w:rFonts w:ascii="Arial" w:hAnsi="Arial" w:cs="Arial"/>
                <w:sz w:val="22"/>
                <w:szCs w:val="22"/>
              </w:rPr>
              <w:t>T</w:t>
            </w:r>
            <w:r w:rsidR="00257A6A" w:rsidRPr="00CB20EE">
              <w:rPr>
                <w:rFonts w:ascii="Arial" w:hAnsi="Arial" w:cs="Arial"/>
                <w:sz w:val="22"/>
                <w:szCs w:val="22"/>
              </w:rPr>
              <w:t>ime</w:t>
            </w:r>
            <w:r w:rsidRPr="0056332A">
              <w:rPr>
                <w:rFonts w:ascii="Arial" w:hAnsi="Arial" w:cs="Arial"/>
                <w:sz w:val="22"/>
                <w:szCs w:val="22"/>
              </w:rPr>
              <w:t>: 11:00 (S</w:t>
            </w:r>
            <w:r w:rsidR="00257A6A" w:rsidRPr="00CB20EE">
              <w:rPr>
                <w:rFonts w:ascii="Arial" w:hAnsi="Arial" w:cs="Arial"/>
                <w:sz w:val="22"/>
                <w:szCs w:val="22"/>
              </w:rPr>
              <w:t>outh African Time)</w:t>
            </w:r>
          </w:p>
          <w:p w14:paraId="1452BC54" w14:textId="2920A5D9" w:rsidR="00A83E2B" w:rsidRPr="0056332A" w:rsidRDefault="00257A6A" w:rsidP="0082289E">
            <w:pPr>
              <w:pStyle w:val="NoSpacing"/>
              <w:spacing w:line="360" w:lineRule="auto"/>
              <w:ind w:left="2"/>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9" w:history="1">
              <w:r w:rsidRPr="0056332A">
                <w:rPr>
                  <w:rStyle w:val="Hyperlink"/>
                  <w:rFonts w:ascii="Arial" w:hAnsi="Arial" w:cs="Arial"/>
                  <w:sz w:val="22"/>
                  <w:szCs w:val="22"/>
                </w:rPr>
                <w:t>Tender Officer, 459</w:t>
              </w:r>
            </w:hyperlink>
            <w:r w:rsidRPr="0056332A">
              <w:rPr>
                <w:rFonts w:ascii="Arial" w:hAnsi="Arial" w:cs="Arial"/>
                <w:sz w:val="22"/>
                <w:szCs w:val="22"/>
              </w:rPr>
              <w:t xml:space="preserve"> </w:t>
            </w:r>
            <w:proofErr w:type="spellStart"/>
            <w:r w:rsidRPr="0056332A">
              <w:rPr>
                <w:rFonts w:ascii="Arial" w:hAnsi="Arial" w:cs="Arial"/>
                <w:sz w:val="22"/>
                <w:szCs w:val="22"/>
              </w:rPr>
              <w:t>Tsitsa</w:t>
            </w:r>
            <w:proofErr w:type="spellEnd"/>
            <w:r w:rsidRPr="0056332A">
              <w:rPr>
                <w:rFonts w:ascii="Arial" w:hAnsi="Arial" w:cs="Arial"/>
                <w:sz w:val="22"/>
                <w:szCs w:val="22"/>
              </w:rPr>
              <w:t xml:space="preserve"> Street, Erasmuskloof, Pretoria,  0105</w:t>
            </w:r>
            <w:r w:rsidR="00A83E2B" w:rsidRPr="0056332A">
              <w:rPr>
                <w:rFonts w:ascii="Arial" w:hAnsi="Arial" w:cs="Arial"/>
                <w:sz w:val="22"/>
                <w:szCs w:val="22"/>
              </w:rPr>
              <w:t>)</w:t>
            </w:r>
          </w:p>
        </w:tc>
      </w:tr>
      <w:tr w:rsidR="00750165" w:rsidRPr="0056332A" w14:paraId="5EDFF866" w14:textId="77777777" w:rsidTr="0056332A">
        <w:trPr>
          <w:trHeight w:val="567"/>
        </w:trPr>
        <w:tc>
          <w:tcPr>
            <w:tcW w:w="2943" w:type="dxa"/>
            <w:vAlign w:val="center"/>
          </w:tcPr>
          <w:p w14:paraId="04920513" w14:textId="77777777" w:rsidR="00750165" w:rsidRPr="00CB20EE" w:rsidRDefault="00FB62A7" w:rsidP="00BD3EA9">
            <w:pPr>
              <w:pStyle w:val="NoSpacing"/>
              <w:rPr>
                <w:rFonts w:ascii="Arial" w:hAnsi="Arial" w:cs="Arial"/>
                <w:b/>
                <w:sz w:val="22"/>
                <w:szCs w:val="22"/>
              </w:rPr>
            </w:pPr>
            <w:r w:rsidRPr="00CB20EE">
              <w:rPr>
                <w:rFonts w:ascii="Arial" w:hAnsi="Arial" w:cs="Arial"/>
                <w:b/>
                <w:sz w:val="22"/>
                <w:szCs w:val="22"/>
              </w:rPr>
              <w:t>RFB</w:t>
            </w:r>
            <w:r w:rsidR="00750165" w:rsidRPr="00CB20EE">
              <w:rPr>
                <w:rFonts w:ascii="Arial" w:hAnsi="Arial" w:cs="Arial"/>
                <w:b/>
                <w:sz w:val="22"/>
                <w:szCs w:val="22"/>
              </w:rPr>
              <w:t xml:space="preserve"> Validity Period</w:t>
            </w:r>
          </w:p>
        </w:tc>
        <w:tc>
          <w:tcPr>
            <w:tcW w:w="7100" w:type="dxa"/>
            <w:shd w:val="clear" w:color="auto" w:fill="auto"/>
            <w:vAlign w:val="center"/>
          </w:tcPr>
          <w:p w14:paraId="70D9640B" w14:textId="027D4E82" w:rsidR="00750165" w:rsidRPr="0056332A" w:rsidRDefault="00750165" w:rsidP="00BD3EA9">
            <w:pPr>
              <w:pStyle w:val="NoSpacing"/>
              <w:rPr>
                <w:rFonts w:ascii="Arial" w:hAnsi="Arial" w:cs="Arial"/>
                <w:sz w:val="22"/>
                <w:szCs w:val="22"/>
              </w:rPr>
            </w:pPr>
            <w:r w:rsidRPr="0056332A">
              <w:rPr>
                <w:rFonts w:ascii="Arial" w:hAnsi="Arial" w:cs="Arial"/>
                <w:sz w:val="22"/>
                <w:szCs w:val="22"/>
                <w:highlight w:val="cyan"/>
              </w:rPr>
              <w:t>120 Days from the Closing Date</w:t>
            </w:r>
            <w:r w:rsidR="005D456E" w:rsidRPr="0056332A">
              <w:rPr>
                <w:rFonts w:ascii="Arial" w:hAnsi="Arial" w:cs="Arial"/>
                <w:sz w:val="22"/>
                <w:szCs w:val="22"/>
              </w:rPr>
              <w:t xml:space="preserve"> </w:t>
            </w:r>
          </w:p>
        </w:tc>
      </w:tr>
    </w:tbl>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1CE2A4" w:rsidR="0056332A" w:rsidRDefault="0056332A" w:rsidP="00FB62A7">
      <w:pPr>
        <w:rPr>
          <w:rFonts w:ascii="Arial" w:hAnsi="Arial" w:cs="Arial"/>
          <w:lang w:val="en-GB"/>
        </w:rPr>
      </w:pPr>
    </w:p>
    <w:p w14:paraId="4C2F53F1" w14:textId="77777777" w:rsidR="00A504C6" w:rsidRDefault="00A504C6" w:rsidP="00FB62A7">
      <w:pPr>
        <w:rPr>
          <w:rFonts w:ascii="Arial" w:hAnsi="Arial" w:cs="Arial"/>
          <w:lang w:val="en-GB"/>
        </w:rPr>
      </w:pPr>
    </w:p>
    <w:p w14:paraId="34E0387A" w14:textId="77777777" w:rsidR="0082289E" w:rsidRDefault="0082289E"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0598AE00" w14:textId="77777777" w:rsidR="00721716" w:rsidRPr="00CB20EE" w:rsidRDefault="00721716" w:rsidP="00721716">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D57FA2F" w14:textId="77777777" w:rsidR="00721716" w:rsidRPr="00CB20EE" w:rsidRDefault="00721716" w:rsidP="00721716">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3-4</w:t>
          </w:r>
        </w:p>
        <w:p w14:paraId="4325C227"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1A962D49" w14:textId="77777777" w:rsidR="00721716" w:rsidRPr="00CB20EE" w:rsidRDefault="00721716" w:rsidP="00721716">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Pr="00CB20EE">
            <w:rPr>
              <w:rFonts w:ascii="Arial" w:hAnsi="Arial" w:cs="Arial"/>
              <w:sz w:val="20"/>
            </w:rPr>
            <w:ptab w:relativeTo="margin" w:alignment="right" w:leader="dot"/>
          </w:r>
          <w:r w:rsidRPr="00CB20EE">
            <w:rPr>
              <w:rFonts w:ascii="Arial" w:hAnsi="Arial" w:cs="Arial"/>
              <w:sz w:val="20"/>
            </w:rPr>
            <w:t>5-1</w:t>
          </w:r>
          <w:r>
            <w:rPr>
              <w:rFonts w:ascii="Arial" w:hAnsi="Arial" w:cs="Arial"/>
              <w:sz w:val="20"/>
            </w:rPr>
            <w:t>4</w:t>
          </w:r>
        </w:p>
        <w:p w14:paraId="0E53F834"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1</w:t>
          </w:r>
          <w:r>
            <w:rPr>
              <w:rFonts w:ascii="Arial" w:hAnsi="Arial" w:cs="Arial"/>
              <w:b/>
              <w:bCs/>
              <w:sz w:val="20"/>
              <w:szCs w:val="20"/>
            </w:rPr>
            <w:t>5</w:t>
          </w:r>
        </w:p>
        <w:p w14:paraId="46659C96" w14:textId="77777777" w:rsidR="00721716" w:rsidRPr="00CB20EE" w:rsidRDefault="00721716" w:rsidP="00721716">
          <w:pPr>
            <w:pStyle w:val="Title"/>
            <w:rPr>
              <w:rFonts w:ascii="Arial" w:hAnsi="Arial" w:cs="Arial"/>
              <w:sz w:val="20"/>
            </w:rPr>
          </w:pPr>
          <w:r w:rsidRPr="00506600">
            <w:rPr>
              <w:rFonts w:ascii="Arial" w:hAnsi="Arial" w:cs="Arial"/>
              <w:sz w:val="20"/>
            </w:rPr>
            <w:t>Bidder’s Disclosure SBD 4</w:t>
          </w:r>
          <w:r w:rsidRPr="00CB20EE">
            <w:rPr>
              <w:rFonts w:ascii="Arial" w:hAnsi="Arial" w:cs="Arial"/>
              <w:sz w:val="20"/>
            </w:rPr>
            <w:ptab w:relativeTo="margin" w:alignment="right" w:leader="dot"/>
          </w:r>
          <w:r w:rsidRPr="00CB20EE">
            <w:rPr>
              <w:rFonts w:ascii="Arial" w:hAnsi="Arial" w:cs="Arial"/>
              <w:sz w:val="20"/>
            </w:rPr>
            <w:t>1</w:t>
          </w:r>
          <w:r>
            <w:rPr>
              <w:rFonts w:ascii="Arial" w:hAnsi="Arial" w:cs="Arial"/>
              <w:sz w:val="20"/>
            </w:rPr>
            <w:t>5</w:t>
          </w:r>
          <w:r w:rsidRPr="00CB20EE">
            <w:rPr>
              <w:rFonts w:ascii="Arial" w:hAnsi="Arial" w:cs="Arial"/>
              <w:sz w:val="20"/>
            </w:rPr>
            <w:t>-1</w:t>
          </w:r>
          <w:r>
            <w:rPr>
              <w:rFonts w:ascii="Arial" w:hAnsi="Arial" w:cs="Arial"/>
              <w:sz w:val="20"/>
            </w:rPr>
            <w:t>6</w:t>
          </w:r>
        </w:p>
        <w:p w14:paraId="4334FB16"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sz w:val="20"/>
              <w:szCs w:val="20"/>
            </w:rPr>
            <w:t>1</w:t>
          </w:r>
          <w:r>
            <w:rPr>
              <w:rFonts w:ascii="Arial" w:hAnsi="Arial" w:cs="Arial"/>
              <w:sz w:val="20"/>
              <w:szCs w:val="20"/>
            </w:rPr>
            <w:t>7</w:t>
          </w:r>
        </w:p>
        <w:p w14:paraId="6291579A" w14:textId="77777777" w:rsidR="00721716" w:rsidRPr="00CB20EE" w:rsidRDefault="00721716" w:rsidP="00721716">
          <w:pPr>
            <w:pStyle w:val="Title"/>
            <w:rPr>
              <w:rFonts w:ascii="Arial" w:hAnsi="Arial" w:cs="Arial"/>
              <w:sz w:val="20"/>
            </w:rPr>
          </w:pPr>
          <w:r w:rsidRPr="00506600">
            <w:rPr>
              <w:rFonts w:ascii="Arial" w:hAnsi="Arial" w:cs="Arial"/>
              <w:snapToGrid w:val="0"/>
              <w:sz w:val="20"/>
            </w:rPr>
            <w:t>National Industrial Participation Programme SBD 5</w:t>
          </w:r>
          <w:r w:rsidRPr="00CB20EE">
            <w:rPr>
              <w:rFonts w:ascii="Arial" w:hAnsi="Arial" w:cs="Arial"/>
              <w:sz w:val="20"/>
            </w:rPr>
            <w:ptab w:relativeTo="margin" w:alignment="right" w:leader="dot"/>
          </w:r>
          <w:r w:rsidRPr="00CB20EE">
            <w:rPr>
              <w:rFonts w:ascii="Arial" w:hAnsi="Arial" w:cs="Arial"/>
              <w:sz w:val="20"/>
            </w:rPr>
            <w:t>1</w:t>
          </w:r>
          <w:r>
            <w:rPr>
              <w:rFonts w:ascii="Arial" w:hAnsi="Arial" w:cs="Arial"/>
              <w:sz w:val="20"/>
            </w:rPr>
            <w:t>7</w:t>
          </w:r>
          <w:r w:rsidRPr="00CB20EE">
            <w:rPr>
              <w:rFonts w:ascii="Arial" w:hAnsi="Arial" w:cs="Arial"/>
              <w:sz w:val="20"/>
            </w:rPr>
            <w:t>-</w:t>
          </w:r>
          <w:r>
            <w:rPr>
              <w:rFonts w:ascii="Arial" w:hAnsi="Arial" w:cs="Arial"/>
              <w:sz w:val="20"/>
            </w:rPr>
            <w:t>19</w:t>
          </w:r>
        </w:p>
        <w:p w14:paraId="7CDA9C43" w14:textId="77777777" w:rsidR="00721716" w:rsidRPr="00CB20EE" w:rsidRDefault="00721716" w:rsidP="00721716">
          <w:pPr>
            <w:pStyle w:val="TOCHeading"/>
            <w:rPr>
              <w:rFonts w:ascii="Arial" w:hAnsi="Arial" w:cs="Arial"/>
              <w:sz w:val="20"/>
              <w:szCs w:val="20"/>
            </w:rPr>
          </w:pPr>
          <w:r w:rsidRPr="00DB603D">
            <w:rPr>
              <w:rFonts w:ascii="Arial" w:hAnsi="Arial" w:cs="Arial"/>
              <w:b/>
              <w:sz w:val="20"/>
              <w:szCs w:val="20"/>
            </w:rPr>
            <w:t>SECTION -5</w:t>
          </w:r>
          <w:r w:rsidRPr="00CB20EE">
            <w:rPr>
              <w:rFonts w:ascii="Arial" w:hAnsi="Arial" w:cs="Arial"/>
              <w:sz w:val="20"/>
              <w:szCs w:val="20"/>
            </w:rPr>
            <w:ptab w:relativeTo="margin" w:alignment="right" w:leader="dot"/>
          </w:r>
          <w:r>
            <w:rPr>
              <w:rFonts w:ascii="Arial" w:hAnsi="Arial" w:cs="Arial"/>
              <w:sz w:val="20"/>
              <w:szCs w:val="20"/>
            </w:rPr>
            <w:t>20</w:t>
          </w:r>
        </w:p>
        <w:p w14:paraId="69A9B710" w14:textId="77777777" w:rsidR="00721716" w:rsidRPr="00CB20EE" w:rsidRDefault="00721716" w:rsidP="00721716">
          <w:pPr>
            <w:spacing w:line="360" w:lineRule="auto"/>
            <w:rPr>
              <w:rFonts w:ascii="Arial" w:hAnsi="Arial" w:cs="Arial"/>
              <w:b/>
              <w:color w:val="000080"/>
              <w:sz w:val="20"/>
              <w:szCs w:val="20"/>
            </w:rPr>
          </w:pPr>
          <w:r w:rsidRPr="00506600">
            <w:rPr>
              <w:rFonts w:ascii="Arial" w:hAnsi="Arial" w:cs="Arial"/>
              <w:b/>
              <w:snapToGrid w:val="0"/>
              <w:sz w:val="20"/>
              <w:szCs w:val="20"/>
            </w:rPr>
            <w:t>Preferential Procurement Claim form SBD 6.1</w:t>
          </w:r>
          <w:r w:rsidRPr="005D2A7A">
            <w:rPr>
              <w:rFonts w:ascii="Arial" w:hAnsi="Arial" w:cs="Arial"/>
              <w:sz w:val="20"/>
              <w:szCs w:val="20"/>
            </w:rPr>
            <w:ptab w:relativeTo="margin" w:alignment="right" w:leader="dot"/>
          </w:r>
          <w:r>
            <w:rPr>
              <w:rFonts w:ascii="Arial" w:hAnsi="Arial" w:cs="Arial"/>
              <w:sz w:val="20"/>
              <w:szCs w:val="20"/>
            </w:rPr>
            <w:t>20</w:t>
          </w:r>
          <w:r w:rsidRPr="005D2A7A">
            <w:rPr>
              <w:rFonts w:ascii="Arial" w:hAnsi="Arial" w:cs="Arial"/>
              <w:sz w:val="20"/>
              <w:szCs w:val="20"/>
            </w:rPr>
            <w:t>-</w:t>
          </w:r>
          <w:r>
            <w:rPr>
              <w:rFonts w:ascii="Arial" w:hAnsi="Arial" w:cs="Arial"/>
              <w:sz w:val="20"/>
              <w:szCs w:val="20"/>
            </w:rPr>
            <w:t>23</w:t>
          </w:r>
        </w:p>
        <w:p w14:paraId="2EE0E36A" w14:textId="77777777" w:rsidR="00721716" w:rsidRPr="00CB20EE" w:rsidRDefault="00721716" w:rsidP="00721716">
          <w:pPr>
            <w:pStyle w:val="TOCHeading"/>
            <w:rPr>
              <w:rFonts w:ascii="Arial" w:hAnsi="Arial" w:cs="Arial"/>
              <w:sz w:val="20"/>
              <w:szCs w:val="20"/>
            </w:rPr>
          </w:pPr>
          <w:r w:rsidRPr="00CB20EE">
            <w:rPr>
              <w:rFonts w:ascii="Arial" w:hAnsi="Arial" w:cs="Arial"/>
              <w:b/>
              <w:sz w:val="20"/>
              <w:szCs w:val="20"/>
            </w:rPr>
            <w:t>SECTION -</w:t>
          </w:r>
          <w:r>
            <w:rPr>
              <w:rFonts w:ascii="Arial" w:hAnsi="Arial" w:cs="Arial"/>
              <w:b/>
              <w:sz w:val="20"/>
              <w:szCs w:val="20"/>
            </w:rPr>
            <w:t>6</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Pr>
              <w:rFonts w:ascii="Arial" w:hAnsi="Arial" w:cs="Arial"/>
              <w:b/>
              <w:bCs/>
              <w:sz w:val="20"/>
              <w:szCs w:val="20"/>
            </w:rPr>
            <w:t>24</w:t>
          </w:r>
        </w:p>
        <w:p w14:paraId="048123FE" w14:textId="77777777" w:rsidR="00721716" w:rsidRPr="00CB20EE" w:rsidRDefault="00721716" w:rsidP="00721716">
          <w:pPr>
            <w:pStyle w:val="Title"/>
            <w:rPr>
              <w:rFonts w:ascii="Arial" w:hAnsi="Arial" w:cs="Arial"/>
              <w:sz w:val="20"/>
            </w:rPr>
          </w:pPr>
          <w:r w:rsidRPr="00506600">
            <w:rPr>
              <w:rFonts w:ascii="Arial" w:hAnsi="Arial" w:cs="Arial"/>
              <w:sz w:val="20"/>
            </w:rPr>
            <w:t xml:space="preserve">Government Procurement: General Conditions of Contract </w:t>
          </w:r>
          <w:r w:rsidRPr="00CB20EE">
            <w:rPr>
              <w:rFonts w:ascii="Arial" w:hAnsi="Arial" w:cs="Arial"/>
              <w:sz w:val="20"/>
            </w:rPr>
            <w:ptab w:relativeTo="margin" w:alignment="right" w:leader="dot"/>
          </w:r>
          <w:r>
            <w:rPr>
              <w:rFonts w:ascii="Arial" w:hAnsi="Arial" w:cs="Arial"/>
              <w:sz w:val="20"/>
            </w:rPr>
            <w:t>24</w:t>
          </w:r>
          <w:r w:rsidRPr="00CB20EE">
            <w:rPr>
              <w:rFonts w:ascii="Arial" w:hAnsi="Arial" w:cs="Arial"/>
              <w:sz w:val="20"/>
            </w:rPr>
            <w:t>-</w:t>
          </w:r>
          <w:r>
            <w:rPr>
              <w:rFonts w:ascii="Arial" w:hAnsi="Arial" w:cs="Arial"/>
              <w:sz w:val="20"/>
            </w:rPr>
            <w:t>34</w:t>
          </w:r>
        </w:p>
        <w:p w14:paraId="694E6983" w14:textId="77777777" w:rsidR="00721716" w:rsidRPr="0056332A" w:rsidRDefault="00FB7EC7" w:rsidP="00721716">
          <w:pPr>
            <w:pStyle w:val="TOC3"/>
            <w:ind w:left="0"/>
            <w:rPr>
              <w:rFonts w:ascii="Arial" w:hAnsi="Arial" w:cs="Arial"/>
            </w:rPr>
          </w:pPr>
        </w:p>
      </w:sdtContent>
    </w:sdt>
    <w:p w14:paraId="0032C72C" w14:textId="77777777" w:rsidR="00721716" w:rsidRPr="0056332A" w:rsidRDefault="00721716" w:rsidP="00721716">
      <w:pPr>
        <w:rPr>
          <w:rFonts w:ascii="Arial" w:hAnsi="Arial" w:cs="Arial"/>
          <w:color w:val="000080"/>
          <w:sz w:val="28"/>
          <w:szCs w:val="28"/>
        </w:rPr>
      </w:pPr>
    </w:p>
    <w:p w14:paraId="370F8AC6" w14:textId="77777777" w:rsidR="00721716" w:rsidRPr="0056332A" w:rsidRDefault="00721716" w:rsidP="00721716">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6A4B92B7" w14:textId="77777777" w:rsidR="00721716" w:rsidRPr="0056332A" w:rsidRDefault="00721716" w:rsidP="00721716">
      <w:pPr>
        <w:rPr>
          <w:rFonts w:ascii="Arial" w:hAnsi="Arial" w:cs="Arial"/>
          <w:color w:val="000080"/>
          <w:sz w:val="20"/>
          <w:szCs w:val="20"/>
        </w:rPr>
      </w:pPr>
    </w:p>
    <w:p w14:paraId="704854F6" w14:textId="77777777" w:rsidR="00721716" w:rsidRPr="0056332A" w:rsidRDefault="00721716" w:rsidP="00721716">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21F06372" w14:textId="77777777" w:rsidR="00721716" w:rsidRPr="007C6756" w:rsidRDefault="00721716" w:rsidP="00721716">
      <w:pPr>
        <w:pStyle w:val="Heading1"/>
        <w:tabs>
          <w:tab w:val="clear" w:pos="720"/>
          <w:tab w:val="clear" w:pos="1440"/>
          <w:tab w:val="clear" w:pos="2160"/>
          <w:tab w:val="clear" w:pos="2880"/>
        </w:tabs>
        <w:spacing w:line="360" w:lineRule="auto"/>
        <w:ind w:left="851" w:right="408" w:hanging="851"/>
        <w:rPr>
          <w:rFonts w:cs="Arial"/>
          <w:b w:val="0"/>
          <w:snapToGrid/>
          <w:color w:val="000080"/>
          <w:sz w:val="20"/>
          <w:lang w:val="en-ZA"/>
        </w:rPr>
      </w:pPr>
      <w:r w:rsidRPr="007C6756">
        <w:rPr>
          <w:rFonts w:cs="Arial"/>
          <w:b w:val="0"/>
          <w:snapToGrid/>
          <w:color w:val="000080"/>
          <w:sz w:val="20"/>
          <w:lang w:val="en-ZA"/>
        </w:rPr>
        <w:t xml:space="preserve">Annexure </w:t>
      </w:r>
      <w:r>
        <w:rPr>
          <w:rFonts w:cs="Arial"/>
          <w:b w:val="0"/>
          <w:snapToGrid/>
          <w:color w:val="000080"/>
          <w:sz w:val="20"/>
          <w:lang w:val="en-ZA"/>
        </w:rPr>
        <w:t>B</w:t>
      </w:r>
      <w:r w:rsidRPr="007C6756">
        <w:rPr>
          <w:rFonts w:cs="Arial"/>
          <w:b w:val="0"/>
          <w:snapToGrid/>
          <w:color w:val="000080"/>
          <w:sz w:val="20"/>
          <w:lang w:val="en-ZA"/>
        </w:rPr>
        <w:t xml:space="preserve">: </w:t>
      </w:r>
      <w:r>
        <w:rPr>
          <w:rFonts w:cs="Arial"/>
          <w:b w:val="0"/>
          <w:snapToGrid/>
          <w:color w:val="000080"/>
          <w:sz w:val="20"/>
          <w:lang w:val="en-ZA"/>
        </w:rPr>
        <w:t>Pricing Sheet</w:t>
      </w:r>
    </w:p>
    <w:p w14:paraId="4AF93C98" w14:textId="37850835" w:rsidR="005C78FD" w:rsidRPr="0056332A" w:rsidRDefault="005C78FD" w:rsidP="00EA5FB8">
      <w:pPr>
        <w:pStyle w:val="TOC3"/>
        <w:ind w:left="0"/>
        <w:rPr>
          <w:rFonts w:ascii="Arial" w:hAnsi="Arial" w:cs="Arial"/>
        </w:rPr>
      </w:pPr>
    </w:p>
    <w:p w14:paraId="65AB0F73" w14:textId="77777777" w:rsidR="005C78FD" w:rsidRPr="0056332A" w:rsidRDefault="005C78FD">
      <w:pPr>
        <w:rPr>
          <w:rFonts w:ascii="Arial" w:hAnsi="Arial" w:cs="Arial"/>
          <w:color w:val="000080"/>
          <w:sz w:val="28"/>
          <w:szCs w:val="28"/>
        </w:rPr>
      </w:pPr>
    </w:p>
    <w:p w14:paraId="51025A07" w14:textId="77777777" w:rsidR="00CC0F76" w:rsidRPr="00CB20EE" w:rsidRDefault="00CC0F76" w:rsidP="00721716">
      <w:pPr>
        <w:pStyle w:val="Heading1"/>
        <w:tabs>
          <w:tab w:val="clear" w:pos="720"/>
          <w:tab w:val="clear" w:pos="1440"/>
          <w:tab w:val="clear" w:pos="2160"/>
          <w:tab w:val="clear" w:pos="2880"/>
        </w:tabs>
        <w:spacing w:line="360" w:lineRule="auto"/>
        <w:ind w:right="408"/>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4EB41E64" w:rsidR="0056332A" w:rsidRDefault="0056332A" w:rsidP="006F07E3">
      <w:pPr>
        <w:rPr>
          <w:rFonts w:ascii="Arial" w:hAnsi="Arial" w:cs="Arial"/>
          <w:lang w:val="en-GB"/>
        </w:rPr>
      </w:pPr>
    </w:p>
    <w:p w14:paraId="6EFEBF76" w14:textId="3E04099A" w:rsidR="00A504C6" w:rsidRDefault="00A504C6" w:rsidP="006F07E3">
      <w:pPr>
        <w:rPr>
          <w:rFonts w:ascii="Arial" w:hAnsi="Arial" w:cs="Arial"/>
          <w:lang w:val="en-GB"/>
        </w:rPr>
      </w:pPr>
    </w:p>
    <w:p w14:paraId="3BF13CFA" w14:textId="77777777" w:rsidR="00A504C6" w:rsidRDefault="00A504C6"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FB7EC7">
              <w:rPr>
                <w:rFonts w:ascii="Arial" w:hAnsi="Arial" w:cs="Arial"/>
                <w:sz w:val="20"/>
                <w:szCs w:val="20"/>
                <w:lang w:val="en-GB"/>
              </w:rPr>
            </w:r>
            <w:r w:rsidR="00FB7E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FB7EC7">
              <w:rPr>
                <w:rFonts w:ascii="Arial" w:hAnsi="Arial" w:cs="Arial"/>
                <w:sz w:val="20"/>
                <w:szCs w:val="20"/>
                <w:lang w:val="en-GB"/>
              </w:rPr>
            </w:r>
            <w:r w:rsidR="00FB7E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FB7EC7">
              <w:rPr>
                <w:rFonts w:ascii="Arial" w:hAnsi="Arial" w:cs="Arial"/>
                <w:sz w:val="20"/>
                <w:szCs w:val="20"/>
                <w:lang w:val="en-GB"/>
              </w:rPr>
            </w:r>
            <w:r w:rsidR="00FB7E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FB7EC7">
              <w:rPr>
                <w:rFonts w:ascii="Arial" w:hAnsi="Arial" w:cs="Arial"/>
                <w:sz w:val="20"/>
                <w:szCs w:val="20"/>
                <w:lang w:val="en-GB"/>
              </w:rPr>
            </w:r>
            <w:r w:rsidR="00FB7E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B7EC7">
              <w:rPr>
                <w:rFonts w:ascii="Arial" w:hAnsi="Arial" w:cs="Arial"/>
                <w:sz w:val="20"/>
                <w:lang w:val="en-GB"/>
              </w:rPr>
            </w:r>
            <w:r w:rsidR="00FB7E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E162A47" w14:textId="77777777" w:rsidR="001B5414" w:rsidRDefault="001B541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p>
    <w:p w14:paraId="22FC3A22" w14:textId="497EBC9A"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1"/>
      <w:bookmarkEnd w:id="2"/>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6"/>
      <w:bookmarkEnd w:id="7"/>
      <w:bookmarkEnd w:id="8"/>
      <w:bookmarkEnd w:id="9"/>
      <w:bookmarkEnd w:id="10"/>
      <w:bookmarkEnd w:id="11"/>
      <w:bookmarkEnd w:id="12"/>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095046" w:rsidRDefault="00954AAE" w:rsidP="0056332A">
      <w:pPr>
        <w:spacing w:line="360" w:lineRule="auto"/>
        <w:ind w:left="851" w:right="-1" w:hanging="851"/>
        <w:jc w:val="both"/>
        <w:rPr>
          <w:rFonts w:ascii="Arial" w:hAnsi="Arial" w:cs="Arial"/>
          <w:snapToGrid w:val="0"/>
          <w:sz w:val="20"/>
          <w:szCs w:val="20"/>
        </w:rPr>
      </w:pPr>
      <w:r w:rsidRPr="00095046">
        <w:rPr>
          <w:rFonts w:ascii="Arial" w:hAnsi="Arial" w:cs="Arial"/>
          <w:snapToGrid w:val="0"/>
          <w:sz w:val="20"/>
          <w:szCs w:val="20"/>
        </w:rPr>
        <w:t>2.1.14</w:t>
      </w:r>
      <w:r w:rsidRPr="00095046">
        <w:rPr>
          <w:rFonts w:ascii="Arial" w:hAnsi="Arial" w:cs="Arial"/>
          <w:b/>
          <w:snapToGrid w:val="0"/>
          <w:sz w:val="20"/>
          <w:szCs w:val="20"/>
        </w:rPr>
        <w:t xml:space="preserve"> </w:t>
      </w:r>
      <w:r w:rsidR="0056332A" w:rsidRPr="00095046">
        <w:rPr>
          <w:rFonts w:ascii="Arial" w:hAnsi="Arial" w:cs="Arial"/>
          <w:b/>
          <w:snapToGrid w:val="0"/>
          <w:sz w:val="20"/>
          <w:szCs w:val="20"/>
        </w:rPr>
        <w:tab/>
      </w:r>
      <w:r w:rsidR="00116869" w:rsidRPr="00095046">
        <w:rPr>
          <w:rFonts w:ascii="Arial" w:hAnsi="Arial" w:cs="Arial"/>
          <w:b/>
          <w:snapToGrid w:val="0"/>
          <w:sz w:val="20"/>
          <w:szCs w:val="20"/>
        </w:rPr>
        <w:t>“Designated Group”</w:t>
      </w:r>
      <w:r w:rsidR="004E3B60" w:rsidRPr="00095046">
        <w:rPr>
          <w:rFonts w:ascii="Arial" w:hAnsi="Arial" w:cs="Arial"/>
          <w:snapToGrid w:val="0"/>
          <w:sz w:val="20"/>
          <w:szCs w:val="20"/>
        </w:rPr>
        <w:t xml:space="preserve"> means</w:t>
      </w:r>
      <w:r w:rsidRPr="00095046">
        <w:rPr>
          <w:rFonts w:ascii="Arial" w:hAnsi="Arial" w:cs="Arial"/>
          <w:snapToGrid w:val="0"/>
          <w:sz w:val="20"/>
          <w:szCs w:val="20"/>
        </w:rPr>
        <w:t>:</w:t>
      </w:r>
    </w:p>
    <w:p w14:paraId="0B919185" w14:textId="77777777" w:rsidR="004E3B60" w:rsidRPr="00095046" w:rsidRDefault="004E3B60" w:rsidP="00FC0D01">
      <w:pPr>
        <w:pStyle w:val="ListParagraph"/>
        <w:rPr>
          <w:rFonts w:ascii="Arial" w:hAnsi="Arial" w:cs="Arial"/>
          <w:snapToGrid w:val="0"/>
          <w:sz w:val="20"/>
          <w:szCs w:val="20"/>
        </w:rPr>
      </w:pPr>
    </w:p>
    <w:p w14:paraId="6A8848B8" w14:textId="77777777"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Black designated groups;</w:t>
      </w:r>
    </w:p>
    <w:p w14:paraId="095ABDE6" w14:textId="0169C8F9"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Black people;</w:t>
      </w:r>
    </w:p>
    <w:p w14:paraId="524FAB68" w14:textId="572C4D7E" w:rsidR="00954AAE" w:rsidRPr="00095046" w:rsidRDefault="00954AAE"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 Exempted Micro Enterprises (“EME”);</w:t>
      </w:r>
    </w:p>
    <w:p w14:paraId="7933C81D" w14:textId="77777777"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Women;</w:t>
      </w:r>
    </w:p>
    <w:p w14:paraId="5290FD24" w14:textId="6C382507"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People with disabilities; </w:t>
      </w:r>
    </w:p>
    <w:p w14:paraId="1F4C2A9E" w14:textId="09CF3C33" w:rsidR="004E3B60" w:rsidRPr="00095046" w:rsidRDefault="004E3B60"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Small enterprises as defined in sections 1 of the National Small Enterprise Act, 1996 (Act No. 102 of 1996)</w:t>
      </w:r>
      <w:r w:rsidR="00954AAE" w:rsidRPr="00095046">
        <w:rPr>
          <w:rFonts w:ascii="Arial" w:hAnsi="Arial" w:cs="Arial"/>
          <w:snapToGrid w:val="0"/>
          <w:sz w:val="20"/>
          <w:szCs w:val="20"/>
        </w:rPr>
        <w:t xml:space="preserve">; </w:t>
      </w:r>
    </w:p>
    <w:p w14:paraId="351110CF" w14:textId="621439DE" w:rsidR="00954AAE" w:rsidRPr="00095046" w:rsidRDefault="00954AAE"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 Qualifying Small Enterprises (“QSE”)</w:t>
      </w:r>
      <w:r w:rsidR="00AC0BC2" w:rsidRPr="00095046">
        <w:rPr>
          <w:rFonts w:ascii="Arial" w:hAnsi="Arial" w:cs="Arial"/>
          <w:snapToGrid w:val="0"/>
          <w:sz w:val="20"/>
          <w:szCs w:val="20"/>
        </w:rPr>
        <w:t>;</w:t>
      </w:r>
      <w:r w:rsidRPr="00095046">
        <w:rPr>
          <w:rFonts w:ascii="Arial" w:hAnsi="Arial" w:cs="Arial"/>
          <w:snapToGrid w:val="0"/>
          <w:sz w:val="20"/>
          <w:szCs w:val="20"/>
        </w:rPr>
        <w:t xml:space="preserve"> </w:t>
      </w:r>
      <w:r w:rsidR="00AC0BC2" w:rsidRPr="00095046">
        <w:rPr>
          <w:rFonts w:ascii="Arial" w:hAnsi="Arial" w:cs="Arial"/>
          <w:snapToGrid w:val="0"/>
          <w:sz w:val="20"/>
          <w:szCs w:val="20"/>
        </w:rPr>
        <w:t>and/or</w:t>
      </w:r>
    </w:p>
    <w:p w14:paraId="3CFCE699" w14:textId="088968E1" w:rsidR="00AC0BC2" w:rsidRPr="00095046" w:rsidRDefault="00AC0BC2" w:rsidP="00DC7385">
      <w:pPr>
        <w:pStyle w:val="ListParagraph"/>
        <w:numPr>
          <w:ilvl w:val="0"/>
          <w:numId w:val="24"/>
        </w:numPr>
        <w:spacing w:line="360" w:lineRule="auto"/>
        <w:ind w:right="-1"/>
        <w:jc w:val="both"/>
        <w:rPr>
          <w:rFonts w:ascii="Arial" w:hAnsi="Arial" w:cs="Arial"/>
          <w:snapToGrid w:val="0"/>
          <w:sz w:val="20"/>
          <w:szCs w:val="20"/>
        </w:rPr>
      </w:pPr>
      <w:r w:rsidRPr="00095046">
        <w:rPr>
          <w:rFonts w:ascii="Arial" w:hAnsi="Arial" w:cs="Arial"/>
          <w:snapToGrid w:val="0"/>
          <w:sz w:val="20"/>
          <w:szCs w:val="20"/>
        </w:rPr>
        <w:t xml:space="preserve"> Youth.</w:t>
      </w:r>
    </w:p>
    <w:p w14:paraId="480BAF63" w14:textId="77777777" w:rsidR="00116869" w:rsidRPr="00095046"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095046">
        <w:rPr>
          <w:rFonts w:ascii="Arial" w:hAnsi="Arial" w:cs="Arial"/>
          <w:snapToGrid w:val="0"/>
          <w:sz w:val="20"/>
          <w:szCs w:val="20"/>
        </w:rPr>
        <w:t>2.1.15</w:t>
      </w:r>
      <w:r w:rsidR="0056332A" w:rsidRPr="00095046">
        <w:rPr>
          <w:rFonts w:ascii="Arial" w:hAnsi="Arial" w:cs="Arial"/>
          <w:snapToGrid w:val="0"/>
          <w:sz w:val="20"/>
          <w:szCs w:val="20"/>
        </w:rPr>
        <w:tab/>
      </w:r>
      <w:r w:rsidR="00061972" w:rsidRPr="00095046">
        <w:rPr>
          <w:rFonts w:ascii="Arial" w:hAnsi="Arial" w:cs="Arial"/>
          <w:b/>
          <w:snapToGrid w:val="0"/>
          <w:sz w:val="20"/>
          <w:szCs w:val="20"/>
        </w:rPr>
        <w:t>“</w:t>
      </w:r>
      <w:r w:rsidR="00116869" w:rsidRPr="00095046">
        <w:rPr>
          <w:rFonts w:ascii="Arial" w:hAnsi="Arial" w:cs="Arial"/>
          <w:b/>
          <w:snapToGrid w:val="0"/>
          <w:sz w:val="20"/>
          <w:szCs w:val="20"/>
        </w:rPr>
        <w:t>Designated Sector”</w:t>
      </w:r>
      <w:r w:rsidR="004E3B60" w:rsidRPr="00095046">
        <w:rPr>
          <w:rFonts w:ascii="Arial" w:hAnsi="Arial" w:cs="Arial"/>
          <w:snapToGrid w:val="0"/>
          <w:sz w:val="20"/>
          <w:szCs w:val="20"/>
        </w:rPr>
        <w:t xml:space="preserve"> – a sector, sub-sector or industry </w:t>
      </w:r>
      <w:r w:rsidR="00061972" w:rsidRPr="00095046">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095046">
        <w:rPr>
          <w:rFonts w:ascii="Arial" w:hAnsi="Arial" w:cs="Arial"/>
          <w:snapToGrid w:val="0"/>
          <w:sz w:val="20"/>
          <w:szCs w:val="20"/>
        </w:rPr>
        <w:t>taking into account</w:t>
      </w:r>
      <w:proofErr w:type="gramEnd"/>
      <w:r w:rsidR="00061972" w:rsidRPr="00095046">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2C343B" w:rsidRDefault="00DB70B2" w:rsidP="0056332A">
      <w:pPr>
        <w:spacing w:line="360" w:lineRule="auto"/>
        <w:ind w:left="993" w:right="-1" w:hanging="993"/>
        <w:jc w:val="both"/>
        <w:rPr>
          <w:rFonts w:ascii="Arial" w:hAnsi="Arial" w:cs="Arial"/>
          <w:snapToGrid w:val="0"/>
          <w:sz w:val="20"/>
          <w:szCs w:val="20"/>
        </w:rPr>
      </w:pPr>
      <w:r w:rsidRPr="002C343B">
        <w:rPr>
          <w:rFonts w:ascii="Arial" w:hAnsi="Arial" w:cs="Arial"/>
          <w:snapToGrid w:val="0"/>
          <w:sz w:val="20"/>
          <w:szCs w:val="20"/>
        </w:rPr>
        <w:t xml:space="preserve">2.1.19 </w:t>
      </w:r>
      <w:r w:rsidR="00627E8D" w:rsidRPr="002C343B">
        <w:rPr>
          <w:rFonts w:ascii="Arial" w:hAnsi="Arial" w:cs="Arial"/>
          <w:snapToGrid w:val="0"/>
          <w:sz w:val="20"/>
          <w:szCs w:val="20"/>
        </w:rPr>
        <w:tab/>
      </w:r>
      <w:r w:rsidR="006749B3" w:rsidRPr="002C343B">
        <w:rPr>
          <w:rFonts w:ascii="Arial" w:hAnsi="Arial" w:cs="Arial"/>
          <w:snapToGrid w:val="0"/>
          <w:sz w:val="20"/>
          <w:szCs w:val="20"/>
        </w:rPr>
        <w:t>“</w:t>
      </w:r>
      <w:r w:rsidR="004F63D9" w:rsidRPr="002C343B">
        <w:rPr>
          <w:rFonts w:ascii="Arial" w:hAnsi="Arial" w:cs="Arial"/>
          <w:b/>
          <w:snapToGrid w:val="0"/>
          <w:sz w:val="20"/>
          <w:szCs w:val="20"/>
        </w:rPr>
        <w:t>Imported Content</w:t>
      </w:r>
      <w:r w:rsidR="006749B3" w:rsidRPr="002C343B">
        <w:rPr>
          <w:rFonts w:ascii="Arial" w:hAnsi="Arial" w:cs="Arial"/>
          <w:snapToGrid w:val="0"/>
          <w:sz w:val="20"/>
          <w:szCs w:val="20"/>
        </w:rPr>
        <w:t>”</w:t>
      </w:r>
      <w:r w:rsidR="004F63D9" w:rsidRPr="002C343B">
        <w:rPr>
          <w:rFonts w:ascii="Arial" w:hAnsi="Arial" w:cs="Arial"/>
          <w:snapToGrid w:val="0"/>
          <w:sz w:val="20"/>
          <w:szCs w:val="20"/>
        </w:rPr>
        <w:t xml:space="preserve"> –</w:t>
      </w:r>
      <w:r w:rsidR="0012574C" w:rsidRPr="002C343B">
        <w:rPr>
          <w:rFonts w:ascii="Arial" w:hAnsi="Arial" w:cs="Arial"/>
          <w:snapToGrid w:val="0"/>
          <w:sz w:val="20"/>
          <w:szCs w:val="20"/>
        </w:rPr>
        <w:t xml:space="preserve"> </w:t>
      </w:r>
      <w:r w:rsidR="004F63D9" w:rsidRPr="002C343B">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2C343B">
        <w:rPr>
          <w:rFonts w:ascii="Arial" w:hAnsi="Arial" w:cs="Arial"/>
          <w:snapToGrid w:val="0"/>
          <w:sz w:val="20"/>
          <w:szCs w:val="20"/>
        </w:rPr>
        <w:t xml:space="preserve"> similar tax or duty at the South African port of entry.</w:t>
      </w:r>
    </w:p>
    <w:p w14:paraId="79B1885B" w14:textId="77777777" w:rsidR="00201862" w:rsidRPr="002C343B" w:rsidRDefault="00201862" w:rsidP="0056332A">
      <w:pPr>
        <w:pStyle w:val="NoSpacing"/>
        <w:ind w:left="993" w:hanging="993"/>
        <w:rPr>
          <w:rFonts w:ascii="Arial" w:hAnsi="Arial" w:cs="Arial"/>
          <w:snapToGrid w:val="0"/>
        </w:rPr>
      </w:pPr>
    </w:p>
    <w:p w14:paraId="2AC90079" w14:textId="5515A033" w:rsidR="00F11B75" w:rsidRPr="002C343B" w:rsidRDefault="00DB70B2" w:rsidP="0056332A">
      <w:pPr>
        <w:spacing w:line="360" w:lineRule="auto"/>
        <w:ind w:left="993" w:right="-1" w:hanging="993"/>
        <w:jc w:val="both"/>
        <w:rPr>
          <w:rFonts w:ascii="Arial" w:hAnsi="Arial" w:cs="Arial"/>
          <w:snapToGrid w:val="0"/>
          <w:sz w:val="20"/>
          <w:szCs w:val="20"/>
        </w:rPr>
      </w:pPr>
      <w:r w:rsidRPr="002C343B">
        <w:rPr>
          <w:rFonts w:ascii="Arial" w:hAnsi="Arial" w:cs="Arial"/>
          <w:snapToGrid w:val="0"/>
          <w:sz w:val="20"/>
          <w:szCs w:val="20"/>
        </w:rPr>
        <w:t xml:space="preserve">2.1.20 </w:t>
      </w:r>
      <w:r w:rsidR="00F11B75" w:rsidRPr="002C343B">
        <w:rPr>
          <w:rFonts w:ascii="Arial" w:hAnsi="Arial" w:cs="Arial"/>
          <w:snapToGrid w:val="0"/>
          <w:sz w:val="20"/>
          <w:szCs w:val="20"/>
        </w:rPr>
        <w:tab/>
      </w:r>
      <w:r w:rsidR="006749B3" w:rsidRPr="002C343B">
        <w:rPr>
          <w:rFonts w:ascii="Arial" w:hAnsi="Arial" w:cs="Arial"/>
          <w:snapToGrid w:val="0"/>
          <w:sz w:val="20"/>
          <w:szCs w:val="20"/>
        </w:rPr>
        <w:t>“</w:t>
      </w:r>
      <w:r w:rsidR="00F11B75" w:rsidRPr="002C343B">
        <w:rPr>
          <w:rFonts w:ascii="Arial" w:hAnsi="Arial" w:cs="Arial"/>
          <w:b/>
          <w:snapToGrid w:val="0"/>
          <w:sz w:val="20"/>
          <w:szCs w:val="20"/>
        </w:rPr>
        <w:t>Joint Venture</w:t>
      </w:r>
      <w:r w:rsidR="006749B3" w:rsidRPr="002C343B">
        <w:rPr>
          <w:rFonts w:ascii="Arial" w:hAnsi="Arial" w:cs="Arial"/>
          <w:snapToGrid w:val="0"/>
          <w:sz w:val="20"/>
          <w:szCs w:val="20"/>
        </w:rPr>
        <w:t>”</w:t>
      </w:r>
      <w:r w:rsidR="00F11B75" w:rsidRPr="002C343B">
        <w:rPr>
          <w:rFonts w:ascii="Arial" w:hAnsi="Arial" w:cs="Arial"/>
          <w:snapToGrid w:val="0"/>
          <w:sz w:val="20"/>
          <w:szCs w:val="20"/>
        </w:rPr>
        <w:t xml:space="preserve"> - two or more </w:t>
      </w:r>
      <w:r w:rsidRPr="002C343B">
        <w:rPr>
          <w:rFonts w:ascii="Arial" w:hAnsi="Arial" w:cs="Arial"/>
          <w:snapToGrid w:val="0"/>
          <w:sz w:val="20"/>
          <w:szCs w:val="20"/>
        </w:rPr>
        <w:t>entities/persons</w:t>
      </w:r>
      <w:r w:rsidR="00F11B75" w:rsidRPr="002C343B">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2C343B" w:rsidRDefault="00201862" w:rsidP="0056332A">
      <w:pPr>
        <w:pStyle w:val="NoSpacing"/>
        <w:ind w:left="993" w:hanging="993"/>
        <w:rPr>
          <w:rFonts w:ascii="Arial" w:hAnsi="Arial" w:cs="Arial"/>
          <w:snapToGrid w:val="0"/>
        </w:rPr>
      </w:pPr>
    </w:p>
    <w:p w14:paraId="09632B19" w14:textId="4A1F7152" w:rsidR="007335C6" w:rsidRPr="002C343B" w:rsidRDefault="00DB70B2" w:rsidP="0056332A">
      <w:pPr>
        <w:spacing w:line="360" w:lineRule="auto"/>
        <w:ind w:left="993" w:right="-1" w:hanging="993"/>
        <w:jc w:val="both"/>
        <w:rPr>
          <w:rFonts w:ascii="Arial" w:hAnsi="Arial" w:cs="Arial"/>
          <w:snapToGrid w:val="0"/>
          <w:sz w:val="20"/>
          <w:szCs w:val="20"/>
        </w:rPr>
      </w:pPr>
      <w:r w:rsidRPr="002C343B">
        <w:rPr>
          <w:rFonts w:ascii="Arial" w:hAnsi="Arial" w:cs="Arial"/>
          <w:snapToGrid w:val="0"/>
          <w:sz w:val="20"/>
          <w:szCs w:val="20"/>
        </w:rPr>
        <w:t xml:space="preserve">2.1.21 </w:t>
      </w:r>
      <w:r w:rsidR="0056332A" w:rsidRPr="002C343B">
        <w:rPr>
          <w:rFonts w:ascii="Arial" w:hAnsi="Arial" w:cs="Arial"/>
          <w:snapToGrid w:val="0"/>
          <w:sz w:val="20"/>
          <w:szCs w:val="20"/>
        </w:rPr>
        <w:tab/>
      </w:r>
      <w:r w:rsidR="006749B3" w:rsidRPr="002C343B">
        <w:rPr>
          <w:rFonts w:ascii="Arial" w:hAnsi="Arial" w:cs="Arial"/>
          <w:snapToGrid w:val="0"/>
          <w:sz w:val="20"/>
          <w:szCs w:val="20"/>
        </w:rPr>
        <w:t>“</w:t>
      </w:r>
      <w:r w:rsidR="007335C6" w:rsidRPr="002C343B">
        <w:rPr>
          <w:rFonts w:ascii="Arial" w:hAnsi="Arial" w:cs="Arial"/>
          <w:b/>
          <w:snapToGrid w:val="0"/>
          <w:sz w:val="20"/>
          <w:szCs w:val="20"/>
        </w:rPr>
        <w:t>Local content</w:t>
      </w:r>
      <w:r w:rsidR="006749B3" w:rsidRPr="002C343B">
        <w:rPr>
          <w:rFonts w:ascii="Arial" w:hAnsi="Arial" w:cs="Arial"/>
          <w:snapToGrid w:val="0"/>
          <w:sz w:val="20"/>
          <w:szCs w:val="20"/>
        </w:rPr>
        <w:t>”</w:t>
      </w:r>
      <w:r w:rsidR="007335C6" w:rsidRPr="002C343B">
        <w:rPr>
          <w:rFonts w:ascii="Arial" w:hAnsi="Arial" w:cs="Arial"/>
          <w:snapToGrid w:val="0"/>
          <w:sz w:val="20"/>
          <w:szCs w:val="20"/>
        </w:rPr>
        <w:t xml:space="preserve"> –</w:t>
      </w:r>
      <w:r w:rsidR="0012574C" w:rsidRPr="002C343B">
        <w:rPr>
          <w:rFonts w:ascii="Arial" w:hAnsi="Arial" w:cs="Arial"/>
          <w:snapToGrid w:val="0"/>
          <w:sz w:val="20"/>
          <w:szCs w:val="20"/>
        </w:rPr>
        <w:t xml:space="preserve"> </w:t>
      </w:r>
      <w:r w:rsidR="007335C6" w:rsidRPr="002C343B">
        <w:rPr>
          <w:rFonts w:ascii="Arial" w:hAnsi="Arial" w:cs="Arial"/>
          <w:snapToGrid w:val="0"/>
          <w:sz w:val="20"/>
          <w:szCs w:val="20"/>
        </w:rPr>
        <w:t>that portion of the tender price which is not included in the imported content, provided that local manufactur</w:t>
      </w:r>
      <w:r w:rsidR="006C2227" w:rsidRPr="002C343B">
        <w:rPr>
          <w:rFonts w:ascii="Arial" w:hAnsi="Arial" w:cs="Arial"/>
          <w:snapToGrid w:val="0"/>
          <w:sz w:val="20"/>
          <w:szCs w:val="20"/>
        </w:rPr>
        <w:t>ing</w:t>
      </w:r>
      <w:r w:rsidR="007335C6" w:rsidRPr="002C343B">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3"/>
      <w:bookmarkEnd w:id="14"/>
      <w:bookmarkEnd w:id="15"/>
      <w:bookmarkEnd w:id="16"/>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18E37C2F"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C5B68" w14:paraId="52222E38" w14:textId="77777777" w:rsidTr="00EA5FB8">
        <w:trPr>
          <w:trHeight w:val="397"/>
          <w:tblHeader/>
        </w:trPr>
        <w:tc>
          <w:tcPr>
            <w:tcW w:w="3432" w:type="dxa"/>
            <w:shd w:val="clear" w:color="auto" w:fill="0F243E" w:themeFill="text2" w:themeFillShade="80"/>
          </w:tcPr>
          <w:p w14:paraId="35EC2AF3" w14:textId="77777777" w:rsidR="0020236F" w:rsidRPr="008C5B68" w:rsidRDefault="0020236F" w:rsidP="00C428FB">
            <w:pPr>
              <w:pStyle w:val="Normal1"/>
              <w:spacing w:before="60" w:after="60"/>
              <w:ind w:right="-1"/>
              <w:rPr>
                <w:rFonts w:ascii="Arial" w:hAnsi="Arial" w:cs="Arial"/>
                <w:b/>
                <w:bCs/>
                <w:snapToGrid w:val="0"/>
                <w:sz w:val="18"/>
                <w:szCs w:val="18"/>
              </w:rPr>
            </w:pPr>
            <w:r w:rsidRPr="008C5B68">
              <w:rPr>
                <w:rFonts w:ascii="Arial" w:hAnsi="Arial" w:cs="Arial"/>
                <w:b/>
                <w:bCs/>
                <w:snapToGrid w:val="0"/>
                <w:sz w:val="18"/>
                <w:szCs w:val="18"/>
              </w:rPr>
              <w:t>Abbreviations/</w:t>
            </w:r>
            <w:r w:rsidR="00C428FB" w:rsidRPr="008C5B68">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8C5B68" w:rsidRDefault="0020236F" w:rsidP="00922836">
            <w:pPr>
              <w:pStyle w:val="Normal1"/>
              <w:spacing w:before="60" w:after="60"/>
              <w:ind w:right="-1"/>
              <w:rPr>
                <w:rFonts w:ascii="Arial" w:hAnsi="Arial" w:cs="Arial"/>
                <w:b/>
                <w:bCs/>
                <w:snapToGrid w:val="0"/>
                <w:sz w:val="18"/>
                <w:szCs w:val="18"/>
              </w:rPr>
            </w:pPr>
            <w:r w:rsidRPr="008C5B68">
              <w:rPr>
                <w:rFonts w:ascii="Arial" w:hAnsi="Arial" w:cs="Arial"/>
                <w:b/>
                <w:bCs/>
                <w:snapToGrid w:val="0"/>
                <w:sz w:val="18"/>
                <w:szCs w:val="18"/>
              </w:rPr>
              <w:t>Description</w:t>
            </w:r>
          </w:p>
        </w:tc>
      </w:tr>
      <w:tr w:rsidR="0020236F" w:rsidRPr="008C5B68" w14:paraId="4D2A138B" w14:textId="77777777" w:rsidTr="00B94517">
        <w:trPr>
          <w:trHeight w:val="397"/>
        </w:trPr>
        <w:tc>
          <w:tcPr>
            <w:tcW w:w="3432" w:type="dxa"/>
          </w:tcPr>
          <w:p w14:paraId="0453F3AA" w14:textId="77777777" w:rsidR="0020236F"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B-BBEE</w:t>
            </w:r>
          </w:p>
        </w:tc>
        <w:tc>
          <w:tcPr>
            <w:tcW w:w="5879" w:type="dxa"/>
          </w:tcPr>
          <w:p w14:paraId="23B761A7" w14:textId="77777777" w:rsidR="0020236F"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Broad-Based Black Economic Empowerment</w:t>
            </w:r>
          </w:p>
        </w:tc>
      </w:tr>
      <w:tr w:rsidR="004F63D9" w:rsidRPr="008C5B68" w14:paraId="728DB42B" w14:textId="77777777" w:rsidTr="00B94517">
        <w:trPr>
          <w:trHeight w:val="397"/>
        </w:trPr>
        <w:tc>
          <w:tcPr>
            <w:tcW w:w="3432" w:type="dxa"/>
          </w:tcPr>
          <w:p w14:paraId="623C8719"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BEE</w:t>
            </w:r>
          </w:p>
        </w:tc>
        <w:tc>
          <w:tcPr>
            <w:tcW w:w="5879" w:type="dxa"/>
          </w:tcPr>
          <w:p w14:paraId="4717AE7C"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Black Economic Empowerment</w:t>
            </w:r>
          </w:p>
        </w:tc>
      </w:tr>
      <w:tr w:rsidR="004F63D9" w:rsidRPr="008C5B68" w14:paraId="67B17523" w14:textId="77777777" w:rsidTr="00B94517">
        <w:trPr>
          <w:trHeight w:val="397"/>
        </w:trPr>
        <w:tc>
          <w:tcPr>
            <w:tcW w:w="3432" w:type="dxa"/>
          </w:tcPr>
          <w:p w14:paraId="4145CFC1"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CPI</w:t>
            </w:r>
          </w:p>
        </w:tc>
        <w:tc>
          <w:tcPr>
            <w:tcW w:w="5879" w:type="dxa"/>
          </w:tcPr>
          <w:p w14:paraId="2E3FFBF3" w14:textId="77777777" w:rsidR="004F63D9" w:rsidRPr="008C5B68" w:rsidRDefault="004F63D9" w:rsidP="008A5128">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Consumer Price Index</w:t>
            </w:r>
          </w:p>
        </w:tc>
      </w:tr>
      <w:tr w:rsidR="004F63D9" w:rsidRPr="008C5B68"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Communication Technology</w:t>
            </w:r>
          </w:p>
        </w:tc>
      </w:tr>
      <w:tr w:rsidR="004F63D9" w:rsidRPr="008C5B68" w14:paraId="2B75EA59" w14:textId="77777777" w:rsidTr="00B94517">
        <w:trPr>
          <w:trHeight w:val="397"/>
        </w:trPr>
        <w:tc>
          <w:tcPr>
            <w:tcW w:w="3432" w:type="dxa"/>
          </w:tcPr>
          <w:p w14:paraId="233B1328"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IS</w:t>
            </w:r>
          </w:p>
        </w:tc>
        <w:tc>
          <w:tcPr>
            <w:tcW w:w="5879" w:type="dxa"/>
          </w:tcPr>
          <w:p w14:paraId="2C5A9E41"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Systems</w:t>
            </w:r>
          </w:p>
        </w:tc>
      </w:tr>
      <w:tr w:rsidR="004F63D9" w:rsidRPr="008C5B68" w14:paraId="6B15EB28" w14:textId="77777777" w:rsidTr="00B94517">
        <w:trPr>
          <w:trHeight w:val="397"/>
        </w:trPr>
        <w:tc>
          <w:tcPr>
            <w:tcW w:w="3432" w:type="dxa"/>
          </w:tcPr>
          <w:p w14:paraId="65AC1DCA"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ISO</w:t>
            </w:r>
          </w:p>
        </w:tc>
        <w:tc>
          <w:tcPr>
            <w:tcW w:w="5879" w:type="dxa"/>
          </w:tcPr>
          <w:p w14:paraId="16FFB6D6"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International Standard Organi</w:t>
            </w:r>
            <w:r w:rsidR="00834598" w:rsidRPr="008C5B68">
              <w:rPr>
                <w:rFonts w:ascii="Arial" w:hAnsi="Arial" w:cs="Arial"/>
                <w:snapToGrid w:val="0"/>
                <w:sz w:val="18"/>
                <w:szCs w:val="18"/>
              </w:rPr>
              <w:t>s</w:t>
            </w:r>
            <w:r w:rsidRPr="008C5B68">
              <w:rPr>
                <w:rFonts w:ascii="Arial" w:hAnsi="Arial" w:cs="Arial"/>
                <w:snapToGrid w:val="0"/>
                <w:sz w:val="18"/>
                <w:szCs w:val="18"/>
              </w:rPr>
              <w:t>ation</w:t>
            </w:r>
          </w:p>
        </w:tc>
      </w:tr>
      <w:tr w:rsidR="004F63D9" w:rsidRPr="008C5B68"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Technology</w:t>
            </w:r>
          </w:p>
        </w:tc>
      </w:tr>
      <w:tr w:rsidR="004F63D9" w:rsidRPr="008C5B68"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Information Technology Committee</w:t>
            </w:r>
          </w:p>
        </w:tc>
      </w:tr>
      <w:tr w:rsidR="007335C6" w:rsidRPr="008C5B68" w14:paraId="75223169" w14:textId="77777777" w:rsidTr="00B94517">
        <w:trPr>
          <w:trHeight w:val="397"/>
        </w:trPr>
        <w:tc>
          <w:tcPr>
            <w:tcW w:w="3432" w:type="dxa"/>
          </w:tcPr>
          <w:p w14:paraId="0C57B2DA" w14:textId="77777777" w:rsidR="007335C6" w:rsidRPr="008C5B68" w:rsidRDefault="007335C6"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NIPP</w:t>
            </w:r>
          </w:p>
        </w:tc>
        <w:tc>
          <w:tcPr>
            <w:tcW w:w="5879" w:type="dxa"/>
          </w:tcPr>
          <w:p w14:paraId="1B751137" w14:textId="77777777" w:rsidR="007335C6" w:rsidRPr="008C5B68" w:rsidRDefault="007335C6"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Natio</w:t>
            </w:r>
            <w:r w:rsidR="00475DD1" w:rsidRPr="008C5B68">
              <w:rPr>
                <w:rFonts w:ascii="Arial" w:hAnsi="Arial" w:cs="Arial"/>
                <w:snapToGrid w:val="0"/>
                <w:sz w:val="18"/>
                <w:szCs w:val="18"/>
              </w:rPr>
              <w:t>nal Industrial Participation</w:t>
            </w:r>
            <w:r w:rsidRPr="008C5B68">
              <w:rPr>
                <w:rFonts w:ascii="Arial" w:hAnsi="Arial" w:cs="Arial"/>
                <w:snapToGrid w:val="0"/>
                <w:sz w:val="18"/>
                <w:szCs w:val="18"/>
              </w:rPr>
              <w:t xml:space="preserve"> Programme</w:t>
            </w:r>
          </w:p>
        </w:tc>
      </w:tr>
      <w:tr w:rsidR="00601AD9" w:rsidRPr="008C5B68" w14:paraId="20805F0F" w14:textId="77777777" w:rsidTr="00B94517">
        <w:trPr>
          <w:trHeight w:val="397"/>
        </w:trPr>
        <w:tc>
          <w:tcPr>
            <w:tcW w:w="3432" w:type="dxa"/>
          </w:tcPr>
          <w:p w14:paraId="3BCE7F75" w14:textId="77777777" w:rsidR="00601AD9" w:rsidRPr="008C5B68" w:rsidRDefault="00601AD9" w:rsidP="00601AD9">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OEM/OSM</w:t>
            </w:r>
          </w:p>
        </w:tc>
        <w:tc>
          <w:tcPr>
            <w:tcW w:w="5879" w:type="dxa"/>
          </w:tcPr>
          <w:p w14:paraId="7BFC7E25" w14:textId="77777777" w:rsidR="00601AD9" w:rsidRPr="008C5B68" w:rsidRDefault="00601AD9" w:rsidP="00601AD9">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Original Equipment Manufacturer/ Original Software Manufacturer</w:t>
            </w:r>
          </w:p>
        </w:tc>
      </w:tr>
      <w:tr w:rsidR="00EC6116" w:rsidRPr="008C5B68" w14:paraId="6A5FA40C" w14:textId="77777777" w:rsidTr="00B94517">
        <w:trPr>
          <w:trHeight w:val="397"/>
        </w:trPr>
        <w:tc>
          <w:tcPr>
            <w:tcW w:w="3432" w:type="dxa"/>
          </w:tcPr>
          <w:p w14:paraId="77CB819C"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PAIA</w:t>
            </w:r>
          </w:p>
        </w:tc>
        <w:tc>
          <w:tcPr>
            <w:tcW w:w="5879" w:type="dxa"/>
          </w:tcPr>
          <w:p w14:paraId="55384298"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Promotion of Access to Information Act, 2 of 2000</w:t>
            </w:r>
          </w:p>
        </w:tc>
      </w:tr>
      <w:tr w:rsidR="00EC6116" w:rsidRPr="008C5B68" w14:paraId="2851934D" w14:textId="77777777" w:rsidTr="00B94517">
        <w:trPr>
          <w:trHeight w:val="397"/>
        </w:trPr>
        <w:tc>
          <w:tcPr>
            <w:tcW w:w="3432" w:type="dxa"/>
          </w:tcPr>
          <w:p w14:paraId="72255099"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POPIA</w:t>
            </w:r>
          </w:p>
        </w:tc>
        <w:tc>
          <w:tcPr>
            <w:tcW w:w="5879" w:type="dxa"/>
          </w:tcPr>
          <w:p w14:paraId="1C920189" w14:textId="77777777" w:rsidR="00EC6116" w:rsidRPr="008C5B68" w:rsidRDefault="00EC6116" w:rsidP="00EC611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Protection of Personal Information Act, 4 of 2013</w:t>
            </w:r>
          </w:p>
        </w:tc>
      </w:tr>
      <w:tr w:rsidR="004F63D9" w:rsidRPr="008C5B68" w14:paraId="74F6BF72" w14:textId="77777777" w:rsidTr="00B94517">
        <w:trPr>
          <w:trHeight w:val="397"/>
        </w:trPr>
        <w:tc>
          <w:tcPr>
            <w:tcW w:w="3432" w:type="dxa"/>
          </w:tcPr>
          <w:p w14:paraId="5C8CC318" w14:textId="57778082" w:rsidR="004F63D9" w:rsidRPr="008C5B68" w:rsidRDefault="00721716"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CSD</w:t>
            </w:r>
          </w:p>
        </w:tc>
        <w:tc>
          <w:tcPr>
            <w:tcW w:w="5879" w:type="dxa"/>
          </w:tcPr>
          <w:p w14:paraId="1F254C8F" w14:textId="2819065A" w:rsidR="004F63D9" w:rsidRPr="008C5B68" w:rsidRDefault="00721716" w:rsidP="00922836">
            <w:pPr>
              <w:pStyle w:val="Normal1"/>
              <w:spacing w:before="60" w:after="60"/>
              <w:ind w:right="-1"/>
              <w:rPr>
                <w:rFonts w:ascii="Arial" w:hAnsi="Arial" w:cs="Arial"/>
                <w:snapToGrid w:val="0"/>
                <w:sz w:val="18"/>
                <w:szCs w:val="18"/>
              </w:rPr>
            </w:pPr>
            <w:r w:rsidRPr="008C5B68">
              <w:rPr>
                <w:rFonts w:ascii="Arial" w:hAnsi="Arial" w:cs="Arial"/>
                <w:sz w:val="18"/>
                <w:szCs w:val="18"/>
              </w:rPr>
              <w:t>Central Supplier Database</w:t>
            </w:r>
          </w:p>
        </w:tc>
      </w:tr>
      <w:tr w:rsidR="004F63D9" w:rsidRPr="008C5B68" w14:paraId="78E26C12" w14:textId="77777777" w:rsidTr="00B94517">
        <w:trPr>
          <w:trHeight w:val="397"/>
        </w:trPr>
        <w:tc>
          <w:tcPr>
            <w:tcW w:w="3432" w:type="dxa"/>
          </w:tcPr>
          <w:p w14:paraId="391B6CC7"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RFB</w:t>
            </w:r>
          </w:p>
        </w:tc>
        <w:tc>
          <w:tcPr>
            <w:tcW w:w="5879" w:type="dxa"/>
          </w:tcPr>
          <w:p w14:paraId="6C28EB94"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Request for Bid</w:t>
            </w:r>
          </w:p>
        </w:tc>
      </w:tr>
      <w:tr w:rsidR="004F63D9" w:rsidRPr="008C5B68" w14:paraId="3BEC73CF" w14:textId="77777777" w:rsidTr="00B94517">
        <w:trPr>
          <w:trHeight w:val="397"/>
        </w:trPr>
        <w:tc>
          <w:tcPr>
            <w:tcW w:w="3432" w:type="dxa"/>
          </w:tcPr>
          <w:p w14:paraId="63764437"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SITA</w:t>
            </w:r>
          </w:p>
        </w:tc>
        <w:tc>
          <w:tcPr>
            <w:tcW w:w="5879" w:type="dxa"/>
          </w:tcPr>
          <w:p w14:paraId="4B23EA9D" w14:textId="77777777" w:rsidR="004F63D9" w:rsidRPr="008C5B68" w:rsidRDefault="004F63D9" w:rsidP="004A35A4">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State Information Technology Agency</w:t>
            </w:r>
            <w:r w:rsidR="004A35A4" w:rsidRPr="008C5B68">
              <w:rPr>
                <w:rFonts w:ascii="Arial" w:hAnsi="Arial" w:cs="Arial"/>
                <w:snapToGrid w:val="0"/>
                <w:sz w:val="18"/>
                <w:szCs w:val="18"/>
              </w:rPr>
              <w:t xml:space="preserve"> SOC Ltd</w:t>
            </w:r>
          </w:p>
        </w:tc>
      </w:tr>
      <w:tr w:rsidR="004F63D9" w:rsidRPr="008C5B68" w14:paraId="1708F7E1" w14:textId="77777777" w:rsidTr="00B94517">
        <w:trPr>
          <w:trHeight w:val="397"/>
        </w:trPr>
        <w:tc>
          <w:tcPr>
            <w:tcW w:w="3432" w:type="dxa"/>
          </w:tcPr>
          <w:p w14:paraId="79239FD1"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SLA</w:t>
            </w:r>
          </w:p>
        </w:tc>
        <w:tc>
          <w:tcPr>
            <w:tcW w:w="5879" w:type="dxa"/>
          </w:tcPr>
          <w:p w14:paraId="66B70A09"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Service Level Agreement</w:t>
            </w:r>
          </w:p>
        </w:tc>
      </w:tr>
      <w:tr w:rsidR="00475DD1" w:rsidRPr="008C5B68" w14:paraId="203CA33C" w14:textId="77777777" w:rsidTr="00B94517">
        <w:trPr>
          <w:trHeight w:val="397"/>
        </w:trPr>
        <w:tc>
          <w:tcPr>
            <w:tcW w:w="3432" w:type="dxa"/>
          </w:tcPr>
          <w:p w14:paraId="4E1A28D6" w14:textId="77777777" w:rsidR="00475DD1" w:rsidRPr="008C5B68" w:rsidRDefault="00475DD1"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SSA</w:t>
            </w:r>
          </w:p>
        </w:tc>
        <w:tc>
          <w:tcPr>
            <w:tcW w:w="5879" w:type="dxa"/>
          </w:tcPr>
          <w:p w14:paraId="5C9D7920" w14:textId="77777777" w:rsidR="00475DD1" w:rsidRPr="008C5B68" w:rsidRDefault="00475DD1" w:rsidP="00922836">
            <w:pPr>
              <w:pStyle w:val="Normal1"/>
              <w:spacing w:before="60" w:after="60"/>
              <w:ind w:right="-1"/>
              <w:rPr>
                <w:rFonts w:ascii="Arial" w:hAnsi="Arial" w:cs="Arial"/>
                <w:snapToGrid w:val="0"/>
                <w:sz w:val="18"/>
                <w:szCs w:val="18"/>
              </w:rPr>
            </w:pPr>
            <w:r w:rsidRPr="008C5B68">
              <w:rPr>
                <w:rFonts w:ascii="Arial" w:hAnsi="Arial" w:cs="Arial"/>
                <w:sz w:val="18"/>
                <w:szCs w:val="18"/>
              </w:rPr>
              <w:t xml:space="preserve">State Security Agency </w:t>
            </w:r>
          </w:p>
        </w:tc>
      </w:tr>
      <w:tr w:rsidR="004F63D9" w:rsidRPr="008C5B68"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8C5B68" w:rsidRDefault="004F63D9"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User Requirements Specification</w:t>
            </w:r>
          </w:p>
        </w:tc>
      </w:tr>
      <w:tr w:rsidR="00FB7EC7" w:rsidRPr="008C5B68" w14:paraId="4E74B95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23AA2D" w14:textId="0A0BF753"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A</w:t>
            </w:r>
          </w:p>
        </w:tc>
        <w:tc>
          <w:tcPr>
            <w:tcW w:w="5879" w:type="dxa"/>
            <w:tcBorders>
              <w:top w:val="single" w:sz="4" w:space="0" w:color="auto"/>
              <w:left w:val="single" w:sz="4" w:space="0" w:color="auto"/>
              <w:bottom w:val="single" w:sz="4" w:space="0" w:color="auto"/>
              <w:right w:val="single" w:sz="4" w:space="0" w:color="auto"/>
            </w:tcBorders>
          </w:tcPr>
          <w:p w14:paraId="30447CCE" w14:textId="17F0C03F" w:rsidR="00FB7EC7" w:rsidRPr="008C5B68" w:rsidRDefault="00FB7EC7" w:rsidP="003243D6">
            <w:pPr>
              <w:rPr>
                <w:rFonts w:ascii="Arial" w:hAnsi="Arial" w:cs="Arial"/>
                <w:sz w:val="18"/>
                <w:szCs w:val="18"/>
              </w:rPr>
            </w:pPr>
            <w:r w:rsidRPr="008C5B68">
              <w:rPr>
                <w:rFonts w:ascii="Arial" w:hAnsi="Arial" w:cs="Arial"/>
                <w:sz w:val="18"/>
                <w:szCs w:val="18"/>
              </w:rPr>
              <w:t>Amp</w:t>
            </w:r>
          </w:p>
        </w:tc>
      </w:tr>
      <w:tr w:rsidR="00FB7EC7" w:rsidRPr="008C5B68" w14:paraId="02B67214"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CAFEC82" w14:textId="126D5FBF"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CAD</w:t>
            </w:r>
          </w:p>
        </w:tc>
        <w:tc>
          <w:tcPr>
            <w:tcW w:w="5879" w:type="dxa"/>
            <w:tcBorders>
              <w:top w:val="single" w:sz="4" w:space="0" w:color="auto"/>
              <w:left w:val="single" w:sz="4" w:space="0" w:color="auto"/>
              <w:bottom w:val="single" w:sz="4" w:space="0" w:color="auto"/>
              <w:right w:val="single" w:sz="4" w:space="0" w:color="auto"/>
            </w:tcBorders>
          </w:tcPr>
          <w:p w14:paraId="641131F5" w14:textId="43719B6E" w:rsidR="00FB7EC7" w:rsidRPr="008C5B68" w:rsidRDefault="00FB7EC7" w:rsidP="003243D6">
            <w:pPr>
              <w:rPr>
                <w:rFonts w:ascii="Arial" w:hAnsi="Arial" w:cs="Arial"/>
                <w:sz w:val="18"/>
                <w:szCs w:val="18"/>
              </w:rPr>
            </w:pPr>
            <w:r w:rsidRPr="008C5B68">
              <w:rPr>
                <w:rFonts w:ascii="Arial" w:hAnsi="Arial" w:cs="Arial"/>
                <w:sz w:val="18"/>
                <w:szCs w:val="18"/>
              </w:rPr>
              <w:t>Computer Aided Design</w:t>
            </w:r>
          </w:p>
        </w:tc>
      </w:tr>
      <w:tr w:rsidR="00FB7EC7" w:rsidRPr="008C5B68" w14:paraId="0837032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0927E91" w14:textId="66EA2A69"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CIDB</w:t>
            </w:r>
          </w:p>
        </w:tc>
        <w:tc>
          <w:tcPr>
            <w:tcW w:w="5879" w:type="dxa"/>
            <w:tcBorders>
              <w:top w:val="single" w:sz="4" w:space="0" w:color="auto"/>
              <w:left w:val="single" w:sz="4" w:space="0" w:color="auto"/>
              <w:bottom w:val="single" w:sz="4" w:space="0" w:color="auto"/>
              <w:right w:val="single" w:sz="4" w:space="0" w:color="auto"/>
            </w:tcBorders>
          </w:tcPr>
          <w:p w14:paraId="1F0E71F8" w14:textId="5C4AD111" w:rsidR="00FB7EC7" w:rsidRPr="008C5B68" w:rsidRDefault="00FB7EC7" w:rsidP="003243D6">
            <w:pPr>
              <w:rPr>
                <w:rFonts w:ascii="Arial" w:hAnsi="Arial" w:cs="Arial"/>
                <w:sz w:val="18"/>
                <w:szCs w:val="18"/>
              </w:rPr>
            </w:pPr>
            <w:r w:rsidRPr="008C5B68">
              <w:rPr>
                <w:rFonts w:ascii="Arial" w:hAnsi="Arial" w:cs="Arial"/>
                <w:sz w:val="18"/>
                <w:szCs w:val="18"/>
              </w:rPr>
              <w:t>Construction Industry Development Board</w:t>
            </w:r>
          </w:p>
        </w:tc>
      </w:tr>
      <w:tr w:rsidR="00FB7EC7" w:rsidRPr="008C5B68" w14:paraId="10B80F7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E9EA2F5" w14:textId="703B6A20" w:rsidR="00FB7EC7" w:rsidRPr="008C5B68" w:rsidRDefault="00FB7EC7" w:rsidP="00922836">
            <w:pPr>
              <w:pStyle w:val="Normal1"/>
              <w:spacing w:before="60" w:after="60"/>
              <w:ind w:right="-1"/>
              <w:rPr>
                <w:rFonts w:ascii="Arial" w:hAnsi="Arial" w:cs="Arial"/>
                <w:snapToGrid w:val="0"/>
                <w:sz w:val="18"/>
                <w:szCs w:val="18"/>
              </w:rPr>
            </w:pPr>
            <w:proofErr w:type="spellStart"/>
            <w:r w:rsidRPr="008C5B68">
              <w:rPr>
                <w:rFonts w:ascii="Arial" w:hAnsi="Arial" w:cs="Arial"/>
                <w:snapToGrid w:val="0"/>
                <w:sz w:val="18"/>
                <w:szCs w:val="18"/>
              </w:rPr>
              <w:t>Exc</w:t>
            </w:r>
            <w:proofErr w:type="spellEnd"/>
          </w:p>
        </w:tc>
        <w:tc>
          <w:tcPr>
            <w:tcW w:w="5879" w:type="dxa"/>
            <w:tcBorders>
              <w:top w:val="single" w:sz="4" w:space="0" w:color="auto"/>
              <w:left w:val="single" w:sz="4" w:space="0" w:color="auto"/>
              <w:bottom w:val="single" w:sz="4" w:space="0" w:color="auto"/>
              <w:right w:val="single" w:sz="4" w:space="0" w:color="auto"/>
            </w:tcBorders>
          </w:tcPr>
          <w:p w14:paraId="36DE7EED" w14:textId="759A5417" w:rsidR="00FB7EC7" w:rsidRPr="008C5B68" w:rsidRDefault="00FB7EC7" w:rsidP="003243D6">
            <w:pPr>
              <w:rPr>
                <w:rFonts w:ascii="Arial" w:hAnsi="Arial" w:cs="Arial"/>
                <w:sz w:val="18"/>
                <w:szCs w:val="18"/>
              </w:rPr>
            </w:pPr>
            <w:r w:rsidRPr="008C5B68">
              <w:rPr>
                <w:rFonts w:ascii="Arial" w:hAnsi="Arial" w:cs="Arial"/>
                <w:sz w:val="18"/>
                <w:szCs w:val="18"/>
              </w:rPr>
              <w:t>Excluding</w:t>
            </w:r>
          </w:p>
        </w:tc>
      </w:tr>
      <w:tr w:rsidR="00FB7EC7" w:rsidRPr="008C5B68" w14:paraId="3C7407E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047E7EF" w14:textId="50988C6E"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HZ</w:t>
            </w:r>
          </w:p>
        </w:tc>
        <w:tc>
          <w:tcPr>
            <w:tcW w:w="5879" w:type="dxa"/>
            <w:tcBorders>
              <w:top w:val="single" w:sz="4" w:space="0" w:color="auto"/>
              <w:left w:val="single" w:sz="4" w:space="0" w:color="auto"/>
              <w:bottom w:val="single" w:sz="4" w:space="0" w:color="auto"/>
              <w:right w:val="single" w:sz="4" w:space="0" w:color="auto"/>
            </w:tcBorders>
          </w:tcPr>
          <w:p w14:paraId="41999849" w14:textId="191860E6" w:rsidR="00FB7EC7" w:rsidRPr="008C5B68" w:rsidRDefault="00FB7EC7" w:rsidP="003243D6">
            <w:pPr>
              <w:rPr>
                <w:rFonts w:ascii="Arial" w:hAnsi="Arial" w:cs="Arial"/>
                <w:sz w:val="18"/>
                <w:szCs w:val="18"/>
              </w:rPr>
            </w:pPr>
            <w:r w:rsidRPr="008C5B68">
              <w:rPr>
                <w:rFonts w:ascii="Arial" w:hAnsi="Arial" w:cs="Arial"/>
                <w:sz w:val="18"/>
                <w:szCs w:val="18"/>
              </w:rPr>
              <w:t>Hertz</w:t>
            </w:r>
          </w:p>
        </w:tc>
      </w:tr>
      <w:tr w:rsidR="00FB7EC7" w:rsidRPr="008C5B68" w14:paraId="6A950B4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C2C5666" w14:textId="6770587A"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ISO</w:t>
            </w:r>
          </w:p>
        </w:tc>
        <w:tc>
          <w:tcPr>
            <w:tcW w:w="5879" w:type="dxa"/>
            <w:tcBorders>
              <w:top w:val="single" w:sz="4" w:space="0" w:color="auto"/>
              <w:left w:val="single" w:sz="4" w:space="0" w:color="auto"/>
              <w:bottom w:val="single" w:sz="4" w:space="0" w:color="auto"/>
              <w:right w:val="single" w:sz="4" w:space="0" w:color="auto"/>
            </w:tcBorders>
          </w:tcPr>
          <w:p w14:paraId="2BFB811D" w14:textId="1F2E10F9" w:rsidR="00FB7EC7" w:rsidRPr="008C5B68" w:rsidRDefault="00FB7EC7" w:rsidP="003243D6">
            <w:pPr>
              <w:rPr>
                <w:rFonts w:ascii="Arial" w:hAnsi="Arial" w:cs="Arial"/>
                <w:sz w:val="18"/>
                <w:szCs w:val="18"/>
              </w:rPr>
            </w:pPr>
            <w:r w:rsidRPr="008C5B68">
              <w:rPr>
                <w:rFonts w:ascii="Arial" w:hAnsi="Arial" w:cs="Arial"/>
                <w:sz w:val="18"/>
                <w:szCs w:val="18"/>
              </w:rPr>
              <w:t>International Organization for Standardization</w:t>
            </w:r>
          </w:p>
        </w:tc>
      </w:tr>
      <w:tr w:rsidR="00FB7EC7" w:rsidRPr="008C5B68" w14:paraId="227A24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5D44D79" w14:textId="14FDD3B1"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KVA</w:t>
            </w:r>
          </w:p>
        </w:tc>
        <w:tc>
          <w:tcPr>
            <w:tcW w:w="5879" w:type="dxa"/>
            <w:tcBorders>
              <w:top w:val="single" w:sz="4" w:space="0" w:color="auto"/>
              <w:left w:val="single" w:sz="4" w:space="0" w:color="auto"/>
              <w:bottom w:val="single" w:sz="4" w:space="0" w:color="auto"/>
              <w:right w:val="single" w:sz="4" w:space="0" w:color="auto"/>
            </w:tcBorders>
          </w:tcPr>
          <w:p w14:paraId="4CACF685" w14:textId="47544E4E" w:rsidR="00FB7EC7" w:rsidRPr="008C5B68" w:rsidRDefault="00FB7EC7" w:rsidP="003243D6">
            <w:pPr>
              <w:rPr>
                <w:rFonts w:ascii="Arial" w:hAnsi="Arial" w:cs="Arial"/>
                <w:sz w:val="18"/>
                <w:szCs w:val="18"/>
              </w:rPr>
            </w:pPr>
            <w:r w:rsidRPr="008C5B68">
              <w:rPr>
                <w:rFonts w:ascii="Arial" w:hAnsi="Arial" w:cs="Arial"/>
                <w:sz w:val="18"/>
                <w:szCs w:val="18"/>
              </w:rPr>
              <w:t>Kilo Volt Ampere</w:t>
            </w:r>
          </w:p>
        </w:tc>
      </w:tr>
      <w:tr w:rsidR="00FB7EC7" w:rsidRPr="008C5B68" w14:paraId="5588624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81A0B5" w14:textId="4D975733"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KVAR</w:t>
            </w:r>
          </w:p>
        </w:tc>
        <w:tc>
          <w:tcPr>
            <w:tcW w:w="5879" w:type="dxa"/>
            <w:tcBorders>
              <w:top w:val="single" w:sz="4" w:space="0" w:color="auto"/>
              <w:left w:val="single" w:sz="4" w:space="0" w:color="auto"/>
              <w:bottom w:val="single" w:sz="4" w:space="0" w:color="auto"/>
              <w:right w:val="single" w:sz="4" w:space="0" w:color="auto"/>
            </w:tcBorders>
          </w:tcPr>
          <w:p w14:paraId="0BFF2057" w14:textId="525446DB" w:rsidR="00FB7EC7" w:rsidRPr="008C5B68" w:rsidRDefault="00FB7EC7" w:rsidP="003243D6">
            <w:pPr>
              <w:rPr>
                <w:rFonts w:ascii="Arial" w:hAnsi="Arial" w:cs="Arial"/>
                <w:sz w:val="18"/>
                <w:szCs w:val="18"/>
              </w:rPr>
            </w:pPr>
            <w:r w:rsidRPr="008C5B68">
              <w:rPr>
                <w:rFonts w:ascii="Arial" w:hAnsi="Arial" w:cs="Arial"/>
                <w:sz w:val="18"/>
                <w:szCs w:val="18"/>
              </w:rPr>
              <w:t>Kilo Volt Ampere reactive</w:t>
            </w:r>
          </w:p>
        </w:tc>
      </w:tr>
      <w:tr w:rsidR="00FB7EC7" w:rsidRPr="008C5B68" w14:paraId="2A5869C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22701327" w14:textId="49C3E4E5"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kW</w:t>
            </w:r>
          </w:p>
        </w:tc>
        <w:tc>
          <w:tcPr>
            <w:tcW w:w="5879" w:type="dxa"/>
            <w:tcBorders>
              <w:top w:val="single" w:sz="4" w:space="0" w:color="auto"/>
              <w:left w:val="single" w:sz="4" w:space="0" w:color="auto"/>
              <w:bottom w:val="single" w:sz="4" w:space="0" w:color="auto"/>
              <w:right w:val="single" w:sz="4" w:space="0" w:color="auto"/>
            </w:tcBorders>
          </w:tcPr>
          <w:p w14:paraId="409B8C0B" w14:textId="4AE28530" w:rsidR="00FB7EC7" w:rsidRPr="008C5B68" w:rsidRDefault="00FB7EC7" w:rsidP="003243D6">
            <w:pPr>
              <w:rPr>
                <w:rFonts w:ascii="Arial" w:hAnsi="Arial" w:cs="Arial"/>
                <w:sz w:val="18"/>
                <w:szCs w:val="18"/>
              </w:rPr>
            </w:pPr>
            <w:r w:rsidRPr="008C5B68">
              <w:rPr>
                <w:rFonts w:ascii="Arial" w:hAnsi="Arial" w:cs="Arial"/>
                <w:sz w:val="18"/>
                <w:szCs w:val="18"/>
              </w:rPr>
              <w:t>Kilo Watt</w:t>
            </w:r>
          </w:p>
        </w:tc>
      </w:tr>
      <w:tr w:rsidR="00FB7EC7" w:rsidRPr="008C5B68" w14:paraId="48177F29"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E4D4970" w14:textId="67D79336" w:rsidR="00FB7EC7" w:rsidRPr="008C5B68" w:rsidRDefault="00FB7EC7" w:rsidP="00922836">
            <w:pPr>
              <w:pStyle w:val="Normal1"/>
              <w:spacing w:before="60" w:after="60"/>
              <w:ind w:right="-1"/>
              <w:rPr>
                <w:rFonts w:ascii="Arial" w:hAnsi="Arial" w:cs="Arial"/>
                <w:snapToGrid w:val="0"/>
                <w:sz w:val="18"/>
                <w:szCs w:val="18"/>
              </w:rPr>
            </w:pPr>
            <w:proofErr w:type="spellStart"/>
            <w:r w:rsidRPr="008C5B68">
              <w:rPr>
                <w:rFonts w:ascii="Arial" w:hAnsi="Arial" w:cs="Arial"/>
                <w:snapToGrid w:val="0"/>
                <w:sz w:val="18"/>
                <w:szCs w:val="18"/>
              </w:rPr>
              <w:t>RpM</w:t>
            </w:r>
            <w:proofErr w:type="spellEnd"/>
          </w:p>
        </w:tc>
        <w:tc>
          <w:tcPr>
            <w:tcW w:w="5879" w:type="dxa"/>
            <w:tcBorders>
              <w:top w:val="single" w:sz="4" w:space="0" w:color="auto"/>
              <w:left w:val="single" w:sz="4" w:space="0" w:color="auto"/>
              <w:bottom w:val="single" w:sz="4" w:space="0" w:color="auto"/>
              <w:right w:val="single" w:sz="4" w:space="0" w:color="auto"/>
            </w:tcBorders>
          </w:tcPr>
          <w:p w14:paraId="360710AD" w14:textId="0E25345E" w:rsidR="00FB7EC7" w:rsidRPr="008C5B68" w:rsidRDefault="00FB7EC7" w:rsidP="003243D6">
            <w:pPr>
              <w:rPr>
                <w:rFonts w:ascii="Arial" w:hAnsi="Arial" w:cs="Arial"/>
                <w:sz w:val="18"/>
                <w:szCs w:val="18"/>
              </w:rPr>
            </w:pPr>
            <w:r w:rsidRPr="008C5B68">
              <w:rPr>
                <w:rFonts w:ascii="Arial" w:hAnsi="Arial" w:cs="Arial"/>
                <w:sz w:val="18"/>
                <w:szCs w:val="18"/>
              </w:rPr>
              <w:t>Revolutions per Minute</w:t>
            </w:r>
          </w:p>
        </w:tc>
      </w:tr>
      <w:tr w:rsidR="00FB7EC7" w:rsidRPr="008C5B68" w14:paraId="3C13651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3D24D5F" w14:textId="4D13B16D" w:rsidR="00FB7EC7" w:rsidRPr="008C5B68" w:rsidRDefault="00FB7EC7" w:rsidP="00922836">
            <w:pPr>
              <w:pStyle w:val="Normal1"/>
              <w:spacing w:before="60" w:after="60"/>
              <w:ind w:right="-1"/>
              <w:rPr>
                <w:rFonts w:ascii="Arial" w:hAnsi="Arial" w:cs="Arial"/>
                <w:snapToGrid w:val="0"/>
                <w:sz w:val="18"/>
                <w:szCs w:val="18"/>
              </w:rPr>
            </w:pPr>
            <w:r w:rsidRPr="008C5B68">
              <w:rPr>
                <w:rFonts w:ascii="Arial" w:hAnsi="Arial" w:cs="Arial"/>
                <w:snapToGrid w:val="0"/>
                <w:sz w:val="18"/>
                <w:szCs w:val="18"/>
              </w:rPr>
              <w:t>UPS</w:t>
            </w:r>
          </w:p>
        </w:tc>
        <w:tc>
          <w:tcPr>
            <w:tcW w:w="5879" w:type="dxa"/>
            <w:tcBorders>
              <w:top w:val="single" w:sz="4" w:space="0" w:color="auto"/>
              <w:left w:val="single" w:sz="4" w:space="0" w:color="auto"/>
              <w:bottom w:val="single" w:sz="4" w:space="0" w:color="auto"/>
              <w:right w:val="single" w:sz="4" w:space="0" w:color="auto"/>
            </w:tcBorders>
          </w:tcPr>
          <w:p w14:paraId="05EEFAAD" w14:textId="53705A10" w:rsidR="00FB7EC7" w:rsidRPr="008C5B68" w:rsidRDefault="00FB7EC7" w:rsidP="003243D6">
            <w:pPr>
              <w:rPr>
                <w:rFonts w:ascii="Arial" w:hAnsi="Arial" w:cs="Arial"/>
                <w:sz w:val="18"/>
                <w:szCs w:val="18"/>
              </w:rPr>
            </w:pPr>
            <w:r w:rsidRPr="008C5B68">
              <w:rPr>
                <w:rFonts w:ascii="Arial" w:hAnsi="Arial" w:cs="Arial"/>
                <w:sz w:val="18"/>
                <w:szCs w:val="18"/>
              </w:rPr>
              <w:t>Uninterruptable Power Supply</w:t>
            </w:r>
          </w:p>
        </w:tc>
      </w:tr>
      <w:tr w:rsidR="00FB7EC7" w:rsidRPr="008C5B68" w14:paraId="7C077D6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0A84DB56" w14:textId="6AFBED48" w:rsidR="00FB7EC7" w:rsidRPr="008C5B68" w:rsidRDefault="00565DD8" w:rsidP="00922836">
            <w:pPr>
              <w:pStyle w:val="Normal1"/>
              <w:spacing w:before="60" w:after="60"/>
              <w:ind w:right="-1"/>
              <w:rPr>
                <w:rFonts w:ascii="Arial" w:hAnsi="Arial" w:cs="Arial"/>
                <w:snapToGrid w:val="0"/>
                <w:sz w:val="18"/>
                <w:szCs w:val="18"/>
              </w:rPr>
            </w:pPr>
            <w:r w:rsidRPr="008C5B68">
              <w:rPr>
                <w:rFonts w:ascii="Arial" w:hAnsi="Arial" w:cs="Arial"/>
                <w:sz w:val="18"/>
                <w:szCs w:val="18"/>
              </w:rPr>
              <w:t>Volt</w:t>
            </w:r>
          </w:p>
        </w:tc>
        <w:tc>
          <w:tcPr>
            <w:tcW w:w="5879" w:type="dxa"/>
            <w:tcBorders>
              <w:top w:val="single" w:sz="4" w:space="0" w:color="auto"/>
              <w:left w:val="single" w:sz="4" w:space="0" w:color="auto"/>
              <w:bottom w:val="single" w:sz="4" w:space="0" w:color="auto"/>
              <w:right w:val="single" w:sz="4" w:space="0" w:color="auto"/>
            </w:tcBorders>
          </w:tcPr>
          <w:p w14:paraId="25DF2126" w14:textId="3F6D9BB9" w:rsidR="00FB7EC7" w:rsidRPr="008C5B68" w:rsidRDefault="00565DD8" w:rsidP="003243D6">
            <w:pPr>
              <w:rPr>
                <w:rFonts w:ascii="Arial" w:hAnsi="Arial" w:cs="Arial"/>
                <w:sz w:val="18"/>
                <w:szCs w:val="18"/>
              </w:rPr>
            </w:pPr>
            <w:r w:rsidRPr="008C5B68">
              <w:rPr>
                <w:rFonts w:ascii="Arial" w:hAnsi="Arial" w:cs="Arial"/>
                <w:sz w:val="18"/>
                <w:szCs w:val="18"/>
              </w:rPr>
              <w:t>Volt</w:t>
            </w:r>
          </w:p>
        </w:tc>
      </w:tr>
      <w:tr w:rsidR="00565DD8" w:rsidRPr="008C5B68" w14:paraId="7915CB1E"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39E8D76" w14:textId="491678C4" w:rsidR="00565DD8" w:rsidRPr="008C5B68" w:rsidRDefault="00565DD8" w:rsidP="00922836">
            <w:pPr>
              <w:pStyle w:val="Normal1"/>
              <w:spacing w:before="60" w:after="60"/>
              <w:ind w:right="-1"/>
              <w:rPr>
                <w:rFonts w:ascii="Arial" w:hAnsi="Arial" w:cs="Arial"/>
                <w:sz w:val="18"/>
                <w:szCs w:val="18"/>
              </w:rPr>
            </w:pPr>
            <w:r w:rsidRPr="008C5B68">
              <w:rPr>
                <w:rFonts w:ascii="Arial" w:hAnsi="Arial" w:cs="Arial"/>
                <w:sz w:val="18"/>
                <w:szCs w:val="18"/>
              </w:rPr>
              <w:t>PPPFA</w:t>
            </w:r>
          </w:p>
        </w:tc>
        <w:tc>
          <w:tcPr>
            <w:tcW w:w="5879" w:type="dxa"/>
            <w:tcBorders>
              <w:top w:val="single" w:sz="4" w:space="0" w:color="auto"/>
              <w:left w:val="single" w:sz="4" w:space="0" w:color="auto"/>
              <w:bottom w:val="single" w:sz="4" w:space="0" w:color="auto"/>
              <w:right w:val="single" w:sz="4" w:space="0" w:color="auto"/>
            </w:tcBorders>
          </w:tcPr>
          <w:p w14:paraId="54A5D629" w14:textId="254FF3A4" w:rsidR="00565DD8" w:rsidRPr="008C5B68" w:rsidRDefault="00565DD8" w:rsidP="003243D6">
            <w:pPr>
              <w:rPr>
                <w:rFonts w:ascii="Arial" w:hAnsi="Arial" w:cs="Arial"/>
                <w:sz w:val="18"/>
                <w:szCs w:val="18"/>
              </w:rPr>
            </w:pPr>
            <w:r w:rsidRPr="008C5B68">
              <w:rPr>
                <w:rFonts w:ascii="Arial" w:hAnsi="Arial" w:cs="Arial"/>
                <w:sz w:val="18"/>
                <w:szCs w:val="18"/>
              </w:rPr>
              <w:t>Preferential Procurement Policy Framework Act</w:t>
            </w:r>
          </w:p>
        </w:tc>
      </w:tr>
      <w:tr w:rsidR="00565DD8" w:rsidRPr="008C5B68" w14:paraId="4C7F6D9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CE1B1C7" w14:textId="6FE3A844" w:rsidR="00565DD8" w:rsidRPr="008C5B68" w:rsidRDefault="00565DD8" w:rsidP="00922836">
            <w:pPr>
              <w:pStyle w:val="Normal1"/>
              <w:spacing w:before="60" w:after="60"/>
              <w:ind w:right="-1"/>
              <w:rPr>
                <w:rFonts w:ascii="Arial" w:hAnsi="Arial" w:cs="Arial"/>
                <w:sz w:val="18"/>
                <w:szCs w:val="18"/>
              </w:rPr>
            </w:pPr>
            <w:r w:rsidRPr="008C5B68">
              <w:rPr>
                <w:rFonts w:ascii="Arial" w:hAnsi="Arial" w:cs="Arial"/>
                <w:sz w:val="18"/>
                <w:szCs w:val="18"/>
              </w:rPr>
              <w:t>SABS</w:t>
            </w:r>
          </w:p>
        </w:tc>
        <w:tc>
          <w:tcPr>
            <w:tcW w:w="5879" w:type="dxa"/>
            <w:tcBorders>
              <w:top w:val="single" w:sz="4" w:space="0" w:color="auto"/>
              <w:left w:val="single" w:sz="4" w:space="0" w:color="auto"/>
              <w:bottom w:val="single" w:sz="4" w:space="0" w:color="auto"/>
              <w:right w:val="single" w:sz="4" w:space="0" w:color="auto"/>
            </w:tcBorders>
          </w:tcPr>
          <w:p w14:paraId="396E033F" w14:textId="0C39F4A4" w:rsidR="00565DD8" w:rsidRPr="008C5B68" w:rsidRDefault="00565DD8" w:rsidP="003243D6">
            <w:pPr>
              <w:rPr>
                <w:rFonts w:ascii="Arial" w:hAnsi="Arial" w:cs="Arial"/>
                <w:sz w:val="18"/>
                <w:szCs w:val="18"/>
              </w:rPr>
            </w:pPr>
            <w:r w:rsidRPr="008C5B68">
              <w:rPr>
                <w:rFonts w:ascii="Arial" w:hAnsi="Arial" w:cs="Arial"/>
                <w:sz w:val="18"/>
                <w:szCs w:val="18"/>
              </w:rPr>
              <w:t>South African Bureau of Standards</w:t>
            </w:r>
          </w:p>
        </w:tc>
      </w:tr>
      <w:tr w:rsidR="00565DD8" w:rsidRPr="008C5B68" w14:paraId="600EA8E2"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78AAD65" w14:textId="4FBF2A34" w:rsidR="00565DD8" w:rsidRPr="008C5B68" w:rsidRDefault="00565DD8" w:rsidP="00922836">
            <w:pPr>
              <w:pStyle w:val="Normal1"/>
              <w:spacing w:before="60" w:after="60"/>
              <w:ind w:right="-1"/>
              <w:rPr>
                <w:rFonts w:ascii="Arial" w:hAnsi="Arial" w:cs="Arial"/>
                <w:sz w:val="18"/>
                <w:szCs w:val="18"/>
              </w:rPr>
            </w:pPr>
            <w:r w:rsidRPr="008C5B68">
              <w:rPr>
                <w:rFonts w:ascii="Arial" w:hAnsi="Arial" w:cs="Arial"/>
                <w:sz w:val="18"/>
                <w:szCs w:val="18"/>
              </w:rPr>
              <w:t>SANS</w:t>
            </w:r>
          </w:p>
        </w:tc>
        <w:tc>
          <w:tcPr>
            <w:tcW w:w="5879" w:type="dxa"/>
            <w:tcBorders>
              <w:top w:val="single" w:sz="4" w:space="0" w:color="auto"/>
              <w:left w:val="single" w:sz="4" w:space="0" w:color="auto"/>
              <w:bottom w:val="single" w:sz="4" w:space="0" w:color="auto"/>
              <w:right w:val="single" w:sz="4" w:space="0" w:color="auto"/>
            </w:tcBorders>
          </w:tcPr>
          <w:p w14:paraId="4E2AEE8E" w14:textId="080F57FA" w:rsidR="00565DD8" w:rsidRPr="008C5B68" w:rsidRDefault="00565DD8" w:rsidP="003243D6">
            <w:pPr>
              <w:rPr>
                <w:rFonts w:ascii="Arial" w:hAnsi="Arial" w:cs="Arial"/>
                <w:sz w:val="18"/>
                <w:szCs w:val="18"/>
              </w:rPr>
            </w:pPr>
            <w:r w:rsidRPr="008C5B68">
              <w:rPr>
                <w:rFonts w:ascii="Arial" w:hAnsi="Arial" w:cs="Arial"/>
                <w:sz w:val="18"/>
                <w:szCs w:val="18"/>
              </w:rPr>
              <w:t>South African National Standards</w:t>
            </w:r>
          </w:p>
        </w:tc>
      </w:tr>
      <w:tr w:rsidR="00565DD8" w:rsidRPr="008C5B68" w14:paraId="5CD0FA4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BBD2311" w14:textId="4EEE37E9" w:rsidR="00565DD8" w:rsidRPr="008C5B68" w:rsidRDefault="008C5B68" w:rsidP="00922836">
            <w:pPr>
              <w:pStyle w:val="Normal1"/>
              <w:spacing w:before="60" w:after="60"/>
              <w:ind w:right="-1"/>
              <w:rPr>
                <w:rFonts w:ascii="Arial" w:hAnsi="Arial" w:cs="Arial"/>
                <w:sz w:val="18"/>
                <w:szCs w:val="18"/>
              </w:rPr>
            </w:pPr>
            <w:r w:rsidRPr="008C5B68">
              <w:rPr>
                <w:rFonts w:ascii="Arial" w:hAnsi="Arial" w:cs="Arial"/>
                <w:sz w:val="18"/>
                <w:szCs w:val="18"/>
              </w:rPr>
              <w:t>SAPS</w:t>
            </w:r>
          </w:p>
        </w:tc>
        <w:tc>
          <w:tcPr>
            <w:tcW w:w="5879" w:type="dxa"/>
            <w:tcBorders>
              <w:top w:val="single" w:sz="4" w:space="0" w:color="auto"/>
              <w:left w:val="single" w:sz="4" w:space="0" w:color="auto"/>
              <w:bottom w:val="single" w:sz="4" w:space="0" w:color="auto"/>
              <w:right w:val="single" w:sz="4" w:space="0" w:color="auto"/>
            </w:tcBorders>
          </w:tcPr>
          <w:p w14:paraId="61F706E9" w14:textId="66E76D1C" w:rsidR="00565DD8" w:rsidRPr="008C5B68" w:rsidRDefault="00565DD8" w:rsidP="003243D6">
            <w:pPr>
              <w:rPr>
                <w:rFonts w:ascii="Arial" w:hAnsi="Arial" w:cs="Arial"/>
                <w:sz w:val="18"/>
                <w:szCs w:val="18"/>
              </w:rPr>
            </w:pPr>
            <w:r w:rsidRPr="008C5B68">
              <w:rPr>
                <w:rFonts w:ascii="Arial" w:hAnsi="Arial" w:cs="Arial"/>
                <w:sz w:val="18"/>
                <w:szCs w:val="18"/>
              </w:rPr>
              <w:t>South African Police Service</w:t>
            </w:r>
          </w:p>
        </w:tc>
      </w:tr>
    </w:tbl>
    <w:p w14:paraId="69DB3CB3" w14:textId="77777777" w:rsidR="0020698F" w:rsidRPr="00CB20EE" w:rsidRDefault="0020698F">
      <w:pPr>
        <w:rPr>
          <w:rFonts w:ascii="Arial" w:hAnsi="Arial" w:cs="Arial"/>
          <w:b/>
          <w:snapToGrid w:val="0"/>
          <w:color w:val="000080"/>
          <w:sz w:val="28"/>
          <w:szCs w:val="28"/>
          <w:lang w:val="en-GB"/>
        </w:rPr>
      </w:pPr>
      <w:bookmarkStart w:id="17" w:name="_Toc150587193"/>
      <w:bookmarkStart w:id="18" w:name="_Toc199296471"/>
      <w:bookmarkStart w:id="19" w:name="_Toc97010978"/>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7"/>
      <w:bookmarkEnd w:id="18"/>
      <w:bookmarkEnd w:id="20"/>
      <w:bookmarkEnd w:id="21"/>
      <w:bookmarkEnd w:id="22"/>
      <w:bookmarkEnd w:id="23"/>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9D1B3F" w:rsidRDefault="00CF5E60" w:rsidP="00273BC3">
      <w:pPr>
        <w:spacing w:line="360" w:lineRule="auto"/>
        <w:ind w:left="851" w:hanging="851"/>
        <w:jc w:val="both"/>
        <w:rPr>
          <w:rFonts w:ascii="Arial" w:hAnsi="Arial" w:cs="Arial"/>
          <w:b/>
          <w:bCs/>
          <w:color w:val="000000" w:themeColor="text1"/>
          <w:sz w:val="20"/>
          <w:szCs w:val="20"/>
        </w:rPr>
      </w:pPr>
      <w:r w:rsidRPr="009D1B3F">
        <w:rPr>
          <w:rFonts w:ascii="Arial" w:hAnsi="Arial" w:cs="Arial"/>
          <w:bCs/>
          <w:color w:val="000000" w:themeColor="text1"/>
          <w:sz w:val="20"/>
          <w:szCs w:val="20"/>
        </w:rPr>
        <w:t>2.</w:t>
      </w:r>
      <w:r w:rsidR="001652BC" w:rsidRPr="009D1B3F">
        <w:rPr>
          <w:rFonts w:ascii="Arial" w:hAnsi="Arial" w:cs="Arial"/>
          <w:bCs/>
          <w:color w:val="000000" w:themeColor="text1"/>
          <w:sz w:val="20"/>
          <w:szCs w:val="20"/>
        </w:rPr>
        <w:t>3</w:t>
      </w:r>
      <w:r w:rsidR="00C75CFA" w:rsidRPr="009D1B3F">
        <w:rPr>
          <w:rFonts w:ascii="Arial" w:hAnsi="Arial" w:cs="Arial"/>
          <w:bCs/>
          <w:color w:val="000000" w:themeColor="text1"/>
          <w:sz w:val="20"/>
          <w:szCs w:val="20"/>
        </w:rPr>
        <w:t>.4</w:t>
      </w:r>
      <w:r w:rsidR="00F01B9E" w:rsidRPr="009D1B3F">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9D1B3F">
        <w:rPr>
          <w:rFonts w:ascii="Arial" w:hAnsi="Arial" w:cs="Arial"/>
          <w:color w:val="000000" w:themeColor="text1"/>
          <w:sz w:val="20"/>
          <w:szCs w:val="20"/>
        </w:rPr>
        <w:t>a)</w:t>
      </w:r>
      <w:r w:rsidR="00F07734"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6C1705" w:rsidRPr="009D1B3F">
        <w:rPr>
          <w:rFonts w:ascii="Arial" w:hAnsi="Arial" w:cs="Arial"/>
          <w:color w:val="000000" w:themeColor="text1"/>
          <w:sz w:val="20"/>
          <w:szCs w:val="20"/>
        </w:rPr>
        <w:tab/>
      </w:r>
      <w:r w:rsidR="001B4013" w:rsidRPr="009D1B3F">
        <w:rPr>
          <w:rFonts w:ascii="Arial" w:hAnsi="Arial" w:cs="Arial"/>
          <w:color w:val="000000" w:themeColor="text1"/>
          <w:sz w:val="20"/>
          <w:szCs w:val="20"/>
        </w:rPr>
        <w:t>T</w:t>
      </w:r>
      <w:r w:rsidR="00F907C6" w:rsidRPr="009D1B3F">
        <w:rPr>
          <w:rFonts w:ascii="Arial" w:hAnsi="Arial" w:cs="Arial"/>
          <w:color w:val="000000" w:themeColor="text1"/>
          <w:sz w:val="20"/>
          <w:szCs w:val="20"/>
        </w:rPr>
        <w:t>he Industrial Participation</w:t>
      </w:r>
      <w:r w:rsidR="001B4013" w:rsidRPr="009D1B3F">
        <w:rPr>
          <w:rFonts w:ascii="Arial" w:hAnsi="Arial" w:cs="Arial"/>
          <w:color w:val="000000" w:themeColor="text1"/>
          <w:sz w:val="20"/>
          <w:szCs w:val="20"/>
        </w:rPr>
        <w:t xml:space="preserve"> policy, which was endorsed by Cabinet on 30 April 1997, is applicable to contracts that have an imported content. Th</w:t>
      </w:r>
      <w:r w:rsidR="00466BB5" w:rsidRPr="009D1B3F">
        <w:rPr>
          <w:rFonts w:ascii="Arial" w:hAnsi="Arial" w:cs="Arial"/>
          <w:color w:val="000000" w:themeColor="text1"/>
          <w:sz w:val="20"/>
          <w:szCs w:val="20"/>
        </w:rPr>
        <w:t xml:space="preserve">e NIP is obligatory and therefore must be complied with. Bidders are required to sign and submit </w:t>
      </w:r>
      <w:r w:rsidR="004A4B70" w:rsidRPr="009D1B3F">
        <w:rPr>
          <w:rFonts w:ascii="Arial" w:hAnsi="Arial" w:cs="Arial"/>
          <w:color w:val="000000" w:themeColor="text1"/>
          <w:sz w:val="20"/>
          <w:szCs w:val="20"/>
        </w:rPr>
        <w:t>the Standard Bidding Document</w:t>
      </w:r>
      <w:r w:rsidR="003E2536" w:rsidRPr="009D1B3F">
        <w:rPr>
          <w:rFonts w:ascii="Arial" w:hAnsi="Arial" w:cs="Arial"/>
          <w:color w:val="000000" w:themeColor="text1"/>
          <w:sz w:val="20"/>
          <w:szCs w:val="20"/>
        </w:rPr>
        <w:t xml:space="preserve"> (</w:t>
      </w:r>
      <w:r w:rsidR="00FE6A69" w:rsidRPr="009D1B3F">
        <w:rPr>
          <w:rFonts w:ascii="Arial" w:hAnsi="Arial" w:cs="Arial"/>
          <w:color w:val="000000" w:themeColor="text1"/>
          <w:sz w:val="20"/>
          <w:szCs w:val="20"/>
        </w:rPr>
        <w:t>“</w:t>
      </w:r>
      <w:r w:rsidR="003E2536" w:rsidRPr="009D1B3F">
        <w:rPr>
          <w:rFonts w:ascii="Arial" w:hAnsi="Arial" w:cs="Arial"/>
          <w:color w:val="000000" w:themeColor="text1"/>
          <w:sz w:val="20"/>
          <w:szCs w:val="20"/>
        </w:rPr>
        <w:t>SBD</w:t>
      </w:r>
      <w:r w:rsidR="00FE6A69" w:rsidRPr="009D1B3F">
        <w:rPr>
          <w:rFonts w:ascii="Arial" w:hAnsi="Arial" w:cs="Arial"/>
          <w:color w:val="000000" w:themeColor="text1"/>
          <w:sz w:val="20"/>
          <w:szCs w:val="20"/>
        </w:rPr>
        <w:t>”</w:t>
      </w:r>
      <w:r w:rsidR="003E2536" w:rsidRPr="009D1B3F">
        <w:rPr>
          <w:rFonts w:ascii="Arial" w:hAnsi="Arial" w:cs="Arial"/>
          <w:color w:val="000000" w:themeColor="text1"/>
          <w:sz w:val="20"/>
          <w:szCs w:val="20"/>
        </w:rPr>
        <w:t>)</w:t>
      </w:r>
      <w:r w:rsidR="004A4B70" w:rsidRPr="009D1B3F">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4"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4"/>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5"/>
      <w:bookmarkEnd w:id="26"/>
      <w:bookmarkEnd w:id="27"/>
      <w:bookmarkEnd w:id="28"/>
      <w:bookmarkEnd w:id="29"/>
      <w:r w:rsidR="00892D48" w:rsidRPr="0056332A">
        <w:rPr>
          <w:rFonts w:cs="Arial"/>
          <w:sz w:val="20"/>
        </w:rPr>
        <w:t xml:space="preserve"> </w:t>
      </w:r>
      <w:bookmarkEnd w:id="30"/>
      <w:bookmarkEnd w:id="31"/>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438FA598"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0082289E">
        <w:rPr>
          <w:rFonts w:ascii="Arial" w:hAnsi="Arial" w:cs="Arial"/>
          <w:sz w:val="22"/>
          <w:szCs w:val="22"/>
        </w:rPr>
        <w:t xml:space="preserve"> :</w:t>
      </w:r>
      <w:r w:rsidRPr="00706059">
        <w:rPr>
          <w:rFonts w:ascii="Arial" w:hAnsi="Arial" w:cs="Arial"/>
          <w:sz w:val="22"/>
          <w:szCs w:val="22"/>
        </w:rPr>
        <w:t xml:space="preserve">  </w:t>
      </w:r>
      <w:r w:rsidR="007E25FA">
        <w:rPr>
          <w:rFonts w:ascii="Arial" w:hAnsi="Arial" w:cs="Arial"/>
          <w:sz w:val="22"/>
          <w:szCs w:val="22"/>
        </w:rPr>
        <w:t xml:space="preserve">14 </w:t>
      </w:r>
      <w:r w:rsidR="0082289E">
        <w:rPr>
          <w:rFonts w:ascii="Arial" w:hAnsi="Arial" w:cs="Arial"/>
          <w:sz w:val="22"/>
          <w:szCs w:val="22"/>
        </w:rPr>
        <w:t>July 2022</w:t>
      </w:r>
    </w:p>
    <w:p w14:paraId="4A2B0D12" w14:textId="3200556C"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sidR="008C5B68">
        <w:rPr>
          <w:rFonts w:ascii="Arial" w:hAnsi="Arial" w:cs="Arial"/>
          <w:sz w:val="22"/>
          <w:szCs w:val="22"/>
        </w:rPr>
        <w:tab/>
        <w:t xml:space="preserve"> :</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9D1B3F" w:rsidRDefault="009362A1" w:rsidP="00DC7385">
      <w:pPr>
        <w:pStyle w:val="ListParagraph"/>
        <w:numPr>
          <w:ilvl w:val="0"/>
          <w:numId w:val="30"/>
        </w:numPr>
        <w:spacing w:line="360" w:lineRule="auto"/>
        <w:jc w:val="both"/>
        <w:rPr>
          <w:rFonts w:ascii="Arial" w:hAnsi="Arial" w:cs="Arial"/>
          <w:sz w:val="20"/>
          <w:szCs w:val="20"/>
        </w:rPr>
      </w:pPr>
      <w:r w:rsidRPr="009D1B3F">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09A161FE"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300C8D7A" w:rsidR="00C705A8" w:rsidRPr="0056332A" w:rsidRDefault="00C705A8" w:rsidP="009944D8">
            <w:pPr>
              <w:spacing w:line="360" w:lineRule="auto"/>
              <w:jc w:val="both"/>
              <w:rPr>
                <w:rFonts w:ascii="Arial" w:hAnsi="Arial" w:cs="Arial"/>
                <w:bCs/>
                <w:sz w:val="20"/>
                <w:szCs w:val="20"/>
              </w:rPr>
            </w:pPr>
          </w:p>
        </w:tc>
        <w:tc>
          <w:tcPr>
            <w:tcW w:w="9177" w:type="dxa"/>
          </w:tcPr>
          <w:p w14:paraId="75C8B4B3" w14:textId="4591D1E6" w:rsidR="00C705A8" w:rsidRPr="00706059" w:rsidRDefault="0082289E" w:rsidP="009944D8">
            <w:pPr>
              <w:spacing w:line="360" w:lineRule="auto"/>
              <w:jc w:val="both"/>
              <w:rPr>
                <w:rFonts w:ascii="Arial" w:hAnsi="Arial" w:cs="Arial"/>
                <w:sz w:val="20"/>
                <w:szCs w:val="20"/>
              </w:rPr>
            </w:pPr>
            <w:r>
              <w:rPr>
                <w:rFonts w:ascii="Arial" w:hAnsi="Arial" w:cs="Arial"/>
                <w:sz w:val="20"/>
                <w:szCs w:val="20"/>
              </w:rPr>
              <w:t>Refer to Bid Specification</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706059" w14:paraId="5A729FEA" w14:textId="77777777" w:rsidTr="009944D8">
        <w:trPr>
          <w:trHeight w:val="570"/>
        </w:trPr>
        <w:tc>
          <w:tcPr>
            <w:tcW w:w="603" w:type="dxa"/>
            <w:shd w:val="clear" w:color="auto" w:fill="17365D" w:themeFill="text2" w:themeFillShade="BF"/>
          </w:tcPr>
          <w:p w14:paraId="3D2384AA" w14:textId="77777777" w:rsidR="00260C98" w:rsidRPr="00706059" w:rsidRDefault="00260C9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16A531C2" w14:textId="77777777" w:rsidR="00260C98" w:rsidRPr="009D1B3F" w:rsidRDefault="00260C98" w:rsidP="009944D8">
            <w:pPr>
              <w:spacing w:line="360" w:lineRule="auto"/>
              <w:jc w:val="both"/>
              <w:rPr>
                <w:rFonts w:ascii="Arial" w:hAnsi="Arial" w:cs="Arial"/>
                <w:color w:val="FFFFFF" w:themeColor="background1"/>
                <w:sz w:val="20"/>
                <w:szCs w:val="20"/>
              </w:rPr>
            </w:pPr>
            <w:r w:rsidRPr="009D1B3F">
              <w:rPr>
                <w:rFonts w:ascii="Arial" w:hAnsi="Arial" w:cs="Arial"/>
                <w:b/>
                <w:bCs/>
                <w:color w:val="FFFFFF" w:themeColor="background1"/>
                <w:sz w:val="20"/>
                <w:szCs w:val="20"/>
              </w:rPr>
              <w:t>Mandatory Returnable Documents</w:t>
            </w:r>
          </w:p>
        </w:tc>
      </w:tr>
      <w:tr w:rsidR="00260C98" w:rsidRPr="00706059" w14:paraId="66E6ED98" w14:textId="77777777" w:rsidTr="009944D8">
        <w:tc>
          <w:tcPr>
            <w:tcW w:w="603" w:type="dxa"/>
          </w:tcPr>
          <w:p w14:paraId="7A6DB5F0" w14:textId="1EB2CBC5" w:rsidR="00260C98" w:rsidRPr="00706059" w:rsidRDefault="00260C98" w:rsidP="009944D8">
            <w:pPr>
              <w:spacing w:line="360" w:lineRule="auto"/>
              <w:jc w:val="both"/>
              <w:rPr>
                <w:rFonts w:ascii="Arial" w:hAnsi="Arial" w:cs="Arial"/>
                <w:bCs/>
                <w:sz w:val="20"/>
                <w:szCs w:val="20"/>
              </w:rPr>
            </w:pPr>
          </w:p>
        </w:tc>
        <w:tc>
          <w:tcPr>
            <w:tcW w:w="9177" w:type="dxa"/>
          </w:tcPr>
          <w:p w14:paraId="5DE9A189" w14:textId="44BA030F" w:rsidR="00260C98" w:rsidRPr="009D1B3F" w:rsidRDefault="009D1B3F" w:rsidP="009944D8">
            <w:pPr>
              <w:spacing w:line="360" w:lineRule="auto"/>
              <w:jc w:val="both"/>
              <w:rPr>
                <w:rFonts w:ascii="Arial" w:hAnsi="Arial" w:cs="Arial"/>
                <w:sz w:val="20"/>
                <w:szCs w:val="20"/>
              </w:rPr>
            </w:pPr>
            <w:r w:rsidRPr="009D1B3F">
              <w:rPr>
                <w:rFonts w:ascii="Arial" w:hAnsi="Arial" w:cs="Arial"/>
                <w:sz w:val="20"/>
                <w:szCs w:val="20"/>
              </w:rPr>
              <w:t>Refer to Bid Specification</w:t>
            </w:r>
          </w:p>
        </w:tc>
      </w:tr>
    </w:tbl>
    <w:p w14:paraId="6C6E138F" w14:textId="55F141F8" w:rsidR="00260C98" w:rsidRDefault="00260C98"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0B438570"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9D1B3F">
        <w:rPr>
          <w:rFonts w:ascii="Arial" w:hAnsi="Arial" w:cs="Arial"/>
          <w:sz w:val="20"/>
          <w:szCs w:val="20"/>
        </w:rPr>
        <w:t>wil</w:t>
      </w:r>
      <w:r w:rsidR="009D1B3F" w:rsidRPr="009D1B3F">
        <w:rPr>
          <w:rFonts w:ascii="Arial" w:hAnsi="Arial" w:cs="Arial"/>
          <w:sz w:val="20"/>
          <w:szCs w:val="20"/>
        </w:rPr>
        <w:t>l</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proofErr w:type="gramStart"/>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w:t>
      </w:r>
      <w:proofErr w:type="gramEnd"/>
      <w:r>
        <w:rPr>
          <w:rFonts w:ascii="Arial" w:hAnsi="Arial" w:cs="Arial"/>
          <w:color w:val="000000" w:themeColor="text1"/>
          <w:sz w:val="20"/>
          <w:szCs w:val="20"/>
        </w:rPr>
        <w:t xml:space="preserve">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7815842B"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sidR="002C343B">
        <w:rPr>
          <w:rFonts w:ascii="Arial" w:hAnsi="Arial" w:cs="Arial"/>
          <w:color w:val="000000" w:themeColor="text1"/>
          <w:sz w:val="20"/>
          <w:szCs w:val="20"/>
        </w:rPr>
        <w:t>6</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w:t>
      </w:r>
      <w:proofErr w:type="gramStart"/>
      <w:r w:rsidR="00A6159E">
        <w:rPr>
          <w:rFonts w:ascii="Arial" w:hAnsi="Arial" w:cs="Arial"/>
          <w:color w:val="000000" w:themeColor="text1"/>
          <w:sz w:val="20"/>
          <w:szCs w:val="20"/>
        </w:rPr>
        <w:t xml:space="preserve">of  </w:t>
      </w:r>
      <w:r w:rsidR="00064AB2" w:rsidRPr="0056332A">
        <w:rPr>
          <w:rFonts w:ascii="Arial" w:hAnsi="Arial" w:cs="Arial"/>
          <w:color w:val="000000" w:themeColor="text1"/>
          <w:sz w:val="20"/>
          <w:szCs w:val="20"/>
        </w:rPr>
        <w:t>the</w:t>
      </w:r>
      <w:proofErr w:type="gramEnd"/>
      <w:r w:rsidR="00064AB2" w:rsidRPr="0056332A">
        <w:rPr>
          <w:rFonts w:ascii="Arial" w:hAnsi="Arial" w:cs="Arial"/>
          <w:color w:val="000000" w:themeColor="text1"/>
          <w:sz w:val="20"/>
          <w:szCs w:val="20"/>
        </w:rPr>
        <w:t xml:space="preserv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7B7AC00C"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sidR="002C343B">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75E836AD"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w:t>
      </w:r>
      <w:r w:rsidR="002C343B">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4B340558" w:rsidR="00F77FD0" w:rsidRPr="0056332A" w:rsidRDefault="002C343B"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437F3A">
        <w:rPr>
          <w:rFonts w:ascii="Arial" w:hAnsi="Arial" w:cs="Arial"/>
          <w:color w:val="000000" w:themeColor="text1"/>
          <w:sz w:val="20"/>
          <w:szCs w:val="20"/>
        </w:rPr>
        <w:t>.</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sidR="00437F3A">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sidR="00437F3A">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7FAE06CC"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sidR="002C343B">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27363CF7"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sidR="002C343B">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5360A076" w:rsidR="00017B21" w:rsidRDefault="00017B21" w:rsidP="00932312">
      <w:pPr>
        <w:pStyle w:val="NoSpacing"/>
        <w:rPr>
          <w:rFonts w:ascii="Arial" w:hAnsi="Arial" w:cs="Arial"/>
          <w:sz w:val="18"/>
          <w:szCs w:val="18"/>
        </w:rPr>
      </w:pPr>
    </w:p>
    <w:p w14:paraId="3CF8B153" w14:textId="707A925C" w:rsidR="001B5414" w:rsidRDefault="001B5414" w:rsidP="00932312">
      <w:pPr>
        <w:pStyle w:val="NoSpacing"/>
        <w:rPr>
          <w:rFonts w:ascii="Arial" w:hAnsi="Arial" w:cs="Arial"/>
          <w:sz w:val="18"/>
          <w:szCs w:val="18"/>
        </w:rPr>
      </w:pPr>
    </w:p>
    <w:p w14:paraId="294DD49A" w14:textId="2227CA90" w:rsidR="001B5414" w:rsidRDefault="001B5414" w:rsidP="00932312">
      <w:pPr>
        <w:pStyle w:val="NoSpacing"/>
        <w:rPr>
          <w:rFonts w:ascii="Arial" w:hAnsi="Arial" w:cs="Arial"/>
          <w:sz w:val="18"/>
          <w:szCs w:val="18"/>
        </w:rPr>
      </w:pPr>
    </w:p>
    <w:p w14:paraId="6B92C80F" w14:textId="1F930844" w:rsidR="001B5414" w:rsidRDefault="001B5414" w:rsidP="00932312">
      <w:pPr>
        <w:pStyle w:val="NoSpacing"/>
        <w:rPr>
          <w:rFonts w:ascii="Arial" w:hAnsi="Arial" w:cs="Arial"/>
          <w:sz w:val="18"/>
          <w:szCs w:val="18"/>
        </w:rPr>
      </w:pPr>
    </w:p>
    <w:p w14:paraId="66B0DB03" w14:textId="1DCADAA4" w:rsidR="001B5414" w:rsidRDefault="001B5414" w:rsidP="00932312">
      <w:pPr>
        <w:pStyle w:val="NoSpacing"/>
        <w:rPr>
          <w:rFonts w:ascii="Arial" w:hAnsi="Arial" w:cs="Arial"/>
          <w:sz w:val="18"/>
          <w:szCs w:val="18"/>
        </w:rPr>
      </w:pPr>
    </w:p>
    <w:p w14:paraId="0A328831" w14:textId="4037F963" w:rsidR="001B5414" w:rsidRDefault="001B5414" w:rsidP="00932312">
      <w:pPr>
        <w:pStyle w:val="NoSpacing"/>
        <w:rPr>
          <w:rFonts w:ascii="Arial" w:hAnsi="Arial" w:cs="Arial"/>
          <w:sz w:val="18"/>
          <w:szCs w:val="18"/>
        </w:rPr>
      </w:pPr>
    </w:p>
    <w:p w14:paraId="3E6723AE" w14:textId="77777777" w:rsidR="001B5414" w:rsidRPr="0056332A" w:rsidRDefault="001B5414" w:rsidP="00932312">
      <w:pPr>
        <w:pStyle w:val="NoSpacing"/>
        <w:rPr>
          <w:rFonts w:ascii="Arial" w:hAnsi="Arial" w:cs="Arial"/>
          <w:sz w:val="18"/>
          <w:szCs w:val="18"/>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2ADB0ED2" w:rsidR="00B117DF" w:rsidRDefault="00B117DF" w:rsidP="002936D1">
      <w:pPr>
        <w:spacing w:line="360" w:lineRule="auto"/>
        <w:rPr>
          <w:rFonts w:ascii="Arial" w:hAnsi="Arial" w:cs="Arial"/>
          <w:b/>
          <w:sz w:val="20"/>
          <w:szCs w:val="20"/>
        </w:rPr>
      </w:pPr>
    </w:p>
    <w:p w14:paraId="30D46475" w14:textId="5F1EB1FF" w:rsidR="00805384" w:rsidRDefault="00805384" w:rsidP="002936D1">
      <w:pPr>
        <w:spacing w:line="360" w:lineRule="auto"/>
        <w:rPr>
          <w:rFonts w:ascii="Arial" w:hAnsi="Arial" w:cs="Arial"/>
          <w:b/>
          <w:sz w:val="20"/>
          <w:szCs w:val="20"/>
        </w:rPr>
      </w:pPr>
    </w:p>
    <w:p w14:paraId="379F6724" w14:textId="7944B24E" w:rsidR="00805384" w:rsidRDefault="00805384" w:rsidP="002936D1">
      <w:pPr>
        <w:spacing w:line="360" w:lineRule="auto"/>
        <w:rPr>
          <w:rFonts w:ascii="Arial" w:hAnsi="Arial" w:cs="Arial"/>
          <w:b/>
          <w:sz w:val="20"/>
          <w:szCs w:val="20"/>
        </w:rPr>
      </w:pPr>
    </w:p>
    <w:p w14:paraId="5B795F8F" w14:textId="5A53C94A" w:rsidR="00805384" w:rsidRDefault="00805384" w:rsidP="002936D1">
      <w:pPr>
        <w:spacing w:line="360" w:lineRule="auto"/>
        <w:rPr>
          <w:rFonts w:ascii="Arial" w:hAnsi="Arial" w:cs="Arial"/>
          <w:b/>
          <w:sz w:val="20"/>
          <w:szCs w:val="20"/>
        </w:rPr>
      </w:pPr>
    </w:p>
    <w:p w14:paraId="5B5DFBA4" w14:textId="3F8BA1AA" w:rsidR="00805384" w:rsidRDefault="00805384" w:rsidP="002936D1">
      <w:pPr>
        <w:spacing w:line="360" w:lineRule="auto"/>
        <w:rPr>
          <w:rFonts w:ascii="Arial" w:hAnsi="Arial" w:cs="Arial"/>
          <w:b/>
          <w:sz w:val="20"/>
          <w:szCs w:val="20"/>
        </w:rPr>
      </w:pPr>
    </w:p>
    <w:p w14:paraId="6AC5BD7D" w14:textId="3F03503B" w:rsidR="00805384" w:rsidRDefault="00805384" w:rsidP="002936D1">
      <w:pPr>
        <w:spacing w:line="360" w:lineRule="auto"/>
        <w:rPr>
          <w:rFonts w:ascii="Arial" w:hAnsi="Arial" w:cs="Arial"/>
          <w:b/>
          <w:sz w:val="20"/>
          <w:szCs w:val="20"/>
        </w:rPr>
      </w:pPr>
    </w:p>
    <w:p w14:paraId="7D29CFF5" w14:textId="481BD2C1" w:rsidR="00805384" w:rsidRDefault="00805384" w:rsidP="002936D1">
      <w:pPr>
        <w:spacing w:line="360" w:lineRule="auto"/>
        <w:rPr>
          <w:rFonts w:ascii="Arial" w:hAnsi="Arial" w:cs="Arial"/>
          <w:b/>
          <w:sz w:val="20"/>
          <w:szCs w:val="20"/>
        </w:rPr>
      </w:pPr>
    </w:p>
    <w:p w14:paraId="6E710D8D" w14:textId="0221D974" w:rsidR="00805384" w:rsidRDefault="00805384" w:rsidP="002936D1">
      <w:pPr>
        <w:spacing w:line="360" w:lineRule="auto"/>
        <w:rPr>
          <w:rFonts w:ascii="Arial" w:hAnsi="Arial" w:cs="Arial"/>
          <w:b/>
          <w:sz w:val="20"/>
          <w:szCs w:val="20"/>
        </w:rPr>
      </w:pPr>
    </w:p>
    <w:p w14:paraId="679FFB19" w14:textId="7F70E49E" w:rsidR="00805384" w:rsidRDefault="00805384" w:rsidP="002936D1">
      <w:pPr>
        <w:spacing w:line="360" w:lineRule="auto"/>
        <w:rPr>
          <w:rFonts w:ascii="Arial" w:hAnsi="Arial" w:cs="Arial"/>
          <w:b/>
          <w:sz w:val="20"/>
          <w:szCs w:val="20"/>
        </w:rPr>
      </w:pPr>
    </w:p>
    <w:p w14:paraId="28FF7FE1" w14:textId="6CD9A597" w:rsidR="00805384" w:rsidRDefault="00805384" w:rsidP="002936D1">
      <w:pPr>
        <w:spacing w:line="360" w:lineRule="auto"/>
        <w:rPr>
          <w:rFonts w:ascii="Arial" w:hAnsi="Arial" w:cs="Arial"/>
          <w:b/>
          <w:sz w:val="20"/>
          <w:szCs w:val="20"/>
        </w:rPr>
      </w:pPr>
    </w:p>
    <w:p w14:paraId="74B27D4D" w14:textId="77777777" w:rsidR="00805384" w:rsidRDefault="00805384"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17408981"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6" o:title=""/>
          </v:shape>
          <o:OLEObject Type="Embed" ProgID="Equation.3" ShapeID="_x0000_i1026" DrawAspect="Content" ObjectID="_1717408982"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FB7EC7" w:rsidRDefault="00FB7EC7" w:rsidP="00D31A72"/>
                          <w:p w14:paraId="020A0B3A" w14:textId="77777777" w:rsidR="00FB7EC7" w:rsidRDefault="00FB7EC7" w:rsidP="00D31A72"/>
                          <w:p w14:paraId="565D66C4" w14:textId="77777777" w:rsidR="00FB7EC7" w:rsidRPr="00585866" w:rsidRDefault="00FB7EC7" w:rsidP="00D31A72">
                            <w:pPr>
                              <w:jc w:val="center"/>
                              <w:rPr>
                                <w:rFonts w:ascii="Arial" w:hAnsi="Arial" w:cs="Arial"/>
                                <w:sz w:val="18"/>
                                <w:szCs w:val="18"/>
                              </w:rPr>
                            </w:pPr>
                            <w:r w:rsidRPr="00585866">
                              <w:rPr>
                                <w:rFonts w:ascii="Arial" w:hAnsi="Arial" w:cs="Arial"/>
                                <w:sz w:val="18"/>
                                <w:szCs w:val="18"/>
                              </w:rPr>
                              <w:t>……………………………………….</w:t>
                            </w:r>
                          </w:p>
                          <w:p w14:paraId="583C5DF9" w14:textId="77777777" w:rsidR="00FB7EC7" w:rsidRPr="00585866" w:rsidRDefault="00FB7EC7"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FB7EC7" w:rsidRPr="00585866" w:rsidRDefault="00FB7EC7" w:rsidP="00D31A72">
                            <w:pPr>
                              <w:rPr>
                                <w:rFonts w:ascii="Arial" w:hAnsi="Arial" w:cs="Arial"/>
                                <w:sz w:val="18"/>
                                <w:szCs w:val="18"/>
                              </w:rPr>
                            </w:pPr>
                          </w:p>
                          <w:p w14:paraId="296D7E5A" w14:textId="77777777" w:rsidR="00FB7EC7" w:rsidRPr="00585866" w:rsidRDefault="00FB7EC7"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FB7EC7" w:rsidRPr="00585866" w:rsidRDefault="00FB7EC7"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FB7EC7" w:rsidRPr="00585866" w:rsidRDefault="00FB7EC7"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FB7EC7" w:rsidRPr="00585866" w:rsidRDefault="00FB7EC7"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FB7EC7" w:rsidRDefault="00FB7EC7"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FB7EC7" w:rsidRDefault="00FB7EC7" w:rsidP="00D31A72"/>
                    <w:p w14:paraId="020A0B3A" w14:textId="77777777" w:rsidR="00FB7EC7" w:rsidRDefault="00FB7EC7" w:rsidP="00D31A72"/>
                    <w:p w14:paraId="565D66C4" w14:textId="77777777" w:rsidR="00FB7EC7" w:rsidRPr="00585866" w:rsidRDefault="00FB7EC7" w:rsidP="00D31A72">
                      <w:pPr>
                        <w:jc w:val="center"/>
                        <w:rPr>
                          <w:rFonts w:ascii="Arial" w:hAnsi="Arial" w:cs="Arial"/>
                          <w:sz w:val="18"/>
                          <w:szCs w:val="18"/>
                        </w:rPr>
                      </w:pPr>
                      <w:r w:rsidRPr="00585866">
                        <w:rPr>
                          <w:rFonts w:ascii="Arial" w:hAnsi="Arial" w:cs="Arial"/>
                          <w:sz w:val="18"/>
                          <w:szCs w:val="18"/>
                        </w:rPr>
                        <w:t>……………………………………….</w:t>
                      </w:r>
                    </w:p>
                    <w:p w14:paraId="583C5DF9" w14:textId="77777777" w:rsidR="00FB7EC7" w:rsidRPr="00585866" w:rsidRDefault="00FB7EC7"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FB7EC7" w:rsidRPr="00585866" w:rsidRDefault="00FB7EC7" w:rsidP="00D31A72">
                      <w:pPr>
                        <w:rPr>
                          <w:rFonts w:ascii="Arial" w:hAnsi="Arial" w:cs="Arial"/>
                          <w:sz w:val="18"/>
                          <w:szCs w:val="18"/>
                        </w:rPr>
                      </w:pPr>
                    </w:p>
                    <w:p w14:paraId="296D7E5A" w14:textId="77777777" w:rsidR="00FB7EC7" w:rsidRPr="00585866" w:rsidRDefault="00FB7EC7"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FB7EC7" w:rsidRPr="00585866" w:rsidRDefault="00FB7EC7"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FB7EC7" w:rsidRPr="00585866" w:rsidRDefault="00FB7EC7"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FB7EC7" w:rsidRPr="00585866" w:rsidRDefault="00FB7EC7"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FB7EC7" w:rsidRDefault="00FB7EC7"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FB7EC7" w:rsidRDefault="00FB7EC7" w:rsidP="00D31A72"/>
                          <w:p w14:paraId="6A968A74" w14:textId="77777777" w:rsidR="00FB7EC7" w:rsidRPr="00585866" w:rsidRDefault="00FB7EC7" w:rsidP="00D31A72">
                            <w:pPr>
                              <w:rPr>
                                <w:rFonts w:ascii="Arial" w:hAnsi="Arial" w:cs="Arial"/>
                                <w:sz w:val="18"/>
                                <w:szCs w:val="18"/>
                              </w:rPr>
                            </w:pPr>
                            <w:r w:rsidRPr="00585866">
                              <w:rPr>
                                <w:rFonts w:ascii="Arial" w:hAnsi="Arial" w:cs="Arial"/>
                                <w:sz w:val="18"/>
                                <w:szCs w:val="18"/>
                              </w:rPr>
                              <w:t>WITNESSES</w:t>
                            </w:r>
                          </w:p>
                          <w:p w14:paraId="2C4A7941" w14:textId="77777777" w:rsidR="00FB7EC7" w:rsidRPr="00585866" w:rsidRDefault="00FB7EC7" w:rsidP="00D31A72">
                            <w:pPr>
                              <w:rPr>
                                <w:rFonts w:ascii="Arial" w:hAnsi="Arial" w:cs="Arial"/>
                                <w:sz w:val="18"/>
                                <w:szCs w:val="18"/>
                              </w:rPr>
                            </w:pPr>
                          </w:p>
                          <w:p w14:paraId="401A88C8" w14:textId="77777777" w:rsidR="00FB7EC7" w:rsidRPr="00585866" w:rsidRDefault="00FB7EC7"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FB7EC7" w:rsidRPr="00585866" w:rsidRDefault="00FB7EC7"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FB7EC7" w:rsidRDefault="00FB7EC7"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FB7EC7" w:rsidRDefault="00FB7EC7" w:rsidP="00D31A72"/>
                    <w:p w14:paraId="6A968A74" w14:textId="77777777" w:rsidR="00FB7EC7" w:rsidRPr="00585866" w:rsidRDefault="00FB7EC7" w:rsidP="00D31A72">
                      <w:pPr>
                        <w:rPr>
                          <w:rFonts w:ascii="Arial" w:hAnsi="Arial" w:cs="Arial"/>
                          <w:sz w:val="18"/>
                          <w:szCs w:val="18"/>
                        </w:rPr>
                      </w:pPr>
                      <w:r w:rsidRPr="00585866">
                        <w:rPr>
                          <w:rFonts w:ascii="Arial" w:hAnsi="Arial" w:cs="Arial"/>
                          <w:sz w:val="18"/>
                          <w:szCs w:val="18"/>
                        </w:rPr>
                        <w:t>WITNESSES</w:t>
                      </w:r>
                    </w:p>
                    <w:p w14:paraId="2C4A7941" w14:textId="77777777" w:rsidR="00FB7EC7" w:rsidRPr="00585866" w:rsidRDefault="00FB7EC7" w:rsidP="00D31A72">
                      <w:pPr>
                        <w:rPr>
                          <w:rFonts w:ascii="Arial" w:hAnsi="Arial" w:cs="Arial"/>
                          <w:sz w:val="18"/>
                          <w:szCs w:val="18"/>
                        </w:rPr>
                      </w:pPr>
                    </w:p>
                    <w:p w14:paraId="401A88C8" w14:textId="77777777" w:rsidR="00FB7EC7" w:rsidRPr="00585866" w:rsidRDefault="00FB7EC7"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FB7EC7" w:rsidRPr="00585866" w:rsidRDefault="00FB7EC7"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FB7EC7" w:rsidRDefault="00FB7EC7"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7B107945" w14:textId="7E7DDF17" w:rsidR="00DA197E" w:rsidRPr="0056332A" w:rsidRDefault="001C6E83" w:rsidP="00805384">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01C01407" w14:textId="3DE479C1" w:rsidR="00DA197E" w:rsidRPr="0056332A" w:rsidRDefault="001C6E83" w:rsidP="00805384">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E8CC750" w14:textId="011FB975" w:rsidR="001C6E83" w:rsidRPr="0056332A" w:rsidRDefault="001C6E83" w:rsidP="00805384">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p w14:paraId="1B23C413" w14:textId="77777777" w:rsidR="00211C1F" w:rsidRPr="0056332A" w:rsidRDefault="00211C1F" w:rsidP="00805384">
      <w:pPr>
        <w:pStyle w:val="Tabletext"/>
        <w:tabs>
          <w:tab w:val="left" w:pos="851"/>
        </w:tabs>
        <w:spacing w:line="360" w:lineRule="auto"/>
        <w:rPr>
          <w:rFonts w:ascii="Arial" w:hAnsi="Arial" w:cs="Arial"/>
          <w:sz w:val="20"/>
        </w:rPr>
      </w:pPr>
      <w:bookmarkStart w:id="53" w:name="_GoBack"/>
      <w:bookmarkEnd w:id="50"/>
      <w:bookmarkEnd w:id="51"/>
      <w:bookmarkEnd w:id="53"/>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0596" w14:textId="77777777" w:rsidR="00B34119" w:rsidRDefault="00B34119">
      <w:r>
        <w:separator/>
      </w:r>
    </w:p>
    <w:p w14:paraId="29FD2EA0" w14:textId="77777777" w:rsidR="00B34119" w:rsidRDefault="00B34119"/>
  </w:endnote>
  <w:endnote w:type="continuationSeparator" w:id="0">
    <w:p w14:paraId="1FAFC7ED" w14:textId="77777777" w:rsidR="00B34119" w:rsidRDefault="00B34119">
      <w:r>
        <w:continuationSeparator/>
      </w:r>
    </w:p>
    <w:p w14:paraId="3595A172" w14:textId="77777777" w:rsidR="00B34119" w:rsidRDefault="00B34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FB7EC7" w:rsidRDefault="00FB7EC7"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FB7EC7" w:rsidRDefault="00FB7EC7"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FB7EC7" w:rsidRPr="00487022" w14:paraId="092BB28E" w14:textId="77777777" w:rsidTr="007D7EDE">
      <w:trPr>
        <w:trHeight w:val="182"/>
        <w:jc w:val="center"/>
      </w:trPr>
      <w:tc>
        <w:tcPr>
          <w:tcW w:w="3373" w:type="dxa"/>
        </w:tcPr>
        <w:p w14:paraId="4398D5E7" w14:textId="77777777" w:rsidR="00FB7EC7" w:rsidRPr="00BE7548" w:rsidRDefault="00FB7EC7"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FB7EC7" w:rsidRPr="00487022" w:rsidRDefault="00FB7EC7"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FB7EC7" w:rsidRPr="00487022" w:rsidRDefault="00FB7EC7"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FB7EC7" w:rsidRDefault="00F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F251" w14:textId="77777777" w:rsidR="00B34119" w:rsidRDefault="00B34119">
      <w:r>
        <w:separator/>
      </w:r>
    </w:p>
    <w:p w14:paraId="7C96D055" w14:textId="77777777" w:rsidR="00B34119" w:rsidRDefault="00B34119"/>
  </w:footnote>
  <w:footnote w:type="continuationSeparator" w:id="0">
    <w:p w14:paraId="209EC2B9" w14:textId="77777777" w:rsidR="00B34119" w:rsidRDefault="00B34119">
      <w:r>
        <w:continuationSeparator/>
      </w:r>
    </w:p>
    <w:p w14:paraId="05A101E3" w14:textId="77777777" w:rsidR="00B34119" w:rsidRDefault="00B34119"/>
  </w:footnote>
  <w:footnote w:id="1">
    <w:p w14:paraId="27079811" w14:textId="77777777" w:rsidR="00FB7EC7" w:rsidRDefault="00FB7EC7"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FB7EC7" w:rsidRDefault="00FB7EC7" w:rsidP="00120C89">
      <w:pPr>
        <w:pStyle w:val="FootnoteText"/>
      </w:pPr>
    </w:p>
    <w:p w14:paraId="61148FD4" w14:textId="77777777" w:rsidR="00FB7EC7" w:rsidRDefault="00FB7EC7" w:rsidP="00120C89">
      <w:pPr>
        <w:pStyle w:val="FootnoteText"/>
      </w:pPr>
    </w:p>
  </w:footnote>
  <w:footnote w:id="2">
    <w:p w14:paraId="6CDEB4EB" w14:textId="77777777" w:rsidR="00FB7EC7" w:rsidRPr="00612AD4" w:rsidRDefault="00FB7EC7"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FB7EC7" w:rsidRDefault="00FB7EC7" w:rsidP="00B66761">
    <w:pPr>
      <w:pStyle w:val="Header"/>
      <w:jc w:val="center"/>
      <w:rPr>
        <w:rFonts w:cs="Arial"/>
        <w:b/>
        <w:caps/>
        <w:sz w:val="16"/>
        <w:szCs w:val="16"/>
      </w:rPr>
    </w:pPr>
    <w:r>
      <w:rPr>
        <w:rFonts w:cs="Arial"/>
        <w:b/>
        <w:caps/>
        <w:sz w:val="16"/>
        <w:szCs w:val="16"/>
      </w:rPr>
      <w:t>confidential</w:t>
    </w:r>
  </w:p>
  <w:p w14:paraId="63A56FFD" w14:textId="77777777" w:rsidR="00FB7EC7" w:rsidRDefault="00FB7EC7"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5046"/>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414"/>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3CE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57C4"/>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43B"/>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3D6"/>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1A1"/>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5F4"/>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5DD8"/>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716"/>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25FA"/>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5384"/>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89E"/>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B68"/>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1B3F"/>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04C6"/>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BD5"/>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119"/>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1E3"/>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437C"/>
    <w:rsid w:val="00E559AD"/>
    <w:rsid w:val="00E57119"/>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B7EC7"/>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Users\thulanimt\Documents\SCM%20Policy\RFX%20Templates%2005_2022\Tender%20Officer%0d459"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A818-1805-4313-B1D7-CA60D052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12264</Words>
  <Characters>69905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82005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Shalati  Mabunda</cp:lastModifiedBy>
  <cp:revision>2</cp:revision>
  <cp:lastPrinted>2021-04-09T10:54:00Z</cp:lastPrinted>
  <dcterms:created xsi:type="dcterms:W3CDTF">2022-06-22T11:16:00Z</dcterms:created>
  <dcterms:modified xsi:type="dcterms:W3CDTF">2022-06-22T11:16:00Z</dcterms:modified>
</cp:coreProperties>
</file>