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415B6F" w:rsidRDefault="00C9470B" w:rsidP="00C02EEF">
      <w:pPr>
        <w:pStyle w:val="BodyHeading"/>
        <w:spacing w:line="360" w:lineRule="auto"/>
        <w:rPr>
          <w:sz w:val="26"/>
          <w:szCs w:val="26"/>
        </w:rPr>
      </w:pPr>
    </w:p>
    <w:p w14:paraId="28815040" w14:textId="77777777" w:rsidR="00C9470B" w:rsidRPr="00415B6F" w:rsidRDefault="00C9470B" w:rsidP="00C02EEF">
      <w:pPr>
        <w:pStyle w:val="BodyHeading"/>
        <w:spacing w:line="360" w:lineRule="auto"/>
        <w:rPr>
          <w:sz w:val="26"/>
          <w:szCs w:val="26"/>
        </w:rPr>
      </w:pPr>
    </w:p>
    <w:p w14:paraId="4D66B1BB" w14:textId="77777777" w:rsidR="00C9470B" w:rsidRPr="00415B6F" w:rsidRDefault="00C9470B" w:rsidP="00C02EEF">
      <w:pPr>
        <w:pStyle w:val="BodyHeading"/>
        <w:spacing w:line="360" w:lineRule="auto"/>
        <w:rPr>
          <w:sz w:val="26"/>
          <w:szCs w:val="26"/>
        </w:rPr>
      </w:pPr>
    </w:p>
    <w:p w14:paraId="6AB6B038" w14:textId="77777777" w:rsidR="00DE5844" w:rsidRPr="00415B6F" w:rsidRDefault="00DE5844" w:rsidP="00C02EEF">
      <w:pPr>
        <w:pStyle w:val="BodyHeading"/>
        <w:spacing w:line="360" w:lineRule="auto"/>
        <w:rPr>
          <w:sz w:val="26"/>
          <w:szCs w:val="26"/>
        </w:rPr>
      </w:pPr>
    </w:p>
    <w:p w14:paraId="03E0CA51" w14:textId="77777777" w:rsidR="00DE5844" w:rsidRPr="00415B6F" w:rsidRDefault="00DE5844" w:rsidP="00C02EEF">
      <w:pPr>
        <w:pStyle w:val="BodyHeading"/>
        <w:spacing w:line="360" w:lineRule="auto"/>
        <w:rPr>
          <w:sz w:val="26"/>
          <w:szCs w:val="26"/>
        </w:rPr>
      </w:pPr>
    </w:p>
    <w:p w14:paraId="22398DF0" w14:textId="77777777" w:rsidR="008970A5" w:rsidRPr="00415B6F"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415B6F">
        <w:rPr>
          <w:rFonts w:cs="Arial"/>
          <w:bCs w:val="0"/>
          <w:color w:val="auto"/>
          <w:sz w:val="24"/>
          <w:szCs w:val="24"/>
          <w:shd w:val="clear" w:color="auto" w:fill="auto"/>
        </w:rPr>
        <w:t xml:space="preserve">REQUEST FOR QUOTATION (RFQ) </w:t>
      </w:r>
    </w:p>
    <w:p w14:paraId="3F48AD76" w14:textId="69F62014" w:rsidR="0022654B" w:rsidRPr="00415B6F" w:rsidRDefault="0022654B" w:rsidP="00320C37">
      <w:pPr>
        <w:pStyle w:val="MainHeading"/>
        <w:tabs>
          <w:tab w:val="left" w:leader="underscore" w:pos="0"/>
          <w:tab w:val="left" w:leader="underscore" w:pos="10206"/>
        </w:tabs>
      </w:pPr>
      <w:r w:rsidRPr="00415B6F">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C276B4"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415B6F"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415B6F" w14:paraId="6D919C46" w14:textId="77777777" w:rsidTr="00E968C1">
        <w:trPr>
          <w:trHeight w:val="397"/>
        </w:trPr>
        <w:tc>
          <w:tcPr>
            <w:tcW w:w="3078" w:type="dxa"/>
            <w:shd w:val="clear" w:color="auto" w:fill="F9ED1A"/>
          </w:tcPr>
          <w:p w14:paraId="4449A7A2" w14:textId="77777777" w:rsidR="007347BD" w:rsidRPr="00415B6F" w:rsidRDefault="007347BD" w:rsidP="007347BD">
            <w:pPr>
              <w:jc w:val="both"/>
              <w:rPr>
                <w:rFonts w:ascii="Myriad Pro" w:eastAsia="Calibri" w:hAnsi="Myriad Pro" w:cs="Arial"/>
                <w:b/>
                <w:sz w:val="22"/>
                <w:szCs w:val="22"/>
              </w:rPr>
            </w:pPr>
            <w:r w:rsidRPr="00415B6F">
              <w:rPr>
                <w:rFonts w:ascii="Myriad Pro" w:eastAsia="Calibri" w:hAnsi="Myriad Pro" w:cs="Arial"/>
                <w:b/>
                <w:sz w:val="22"/>
                <w:szCs w:val="22"/>
              </w:rPr>
              <w:t>RFQ NUMBER</w:t>
            </w:r>
          </w:p>
        </w:tc>
        <w:tc>
          <w:tcPr>
            <w:tcW w:w="7554" w:type="dxa"/>
            <w:gridSpan w:val="2"/>
          </w:tcPr>
          <w:p w14:paraId="60BD0720" w14:textId="4D3AAA49" w:rsidR="007347BD" w:rsidRPr="00415B6F" w:rsidRDefault="007347BD" w:rsidP="007347BD">
            <w:pPr>
              <w:rPr>
                <w:rFonts w:ascii="Myriad Pro" w:hAnsi="Myriad Pro" w:cs="Arial"/>
                <w:b/>
                <w:sz w:val="20"/>
                <w:szCs w:val="20"/>
              </w:rPr>
            </w:pPr>
            <w:r w:rsidRPr="00415B6F">
              <w:rPr>
                <w:rFonts w:ascii="Myriad Pro" w:hAnsi="Myriad Pro" w:cs="Arial"/>
                <w:b/>
                <w:sz w:val="20"/>
                <w:szCs w:val="20"/>
              </w:rPr>
              <w:t xml:space="preserve">RFQ </w:t>
            </w:r>
            <w:r w:rsidR="001846D9">
              <w:rPr>
                <w:rFonts w:ascii="Myriad Pro" w:hAnsi="Myriad Pro" w:cs="Arial"/>
                <w:b/>
                <w:sz w:val="20"/>
                <w:szCs w:val="20"/>
              </w:rPr>
              <w:t>315</w:t>
            </w:r>
            <w:r w:rsidR="001E0201" w:rsidRPr="00415B6F">
              <w:rPr>
                <w:rFonts w:ascii="Myriad Pro" w:hAnsi="Myriad Pro" w:cs="Arial"/>
                <w:b/>
                <w:sz w:val="20"/>
                <w:szCs w:val="20"/>
              </w:rPr>
              <w:t xml:space="preserve"> 202</w:t>
            </w:r>
            <w:r w:rsidR="0080243E" w:rsidRPr="00415B6F">
              <w:rPr>
                <w:rFonts w:ascii="Myriad Pro" w:hAnsi="Myriad Pro" w:cs="Arial"/>
                <w:b/>
                <w:sz w:val="20"/>
                <w:szCs w:val="20"/>
              </w:rPr>
              <w:t>5/26</w:t>
            </w:r>
          </w:p>
          <w:p w14:paraId="0E97B89A" w14:textId="79FC57B0" w:rsidR="007347BD" w:rsidRPr="00415B6F" w:rsidRDefault="007347BD" w:rsidP="007347BD">
            <w:pPr>
              <w:tabs>
                <w:tab w:val="center" w:pos="4513"/>
                <w:tab w:val="right" w:pos="9026"/>
              </w:tabs>
              <w:rPr>
                <w:rFonts w:ascii="Myriad Pro" w:eastAsia="Calibri" w:hAnsi="Myriad Pro" w:cs="Arial"/>
                <w:b/>
                <w:sz w:val="20"/>
                <w:szCs w:val="20"/>
                <w:highlight w:val="yellow"/>
              </w:rPr>
            </w:pPr>
          </w:p>
        </w:tc>
      </w:tr>
      <w:tr w:rsidR="007347BD" w:rsidRPr="00415B6F" w14:paraId="5878945F" w14:textId="77777777" w:rsidTr="00B5116A">
        <w:trPr>
          <w:trHeight w:val="455"/>
        </w:trPr>
        <w:tc>
          <w:tcPr>
            <w:tcW w:w="3078" w:type="dxa"/>
            <w:shd w:val="clear" w:color="auto" w:fill="F9ED1A"/>
          </w:tcPr>
          <w:p w14:paraId="55E41543" w14:textId="77777777" w:rsidR="007347BD" w:rsidRPr="00415B6F" w:rsidRDefault="007347BD" w:rsidP="007347BD">
            <w:pPr>
              <w:jc w:val="both"/>
              <w:rPr>
                <w:rFonts w:ascii="Myriad Pro" w:eastAsia="Calibri" w:hAnsi="Myriad Pro" w:cs="Arial"/>
                <w:b/>
                <w:sz w:val="22"/>
                <w:szCs w:val="22"/>
              </w:rPr>
            </w:pPr>
            <w:r w:rsidRPr="00415B6F">
              <w:rPr>
                <w:rFonts w:ascii="Myriad Pro" w:eastAsia="Calibri" w:hAnsi="Myriad Pro" w:cs="Arial"/>
                <w:b/>
                <w:sz w:val="22"/>
                <w:szCs w:val="22"/>
              </w:rPr>
              <w:t>DATE ISSUED</w:t>
            </w:r>
          </w:p>
        </w:tc>
        <w:tc>
          <w:tcPr>
            <w:tcW w:w="7554" w:type="dxa"/>
            <w:gridSpan w:val="2"/>
          </w:tcPr>
          <w:p w14:paraId="2A109032" w14:textId="5CFB570C" w:rsidR="00B5116A" w:rsidRPr="00415B6F" w:rsidRDefault="00675798" w:rsidP="00B5116A">
            <w:pPr>
              <w:rPr>
                <w:rFonts w:ascii="Myriad Pro" w:eastAsia="Calibri" w:hAnsi="Myriad Pro" w:cs="Arial"/>
                <w:sz w:val="20"/>
                <w:szCs w:val="20"/>
              </w:rPr>
            </w:pPr>
            <w:r>
              <w:rPr>
                <w:rFonts w:ascii="Myriad Pro" w:eastAsia="Calibri" w:hAnsi="Myriad Pro" w:cs="Arial"/>
                <w:b/>
                <w:bCs/>
                <w:sz w:val="20"/>
                <w:szCs w:val="20"/>
              </w:rPr>
              <w:t>25 March</w:t>
            </w:r>
            <w:r w:rsidR="009A52EA">
              <w:rPr>
                <w:rFonts w:ascii="Myriad Pro" w:eastAsia="Calibri" w:hAnsi="Myriad Pro" w:cs="Arial"/>
                <w:b/>
                <w:bCs/>
                <w:sz w:val="20"/>
                <w:szCs w:val="20"/>
              </w:rPr>
              <w:t xml:space="preserve"> 2026</w:t>
            </w:r>
          </w:p>
        </w:tc>
      </w:tr>
      <w:tr w:rsidR="007347BD" w:rsidRPr="00415B6F" w14:paraId="3975C085" w14:textId="77777777" w:rsidTr="00E968C1">
        <w:trPr>
          <w:trHeight w:val="773"/>
        </w:trPr>
        <w:tc>
          <w:tcPr>
            <w:tcW w:w="3078" w:type="dxa"/>
            <w:shd w:val="clear" w:color="auto" w:fill="F9ED1A"/>
          </w:tcPr>
          <w:p w14:paraId="6247D34E" w14:textId="77777777" w:rsidR="007347BD" w:rsidRPr="00415B6F" w:rsidRDefault="007347BD" w:rsidP="007347BD">
            <w:pPr>
              <w:spacing w:line="276" w:lineRule="auto"/>
              <w:rPr>
                <w:rFonts w:ascii="Myriad Pro" w:eastAsia="Calibri" w:hAnsi="Myriad Pro" w:cs="Arial"/>
                <w:b/>
                <w:sz w:val="22"/>
                <w:szCs w:val="22"/>
              </w:rPr>
            </w:pPr>
            <w:r w:rsidRPr="00415B6F">
              <w:rPr>
                <w:rFonts w:ascii="Myriad Pro" w:eastAsia="Calibri" w:hAnsi="Myriad Pro" w:cs="Arial"/>
                <w:b/>
                <w:sz w:val="22"/>
                <w:szCs w:val="22"/>
              </w:rPr>
              <w:t>PROJECT NAME/</w:t>
            </w:r>
          </w:p>
          <w:p w14:paraId="7882367E" w14:textId="77777777" w:rsidR="007347BD" w:rsidRPr="00415B6F" w:rsidRDefault="007347BD" w:rsidP="007347BD">
            <w:pPr>
              <w:spacing w:line="276" w:lineRule="auto"/>
              <w:rPr>
                <w:rFonts w:ascii="Myriad Pro" w:eastAsia="Calibri" w:hAnsi="Myriad Pro" w:cs="Arial"/>
                <w:b/>
                <w:sz w:val="22"/>
                <w:szCs w:val="22"/>
              </w:rPr>
            </w:pPr>
            <w:r w:rsidRPr="00415B6F">
              <w:rPr>
                <w:rFonts w:ascii="Myriad Pro" w:eastAsia="Calibri" w:hAnsi="Myriad Pro" w:cs="Arial"/>
                <w:b/>
                <w:sz w:val="22"/>
                <w:szCs w:val="22"/>
              </w:rPr>
              <w:t>DESCRIPTION OF GOODS, WORK OR SERVICES</w:t>
            </w:r>
          </w:p>
        </w:tc>
        <w:tc>
          <w:tcPr>
            <w:tcW w:w="7554" w:type="dxa"/>
            <w:gridSpan w:val="2"/>
          </w:tcPr>
          <w:p w14:paraId="430016C6" w14:textId="497558BA" w:rsidR="000A54DA" w:rsidRDefault="000A54DA" w:rsidP="000A54DA">
            <w:pPr>
              <w:spacing w:line="276" w:lineRule="auto"/>
              <w:jc w:val="both"/>
              <w:outlineLvl w:val="0"/>
              <w:rPr>
                <w:rFonts w:ascii="Myriad Pro" w:hAnsi="Myriad Pro" w:cs="Arial"/>
                <w:b/>
                <w:bCs/>
                <w:sz w:val="20"/>
                <w:szCs w:val="20"/>
              </w:rPr>
            </w:pPr>
            <w:r>
              <w:rPr>
                <w:rFonts w:ascii="Myriad Pro" w:hAnsi="Myriad Pro" w:cs="Arial"/>
                <w:b/>
                <w:bCs/>
                <w:sz w:val="20"/>
                <w:szCs w:val="20"/>
              </w:rPr>
              <w:t>A</w:t>
            </w:r>
            <w:r w:rsidRPr="000A54DA">
              <w:rPr>
                <w:rFonts w:ascii="Myriad Pro" w:hAnsi="Myriad Pro" w:cs="Arial"/>
                <w:b/>
                <w:bCs/>
                <w:sz w:val="20"/>
                <w:szCs w:val="20"/>
              </w:rPr>
              <w:t>PPOINT</w:t>
            </w:r>
            <w:r>
              <w:rPr>
                <w:rFonts w:ascii="Myriad Pro" w:hAnsi="Myriad Pro" w:cs="Arial"/>
                <w:b/>
                <w:bCs/>
                <w:sz w:val="20"/>
                <w:szCs w:val="20"/>
              </w:rPr>
              <w:t xml:space="preserve">MENT OF A </w:t>
            </w:r>
            <w:r w:rsidRPr="000A54DA">
              <w:rPr>
                <w:rFonts w:ascii="Myriad Pro" w:hAnsi="Myriad Pro" w:cs="Arial"/>
                <w:b/>
                <w:bCs/>
                <w:sz w:val="20"/>
                <w:szCs w:val="20"/>
              </w:rPr>
              <w:t xml:space="preserve">SERVICE PROVIDER </w:t>
            </w:r>
            <w:r w:rsidR="00AE0634">
              <w:rPr>
                <w:rFonts w:ascii="Myriad Pro" w:hAnsi="Myriad Pro" w:cs="Arial"/>
                <w:b/>
                <w:bCs/>
                <w:sz w:val="20"/>
                <w:szCs w:val="20"/>
              </w:rPr>
              <w:t xml:space="preserve">TO </w:t>
            </w:r>
            <w:r w:rsidRPr="000A54DA">
              <w:rPr>
                <w:rFonts w:ascii="Myriad Pro" w:hAnsi="Myriad Pro" w:cs="Arial"/>
                <w:b/>
                <w:bCs/>
                <w:sz w:val="20"/>
                <w:szCs w:val="20"/>
              </w:rPr>
              <w:t>DEVELOP AND IMPLEMENT ISO 45001 TAILOR-MADE FOR SIU BUSINESS</w:t>
            </w:r>
            <w:r w:rsidR="00587006">
              <w:rPr>
                <w:rFonts w:ascii="Myriad Pro" w:hAnsi="Myriad Pro" w:cs="Arial"/>
                <w:b/>
                <w:bCs/>
                <w:sz w:val="20"/>
                <w:szCs w:val="20"/>
              </w:rPr>
              <w:t>.</w:t>
            </w:r>
          </w:p>
          <w:p w14:paraId="367173D7" w14:textId="39DBDED3" w:rsidR="007347BD" w:rsidRPr="00415B6F" w:rsidRDefault="007347BD" w:rsidP="007347BD">
            <w:pPr>
              <w:spacing w:line="276" w:lineRule="auto"/>
              <w:outlineLvl w:val="0"/>
              <w:rPr>
                <w:rFonts w:ascii="Myriad Pro" w:eastAsia="Calibri" w:hAnsi="Myriad Pro" w:cs="Arial"/>
                <w:b/>
                <w:sz w:val="20"/>
                <w:szCs w:val="20"/>
              </w:rPr>
            </w:pPr>
            <w:r w:rsidRPr="00415B6F">
              <w:rPr>
                <w:rFonts w:ascii="Myriad Pro" w:hAnsi="Myriad Pro" w:cs="Arial"/>
                <w:b/>
                <w:color w:val="FF0000"/>
                <w:sz w:val="20"/>
                <w:szCs w:val="20"/>
              </w:rPr>
              <w:t xml:space="preserve">Please see </w:t>
            </w:r>
            <w:r w:rsidR="00F27F4B" w:rsidRPr="00415B6F">
              <w:rPr>
                <w:rFonts w:ascii="Myriad Pro" w:hAnsi="Myriad Pro" w:cs="Arial"/>
                <w:b/>
                <w:color w:val="FF0000"/>
                <w:sz w:val="20"/>
                <w:szCs w:val="20"/>
              </w:rPr>
              <w:t xml:space="preserve">detailed </w:t>
            </w:r>
            <w:r w:rsidRPr="00415B6F">
              <w:rPr>
                <w:rFonts w:ascii="Myriad Pro" w:hAnsi="Myriad Pro" w:cs="Arial"/>
                <w:b/>
                <w:color w:val="FF0000"/>
                <w:sz w:val="20"/>
                <w:szCs w:val="20"/>
              </w:rPr>
              <w:t xml:space="preserve">specifications </w:t>
            </w:r>
            <w:r w:rsidR="0033262D" w:rsidRPr="00415B6F">
              <w:rPr>
                <w:rFonts w:ascii="Myriad Pro" w:hAnsi="Myriad Pro" w:cs="Arial"/>
                <w:b/>
                <w:color w:val="FF0000"/>
                <w:sz w:val="20"/>
                <w:szCs w:val="20"/>
              </w:rPr>
              <w:t xml:space="preserve">from page </w:t>
            </w:r>
            <w:r w:rsidR="00EF22D3" w:rsidRPr="00415B6F">
              <w:rPr>
                <w:rFonts w:ascii="Myriad Pro" w:hAnsi="Myriad Pro" w:cs="Arial"/>
                <w:b/>
                <w:color w:val="FF0000"/>
                <w:sz w:val="20"/>
                <w:szCs w:val="20"/>
              </w:rPr>
              <w:t>5</w:t>
            </w:r>
            <w:r w:rsidR="0033262D" w:rsidRPr="00415B6F">
              <w:rPr>
                <w:rFonts w:ascii="Myriad Pro" w:hAnsi="Myriad Pro" w:cs="Arial"/>
                <w:b/>
                <w:color w:val="FF0000"/>
                <w:sz w:val="20"/>
                <w:szCs w:val="20"/>
              </w:rPr>
              <w:t>-</w:t>
            </w:r>
            <w:r w:rsidR="00F11A0B" w:rsidRPr="00415B6F">
              <w:rPr>
                <w:rFonts w:ascii="Myriad Pro" w:hAnsi="Myriad Pro" w:cs="Arial"/>
                <w:b/>
                <w:color w:val="FF0000"/>
                <w:sz w:val="20"/>
                <w:szCs w:val="20"/>
              </w:rPr>
              <w:t>9</w:t>
            </w:r>
            <w:r w:rsidR="006A3589" w:rsidRPr="00415B6F">
              <w:rPr>
                <w:rFonts w:ascii="Myriad Pro" w:hAnsi="Myriad Pro" w:cs="Arial"/>
                <w:b/>
                <w:color w:val="FF0000"/>
                <w:sz w:val="20"/>
                <w:szCs w:val="20"/>
              </w:rPr>
              <w:t>.</w:t>
            </w:r>
          </w:p>
        </w:tc>
      </w:tr>
      <w:tr w:rsidR="007347BD" w:rsidRPr="00415B6F" w14:paraId="3D50BB96" w14:textId="77777777" w:rsidTr="007F5884">
        <w:trPr>
          <w:trHeight w:val="331"/>
        </w:trPr>
        <w:tc>
          <w:tcPr>
            <w:tcW w:w="3078" w:type="dxa"/>
            <w:vMerge w:val="restart"/>
            <w:shd w:val="clear" w:color="auto" w:fill="F9ED1A"/>
          </w:tcPr>
          <w:p w14:paraId="756777BE" w14:textId="77777777" w:rsidR="007347BD" w:rsidRPr="00415B6F" w:rsidRDefault="007347BD" w:rsidP="007347BD">
            <w:pPr>
              <w:jc w:val="both"/>
              <w:rPr>
                <w:rFonts w:ascii="Myriad Pro" w:eastAsia="Calibri" w:hAnsi="Myriad Pro" w:cs="Arial"/>
                <w:b/>
                <w:sz w:val="22"/>
                <w:szCs w:val="22"/>
              </w:rPr>
            </w:pPr>
          </w:p>
          <w:p w14:paraId="70C062BC" w14:textId="77777777" w:rsidR="008318C8" w:rsidRDefault="007347BD" w:rsidP="007347BD">
            <w:pPr>
              <w:rPr>
                <w:rFonts w:ascii="Myriad Pro" w:eastAsia="Calibri" w:hAnsi="Myriad Pro" w:cs="Arial"/>
                <w:i/>
                <w:sz w:val="22"/>
                <w:szCs w:val="22"/>
              </w:rPr>
            </w:pPr>
            <w:r w:rsidRPr="00415B6F">
              <w:rPr>
                <w:rFonts w:ascii="Myriad Pro" w:eastAsia="Calibri" w:hAnsi="Myriad Pro" w:cs="Arial"/>
                <w:b/>
                <w:sz w:val="22"/>
                <w:szCs w:val="22"/>
              </w:rPr>
              <w:t xml:space="preserve">BRIEFING SESSION </w:t>
            </w:r>
          </w:p>
          <w:p w14:paraId="1D69B487" w14:textId="5431AAC2" w:rsidR="007347BD" w:rsidRPr="00415B6F" w:rsidRDefault="007347BD" w:rsidP="007347BD">
            <w:pPr>
              <w:rPr>
                <w:rFonts w:ascii="Myriad Pro" w:eastAsia="Calibri" w:hAnsi="Myriad Pro" w:cs="Arial"/>
                <w:b/>
                <w:sz w:val="22"/>
                <w:szCs w:val="22"/>
              </w:rPr>
            </w:pPr>
            <w:r w:rsidRPr="00415B6F">
              <w:rPr>
                <w:rFonts w:ascii="Myriad Pro" w:eastAsia="Calibri" w:hAnsi="Myriad Pro" w:cs="Arial"/>
                <w:i/>
                <w:sz w:val="22"/>
                <w:szCs w:val="22"/>
              </w:rPr>
              <w:t>Non-compulsory</w:t>
            </w:r>
          </w:p>
        </w:tc>
        <w:tc>
          <w:tcPr>
            <w:tcW w:w="4657" w:type="dxa"/>
            <w:tcBorders>
              <w:top w:val="single" w:sz="4" w:space="0" w:color="auto"/>
              <w:left w:val="single" w:sz="4" w:space="0" w:color="auto"/>
              <w:bottom w:val="single" w:sz="4" w:space="0" w:color="auto"/>
              <w:right w:val="single" w:sz="4" w:space="0" w:color="auto"/>
            </w:tcBorders>
          </w:tcPr>
          <w:p w14:paraId="7B3F664C" w14:textId="6E2D68D8" w:rsidR="007347BD" w:rsidRPr="00415B6F" w:rsidRDefault="007347BD" w:rsidP="007347BD">
            <w:pPr>
              <w:jc w:val="both"/>
              <w:rPr>
                <w:rFonts w:ascii="Myriad Pro" w:eastAsia="Calibri" w:hAnsi="Myriad Pro" w:cs="Arial"/>
                <w:b/>
                <w:sz w:val="20"/>
                <w:szCs w:val="20"/>
              </w:rPr>
            </w:pPr>
          </w:p>
        </w:tc>
        <w:tc>
          <w:tcPr>
            <w:tcW w:w="2897" w:type="dxa"/>
            <w:tcBorders>
              <w:top w:val="single" w:sz="4" w:space="0" w:color="auto"/>
              <w:left w:val="single" w:sz="4" w:space="0" w:color="auto"/>
              <w:bottom w:val="single" w:sz="4" w:space="0" w:color="auto"/>
              <w:right w:val="single" w:sz="4" w:space="0" w:color="auto"/>
            </w:tcBorders>
          </w:tcPr>
          <w:p w14:paraId="4A4467D9" w14:textId="2BF80A51" w:rsidR="007347BD" w:rsidRPr="00415B6F" w:rsidRDefault="007347BD" w:rsidP="007347BD">
            <w:pPr>
              <w:jc w:val="both"/>
              <w:rPr>
                <w:rFonts w:ascii="Myriad Pro" w:eastAsia="Calibri" w:hAnsi="Myriad Pro" w:cs="Arial"/>
                <w:b/>
                <w:sz w:val="20"/>
                <w:szCs w:val="20"/>
              </w:rPr>
            </w:pPr>
          </w:p>
        </w:tc>
      </w:tr>
      <w:tr w:rsidR="007347BD" w:rsidRPr="00415B6F" w14:paraId="090FD6D6" w14:textId="77777777" w:rsidTr="00E968C1">
        <w:trPr>
          <w:trHeight w:val="555"/>
        </w:trPr>
        <w:tc>
          <w:tcPr>
            <w:tcW w:w="3078" w:type="dxa"/>
            <w:vMerge/>
            <w:shd w:val="clear" w:color="auto" w:fill="F9ED1A"/>
          </w:tcPr>
          <w:p w14:paraId="5D393578" w14:textId="77777777" w:rsidR="007347BD" w:rsidRPr="00415B6F" w:rsidRDefault="007347BD" w:rsidP="007347BD">
            <w:pPr>
              <w:jc w:val="both"/>
              <w:rPr>
                <w:rFonts w:ascii="Myriad Pro" w:eastAsia="Calibri" w:hAnsi="Myriad Pro" w:cs="Arial"/>
                <w:b/>
                <w:sz w:val="22"/>
                <w:szCs w:val="22"/>
              </w:rPr>
            </w:pPr>
          </w:p>
        </w:tc>
        <w:tc>
          <w:tcPr>
            <w:tcW w:w="4657" w:type="dxa"/>
          </w:tcPr>
          <w:p w14:paraId="76C51D79" w14:textId="0B87CA1A" w:rsidR="008318C8" w:rsidRPr="00415B6F" w:rsidRDefault="009A52EA" w:rsidP="00351758">
            <w:pPr>
              <w:spacing w:line="480" w:lineRule="auto"/>
              <w:rPr>
                <w:rFonts w:ascii="Myriad Pro" w:eastAsia="Calibri" w:hAnsi="Myriad Pro" w:cs="Arial"/>
                <w:b/>
                <w:color w:val="FF0000"/>
                <w:sz w:val="20"/>
                <w:szCs w:val="20"/>
              </w:rPr>
            </w:pPr>
            <w:r>
              <w:rPr>
                <w:rFonts w:ascii="Myriad Pro" w:eastAsia="Calibri" w:hAnsi="Myriad Pro" w:cs="Arial"/>
                <w:b/>
                <w:color w:val="FF0000"/>
                <w:sz w:val="20"/>
                <w:szCs w:val="20"/>
              </w:rPr>
              <w:t>NO</w:t>
            </w:r>
          </w:p>
        </w:tc>
        <w:tc>
          <w:tcPr>
            <w:tcW w:w="2897" w:type="dxa"/>
          </w:tcPr>
          <w:p w14:paraId="7DCEFEBF" w14:textId="3E8AFC6D" w:rsidR="007347BD" w:rsidRPr="00415B6F" w:rsidRDefault="007347BD" w:rsidP="007347BD">
            <w:pPr>
              <w:rPr>
                <w:rFonts w:ascii="Myriad Pro" w:eastAsia="Calibri" w:hAnsi="Myriad Pro" w:cs="Arial"/>
                <w:b/>
                <w:color w:val="FF0000"/>
                <w:sz w:val="20"/>
                <w:szCs w:val="20"/>
              </w:rPr>
            </w:pPr>
          </w:p>
        </w:tc>
      </w:tr>
      <w:tr w:rsidR="007347BD" w:rsidRPr="00415B6F" w14:paraId="142206E2" w14:textId="77777777" w:rsidTr="007F5884">
        <w:trPr>
          <w:trHeight w:val="395"/>
        </w:trPr>
        <w:tc>
          <w:tcPr>
            <w:tcW w:w="3078" w:type="dxa"/>
            <w:shd w:val="clear" w:color="auto" w:fill="F9ED1A"/>
          </w:tcPr>
          <w:p w14:paraId="3FB17415" w14:textId="77777777" w:rsidR="007347BD" w:rsidRPr="00415B6F" w:rsidRDefault="007347BD" w:rsidP="007347BD">
            <w:pPr>
              <w:jc w:val="both"/>
              <w:rPr>
                <w:rFonts w:ascii="Myriad Pro" w:eastAsia="Calibri" w:hAnsi="Myriad Pro" w:cs="Arial"/>
                <w:sz w:val="22"/>
                <w:szCs w:val="22"/>
              </w:rPr>
            </w:pPr>
          </w:p>
          <w:p w14:paraId="15BF2724" w14:textId="77777777" w:rsidR="007347BD" w:rsidRPr="00415B6F" w:rsidRDefault="007347BD" w:rsidP="007347BD">
            <w:pPr>
              <w:jc w:val="both"/>
              <w:rPr>
                <w:rFonts w:ascii="Myriad Pro" w:eastAsia="Calibri" w:hAnsi="Myriad Pro" w:cs="Arial"/>
                <w:b/>
                <w:sz w:val="22"/>
                <w:szCs w:val="22"/>
              </w:rPr>
            </w:pPr>
            <w:r w:rsidRPr="00415B6F">
              <w:rPr>
                <w:rFonts w:ascii="Myriad Pro" w:eastAsia="Calibri" w:hAnsi="Myriad Pro" w:cs="Arial"/>
                <w:b/>
                <w:sz w:val="22"/>
                <w:szCs w:val="22"/>
              </w:rPr>
              <w:t>CLOSING DATE AND TIME</w:t>
            </w:r>
          </w:p>
        </w:tc>
        <w:tc>
          <w:tcPr>
            <w:tcW w:w="4657" w:type="dxa"/>
          </w:tcPr>
          <w:p w14:paraId="614D5DED" w14:textId="4475C6B1" w:rsidR="007347BD" w:rsidRPr="00415B6F" w:rsidRDefault="0036685C" w:rsidP="007347BD">
            <w:pPr>
              <w:spacing w:line="480" w:lineRule="auto"/>
              <w:rPr>
                <w:rFonts w:ascii="Myriad Pro" w:hAnsi="Myriad Pro" w:cs="Arial"/>
                <w:b/>
                <w:sz w:val="20"/>
                <w:szCs w:val="20"/>
              </w:rPr>
            </w:pPr>
            <w:r>
              <w:rPr>
                <w:rFonts w:ascii="Myriad Pro" w:hAnsi="Myriad Pro" w:cs="Arial"/>
                <w:b/>
                <w:sz w:val="20"/>
                <w:szCs w:val="20"/>
              </w:rPr>
              <w:t>31 March</w:t>
            </w:r>
            <w:r w:rsidR="00BB6064">
              <w:rPr>
                <w:rFonts w:ascii="Myriad Pro" w:hAnsi="Myriad Pro" w:cs="Arial"/>
                <w:b/>
                <w:sz w:val="20"/>
                <w:szCs w:val="20"/>
              </w:rPr>
              <w:t xml:space="preserve"> 2026</w:t>
            </w:r>
          </w:p>
        </w:tc>
        <w:tc>
          <w:tcPr>
            <w:tcW w:w="2897" w:type="dxa"/>
          </w:tcPr>
          <w:p w14:paraId="701942BC" w14:textId="7F42DAA7" w:rsidR="007347BD" w:rsidRPr="00415B6F" w:rsidRDefault="00336240" w:rsidP="007347BD">
            <w:pPr>
              <w:spacing w:line="480" w:lineRule="auto"/>
              <w:rPr>
                <w:rFonts w:ascii="Myriad Pro" w:hAnsi="Myriad Pro" w:cs="Arial"/>
                <w:b/>
                <w:sz w:val="20"/>
                <w:szCs w:val="20"/>
              </w:rPr>
            </w:pPr>
            <w:r>
              <w:rPr>
                <w:rFonts w:ascii="Myriad Pro" w:hAnsi="Myriad Pro" w:cs="Arial"/>
                <w:b/>
                <w:sz w:val="20"/>
                <w:szCs w:val="20"/>
              </w:rPr>
              <w:t>1</w:t>
            </w:r>
            <w:r w:rsidR="006F775F">
              <w:rPr>
                <w:rFonts w:ascii="Myriad Pro" w:hAnsi="Myriad Pro" w:cs="Arial"/>
                <w:b/>
                <w:sz w:val="20"/>
                <w:szCs w:val="20"/>
              </w:rPr>
              <w:t>1</w:t>
            </w:r>
            <w:r w:rsidR="001E0201" w:rsidRPr="00415B6F">
              <w:rPr>
                <w:rFonts w:ascii="Myriad Pro" w:hAnsi="Myriad Pro" w:cs="Arial"/>
                <w:b/>
                <w:sz w:val="20"/>
                <w:szCs w:val="20"/>
              </w:rPr>
              <w:t>:00</w:t>
            </w:r>
            <w:r>
              <w:rPr>
                <w:rFonts w:ascii="Myriad Pro" w:hAnsi="Myriad Pro" w:cs="Arial"/>
                <w:b/>
                <w:sz w:val="20"/>
                <w:szCs w:val="20"/>
              </w:rPr>
              <w:t xml:space="preserve"> </w:t>
            </w:r>
          </w:p>
        </w:tc>
      </w:tr>
      <w:tr w:rsidR="00E968C1" w:rsidRPr="00415B6F" w14:paraId="6E4E265A" w14:textId="77777777" w:rsidTr="00E968C1">
        <w:tc>
          <w:tcPr>
            <w:tcW w:w="3078" w:type="dxa"/>
            <w:shd w:val="clear" w:color="auto" w:fill="F9ED1A"/>
          </w:tcPr>
          <w:p w14:paraId="786EC4D2" w14:textId="77777777" w:rsidR="00E968C1" w:rsidRPr="00415B6F" w:rsidRDefault="00E968C1" w:rsidP="004207EF">
            <w:pPr>
              <w:jc w:val="both"/>
              <w:rPr>
                <w:rFonts w:ascii="Myriad Pro" w:eastAsia="Calibri" w:hAnsi="Myriad Pro" w:cs="Arial"/>
                <w:b/>
                <w:sz w:val="22"/>
                <w:szCs w:val="22"/>
              </w:rPr>
            </w:pPr>
          </w:p>
          <w:p w14:paraId="4C819962"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RFQ VALIDITY PERIOD</w:t>
            </w:r>
          </w:p>
        </w:tc>
        <w:tc>
          <w:tcPr>
            <w:tcW w:w="7554" w:type="dxa"/>
            <w:gridSpan w:val="2"/>
          </w:tcPr>
          <w:p w14:paraId="22E6306D" w14:textId="77777777" w:rsidR="00E968C1" w:rsidRPr="00415B6F" w:rsidRDefault="00E968C1" w:rsidP="004207EF">
            <w:pPr>
              <w:jc w:val="both"/>
              <w:rPr>
                <w:rFonts w:ascii="Myriad Pro" w:eastAsia="Calibri" w:hAnsi="Myriad Pro" w:cs="Arial"/>
                <w:sz w:val="20"/>
                <w:szCs w:val="20"/>
              </w:rPr>
            </w:pPr>
          </w:p>
          <w:p w14:paraId="73DC87AE" w14:textId="77777777" w:rsidR="00E968C1" w:rsidRPr="00415B6F" w:rsidRDefault="00E968C1" w:rsidP="004207EF">
            <w:pPr>
              <w:jc w:val="both"/>
              <w:rPr>
                <w:rFonts w:ascii="Myriad Pro" w:eastAsia="Calibri" w:hAnsi="Myriad Pro" w:cs="Arial"/>
                <w:sz w:val="20"/>
                <w:szCs w:val="20"/>
              </w:rPr>
            </w:pPr>
            <w:r w:rsidRPr="00415B6F">
              <w:rPr>
                <w:rFonts w:ascii="Myriad Pro" w:eastAsia="Calibri" w:hAnsi="Myriad Pro" w:cs="Arial"/>
                <w:sz w:val="20"/>
                <w:szCs w:val="20"/>
              </w:rPr>
              <w:t>90 Days (commencing from the official RFQ closing date)</w:t>
            </w:r>
          </w:p>
        </w:tc>
      </w:tr>
      <w:tr w:rsidR="00E968C1" w:rsidRPr="00415B6F" w14:paraId="3EC3B072" w14:textId="77777777" w:rsidTr="00E968C1">
        <w:tc>
          <w:tcPr>
            <w:tcW w:w="3078" w:type="dxa"/>
            <w:shd w:val="clear" w:color="auto" w:fill="F9ED1A"/>
          </w:tcPr>
          <w:p w14:paraId="16129AA1" w14:textId="77777777" w:rsidR="00970839" w:rsidRPr="00415B6F" w:rsidRDefault="00970839" w:rsidP="004207EF">
            <w:pPr>
              <w:rPr>
                <w:rFonts w:ascii="Myriad Pro" w:eastAsia="Calibri" w:hAnsi="Myriad Pro" w:cs="Arial"/>
                <w:b/>
                <w:sz w:val="22"/>
                <w:szCs w:val="22"/>
              </w:rPr>
            </w:pPr>
          </w:p>
          <w:p w14:paraId="09DF6876" w14:textId="2DB1B8FD" w:rsidR="00E968C1" w:rsidRPr="00415B6F" w:rsidRDefault="00E968C1" w:rsidP="004207EF">
            <w:pPr>
              <w:rPr>
                <w:rFonts w:ascii="Myriad Pro" w:eastAsia="Calibri" w:hAnsi="Myriad Pro" w:cs="Arial"/>
                <w:b/>
                <w:sz w:val="22"/>
                <w:szCs w:val="22"/>
              </w:rPr>
            </w:pPr>
            <w:r w:rsidRPr="00415B6F">
              <w:rPr>
                <w:rFonts w:ascii="Myriad Pro" w:eastAsia="Calibri" w:hAnsi="Myriad Pro" w:cs="Arial"/>
                <w:b/>
                <w:sz w:val="22"/>
                <w:szCs w:val="22"/>
              </w:rPr>
              <w:t>NAME OF A BIDDER/TENDERER</w:t>
            </w:r>
          </w:p>
        </w:tc>
        <w:tc>
          <w:tcPr>
            <w:tcW w:w="7554" w:type="dxa"/>
            <w:gridSpan w:val="2"/>
          </w:tcPr>
          <w:p w14:paraId="5AB722EC" w14:textId="77777777" w:rsidR="00E968C1" w:rsidRPr="00415B6F" w:rsidRDefault="00E968C1" w:rsidP="004207EF">
            <w:pPr>
              <w:jc w:val="both"/>
              <w:rPr>
                <w:rFonts w:ascii="Myriad Pro" w:eastAsia="Calibri" w:hAnsi="Myriad Pro" w:cs="Arial"/>
                <w:sz w:val="20"/>
                <w:szCs w:val="20"/>
              </w:rPr>
            </w:pPr>
          </w:p>
        </w:tc>
      </w:tr>
      <w:tr w:rsidR="00E968C1" w:rsidRPr="00415B6F" w14:paraId="7C4DC8AE" w14:textId="77777777" w:rsidTr="00E968C1">
        <w:tc>
          <w:tcPr>
            <w:tcW w:w="3078" w:type="dxa"/>
            <w:shd w:val="clear" w:color="auto" w:fill="F9ED1A"/>
          </w:tcPr>
          <w:p w14:paraId="7454D0CA" w14:textId="77777777" w:rsidR="00E968C1" w:rsidRPr="00415B6F" w:rsidRDefault="00E968C1" w:rsidP="004207EF">
            <w:pPr>
              <w:jc w:val="both"/>
              <w:rPr>
                <w:rFonts w:ascii="Myriad Pro" w:eastAsia="Calibri" w:hAnsi="Myriad Pro" w:cs="Arial"/>
                <w:b/>
                <w:sz w:val="22"/>
                <w:szCs w:val="22"/>
              </w:rPr>
            </w:pPr>
          </w:p>
          <w:p w14:paraId="74DACB3E"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TELEPHONE NUMBER</w:t>
            </w:r>
          </w:p>
        </w:tc>
        <w:tc>
          <w:tcPr>
            <w:tcW w:w="7554" w:type="dxa"/>
            <w:gridSpan w:val="2"/>
          </w:tcPr>
          <w:p w14:paraId="08B3FF17" w14:textId="77777777" w:rsidR="00E968C1" w:rsidRPr="00415B6F" w:rsidRDefault="00E968C1" w:rsidP="004207EF">
            <w:pPr>
              <w:jc w:val="both"/>
              <w:rPr>
                <w:rFonts w:ascii="Myriad Pro" w:eastAsia="Calibri" w:hAnsi="Myriad Pro" w:cs="Arial"/>
                <w:sz w:val="20"/>
                <w:szCs w:val="20"/>
              </w:rPr>
            </w:pPr>
          </w:p>
        </w:tc>
      </w:tr>
      <w:tr w:rsidR="00E968C1" w:rsidRPr="00415B6F" w14:paraId="57814901" w14:textId="77777777" w:rsidTr="00E968C1">
        <w:tc>
          <w:tcPr>
            <w:tcW w:w="3078" w:type="dxa"/>
            <w:shd w:val="clear" w:color="auto" w:fill="F9ED1A"/>
          </w:tcPr>
          <w:p w14:paraId="4F18A54F" w14:textId="77777777" w:rsidR="00E968C1" w:rsidRPr="00415B6F" w:rsidRDefault="00E968C1" w:rsidP="004207EF">
            <w:pPr>
              <w:jc w:val="both"/>
              <w:rPr>
                <w:rFonts w:ascii="Myriad Pro" w:eastAsia="Calibri" w:hAnsi="Myriad Pro" w:cs="Arial"/>
                <w:b/>
                <w:sz w:val="22"/>
                <w:szCs w:val="22"/>
              </w:rPr>
            </w:pPr>
          </w:p>
          <w:p w14:paraId="7F8AA954"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FACSIMILE NUMBER</w:t>
            </w:r>
          </w:p>
        </w:tc>
        <w:tc>
          <w:tcPr>
            <w:tcW w:w="7554" w:type="dxa"/>
            <w:gridSpan w:val="2"/>
          </w:tcPr>
          <w:p w14:paraId="058EEF5C" w14:textId="77777777" w:rsidR="00E968C1" w:rsidRPr="00415B6F" w:rsidRDefault="00E968C1" w:rsidP="004207EF">
            <w:pPr>
              <w:jc w:val="both"/>
              <w:rPr>
                <w:rFonts w:ascii="Myriad Pro" w:eastAsia="Calibri" w:hAnsi="Myriad Pro" w:cs="Arial"/>
                <w:sz w:val="20"/>
                <w:szCs w:val="20"/>
              </w:rPr>
            </w:pPr>
            <w:r w:rsidRPr="00415B6F">
              <w:rPr>
                <w:rFonts w:ascii="Myriad Pro" w:eastAsia="Calibri" w:hAnsi="Myriad Pro" w:cs="Arial"/>
                <w:sz w:val="20"/>
                <w:szCs w:val="20"/>
              </w:rPr>
              <w:t xml:space="preserve"> </w:t>
            </w:r>
          </w:p>
        </w:tc>
      </w:tr>
      <w:tr w:rsidR="00E968C1" w:rsidRPr="00415B6F" w14:paraId="35FEAD86" w14:textId="77777777" w:rsidTr="00E968C1">
        <w:tc>
          <w:tcPr>
            <w:tcW w:w="3078" w:type="dxa"/>
            <w:shd w:val="clear" w:color="auto" w:fill="F9ED1A"/>
          </w:tcPr>
          <w:p w14:paraId="15DA8821" w14:textId="77777777" w:rsidR="00E968C1" w:rsidRPr="00415B6F" w:rsidRDefault="00E968C1" w:rsidP="004207EF">
            <w:pPr>
              <w:jc w:val="both"/>
              <w:rPr>
                <w:rFonts w:ascii="Myriad Pro" w:eastAsia="Calibri" w:hAnsi="Myriad Pro" w:cs="Arial"/>
                <w:b/>
                <w:sz w:val="22"/>
                <w:szCs w:val="22"/>
              </w:rPr>
            </w:pPr>
          </w:p>
          <w:p w14:paraId="7BA50884"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EMAIL ADDRESS</w:t>
            </w:r>
          </w:p>
        </w:tc>
        <w:tc>
          <w:tcPr>
            <w:tcW w:w="7554" w:type="dxa"/>
            <w:gridSpan w:val="2"/>
          </w:tcPr>
          <w:p w14:paraId="0544A871" w14:textId="77777777" w:rsidR="00E968C1" w:rsidRPr="00415B6F" w:rsidRDefault="00E968C1" w:rsidP="004207EF">
            <w:pPr>
              <w:jc w:val="both"/>
              <w:rPr>
                <w:rFonts w:ascii="Myriad Pro" w:eastAsia="Calibri" w:hAnsi="Myriad Pro" w:cs="Arial"/>
                <w:sz w:val="20"/>
                <w:szCs w:val="20"/>
              </w:rPr>
            </w:pPr>
          </w:p>
        </w:tc>
      </w:tr>
      <w:tr w:rsidR="00E968C1" w:rsidRPr="00415B6F" w14:paraId="3E919059" w14:textId="77777777" w:rsidTr="00E968C1">
        <w:trPr>
          <w:trHeight w:val="620"/>
        </w:trPr>
        <w:tc>
          <w:tcPr>
            <w:tcW w:w="3078" w:type="dxa"/>
            <w:shd w:val="clear" w:color="auto" w:fill="F9ED1A"/>
          </w:tcPr>
          <w:p w14:paraId="0653C98C"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POSTAL ADDRESS</w:t>
            </w:r>
          </w:p>
        </w:tc>
        <w:tc>
          <w:tcPr>
            <w:tcW w:w="7554" w:type="dxa"/>
            <w:gridSpan w:val="2"/>
          </w:tcPr>
          <w:p w14:paraId="5767A77F" w14:textId="77777777" w:rsidR="00E968C1" w:rsidRPr="00415B6F"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415B6F" w14:paraId="43A065C2" w14:textId="77777777" w:rsidTr="00E968C1">
        <w:trPr>
          <w:trHeight w:val="467"/>
        </w:trPr>
        <w:tc>
          <w:tcPr>
            <w:tcW w:w="3078" w:type="dxa"/>
            <w:shd w:val="clear" w:color="auto" w:fill="F9ED1A"/>
          </w:tcPr>
          <w:p w14:paraId="715B7EAB"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 xml:space="preserve">SARS PIN </w:t>
            </w:r>
          </w:p>
        </w:tc>
        <w:tc>
          <w:tcPr>
            <w:tcW w:w="7554" w:type="dxa"/>
            <w:gridSpan w:val="2"/>
          </w:tcPr>
          <w:p w14:paraId="5E176C3E" w14:textId="77777777" w:rsidR="00E968C1" w:rsidRPr="00415B6F"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415B6F" w14:paraId="29B55418" w14:textId="77777777" w:rsidTr="00E968C1">
        <w:trPr>
          <w:trHeight w:val="880"/>
        </w:trPr>
        <w:tc>
          <w:tcPr>
            <w:tcW w:w="3078" w:type="dxa"/>
            <w:shd w:val="clear" w:color="auto" w:fill="F9ED1A"/>
          </w:tcPr>
          <w:p w14:paraId="7B6C9824"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PHYSICAL/STREET ADRESS</w:t>
            </w:r>
          </w:p>
        </w:tc>
        <w:tc>
          <w:tcPr>
            <w:tcW w:w="7554" w:type="dxa"/>
            <w:gridSpan w:val="2"/>
          </w:tcPr>
          <w:p w14:paraId="1015A706" w14:textId="77777777" w:rsidR="00E968C1" w:rsidRPr="00415B6F"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415B6F" w14:paraId="1C49DC79" w14:textId="77777777" w:rsidTr="00E968C1">
        <w:trPr>
          <w:trHeight w:val="719"/>
        </w:trPr>
        <w:tc>
          <w:tcPr>
            <w:tcW w:w="3078" w:type="dxa"/>
            <w:shd w:val="clear" w:color="auto" w:fill="F9ED1A"/>
          </w:tcPr>
          <w:p w14:paraId="26D8B242" w14:textId="77777777" w:rsidR="00E968C1" w:rsidRPr="00415B6F" w:rsidRDefault="00E968C1" w:rsidP="004207EF">
            <w:pPr>
              <w:rPr>
                <w:rFonts w:ascii="Myriad Pro" w:eastAsia="Calibri" w:hAnsi="Myriad Pro" w:cs="Arial"/>
                <w:b/>
                <w:sz w:val="22"/>
                <w:szCs w:val="22"/>
              </w:rPr>
            </w:pPr>
            <w:r w:rsidRPr="00415B6F">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415B6F" w:rsidRDefault="00E968C1" w:rsidP="004207EF">
            <w:pPr>
              <w:jc w:val="both"/>
              <w:rPr>
                <w:rFonts w:ascii="Myriad Pro" w:eastAsia="Calibri" w:hAnsi="Myriad Pro" w:cs="Arial"/>
                <w:b/>
                <w:sz w:val="20"/>
                <w:szCs w:val="20"/>
              </w:rPr>
            </w:pPr>
          </w:p>
          <w:p w14:paraId="1A5E41DF" w14:textId="77777777" w:rsidR="00E968C1" w:rsidRPr="00415B6F" w:rsidRDefault="00E968C1" w:rsidP="004207EF">
            <w:pPr>
              <w:jc w:val="both"/>
              <w:rPr>
                <w:rFonts w:ascii="Myriad Pro" w:eastAsia="Calibri" w:hAnsi="Myriad Pro" w:cs="Arial"/>
                <w:b/>
                <w:sz w:val="20"/>
                <w:szCs w:val="20"/>
              </w:rPr>
            </w:pPr>
          </w:p>
          <w:p w14:paraId="2D11BB44" w14:textId="77777777" w:rsidR="00E968C1" w:rsidRPr="00415B6F" w:rsidRDefault="00E968C1" w:rsidP="004207EF">
            <w:pPr>
              <w:jc w:val="both"/>
              <w:rPr>
                <w:rFonts w:ascii="Myriad Pro" w:eastAsia="Calibri" w:hAnsi="Myriad Pro" w:cs="Arial"/>
                <w:sz w:val="20"/>
                <w:szCs w:val="20"/>
              </w:rPr>
            </w:pPr>
            <w:r w:rsidRPr="00415B6F">
              <w:rPr>
                <w:rFonts w:ascii="Myriad Pro" w:eastAsia="Calibri" w:hAnsi="Myriad Pro" w:cs="Arial"/>
                <w:b/>
                <w:sz w:val="20"/>
                <w:szCs w:val="20"/>
              </w:rPr>
              <w:t>LEVEL:</w:t>
            </w:r>
          </w:p>
        </w:tc>
      </w:tr>
    </w:tbl>
    <w:p w14:paraId="2EE37833" w14:textId="77777777" w:rsidR="00E968C1" w:rsidRPr="00415B6F" w:rsidRDefault="00E968C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415B6F" w14:paraId="73155BA7" w14:textId="77777777" w:rsidTr="0080714C">
        <w:trPr>
          <w:trHeight w:val="397"/>
        </w:trPr>
        <w:tc>
          <w:tcPr>
            <w:tcW w:w="4107" w:type="dxa"/>
            <w:shd w:val="clear" w:color="auto" w:fill="F9ED1A"/>
            <w:vAlign w:val="center"/>
          </w:tcPr>
          <w:p w14:paraId="292E8162" w14:textId="6988678B" w:rsidR="00784961" w:rsidRPr="00415B6F" w:rsidRDefault="00784961" w:rsidP="00E87A28">
            <w:pPr>
              <w:rPr>
                <w:rFonts w:ascii="Myriad Pro" w:eastAsia="Times New Roman" w:hAnsi="Myriad Pro" w:cs="Arial"/>
                <w:b/>
                <w:snapToGrid w:val="0"/>
                <w:lang w:val="en-GB"/>
              </w:rPr>
            </w:pPr>
            <w:r w:rsidRPr="00415B6F">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415B6F" w:rsidRDefault="00784961" w:rsidP="00E87A28">
            <w:pPr>
              <w:rPr>
                <w:rFonts w:ascii="Myriad Pro" w:hAnsi="Myriad Pro" w:cs="Arial"/>
              </w:rPr>
            </w:pPr>
          </w:p>
        </w:tc>
      </w:tr>
      <w:tr w:rsidR="00784961" w:rsidRPr="00415B6F" w14:paraId="2581448D" w14:textId="77777777" w:rsidTr="0080714C">
        <w:trPr>
          <w:trHeight w:val="58"/>
        </w:trPr>
        <w:tc>
          <w:tcPr>
            <w:tcW w:w="4107" w:type="dxa"/>
            <w:shd w:val="clear" w:color="auto" w:fill="F9ED1A"/>
          </w:tcPr>
          <w:p w14:paraId="156A0BAF" w14:textId="77777777" w:rsidR="00784961" w:rsidRPr="00415B6F" w:rsidRDefault="00784961" w:rsidP="00784961">
            <w:pPr>
              <w:jc w:val="both"/>
              <w:rPr>
                <w:rFonts w:ascii="Myriad Pro" w:eastAsia="Times New Roman" w:hAnsi="Myriad Pro" w:cs="Arial"/>
                <w:b/>
                <w:snapToGrid w:val="0"/>
                <w:lang w:val="en-GB"/>
              </w:rPr>
            </w:pPr>
            <w:r w:rsidRPr="00415B6F">
              <w:rPr>
                <w:rFonts w:ascii="Myriad Pro" w:eastAsia="Times New Roman" w:hAnsi="Myriad Pro" w:cs="Arial"/>
                <w:b/>
                <w:snapToGrid w:val="0"/>
                <w:lang w:val="en-GB"/>
              </w:rPr>
              <w:t xml:space="preserve">   B-BBEE STATUS LEVELS</w:t>
            </w:r>
            <w:r w:rsidRPr="00415B6F">
              <w:rPr>
                <w:rFonts w:ascii="Myriad Pro" w:eastAsia="Times New Roman" w:hAnsi="Myriad Pro" w:cs="Arial"/>
                <w:b/>
                <w:snapToGrid w:val="0"/>
                <w:vertAlign w:val="superscript"/>
                <w:lang w:val="en-GB"/>
              </w:rPr>
              <w:footnoteReference w:id="2"/>
            </w:r>
          </w:p>
          <w:p w14:paraId="204EEF59" w14:textId="77777777" w:rsidR="00784961" w:rsidRPr="00415B6F" w:rsidRDefault="00784961" w:rsidP="00784961">
            <w:pPr>
              <w:rPr>
                <w:rFonts w:ascii="Myriad Pro" w:eastAsia="Times New Roman" w:hAnsi="Myriad Pro" w:cs="Arial"/>
                <w:b/>
                <w:snapToGrid w:val="0"/>
                <w:lang w:val="en-GB"/>
              </w:rPr>
            </w:pPr>
            <w:r w:rsidRPr="00415B6F">
              <w:rPr>
                <w:rStyle w:val="FootnoteReference"/>
                <w:rFonts w:ascii="Myriad Pro" w:hAnsi="Myriad Pro"/>
              </w:rPr>
              <w:footnoteRef/>
            </w:r>
            <w:r w:rsidRPr="00415B6F">
              <w:rPr>
                <w:rFonts w:ascii="Myriad Pro" w:hAnsi="Myriad Pro"/>
                <w:b/>
              </w:rPr>
              <w:t xml:space="preserve"> </w:t>
            </w:r>
            <w:r w:rsidRPr="00415B6F">
              <w:rPr>
                <w:rFonts w:ascii="Myriad Pro" w:hAnsi="Myriad Pro" w:cs="Arial"/>
                <w:b/>
                <w:i/>
              </w:rPr>
              <w:t xml:space="preserve">A B-BBEE status level: </w:t>
            </w:r>
            <w:r w:rsidRPr="00415B6F">
              <w:rPr>
                <w:rFonts w:ascii="Myriad Pro" w:eastAsia="Calibri" w:hAnsi="Myriad Pro" w:cs="Arial"/>
                <w:b/>
                <w:i/>
              </w:rPr>
              <w:t>Verification certificate or a sworn affidavit-oath commissioned (for EME &amp; QSE) must be submitted in order to qualify for preference points for B-BBEE</w:t>
            </w:r>
          </w:p>
        </w:tc>
        <w:tc>
          <w:tcPr>
            <w:tcW w:w="6808" w:type="dxa"/>
            <w:gridSpan w:val="3"/>
          </w:tcPr>
          <w:p w14:paraId="7E178AB7" w14:textId="77777777" w:rsidR="00784961" w:rsidRPr="00415B6F" w:rsidRDefault="00784961" w:rsidP="00784961">
            <w:pPr>
              <w:jc w:val="both"/>
              <w:rPr>
                <w:rFonts w:ascii="Myriad Pro" w:hAnsi="Myriad Pro" w:cs="Arial"/>
                <w:b/>
              </w:rPr>
            </w:pPr>
          </w:p>
          <w:p w14:paraId="4D041669" w14:textId="77777777" w:rsidR="00D24C89" w:rsidRPr="00415B6F" w:rsidRDefault="00D24C89" w:rsidP="00D24C89">
            <w:pPr>
              <w:rPr>
                <w:rFonts w:ascii="Myriad Pro" w:hAnsi="Myriad Pro" w:cs="Arial"/>
              </w:rPr>
            </w:pPr>
          </w:p>
          <w:p w14:paraId="5BF6C8C6" w14:textId="77777777" w:rsidR="00D24C89" w:rsidRPr="00415B6F" w:rsidRDefault="00D24C89" w:rsidP="00D24C89">
            <w:pPr>
              <w:rPr>
                <w:rFonts w:ascii="Myriad Pro" w:hAnsi="Myriad Pro" w:cs="Arial"/>
              </w:rPr>
            </w:pPr>
          </w:p>
        </w:tc>
      </w:tr>
      <w:tr w:rsidR="00784961" w:rsidRPr="00415B6F" w14:paraId="4EB0C1A1" w14:textId="77777777" w:rsidTr="0080714C">
        <w:tc>
          <w:tcPr>
            <w:tcW w:w="4107" w:type="dxa"/>
            <w:shd w:val="clear" w:color="auto" w:fill="F9ED1A"/>
          </w:tcPr>
          <w:p w14:paraId="3BAB0EE9" w14:textId="77777777" w:rsidR="00784961" w:rsidRPr="00415B6F" w:rsidRDefault="00784961" w:rsidP="00784961">
            <w:pPr>
              <w:jc w:val="both"/>
              <w:rPr>
                <w:rFonts w:ascii="Myriad Pro" w:eastAsia="Times New Roman" w:hAnsi="Myriad Pro" w:cs="Arial"/>
                <w:b/>
                <w:snapToGrid w:val="0"/>
                <w:lang w:val="en-GB"/>
              </w:rPr>
            </w:pPr>
            <w:r w:rsidRPr="00415B6F">
              <w:rPr>
                <w:rFonts w:ascii="Myriad Pro" w:eastAsia="Times New Roman" w:hAnsi="Myriad Pro" w:cs="Arial"/>
                <w:b/>
                <w:snapToGrid w:val="0"/>
                <w:lang w:val="en-GB"/>
              </w:rPr>
              <w:t>FULL NAME OF BIDDER OR HIS/HER REPRESENTATIVE</w:t>
            </w:r>
          </w:p>
          <w:p w14:paraId="2C67C4AE" w14:textId="77777777" w:rsidR="00784961" w:rsidRPr="00415B6F" w:rsidRDefault="00784961" w:rsidP="00784961">
            <w:pPr>
              <w:rPr>
                <w:rFonts w:ascii="Myriad Pro" w:hAnsi="Myriad Pro" w:cs="Arial"/>
                <w:b/>
              </w:rPr>
            </w:pPr>
          </w:p>
        </w:tc>
        <w:tc>
          <w:tcPr>
            <w:tcW w:w="6808" w:type="dxa"/>
            <w:gridSpan w:val="3"/>
          </w:tcPr>
          <w:p w14:paraId="23F11E5B" w14:textId="77777777" w:rsidR="00784961" w:rsidRPr="00415B6F" w:rsidRDefault="00784961" w:rsidP="00784961">
            <w:pPr>
              <w:jc w:val="both"/>
              <w:rPr>
                <w:rFonts w:ascii="Myriad Pro" w:hAnsi="Myriad Pro" w:cs="Arial"/>
                <w:sz w:val="18"/>
                <w:szCs w:val="18"/>
              </w:rPr>
            </w:pPr>
          </w:p>
          <w:p w14:paraId="7426460C" w14:textId="77777777" w:rsidR="00784961" w:rsidRPr="00415B6F" w:rsidRDefault="00784961" w:rsidP="00784961">
            <w:pPr>
              <w:jc w:val="both"/>
              <w:rPr>
                <w:rFonts w:ascii="Myriad Pro" w:hAnsi="Myriad Pro" w:cs="Arial"/>
                <w:sz w:val="18"/>
                <w:szCs w:val="18"/>
              </w:rPr>
            </w:pPr>
          </w:p>
          <w:p w14:paraId="7B5A3504" w14:textId="77777777" w:rsidR="00784961" w:rsidRPr="00415B6F" w:rsidRDefault="00784961" w:rsidP="00784961">
            <w:pPr>
              <w:jc w:val="both"/>
              <w:rPr>
                <w:rFonts w:ascii="Myriad Pro" w:hAnsi="Myriad Pro" w:cs="Arial"/>
                <w:sz w:val="18"/>
                <w:szCs w:val="18"/>
              </w:rPr>
            </w:pPr>
          </w:p>
        </w:tc>
      </w:tr>
      <w:tr w:rsidR="00784961" w:rsidRPr="00415B6F" w14:paraId="395C71F8" w14:textId="77777777" w:rsidTr="0080714C">
        <w:trPr>
          <w:trHeight w:val="602"/>
        </w:trPr>
        <w:tc>
          <w:tcPr>
            <w:tcW w:w="4107" w:type="dxa"/>
            <w:shd w:val="clear" w:color="auto" w:fill="F9ED1A"/>
          </w:tcPr>
          <w:p w14:paraId="6E011BF8" w14:textId="77777777" w:rsidR="00784961" w:rsidRPr="00415B6F" w:rsidRDefault="00784961" w:rsidP="00784961">
            <w:pPr>
              <w:rPr>
                <w:rFonts w:ascii="Myriad Pro" w:eastAsia="Times New Roman" w:hAnsi="Myriad Pro" w:cs="Arial"/>
                <w:b/>
                <w:snapToGrid w:val="0"/>
                <w:lang w:val="en-GB"/>
              </w:rPr>
            </w:pPr>
            <w:r w:rsidRPr="00415B6F">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415B6F" w:rsidRDefault="00784961" w:rsidP="00784961">
            <w:pPr>
              <w:jc w:val="both"/>
              <w:rPr>
                <w:rFonts w:ascii="Myriad Pro" w:hAnsi="Myriad Pro" w:cs="Arial"/>
                <w:b/>
                <w:i/>
                <w:sz w:val="20"/>
                <w:szCs w:val="20"/>
              </w:rPr>
            </w:pPr>
          </w:p>
          <w:p w14:paraId="43A2870C" w14:textId="77777777" w:rsidR="00784961" w:rsidRPr="00415B6F" w:rsidRDefault="00784961" w:rsidP="00784961">
            <w:pPr>
              <w:jc w:val="both"/>
              <w:rPr>
                <w:rFonts w:ascii="Myriad Pro" w:hAnsi="Myriad Pro" w:cs="Arial"/>
                <w:b/>
                <w:i/>
                <w:sz w:val="20"/>
                <w:szCs w:val="20"/>
              </w:rPr>
            </w:pPr>
            <w:r w:rsidRPr="00415B6F">
              <w:rPr>
                <w:rFonts w:ascii="Myriad Pro" w:hAnsi="Myriad Pro" w:cs="Arial"/>
                <w:b/>
                <w:i/>
                <w:sz w:val="20"/>
                <w:szCs w:val="20"/>
              </w:rPr>
              <w:t>MAAA:</w:t>
            </w:r>
          </w:p>
          <w:p w14:paraId="4D23BCD0" w14:textId="77777777" w:rsidR="00784961" w:rsidRPr="00415B6F" w:rsidRDefault="00784961" w:rsidP="00784961">
            <w:pPr>
              <w:jc w:val="both"/>
              <w:rPr>
                <w:rFonts w:ascii="Myriad Pro" w:hAnsi="Myriad Pro" w:cs="Arial"/>
                <w:b/>
                <w:i/>
                <w:sz w:val="20"/>
                <w:szCs w:val="20"/>
              </w:rPr>
            </w:pPr>
          </w:p>
          <w:p w14:paraId="6F0F4F27" w14:textId="77777777" w:rsidR="00784961" w:rsidRPr="00415B6F" w:rsidRDefault="00784961" w:rsidP="00784961">
            <w:pPr>
              <w:jc w:val="both"/>
              <w:rPr>
                <w:rFonts w:ascii="Myriad Pro" w:hAnsi="Myriad Pro" w:cs="Arial"/>
                <w:b/>
                <w:i/>
                <w:sz w:val="20"/>
                <w:szCs w:val="20"/>
              </w:rPr>
            </w:pPr>
          </w:p>
        </w:tc>
      </w:tr>
      <w:tr w:rsidR="00784961" w:rsidRPr="00415B6F" w14:paraId="688A3DAC" w14:textId="77777777" w:rsidTr="0080714C">
        <w:trPr>
          <w:trHeight w:val="288"/>
        </w:trPr>
        <w:tc>
          <w:tcPr>
            <w:tcW w:w="4107" w:type="dxa"/>
            <w:vMerge w:val="restart"/>
            <w:shd w:val="clear" w:color="auto" w:fill="F9ED1A"/>
          </w:tcPr>
          <w:p w14:paraId="2A8D1907" w14:textId="77777777" w:rsidR="00784961" w:rsidRPr="00415B6F" w:rsidRDefault="00784961" w:rsidP="00784961">
            <w:pPr>
              <w:jc w:val="both"/>
              <w:rPr>
                <w:rFonts w:ascii="Myriad Pro" w:eastAsia="Times New Roman" w:hAnsi="Myriad Pro" w:cs="Arial"/>
                <w:b/>
                <w:snapToGrid w:val="0"/>
                <w:lang w:val="en-GB"/>
              </w:rPr>
            </w:pPr>
          </w:p>
          <w:p w14:paraId="0205E488" w14:textId="77777777" w:rsidR="00784961" w:rsidRPr="00415B6F" w:rsidRDefault="00784961" w:rsidP="00784961">
            <w:pPr>
              <w:jc w:val="both"/>
              <w:rPr>
                <w:rFonts w:ascii="Myriad Pro" w:eastAsia="Times New Roman" w:hAnsi="Myriad Pro" w:cs="Arial"/>
                <w:b/>
                <w:snapToGrid w:val="0"/>
                <w:lang w:val="en-GB"/>
              </w:rPr>
            </w:pPr>
            <w:r w:rsidRPr="00415B6F">
              <w:rPr>
                <w:rFonts w:ascii="Myriad Pro" w:eastAsia="Times New Roman" w:hAnsi="Myriad Pro" w:cs="Arial"/>
                <w:b/>
                <w:snapToGrid w:val="0"/>
                <w:lang w:val="en-GB"/>
              </w:rPr>
              <w:t xml:space="preserve">SUPPLIER COMPLIANCE STATUS </w:t>
            </w:r>
            <w:r w:rsidRPr="00415B6F">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415B6F" w:rsidRDefault="00784961" w:rsidP="00784961">
            <w:pPr>
              <w:jc w:val="both"/>
              <w:rPr>
                <w:rFonts w:ascii="Myriad Pro" w:hAnsi="Myriad Pro" w:cs="Arial"/>
                <w:b/>
                <w:sz w:val="20"/>
                <w:szCs w:val="20"/>
              </w:rPr>
            </w:pPr>
            <w:r w:rsidRPr="00415B6F">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415B6F" w:rsidRDefault="00784961" w:rsidP="00784961">
            <w:pPr>
              <w:jc w:val="both"/>
              <w:rPr>
                <w:rFonts w:ascii="Myriad Pro" w:hAnsi="Myriad Pro" w:cs="Arial"/>
                <w:b/>
                <w:sz w:val="20"/>
                <w:szCs w:val="20"/>
              </w:rPr>
            </w:pPr>
            <w:r w:rsidRPr="00415B6F">
              <w:rPr>
                <w:rFonts w:ascii="Myriad Pro" w:hAnsi="Myriad Pro" w:cs="Arial"/>
                <w:b/>
                <w:sz w:val="20"/>
                <w:szCs w:val="20"/>
              </w:rPr>
              <w:t>TAX COMPLIANCE SYSTEM PIN</w:t>
            </w:r>
          </w:p>
        </w:tc>
      </w:tr>
      <w:tr w:rsidR="00784961" w:rsidRPr="00415B6F" w14:paraId="74AE40DB" w14:textId="77777777" w:rsidTr="0080714C">
        <w:trPr>
          <w:trHeight w:val="324"/>
        </w:trPr>
        <w:tc>
          <w:tcPr>
            <w:tcW w:w="4107" w:type="dxa"/>
            <w:vMerge/>
            <w:shd w:val="clear" w:color="auto" w:fill="F9ED1A"/>
          </w:tcPr>
          <w:p w14:paraId="1A6CD89D" w14:textId="77777777" w:rsidR="00784961" w:rsidRPr="00415B6F"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415B6F" w:rsidRDefault="00784961" w:rsidP="00784961">
            <w:pPr>
              <w:jc w:val="both"/>
              <w:rPr>
                <w:rFonts w:ascii="Myriad Pro" w:hAnsi="Myriad Pro" w:cs="Arial"/>
                <w:sz w:val="20"/>
                <w:szCs w:val="20"/>
              </w:rPr>
            </w:pPr>
            <w:r w:rsidRPr="00415B6F">
              <w:rPr>
                <w:rFonts w:ascii="Myriad Pro" w:hAnsi="Myriad Pro" w:cs="Arial"/>
                <w:sz w:val="20"/>
                <w:szCs w:val="20"/>
              </w:rPr>
              <w:t>Yes</w:t>
            </w:r>
          </w:p>
        </w:tc>
        <w:tc>
          <w:tcPr>
            <w:tcW w:w="2492" w:type="dxa"/>
          </w:tcPr>
          <w:p w14:paraId="19EA47BD" w14:textId="77777777" w:rsidR="00784961" w:rsidRPr="00415B6F" w:rsidRDefault="00784961" w:rsidP="00784961">
            <w:pPr>
              <w:jc w:val="both"/>
              <w:rPr>
                <w:rFonts w:ascii="Myriad Pro" w:hAnsi="Myriad Pro" w:cs="Arial"/>
                <w:sz w:val="20"/>
                <w:szCs w:val="20"/>
              </w:rPr>
            </w:pPr>
            <w:r w:rsidRPr="00415B6F">
              <w:rPr>
                <w:rFonts w:ascii="Myriad Pro" w:hAnsi="Myriad Pro" w:cs="Arial"/>
                <w:sz w:val="20"/>
                <w:szCs w:val="20"/>
              </w:rPr>
              <w:t>No</w:t>
            </w:r>
          </w:p>
        </w:tc>
        <w:tc>
          <w:tcPr>
            <w:tcW w:w="2200" w:type="dxa"/>
          </w:tcPr>
          <w:p w14:paraId="4BCEEB96" w14:textId="77777777" w:rsidR="00784961" w:rsidRPr="00415B6F" w:rsidRDefault="00784961" w:rsidP="00784961">
            <w:pPr>
              <w:jc w:val="both"/>
              <w:rPr>
                <w:rFonts w:ascii="Myriad Pro" w:hAnsi="Myriad Pro" w:cs="Arial"/>
                <w:sz w:val="20"/>
                <w:szCs w:val="20"/>
                <w:lang w:val="en-GB"/>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Yes    </w:t>
            </w:r>
          </w:p>
          <w:p w14:paraId="5C30AFBC" w14:textId="77777777" w:rsidR="00784961" w:rsidRPr="00415B6F" w:rsidRDefault="00784961" w:rsidP="00784961">
            <w:pPr>
              <w:jc w:val="both"/>
              <w:rPr>
                <w:rFonts w:ascii="Myriad Pro" w:hAnsi="Myriad Pro" w:cs="Arial"/>
                <w:sz w:val="20"/>
                <w:szCs w:val="20"/>
                <w:lang w:val="en-GB"/>
              </w:rPr>
            </w:pPr>
          </w:p>
          <w:p w14:paraId="52D29BC2" w14:textId="77777777" w:rsidR="00784961" w:rsidRPr="00415B6F" w:rsidRDefault="00784961" w:rsidP="00784961">
            <w:pPr>
              <w:jc w:val="both"/>
              <w:rPr>
                <w:rFonts w:ascii="Myriad Pro" w:hAnsi="Myriad Pro" w:cs="Arial"/>
                <w:b/>
                <w:sz w:val="20"/>
                <w:szCs w:val="20"/>
              </w:rPr>
            </w:pPr>
            <w:r w:rsidRPr="00415B6F">
              <w:rPr>
                <w:rFonts w:ascii="Myriad Pro" w:hAnsi="Myriad Pro" w:cs="Arial"/>
                <w:b/>
                <w:sz w:val="20"/>
                <w:szCs w:val="20"/>
                <w:lang w:val="en-GB"/>
              </w:rPr>
              <w:t xml:space="preserve">PIN NO:                  </w:t>
            </w:r>
          </w:p>
        </w:tc>
      </w:tr>
      <w:tr w:rsidR="00784961" w:rsidRPr="00415B6F" w14:paraId="054B689A" w14:textId="77777777" w:rsidTr="0080714C">
        <w:trPr>
          <w:trHeight w:val="746"/>
        </w:trPr>
        <w:tc>
          <w:tcPr>
            <w:tcW w:w="4107" w:type="dxa"/>
            <w:shd w:val="clear" w:color="auto" w:fill="F9ED1A"/>
          </w:tcPr>
          <w:p w14:paraId="5BFB1A87" w14:textId="77777777" w:rsidR="00784961" w:rsidRPr="00415B6F" w:rsidRDefault="00784961" w:rsidP="00784961">
            <w:pPr>
              <w:rPr>
                <w:rFonts w:ascii="Myriad Pro" w:eastAsia="Times New Roman" w:hAnsi="Myriad Pro" w:cs="Arial"/>
                <w:b/>
                <w:snapToGrid w:val="0"/>
                <w:lang w:val="en-GB"/>
              </w:rPr>
            </w:pPr>
            <w:r w:rsidRPr="00415B6F">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415B6F" w:rsidRDefault="00784961" w:rsidP="00784961">
            <w:pPr>
              <w:rPr>
                <w:rFonts w:ascii="Myriad Pro" w:hAnsi="Myriad Pro" w:cs="Arial"/>
                <w:sz w:val="20"/>
                <w:szCs w:val="20"/>
              </w:rPr>
            </w:pPr>
          </w:p>
          <w:p w14:paraId="5FBDDB2F" w14:textId="77777777" w:rsidR="00784961" w:rsidRPr="00415B6F" w:rsidRDefault="00784961" w:rsidP="00784961">
            <w:pPr>
              <w:rPr>
                <w:rFonts w:ascii="Myriad Pro" w:hAnsi="Myriad Pro" w:cs="Arial"/>
                <w:sz w:val="20"/>
                <w:szCs w:val="20"/>
              </w:rPr>
            </w:pPr>
            <w:r w:rsidRPr="00415B6F">
              <w:rPr>
                <w:rFonts w:ascii="Myriad Pro" w:hAnsi="Myriad Pro" w:cs="Arial"/>
                <w:sz w:val="20"/>
                <w:szCs w:val="20"/>
              </w:rPr>
              <w:t>[TICK APPLICABLE BOX</w:t>
            </w:r>
          </w:p>
          <w:p w14:paraId="118E9423" w14:textId="77777777" w:rsidR="00784961" w:rsidRPr="00415B6F"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Yes                     </w:t>
            </w:r>
            <w:r w:rsidRPr="00415B6F">
              <w:rPr>
                <w:rFonts w:ascii="Myriad Pro" w:hAnsi="Myriad Pro" w:cs="Arial"/>
                <w:sz w:val="20"/>
                <w:szCs w:val="20"/>
                <w:lang w:val="en-GB"/>
              </w:rPr>
              <w:fldChar w:fldCharType="begin">
                <w:ffData>
                  <w:name w:val="Check2"/>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No</w:t>
            </w:r>
          </w:p>
          <w:p w14:paraId="25D5B212" w14:textId="77777777" w:rsidR="00784961" w:rsidRPr="00415B6F" w:rsidRDefault="00784961" w:rsidP="00784961">
            <w:pPr>
              <w:rPr>
                <w:rFonts w:ascii="Myriad Pro" w:hAnsi="Myriad Pro" w:cs="Arial"/>
                <w:sz w:val="20"/>
                <w:szCs w:val="20"/>
              </w:rPr>
            </w:pPr>
          </w:p>
          <w:p w14:paraId="121D2E97" w14:textId="77777777" w:rsidR="00784961" w:rsidRPr="00415B6F" w:rsidRDefault="00784961" w:rsidP="00784961">
            <w:pPr>
              <w:rPr>
                <w:rFonts w:ascii="Myriad Pro" w:hAnsi="Myriad Pro" w:cs="Arial"/>
                <w:sz w:val="20"/>
                <w:szCs w:val="20"/>
              </w:rPr>
            </w:pPr>
          </w:p>
          <w:p w14:paraId="0491065D" w14:textId="77777777" w:rsidR="00784961" w:rsidRPr="00415B6F" w:rsidRDefault="00784961" w:rsidP="00784961">
            <w:pPr>
              <w:rPr>
                <w:rFonts w:ascii="Myriad Pro" w:hAnsi="Myriad Pro" w:cs="Arial"/>
                <w:sz w:val="20"/>
                <w:szCs w:val="20"/>
              </w:rPr>
            </w:pPr>
            <w:r w:rsidRPr="00415B6F">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415B6F" w:rsidRDefault="00784961" w:rsidP="00784961">
            <w:pPr>
              <w:rPr>
                <w:rFonts w:ascii="Myriad Pro" w:hAnsi="Myriad Pro" w:cs="Arial"/>
                <w:sz w:val="20"/>
                <w:szCs w:val="20"/>
              </w:rPr>
            </w:pPr>
            <w:r w:rsidRPr="00415B6F">
              <w:rPr>
                <w:rFonts w:ascii="Myriad Pro" w:hAnsi="Myriad Pro" w:cs="Arial"/>
                <w:sz w:val="20"/>
                <w:szCs w:val="20"/>
              </w:rPr>
              <w:t>ARE YOU A FOREIGN BASED SUPPLIER FOR THE GOODS SERVICES/WORKS OFFERED</w:t>
            </w:r>
          </w:p>
        </w:tc>
        <w:tc>
          <w:tcPr>
            <w:tcW w:w="2200" w:type="dxa"/>
          </w:tcPr>
          <w:p w14:paraId="0A2D7E69" w14:textId="77777777" w:rsidR="00784961" w:rsidRPr="00415B6F" w:rsidRDefault="00784961" w:rsidP="00784961">
            <w:pPr>
              <w:jc w:val="both"/>
              <w:rPr>
                <w:rFonts w:ascii="Myriad Pro" w:hAnsi="Myriad Pro" w:cs="Arial"/>
                <w:sz w:val="20"/>
                <w:szCs w:val="20"/>
              </w:rPr>
            </w:pPr>
          </w:p>
          <w:p w14:paraId="0E573C84" w14:textId="77777777" w:rsidR="00784961" w:rsidRPr="00415B6F" w:rsidRDefault="00784961" w:rsidP="00784961">
            <w:pPr>
              <w:jc w:val="both"/>
              <w:rPr>
                <w:rFonts w:ascii="Myriad Pro" w:hAnsi="Myriad Pro" w:cs="Arial"/>
                <w:sz w:val="20"/>
                <w:szCs w:val="20"/>
              </w:rPr>
            </w:pPr>
            <w:r w:rsidRPr="00415B6F">
              <w:rPr>
                <w:rFonts w:ascii="Myriad Pro" w:hAnsi="Myriad Pro" w:cs="Arial"/>
                <w:sz w:val="20"/>
                <w:szCs w:val="20"/>
              </w:rPr>
              <w:t>[TICK APPLICABLE BOX]</w:t>
            </w:r>
          </w:p>
          <w:p w14:paraId="43B95A89" w14:textId="77777777" w:rsidR="00784961" w:rsidRPr="00415B6F" w:rsidRDefault="00784961" w:rsidP="00784961">
            <w:pPr>
              <w:jc w:val="both"/>
              <w:rPr>
                <w:rFonts w:ascii="Myriad Pro" w:hAnsi="Myriad Pro" w:cs="Arial"/>
                <w:sz w:val="20"/>
                <w:szCs w:val="20"/>
              </w:rPr>
            </w:pPr>
          </w:p>
          <w:p w14:paraId="38D317A8" w14:textId="77777777" w:rsidR="00784961" w:rsidRPr="00415B6F"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Yes                     </w:t>
            </w:r>
            <w:r w:rsidRPr="00415B6F">
              <w:rPr>
                <w:rFonts w:ascii="Myriad Pro" w:hAnsi="Myriad Pro" w:cs="Arial"/>
                <w:sz w:val="20"/>
                <w:szCs w:val="20"/>
                <w:lang w:val="en-GB"/>
              </w:rPr>
              <w:fldChar w:fldCharType="begin">
                <w:ffData>
                  <w:name w:val="Check2"/>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No</w:t>
            </w:r>
          </w:p>
          <w:p w14:paraId="153F525D" w14:textId="77777777" w:rsidR="00784961" w:rsidRPr="00415B6F" w:rsidRDefault="00784961" w:rsidP="00784961">
            <w:pPr>
              <w:jc w:val="both"/>
              <w:rPr>
                <w:rFonts w:ascii="Myriad Pro" w:hAnsi="Myriad Pro" w:cs="Arial"/>
                <w:sz w:val="20"/>
                <w:szCs w:val="20"/>
              </w:rPr>
            </w:pPr>
          </w:p>
          <w:p w14:paraId="39477474" w14:textId="77777777" w:rsidR="00784961" w:rsidRPr="00415B6F" w:rsidRDefault="00784961" w:rsidP="00784961">
            <w:pPr>
              <w:jc w:val="both"/>
              <w:rPr>
                <w:rFonts w:ascii="Myriad Pro" w:hAnsi="Myriad Pro" w:cs="Arial"/>
                <w:sz w:val="20"/>
                <w:szCs w:val="20"/>
              </w:rPr>
            </w:pPr>
            <w:r w:rsidRPr="00415B6F">
              <w:rPr>
                <w:rFonts w:ascii="Myriad Pro" w:hAnsi="Myriad Pro" w:cs="Arial"/>
                <w:sz w:val="20"/>
                <w:szCs w:val="20"/>
              </w:rPr>
              <w:t>[IF YES ENCLOSE PROOF AND COMPLETE BELOW QUESTIONNARE]</w:t>
            </w:r>
          </w:p>
        </w:tc>
      </w:tr>
      <w:tr w:rsidR="00784961" w:rsidRPr="00415B6F" w14:paraId="351A37B3" w14:textId="77777777" w:rsidTr="007347BD">
        <w:trPr>
          <w:trHeight w:val="81"/>
        </w:trPr>
        <w:tc>
          <w:tcPr>
            <w:tcW w:w="4107" w:type="dxa"/>
            <w:shd w:val="clear" w:color="auto" w:fill="F9ED1A"/>
          </w:tcPr>
          <w:p w14:paraId="38F882FC" w14:textId="77777777" w:rsidR="00784961" w:rsidRPr="00415B6F" w:rsidRDefault="00784961" w:rsidP="00784961">
            <w:pPr>
              <w:rPr>
                <w:rFonts w:ascii="Myriad Pro" w:hAnsi="Myriad Pro" w:cs="Arial"/>
                <w:b/>
              </w:rPr>
            </w:pPr>
            <w:r w:rsidRPr="00415B6F">
              <w:rPr>
                <w:rFonts w:ascii="Myriad Pro" w:hAnsi="Myriad Pro" w:cs="Arial"/>
                <w:b/>
              </w:rPr>
              <w:t xml:space="preserve">QUESTIONNAIRE TO BIDDING FOREIGN SUPPLIERS </w:t>
            </w:r>
            <w:r w:rsidRPr="00415B6F">
              <w:rPr>
                <w:rFonts w:ascii="Myriad Pro" w:hAnsi="Myriad Pro" w:cs="Arial"/>
                <w:i/>
              </w:rPr>
              <w:t>(To be completed by Foreign suppliers)</w:t>
            </w:r>
          </w:p>
        </w:tc>
        <w:tc>
          <w:tcPr>
            <w:tcW w:w="6808" w:type="dxa"/>
            <w:gridSpan w:val="3"/>
            <w:vAlign w:val="center"/>
          </w:tcPr>
          <w:p w14:paraId="30C5C960"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IS THE ENTITY A RESIDENT OF THE REPUBLIC OF SOUTH AFRICA (RSA)?</w:t>
            </w:r>
          </w:p>
          <w:p w14:paraId="2ECB3AD2"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NO</w:t>
            </w:r>
          </w:p>
          <w:p w14:paraId="459C670D"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DOES THE ENTITY HAVE A BRANCH IN THE RSA?</w:t>
            </w:r>
            <w:r w:rsidRPr="00415B6F">
              <w:rPr>
                <w:rFonts w:ascii="Myriad Pro" w:hAnsi="Myriad Pro" w:cs="Arial"/>
                <w:sz w:val="20"/>
                <w:szCs w:val="20"/>
              </w:rPr>
              <w:tab/>
            </w:r>
            <w:r w:rsidRPr="00415B6F">
              <w:rPr>
                <w:rFonts w:ascii="Myriad Pro" w:hAnsi="Myriad Pro" w:cs="Arial"/>
                <w:sz w:val="20"/>
                <w:szCs w:val="20"/>
              </w:rPr>
              <w:tab/>
            </w:r>
            <w:r w:rsidRPr="00415B6F">
              <w:rPr>
                <w:rFonts w:ascii="Myriad Pro" w:hAnsi="Myriad Pro" w:cs="Arial"/>
                <w:sz w:val="20"/>
                <w:szCs w:val="20"/>
              </w:rPr>
              <w:tab/>
              <w:t xml:space="preserve">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NO</w:t>
            </w:r>
          </w:p>
          <w:p w14:paraId="1C2A329E"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DOES THE ENTITY HAVE A PERMANENT ESTABLISHMENT IN THE RSA?</w:t>
            </w:r>
            <w:r w:rsidRPr="00415B6F">
              <w:rPr>
                <w:rFonts w:ascii="Myriad Pro" w:hAnsi="Myriad Pro" w:cs="Arial"/>
                <w:sz w:val="20"/>
                <w:szCs w:val="20"/>
              </w:rPr>
              <w:tab/>
              <w:t xml:space="preserve">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NO</w:t>
            </w:r>
          </w:p>
          <w:p w14:paraId="19E4A986"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DOES THE ENTITY HAVE ANY SOURCE OF INCOME IN THE RSA?</w:t>
            </w:r>
            <w:r w:rsidRPr="00415B6F">
              <w:rPr>
                <w:rFonts w:ascii="Myriad Pro" w:hAnsi="Myriad Pro" w:cs="Arial"/>
                <w:sz w:val="20"/>
                <w:szCs w:val="20"/>
              </w:rPr>
              <w:tab/>
            </w:r>
            <w:r w:rsidRPr="00415B6F">
              <w:rPr>
                <w:rFonts w:ascii="Myriad Pro" w:hAnsi="Myriad Pro" w:cs="Arial"/>
                <w:sz w:val="20"/>
                <w:szCs w:val="20"/>
              </w:rPr>
              <w:tab/>
              <w:t xml:space="preserve">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NO</w:t>
            </w:r>
          </w:p>
          <w:p w14:paraId="74483026"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IS THE ENTITY LIABLE IN THE RSA FOR ANY FORM OF TAXATION?</w:t>
            </w:r>
          </w:p>
          <w:p w14:paraId="106C2409"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NO</w:t>
            </w:r>
          </w:p>
          <w:p w14:paraId="1FAF150F" w14:textId="77777777" w:rsidR="00784961" w:rsidRPr="00415B6F"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415B6F" w:rsidRDefault="00784961" w:rsidP="007347BD">
            <w:pPr>
              <w:tabs>
                <w:tab w:val="left" w:pos="426"/>
              </w:tabs>
              <w:spacing w:line="215" w:lineRule="auto"/>
              <w:jc w:val="both"/>
              <w:rPr>
                <w:rFonts w:ascii="Myriad Pro" w:hAnsi="Myriad Pro" w:cs="Arial"/>
                <w:sz w:val="20"/>
                <w:szCs w:val="20"/>
                <w:lang w:val="en-GB"/>
              </w:rPr>
            </w:pPr>
            <w:r w:rsidRPr="00415B6F">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415B6F" w14:paraId="34DD89AA" w14:textId="77777777" w:rsidTr="007347BD">
        <w:trPr>
          <w:trHeight w:val="531"/>
        </w:trPr>
        <w:tc>
          <w:tcPr>
            <w:tcW w:w="4107" w:type="dxa"/>
            <w:shd w:val="clear" w:color="auto" w:fill="F9ED1A"/>
          </w:tcPr>
          <w:p w14:paraId="49D7A611" w14:textId="77777777" w:rsidR="00784961" w:rsidRPr="00415B6F" w:rsidRDefault="00784961" w:rsidP="00784961">
            <w:pPr>
              <w:jc w:val="both"/>
              <w:rPr>
                <w:rFonts w:ascii="Myriad Pro" w:eastAsia="Times New Roman" w:hAnsi="Myriad Pro" w:cs="Arial"/>
                <w:b/>
                <w:snapToGrid w:val="0"/>
                <w:lang w:val="en-GB"/>
              </w:rPr>
            </w:pPr>
          </w:p>
          <w:p w14:paraId="710AC46C" w14:textId="77777777" w:rsidR="00784961" w:rsidRPr="00415B6F" w:rsidRDefault="00784961" w:rsidP="00784961">
            <w:pPr>
              <w:jc w:val="both"/>
              <w:rPr>
                <w:rFonts w:ascii="Myriad Pro" w:hAnsi="Myriad Pro" w:cs="Arial"/>
                <w:b/>
              </w:rPr>
            </w:pPr>
            <w:r w:rsidRPr="00415B6F">
              <w:rPr>
                <w:rFonts w:ascii="Myriad Pro" w:eastAsia="Times New Roman" w:hAnsi="Myriad Pro" w:cs="Arial"/>
                <w:b/>
                <w:snapToGrid w:val="0"/>
                <w:lang w:val="en-GB"/>
              </w:rPr>
              <w:t>IDENTITY NUMBER</w:t>
            </w:r>
          </w:p>
        </w:tc>
        <w:tc>
          <w:tcPr>
            <w:tcW w:w="6808" w:type="dxa"/>
            <w:gridSpan w:val="3"/>
          </w:tcPr>
          <w:p w14:paraId="451E52CD" w14:textId="77777777" w:rsidR="00784961" w:rsidRPr="00415B6F" w:rsidRDefault="00784961" w:rsidP="00784961">
            <w:pPr>
              <w:jc w:val="both"/>
              <w:rPr>
                <w:rFonts w:ascii="Myriad Pro" w:hAnsi="Myriad Pro" w:cs="Arial"/>
                <w:sz w:val="18"/>
                <w:szCs w:val="18"/>
              </w:rPr>
            </w:pPr>
          </w:p>
          <w:p w14:paraId="375B6E25" w14:textId="77777777" w:rsidR="00784961" w:rsidRPr="00415B6F" w:rsidRDefault="00784961" w:rsidP="00784961">
            <w:pPr>
              <w:jc w:val="both"/>
              <w:rPr>
                <w:rFonts w:ascii="Myriad Pro" w:hAnsi="Myriad Pro" w:cs="Arial"/>
                <w:sz w:val="18"/>
                <w:szCs w:val="18"/>
              </w:rPr>
            </w:pPr>
          </w:p>
          <w:p w14:paraId="499D5BF4" w14:textId="77777777" w:rsidR="00784961" w:rsidRPr="00415B6F" w:rsidRDefault="00784961" w:rsidP="00784961">
            <w:pPr>
              <w:jc w:val="both"/>
              <w:rPr>
                <w:rFonts w:ascii="Myriad Pro" w:hAnsi="Myriad Pro" w:cs="Arial"/>
                <w:sz w:val="18"/>
                <w:szCs w:val="18"/>
              </w:rPr>
            </w:pPr>
          </w:p>
        </w:tc>
      </w:tr>
      <w:tr w:rsidR="00784961" w:rsidRPr="00415B6F" w14:paraId="7DF9D4D3" w14:textId="77777777" w:rsidTr="007347BD">
        <w:trPr>
          <w:trHeight w:val="1233"/>
        </w:trPr>
        <w:tc>
          <w:tcPr>
            <w:tcW w:w="4107" w:type="dxa"/>
            <w:shd w:val="clear" w:color="auto" w:fill="F9ED1A"/>
          </w:tcPr>
          <w:p w14:paraId="31F7196C" w14:textId="77777777" w:rsidR="00784961" w:rsidRPr="00415B6F" w:rsidRDefault="00784961" w:rsidP="00784961">
            <w:pPr>
              <w:rPr>
                <w:rFonts w:ascii="Myriad Pro" w:eastAsia="Times New Roman" w:hAnsi="Myriad Pro" w:cs="Arial"/>
                <w:b/>
                <w:snapToGrid w:val="0"/>
                <w:lang w:val="en-GB"/>
              </w:rPr>
            </w:pPr>
          </w:p>
          <w:p w14:paraId="6F9715D4" w14:textId="77777777" w:rsidR="00784961" w:rsidRPr="00415B6F" w:rsidRDefault="00784961" w:rsidP="00784961">
            <w:pPr>
              <w:rPr>
                <w:rFonts w:ascii="Myriad Pro" w:eastAsia="Times New Roman" w:hAnsi="Myriad Pro" w:cs="Arial"/>
                <w:b/>
                <w:snapToGrid w:val="0"/>
                <w:lang w:val="en-GB"/>
              </w:rPr>
            </w:pPr>
            <w:r w:rsidRPr="00415B6F">
              <w:rPr>
                <w:rFonts w:ascii="Myriad Pro" w:eastAsia="Times New Roman" w:hAnsi="Myriad Pro" w:cs="Arial"/>
                <w:b/>
                <w:snapToGrid w:val="0"/>
                <w:lang w:val="en-GB"/>
              </w:rPr>
              <w:t>POSITION OCCUPIED IN THE COMPANY (DIRECTOR, TRUSTEE, SHAREHOLDER)</w:t>
            </w:r>
          </w:p>
        </w:tc>
        <w:tc>
          <w:tcPr>
            <w:tcW w:w="6808" w:type="dxa"/>
            <w:gridSpan w:val="3"/>
          </w:tcPr>
          <w:p w14:paraId="4E57C0A0" w14:textId="77777777" w:rsidR="00784961" w:rsidRPr="00415B6F" w:rsidRDefault="00784961" w:rsidP="00784961">
            <w:pPr>
              <w:jc w:val="both"/>
              <w:rPr>
                <w:rFonts w:ascii="Myriad Pro" w:hAnsi="Myriad Pro" w:cs="Arial"/>
                <w:sz w:val="18"/>
                <w:szCs w:val="18"/>
              </w:rPr>
            </w:pPr>
          </w:p>
          <w:p w14:paraId="1785AAE5" w14:textId="77777777" w:rsidR="00784961" w:rsidRPr="00415B6F" w:rsidRDefault="00784961" w:rsidP="00784961">
            <w:pPr>
              <w:jc w:val="both"/>
              <w:rPr>
                <w:rFonts w:ascii="Myriad Pro" w:hAnsi="Myriad Pro" w:cs="Arial"/>
                <w:sz w:val="18"/>
                <w:szCs w:val="18"/>
              </w:rPr>
            </w:pPr>
          </w:p>
        </w:tc>
      </w:tr>
      <w:tr w:rsidR="00784961" w:rsidRPr="00415B6F" w14:paraId="43CA94B9" w14:textId="77777777" w:rsidTr="0080714C">
        <w:tc>
          <w:tcPr>
            <w:tcW w:w="4107" w:type="dxa"/>
            <w:shd w:val="clear" w:color="auto" w:fill="F9ED1A"/>
          </w:tcPr>
          <w:p w14:paraId="7466A759" w14:textId="77777777" w:rsidR="00784961" w:rsidRPr="00415B6F" w:rsidRDefault="00784961" w:rsidP="00784961">
            <w:pPr>
              <w:rPr>
                <w:rFonts w:ascii="Myriad Pro" w:eastAsia="Times New Roman" w:hAnsi="Myriad Pro" w:cs="Arial"/>
                <w:b/>
                <w:snapToGrid w:val="0"/>
                <w:lang w:val="en-GB"/>
              </w:rPr>
            </w:pPr>
            <w:r w:rsidRPr="00415B6F">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415B6F" w:rsidRDefault="00784961" w:rsidP="00784961">
            <w:pPr>
              <w:jc w:val="both"/>
              <w:rPr>
                <w:rFonts w:ascii="Myriad Pro" w:hAnsi="Myriad Pro" w:cs="Arial"/>
                <w:sz w:val="18"/>
                <w:szCs w:val="18"/>
              </w:rPr>
            </w:pPr>
          </w:p>
          <w:p w14:paraId="218ECB36" w14:textId="77777777" w:rsidR="00784961" w:rsidRPr="00415B6F" w:rsidRDefault="00784961" w:rsidP="00784961">
            <w:pPr>
              <w:jc w:val="both"/>
              <w:rPr>
                <w:rFonts w:ascii="Myriad Pro" w:hAnsi="Myriad Pro" w:cs="Arial"/>
                <w:sz w:val="18"/>
                <w:szCs w:val="18"/>
              </w:rPr>
            </w:pPr>
          </w:p>
          <w:p w14:paraId="7E1697CD" w14:textId="77777777" w:rsidR="00784961" w:rsidRPr="00415B6F" w:rsidRDefault="00784961" w:rsidP="00784961">
            <w:pPr>
              <w:jc w:val="both"/>
              <w:rPr>
                <w:rFonts w:ascii="Myriad Pro" w:hAnsi="Myriad Pro" w:cs="Arial"/>
                <w:sz w:val="18"/>
                <w:szCs w:val="18"/>
              </w:rPr>
            </w:pPr>
          </w:p>
        </w:tc>
      </w:tr>
      <w:tr w:rsidR="00784961" w:rsidRPr="00415B6F" w14:paraId="0E90E2AE" w14:textId="77777777" w:rsidTr="0080714C">
        <w:tc>
          <w:tcPr>
            <w:tcW w:w="4107" w:type="dxa"/>
            <w:shd w:val="clear" w:color="auto" w:fill="F9ED1A"/>
          </w:tcPr>
          <w:p w14:paraId="4DB863C9" w14:textId="77777777" w:rsidR="00784961" w:rsidRPr="00415B6F" w:rsidRDefault="00784961" w:rsidP="00784961">
            <w:pPr>
              <w:jc w:val="both"/>
              <w:rPr>
                <w:rFonts w:ascii="Myriad Pro" w:eastAsia="Times New Roman" w:hAnsi="Myriad Pro" w:cs="Arial"/>
                <w:b/>
                <w:snapToGrid w:val="0"/>
                <w:lang w:val="en-GB"/>
              </w:rPr>
            </w:pPr>
          </w:p>
          <w:p w14:paraId="6833F49A" w14:textId="77777777" w:rsidR="0083576E" w:rsidRPr="00415B6F" w:rsidRDefault="00784961" w:rsidP="00784961">
            <w:pPr>
              <w:rPr>
                <w:rFonts w:ascii="Myriad Pro" w:eastAsia="Times New Roman" w:hAnsi="Myriad Pro" w:cs="Arial"/>
                <w:b/>
                <w:i/>
                <w:snapToGrid w:val="0"/>
                <w:lang w:val="en-GB"/>
              </w:rPr>
            </w:pPr>
            <w:r w:rsidRPr="00415B6F">
              <w:rPr>
                <w:rFonts w:ascii="Myriad Pro" w:eastAsia="Times New Roman" w:hAnsi="Myriad Pro" w:cs="Arial"/>
                <w:b/>
                <w:snapToGrid w:val="0"/>
                <w:lang w:val="en-GB"/>
              </w:rPr>
              <w:t>VAT REGISTRATION NUMBER</w:t>
            </w:r>
            <w:r w:rsidRPr="00415B6F">
              <w:rPr>
                <w:rFonts w:ascii="Myriad Pro" w:eastAsia="Times New Roman" w:hAnsi="Myriad Pro" w:cs="Arial"/>
                <w:b/>
                <w:i/>
                <w:snapToGrid w:val="0"/>
                <w:lang w:val="en-GB"/>
              </w:rPr>
              <w:t xml:space="preserve"> </w:t>
            </w:r>
          </w:p>
          <w:p w14:paraId="35D8E30C" w14:textId="6B9C59F5" w:rsidR="00784961" w:rsidRPr="00415B6F" w:rsidRDefault="00784961" w:rsidP="00784961">
            <w:pPr>
              <w:rPr>
                <w:rFonts w:ascii="Myriad Pro" w:hAnsi="Myriad Pro" w:cs="Arial"/>
                <w:b/>
              </w:rPr>
            </w:pPr>
            <w:r w:rsidRPr="00415B6F">
              <w:rPr>
                <w:rFonts w:ascii="Myriad Pro" w:eastAsia="Times New Roman" w:hAnsi="Myriad Pro" w:cs="Arial"/>
                <w:i/>
                <w:snapToGrid w:val="0"/>
                <w:lang w:val="en-GB"/>
              </w:rPr>
              <w:t>(If applicable)</w:t>
            </w:r>
          </w:p>
        </w:tc>
        <w:tc>
          <w:tcPr>
            <w:tcW w:w="6808" w:type="dxa"/>
            <w:gridSpan w:val="3"/>
          </w:tcPr>
          <w:p w14:paraId="7B01C935" w14:textId="77777777" w:rsidR="00784961" w:rsidRPr="00415B6F" w:rsidRDefault="00784961" w:rsidP="00784961">
            <w:pPr>
              <w:jc w:val="both"/>
              <w:rPr>
                <w:rFonts w:ascii="Myriad Pro" w:hAnsi="Myriad Pro" w:cs="Arial"/>
                <w:sz w:val="18"/>
                <w:szCs w:val="18"/>
              </w:rPr>
            </w:pPr>
          </w:p>
        </w:tc>
      </w:tr>
      <w:tr w:rsidR="00784961" w:rsidRPr="00415B6F" w14:paraId="76B54318" w14:textId="77777777" w:rsidTr="0080714C">
        <w:tc>
          <w:tcPr>
            <w:tcW w:w="4107" w:type="dxa"/>
            <w:shd w:val="clear" w:color="auto" w:fill="F9ED1A"/>
          </w:tcPr>
          <w:p w14:paraId="6754DA64" w14:textId="77777777" w:rsidR="00784961" w:rsidRPr="00415B6F" w:rsidRDefault="00784961" w:rsidP="00784961">
            <w:pPr>
              <w:jc w:val="both"/>
              <w:rPr>
                <w:rFonts w:ascii="Myriad Pro" w:hAnsi="Myriad Pro" w:cs="Arial"/>
                <w:b/>
              </w:rPr>
            </w:pPr>
          </w:p>
          <w:p w14:paraId="3D4B1C79" w14:textId="77777777" w:rsidR="00784961" w:rsidRPr="00415B6F" w:rsidRDefault="00784961" w:rsidP="00784961">
            <w:pPr>
              <w:jc w:val="both"/>
              <w:rPr>
                <w:rFonts w:ascii="Myriad Pro" w:hAnsi="Myriad Pro" w:cs="Arial"/>
                <w:b/>
              </w:rPr>
            </w:pPr>
            <w:r w:rsidRPr="00415B6F">
              <w:rPr>
                <w:rFonts w:ascii="Myriad Pro" w:hAnsi="Myriad Pro" w:cs="Arial"/>
                <w:b/>
              </w:rPr>
              <w:t>QUOTE PRICE (INCL VAT)</w:t>
            </w:r>
          </w:p>
          <w:p w14:paraId="05902840" w14:textId="77777777" w:rsidR="00784961" w:rsidRPr="00415B6F" w:rsidRDefault="00784961" w:rsidP="00784961">
            <w:pPr>
              <w:jc w:val="both"/>
              <w:rPr>
                <w:rFonts w:ascii="Myriad Pro" w:hAnsi="Myriad Pro" w:cs="Arial"/>
                <w:b/>
              </w:rPr>
            </w:pPr>
          </w:p>
          <w:p w14:paraId="0664CE02" w14:textId="77777777" w:rsidR="00784961" w:rsidRPr="00415B6F" w:rsidRDefault="00784961" w:rsidP="00784961">
            <w:pPr>
              <w:jc w:val="both"/>
              <w:rPr>
                <w:rFonts w:ascii="Myriad Pro" w:hAnsi="Myriad Pro" w:cs="Arial"/>
                <w:b/>
              </w:rPr>
            </w:pPr>
          </w:p>
        </w:tc>
        <w:tc>
          <w:tcPr>
            <w:tcW w:w="6808" w:type="dxa"/>
            <w:gridSpan w:val="3"/>
          </w:tcPr>
          <w:p w14:paraId="643FE363" w14:textId="77777777" w:rsidR="00784961" w:rsidRPr="00415B6F" w:rsidRDefault="00784961" w:rsidP="00784961">
            <w:pPr>
              <w:jc w:val="both"/>
              <w:rPr>
                <w:rFonts w:ascii="Myriad Pro" w:hAnsi="Myriad Pro" w:cs="Arial"/>
                <w:sz w:val="18"/>
                <w:szCs w:val="18"/>
              </w:rPr>
            </w:pPr>
          </w:p>
          <w:p w14:paraId="020343CE" w14:textId="77777777" w:rsidR="00784961" w:rsidRPr="00415B6F" w:rsidRDefault="00784961" w:rsidP="00784961">
            <w:pPr>
              <w:jc w:val="both"/>
              <w:rPr>
                <w:rFonts w:ascii="Myriad Pro" w:hAnsi="Myriad Pro" w:cs="Arial"/>
                <w:b/>
                <w:sz w:val="18"/>
                <w:szCs w:val="18"/>
              </w:rPr>
            </w:pPr>
          </w:p>
          <w:p w14:paraId="6C182E4D" w14:textId="082B3DCF" w:rsidR="00784961" w:rsidRPr="00415B6F" w:rsidRDefault="00784961" w:rsidP="00784961">
            <w:pPr>
              <w:jc w:val="both"/>
              <w:rPr>
                <w:rFonts w:ascii="Myriad Pro" w:hAnsi="Myriad Pro" w:cs="Arial"/>
                <w:b/>
                <w:sz w:val="18"/>
                <w:szCs w:val="18"/>
              </w:rPr>
            </w:pPr>
            <w:r w:rsidRPr="00415B6F">
              <w:rPr>
                <w:rFonts w:ascii="Myriad Pro" w:hAnsi="Myriad Pro" w:cs="Arial"/>
                <w:b/>
                <w:sz w:val="18"/>
                <w:szCs w:val="18"/>
              </w:rPr>
              <w:t>R…………………</w:t>
            </w:r>
          </w:p>
        </w:tc>
      </w:tr>
      <w:tr w:rsidR="00784961" w:rsidRPr="00415B6F" w14:paraId="0E2E4BD9" w14:textId="77777777" w:rsidTr="007347BD">
        <w:trPr>
          <w:trHeight w:val="603"/>
        </w:trPr>
        <w:tc>
          <w:tcPr>
            <w:tcW w:w="4107" w:type="dxa"/>
            <w:shd w:val="clear" w:color="auto" w:fill="F9ED1A"/>
          </w:tcPr>
          <w:p w14:paraId="69D80AC1" w14:textId="77777777" w:rsidR="00784961" w:rsidRPr="00415B6F" w:rsidRDefault="00784961" w:rsidP="00784961">
            <w:pPr>
              <w:jc w:val="both"/>
              <w:rPr>
                <w:rFonts w:ascii="Myriad Pro" w:hAnsi="Myriad Pro" w:cs="Arial"/>
                <w:b/>
              </w:rPr>
            </w:pPr>
          </w:p>
          <w:p w14:paraId="2021900B" w14:textId="77777777" w:rsidR="00784961" w:rsidRPr="00415B6F" w:rsidRDefault="00784961" w:rsidP="00784961">
            <w:pPr>
              <w:jc w:val="both"/>
              <w:rPr>
                <w:rFonts w:ascii="Myriad Pro" w:hAnsi="Myriad Pro" w:cs="Arial"/>
              </w:rPr>
            </w:pPr>
            <w:r w:rsidRPr="00415B6F">
              <w:rPr>
                <w:rFonts w:ascii="Myriad Pro" w:hAnsi="Myriad Pro" w:cs="Arial"/>
                <w:b/>
              </w:rPr>
              <w:t xml:space="preserve">SIGNATURE </w:t>
            </w:r>
            <w:r w:rsidRPr="00415B6F">
              <w:rPr>
                <w:rFonts w:ascii="Myriad Pro" w:hAnsi="Myriad Pro" w:cs="Arial"/>
                <w:i/>
              </w:rPr>
              <w:t>(of the bidder)</w:t>
            </w:r>
          </w:p>
        </w:tc>
        <w:tc>
          <w:tcPr>
            <w:tcW w:w="6808" w:type="dxa"/>
            <w:gridSpan w:val="3"/>
          </w:tcPr>
          <w:p w14:paraId="12A27FD9" w14:textId="77777777" w:rsidR="00784961" w:rsidRPr="00415B6F" w:rsidRDefault="00784961" w:rsidP="00784961">
            <w:pPr>
              <w:jc w:val="both"/>
              <w:rPr>
                <w:rFonts w:ascii="Myriad Pro" w:hAnsi="Myriad Pro" w:cs="Arial"/>
                <w:sz w:val="18"/>
                <w:szCs w:val="18"/>
              </w:rPr>
            </w:pPr>
          </w:p>
          <w:p w14:paraId="7F0F6F50" w14:textId="77777777" w:rsidR="00784961" w:rsidRPr="00415B6F" w:rsidRDefault="00784961" w:rsidP="00784961">
            <w:pPr>
              <w:jc w:val="both"/>
              <w:rPr>
                <w:rFonts w:ascii="Myriad Pro" w:hAnsi="Myriad Pro" w:cs="Arial"/>
                <w:sz w:val="18"/>
                <w:szCs w:val="18"/>
              </w:rPr>
            </w:pPr>
          </w:p>
        </w:tc>
      </w:tr>
    </w:tbl>
    <w:p w14:paraId="2C019893" w14:textId="77777777" w:rsidR="00086745" w:rsidRPr="00415B6F" w:rsidRDefault="00086745" w:rsidP="00274D85">
      <w:pPr>
        <w:spacing w:line="276" w:lineRule="auto"/>
        <w:jc w:val="both"/>
        <w:rPr>
          <w:rFonts w:ascii="Myriad Pro" w:hAnsi="Myriad Pro" w:cs="Arial"/>
          <w:b/>
        </w:rPr>
      </w:pPr>
    </w:p>
    <w:tbl>
      <w:tblPr>
        <w:tblStyle w:val="TableGrid2"/>
        <w:tblW w:w="10916" w:type="dxa"/>
        <w:tblInd w:w="-289" w:type="dxa"/>
        <w:tblLook w:val="04A0" w:firstRow="1" w:lastRow="0" w:firstColumn="1" w:lastColumn="0" w:noHBand="0" w:noVBand="1"/>
      </w:tblPr>
      <w:tblGrid>
        <w:gridCol w:w="10916"/>
      </w:tblGrid>
      <w:tr w:rsidR="009919EB" w:rsidRPr="00415B6F" w14:paraId="7F8F315B" w14:textId="77777777" w:rsidTr="00B15610">
        <w:trPr>
          <w:trHeight w:val="39"/>
        </w:trPr>
        <w:tc>
          <w:tcPr>
            <w:tcW w:w="10916" w:type="dxa"/>
          </w:tcPr>
          <w:p w14:paraId="15B5EE99" w14:textId="77777777" w:rsidR="009919EB" w:rsidRPr="00415B6F" w:rsidRDefault="009919EB" w:rsidP="004207EF">
            <w:pPr>
              <w:ind w:left="0"/>
              <w:jc w:val="both"/>
              <w:rPr>
                <w:rFonts w:ascii="Myriad Pro" w:hAnsi="Myriad Pro" w:cs="Arial"/>
                <w:b/>
                <w:color w:val="auto"/>
                <w:sz w:val="22"/>
                <w:szCs w:val="22"/>
              </w:rPr>
            </w:pPr>
          </w:p>
        </w:tc>
      </w:tr>
      <w:tr w:rsidR="009919EB" w:rsidRPr="00415B6F" w14:paraId="52EFEA59" w14:textId="77777777" w:rsidTr="00B15610">
        <w:trPr>
          <w:trHeight w:val="534"/>
        </w:trPr>
        <w:tc>
          <w:tcPr>
            <w:tcW w:w="10916" w:type="dxa"/>
            <w:shd w:val="clear" w:color="auto" w:fill="F9ED1A"/>
            <w:vAlign w:val="center"/>
          </w:tcPr>
          <w:p w14:paraId="33655EBB" w14:textId="77777777" w:rsidR="009919EB" w:rsidRPr="00415B6F" w:rsidRDefault="009919EB">
            <w:pPr>
              <w:numPr>
                <w:ilvl w:val="0"/>
                <w:numId w:val="2"/>
              </w:numPr>
              <w:contextualSpacing/>
              <w:rPr>
                <w:rFonts w:ascii="Myriad Pro" w:eastAsiaTheme="minorHAnsi" w:hAnsi="Myriad Pro" w:cs="Arial"/>
                <w:b/>
                <w:color w:val="auto"/>
                <w:sz w:val="22"/>
                <w:szCs w:val="22"/>
                <w:lang w:val="en-ZA"/>
              </w:rPr>
            </w:pPr>
            <w:r w:rsidRPr="00415B6F">
              <w:rPr>
                <w:rFonts w:ascii="Myriad Pro" w:eastAsiaTheme="minorHAnsi" w:hAnsi="Myriad Pro" w:cs="Arial"/>
                <w:b/>
                <w:color w:val="auto"/>
                <w:sz w:val="22"/>
                <w:szCs w:val="22"/>
                <w:lang w:val="en-ZA"/>
              </w:rPr>
              <w:t>INTRODUCTION TO THE SIU</w:t>
            </w:r>
          </w:p>
        </w:tc>
      </w:tr>
      <w:tr w:rsidR="009919EB" w:rsidRPr="00415B6F" w14:paraId="2C9ADF5B" w14:textId="77777777" w:rsidTr="00B15610">
        <w:trPr>
          <w:trHeight w:val="534"/>
        </w:trPr>
        <w:tc>
          <w:tcPr>
            <w:tcW w:w="10916" w:type="dxa"/>
          </w:tcPr>
          <w:p w14:paraId="1C4FCEC0" w14:textId="3276C19E" w:rsidR="009919EB" w:rsidRPr="00415B6F"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bCs/>
                <w:snapToGrid w:val="0"/>
                <w:color w:val="auto"/>
                <w:sz w:val="22"/>
                <w:szCs w:val="22"/>
                <w:lang w:val="en-GB"/>
              </w:rPr>
            </w:pPr>
            <w:bookmarkStart w:id="0" w:name="_Toc128017718"/>
            <w:r w:rsidRPr="00415B6F">
              <w:rPr>
                <w:rFonts w:ascii="Myriad Pro" w:eastAsia="Times New Roman" w:hAnsi="Myriad Pro" w:cs="Arial"/>
                <w:snapToGrid w:val="0"/>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415B6F">
              <w:rPr>
                <w:rFonts w:ascii="Myriad Pro" w:eastAsia="Times New Roman" w:hAnsi="Myriad Pro" w:cs="Arial"/>
                <w:bCs/>
                <w:snapToGrid w:val="0"/>
                <w:sz w:val="22"/>
                <w:szCs w:val="22"/>
                <w:lang w:val="en-GB"/>
              </w:rPr>
              <w:t>as amended (“</w:t>
            </w:r>
            <w:r w:rsidRPr="00415B6F">
              <w:rPr>
                <w:rFonts w:ascii="Myriad Pro" w:eastAsia="Times New Roman" w:hAnsi="Myriad Pro" w:cs="Arial"/>
                <w:bCs/>
                <w:i/>
                <w:iCs/>
                <w:snapToGrid w:val="0"/>
                <w:sz w:val="22"/>
                <w:szCs w:val="22"/>
                <w:lang w:val="en-GB"/>
              </w:rPr>
              <w:t>the SIU Act</w:t>
            </w:r>
            <w:r w:rsidRPr="00415B6F">
              <w:rPr>
                <w:rFonts w:ascii="Myriad Pro" w:eastAsia="Times New Roman" w:hAnsi="Myriad Pro" w:cs="Arial"/>
                <w:bCs/>
                <w:snapToGrid w:val="0"/>
                <w:sz w:val="22"/>
                <w:szCs w:val="22"/>
                <w:lang w:val="en-GB"/>
              </w:rPr>
              <w:t xml:space="preserve">”). The purpose of the SIU is to investigate serious malpractices, </w:t>
            </w:r>
            <w:r w:rsidR="005E3430" w:rsidRPr="00415B6F">
              <w:rPr>
                <w:rFonts w:ascii="Myriad Pro" w:eastAsia="Times New Roman" w:hAnsi="Myriad Pro" w:cs="Arial"/>
                <w:bCs/>
                <w:snapToGrid w:val="0"/>
                <w:sz w:val="22"/>
                <w:szCs w:val="22"/>
                <w:lang w:val="en-GB"/>
              </w:rPr>
              <w:t>maladministration,</w:t>
            </w:r>
            <w:r w:rsidRPr="00415B6F">
              <w:rPr>
                <w:rFonts w:ascii="Myriad Pro" w:eastAsia="Times New Roman" w:hAnsi="Myriad Pro" w:cs="Arial"/>
                <w:bCs/>
                <w:snapToGrid w:val="0"/>
                <w:sz w:val="22"/>
                <w:szCs w:val="22"/>
                <w:lang w:val="en-GB"/>
              </w:rPr>
              <w:t xml:space="preserve">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p w14:paraId="58FE3DEF" w14:textId="7E3613CF" w:rsidR="00DE5D51" w:rsidRPr="00415B6F" w:rsidRDefault="00DE5D51"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2"/>
                <w:szCs w:val="22"/>
                <w:lang w:val="en-GB"/>
              </w:rPr>
            </w:pPr>
          </w:p>
        </w:tc>
      </w:tr>
      <w:tr w:rsidR="009919EB" w:rsidRPr="00415B6F" w14:paraId="1A67C64C" w14:textId="77777777" w:rsidTr="00B15610">
        <w:trPr>
          <w:trHeight w:val="397"/>
        </w:trPr>
        <w:tc>
          <w:tcPr>
            <w:tcW w:w="10916" w:type="dxa"/>
            <w:shd w:val="clear" w:color="auto" w:fill="F9ED1A"/>
            <w:vAlign w:val="center"/>
          </w:tcPr>
          <w:p w14:paraId="4C775E41" w14:textId="77777777" w:rsidR="009919EB" w:rsidRPr="00415B6F" w:rsidRDefault="009919EB">
            <w:pPr>
              <w:numPr>
                <w:ilvl w:val="0"/>
                <w:numId w:val="2"/>
              </w:numPr>
              <w:contextualSpacing/>
              <w:rPr>
                <w:rFonts w:ascii="Myriad Pro" w:eastAsiaTheme="minorHAnsi" w:hAnsi="Myriad Pro" w:cs="Arial"/>
                <w:b/>
                <w:color w:val="auto"/>
                <w:sz w:val="22"/>
                <w:szCs w:val="22"/>
                <w:lang w:val="en-ZA"/>
              </w:rPr>
            </w:pPr>
            <w:r w:rsidRPr="00415B6F">
              <w:rPr>
                <w:rFonts w:ascii="Myriad Pro" w:eastAsiaTheme="minorHAnsi" w:hAnsi="Myriad Pro" w:cs="Arial"/>
                <w:b/>
                <w:color w:val="auto"/>
                <w:sz w:val="22"/>
                <w:szCs w:val="22"/>
                <w:lang w:val="en-ZA"/>
              </w:rPr>
              <w:t>PROJECT BACKGROUND</w:t>
            </w:r>
          </w:p>
        </w:tc>
      </w:tr>
      <w:tr w:rsidR="00BF672B" w:rsidRPr="00415B6F" w14:paraId="270232E9" w14:textId="77777777" w:rsidTr="003917AF">
        <w:trPr>
          <w:trHeight w:val="285"/>
        </w:trPr>
        <w:tc>
          <w:tcPr>
            <w:tcW w:w="10916" w:type="dxa"/>
          </w:tcPr>
          <w:p w14:paraId="4D387D2D" w14:textId="77777777" w:rsidR="00E8262C" w:rsidRDefault="00E8262C" w:rsidP="00E8262C">
            <w:pPr>
              <w:pStyle w:val="SIUaddress"/>
              <w:jc w:val="both"/>
              <w:rPr>
                <w:rFonts w:ascii="Myriad Pro" w:eastAsia="Times New Roman" w:hAnsi="Myriad Pro" w:cs="Arial"/>
                <w:szCs w:val="22"/>
              </w:rPr>
            </w:pPr>
          </w:p>
          <w:p w14:paraId="2FB6BB47" w14:textId="77777777" w:rsid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The Special Investigating Unit (SIU) is an independent statutory body accountable to the President and Parliament. Its core mandate is to recover and prevent financial losses to the State caused by corruption, fraud, and maladministration. Given the sensitive nature of its activities, maintaining a safe and healthy working environment is crucial for protecting its personnel, ensuring operational efficiency, and upholding public trust.</w:t>
            </w:r>
          </w:p>
          <w:p w14:paraId="7179AAB6" w14:textId="77777777" w:rsidR="00E8262C" w:rsidRPr="00E8262C" w:rsidRDefault="00E8262C" w:rsidP="00E8262C">
            <w:pPr>
              <w:pStyle w:val="SIUaddress"/>
              <w:jc w:val="both"/>
              <w:rPr>
                <w:rFonts w:ascii="Myriad Pro" w:eastAsia="Times New Roman" w:hAnsi="Myriad Pro" w:cs="Arial"/>
                <w:szCs w:val="22"/>
              </w:rPr>
            </w:pPr>
          </w:p>
          <w:p w14:paraId="103B4E37" w14:textId="77777777" w:rsidR="00E8262C" w:rsidRP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Why ISO 45001?</w:t>
            </w:r>
          </w:p>
          <w:p w14:paraId="4E344907" w14:textId="77777777" w:rsidR="00E8262C" w:rsidRP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ISO 45001 offers a globally recognized framework that enables SIU to systematically improve its occupational health and safety (OHS) management system. By adopting this standard, SIU can:</w:t>
            </w:r>
          </w:p>
          <w:p w14:paraId="32FC10FD" w14:textId="77777777" w:rsidR="00E8262C" w:rsidRDefault="00E8262C" w:rsidP="00E8262C">
            <w:pPr>
              <w:pStyle w:val="SIUaddress"/>
              <w:jc w:val="both"/>
              <w:rPr>
                <w:rFonts w:ascii="Myriad Pro" w:eastAsia="Times New Roman" w:hAnsi="Myriad Pro" w:cs="Arial"/>
                <w:szCs w:val="22"/>
              </w:rPr>
            </w:pPr>
          </w:p>
          <w:p w14:paraId="7AB3B870" w14:textId="63970086"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Proactively Manage Risks:</w:t>
            </w:r>
            <w:r w:rsidRPr="00E8262C">
              <w:rPr>
                <w:rFonts w:ascii="Myriad Pro" w:eastAsia="Times New Roman" w:hAnsi="Myriad Pro" w:cs="Arial"/>
                <w:szCs w:val="22"/>
              </w:rPr>
              <w:t xml:space="preserve"> Identify hazards related to investigative activities, administrative </w:t>
            </w:r>
            <w:r w:rsidRPr="00E8262C">
              <w:rPr>
                <w:rFonts w:ascii="Myriad Pro" w:eastAsia="Times New Roman" w:hAnsi="Myriad Pro" w:cs="Arial"/>
                <w:szCs w:val="22"/>
              </w:rPr>
              <w:lastRenderedPageBreak/>
              <w:t>functions, and field operations to prevent accidents and health issues.</w:t>
            </w:r>
          </w:p>
          <w:p w14:paraId="5BB79D24" w14:textId="77777777"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Enhance Leadership and Engagement:</w:t>
            </w:r>
            <w:r w:rsidRPr="00E8262C">
              <w:rPr>
                <w:rFonts w:ascii="Myriad Pro" w:eastAsia="Times New Roman" w:hAnsi="Myriad Pro" w:cs="Arial"/>
                <w:szCs w:val="22"/>
              </w:rPr>
              <w:t xml:space="preserve"> Foster a safety-conscious culture through strong leadership commitment and active participation of staff.</w:t>
            </w:r>
          </w:p>
          <w:p w14:paraId="2E14630B" w14:textId="77777777"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Ensure Legal and Regulatory Compliance:</w:t>
            </w:r>
            <w:r w:rsidRPr="00E8262C">
              <w:rPr>
                <w:rFonts w:ascii="Myriad Pro" w:eastAsia="Times New Roman" w:hAnsi="Myriad Pro" w:cs="Arial"/>
                <w:szCs w:val="22"/>
              </w:rPr>
              <w:t xml:space="preserve"> Align with international best practices and local occupational health and safety laws.</w:t>
            </w:r>
          </w:p>
          <w:p w14:paraId="5F28653A" w14:textId="77777777"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Drive Continuous Improvement:</w:t>
            </w:r>
            <w:r w:rsidRPr="00E8262C">
              <w:rPr>
                <w:rFonts w:ascii="Myriad Pro" w:eastAsia="Times New Roman" w:hAnsi="Myriad Pro" w:cs="Arial"/>
                <w:szCs w:val="22"/>
              </w:rPr>
              <w:t xml:space="preserve"> Regularly monitor, review, and improve safety processes to adapt to evolving operational challenges.</w:t>
            </w:r>
          </w:p>
          <w:p w14:paraId="2BC03FCF" w14:textId="77777777"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Strengthen Organizational Reputation:</w:t>
            </w:r>
            <w:r w:rsidRPr="00E8262C">
              <w:rPr>
                <w:rFonts w:ascii="Myriad Pro" w:eastAsia="Times New Roman" w:hAnsi="Myriad Pro" w:cs="Arial"/>
                <w:szCs w:val="22"/>
              </w:rPr>
              <w:t xml:space="preserve"> Demonstrate a commitment to worker safety and well-being, reinforcing public confidence.</w:t>
            </w:r>
          </w:p>
          <w:p w14:paraId="3D20AD1E" w14:textId="77777777" w:rsidR="00E8262C" w:rsidRDefault="00E8262C" w:rsidP="00E8262C">
            <w:pPr>
              <w:pStyle w:val="SIUaddress"/>
              <w:jc w:val="both"/>
              <w:rPr>
                <w:rFonts w:ascii="Myriad Pro" w:eastAsia="Times New Roman" w:hAnsi="Myriad Pro" w:cs="Arial"/>
                <w:szCs w:val="22"/>
              </w:rPr>
            </w:pPr>
          </w:p>
          <w:p w14:paraId="6DFABB86" w14:textId="4AE48DCC" w:rsidR="00E8262C" w:rsidRP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Collaborative Opportunities Across Provinces</w:t>
            </w:r>
          </w:p>
          <w:p w14:paraId="379CD480" w14:textId="46F8E71C" w:rsid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Given SIU's national scope, implementing ISO 45001 provides an opportunity to standardize safety procedures across different regions. Collaboration with provincial offices can facilitate the sharing of best practices, training resources, and safety initiatives, fostering a unified safety culture nationwide.</w:t>
            </w:r>
          </w:p>
          <w:p w14:paraId="6B2C8BF5" w14:textId="7AF7452D" w:rsidR="00E8262C" w:rsidRPr="00BF46D7" w:rsidRDefault="00E8262C" w:rsidP="00E8262C">
            <w:pPr>
              <w:spacing w:after="220" w:line="360" w:lineRule="auto"/>
              <w:ind w:left="0"/>
              <w:jc w:val="both"/>
              <w:rPr>
                <w:rFonts w:ascii="Myriad Pro" w:hAnsi="Myriad Pro" w:cs="Arial"/>
                <w:sz w:val="22"/>
                <w:szCs w:val="22"/>
              </w:rPr>
            </w:pPr>
          </w:p>
        </w:tc>
      </w:tr>
      <w:tr w:rsidR="00BF672B" w:rsidRPr="00415B6F" w14:paraId="0257DB13" w14:textId="77777777" w:rsidTr="00B15610">
        <w:trPr>
          <w:trHeight w:val="285"/>
        </w:trPr>
        <w:tc>
          <w:tcPr>
            <w:tcW w:w="10916" w:type="dxa"/>
            <w:vAlign w:val="center"/>
          </w:tcPr>
          <w:p w14:paraId="315C3897" w14:textId="77777777" w:rsidR="00BF672B" w:rsidRPr="00AF1F2A" w:rsidRDefault="00BF672B" w:rsidP="00BF672B">
            <w:pPr>
              <w:pStyle w:val="ListParagraph"/>
              <w:numPr>
                <w:ilvl w:val="0"/>
                <w:numId w:val="2"/>
              </w:numPr>
              <w:spacing w:after="160" w:line="259" w:lineRule="auto"/>
              <w:rPr>
                <w:rFonts w:ascii="Myriad Pro" w:eastAsia="Times New Roman" w:hAnsi="Myriad Pro" w:cs="Arial"/>
                <w:b/>
                <w:bCs/>
                <w:sz w:val="22"/>
                <w:szCs w:val="22"/>
                <w:u w:val="single"/>
              </w:rPr>
            </w:pPr>
            <w:r w:rsidRPr="00AF1F2A">
              <w:rPr>
                <w:rFonts w:ascii="Myriad Pro" w:eastAsia="Times New Roman" w:hAnsi="Myriad Pro" w:cs="Arial"/>
                <w:b/>
                <w:bCs/>
                <w:sz w:val="22"/>
                <w:szCs w:val="22"/>
                <w:u w:val="single"/>
              </w:rPr>
              <w:lastRenderedPageBreak/>
              <w:t xml:space="preserve">The RFQ will be evaluated in three (03) stages. </w:t>
            </w:r>
          </w:p>
          <w:p w14:paraId="31AC03E3" w14:textId="77777777" w:rsidR="0068553D" w:rsidRPr="00415B6F" w:rsidRDefault="0068553D" w:rsidP="0068553D">
            <w:pPr>
              <w:pStyle w:val="ListParagraph"/>
              <w:spacing w:after="160" w:line="259" w:lineRule="auto"/>
              <w:ind w:left="360"/>
              <w:rPr>
                <w:rFonts w:ascii="Myriad Pro" w:eastAsia="Times New Roman" w:hAnsi="Myriad Pro" w:cs="Arial"/>
                <w:sz w:val="22"/>
                <w:szCs w:val="22"/>
                <w:u w:val="single"/>
              </w:rPr>
            </w:pPr>
          </w:p>
          <w:p w14:paraId="57ECDF19" w14:textId="30921B07" w:rsidR="00BF672B" w:rsidRDefault="00BF672B" w:rsidP="00BF672B">
            <w:pPr>
              <w:pStyle w:val="ListParagraph"/>
              <w:numPr>
                <w:ilvl w:val="0"/>
                <w:numId w:val="2"/>
              </w:numPr>
              <w:spacing w:after="160" w:line="259" w:lineRule="auto"/>
              <w:rPr>
                <w:rFonts w:ascii="Myriad Pro" w:eastAsia="Times New Roman" w:hAnsi="Myriad Pro" w:cs="Arial"/>
                <w:sz w:val="22"/>
                <w:szCs w:val="22"/>
              </w:rPr>
            </w:pPr>
            <w:r w:rsidRPr="00415B6F">
              <w:rPr>
                <w:rFonts w:ascii="Myriad Pro" w:eastAsia="Times New Roman" w:hAnsi="Myriad Pro" w:cs="Arial"/>
                <w:b/>
                <w:bCs/>
                <w:sz w:val="22"/>
                <w:szCs w:val="22"/>
              </w:rPr>
              <w:t xml:space="preserve">The first stage of evaluation: </w:t>
            </w:r>
            <w:r w:rsidRPr="00415B6F">
              <w:rPr>
                <w:rFonts w:ascii="Myriad Pro" w:eastAsia="Times New Roman" w:hAnsi="Myriad Pro" w:cs="Arial"/>
                <w:sz w:val="22"/>
                <w:szCs w:val="22"/>
              </w:rPr>
              <w:t xml:space="preserve">Bidders will be evaluated on mandatory </w:t>
            </w:r>
            <w:r w:rsidR="00BD11A5" w:rsidRPr="00415B6F">
              <w:rPr>
                <w:rFonts w:ascii="Myriad Pro" w:eastAsia="Times New Roman" w:hAnsi="Myriad Pro" w:cs="Arial"/>
                <w:sz w:val="22"/>
                <w:szCs w:val="22"/>
              </w:rPr>
              <w:t>requirements</w:t>
            </w:r>
            <w:r w:rsidRPr="00415B6F">
              <w:rPr>
                <w:rFonts w:ascii="Myriad Pro" w:eastAsia="Times New Roman" w:hAnsi="Myriad Pro" w:cs="Arial"/>
                <w:sz w:val="22"/>
                <w:szCs w:val="22"/>
              </w:rPr>
              <w:t xml:space="preserve">. </w:t>
            </w:r>
          </w:p>
          <w:p w14:paraId="5E015906" w14:textId="77777777" w:rsidR="0068553D" w:rsidRPr="0068553D" w:rsidRDefault="0068553D" w:rsidP="0068553D">
            <w:pPr>
              <w:pStyle w:val="ListParagraph"/>
              <w:rPr>
                <w:rFonts w:ascii="Myriad Pro" w:eastAsia="Times New Roman" w:hAnsi="Myriad Pro" w:cs="Arial"/>
                <w:sz w:val="22"/>
                <w:szCs w:val="22"/>
              </w:rPr>
            </w:pPr>
          </w:p>
          <w:p w14:paraId="0A5DCA4C" w14:textId="77777777" w:rsidR="00BF672B" w:rsidRPr="00415B6F" w:rsidRDefault="00BF672B" w:rsidP="000702AE">
            <w:pPr>
              <w:pStyle w:val="ListParagraph"/>
              <w:numPr>
                <w:ilvl w:val="0"/>
                <w:numId w:val="2"/>
              </w:numPr>
              <w:shd w:val="clear" w:color="auto" w:fill="FFFFFF" w:themeFill="background1"/>
              <w:spacing w:after="160" w:line="259" w:lineRule="auto"/>
              <w:rPr>
                <w:rFonts w:ascii="Myriad Pro" w:eastAsia="Times New Roman" w:hAnsi="Myriad Pro" w:cs="Arial"/>
                <w:sz w:val="22"/>
                <w:szCs w:val="22"/>
              </w:rPr>
            </w:pPr>
            <w:r w:rsidRPr="00415B6F">
              <w:rPr>
                <w:rFonts w:ascii="Myriad Pro" w:eastAsia="Times New Roman" w:hAnsi="Myriad Pro" w:cs="Arial"/>
                <w:b/>
                <w:bCs/>
                <w:sz w:val="22"/>
                <w:szCs w:val="22"/>
              </w:rPr>
              <w:t>Second stage of evaluation</w:t>
            </w:r>
            <w:r w:rsidRPr="00415B6F">
              <w:rPr>
                <w:rFonts w:ascii="Myriad Pro" w:eastAsia="Times New Roman" w:hAnsi="Myriad Pro" w:cs="Arial"/>
                <w:sz w:val="22"/>
                <w:szCs w:val="22"/>
              </w:rPr>
              <w:t xml:space="preserve">: Bidders will be evaluated on functionality. </w:t>
            </w:r>
          </w:p>
          <w:p w14:paraId="7382765A" w14:textId="48C30B32" w:rsidR="00AF1F2A" w:rsidRDefault="003F00DB" w:rsidP="00575251">
            <w:pPr>
              <w:pStyle w:val="NormalWeb"/>
              <w:numPr>
                <w:ilvl w:val="1"/>
                <w:numId w:val="2"/>
              </w:numPr>
              <w:shd w:val="clear" w:color="auto" w:fill="FFFFFF" w:themeFill="background1"/>
              <w:spacing w:after="160" w:line="259" w:lineRule="auto"/>
              <w:ind w:left="360"/>
              <w:rPr>
                <w:rFonts w:ascii="Myriad Pro" w:hAnsi="Myriad Pro" w:cs="Arial"/>
                <w:sz w:val="22"/>
                <w:szCs w:val="22"/>
              </w:rPr>
            </w:pPr>
            <w:r w:rsidRPr="00A857A0">
              <w:rPr>
                <w:rFonts w:ascii="Myriad Pro" w:hAnsi="Myriad Pro" w:cs="Arial"/>
                <w:sz w:val="22"/>
                <w:szCs w:val="22"/>
              </w:rPr>
              <w:t xml:space="preserve">Bidders who achieve a minimum score of </w:t>
            </w:r>
            <w:r w:rsidRPr="00A857A0">
              <w:rPr>
                <w:rFonts w:ascii="Myriad Pro" w:hAnsi="Myriad Pro" w:cs="Arial"/>
                <w:b/>
                <w:bCs/>
                <w:sz w:val="22"/>
                <w:szCs w:val="22"/>
              </w:rPr>
              <w:t>70 points</w:t>
            </w:r>
            <w:r w:rsidRPr="00A857A0">
              <w:rPr>
                <w:rFonts w:ascii="Myriad Pro" w:hAnsi="Myriad Pro" w:cs="Arial"/>
                <w:sz w:val="22"/>
                <w:szCs w:val="22"/>
              </w:rPr>
              <w:t xml:space="preserve"> will </w:t>
            </w:r>
            <w:r w:rsidR="00A857A0" w:rsidRPr="00A857A0">
              <w:rPr>
                <w:rFonts w:ascii="Myriad Pro" w:hAnsi="Myriad Pro" w:cs="Arial"/>
                <w:sz w:val="22"/>
                <w:szCs w:val="22"/>
              </w:rPr>
              <w:t>go to the third stage</w:t>
            </w:r>
          </w:p>
          <w:p w14:paraId="4AE35D1F" w14:textId="77777777" w:rsidR="00A857A0" w:rsidRPr="00A857A0" w:rsidRDefault="00A857A0" w:rsidP="00A857A0">
            <w:pPr>
              <w:pStyle w:val="NormalWeb"/>
              <w:shd w:val="clear" w:color="auto" w:fill="FFFFFF" w:themeFill="background1"/>
              <w:spacing w:after="160" w:line="259" w:lineRule="auto"/>
              <w:ind w:left="360"/>
              <w:rPr>
                <w:rFonts w:ascii="Myriad Pro" w:hAnsi="Myriad Pro" w:cs="Arial"/>
                <w:sz w:val="22"/>
                <w:szCs w:val="22"/>
              </w:rPr>
            </w:pPr>
          </w:p>
          <w:p w14:paraId="7AEA1C98" w14:textId="5A22F6DF" w:rsidR="00BF672B" w:rsidRPr="00415B6F" w:rsidRDefault="00BF672B" w:rsidP="00BF672B">
            <w:pPr>
              <w:pStyle w:val="ListParagraph"/>
              <w:numPr>
                <w:ilvl w:val="0"/>
                <w:numId w:val="2"/>
              </w:numPr>
              <w:spacing w:after="160" w:line="259" w:lineRule="auto"/>
              <w:rPr>
                <w:rFonts w:ascii="Myriad Pro" w:eastAsia="Times New Roman" w:hAnsi="Myriad Pro" w:cs="Arial"/>
                <w:sz w:val="22"/>
                <w:szCs w:val="22"/>
              </w:rPr>
            </w:pPr>
            <w:r w:rsidRPr="00415B6F">
              <w:rPr>
                <w:rFonts w:ascii="Myriad Pro" w:eastAsia="Times New Roman" w:hAnsi="Myriad Pro" w:cs="Arial"/>
                <w:b/>
                <w:bCs/>
                <w:sz w:val="22"/>
                <w:szCs w:val="22"/>
              </w:rPr>
              <w:t xml:space="preserve">Third stage of evaluation: </w:t>
            </w:r>
            <w:r w:rsidRPr="00415B6F">
              <w:rPr>
                <w:rFonts w:ascii="Myriad Pro" w:eastAsia="Times New Roman" w:hAnsi="Myriad Pro" w:cs="Arial"/>
                <w:sz w:val="22"/>
                <w:szCs w:val="22"/>
              </w:rPr>
              <w:t>Price and BBBEE and specific goals</w:t>
            </w:r>
          </w:p>
        </w:tc>
      </w:tr>
      <w:tr w:rsidR="00BF672B" w:rsidRPr="00415B6F" w14:paraId="1F09EA2C" w14:textId="77777777" w:rsidTr="00B15610">
        <w:trPr>
          <w:trHeight w:val="397"/>
        </w:trPr>
        <w:tc>
          <w:tcPr>
            <w:tcW w:w="10916" w:type="dxa"/>
            <w:shd w:val="clear" w:color="auto" w:fill="F9ED1A"/>
            <w:vAlign w:val="center"/>
          </w:tcPr>
          <w:p w14:paraId="1A67E6B2" w14:textId="5CFB9548" w:rsidR="00BF672B" w:rsidRPr="00415B6F" w:rsidRDefault="00BF672B" w:rsidP="00BF672B">
            <w:pPr>
              <w:numPr>
                <w:ilvl w:val="0"/>
                <w:numId w:val="2"/>
              </w:numPr>
              <w:contextualSpacing/>
              <w:rPr>
                <w:rFonts w:ascii="Myriad Pro" w:eastAsiaTheme="minorHAnsi" w:hAnsi="Myriad Pro" w:cs="Arial"/>
                <w:color w:val="auto"/>
                <w:sz w:val="22"/>
                <w:szCs w:val="22"/>
                <w:lang w:val="en-ZA"/>
              </w:rPr>
            </w:pPr>
            <w:r w:rsidRPr="00415B6F">
              <w:rPr>
                <w:rFonts w:ascii="Myriad Pro" w:eastAsiaTheme="minorHAnsi" w:hAnsi="Myriad Pro" w:cs="Arial"/>
                <w:b/>
                <w:color w:val="auto"/>
                <w:sz w:val="22"/>
                <w:szCs w:val="22"/>
                <w:lang w:val="en-ZA"/>
              </w:rPr>
              <w:t xml:space="preserve">ELIGIBILITY/MANDATORY REQUIREMENTS </w:t>
            </w:r>
          </w:p>
        </w:tc>
      </w:tr>
      <w:tr w:rsidR="00BF672B" w:rsidRPr="00415B6F" w14:paraId="25D01B8E" w14:textId="77777777" w:rsidTr="00B15610">
        <w:trPr>
          <w:trHeight w:val="2789"/>
        </w:trPr>
        <w:tc>
          <w:tcPr>
            <w:tcW w:w="10916" w:type="dxa"/>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gridCol w:w="1818"/>
              <w:gridCol w:w="2682"/>
            </w:tblGrid>
            <w:tr w:rsidR="00BF672B" w:rsidRPr="00415B6F" w14:paraId="67BC0270" w14:textId="77777777" w:rsidTr="00B15610">
              <w:trPr>
                <w:trHeight w:val="206"/>
              </w:trPr>
              <w:tc>
                <w:tcPr>
                  <w:tcW w:w="5986" w:type="dxa"/>
                  <w:shd w:val="clear" w:color="auto" w:fill="F9ED1A"/>
                </w:tcPr>
                <w:p w14:paraId="5A69539A" w14:textId="77777777" w:rsidR="00BF672B" w:rsidRPr="00415B6F" w:rsidRDefault="00BF672B" w:rsidP="00BF672B">
                  <w:pPr>
                    <w:spacing w:before="120" w:after="240"/>
                    <w:contextualSpacing/>
                    <w:jc w:val="both"/>
                    <w:rPr>
                      <w:rFonts w:ascii="Myriad Pro" w:hAnsi="Myriad Pro" w:cs="Arial"/>
                      <w:b/>
                      <w:i/>
                      <w:lang w:eastAsia="en-ZA"/>
                    </w:rPr>
                  </w:pPr>
                  <w:r w:rsidRPr="00415B6F">
                    <w:rPr>
                      <w:rFonts w:ascii="Myriad Pro" w:hAnsi="Myriad Pro" w:cs="Arial"/>
                      <w:b/>
                      <w:i/>
                      <w:lang w:eastAsia="en-ZA"/>
                    </w:rPr>
                    <w:t>Provide documentations and/or information (SIU reserves the right to review and verify submitted documentations on mandatory requirements)</w:t>
                  </w:r>
                </w:p>
              </w:tc>
              <w:tc>
                <w:tcPr>
                  <w:tcW w:w="1818" w:type="dxa"/>
                  <w:shd w:val="clear" w:color="auto" w:fill="F9ED1A"/>
                </w:tcPr>
                <w:p w14:paraId="15B92EF0" w14:textId="77777777" w:rsidR="00BF672B" w:rsidRPr="00415B6F" w:rsidRDefault="00BF672B" w:rsidP="00BF672B">
                  <w:pPr>
                    <w:spacing w:before="120" w:after="240"/>
                    <w:contextualSpacing/>
                    <w:jc w:val="both"/>
                    <w:rPr>
                      <w:rFonts w:ascii="Myriad Pro" w:hAnsi="Myriad Pro" w:cs="Arial"/>
                      <w:b/>
                      <w:lang w:eastAsia="en-ZA"/>
                    </w:rPr>
                  </w:pPr>
                  <w:r w:rsidRPr="00415B6F">
                    <w:rPr>
                      <w:rFonts w:ascii="Myriad Pro" w:hAnsi="Myriad Pro" w:cs="Arial"/>
                      <w:b/>
                      <w:lang w:eastAsia="en-ZA"/>
                    </w:rPr>
                    <w:t>Comply</w:t>
                  </w:r>
                </w:p>
                <w:p w14:paraId="7C4A678E" w14:textId="77777777" w:rsidR="00BF672B" w:rsidRPr="00415B6F" w:rsidRDefault="00BF672B" w:rsidP="00BF672B">
                  <w:pPr>
                    <w:spacing w:before="120" w:after="240"/>
                    <w:contextualSpacing/>
                    <w:jc w:val="both"/>
                    <w:rPr>
                      <w:rFonts w:ascii="Myriad Pro" w:hAnsi="Myriad Pro" w:cs="Arial"/>
                      <w:b/>
                      <w:lang w:eastAsia="en-ZA"/>
                    </w:rPr>
                  </w:pPr>
                </w:p>
              </w:tc>
              <w:tc>
                <w:tcPr>
                  <w:tcW w:w="2682" w:type="dxa"/>
                  <w:shd w:val="clear" w:color="auto" w:fill="F9ED1A"/>
                </w:tcPr>
                <w:p w14:paraId="4D739F88" w14:textId="77777777" w:rsidR="00BF672B" w:rsidRPr="00415B6F" w:rsidRDefault="00BF672B" w:rsidP="00BF672B">
                  <w:pPr>
                    <w:spacing w:before="120" w:after="240"/>
                    <w:contextualSpacing/>
                    <w:jc w:val="both"/>
                    <w:rPr>
                      <w:rFonts w:ascii="Myriad Pro" w:hAnsi="Myriad Pro" w:cs="Arial"/>
                      <w:b/>
                      <w:lang w:eastAsia="en-ZA"/>
                    </w:rPr>
                  </w:pPr>
                  <w:r w:rsidRPr="00415B6F">
                    <w:rPr>
                      <w:rFonts w:ascii="Myriad Pro" w:hAnsi="Myriad Pro" w:cs="Arial"/>
                      <w:b/>
                      <w:lang w:eastAsia="en-ZA"/>
                    </w:rPr>
                    <w:t>Not Comply</w:t>
                  </w:r>
                </w:p>
              </w:tc>
            </w:tr>
          </w:tbl>
          <w:p w14:paraId="08C29162" w14:textId="77777777" w:rsidR="00BF672B" w:rsidRPr="00415B6F" w:rsidRDefault="00BF672B" w:rsidP="00BF672B">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sidRPr="00415B6F">
              <w:rPr>
                <w:rFonts w:ascii="Myriad Pro" w:eastAsia="Times New Roman" w:hAnsi="Myriad Pro" w:cs="Arial"/>
                <w:snapToGrid w:val="0"/>
                <w:color w:val="auto"/>
                <w:lang w:val="en-GB"/>
              </w:rPr>
              <w:t xml:space="preserve"> </w:t>
            </w:r>
          </w:p>
          <w:tbl>
            <w:tblPr>
              <w:tblStyle w:val="TableGrid"/>
              <w:tblW w:w="5385" w:type="pct"/>
              <w:tblLook w:val="04A0" w:firstRow="1" w:lastRow="0" w:firstColumn="1" w:lastColumn="0" w:noHBand="0" w:noVBand="1"/>
            </w:tblPr>
            <w:tblGrid>
              <w:gridCol w:w="11513"/>
            </w:tblGrid>
            <w:tr w:rsidR="00BF672B" w:rsidRPr="00415B6F" w14:paraId="36993A41" w14:textId="77777777" w:rsidTr="00B15610">
              <w:trPr>
                <w:trHeight w:val="3184"/>
              </w:trPr>
              <w:tc>
                <w:tcPr>
                  <w:tcW w:w="5000" w:type="pct"/>
                </w:tcPr>
                <w:p w14:paraId="4041DF12" w14:textId="5A5D979A" w:rsidR="00BF672B" w:rsidRPr="00415B6F" w:rsidRDefault="00BF672B" w:rsidP="00BF672B">
                  <w:pPr>
                    <w:pStyle w:val="BodyText"/>
                    <w:jc w:val="left"/>
                    <w:rPr>
                      <w:rFonts w:ascii="Myriad Pro" w:hAnsi="Myriad Pro" w:cs="Arial"/>
                      <w:color w:val="auto"/>
                      <w:sz w:val="20"/>
                    </w:rPr>
                  </w:pPr>
                </w:p>
                <w:tbl>
                  <w:tblPr>
                    <w:tblpPr w:leftFromText="180" w:rightFromText="180" w:horzAnchor="margin" w:tblpY="294"/>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276"/>
                    <w:gridCol w:w="1514"/>
                  </w:tblGrid>
                  <w:tr w:rsidR="00BF672B" w:rsidRPr="00415B6F" w14:paraId="0D2F9C69" w14:textId="77777777" w:rsidTr="00B15610">
                    <w:trPr>
                      <w:trHeight w:val="274"/>
                    </w:trPr>
                    <w:tc>
                      <w:tcPr>
                        <w:tcW w:w="7366" w:type="dxa"/>
                        <w:shd w:val="clear" w:color="auto" w:fill="BFBFBF" w:themeFill="background1" w:themeFillShade="BF"/>
                      </w:tcPr>
                      <w:p w14:paraId="26624C29" w14:textId="77777777" w:rsidR="00BF672B" w:rsidRPr="00415B6F" w:rsidRDefault="00BF672B" w:rsidP="00BF672B">
                        <w:pPr>
                          <w:spacing w:before="120" w:after="240"/>
                          <w:contextualSpacing/>
                          <w:rPr>
                            <w:rFonts w:ascii="Myriad Pro" w:hAnsi="Myriad Pro" w:cs="Arial"/>
                            <w:b/>
                            <w:sz w:val="20"/>
                            <w:szCs w:val="20"/>
                            <w:lang w:eastAsia="en-ZA"/>
                          </w:rPr>
                        </w:pPr>
                        <w:r w:rsidRPr="00415B6F">
                          <w:rPr>
                            <w:rFonts w:ascii="Myriad Pro" w:hAnsi="Myriad Pro" w:cs="Arial"/>
                            <w:b/>
                            <w:sz w:val="20"/>
                            <w:szCs w:val="20"/>
                            <w:lang w:eastAsia="en-ZA"/>
                          </w:rPr>
                          <w:t>ELIGIBILITY/MANDATORY REQUIREMENTS</w:t>
                        </w:r>
                      </w:p>
                    </w:tc>
                    <w:tc>
                      <w:tcPr>
                        <w:tcW w:w="1276" w:type="dxa"/>
                        <w:shd w:val="clear" w:color="auto" w:fill="BFBFBF" w:themeFill="background1" w:themeFillShade="BF"/>
                      </w:tcPr>
                      <w:p w14:paraId="241098F0" w14:textId="77777777" w:rsidR="00BF672B" w:rsidRPr="00415B6F" w:rsidRDefault="00BF672B" w:rsidP="00BF672B">
                        <w:pPr>
                          <w:spacing w:before="120" w:after="240"/>
                          <w:contextualSpacing/>
                          <w:rPr>
                            <w:rFonts w:ascii="Myriad Pro" w:hAnsi="Myriad Pro" w:cs="Arial"/>
                            <w:b/>
                            <w:sz w:val="20"/>
                            <w:szCs w:val="20"/>
                            <w:lang w:eastAsia="en-ZA"/>
                          </w:rPr>
                        </w:pPr>
                        <w:r w:rsidRPr="00415B6F">
                          <w:rPr>
                            <w:rFonts w:ascii="Myriad Pro" w:hAnsi="Myriad Pro" w:cs="Arial"/>
                            <w:b/>
                            <w:sz w:val="20"/>
                            <w:szCs w:val="20"/>
                            <w:lang w:eastAsia="en-ZA"/>
                          </w:rPr>
                          <w:t>Comply</w:t>
                        </w:r>
                      </w:p>
                      <w:p w14:paraId="2BC7F313" w14:textId="77777777" w:rsidR="00BF672B" w:rsidRPr="00415B6F" w:rsidRDefault="00BF672B" w:rsidP="00BF672B">
                        <w:pPr>
                          <w:spacing w:before="120" w:after="240"/>
                          <w:contextualSpacing/>
                          <w:rPr>
                            <w:rFonts w:ascii="Myriad Pro" w:hAnsi="Myriad Pro" w:cs="Arial"/>
                            <w:b/>
                            <w:sz w:val="20"/>
                            <w:szCs w:val="20"/>
                            <w:lang w:eastAsia="en-ZA"/>
                          </w:rPr>
                        </w:pPr>
                      </w:p>
                    </w:tc>
                    <w:tc>
                      <w:tcPr>
                        <w:tcW w:w="1514" w:type="dxa"/>
                        <w:shd w:val="clear" w:color="auto" w:fill="BFBFBF" w:themeFill="background1" w:themeFillShade="BF"/>
                      </w:tcPr>
                      <w:p w14:paraId="30C4E91C" w14:textId="77777777" w:rsidR="00BF672B" w:rsidRPr="00415B6F" w:rsidRDefault="00BF672B" w:rsidP="00BF672B">
                        <w:pPr>
                          <w:spacing w:before="120" w:after="240"/>
                          <w:contextualSpacing/>
                          <w:rPr>
                            <w:rFonts w:ascii="Myriad Pro" w:hAnsi="Myriad Pro" w:cs="Arial"/>
                            <w:b/>
                            <w:sz w:val="20"/>
                            <w:szCs w:val="20"/>
                            <w:lang w:eastAsia="en-ZA"/>
                          </w:rPr>
                        </w:pPr>
                        <w:r w:rsidRPr="00415B6F">
                          <w:rPr>
                            <w:rFonts w:ascii="Myriad Pro" w:hAnsi="Myriad Pro" w:cs="Arial"/>
                            <w:b/>
                            <w:sz w:val="20"/>
                            <w:szCs w:val="20"/>
                            <w:lang w:eastAsia="en-ZA"/>
                          </w:rPr>
                          <w:t>Not Comply</w:t>
                        </w:r>
                      </w:p>
                    </w:tc>
                  </w:tr>
                  <w:tr w:rsidR="00BF672B" w:rsidRPr="00415B6F" w14:paraId="5F9A6C6A" w14:textId="77777777" w:rsidTr="00B15610">
                    <w:trPr>
                      <w:trHeight w:val="291"/>
                    </w:trPr>
                    <w:tc>
                      <w:tcPr>
                        <w:tcW w:w="7366" w:type="dxa"/>
                      </w:tcPr>
                      <w:p w14:paraId="76901553" w14:textId="77777777" w:rsidR="00BF672B" w:rsidRPr="00415B6F" w:rsidRDefault="00BF672B" w:rsidP="00BF672B">
                        <w:pPr>
                          <w:pStyle w:val="ListParagraph"/>
                          <w:numPr>
                            <w:ilvl w:val="0"/>
                            <w:numId w:val="21"/>
                          </w:numPr>
                          <w:rPr>
                            <w:rFonts w:ascii="Myriad Pro" w:hAnsi="Myriad Pro" w:cs="Arial"/>
                            <w:iCs/>
                            <w:sz w:val="20"/>
                            <w:szCs w:val="20"/>
                          </w:rPr>
                        </w:pPr>
                        <w:r w:rsidRPr="00415B6F">
                          <w:rPr>
                            <w:rFonts w:ascii="Myriad Pro" w:hAnsi="Myriad Pro" w:cs="Arial"/>
                            <w:iCs/>
                            <w:sz w:val="20"/>
                            <w:szCs w:val="20"/>
                          </w:rPr>
                          <w:t>Proof of National Treasury Central Supplier Database (CSD Summary report)</w:t>
                        </w:r>
                      </w:p>
                    </w:tc>
                    <w:tc>
                      <w:tcPr>
                        <w:tcW w:w="1276" w:type="dxa"/>
                      </w:tcPr>
                      <w:p w14:paraId="108EFF4D"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c>
                      <w:tcPr>
                        <w:tcW w:w="1514" w:type="dxa"/>
                      </w:tcPr>
                      <w:p w14:paraId="58E4E10C"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r>
                  <w:tr w:rsidR="00BF672B" w:rsidRPr="00415B6F" w14:paraId="42704AB9" w14:textId="77777777" w:rsidTr="00B15610">
                    <w:tc>
                      <w:tcPr>
                        <w:tcW w:w="7366" w:type="dxa"/>
                      </w:tcPr>
                      <w:p w14:paraId="423DFD4B" w14:textId="77777777" w:rsidR="00BF672B" w:rsidRPr="00415B6F" w:rsidRDefault="00BF672B" w:rsidP="00BF672B">
                        <w:pPr>
                          <w:pStyle w:val="ListParagraph"/>
                          <w:numPr>
                            <w:ilvl w:val="0"/>
                            <w:numId w:val="21"/>
                          </w:numPr>
                          <w:rPr>
                            <w:rFonts w:ascii="Myriad Pro" w:hAnsi="Myriad Pro" w:cs="Arial"/>
                            <w:iCs/>
                            <w:sz w:val="20"/>
                            <w:szCs w:val="20"/>
                          </w:rPr>
                        </w:pPr>
                        <w:r w:rsidRPr="00415B6F">
                          <w:rPr>
                            <w:rFonts w:ascii="Myriad Pro" w:hAnsi="Myriad Pro" w:cs="Arial"/>
                            <w:iCs/>
                            <w:sz w:val="20"/>
                            <w:szCs w:val="20"/>
                          </w:rPr>
                          <w:t>CSD Overall Tax Status must be compliant (Tax Compliant)</w:t>
                        </w:r>
                      </w:p>
                    </w:tc>
                    <w:tc>
                      <w:tcPr>
                        <w:tcW w:w="1276" w:type="dxa"/>
                      </w:tcPr>
                      <w:p w14:paraId="5F2AF777"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c>
                      <w:tcPr>
                        <w:tcW w:w="1514" w:type="dxa"/>
                      </w:tcPr>
                      <w:p w14:paraId="0E648C8A"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r>
                  <w:tr w:rsidR="00BF672B" w:rsidRPr="00415B6F" w14:paraId="303398A2" w14:textId="77777777" w:rsidTr="00B15610">
                    <w:tc>
                      <w:tcPr>
                        <w:tcW w:w="7366" w:type="dxa"/>
                      </w:tcPr>
                      <w:p w14:paraId="68EF64B6" w14:textId="77777777" w:rsidR="00BF672B" w:rsidRPr="00415B6F" w:rsidRDefault="00BF672B" w:rsidP="00BF672B">
                        <w:pPr>
                          <w:pStyle w:val="ListParagraph"/>
                          <w:numPr>
                            <w:ilvl w:val="0"/>
                            <w:numId w:val="21"/>
                          </w:numPr>
                          <w:rPr>
                            <w:rFonts w:ascii="Myriad Pro" w:hAnsi="Myriad Pro" w:cs="Arial"/>
                            <w:iCs/>
                            <w:sz w:val="20"/>
                            <w:szCs w:val="20"/>
                          </w:rPr>
                        </w:pPr>
                        <w:r w:rsidRPr="00415B6F">
                          <w:rPr>
                            <w:rFonts w:ascii="Myriad Pro" w:hAnsi="Myriad Pro" w:cs="Arial"/>
                            <w:iCs/>
                            <w:sz w:val="20"/>
                            <w:szCs w:val="20"/>
                          </w:rPr>
                          <w:t>Conformance to the Scope of Work/ Terms of Reference (ToR)</w:t>
                        </w:r>
                      </w:p>
                    </w:tc>
                    <w:tc>
                      <w:tcPr>
                        <w:tcW w:w="1276" w:type="dxa"/>
                      </w:tcPr>
                      <w:p w14:paraId="42F77B39"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c>
                      <w:tcPr>
                        <w:tcW w:w="1514" w:type="dxa"/>
                      </w:tcPr>
                      <w:p w14:paraId="2B3F2322"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r>
                  <w:tr w:rsidR="00BF672B" w:rsidRPr="00415B6F" w14:paraId="50132782" w14:textId="77777777" w:rsidTr="00B15610">
                    <w:trPr>
                      <w:trHeight w:val="648"/>
                    </w:trPr>
                    <w:tc>
                      <w:tcPr>
                        <w:tcW w:w="10156" w:type="dxa"/>
                        <w:gridSpan w:val="3"/>
                      </w:tcPr>
                      <w:p w14:paraId="46734B0E" w14:textId="77777777" w:rsidR="00BF672B" w:rsidRPr="00415B6F" w:rsidRDefault="00BF672B" w:rsidP="00BF672B">
                        <w:pPr>
                          <w:rPr>
                            <w:rFonts w:ascii="Myriad Pro" w:hAnsi="Myriad Pro" w:cs="Arial"/>
                            <w:b/>
                            <w:sz w:val="20"/>
                            <w:szCs w:val="20"/>
                            <w:highlight w:val="green"/>
                            <w:lang w:eastAsia="en-ZA"/>
                          </w:rPr>
                        </w:pPr>
                        <w:r w:rsidRPr="00415B6F">
                          <w:rPr>
                            <w:rFonts w:ascii="Myriad Pro" w:hAnsi="Myriad Pro" w:cs="Arial"/>
                            <w:b/>
                            <w:bCs/>
                            <w:iCs/>
                            <w:sz w:val="20"/>
                            <w:szCs w:val="20"/>
                          </w:rPr>
                          <w:t>NB</w:t>
                        </w:r>
                        <w:r w:rsidRPr="00415B6F">
                          <w:rPr>
                            <w:rFonts w:ascii="Myriad Pro" w:hAnsi="Myriad Pro" w:cs="Arial"/>
                            <w:bCs/>
                            <w:iCs/>
                            <w:sz w:val="20"/>
                            <w:szCs w:val="20"/>
                          </w:rPr>
                          <w:t xml:space="preserve">: </w:t>
                        </w:r>
                        <w:r w:rsidRPr="00415B6F">
                          <w:rPr>
                            <w:rFonts w:ascii="Myriad Pro" w:hAnsi="Myriad Pro" w:cs="Arial"/>
                            <w:b/>
                            <w:bCs/>
                            <w:i/>
                            <w:iCs/>
                            <w:sz w:val="20"/>
                            <w:szCs w:val="20"/>
                          </w:rPr>
                          <w:t>Failure to submit/or reflect the above eligibility requirements and conformance to the scope of work may result in non-compliance and will lead to the bid being disqualified.</w:t>
                        </w:r>
                        <w:r w:rsidRPr="00415B6F">
                          <w:rPr>
                            <w:rFonts w:ascii="Myriad Pro" w:hAnsi="Myriad Pro" w:cs="Arial"/>
                            <w:bCs/>
                            <w:iCs/>
                            <w:sz w:val="20"/>
                            <w:szCs w:val="20"/>
                          </w:rPr>
                          <w:t xml:space="preserve"> </w:t>
                        </w:r>
                      </w:p>
                    </w:tc>
                  </w:tr>
                </w:tbl>
                <w:p w14:paraId="3A179AC5" w14:textId="77777777" w:rsidR="00BF672B" w:rsidRPr="00415B6F" w:rsidRDefault="00BF672B" w:rsidP="00BF672B">
                  <w:pPr>
                    <w:pStyle w:val="BodyText"/>
                    <w:jc w:val="left"/>
                    <w:rPr>
                      <w:rFonts w:ascii="Myriad Pro" w:hAnsi="Myriad Pro" w:cs="Arial"/>
                      <w:color w:val="auto"/>
                      <w:sz w:val="20"/>
                    </w:rPr>
                  </w:pPr>
                </w:p>
              </w:tc>
            </w:tr>
          </w:tbl>
          <w:p w14:paraId="6440D249" w14:textId="4EB82079" w:rsidR="00BF672B" w:rsidRPr="00415B6F" w:rsidRDefault="00BF672B" w:rsidP="00BF672B">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BF672B" w:rsidRPr="00415B6F" w14:paraId="779794DC" w14:textId="77777777" w:rsidTr="00B15610">
        <w:trPr>
          <w:trHeight w:val="534"/>
        </w:trPr>
        <w:tc>
          <w:tcPr>
            <w:tcW w:w="10916" w:type="dxa"/>
          </w:tcPr>
          <w:p w14:paraId="7C482A9C" w14:textId="0A0B4A1B" w:rsidR="00BF672B" w:rsidRPr="00415B6F" w:rsidRDefault="00BF672B" w:rsidP="00BF672B">
            <w:pPr>
              <w:spacing w:line="360" w:lineRule="auto"/>
              <w:ind w:left="0"/>
              <w:jc w:val="both"/>
              <w:rPr>
                <w:rFonts w:ascii="Myriad Pro" w:hAnsi="Myriad Pro" w:cs="Arial"/>
                <w:b/>
                <w:bCs/>
                <w:iCs/>
                <w:color w:val="auto"/>
                <w:sz w:val="22"/>
                <w:szCs w:val="22"/>
              </w:rPr>
            </w:pPr>
            <w:r w:rsidRPr="00415B6F">
              <w:rPr>
                <w:rFonts w:ascii="Myriad Pro" w:eastAsiaTheme="minorHAnsi" w:hAnsi="Myriad Pro" w:cs="Arial"/>
                <w:b/>
                <w:i/>
                <w:color w:val="auto"/>
                <w:sz w:val="22"/>
                <w:szCs w:val="22"/>
                <w:lang w:val="en-ZA"/>
              </w:rPr>
              <w:lastRenderedPageBreak/>
              <w:t>NB: Failure to submit/or reflect the above eligibility requirements and conformance to</w:t>
            </w:r>
            <w:r w:rsidRPr="00415B6F">
              <w:rPr>
                <w:rFonts w:ascii="Myriad Pro" w:hAnsi="Myriad Pro" w:cs="Arial"/>
                <w:b/>
                <w:bCs/>
                <w:iCs/>
                <w:color w:val="auto"/>
                <w:sz w:val="22"/>
                <w:szCs w:val="22"/>
              </w:rPr>
              <w:t xml:space="preserve"> the scope of work will result in non-compliance and will lead to the bid being disqualified. </w:t>
            </w:r>
          </w:p>
        </w:tc>
      </w:tr>
      <w:tr w:rsidR="00BF672B" w:rsidRPr="00415B6F" w14:paraId="06D37546" w14:textId="77777777" w:rsidTr="00B15610">
        <w:trPr>
          <w:trHeight w:val="534"/>
        </w:trPr>
        <w:tc>
          <w:tcPr>
            <w:tcW w:w="10916" w:type="dxa"/>
            <w:shd w:val="clear" w:color="auto" w:fill="F9ED1A"/>
            <w:vAlign w:val="center"/>
          </w:tcPr>
          <w:p w14:paraId="0D36B53C" w14:textId="77777777" w:rsidR="00BF672B" w:rsidRPr="00415B6F" w:rsidRDefault="00BF672B" w:rsidP="00BF672B">
            <w:pPr>
              <w:pStyle w:val="ListParagraph"/>
              <w:numPr>
                <w:ilvl w:val="0"/>
                <w:numId w:val="2"/>
              </w:numPr>
              <w:rPr>
                <w:rFonts w:ascii="Myriad Pro" w:eastAsiaTheme="minorHAnsi" w:hAnsi="Myriad Pro" w:cs="Arial"/>
                <w:b/>
                <w:color w:val="auto"/>
                <w:sz w:val="22"/>
                <w:szCs w:val="22"/>
                <w:lang w:val="en-ZA"/>
              </w:rPr>
            </w:pPr>
            <w:r w:rsidRPr="00415B6F">
              <w:rPr>
                <w:rFonts w:ascii="Myriad Pro" w:eastAsiaTheme="minorHAnsi" w:hAnsi="Myriad Pro" w:cs="Arial"/>
                <w:b/>
                <w:color w:val="auto"/>
                <w:sz w:val="22"/>
                <w:szCs w:val="22"/>
                <w:lang w:val="en-ZA"/>
              </w:rPr>
              <w:t>RETURNABLE DOCUMENTS</w:t>
            </w:r>
          </w:p>
        </w:tc>
      </w:tr>
      <w:tr w:rsidR="00BF672B" w:rsidRPr="00415B6F" w14:paraId="5F5FDBCA" w14:textId="77777777" w:rsidTr="00B15610">
        <w:trPr>
          <w:trHeight w:val="534"/>
        </w:trPr>
        <w:tc>
          <w:tcPr>
            <w:tcW w:w="10916" w:type="dxa"/>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5"/>
              <w:gridCol w:w="1440"/>
              <w:gridCol w:w="1534"/>
            </w:tblGrid>
            <w:tr w:rsidR="00BF672B" w:rsidRPr="00415B6F" w14:paraId="4AD34A7A" w14:textId="77777777" w:rsidTr="00B15610">
              <w:trPr>
                <w:trHeight w:val="335"/>
              </w:trPr>
              <w:tc>
                <w:tcPr>
                  <w:tcW w:w="7515" w:type="dxa"/>
                </w:tcPr>
                <w:p w14:paraId="7946B3ED" w14:textId="77777777" w:rsidR="00BF672B" w:rsidRPr="00415B6F" w:rsidRDefault="00BF672B" w:rsidP="00BF672B">
                  <w:pPr>
                    <w:spacing w:before="120" w:after="240"/>
                    <w:contextualSpacing/>
                    <w:jc w:val="both"/>
                    <w:rPr>
                      <w:rFonts w:ascii="Myriad Pro" w:hAnsi="Myriad Pro" w:cs="Arial"/>
                      <w:b/>
                      <w:i/>
                      <w:lang w:eastAsia="en-ZA"/>
                    </w:rPr>
                  </w:pPr>
                  <w:r w:rsidRPr="00415B6F">
                    <w:rPr>
                      <w:rFonts w:ascii="Myriad Pro" w:hAnsi="Myriad Pro" w:cs="Arial"/>
                      <w:b/>
                      <w:i/>
                      <w:lang w:eastAsia="en-ZA"/>
                    </w:rPr>
                    <w:t xml:space="preserve">Provide documentations for screening and vetting purposes. </w:t>
                  </w:r>
                </w:p>
              </w:tc>
              <w:tc>
                <w:tcPr>
                  <w:tcW w:w="1440" w:type="dxa"/>
                </w:tcPr>
                <w:p w14:paraId="28717F77" w14:textId="77777777" w:rsidR="00BF672B" w:rsidRPr="00415B6F" w:rsidRDefault="00BF672B" w:rsidP="00BF672B">
                  <w:pPr>
                    <w:spacing w:before="120" w:after="240"/>
                    <w:contextualSpacing/>
                    <w:jc w:val="both"/>
                    <w:rPr>
                      <w:rFonts w:ascii="Myriad Pro" w:hAnsi="Myriad Pro" w:cs="Arial"/>
                      <w:b/>
                      <w:lang w:eastAsia="en-ZA"/>
                    </w:rPr>
                  </w:pPr>
                  <w:r w:rsidRPr="00415B6F">
                    <w:rPr>
                      <w:rFonts w:ascii="Myriad Pro" w:hAnsi="Myriad Pro" w:cs="Arial"/>
                      <w:b/>
                      <w:lang w:eastAsia="en-ZA"/>
                    </w:rPr>
                    <w:t xml:space="preserve">YES </w:t>
                  </w:r>
                </w:p>
              </w:tc>
              <w:tc>
                <w:tcPr>
                  <w:tcW w:w="1534" w:type="dxa"/>
                </w:tcPr>
                <w:p w14:paraId="2533AF28" w14:textId="77777777" w:rsidR="00BF672B" w:rsidRPr="00415B6F" w:rsidRDefault="00BF672B" w:rsidP="00BF672B">
                  <w:pPr>
                    <w:spacing w:before="120" w:after="240"/>
                    <w:contextualSpacing/>
                    <w:jc w:val="both"/>
                    <w:rPr>
                      <w:rFonts w:ascii="Myriad Pro" w:hAnsi="Myriad Pro" w:cs="Arial"/>
                      <w:b/>
                      <w:lang w:eastAsia="en-ZA"/>
                    </w:rPr>
                  </w:pPr>
                  <w:r w:rsidRPr="00415B6F">
                    <w:rPr>
                      <w:rFonts w:ascii="Myriad Pro" w:hAnsi="Myriad Pro" w:cs="Arial"/>
                      <w:b/>
                      <w:lang w:eastAsia="en-ZA"/>
                    </w:rPr>
                    <w:t xml:space="preserve">NO </w:t>
                  </w:r>
                </w:p>
              </w:tc>
            </w:tr>
            <w:tr w:rsidR="00BF672B" w:rsidRPr="00415B6F" w14:paraId="3340B77A" w14:textId="77777777" w:rsidTr="00B15610">
              <w:trPr>
                <w:trHeight w:val="413"/>
              </w:trPr>
              <w:tc>
                <w:tcPr>
                  <w:tcW w:w="7515" w:type="dxa"/>
                </w:tcPr>
                <w:p w14:paraId="6A0BA3D3" w14:textId="77777777" w:rsidR="00BF672B" w:rsidRPr="00415B6F" w:rsidRDefault="00BF672B" w:rsidP="00BF672B">
                  <w:pPr>
                    <w:numPr>
                      <w:ilvl w:val="1"/>
                      <w:numId w:val="2"/>
                    </w:numPr>
                    <w:spacing w:line="360" w:lineRule="auto"/>
                    <w:contextualSpacing/>
                    <w:jc w:val="both"/>
                    <w:rPr>
                      <w:rFonts w:ascii="Myriad Pro" w:hAnsi="Myriad Pro" w:cs="Arial"/>
                    </w:rPr>
                  </w:pPr>
                  <w:r w:rsidRPr="00415B6F">
                    <w:rPr>
                      <w:rFonts w:ascii="Myriad Pro" w:hAnsi="Myriad Pro" w:cs="Arial"/>
                    </w:rPr>
                    <w:t xml:space="preserve">CIPC Company registration </w:t>
                  </w:r>
                </w:p>
              </w:tc>
              <w:tc>
                <w:tcPr>
                  <w:tcW w:w="1440" w:type="dxa"/>
                </w:tcPr>
                <w:p w14:paraId="5B98CBD0" w14:textId="77777777" w:rsidR="00BF672B" w:rsidRPr="00415B6F" w:rsidRDefault="00BF672B" w:rsidP="00BF672B">
                  <w:pPr>
                    <w:spacing w:before="120" w:after="240"/>
                    <w:contextualSpacing/>
                    <w:jc w:val="both"/>
                    <w:rPr>
                      <w:rFonts w:ascii="Myriad Pro" w:hAnsi="Myriad Pro" w:cs="Arial"/>
                      <w:b/>
                      <w:lang w:eastAsia="en-ZA"/>
                    </w:rPr>
                  </w:pPr>
                </w:p>
              </w:tc>
              <w:tc>
                <w:tcPr>
                  <w:tcW w:w="1534" w:type="dxa"/>
                </w:tcPr>
                <w:p w14:paraId="0FCFD590" w14:textId="77777777" w:rsidR="00BF672B" w:rsidRPr="00415B6F" w:rsidRDefault="00BF672B" w:rsidP="00BF672B">
                  <w:pPr>
                    <w:spacing w:before="120" w:after="240"/>
                    <w:contextualSpacing/>
                    <w:jc w:val="both"/>
                    <w:rPr>
                      <w:rFonts w:ascii="Myriad Pro" w:hAnsi="Myriad Pro" w:cs="Arial"/>
                      <w:b/>
                      <w:lang w:eastAsia="en-ZA"/>
                    </w:rPr>
                  </w:pPr>
                </w:p>
              </w:tc>
            </w:tr>
            <w:tr w:rsidR="00BF672B" w:rsidRPr="00415B6F" w14:paraId="7D6C45EE" w14:textId="77777777" w:rsidTr="00B15610">
              <w:trPr>
                <w:trHeight w:val="359"/>
              </w:trPr>
              <w:tc>
                <w:tcPr>
                  <w:tcW w:w="7515" w:type="dxa"/>
                </w:tcPr>
                <w:p w14:paraId="54CB85B5" w14:textId="77777777" w:rsidR="00BF672B" w:rsidRPr="00415B6F" w:rsidRDefault="00BF672B" w:rsidP="00BF672B">
                  <w:pPr>
                    <w:numPr>
                      <w:ilvl w:val="1"/>
                      <w:numId w:val="2"/>
                    </w:numPr>
                    <w:spacing w:line="360" w:lineRule="auto"/>
                    <w:contextualSpacing/>
                    <w:jc w:val="both"/>
                    <w:rPr>
                      <w:rFonts w:ascii="Myriad Pro" w:hAnsi="Myriad Pro" w:cs="Arial"/>
                    </w:rPr>
                  </w:pPr>
                  <w:r w:rsidRPr="00415B6F">
                    <w:rPr>
                      <w:rFonts w:ascii="Myriad Pro" w:hAnsi="Myriad Pro" w:cs="Arial"/>
                    </w:rPr>
                    <w:t xml:space="preserve">SARS Pin </w:t>
                  </w:r>
                </w:p>
              </w:tc>
              <w:tc>
                <w:tcPr>
                  <w:tcW w:w="1440" w:type="dxa"/>
                </w:tcPr>
                <w:p w14:paraId="1ED5480C" w14:textId="77777777" w:rsidR="00BF672B" w:rsidRPr="00415B6F" w:rsidRDefault="00BF672B" w:rsidP="00BF672B">
                  <w:pPr>
                    <w:spacing w:before="120" w:after="240"/>
                    <w:contextualSpacing/>
                    <w:jc w:val="both"/>
                    <w:rPr>
                      <w:rFonts w:ascii="Myriad Pro" w:hAnsi="Myriad Pro" w:cs="Arial"/>
                      <w:b/>
                      <w:lang w:eastAsia="en-ZA"/>
                    </w:rPr>
                  </w:pPr>
                </w:p>
              </w:tc>
              <w:tc>
                <w:tcPr>
                  <w:tcW w:w="1534" w:type="dxa"/>
                </w:tcPr>
                <w:p w14:paraId="7739BF49" w14:textId="77777777" w:rsidR="00BF672B" w:rsidRPr="00415B6F" w:rsidRDefault="00BF672B" w:rsidP="00BF672B">
                  <w:pPr>
                    <w:spacing w:before="120" w:after="240"/>
                    <w:contextualSpacing/>
                    <w:jc w:val="both"/>
                    <w:rPr>
                      <w:rFonts w:ascii="Myriad Pro" w:hAnsi="Myriad Pro" w:cs="Arial"/>
                      <w:b/>
                      <w:lang w:eastAsia="en-ZA"/>
                    </w:rPr>
                  </w:pPr>
                </w:p>
              </w:tc>
            </w:tr>
            <w:tr w:rsidR="00BF672B" w:rsidRPr="00415B6F" w14:paraId="694C640F" w14:textId="77777777" w:rsidTr="00B15610">
              <w:trPr>
                <w:trHeight w:val="332"/>
              </w:trPr>
              <w:tc>
                <w:tcPr>
                  <w:tcW w:w="7515" w:type="dxa"/>
                </w:tcPr>
                <w:p w14:paraId="1B1FA232" w14:textId="7B53AE1F" w:rsidR="00BF672B" w:rsidRPr="00415B6F" w:rsidRDefault="00BF672B" w:rsidP="00BF672B">
                  <w:pPr>
                    <w:numPr>
                      <w:ilvl w:val="1"/>
                      <w:numId w:val="2"/>
                    </w:numPr>
                    <w:spacing w:line="360" w:lineRule="auto"/>
                    <w:contextualSpacing/>
                    <w:jc w:val="both"/>
                    <w:rPr>
                      <w:rFonts w:ascii="Myriad Pro" w:hAnsi="Myriad Pro" w:cs="Arial"/>
                    </w:rPr>
                  </w:pPr>
                  <w:r w:rsidRPr="00415B6F">
                    <w:rPr>
                      <w:rFonts w:ascii="Myriad Pro" w:hAnsi="Myriad Pro" w:cs="Arial"/>
                    </w:rPr>
                    <w:t xml:space="preserve">B-BBEE Certificate/Sworn Affidavit </w:t>
                  </w:r>
                </w:p>
              </w:tc>
              <w:tc>
                <w:tcPr>
                  <w:tcW w:w="1440" w:type="dxa"/>
                </w:tcPr>
                <w:p w14:paraId="279E0AAB" w14:textId="77777777" w:rsidR="00BF672B" w:rsidRPr="00415B6F" w:rsidRDefault="00BF672B" w:rsidP="00BF672B">
                  <w:pPr>
                    <w:spacing w:before="120" w:after="240"/>
                    <w:contextualSpacing/>
                    <w:jc w:val="both"/>
                    <w:rPr>
                      <w:rFonts w:ascii="Myriad Pro" w:hAnsi="Myriad Pro" w:cs="Arial"/>
                      <w:b/>
                      <w:lang w:eastAsia="en-ZA"/>
                    </w:rPr>
                  </w:pPr>
                </w:p>
              </w:tc>
              <w:tc>
                <w:tcPr>
                  <w:tcW w:w="1534" w:type="dxa"/>
                </w:tcPr>
                <w:p w14:paraId="750C05EE" w14:textId="77777777" w:rsidR="00BF672B" w:rsidRPr="00415B6F" w:rsidRDefault="00BF672B" w:rsidP="00BF672B">
                  <w:pPr>
                    <w:spacing w:before="120" w:after="240"/>
                    <w:contextualSpacing/>
                    <w:jc w:val="both"/>
                    <w:rPr>
                      <w:rFonts w:ascii="Myriad Pro" w:hAnsi="Myriad Pro" w:cs="Arial"/>
                      <w:b/>
                      <w:lang w:eastAsia="en-ZA"/>
                    </w:rPr>
                  </w:pPr>
                </w:p>
              </w:tc>
            </w:tr>
          </w:tbl>
          <w:p w14:paraId="32A7832B" w14:textId="77777777" w:rsidR="00BF672B" w:rsidRPr="00415B6F" w:rsidRDefault="00BF672B" w:rsidP="00BF672B">
            <w:pPr>
              <w:ind w:left="792"/>
              <w:contextualSpacing/>
              <w:jc w:val="both"/>
              <w:rPr>
                <w:rFonts w:ascii="Myriad Pro" w:eastAsiaTheme="minorHAnsi" w:hAnsi="Myriad Pro" w:cs="Arial"/>
                <w:b/>
                <w:color w:val="auto"/>
                <w:lang w:val="en-ZA"/>
              </w:rPr>
            </w:pPr>
          </w:p>
        </w:tc>
      </w:tr>
    </w:tbl>
    <w:p w14:paraId="23A4730A" w14:textId="77777777" w:rsidR="00632AAC" w:rsidRPr="00415B6F" w:rsidRDefault="00632AAC" w:rsidP="00B15610">
      <w:pPr>
        <w:shd w:val="clear" w:color="auto" w:fill="FFFFFF" w:themeFill="background1"/>
        <w:spacing w:after="160" w:line="360" w:lineRule="auto"/>
        <w:rPr>
          <w:rFonts w:ascii="Myriad Pro" w:hAnsi="Myriad Pro" w:cs="Arial"/>
          <w:b/>
          <w:bCs/>
          <w:sz w:val="20"/>
          <w:szCs w:val="20"/>
        </w:rPr>
        <w:sectPr w:rsidR="00632AAC" w:rsidRPr="00415B6F" w:rsidSect="008B164D">
          <w:headerReference w:type="default" r:id="rId8"/>
          <w:footerReference w:type="default" r:id="rId9"/>
          <w:headerReference w:type="first" r:id="rId10"/>
          <w:footerReference w:type="first" r:id="rId11"/>
          <w:pgSz w:w="11906" w:h="16838"/>
          <w:pgMar w:top="1247" w:right="765" w:bottom="993" w:left="720" w:header="709" w:footer="709" w:gutter="0"/>
          <w:pgNumType w:start="1" w:chapStyle="1"/>
          <w:cols w:space="708"/>
          <w:titlePg/>
          <w:docGrid w:linePitch="360"/>
        </w:sectPr>
      </w:pPr>
    </w:p>
    <w:p w14:paraId="121328FB" w14:textId="77777777" w:rsidR="00632AAC" w:rsidRPr="00415B6F" w:rsidRDefault="00632AAC">
      <w:pPr>
        <w:pStyle w:val="ListParagraph"/>
        <w:numPr>
          <w:ilvl w:val="0"/>
          <w:numId w:val="2"/>
        </w:numPr>
        <w:rPr>
          <w:rFonts w:ascii="Myriad Pro" w:hAnsi="Myriad Pro" w:cs="Arial"/>
          <w:b/>
          <w:sz w:val="22"/>
          <w:szCs w:val="22"/>
        </w:rPr>
      </w:pPr>
    </w:p>
    <w:p w14:paraId="2294B4EC" w14:textId="77777777" w:rsidR="00632AAC" w:rsidRPr="00415B6F" w:rsidRDefault="00632AAC" w:rsidP="00632AAC">
      <w:pPr>
        <w:rPr>
          <w:rFonts w:ascii="Myriad Pro" w:hAnsi="Myriad Pro"/>
        </w:rPr>
      </w:pPr>
    </w:p>
    <w:p w14:paraId="5AFB3BAD" w14:textId="77777777" w:rsidR="00632AAC" w:rsidRPr="00415B6F" w:rsidRDefault="00632AAC" w:rsidP="00632AAC">
      <w:pPr>
        <w:rPr>
          <w:rFonts w:ascii="Myriad Pro" w:hAnsi="Myriad Pro"/>
        </w:rPr>
      </w:pPr>
    </w:p>
    <w:p w14:paraId="27941C92" w14:textId="77777777" w:rsidR="00632AAC" w:rsidRPr="00415B6F" w:rsidRDefault="00632AAC" w:rsidP="00632AAC">
      <w:pPr>
        <w:rPr>
          <w:rFonts w:ascii="Myriad Pro" w:hAnsi="Myriad Pro"/>
        </w:rPr>
      </w:pPr>
    </w:p>
    <w:p w14:paraId="6A1F884B" w14:textId="77777777" w:rsidR="00632AAC" w:rsidRPr="00415B6F" w:rsidRDefault="00632AAC" w:rsidP="00632AAC">
      <w:pPr>
        <w:rPr>
          <w:rFonts w:ascii="Myriad Pro" w:hAnsi="Myriad Pro"/>
        </w:rPr>
      </w:pPr>
    </w:p>
    <w:p w14:paraId="1BCE195A" w14:textId="77777777" w:rsidR="00632AAC" w:rsidRPr="00415B6F" w:rsidRDefault="00632AAC" w:rsidP="00632AAC">
      <w:pPr>
        <w:rPr>
          <w:rFonts w:ascii="Myriad Pro" w:hAnsi="Myriad Pro"/>
        </w:rPr>
      </w:pPr>
    </w:p>
    <w:p w14:paraId="7CE624AB" w14:textId="77777777" w:rsidR="00632AAC" w:rsidRPr="00415B6F" w:rsidRDefault="00632AAC" w:rsidP="00632AAC">
      <w:pPr>
        <w:rPr>
          <w:rFonts w:ascii="Myriad Pro" w:hAnsi="Myriad Pro"/>
        </w:rPr>
      </w:pPr>
    </w:p>
    <w:p w14:paraId="07953802" w14:textId="77777777" w:rsidR="00632AAC" w:rsidRPr="00415B6F" w:rsidRDefault="00632AAC" w:rsidP="00632AAC">
      <w:pPr>
        <w:rPr>
          <w:rFonts w:ascii="Myriad Pro" w:hAnsi="Myriad Pro"/>
        </w:rPr>
      </w:pPr>
    </w:p>
    <w:p w14:paraId="448226BA" w14:textId="77777777" w:rsidR="00632AAC" w:rsidRPr="00415B6F" w:rsidRDefault="00632AAC" w:rsidP="00632AAC">
      <w:pPr>
        <w:rPr>
          <w:rFonts w:ascii="Myriad Pro" w:hAnsi="Myriad Pro"/>
        </w:rPr>
      </w:pPr>
    </w:p>
    <w:p w14:paraId="6024C091" w14:textId="22151AF2" w:rsidR="00632AAC" w:rsidRPr="00415B6F" w:rsidRDefault="00632AAC" w:rsidP="00632AAC">
      <w:pPr>
        <w:tabs>
          <w:tab w:val="left" w:pos="1344"/>
        </w:tabs>
        <w:rPr>
          <w:rFonts w:ascii="Myriad Pro" w:hAnsi="Myriad Pro" w:cs="Arial"/>
          <w:b/>
          <w:sz w:val="22"/>
          <w:szCs w:val="22"/>
        </w:rPr>
      </w:pPr>
    </w:p>
    <w:p w14:paraId="5B0D7495" w14:textId="1E1CE0C4" w:rsidR="00632AAC" w:rsidRPr="00330532" w:rsidRDefault="00330532" w:rsidP="00632AAC">
      <w:pPr>
        <w:tabs>
          <w:tab w:val="left" w:pos="1344"/>
        </w:tabs>
        <w:rPr>
          <w:rFonts w:ascii="Myriad Pro" w:hAnsi="Myriad Pro"/>
          <w:b/>
          <w:bCs/>
        </w:rPr>
      </w:pPr>
      <w:r w:rsidRPr="00330532">
        <w:rPr>
          <w:rFonts w:ascii="Myriad Pro" w:hAnsi="Myriad Pro"/>
          <w:b/>
          <w:bCs/>
        </w:rPr>
        <w:t>FUCTIONALITY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8190"/>
        <w:gridCol w:w="1980"/>
      </w:tblGrid>
      <w:tr w:rsidR="009250B0" w:rsidRPr="00415B6F" w14:paraId="28AE2FD5" w14:textId="77777777" w:rsidTr="009250B0">
        <w:tc>
          <w:tcPr>
            <w:tcW w:w="4315" w:type="dxa"/>
            <w:shd w:val="clear" w:color="auto" w:fill="BFBFBF"/>
          </w:tcPr>
          <w:p w14:paraId="70A0C73C" w14:textId="77777777" w:rsidR="009250B0" w:rsidRPr="00415B6F" w:rsidRDefault="009250B0" w:rsidP="000B6B24">
            <w:pPr>
              <w:spacing w:before="160" w:line="360" w:lineRule="auto"/>
              <w:jc w:val="both"/>
              <w:rPr>
                <w:rFonts w:ascii="Myriad Pro" w:eastAsia="Times New Roman" w:hAnsi="Myriad Pro" w:cs="Arial"/>
                <w:b/>
                <w:sz w:val="22"/>
                <w:szCs w:val="22"/>
                <w:lang w:val="en-US"/>
              </w:rPr>
            </w:pPr>
            <w:r w:rsidRPr="00415B6F">
              <w:rPr>
                <w:rFonts w:ascii="Myriad Pro" w:eastAsia="Times New Roman" w:hAnsi="Myriad Pro" w:cs="Arial"/>
                <w:b/>
                <w:bCs/>
                <w:sz w:val="22"/>
                <w:szCs w:val="22"/>
                <w:lang w:val="en-US"/>
              </w:rPr>
              <w:t>EVALUATION CATEGORY</w:t>
            </w:r>
          </w:p>
        </w:tc>
        <w:tc>
          <w:tcPr>
            <w:tcW w:w="8190" w:type="dxa"/>
            <w:shd w:val="clear" w:color="auto" w:fill="BFBFBF"/>
          </w:tcPr>
          <w:p w14:paraId="630839DD" w14:textId="5FF68D7C" w:rsidR="009250B0" w:rsidRPr="00415B6F" w:rsidRDefault="009250B0" w:rsidP="000B6B24">
            <w:pPr>
              <w:spacing w:before="160" w:line="360" w:lineRule="auto"/>
              <w:jc w:val="both"/>
              <w:rPr>
                <w:rFonts w:ascii="Myriad Pro" w:eastAsia="Times New Roman" w:hAnsi="Myriad Pro" w:cs="Arial"/>
                <w:b/>
                <w:bCs/>
                <w:sz w:val="22"/>
                <w:szCs w:val="22"/>
                <w:lang w:val="en-US"/>
              </w:rPr>
            </w:pPr>
            <w:r w:rsidRPr="00415B6F">
              <w:rPr>
                <w:rFonts w:ascii="Myriad Pro" w:eastAsia="Times New Roman" w:hAnsi="Myriad Pro" w:cs="Arial"/>
                <w:b/>
                <w:bCs/>
                <w:sz w:val="22"/>
                <w:szCs w:val="22"/>
                <w:lang w:val="en-US"/>
              </w:rPr>
              <w:t>DESCRIPTION</w:t>
            </w:r>
          </w:p>
        </w:tc>
        <w:tc>
          <w:tcPr>
            <w:tcW w:w="1980" w:type="dxa"/>
            <w:shd w:val="clear" w:color="auto" w:fill="BFBFBF"/>
          </w:tcPr>
          <w:p w14:paraId="4DA0B0DF" w14:textId="77777777" w:rsidR="009250B0" w:rsidRPr="00415B6F" w:rsidRDefault="009250B0" w:rsidP="000B6B24">
            <w:pPr>
              <w:spacing w:before="160" w:line="360" w:lineRule="auto"/>
              <w:jc w:val="both"/>
              <w:rPr>
                <w:rFonts w:ascii="Myriad Pro" w:eastAsia="Times New Roman" w:hAnsi="Myriad Pro" w:cs="Arial"/>
                <w:b/>
                <w:bCs/>
                <w:sz w:val="22"/>
                <w:szCs w:val="22"/>
                <w:lang w:val="en-US"/>
              </w:rPr>
            </w:pPr>
            <w:r w:rsidRPr="00415B6F">
              <w:rPr>
                <w:rFonts w:ascii="Myriad Pro" w:eastAsia="Times" w:hAnsi="Myriad Pro" w:cs="Arial"/>
                <w:b/>
                <w:bCs/>
                <w:sz w:val="22"/>
                <w:szCs w:val="22"/>
                <w:lang w:val="en-US"/>
              </w:rPr>
              <w:t>MAX SCORE</w:t>
            </w:r>
          </w:p>
        </w:tc>
      </w:tr>
      <w:tr w:rsidR="009250B0" w:rsidRPr="00415B6F" w14:paraId="3AD7AB75" w14:textId="77777777" w:rsidTr="009250B0">
        <w:trPr>
          <w:trHeight w:val="824"/>
        </w:trPr>
        <w:tc>
          <w:tcPr>
            <w:tcW w:w="4315" w:type="dxa"/>
          </w:tcPr>
          <w:p w14:paraId="4C5C20AD" w14:textId="77777777" w:rsidR="009250B0" w:rsidRPr="00415B6F" w:rsidRDefault="009250B0" w:rsidP="00E21166">
            <w:pPr>
              <w:spacing w:line="360" w:lineRule="auto"/>
              <w:rPr>
                <w:rFonts w:ascii="Myriad Pro" w:eastAsia="Times New Roman" w:hAnsi="Myriad Pro" w:cs="Arial"/>
                <w:b/>
                <w:sz w:val="22"/>
                <w:szCs w:val="22"/>
                <w:lang w:eastAsia="en-ZA"/>
              </w:rPr>
            </w:pPr>
            <w:r w:rsidRPr="00415B6F">
              <w:rPr>
                <w:rFonts w:ascii="Myriad Pro" w:eastAsia="Times New Roman" w:hAnsi="Myriad Pro" w:cs="Arial"/>
                <w:b/>
                <w:sz w:val="22"/>
                <w:szCs w:val="22"/>
                <w:lang w:eastAsia="en-ZA"/>
              </w:rPr>
              <w:t>Company experience: 30</w:t>
            </w:r>
          </w:p>
          <w:p w14:paraId="22C742A9" w14:textId="128D3F28" w:rsidR="00C71A7B" w:rsidRPr="00415B6F" w:rsidRDefault="009250B0" w:rsidP="00E21166">
            <w:pPr>
              <w:autoSpaceDE w:val="0"/>
              <w:autoSpaceDN w:val="0"/>
              <w:adjustRightInd w:val="0"/>
              <w:spacing w:before="120" w:after="120" w:line="360" w:lineRule="auto"/>
              <w:contextualSpacing/>
              <w:jc w:val="both"/>
              <w:rPr>
                <w:rFonts w:ascii="Myriad Pro" w:hAnsi="Myriad Pro" w:cs="Arial"/>
                <w:sz w:val="22"/>
                <w:szCs w:val="22"/>
              </w:rPr>
            </w:pPr>
            <w:r w:rsidRPr="00415B6F">
              <w:rPr>
                <w:rFonts w:ascii="Myriad Pro" w:eastAsia="Times New Roman" w:hAnsi="Myriad Pro" w:cs="Arial"/>
                <w:sz w:val="22"/>
                <w:szCs w:val="22"/>
                <w:lang w:eastAsia="en-ZA"/>
              </w:rPr>
              <w:t xml:space="preserve">The Service Provider must </w:t>
            </w:r>
            <w:r w:rsidR="00A46C6D">
              <w:rPr>
                <w:rFonts w:ascii="Myriad Pro" w:eastAsia="Times New Roman" w:hAnsi="Myriad Pro" w:cs="Arial"/>
                <w:sz w:val="22"/>
                <w:szCs w:val="22"/>
                <w:lang w:eastAsia="en-ZA"/>
              </w:rPr>
              <w:t>submit</w:t>
            </w:r>
            <w:r w:rsidR="00A46461">
              <w:rPr>
                <w:rFonts w:ascii="Myriad Pro" w:eastAsia="Times New Roman" w:hAnsi="Myriad Pro" w:cs="Arial"/>
                <w:sz w:val="22"/>
                <w:szCs w:val="22"/>
                <w:lang w:eastAsia="en-ZA"/>
              </w:rPr>
              <w:t xml:space="preserve"> reference letters of Internal Audit conducted in the public or Private sector</w:t>
            </w:r>
            <w:r w:rsidR="00193788">
              <w:rPr>
                <w:rFonts w:ascii="Myriad Pro" w:eastAsia="Times New Roman" w:hAnsi="Myriad Pro" w:cs="Arial"/>
                <w:sz w:val="22"/>
                <w:szCs w:val="22"/>
                <w:lang w:eastAsia="en-ZA"/>
              </w:rPr>
              <w:t xml:space="preserve"> on ISO 45001</w:t>
            </w:r>
          </w:p>
          <w:p w14:paraId="5AE5184D" w14:textId="77F1D19D" w:rsidR="00C71A7B" w:rsidRPr="00415B6F" w:rsidRDefault="00C71A7B" w:rsidP="00C71A7B">
            <w:pPr>
              <w:spacing w:before="100" w:beforeAutospacing="1" w:after="120"/>
              <w:rPr>
                <w:rFonts w:ascii="Myriad Pro" w:eastAsia="Times New Roman" w:hAnsi="Myriad Pro" w:cs="Times New Roman"/>
                <w:b/>
                <w:bCs/>
                <w:i/>
                <w:iCs/>
                <w:sz w:val="20"/>
                <w:szCs w:val="20"/>
                <w:lang w:val="en-US"/>
              </w:rPr>
            </w:pPr>
            <w:r w:rsidRPr="00415B6F">
              <w:rPr>
                <w:rFonts w:ascii="Myriad Pro" w:eastAsia="Times New Roman" w:hAnsi="Myriad Pro" w:cs="Times New Roman"/>
                <w:b/>
                <w:bCs/>
                <w:i/>
                <w:iCs/>
                <w:sz w:val="20"/>
                <w:szCs w:val="20"/>
                <w:lang w:val="en-US"/>
              </w:rPr>
              <w:t xml:space="preserve">The reference letter(s) must be on the referrer letter head </w:t>
            </w:r>
            <w:r w:rsidR="00CE2383">
              <w:rPr>
                <w:rFonts w:ascii="Myriad Pro" w:eastAsia="Times New Roman" w:hAnsi="Myriad Pro" w:cs="Times New Roman"/>
                <w:b/>
                <w:bCs/>
                <w:i/>
                <w:iCs/>
                <w:sz w:val="20"/>
                <w:szCs w:val="20"/>
                <w:lang w:val="en-US"/>
              </w:rPr>
              <w:t xml:space="preserve">of the client </w:t>
            </w:r>
            <w:r w:rsidRPr="00415B6F">
              <w:rPr>
                <w:rFonts w:ascii="Myriad Pro" w:eastAsia="Times New Roman" w:hAnsi="Myriad Pro" w:cs="Times New Roman"/>
                <w:b/>
                <w:bCs/>
                <w:i/>
                <w:iCs/>
                <w:sz w:val="20"/>
                <w:szCs w:val="20"/>
                <w:lang w:val="en-US"/>
              </w:rPr>
              <w:t>and</w:t>
            </w:r>
          </w:p>
          <w:p w14:paraId="611A2FA3" w14:textId="77777777" w:rsidR="00C71A7B" w:rsidRPr="00415B6F" w:rsidRDefault="00C71A7B" w:rsidP="00C71A7B">
            <w:pPr>
              <w:spacing w:before="100" w:beforeAutospacing="1" w:after="120" w:line="360" w:lineRule="auto"/>
              <w:rPr>
                <w:rFonts w:ascii="Myriad Pro" w:eastAsia="Times New Roman" w:hAnsi="Myriad Pro" w:cs="Times New Roman"/>
                <w:b/>
                <w:bCs/>
                <w:i/>
                <w:iCs/>
                <w:sz w:val="20"/>
                <w:szCs w:val="20"/>
                <w:lang w:val="en-US"/>
              </w:rPr>
            </w:pPr>
            <w:r w:rsidRPr="00415B6F">
              <w:rPr>
                <w:rFonts w:ascii="Myriad Pro" w:eastAsia="Times New Roman" w:hAnsi="Myriad Pro" w:cs="Times New Roman"/>
                <w:b/>
                <w:bCs/>
                <w:i/>
                <w:iCs/>
                <w:sz w:val="20"/>
                <w:szCs w:val="20"/>
                <w:lang w:val="en-US"/>
              </w:rPr>
              <w:t>- Must have contact details and</w:t>
            </w:r>
          </w:p>
          <w:p w14:paraId="7EE97756" w14:textId="44A25BDA" w:rsidR="00C71A7B" w:rsidRPr="00415B6F" w:rsidRDefault="00C71A7B" w:rsidP="00C71A7B">
            <w:pPr>
              <w:spacing w:before="100" w:beforeAutospacing="1" w:after="120" w:line="360" w:lineRule="auto"/>
              <w:rPr>
                <w:rFonts w:ascii="Myriad Pro" w:eastAsia="Times New Roman" w:hAnsi="Myriad Pro" w:cs="Times New Roman"/>
                <w:b/>
                <w:bCs/>
                <w:i/>
                <w:iCs/>
                <w:sz w:val="20"/>
                <w:szCs w:val="20"/>
                <w:lang w:val="en-US"/>
              </w:rPr>
            </w:pPr>
            <w:r w:rsidRPr="00415B6F">
              <w:rPr>
                <w:rFonts w:ascii="Myriad Pro" w:eastAsia="Times New Roman" w:hAnsi="Myriad Pro" w:cs="Times New Roman"/>
                <w:b/>
                <w:bCs/>
                <w:i/>
                <w:iCs/>
                <w:sz w:val="20"/>
                <w:szCs w:val="20"/>
                <w:lang w:val="en-US"/>
              </w:rPr>
              <w:t xml:space="preserve">- Must be signed </w:t>
            </w:r>
          </w:p>
          <w:p w14:paraId="37D9475D" w14:textId="62D5853D" w:rsidR="00C71A7B" w:rsidRPr="00415B6F" w:rsidRDefault="00C71A7B" w:rsidP="00C71A7B">
            <w:pPr>
              <w:spacing w:before="100" w:beforeAutospacing="1" w:after="100" w:afterAutospacing="1" w:line="360" w:lineRule="auto"/>
              <w:rPr>
                <w:rFonts w:ascii="Myriad Pro" w:eastAsia="Times New Roman" w:hAnsi="Myriad Pro" w:cs="Times New Roman"/>
                <w:b/>
                <w:bCs/>
                <w:i/>
                <w:iCs/>
                <w:sz w:val="20"/>
                <w:szCs w:val="20"/>
                <w:lang w:val="en-US"/>
              </w:rPr>
            </w:pPr>
            <w:r w:rsidRPr="00415B6F">
              <w:rPr>
                <w:rFonts w:ascii="Myriad Pro" w:eastAsia="Times New Roman" w:hAnsi="Myriad Pro" w:cs="Times New Roman"/>
                <w:b/>
                <w:bCs/>
                <w:i/>
                <w:iCs/>
                <w:sz w:val="20"/>
                <w:szCs w:val="20"/>
                <w:lang w:val="en-US"/>
              </w:rPr>
              <w:lastRenderedPageBreak/>
              <w:t>NB: The reference letters must clearly indicate all the above-mentioned points otherwise they will not be considered.</w:t>
            </w:r>
          </w:p>
        </w:tc>
        <w:tc>
          <w:tcPr>
            <w:tcW w:w="8190" w:type="dxa"/>
          </w:tcPr>
          <w:p w14:paraId="11C15DAC" w14:textId="7DAB8EEE" w:rsidR="009250B0" w:rsidRPr="00405569" w:rsidRDefault="009250B0" w:rsidP="00405569">
            <w:pPr>
              <w:autoSpaceDE w:val="0"/>
              <w:autoSpaceDN w:val="0"/>
              <w:spacing w:line="360" w:lineRule="auto"/>
              <w:contextualSpacing/>
              <w:jc w:val="both"/>
              <w:rPr>
                <w:rFonts w:ascii="Myriad Pro" w:hAnsi="Myriad Pro" w:cs="Arial"/>
                <w:sz w:val="20"/>
                <w:szCs w:val="20"/>
              </w:rPr>
            </w:pPr>
            <w:r w:rsidRPr="00415B6F">
              <w:rPr>
                <w:rFonts w:ascii="Myriad Pro" w:hAnsi="Myriad Pro" w:cs="Arial"/>
                <w:sz w:val="20"/>
                <w:szCs w:val="20"/>
              </w:rPr>
              <w:lastRenderedPageBreak/>
              <w:t xml:space="preserve">The Service Provider must demonstrate the number of projects executed and completed (experience) for a similar project </w:t>
            </w:r>
            <w:r w:rsidR="003D29D8">
              <w:rPr>
                <w:rFonts w:ascii="Myriad Pro" w:hAnsi="Myriad Pro" w:cs="Arial"/>
                <w:sz w:val="20"/>
                <w:szCs w:val="20"/>
              </w:rPr>
              <w:t xml:space="preserve">in </w:t>
            </w:r>
            <w:r w:rsidR="00C23302">
              <w:rPr>
                <w:rFonts w:ascii="Myriad Pro" w:hAnsi="Myriad Pro" w:cs="Arial"/>
                <w:sz w:val="20"/>
                <w:szCs w:val="20"/>
              </w:rPr>
              <w:t>Developing and</w:t>
            </w:r>
            <w:r w:rsidR="000F251C">
              <w:rPr>
                <w:rFonts w:ascii="Myriad Pro" w:hAnsi="Myriad Pro" w:cs="Arial"/>
                <w:sz w:val="20"/>
                <w:szCs w:val="20"/>
              </w:rPr>
              <w:t>/or</w:t>
            </w:r>
            <w:r w:rsidR="00C23302">
              <w:rPr>
                <w:rFonts w:ascii="Myriad Pro" w:hAnsi="Myriad Pro" w:cs="Arial"/>
                <w:sz w:val="20"/>
                <w:szCs w:val="20"/>
              </w:rPr>
              <w:t xml:space="preserve"> implementing ISO 45001.</w:t>
            </w:r>
            <w:r w:rsidR="003D29D8">
              <w:rPr>
                <w:rFonts w:ascii="Myriad Pro" w:hAnsi="Myriad Pro" w:cs="Arial"/>
                <w:sz w:val="20"/>
                <w:szCs w:val="20"/>
              </w:rPr>
              <w:t xml:space="preserve"> </w:t>
            </w:r>
          </w:p>
          <w:p w14:paraId="4233516C" w14:textId="77777777" w:rsidR="009250B0" w:rsidRPr="00415B6F" w:rsidRDefault="009250B0" w:rsidP="00E21166">
            <w:pPr>
              <w:autoSpaceDE w:val="0"/>
              <w:autoSpaceDN w:val="0"/>
              <w:spacing w:line="360" w:lineRule="auto"/>
              <w:ind w:left="373"/>
              <w:contextualSpacing/>
              <w:jc w:val="both"/>
              <w:rPr>
                <w:rFonts w:ascii="Myriad Pro" w:hAnsi="Myriad Pro" w:cs="Arial"/>
                <w:b/>
                <w:sz w:val="20"/>
                <w:szCs w:val="20"/>
              </w:rPr>
            </w:pPr>
          </w:p>
          <w:p w14:paraId="45C77014" w14:textId="08B5B69F" w:rsidR="009250B0" w:rsidRPr="00415B6F" w:rsidRDefault="009250B0" w:rsidP="00503BFB">
            <w:pPr>
              <w:numPr>
                <w:ilvl w:val="0"/>
                <w:numId w:val="27"/>
              </w:numPr>
              <w:autoSpaceDE w:val="0"/>
              <w:autoSpaceDN w:val="0"/>
              <w:spacing w:line="360" w:lineRule="auto"/>
              <w:ind w:left="373" w:hanging="283"/>
              <w:contextualSpacing/>
              <w:jc w:val="both"/>
              <w:rPr>
                <w:rFonts w:ascii="Myriad Pro" w:hAnsi="Myriad Pro" w:cs="Arial"/>
                <w:b/>
                <w:sz w:val="20"/>
                <w:szCs w:val="20"/>
              </w:rPr>
            </w:pPr>
            <w:r w:rsidRPr="00415B6F">
              <w:rPr>
                <w:rFonts w:ascii="Myriad Pro" w:hAnsi="Myriad Pro" w:cs="Arial"/>
                <w:b/>
                <w:color w:val="000000"/>
                <w:sz w:val="20"/>
                <w:szCs w:val="20"/>
              </w:rPr>
              <w:t xml:space="preserve">Evaluation rating 1 equals to 10 points - </w:t>
            </w:r>
            <w:r w:rsidRPr="00415B6F">
              <w:rPr>
                <w:rFonts w:ascii="Myriad Pro" w:hAnsi="Myriad Pro" w:cs="Arial"/>
                <w:bCs/>
                <w:color w:val="000000"/>
                <w:sz w:val="20"/>
                <w:szCs w:val="20"/>
              </w:rPr>
              <w:t>Completion</w:t>
            </w:r>
            <w:r w:rsidRPr="00415B6F">
              <w:rPr>
                <w:rFonts w:ascii="Myriad Pro" w:hAnsi="Myriad Pro" w:cs="Arial"/>
                <w:bCs/>
                <w:sz w:val="20"/>
                <w:szCs w:val="20"/>
              </w:rPr>
              <w:t xml:space="preserve"> </w:t>
            </w:r>
            <w:r w:rsidRPr="00415B6F">
              <w:rPr>
                <w:rFonts w:ascii="Myriad Pro" w:hAnsi="Myriad Pro" w:cs="Arial"/>
                <w:sz w:val="20"/>
                <w:szCs w:val="20"/>
              </w:rPr>
              <w:t xml:space="preserve">of at least 1 to 2 projects similar </w:t>
            </w:r>
            <w:r w:rsidR="00250F51" w:rsidRPr="00250F51">
              <w:rPr>
                <w:rFonts w:ascii="Myriad Pro" w:hAnsi="Myriad Pro" w:cs="Arial"/>
                <w:sz w:val="20"/>
                <w:szCs w:val="20"/>
              </w:rPr>
              <w:t>in</w:t>
            </w:r>
            <w:r w:rsidR="005C31D5">
              <w:rPr>
                <w:rFonts w:ascii="Myriad Pro" w:hAnsi="Myriad Pro" w:cs="Arial"/>
                <w:sz w:val="20"/>
                <w:szCs w:val="20"/>
              </w:rPr>
              <w:t xml:space="preserve"> </w:t>
            </w:r>
            <w:r w:rsidR="00C23302" w:rsidRPr="00C23302">
              <w:rPr>
                <w:rFonts w:ascii="Myriad Pro" w:hAnsi="Myriad Pro" w:cs="Arial"/>
                <w:sz w:val="20"/>
                <w:szCs w:val="20"/>
              </w:rPr>
              <w:t>Developing and</w:t>
            </w:r>
            <w:r w:rsidR="000F251C">
              <w:rPr>
                <w:rFonts w:ascii="Myriad Pro" w:hAnsi="Myriad Pro" w:cs="Arial"/>
                <w:sz w:val="20"/>
                <w:szCs w:val="20"/>
              </w:rPr>
              <w:t>/or</w:t>
            </w:r>
            <w:r w:rsidR="00C23302" w:rsidRPr="00C23302">
              <w:rPr>
                <w:rFonts w:ascii="Myriad Pro" w:hAnsi="Myriad Pro" w:cs="Arial"/>
                <w:sz w:val="20"/>
                <w:szCs w:val="20"/>
              </w:rPr>
              <w:t xml:space="preserve"> implementing ISO 45001. </w:t>
            </w:r>
            <w:r w:rsidRPr="00415B6F">
              <w:rPr>
                <w:rFonts w:ascii="Myriad Pro" w:hAnsi="Myriad Pro" w:cs="Arial"/>
                <w:sz w:val="20"/>
                <w:szCs w:val="20"/>
              </w:rPr>
              <w:t>Reference letters must be attached to demonstrate the experience per project.</w:t>
            </w:r>
          </w:p>
          <w:p w14:paraId="0F2392EC" w14:textId="77777777" w:rsidR="009250B0" w:rsidRPr="00415B6F" w:rsidRDefault="009250B0" w:rsidP="00E21166">
            <w:pPr>
              <w:autoSpaceDE w:val="0"/>
              <w:autoSpaceDN w:val="0"/>
              <w:spacing w:line="360" w:lineRule="auto"/>
              <w:ind w:left="373"/>
              <w:contextualSpacing/>
              <w:jc w:val="both"/>
              <w:rPr>
                <w:rFonts w:ascii="Myriad Pro" w:hAnsi="Myriad Pro" w:cs="Arial"/>
                <w:b/>
                <w:sz w:val="20"/>
                <w:szCs w:val="20"/>
              </w:rPr>
            </w:pPr>
          </w:p>
          <w:p w14:paraId="4AFF859F" w14:textId="46FFD9C4" w:rsidR="009250B0" w:rsidRPr="00415B6F" w:rsidRDefault="009250B0" w:rsidP="00170C6B">
            <w:pPr>
              <w:pStyle w:val="ListParagraph"/>
              <w:numPr>
                <w:ilvl w:val="0"/>
                <w:numId w:val="27"/>
              </w:numPr>
              <w:autoSpaceDE w:val="0"/>
              <w:autoSpaceDN w:val="0"/>
              <w:spacing w:line="360" w:lineRule="auto"/>
              <w:ind w:left="373" w:hanging="283"/>
              <w:contextualSpacing w:val="0"/>
              <w:jc w:val="both"/>
              <w:rPr>
                <w:rFonts w:ascii="Myriad Pro" w:hAnsi="Myriad Pro" w:cs="Arial"/>
                <w:b/>
                <w:sz w:val="20"/>
                <w:szCs w:val="20"/>
              </w:rPr>
            </w:pPr>
            <w:r w:rsidRPr="00415B6F">
              <w:rPr>
                <w:rFonts w:ascii="Myriad Pro" w:hAnsi="Myriad Pro" w:cs="Arial"/>
                <w:b/>
                <w:color w:val="000000"/>
                <w:sz w:val="20"/>
                <w:szCs w:val="20"/>
              </w:rPr>
              <w:t xml:space="preserve">Evaluation rating 2 equals to 20 points- </w:t>
            </w:r>
            <w:r w:rsidRPr="00415B6F">
              <w:rPr>
                <w:rFonts w:ascii="Myriad Pro" w:hAnsi="Myriad Pro" w:cs="Arial"/>
                <w:sz w:val="20"/>
                <w:szCs w:val="20"/>
              </w:rPr>
              <w:t xml:space="preserve">Completion of 3 to 4 projects similar </w:t>
            </w:r>
            <w:r w:rsidR="00431908" w:rsidRPr="00431908">
              <w:rPr>
                <w:rFonts w:ascii="Myriad Pro" w:hAnsi="Myriad Pro" w:cs="Arial"/>
                <w:sz w:val="22"/>
                <w:szCs w:val="22"/>
              </w:rPr>
              <w:t>in Developing and</w:t>
            </w:r>
            <w:r w:rsidR="000F251C">
              <w:rPr>
                <w:rFonts w:ascii="Myriad Pro" w:hAnsi="Myriad Pro" w:cs="Arial"/>
                <w:sz w:val="22"/>
                <w:szCs w:val="22"/>
              </w:rPr>
              <w:t>/or</w:t>
            </w:r>
            <w:r w:rsidR="00431908" w:rsidRPr="00431908">
              <w:rPr>
                <w:rFonts w:ascii="Myriad Pro" w:hAnsi="Myriad Pro" w:cs="Arial"/>
                <w:sz w:val="22"/>
                <w:szCs w:val="22"/>
              </w:rPr>
              <w:t xml:space="preserve"> implementing ISO 45001</w:t>
            </w:r>
            <w:r w:rsidRPr="00415B6F">
              <w:rPr>
                <w:rFonts w:ascii="Myriad Pro" w:eastAsia="Times New Roman" w:hAnsi="Myriad Pro" w:cs="Arial"/>
                <w:sz w:val="20"/>
                <w:szCs w:val="20"/>
                <w:lang w:eastAsia="en-ZA"/>
              </w:rPr>
              <w:t>.</w:t>
            </w:r>
            <w:r w:rsidRPr="00415B6F">
              <w:rPr>
                <w:rFonts w:ascii="Myriad Pro" w:hAnsi="Myriad Pro" w:cs="Arial"/>
                <w:sz w:val="20"/>
                <w:szCs w:val="20"/>
              </w:rPr>
              <w:t xml:space="preserve"> Reference letters must be attached to demonstrate the experience per project.</w:t>
            </w:r>
          </w:p>
          <w:p w14:paraId="47B60232" w14:textId="77777777" w:rsidR="009250B0" w:rsidRPr="00415B6F" w:rsidRDefault="009250B0" w:rsidP="00170C6B">
            <w:pPr>
              <w:pStyle w:val="ListParagraph"/>
              <w:rPr>
                <w:rFonts w:ascii="Myriad Pro" w:hAnsi="Myriad Pro" w:cs="Arial"/>
                <w:b/>
                <w:sz w:val="20"/>
                <w:szCs w:val="20"/>
              </w:rPr>
            </w:pPr>
          </w:p>
          <w:p w14:paraId="37307943" w14:textId="2C020077" w:rsidR="009250B0" w:rsidRPr="00415B6F" w:rsidRDefault="009250B0" w:rsidP="00170C6B">
            <w:pPr>
              <w:pStyle w:val="ListParagraph"/>
              <w:numPr>
                <w:ilvl w:val="0"/>
                <w:numId w:val="27"/>
              </w:numPr>
              <w:autoSpaceDE w:val="0"/>
              <w:autoSpaceDN w:val="0"/>
              <w:spacing w:line="360" w:lineRule="auto"/>
              <w:ind w:left="373" w:hanging="283"/>
              <w:contextualSpacing w:val="0"/>
              <w:jc w:val="both"/>
              <w:rPr>
                <w:rFonts w:ascii="Myriad Pro" w:hAnsi="Myriad Pro" w:cs="Arial"/>
                <w:b/>
                <w:sz w:val="20"/>
                <w:szCs w:val="20"/>
              </w:rPr>
            </w:pPr>
            <w:r w:rsidRPr="00415B6F">
              <w:rPr>
                <w:rFonts w:ascii="Myriad Pro" w:hAnsi="Myriad Pro" w:cs="Arial"/>
                <w:b/>
                <w:sz w:val="20"/>
                <w:szCs w:val="20"/>
              </w:rPr>
              <w:lastRenderedPageBreak/>
              <w:t xml:space="preserve">Evaluation rating 3 equals to 30 points - </w:t>
            </w:r>
            <w:r w:rsidRPr="00415B6F">
              <w:rPr>
                <w:rFonts w:ascii="Myriad Pro" w:hAnsi="Myriad Pro" w:cs="Arial"/>
                <w:sz w:val="20"/>
                <w:szCs w:val="20"/>
              </w:rPr>
              <w:t xml:space="preserve">Completion of 5 and more projects similar </w:t>
            </w:r>
            <w:r w:rsidR="00431908" w:rsidRPr="00431908">
              <w:rPr>
                <w:rFonts w:ascii="Myriad Pro" w:eastAsia="Times New Roman" w:hAnsi="Myriad Pro" w:cs="Arial"/>
                <w:sz w:val="20"/>
                <w:szCs w:val="20"/>
                <w:lang w:eastAsia="en-ZA"/>
              </w:rPr>
              <w:t>in Developing and</w:t>
            </w:r>
            <w:r w:rsidR="000F251C">
              <w:rPr>
                <w:rFonts w:ascii="Myriad Pro" w:eastAsia="Times New Roman" w:hAnsi="Myriad Pro" w:cs="Arial"/>
                <w:sz w:val="20"/>
                <w:szCs w:val="20"/>
                <w:lang w:eastAsia="en-ZA"/>
              </w:rPr>
              <w:t>/or</w:t>
            </w:r>
            <w:r w:rsidR="00431908" w:rsidRPr="00431908">
              <w:rPr>
                <w:rFonts w:ascii="Myriad Pro" w:eastAsia="Times New Roman" w:hAnsi="Myriad Pro" w:cs="Arial"/>
                <w:sz w:val="20"/>
                <w:szCs w:val="20"/>
                <w:lang w:eastAsia="en-ZA"/>
              </w:rPr>
              <w:t xml:space="preserve"> implementing ISO 45001. </w:t>
            </w:r>
            <w:r w:rsidRPr="00415B6F">
              <w:rPr>
                <w:rFonts w:ascii="Myriad Pro" w:eastAsia="Times New Roman" w:hAnsi="Myriad Pro" w:cs="Arial"/>
                <w:sz w:val="22"/>
                <w:szCs w:val="22"/>
                <w:lang w:eastAsia="en-ZA"/>
              </w:rPr>
              <w:t xml:space="preserve"> </w:t>
            </w:r>
            <w:r w:rsidRPr="00415B6F">
              <w:rPr>
                <w:rFonts w:ascii="Myriad Pro" w:hAnsi="Myriad Pro" w:cs="Arial"/>
                <w:sz w:val="20"/>
                <w:szCs w:val="20"/>
              </w:rPr>
              <w:t>Reference letters must be attached to demonstrate the experience per project.</w:t>
            </w:r>
          </w:p>
        </w:tc>
        <w:tc>
          <w:tcPr>
            <w:tcW w:w="1980" w:type="dxa"/>
          </w:tcPr>
          <w:p w14:paraId="59A8C698" w14:textId="4238C1B6" w:rsidR="009250B0" w:rsidRPr="00B376A5" w:rsidRDefault="00D1620C" w:rsidP="00E21166">
            <w:pPr>
              <w:autoSpaceDE w:val="0"/>
              <w:autoSpaceDN w:val="0"/>
              <w:spacing w:before="160" w:line="360" w:lineRule="auto"/>
              <w:jc w:val="both"/>
              <w:rPr>
                <w:rFonts w:ascii="Myriad Pro" w:eastAsia="Times New Roman" w:hAnsi="Myriad Pro" w:cs="Arial"/>
                <w:b/>
                <w:bCs/>
                <w:color w:val="000000"/>
                <w:sz w:val="22"/>
                <w:szCs w:val="22"/>
                <w:lang w:val="en-US"/>
              </w:rPr>
            </w:pPr>
            <w:r w:rsidRPr="00B376A5">
              <w:rPr>
                <w:rFonts w:ascii="Myriad Pro" w:eastAsia="Times New Roman" w:hAnsi="Myriad Pro" w:cs="Arial"/>
                <w:b/>
                <w:bCs/>
                <w:sz w:val="22"/>
                <w:szCs w:val="22"/>
                <w:lang w:eastAsia="en-ZA"/>
              </w:rPr>
              <w:lastRenderedPageBreak/>
              <w:t>30</w:t>
            </w:r>
          </w:p>
        </w:tc>
      </w:tr>
      <w:tr w:rsidR="009250B0" w:rsidRPr="00415B6F" w14:paraId="1C482FF6" w14:textId="77777777" w:rsidTr="009250B0">
        <w:trPr>
          <w:trHeight w:val="540"/>
        </w:trPr>
        <w:tc>
          <w:tcPr>
            <w:tcW w:w="4315" w:type="dxa"/>
          </w:tcPr>
          <w:p w14:paraId="21877045" w14:textId="0F82207A" w:rsidR="009250B0" w:rsidRPr="00B16368" w:rsidRDefault="00B16368" w:rsidP="007043E7">
            <w:pPr>
              <w:spacing w:line="360" w:lineRule="auto"/>
              <w:rPr>
                <w:rFonts w:ascii="Myriad Pro" w:eastAsia="Times New Roman" w:hAnsi="Myriad Pro" w:cs="Arial"/>
                <w:b/>
                <w:sz w:val="22"/>
                <w:szCs w:val="22"/>
                <w:lang w:eastAsia="en-ZA"/>
              </w:rPr>
            </w:pPr>
            <w:r w:rsidRPr="00B16368">
              <w:rPr>
                <w:rFonts w:ascii="Myriad Pro" w:eastAsia="Times New Roman" w:hAnsi="Myriad Pro" w:cs="Arial"/>
                <w:b/>
                <w:sz w:val="22"/>
                <w:szCs w:val="22"/>
                <w:lang w:eastAsia="en-ZA"/>
              </w:rPr>
              <w:t xml:space="preserve">Experience of the </w:t>
            </w:r>
            <w:r w:rsidR="007344E1">
              <w:rPr>
                <w:rFonts w:ascii="Myriad Pro" w:eastAsia="Times New Roman" w:hAnsi="Myriad Pro" w:cs="Arial"/>
                <w:b/>
                <w:sz w:val="22"/>
                <w:szCs w:val="22"/>
                <w:lang w:eastAsia="en-ZA"/>
              </w:rPr>
              <w:t>Project Lead</w:t>
            </w:r>
          </w:p>
          <w:p w14:paraId="6BBA9323" w14:textId="72E935A8" w:rsidR="009250B0" w:rsidRDefault="009250B0" w:rsidP="002B22B4">
            <w:pPr>
              <w:spacing w:line="360" w:lineRule="auto"/>
              <w:jc w:val="both"/>
              <w:rPr>
                <w:rFonts w:ascii="Myriad Pro" w:hAnsi="Myriad Pro" w:cs="Arial"/>
                <w:sz w:val="20"/>
                <w:szCs w:val="20"/>
              </w:rPr>
            </w:pPr>
            <w:r w:rsidRPr="00415B6F">
              <w:rPr>
                <w:rFonts w:ascii="Myriad Pro" w:hAnsi="Myriad Pro" w:cs="Arial"/>
                <w:sz w:val="20"/>
                <w:szCs w:val="20"/>
              </w:rPr>
              <w:t xml:space="preserve">The Service Provider must demonstrate that the </w:t>
            </w:r>
            <w:r w:rsidR="00EC7BAC">
              <w:rPr>
                <w:rFonts w:ascii="Myriad Pro" w:hAnsi="Myriad Pro" w:cs="Arial"/>
                <w:sz w:val="20"/>
                <w:szCs w:val="20"/>
              </w:rPr>
              <w:t>project lead</w:t>
            </w:r>
            <w:r w:rsidR="00B52FA4">
              <w:rPr>
                <w:rFonts w:ascii="Myriad Pro" w:hAnsi="Myriad Pro" w:cs="Arial"/>
                <w:sz w:val="20"/>
                <w:szCs w:val="20"/>
              </w:rPr>
              <w:t xml:space="preserve"> </w:t>
            </w:r>
            <w:r w:rsidR="00B52FA4" w:rsidRPr="00415B6F">
              <w:rPr>
                <w:rFonts w:ascii="Myriad Pro" w:hAnsi="Myriad Pro" w:cs="Arial"/>
                <w:sz w:val="20"/>
                <w:szCs w:val="20"/>
              </w:rPr>
              <w:t>ultimately</w:t>
            </w:r>
            <w:r w:rsidRPr="00415B6F">
              <w:rPr>
                <w:rFonts w:ascii="Myriad Pro" w:hAnsi="Myriad Pro" w:cs="Arial"/>
                <w:sz w:val="20"/>
                <w:szCs w:val="20"/>
              </w:rPr>
              <w:t xml:space="preserve"> responsible for the assignment, has the </w:t>
            </w:r>
            <w:r w:rsidR="00B16368">
              <w:rPr>
                <w:rFonts w:ascii="Myriad Pro" w:hAnsi="Myriad Pro" w:cs="Arial"/>
                <w:sz w:val="20"/>
                <w:szCs w:val="20"/>
              </w:rPr>
              <w:t xml:space="preserve">relevant experience </w:t>
            </w:r>
            <w:r w:rsidR="002B22B4">
              <w:rPr>
                <w:rFonts w:ascii="Myriad Pro" w:hAnsi="Myriad Pro" w:cs="Arial"/>
                <w:sz w:val="20"/>
                <w:szCs w:val="20"/>
              </w:rPr>
              <w:t xml:space="preserve">in </w:t>
            </w:r>
            <w:r w:rsidR="00450AF7" w:rsidRPr="00450AF7">
              <w:rPr>
                <w:rFonts w:ascii="Myriad Pro" w:hAnsi="Myriad Pro" w:cs="Arial"/>
                <w:sz w:val="20"/>
                <w:szCs w:val="20"/>
              </w:rPr>
              <w:t>occupational health and safety management systems</w:t>
            </w:r>
            <w:r w:rsidR="00450AF7">
              <w:rPr>
                <w:rFonts w:ascii="Myriad Pro" w:hAnsi="Myriad Pro" w:cs="Arial"/>
                <w:sz w:val="20"/>
                <w:szCs w:val="20"/>
              </w:rPr>
              <w:t xml:space="preserve"> </w:t>
            </w:r>
            <w:r w:rsidR="00D1620C">
              <w:rPr>
                <w:rFonts w:ascii="Myriad Pro" w:hAnsi="Myriad Pro" w:cs="Arial"/>
                <w:sz w:val="20"/>
                <w:szCs w:val="20"/>
              </w:rPr>
              <w:t>or related field.</w:t>
            </w:r>
          </w:p>
          <w:p w14:paraId="052B31D9" w14:textId="77777777" w:rsidR="00951985" w:rsidRPr="00951985" w:rsidRDefault="00951985" w:rsidP="002B22B4">
            <w:pPr>
              <w:spacing w:line="360" w:lineRule="auto"/>
              <w:jc w:val="both"/>
              <w:rPr>
                <w:rFonts w:ascii="Myriad Pro" w:hAnsi="Myriad Pro" w:cs="Arial"/>
                <w:b/>
                <w:bCs/>
                <w:sz w:val="20"/>
                <w:szCs w:val="20"/>
              </w:rPr>
            </w:pPr>
          </w:p>
          <w:p w14:paraId="30208E11" w14:textId="1C557F07" w:rsidR="00951985" w:rsidRPr="00951985" w:rsidRDefault="00951985" w:rsidP="002B22B4">
            <w:pPr>
              <w:spacing w:line="360" w:lineRule="auto"/>
              <w:jc w:val="both"/>
              <w:rPr>
                <w:rFonts w:ascii="Myriad Pro" w:hAnsi="Myriad Pro" w:cs="Arial"/>
                <w:b/>
                <w:bCs/>
                <w:sz w:val="20"/>
                <w:szCs w:val="20"/>
              </w:rPr>
            </w:pPr>
            <w:r w:rsidRPr="00951985">
              <w:rPr>
                <w:rFonts w:ascii="Myriad Pro" w:hAnsi="Myriad Pro" w:cs="Arial"/>
                <w:b/>
                <w:bCs/>
                <w:sz w:val="20"/>
                <w:szCs w:val="20"/>
              </w:rPr>
              <w:t>(Attached CV of the resource to be evaluated)</w:t>
            </w:r>
          </w:p>
          <w:p w14:paraId="7D765228" w14:textId="77777777" w:rsidR="009250B0" w:rsidRDefault="009250B0"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4D6483C5"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7A2B5AB7"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0CC44C77"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23C20465"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62FADCC1"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4128F3D3"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433272A3"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113F1CDC"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3D42F020" w14:textId="77777777" w:rsidR="00AC05AC" w:rsidRPr="00415B6F" w:rsidRDefault="00AC05AC" w:rsidP="00AC05AC">
            <w:pPr>
              <w:spacing w:after="160" w:line="360" w:lineRule="auto"/>
              <w:contextualSpacing/>
              <w:jc w:val="both"/>
              <w:rPr>
                <w:rFonts w:ascii="Myriad Pro" w:hAnsi="Myriad Pro" w:cs="Arial"/>
                <w:b/>
                <w:i/>
                <w:iCs/>
                <w:color w:val="000000"/>
                <w:sz w:val="20"/>
                <w:szCs w:val="20"/>
              </w:rPr>
            </w:pPr>
            <w:r w:rsidRPr="00415B6F">
              <w:rPr>
                <w:rFonts w:ascii="Myriad Pro" w:hAnsi="Myriad Pro" w:cs="Arial"/>
                <w:b/>
                <w:i/>
                <w:iCs/>
                <w:color w:val="000000"/>
                <w:sz w:val="20"/>
                <w:szCs w:val="20"/>
              </w:rPr>
              <w:lastRenderedPageBreak/>
              <w:t>Must clearly indicate years of experience in Months and years, start date and end date.</w:t>
            </w:r>
          </w:p>
          <w:p w14:paraId="637E7BBD" w14:textId="1ADCA165" w:rsidR="00AC05AC" w:rsidRPr="00415B6F" w:rsidRDefault="00AC05AC" w:rsidP="00AC05AC">
            <w:pPr>
              <w:spacing w:before="120" w:after="120" w:line="360" w:lineRule="auto"/>
              <w:contextualSpacing/>
              <w:jc w:val="both"/>
              <w:rPr>
                <w:rFonts w:ascii="Myriad Pro" w:eastAsia="Calibri" w:hAnsi="Myriad Pro" w:cs="Arial"/>
                <w:b/>
                <w:color w:val="000000"/>
                <w:sz w:val="22"/>
                <w:szCs w:val="22"/>
                <w:lang w:val="en-GB" w:eastAsia="x-none" w:bidi="en-US"/>
              </w:rPr>
            </w:pPr>
            <w:r w:rsidRPr="00415B6F">
              <w:rPr>
                <w:rFonts w:ascii="Myriad Pro" w:hAnsi="Myriad Pro" w:cs="Arial"/>
                <w:b/>
                <w:i/>
                <w:iCs/>
                <w:color w:val="000000"/>
                <w:sz w:val="20"/>
                <w:szCs w:val="20"/>
              </w:rPr>
              <w:t xml:space="preserve">Relevant in </w:t>
            </w:r>
            <w:r>
              <w:rPr>
                <w:rFonts w:ascii="Myriad Pro" w:hAnsi="Myriad Pro" w:cs="Arial"/>
                <w:b/>
                <w:i/>
                <w:iCs/>
                <w:color w:val="000000"/>
                <w:sz w:val="20"/>
                <w:szCs w:val="20"/>
              </w:rPr>
              <w:t>Resource.</w:t>
            </w:r>
          </w:p>
        </w:tc>
        <w:tc>
          <w:tcPr>
            <w:tcW w:w="8190" w:type="dxa"/>
          </w:tcPr>
          <w:p w14:paraId="38183EF8" w14:textId="77777777" w:rsidR="00450AF7" w:rsidRDefault="00B52FA4" w:rsidP="00450AF7">
            <w:pPr>
              <w:spacing w:line="360" w:lineRule="auto"/>
              <w:jc w:val="both"/>
              <w:rPr>
                <w:rFonts w:ascii="Myriad Pro" w:hAnsi="Myriad Pro" w:cs="Arial"/>
                <w:sz w:val="20"/>
                <w:szCs w:val="20"/>
              </w:rPr>
            </w:pPr>
            <w:r w:rsidRPr="00415B6F">
              <w:rPr>
                <w:rFonts w:ascii="Myriad Pro" w:hAnsi="Myriad Pro" w:cs="Arial"/>
                <w:sz w:val="20"/>
                <w:szCs w:val="20"/>
              </w:rPr>
              <w:lastRenderedPageBreak/>
              <w:t xml:space="preserve">The Service Provider must demonstrate that the </w:t>
            </w:r>
            <w:r>
              <w:rPr>
                <w:rFonts w:ascii="Myriad Pro" w:hAnsi="Myriad Pro" w:cs="Arial"/>
                <w:sz w:val="20"/>
                <w:szCs w:val="20"/>
              </w:rPr>
              <w:t xml:space="preserve">evaluator </w:t>
            </w:r>
            <w:r w:rsidRPr="00415B6F">
              <w:rPr>
                <w:rFonts w:ascii="Myriad Pro" w:hAnsi="Myriad Pro" w:cs="Arial"/>
                <w:sz w:val="20"/>
                <w:szCs w:val="20"/>
              </w:rPr>
              <w:t xml:space="preserve">ultimately responsible for the assignment, has the </w:t>
            </w:r>
            <w:r>
              <w:rPr>
                <w:rFonts w:ascii="Myriad Pro" w:hAnsi="Myriad Pro" w:cs="Arial"/>
                <w:sz w:val="20"/>
                <w:szCs w:val="20"/>
              </w:rPr>
              <w:t xml:space="preserve">relevant experience </w:t>
            </w:r>
            <w:r w:rsidR="00450AF7">
              <w:rPr>
                <w:rFonts w:ascii="Myriad Pro" w:hAnsi="Myriad Pro" w:cs="Arial"/>
                <w:sz w:val="20"/>
                <w:szCs w:val="20"/>
              </w:rPr>
              <w:t xml:space="preserve">in </w:t>
            </w:r>
            <w:r w:rsidR="00450AF7" w:rsidRPr="00450AF7">
              <w:rPr>
                <w:rFonts w:ascii="Myriad Pro" w:hAnsi="Myriad Pro" w:cs="Arial"/>
                <w:sz w:val="20"/>
                <w:szCs w:val="20"/>
              </w:rPr>
              <w:t>occupational health and safety management systems</w:t>
            </w:r>
            <w:r w:rsidR="00450AF7">
              <w:rPr>
                <w:rFonts w:ascii="Myriad Pro" w:hAnsi="Myriad Pro" w:cs="Arial"/>
                <w:sz w:val="20"/>
                <w:szCs w:val="20"/>
              </w:rPr>
              <w:t xml:space="preserve"> or related field.</w:t>
            </w:r>
          </w:p>
          <w:p w14:paraId="550AD526" w14:textId="77777777" w:rsidR="00B52FA4" w:rsidRDefault="00B52FA4" w:rsidP="00B52FA4">
            <w:pPr>
              <w:spacing w:after="160" w:line="360" w:lineRule="auto"/>
              <w:contextualSpacing/>
              <w:jc w:val="both"/>
              <w:rPr>
                <w:rFonts w:ascii="Myriad Pro" w:eastAsia="Calibri" w:hAnsi="Myriad Pro" w:cs="Arial"/>
                <w:b/>
                <w:color w:val="000000"/>
                <w:sz w:val="20"/>
                <w:szCs w:val="20"/>
                <w:lang w:val="en-US" w:eastAsia="x-none" w:bidi="en-US"/>
              </w:rPr>
            </w:pPr>
          </w:p>
          <w:p w14:paraId="24F14623" w14:textId="6AE20EE6" w:rsidR="009250B0" w:rsidRPr="00130B10" w:rsidRDefault="009250B0" w:rsidP="00130B10">
            <w:pPr>
              <w:pStyle w:val="ListParagraph"/>
              <w:numPr>
                <w:ilvl w:val="0"/>
                <w:numId w:val="51"/>
              </w:numPr>
              <w:spacing w:after="160" w:line="360" w:lineRule="auto"/>
              <w:jc w:val="both"/>
              <w:rPr>
                <w:rFonts w:ascii="Myriad Pro" w:eastAsia="Calibri" w:hAnsi="Myriad Pro" w:cs="Arial"/>
                <w:b/>
                <w:color w:val="000000"/>
                <w:sz w:val="20"/>
                <w:szCs w:val="20"/>
                <w:lang w:val="en-US" w:eastAsia="x-none" w:bidi="en-US"/>
              </w:rPr>
            </w:pPr>
            <w:r w:rsidRPr="00130B10">
              <w:rPr>
                <w:rFonts w:ascii="Myriad Pro" w:eastAsia="Calibri" w:hAnsi="Myriad Pro" w:cs="Arial"/>
                <w:b/>
                <w:color w:val="000000"/>
                <w:sz w:val="20"/>
                <w:szCs w:val="20"/>
                <w:lang w:val="en-US" w:eastAsia="x-none" w:bidi="en-US"/>
              </w:rPr>
              <w:t xml:space="preserve">Evaluation rating 1 </w:t>
            </w:r>
            <w:r w:rsidR="000C6495" w:rsidRPr="00130B10">
              <w:rPr>
                <w:rFonts w:ascii="Myriad Pro" w:eastAsia="Calibri" w:hAnsi="Myriad Pro" w:cs="Arial"/>
                <w:b/>
                <w:color w:val="000000"/>
                <w:sz w:val="20"/>
                <w:szCs w:val="20"/>
                <w:lang w:val="en-US" w:eastAsia="x-none" w:bidi="en-US"/>
              </w:rPr>
              <w:t>equals</w:t>
            </w:r>
            <w:r w:rsidRPr="00130B10">
              <w:rPr>
                <w:rFonts w:ascii="Myriad Pro" w:eastAsia="Calibri" w:hAnsi="Myriad Pro" w:cs="Arial"/>
                <w:b/>
                <w:color w:val="000000"/>
                <w:sz w:val="20"/>
                <w:szCs w:val="20"/>
                <w:lang w:val="en-US" w:eastAsia="x-none" w:bidi="en-US"/>
              </w:rPr>
              <w:t xml:space="preserve"> </w:t>
            </w:r>
            <w:r w:rsidR="00D1620C" w:rsidRPr="00130B10">
              <w:rPr>
                <w:rFonts w:ascii="Myriad Pro" w:eastAsia="Calibri" w:hAnsi="Myriad Pro" w:cs="Arial"/>
                <w:b/>
                <w:color w:val="000000"/>
                <w:sz w:val="20"/>
                <w:szCs w:val="20"/>
                <w:lang w:val="en-US" w:eastAsia="x-none" w:bidi="en-US"/>
              </w:rPr>
              <w:t>05</w:t>
            </w:r>
            <w:r w:rsidRPr="00130B10">
              <w:rPr>
                <w:rFonts w:ascii="Myriad Pro" w:eastAsia="Calibri" w:hAnsi="Myriad Pro" w:cs="Arial"/>
                <w:b/>
                <w:color w:val="000000"/>
                <w:sz w:val="20"/>
                <w:szCs w:val="20"/>
                <w:lang w:val="en-US" w:eastAsia="x-none" w:bidi="en-US"/>
              </w:rPr>
              <w:t xml:space="preserve"> points</w:t>
            </w:r>
          </w:p>
          <w:p w14:paraId="66B3FABD" w14:textId="087CC02B" w:rsidR="0079180F" w:rsidRPr="0079180F" w:rsidRDefault="00D1620C" w:rsidP="0079180F">
            <w:pPr>
              <w:pStyle w:val="ListParagraph"/>
              <w:numPr>
                <w:ilvl w:val="0"/>
                <w:numId w:val="48"/>
              </w:numPr>
              <w:spacing w:line="360" w:lineRule="auto"/>
              <w:jc w:val="both"/>
              <w:rPr>
                <w:rFonts w:ascii="Myriad Pro" w:hAnsi="Myriad Pro" w:cs="Arial"/>
                <w:sz w:val="20"/>
                <w:szCs w:val="20"/>
              </w:rPr>
            </w:pPr>
            <w:r>
              <w:t>2</w:t>
            </w:r>
            <w:r w:rsidR="00B52FA4">
              <w:t xml:space="preserve"> years of work experience</w:t>
            </w:r>
            <w:r w:rsidR="002B22B4">
              <w:t xml:space="preserve"> </w:t>
            </w:r>
            <w:r w:rsidR="0079180F" w:rsidRPr="0079180F">
              <w:t>in occupational health and safety management systems or related field.</w:t>
            </w:r>
          </w:p>
          <w:p w14:paraId="7B3216EA" w14:textId="33B5F63B" w:rsidR="009250B0" w:rsidRPr="0079180F" w:rsidRDefault="009250B0" w:rsidP="0079180F">
            <w:pPr>
              <w:pStyle w:val="ListParagraph"/>
              <w:numPr>
                <w:ilvl w:val="0"/>
                <w:numId w:val="50"/>
              </w:numPr>
              <w:spacing w:line="360" w:lineRule="auto"/>
              <w:jc w:val="both"/>
              <w:rPr>
                <w:rFonts w:ascii="Myriad Pro" w:eastAsia="Calibri" w:hAnsi="Myriad Pro" w:cs="Arial"/>
                <w:b/>
                <w:color w:val="000000"/>
                <w:sz w:val="20"/>
                <w:szCs w:val="20"/>
                <w:lang w:val="en-US" w:eastAsia="x-none" w:bidi="en-US"/>
              </w:rPr>
            </w:pPr>
            <w:r w:rsidRPr="0079180F">
              <w:rPr>
                <w:rFonts w:ascii="Myriad Pro" w:eastAsia="Calibri" w:hAnsi="Myriad Pro" w:cs="Arial"/>
                <w:b/>
                <w:color w:val="000000"/>
                <w:sz w:val="20"/>
                <w:szCs w:val="20"/>
                <w:lang w:val="en-US" w:eastAsia="x-none" w:bidi="en-US"/>
              </w:rPr>
              <w:t xml:space="preserve">Evaluation rating 3 </w:t>
            </w:r>
            <w:r w:rsidR="00AC05AC" w:rsidRPr="0079180F">
              <w:rPr>
                <w:rFonts w:ascii="Myriad Pro" w:eastAsia="Calibri" w:hAnsi="Myriad Pro" w:cs="Arial"/>
                <w:b/>
                <w:color w:val="000000"/>
                <w:sz w:val="20"/>
                <w:szCs w:val="20"/>
                <w:lang w:val="en-US" w:eastAsia="x-none" w:bidi="en-US"/>
              </w:rPr>
              <w:t>equals</w:t>
            </w:r>
            <w:r w:rsidRPr="0079180F">
              <w:rPr>
                <w:rFonts w:ascii="Myriad Pro" w:eastAsia="Calibri" w:hAnsi="Myriad Pro" w:cs="Arial"/>
                <w:b/>
                <w:color w:val="000000"/>
                <w:sz w:val="20"/>
                <w:szCs w:val="20"/>
                <w:lang w:val="en-US" w:eastAsia="x-none" w:bidi="en-US"/>
              </w:rPr>
              <w:t xml:space="preserve"> 1</w:t>
            </w:r>
            <w:r w:rsidR="00D1620C" w:rsidRPr="0079180F">
              <w:rPr>
                <w:rFonts w:ascii="Myriad Pro" w:eastAsia="Calibri" w:hAnsi="Myriad Pro" w:cs="Arial"/>
                <w:b/>
                <w:color w:val="000000"/>
                <w:sz w:val="20"/>
                <w:szCs w:val="20"/>
                <w:lang w:val="en-US" w:eastAsia="x-none" w:bidi="en-US"/>
              </w:rPr>
              <w:t>0</w:t>
            </w:r>
            <w:r w:rsidRPr="0079180F">
              <w:rPr>
                <w:rFonts w:ascii="Myriad Pro" w:eastAsia="Calibri" w:hAnsi="Myriad Pro" w:cs="Arial"/>
                <w:b/>
                <w:color w:val="000000"/>
                <w:sz w:val="20"/>
                <w:szCs w:val="20"/>
                <w:lang w:val="en-US" w:eastAsia="x-none" w:bidi="en-US"/>
              </w:rPr>
              <w:t xml:space="preserve"> points</w:t>
            </w:r>
          </w:p>
          <w:p w14:paraId="31A3638E" w14:textId="018F4E79" w:rsidR="0079180F" w:rsidRDefault="007D74DC" w:rsidP="0079180F">
            <w:pPr>
              <w:spacing w:line="360" w:lineRule="auto"/>
              <w:jc w:val="both"/>
              <w:rPr>
                <w:rFonts w:ascii="Myriad Pro" w:hAnsi="Myriad Pro" w:cs="Arial"/>
                <w:sz w:val="20"/>
                <w:szCs w:val="20"/>
              </w:rPr>
            </w:pPr>
            <w:r>
              <w:t xml:space="preserve">More than 2 to </w:t>
            </w:r>
            <w:r w:rsidR="00DD6343">
              <w:t>5</w:t>
            </w:r>
            <w:r w:rsidR="00D1620C">
              <w:t xml:space="preserve"> -</w:t>
            </w:r>
            <w:r w:rsidR="00B52FA4">
              <w:t xml:space="preserve"> years of work experience</w:t>
            </w:r>
            <w:r w:rsidR="00D1620C">
              <w:t xml:space="preserve"> </w:t>
            </w:r>
            <w:r w:rsidR="00D1620C">
              <w:rPr>
                <w:rFonts w:ascii="Myriad Pro" w:hAnsi="Myriad Pro" w:cs="Arial"/>
                <w:sz w:val="20"/>
                <w:szCs w:val="20"/>
              </w:rPr>
              <w:t xml:space="preserve">in </w:t>
            </w:r>
            <w:r w:rsidR="0079180F" w:rsidRPr="00450AF7">
              <w:rPr>
                <w:rFonts w:ascii="Myriad Pro" w:hAnsi="Myriad Pro" w:cs="Arial"/>
                <w:sz w:val="20"/>
                <w:szCs w:val="20"/>
              </w:rPr>
              <w:t>occupational health and safety management systems</w:t>
            </w:r>
            <w:r w:rsidR="0079180F">
              <w:rPr>
                <w:rFonts w:ascii="Myriad Pro" w:hAnsi="Myriad Pro" w:cs="Arial"/>
                <w:sz w:val="20"/>
                <w:szCs w:val="20"/>
              </w:rPr>
              <w:t xml:space="preserve"> or related field.</w:t>
            </w:r>
          </w:p>
          <w:p w14:paraId="79B782D2" w14:textId="5ECA2831" w:rsidR="00D1620C" w:rsidRDefault="00D1620C" w:rsidP="00D1620C">
            <w:pPr>
              <w:numPr>
                <w:ilvl w:val="0"/>
                <w:numId w:val="26"/>
              </w:numPr>
              <w:spacing w:after="160" w:line="360" w:lineRule="auto"/>
              <w:contextualSpacing/>
              <w:jc w:val="both"/>
              <w:rPr>
                <w:rFonts w:ascii="Myriad Pro" w:eastAsia="Calibri" w:hAnsi="Myriad Pro" w:cs="Arial"/>
                <w:b/>
                <w:color w:val="000000"/>
                <w:sz w:val="20"/>
                <w:szCs w:val="20"/>
                <w:lang w:val="en-US" w:eastAsia="x-none" w:bidi="en-US"/>
              </w:rPr>
            </w:pPr>
            <w:r w:rsidRPr="00415B6F">
              <w:rPr>
                <w:rFonts w:ascii="Myriad Pro" w:eastAsia="Calibri" w:hAnsi="Myriad Pro" w:cs="Arial"/>
                <w:b/>
                <w:color w:val="000000"/>
                <w:sz w:val="20"/>
                <w:szCs w:val="20"/>
                <w:lang w:val="en-US" w:eastAsia="x-none" w:bidi="en-US"/>
              </w:rPr>
              <w:t>Evaluation rating 3 equals to 15 points</w:t>
            </w:r>
          </w:p>
          <w:p w14:paraId="53CBFC2A" w14:textId="40037EC4" w:rsidR="00D1620C" w:rsidRDefault="007D74DC" w:rsidP="00D1620C">
            <w:pPr>
              <w:spacing w:after="160" w:line="360" w:lineRule="auto"/>
              <w:contextualSpacing/>
              <w:jc w:val="both"/>
              <w:rPr>
                <w:rFonts w:ascii="Myriad Pro" w:eastAsia="Calibri" w:hAnsi="Myriad Pro" w:cs="Arial"/>
                <w:b/>
                <w:color w:val="000000"/>
                <w:sz w:val="20"/>
                <w:szCs w:val="20"/>
                <w:lang w:val="en-US" w:eastAsia="x-none" w:bidi="en-US"/>
              </w:rPr>
            </w:pPr>
            <w:r>
              <w:t xml:space="preserve">More than </w:t>
            </w:r>
            <w:r w:rsidR="00DD6343">
              <w:t>5 years</w:t>
            </w:r>
            <w:r w:rsidR="00D1620C">
              <w:t xml:space="preserve"> of work experience </w:t>
            </w:r>
            <w:r w:rsidR="00D1620C">
              <w:rPr>
                <w:rFonts w:ascii="Myriad Pro" w:hAnsi="Myriad Pro" w:cs="Arial"/>
                <w:sz w:val="20"/>
                <w:szCs w:val="20"/>
              </w:rPr>
              <w:t xml:space="preserve">in </w:t>
            </w:r>
            <w:r w:rsidR="00130B10" w:rsidRPr="00130B10">
              <w:rPr>
                <w:rFonts w:ascii="Myriad Pro" w:hAnsi="Myriad Pro" w:cs="Arial"/>
                <w:sz w:val="20"/>
                <w:szCs w:val="20"/>
              </w:rPr>
              <w:t>in occupational health and safety management systems or related field.</w:t>
            </w:r>
          </w:p>
          <w:p w14:paraId="6B1FA346" w14:textId="77777777" w:rsidR="00D1620C" w:rsidRPr="00415B6F" w:rsidRDefault="00D1620C" w:rsidP="00D1620C">
            <w:pPr>
              <w:spacing w:after="160" w:line="360" w:lineRule="auto"/>
              <w:ind w:left="360"/>
              <w:contextualSpacing/>
              <w:jc w:val="both"/>
              <w:rPr>
                <w:rFonts w:ascii="Myriad Pro" w:eastAsia="Calibri" w:hAnsi="Myriad Pro" w:cs="Arial"/>
                <w:b/>
                <w:color w:val="000000"/>
                <w:sz w:val="20"/>
                <w:szCs w:val="20"/>
                <w:lang w:val="en-US" w:eastAsia="x-none" w:bidi="en-US"/>
              </w:rPr>
            </w:pPr>
          </w:p>
          <w:p w14:paraId="282F8CB4" w14:textId="67686ADA" w:rsidR="009250B0" w:rsidRPr="00415B6F" w:rsidRDefault="009250B0" w:rsidP="00B52FA4">
            <w:pPr>
              <w:autoSpaceDE w:val="0"/>
              <w:autoSpaceDN w:val="0"/>
              <w:spacing w:after="160" w:line="360" w:lineRule="auto"/>
              <w:contextualSpacing/>
              <w:jc w:val="both"/>
              <w:rPr>
                <w:rFonts w:ascii="Myriad Pro" w:hAnsi="Myriad Pro" w:cs="Arial"/>
                <w:b/>
                <w:sz w:val="20"/>
                <w:szCs w:val="20"/>
              </w:rPr>
            </w:pPr>
            <w:r w:rsidRPr="00415B6F">
              <w:rPr>
                <w:rFonts w:ascii="Myriad Pro" w:hAnsi="Myriad Pro" w:cs="Arial"/>
                <w:b/>
                <w:color w:val="FF0000"/>
                <w:sz w:val="20"/>
                <w:szCs w:val="20"/>
              </w:rPr>
              <w:t>Evaluation rating 0 equals to non-allocation of points, to the bidders who</w:t>
            </w:r>
            <w:r w:rsidRPr="00415B6F">
              <w:rPr>
                <w:rFonts w:ascii="Myriad Pro" w:eastAsia="Calibri" w:hAnsi="Myriad Pro" w:cs="Arial"/>
                <w:color w:val="000000"/>
                <w:sz w:val="20"/>
                <w:szCs w:val="20"/>
                <w:lang w:val="en-GB" w:eastAsia="x-none" w:bidi="en-US"/>
              </w:rPr>
              <w:t>:</w:t>
            </w:r>
          </w:p>
          <w:p w14:paraId="5C2B04EB" w14:textId="77777777" w:rsidR="009250B0" w:rsidRPr="00951985" w:rsidRDefault="009250B0" w:rsidP="000C6495">
            <w:pPr>
              <w:numPr>
                <w:ilvl w:val="0"/>
                <w:numId w:val="28"/>
              </w:numPr>
              <w:spacing w:after="160" w:line="360" w:lineRule="auto"/>
              <w:contextualSpacing/>
              <w:jc w:val="both"/>
              <w:rPr>
                <w:rFonts w:ascii="Myriad Pro" w:eastAsia="Times" w:hAnsi="Myriad Pro" w:cs="Arial"/>
                <w:sz w:val="22"/>
                <w:szCs w:val="22"/>
                <w:lang w:val="en-US"/>
              </w:rPr>
            </w:pPr>
            <w:r w:rsidRPr="00415B6F">
              <w:rPr>
                <w:rFonts w:ascii="Myriad Pro" w:eastAsia="Calibri" w:hAnsi="Myriad Pro" w:cs="Arial"/>
                <w:color w:val="000000"/>
                <w:sz w:val="20"/>
                <w:szCs w:val="20"/>
                <w:lang w:val="en-GB" w:eastAsia="x-none" w:bidi="en-US"/>
              </w:rPr>
              <w:t>Less than 1 years’ experience.</w:t>
            </w:r>
          </w:p>
          <w:p w14:paraId="2097CD90" w14:textId="027BCDE1" w:rsidR="00951985" w:rsidRPr="000C6495" w:rsidRDefault="00951985" w:rsidP="000C6495">
            <w:pPr>
              <w:numPr>
                <w:ilvl w:val="0"/>
                <w:numId w:val="28"/>
              </w:numPr>
              <w:spacing w:after="160" w:line="360" w:lineRule="auto"/>
              <w:contextualSpacing/>
              <w:jc w:val="both"/>
              <w:rPr>
                <w:rFonts w:ascii="Myriad Pro" w:eastAsia="Times" w:hAnsi="Myriad Pro" w:cs="Arial"/>
                <w:sz w:val="22"/>
                <w:szCs w:val="22"/>
                <w:lang w:val="en-US"/>
              </w:rPr>
            </w:pPr>
            <w:r>
              <w:rPr>
                <w:rFonts w:ascii="Myriad Pro" w:eastAsia="Calibri" w:hAnsi="Myriad Pro" w:cs="Arial"/>
                <w:color w:val="000000"/>
                <w:sz w:val="20"/>
                <w:szCs w:val="20"/>
                <w:lang w:val="en-GB" w:eastAsia="x-none" w:bidi="en-US"/>
              </w:rPr>
              <w:t xml:space="preserve">The months in between will not be </w:t>
            </w:r>
            <w:r w:rsidR="003F00DB">
              <w:rPr>
                <w:rFonts w:ascii="Myriad Pro" w:eastAsia="Calibri" w:hAnsi="Myriad Pro" w:cs="Arial"/>
                <w:color w:val="000000"/>
                <w:sz w:val="20"/>
                <w:szCs w:val="20"/>
                <w:lang w:val="en-GB" w:eastAsia="x-none" w:bidi="en-US"/>
              </w:rPr>
              <w:t>considered</w:t>
            </w:r>
            <w:r>
              <w:rPr>
                <w:rFonts w:ascii="Myriad Pro" w:eastAsia="Calibri" w:hAnsi="Myriad Pro" w:cs="Arial"/>
                <w:color w:val="000000"/>
                <w:sz w:val="20"/>
                <w:szCs w:val="20"/>
                <w:lang w:val="en-GB" w:eastAsia="x-none" w:bidi="en-US"/>
              </w:rPr>
              <w:t xml:space="preserve"> when counting for experience.</w:t>
            </w:r>
          </w:p>
          <w:p w14:paraId="464EBE09" w14:textId="05D972CD" w:rsidR="00AC05AC" w:rsidRDefault="00AC05AC" w:rsidP="00AC05AC">
            <w:pPr>
              <w:pStyle w:val="ListParagraph"/>
              <w:numPr>
                <w:ilvl w:val="0"/>
                <w:numId w:val="28"/>
              </w:numPr>
              <w:spacing w:line="360" w:lineRule="auto"/>
              <w:jc w:val="both"/>
              <w:rPr>
                <w:rFonts w:ascii="Myriad Pro" w:hAnsi="Myriad Pro" w:cs="Arial"/>
                <w:sz w:val="20"/>
                <w:szCs w:val="20"/>
              </w:rPr>
            </w:pPr>
            <w:r w:rsidRPr="00AC05AC">
              <w:rPr>
                <w:rFonts w:ascii="Myriad Pro" w:eastAsia="Times" w:hAnsi="Myriad Pro" w:cs="Arial"/>
                <w:sz w:val="22"/>
                <w:szCs w:val="22"/>
                <w:lang w:val="en-US"/>
              </w:rPr>
              <w:t>Experience not related to</w:t>
            </w:r>
            <w:r w:rsidR="00DD6343" w:rsidRPr="00DD6343">
              <w:rPr>
                <w:rFonts w:ascii="Myriad Pro" w:hAnsi="Myriad Pro" w:cs="Arial"/>
                <w:sz w:val="20"/>
                <w:szCs w:val="20"/>
              </w:rPr>
              <w:t xml:space="preserve"> occupational health and safety management systems or related field.</w:t>
            </w:r>
          </w:p>
          <w:p w14:paraId="38440C44" w14:textId="77777777" w:rsidR="00694192" w:rsidRPr="00ED2B8E" w:rsidRDefault="00694192" w:rsidP="00694192">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lastRenderedPageBreak/>
              <w:t>Work Experience:</w:t>
            </w:r>
          </w:p>
          <w:p w14:paraId="259758C2" w14:textId="77777777" w:rsidR="00694192" w:rsidRPr="00ED2B8E" w:rsidRDefault="00694192" w:rsidP="00694192">
            <w:pPr>
              <w:pStyle w:val="ListParagraph"/>
              <w:numPr>
                <w:ilvl w:val="0"/>
                <w:numId w:val="55"/>
              </w:numPr>
              <w:spacing w:before="120" w:after="120" w:line="360" w:lineRule="auto"/>
              <w:jc w:val="both"/>
              <w:rPr>
                <w:rStyle w:val="normaltextrun"/>
                <w:rFonts w:ascii="Myriad Pro" w:hAnsi="Myriad Pro"/>
                <w:sz w:val="20"/>
                <w:szCs w:val="20"/>
                <w:bdr w:val="none" w:sz="0" w:space="0" w:color="auto" w:frame="1"/>
              </w:rPr>
            </w:pPr>
            <w:r w:rsidRPr="00ED2B8E">
              <w:rPr>
                <w:rStyle w:val="normaltextrun"/>
                <w:rFonts w:ascii="Myriad Pro" w:hAnsi="Myriad Pro"/>
                <w:sz w:val="20"/>
                <w:szCs w:val="20"/>
                <w:bdr w:val="none" w:sz="0" w:space="0" w:color="auto" w:frame="1"/>
              </w:rPr>
              <w:t>Minimum of 3-5 years of practical experience in occupational health and safety management systems.</w:t>
            </w:r>
          </w:p>
          <w:p w14:paraId="3A34CBF7" w14:textId="77777777" w:rsidR="00694192" w:rsidRPr="00ED2B8E" w:rsidRDefault="00694192" w:rsidP="00694192">
            <w:pPr>
              <w:pStyle w:val="ListParagraph"/>
              <w:numPr>
                <w:ilvl w:val="0"/>
                <w:numId w:val="55"/>
              </w:numPr>
              <w:spacing w:before="120" w:after="120" w:line="360" w:lineRule="auto"/>
              <w:jc w:val="both"/>
              <w:rPr>
                <w:rStyle w:val="normaltextrun"/>
                <w:rFonts w:ascii="Myriad Pro" w:hAnsi="Myriad Pro"/>
                <w:sz w:val="20"/>
                <w:szCs w:val="20"/>
                <w:bdr w:val="none" w:sz="0" w:space="0" w:color="auto" w:frame="1"/>
              </w:rPr>
            </w:pPr>
            <w:r w:rsidRPr="00ED2B8E">
              <w:rPr>
                <w:rStyle w:val="normaltextrun"/>
                <w:rFonts w:ascii="Myriad Pro" w:hAnsi="Myriad Pro"/>
                <w:sz w:val="20"/>
                <w:szCs w:val="20"/>
                <w:bdr w:val="none" w:sz="0" w:space="0" w:color="auto" w:frame="1"/>
              </w:rPr>
              <w:t>Experience in developing, implementing, or auditing OHSMS within organizations.</w:t>
            </w:r>
          </w:p>
          <w:p w14:paraId="16819322" w14:textId="77777777" w:rsidR="00694192" w:rsidRPr="00ED2B8E" w:rsidRDefault="00694192" w:rsidP="00694192">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t>Knowledge of ISO 45001 Standard:</w:t>
            </w:r>
          </w:p>
          <w:p w14:paraId="03F62F03" w14:textId="77777777" w:rsidR="00694192" w:rsidRPr="00ED2B8E" w:rsidRDefault="00694192" w:rsidP="00694192">
            <w:pPr>
              <w:pStyle w:val="ListParagraph"/>
              <w:numPr>
                <w:ilvl w:val="0"/>
                <w:numId w:val="58"/>
              </w:numPr>
              <w:spacing w:before="120" w:after="120" w:line="360" w:lineRule="auto"/>
              <w:jc w:val="both"/>
              <w:rPr>
                <w:rStyle w:val="normaltextrun"/>
                <w:rFonts w:ascii="Myriad Pro" w:hAnsi="Myriad Pro"/>
                <w:sz w:val="20"/>
                <w:szCs w:val="20"/>
                <w:bdr w:val="none" w:sz="0" w:space="0" w:color="auto" w:frame="1"/>
              </w:rPr>
            </w:pPr>
            <w:r w:rsidRPr="00ED2B8E">
              <w:rPr>
                <w:rStyle w:val="normaltextrun"/>
                <w:rFonts w:ascii="Myriad Pro" w:hAnsi="Myriad Pro"/>
                <w:sz w:val="20"/>
                <w:szCs w:val="20"/>
                <w:bdr w:val="none" w:sz="0" w:space="0" w:color="auto" w:frame="1"/>
              </w:rPr>
              <w:t>Deep understanding of ISO 45001 requirements, clauses, and implementation processes.</w:t>
            </w:r>
          </w:p>
          <w:p w14:paraId="16762749" w14:textId="77777777" w:rsidR="00694192" w:rsidRPr="00ED2B8E" w:rsidRDefault="00694192" w:rsidP="00694192">
            <w:pPr>
              <w:spacing w:before="120" w:after="120" w:line="360" w:lineRule="auto"/>
              <w:jc w:val="both"/>
              <w:rPr>
                <w:rFonts w:ascii="Myriad Pro" w:hAnsi="Myriad Pro"/>
                <w:b/>
                <w:bCs/>
                <w:sz w:val="20"/>
                <w:szCs w:val="20"/>
                <w:bdr w:val="none" w:sz="0" w:space="0" w:color="auto" w:frame="1"/>
              </w:rPr>
            </w:pPr>
            <w:r w:rsidRPr="00ED2B8E">
              <w:rPr>
                <w:rFonts w:ascii="Myriad Pro" w:hAnsi="Myriad Pro"/>
                <w:b/>
                <w:bCs/>
                <w:sz w:val="20"/>
                <w:szCs w:val="20"/>
                <w:bdr w:val="none" w:sz="0" w:space="0" w:color="auto" w:frame="1"/>
              </w:rPr>
              <w:t>Legal and Regulatory Knowledge:</w:t>
            </w:r>
          </w:p>
          <w:p w14:paraId="4DCDE0E7" w14:textId="77777777" w:rsidR="00694192" w:rsidRPr="00ED2B8E" w:rsidRDefault="00694192" w:rsidP="00694192">
            <w:pPr>
              <w:pStyle w:val="ListParagraph"/>
              <w:numPr>
                <w:ilvl w:val="0"/>
                <w:numId w:val="58"/>
              </w:numPr>
              <w:spacing w:before="120" w:after="120" w:line="360" w:lineRule="auto"/>
              <w:jc w:val="both"/>
              <w:rPr>
                <w:rFonts w:ascii="Myriad Pro" w:hAnsi="Myriad Pro"/>
                <w:sz w:val="20"/>
                <w:szCs w:val="20"/>
                <w:bdr w:val="none" w:sz="0" w:space="0" w:color="auto" w:frame="1"/>
              </w:rPr>
            </w:pPr>
            <w:r w:rsidRPr="00ED2B8E">
              <w:rPr>
                <w:rFonts w:ascii="Myriad Pro" w:hAnsi="Myriad Pro"/>
                <w:sz w:val="20"/>
                <w:szCs w:val="20"/>
                <w:bdr w:val="none" w:sz="0" w:space="0" w:color="auto" w:frame="1"/>
              </w:rPr>
              <w:t>Familiarity with local and international occupational health and safety laws and standards.</w:t>
            </w:r>
          </w:p>
          <w:p w14:paraId="6E39DF66" w14:textId="77777777" w:rsidR="00694192" w:rsidRPr="00ED2B8E" w:rsidRDefault="00694192" w:rsidP="00694192">
            <w:pPr>
              <w:spacing w:before="120" w:after="120" w:line="360" w:lineRule="auto"/>
              <w:jc w:val="both"/>
              <w:rPr>
                <w:rFonts w:ascii="Myriad Pro" w:hAnsi="Myriad Pro"/>
                <w:b/>
                <w:bCs/>
                <w:sz w:val="20"/>
                <w:szCs w:val="20"/>
                <w:bdr w:val="none" w:sz="0" w:space="0" w:color="auto" w:frame="1"/>
              </w:rPr>
            </w:pPr>
            <w:r w:rsidRPr="00ED2B8E">
              <w:rPr>
                <w:rFonts w:ascii="Myriad Pro" w:hAnsi="Myriad Pro"/>
                <w:b/>
                <w:bCs/>
                <w:sz w:val="20"/>
                <w:szCs w:val="20"/>
                <w:bdr w:val="none" w:sz="0" w:space="0" w:color="auto" w:frame="1"/>
              </w:rPr>
              <w:t>Skills and Competencies:</w:t>
            </w:r>
          </w:p>
          <w:p w14:paraId="3D3C31F5" w14:textId="77777777" w:rsidR="00694192" w:rsidRPr="00ED2B8E" w:rsidRDefault="00694192" w:rsidP="00694192">
            <w:pPr>
              <w:pStyle w:val="ListParagraph"/>
              <w:numPr>
                <w:ilvl w:val="0"/>
                <w:numId w:val="58"/>
              </w:numPr>
              <w:spacing w:before="120" w:after="120" w:line="360" w:lineRule="auto"/>
              <w:jc w:val="both"/>
              <w:rPr>
                <w:rFonts w:ascii="Myriad Pro" w:hAnsi="Myriad Pro"/>
                <w:sz w:val="20"/>
                <w:szCs w:val="20"/>
                <w:bdr w:val="none" w:sz="0" w:space="0" w:color="auto" w:frame="1"/>
              </w:rPr>
            </w:pPr>
            <w:r w:rsidRPr="00ED2B8E">
              <w:rPr>
                <w:rFonts w:ascii="Myriad Pro" w:hAnsi="Myriad Pro"/>
                <w:sz w:val="20"/>
                <w:szCs w:val="20"/>
                <w:bdr w:val="none" w:sz="0" w:space="0" w:color="auto" w:frame="1"/>
              </w:rPr>
              <w:t>Strong communication, training, and stakeholder engagement skills.</w:t>
            </w:r>
          </w:p>
          <w:p w14:paraId="49555F0B" w14:textId="77777777" w:rsidR="00694192" w:rsidRPr="00ED2B8E" w:rsidRDefault="00694192" w:rsidP="00694192">
            <w:pPr>
              <w:pStyle w:val="ListParagraph"/>
              <w:numPr>
                <w:ilvl w:val="0"/>
                <w:numId w:val="58"/>
              </w:numPr>
              <w:spacing w:before="120" w:after="120" w:line="360" w:lineRule="auto"/>
              <w:jc w:val="both"/>
              <w:rPr>
                <w:rFonts w:ascii="Myriad Pro" w:hAnsi="Myriad Pro"/>
                <w:sz w:val="20"/>
                <w:szCs w:val="20"/>
                <w:bdr w:val="none" w:sz="0" w:space="0" w:color="auto" w:frame="1"/>
              </w:rPr>
            </w:pPr>
            <w:r w:rsidRPr="00ED2B8E">
              <w:rPr>
                <w:rFonts w:ascii="Myriad Pro" w:hAnsi="Myriad Pro"/>
                <w:sz w:val="20"/>
                <w:szCs w:val="20"/>
                <w:bdr w:val="none" w:sz="0" w:space="0" w:color="auto" w:frame="1"/>
              </w:rPr>
              <w:t>Ability to conduct risk assessments, hazard identifications, and incident investigations.</w:t>
            </w:r>
          </w:p>
          <w:p w14:paraId="40D93D6E" w14:textId="4905F957" w:rsidR="000C6495" w:rsidRPr="00694192" w:rsidRDefault="00694192" w:rsidP="00694192">
            <w:pPr>
              <w:pStyle w:val="ListParagraph"/>
              <w:numPr>
                <w:ilvl w:val="0"/>
                <w:numId w:val="28"/>
              </w:numPr>
              <w:spacing w:line="360" w:lineRule="auto"/>
              <w:jc w:val="both"/>
              <w:rPr>
                <w:rFonts w:ascii="Myriad Pro" w:hAnsi="Myriad Pro" w:cs="Arial"/>
                <w:sz w:val="20"/>
                <w:szCs w:val="20"/>
              </w:rPr>
            </w:pPr>
            <w:r w:rsidRPr="00ED2B8E">
              <w:rPr>
                <w:rFonts w:ascii="Myriad Pro" w:hAnsi="Myriad Pro"/>
                <w:sz w:val="20"/>
                <w:szCs w:val="20"/>
                <w:bdr w:val="none" w:sz="0" w:space="0" w:color="auto" w:frame="1"/>
              </w:rPr>
              <w:t>Project management skills for planning and executing implementation activities</w:t>
            </w:r>
          </w:p>
        </w:tc>
        <w:tc>
          <w:tcPr>
            <w:tcW w:w="1980" w:type="dxa"/>
          </w:tcPr>
          <w:p w14:paraId="69166C5E" w14:textId="5501E6C8" w:rsidR="009250B0" w:rsidRPr="00AC05AC" w:rsidRDefault="009250B0" w:rsidP="00E21166">
            <w:pPr>
              <w:spacing w:before="160" w:line="360" w:lineRule="auto"/>
              <w:contextualSpacing/>
              <w:jc w:val="both"/>
              <w:rPr>
                <w:rFonts w:ascii="Myriad Pro" w:eastAsia="Times New Roman" w:hAnsi="Myriad Pro" w:cs="Arial"/>
                <w:b/>
                <w:bCs/>
                <w:color w:val="000000"/>
                <w:sz w:val="22"/>
                <w:szCs w:val="22"/>
                <w:lang w:val="en-US"/>
              </w:rPr>
            </w:pPr>
            <w:r w:rsidRPr="00AC05AC">
              <w:rPr>
                <w:rFonts w:ascii="Myriad Pro" w:eastAsia="Times New Roman" w:hAnsi="Myriad Pro" w:cs="Arial"/>
                <w:b/>
                <w:bCs/>
                <w:sz w:val="22"/>
                <w:szCs w:val="22"/>
                <w:lang w:eastAsia="en-ZA"/>
              </w:rPr>
              <w:lastRenderedPageBreak/>
              <w:t>15</w:t>
            </w:r>
          </w:p>
        </w:tc>
      </w:tr>
      <w:tr w:rsidR="009250B0" w:rsidRPr="00415B6F" w14:paraId="3BE4E464" w14:textId="77777777" w:rsidTr="009250B0">
        <w:trPr>
          <w:trHeight w:val="540"/>
        </w:trPr>
        <w:tc>
          <w:tcPr>
            <w:tcW w:w="4315" w:type="dxa"/>
          </w:tcPr>
          <w:p w14:paraId="19FECBB9" w14:textId="41D1AE79" w:rsidR="009250B0" w:rsidRPr="00415B6F" w:rsidRDefault="00AC05AC" w:rsidP="00B8610A">
            <w:pPr>
              <w:spacing w:line="360" w:lineRule="auto"/>
              <w:rPr>
                <w:rFonts w:ascii="Myriad Pro" w:hAnsi="Myriad Pro" w:cs="Arial"/>
                <w:b/>
                <w:sz w:val="20"/>
                <w:szCs w:val="20"/>
              </w:rPr>
            </w:pPr>
            <w:r w:rsidRPr="000F251C">
              <w:rPr>
                <w:rFonts w:ascii="Myriad Pro" w:hAnsi="Myriad Pro" w:cs="Arial"/>
                <w:b/>
                <w:sz w:val="20"/>
                <w:szCs w:val="20"/>
              </w:rPr>
              <w:t>Qualification of</w:t>
            </w:r>
            <w:r w:rsidR="009250B0" w:rsidRPr="000F251C">
              <w:rPr>
                <w:rFonts w:ascii="Myriad Pro" w:hAnsi="Myriad Pro" w:cs="Arial"/>
                <w:b/>
                <w:sz w:val="20"/>
                <w:szCs w:val="20"/>
              </w:rPr>
              <w:t xml:space="preserve"> </w:t>
            </w:r>
            <w:r w:rsidRPr="000F251C">
              <w:rPr>
                <w:rFonts w:ascii="Myriad Pro" w:hAnsi="Myriad Pro" w:cs="Arial"/>
                <w:b/>
                <w:sz w:val="20"/>
                <w:szCs w:val="20"/>
              </w:rPr>
              <w:t>the Evaluator</w:t>
            </w:r>
            <w:r w:rsidR="009250B0" w:rsidRPr="000F251C">
              <w:rPr>
                <w:rFonts w:ascii="Myriad Pro" w:hAnsi="Myriad Pro" w:cs="Arial"/>
                <w:b/>
                <w:sz w:val="20"/>
                <w:szCs w:val="20"/>
              </w:rPr>
              <w:t>: 15</w:t>
            </w:r>
          </w:p>
          <w:p w14:paraId="5EDA45AE" w14:textId="77777777" w:rsidR="009250B0" w:rsidRPr="00415B6F" w:rsidRDefault="009250B0" w:rsidP="00B8610A">
            <w:pPr>
              <w:spacing w:line="360" w:lineRule="auto"/>
              <w:rPr>
                <w:rFonts w:ascii="Myriad Pro" w:hAnsi="Myriad Pro" w:cs="Arial"/>
                <w:b/>
                <w:sz w:val="20"/>
                <w:szCs w:val="20"/>
              </w:rPr>
            </w:pPr>
          </w:p>
          <w:p w14:paraId="3B0F06E4" w14:textId="27290C91" w:rsidR="00AC05AC" w:rsidRDefault="00AC05AC" w:rsidP="00AC05AC">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Myriad Pro" w:hAnsi="Myriad Pro" w:cs="Segoe UI"/>
                <w:color w:val="000000"/>
                <w:sz w:val="20"/>
                <w:szCs w:val="20"/>
                <w:lang w:val="en-GB"/>
              </w:rPr>
              <w:t xml:space="preserve">Service providers must demonstrate that the </w:t>
            </w:r>
            <w:r w:rsidR="008911E7" w:rsidRPr="00D77A6F">
              <w:rPr>
                <w:rStyle w:val="normaltextrun"/>
                <w:rFonts w:ascii="Myriad Pro" w:hAnsi="Myriad Pro" w:cs="Segoe UI"/>
                <w:color w:val="000000"/>
                <w:sz w:val="20"/>
                <w:szCs w:val="20"/>
                <w:lang w:val="en-GB"/>
              </w:rPr>
              <w:t>Project Lead</w:t>
            </w:r>
            <w:r>
              <w:rPr>
                <w:rStyle w:val="normaltextrun"/>
                <w:rFonts w:ascii="Myriad Pro" w:hAnsi="Myriad Pro" w:cs="Segoe UI"/>
                <w:color w:val="000000"/>
                <w:sz w:val="20"/>
                <w:szCs w:val="20"/>
                <w:lang w:val="en-GB"/>
              </w:rPr>
              <w:t xml:space="preserve"> has the relevant qualifications.</w:t>
            </w:r>
            <w:r>
              <w:rPr>
                <w:rStyle w:val="eop"/>
                <w:rFonts w:ascii="Myriad Pro" w:hAnsi="Myriad Pro" w:cs="Segoe UI"/>
                <w:color w:val="000000"/>
                <w:sz w:val="20"/>
                <w:szCs w:val="20"/>
              </w:rPr>
              <w:t> </w:t>
            </w:r>
          </w:p>
          <w:p w14:paraId="4A883D15" w14:textId="77777777" w:rsidR="00AC05AC" w:rsidRDefault="00AC05AC" w:rsidP="00AC05AC">
            <w:pPr>
              <w:pStyle w:val="paragraph"/>
              <w:spacing w:before="0" w:beforeAutospacing="0" w:after="0" w:afterAutospacing="0"/>
              <w:textAlignment w:val="baseline"/>
              <w:rPr>
                <w:rFonts w:ascii="Segoe UI" w:hAnsi="Segoe UI" w:cs="Segoe UI"/>
                <w:sz w:val="18"/>
                <w:szCs w:val="18"/>
              </w:rPr>
            </w:pPr>
            <w:r>
              <w:rPr>
                <w:rStyle w:val="eop"/>
                <w:rFonts w:ascii="Myriad Pro" w:hAnsi="Myriad Pro" w:cs="Segoe UI"/>
                <w:color w:val="000000"/>
                <w:sz w:val="20"/>
                <w:szCs w:val="20"/>
              </w:rPr>
              <w:t> </w:t>
            </w:r>
          </w:p>
          <w:p w14:paraId="679C29D1" w14:textId="77777777" w:rsidR="00AC05AC" w:rsidRDefault="00AC05AC" w:rsidP="00AC05AC">
            <w:pPr>
              <w:pStyle w:val="paragraph"/>
              <w:spacing w:before="0" w:beforeAutospacing="0" w:after="0" w:afterAutospacing="0"/>
              <w:textAlignment w:val="baseline"/>
              <w:rPr>
                <w:rFonts w:ascii="Segoe UI" w:hAnsi="Segoe UI" w:cs="Segoe UI"/>
                <w:sz w:val="18"/>
                <w:szCs w:val="18"/>
              </w:rPr>
            </w:pPr>
            <w:r>
              <w:rPr>
                <w:rStyle w:val="normaltextrun"/>
                <w:rFonts w:ascii="Myriad Pro" w:hAnsi="Myriad Pro" w:cs="Segoe UI"/>
                <w:b/>
                <w:bCs/>
                <w:sz w:val="20"/>
                <w:szCs w:val="20"/>
                <w:u w:val="single"/>
              </w:rPr>
              <w:t>NB</w:t>
            </w:r>
            <w:r>
              <w:rPr>
                <w:rStyle w:val="normaltextrun"/>
                <w:rFonts w:ascii="Myriad Pro" w:hAnsi="Myriad Pro" w:cs="Segoe UI"/>
                <w:sz w:val="20"/>
                <w:szCs w:val="20"/>
                <w:u w:val="single"/>
              </w:rPr>
              <w:t xml:space="preserve">: </w:t>
            </w:r>
            <w:r>
              <w:rPr>
                <w:rStyle w:val="normaltextrun"/>
                <w:rFonts w:ascii="Myriad Pro" w:hAnsi="Myriad Pro" w:cs="Segoe UI"/>
                <w:color w:val="000000"/>
                <w:sz w:val="20"/>
                <w:szCs w:val="20"/>
                <w:lang w:val="en-GB"/>
              </w:rPr>
              <w:t>Attach copies of qualifications.</w:t>
            </w:r>
          </w:p>
          <w:p w14:paraId="12475A4B" w14:textId="6307BDF3" w:rsidR="009250B0" w:rsidRPr="00415B6F" w:rsidRDefault="009250B0" w:rsidP="009250B0">
            <w:pPr>
              <w:spacing w:line="360" w:lineRule="auto"/>
              <w:jc w:val="both"/>
              <w:rPr>
                <w:rFonts w:ascii="Myriad Pro" w:eastAsia="Times New Roman" w:hAnsi="Myriad Pro" w:cs="Arial"/>
                <w:b/>
                <w:sz w:val="22"/>
                <w:szCs w:val="22"/>
                <w:lang w:val="en-US"/>
              </w:rPr>
            </w:pPr>
          </w:p>
        </w:tc>
        <w:tc>
          <w:tcPr>
            <w:tcW w:w="8190" w:type="dxa"/>
          </w:tcPr>
          <w:p w14:paraId="40D69154" w14:textId="408607BC" w:rsidR="00812ED1" w:rsidRPr="00ED2B8E" w:rsidRDefault="00AC05AC" w:rsidP="00AC05AC">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t xml:space="preserve">The bidder must submit qualifications for </w:t>
            </w:r>
            <w:r w:rsidR="00193794" w:rsidRPr="00ED2B8E">
              <w:rPr>
                <w:rStyle w:val="normaltextrun"/>
                <w:rFonts w:ascii="Myriad Pro" w:hAnsi="Myriad Pro"/>
                <w:b/>
                <w:bCs/>
                <w:sz w:val="20"/>
                <w:szCs w:val="20"/>
                <w:bdr w:val="none" w:sz="0" w:space="0" w:color="auto" w:frame="1"/>
              </w:rPr>
              <w:t xml:space="preserve">the key </w:t>
            </w:r>
            <w:r w:rsidRPr="00ED2B8E">
              <w:rPr>
                <w:rStyle w:val="normaltextrun"/>
                <w:rFonts w:ascii="Myriad Pro" w:hAnsi="Myriad Pro"/>
                <w:b/>
                <w:bCs/>
                <w:sz w:val="20"/>
                <w:szCs w:val="20"/>
                <w:bdr w:val="none" w:sz="0" w:space="0" w:color="auto" w:frame="1"/>
              </w:rPr>
              <w:t>resource to be evaluated.</w:t>
            </w:r>
          </w:p>
          <w:p w14:paraId="5965DE91" w14:textId="77777777" w:rsidR="00812ED1" w:rsidRPr="00ED2B8E" w:rsidRDefault="00812ED1" w:rsidP="00812ED1">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t>Educational Qualifications:</w:t>
            </w:r>
          </w:p>
          <w:p w14:paraId="22E55078" w14:textId="4FF4ED52" w:rsidR="00812ED1" w:rsidRPr="00ED2B8E" w:rsidRDefault="00764A83" w:rsidP="00FB597C">
            <w:pPr>
              <w:pStyle w:val="ListParagraph"/>
              <w:numPr>
                <w:ilvl w:val="0"/>
                <w:numId w:val="57"/>
              </w:numPr>
              <w:spacing w:before="120" w:after="120" w:line="360" w:lineRule="auto"/>
              <w:jc w:val="both"/>
              <w:rPr>
                <w:rStyle w:val="normaltextrun"/>
                <w:rFonts w:ascii="Myriad Pro" w:hAnsi="Myriad Pro"/>
                <w:sz w:val="20"/>
                <w:szCs w:val="20"/>
                <w:bdr w:val="none" w:sz="0" w:space="0" w:color="auto" w:frame="1"/>
              </w:rPr>
            </w:pPr>
            <w:r>
              <w:rPr>
                <w:rStyle w:val="normaltextrun"/>
                <w:rFonts w:ascii="Myriad Pro" w:hAnsi="Myriad Pro"/>
                <w:sz w:val="20"/>
                <w:szCs w:val="20"/>
                <w:bdr w:val="none" w:sz="0" w:space="0" w:color="auto" w:frame="1"/>
              </w:rPr>
              <w:t>NQF level 7</w:t>
            </w:r>
            <w:r w:rsidR="00812ED1" w:rsidRPr="00ED2B8E">
              <w:rPr>
                <w:rStyle w:val="normaltextrun"/>
                <w:rFonts w:ascii="Myriad Pro" w:hAnsi="Myriad Pro"/>
                <w:sz w:val="20"/>
                <w:szCs w:val="20"/>
                <w:bdr w:val="none" w:sz="0" w:space="0" w:color="auto" w:frame="1"/>
              </w:rPr>
              <w:t xml:space="preserve"> in Occupational Health and Safety, Environmental Management, Engineering, or related fields.</w:t>
            </w:r>
          </w:p>
          <w:p w14:paraId="4A17DBF4" w14:textId="77777777" w:rsidR="00812ED1" w:rsidRPr="00ED2B8E" w:rsidRDefault="00812ED1" w:rsidP="00812ED1">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t>Professional Certifications:</w:t>
            </w:r>
          </w:p>
          <w:p w14:paraId="2E0351A4" w14:textId="77777777" w:rsidR="00FB597C" w:rsidRDefault="00812ED1" w:rsidP="00694192">
            <w:pPr>
              <w:pStyle w:val="ListParagraph"/>
              <w:numPr>
                <w:ilvl w:val="0"/>
                <w:numId w:val="56"/>
              </w:numPr>
              <w:spacing w:before="120" w:after="120" w:line="360" w:lineRule="auto"/>
              <w:jc w:val="both"/>
              <w:rPr>
                <w:rStyle w:val="normaltextrun"/>
                <w:rFonts w:ascii="Myriad Pro" w:hAnsi="Myriad Pro"/>
                <w:sz w:val="20"/>
                <w:szCs w:val="20"/>
                <w:bdr w:val="none" w:sz="0" w:space="0" w:color="auto" w:frame="1"/>
              </w:rPr>
            </w:pPr>
            <w:r w:rsidRPr="00ED2B8E">
              <w:rPr>
                <w:rStyle w:val="normaltextrun"/>
                <w:rFonts w:ascii="Myriad Pro" w:hAnsi="Myriad Pro"/>
                <w:sz w:val="20"/>
                <w:szCs w:val="20"/>
                <w:bdr w:val="none" w:sz="0" w:space="0" w:color="auto" w:frame="1"/>
              </w:rPr>
              <w:lastRenderedPageBreak/>
              <w:t>Certified ISO 45001 Lead Implementer or Lead Auditor (e.g., from IRCA, RABQSA, or other recognized bodies).</w:t>
            </w:r>
          </w:p>
          <w:p w14:paraId="17A42093" w14:textId="503CFF83" w:rsidR="00836C04" w:rsidRPr="00694192" w:rsidRDefault="00836C04" w:rsidP="00694192">
            <w:pPr>
              <w:pStyle w:val="ListParagraph"/>
              <w:numPr>
                <w:ilvl w:val="0"/>
                <w:numId w:val="56"/>
              </w:numPr>
              <w:spacing w:before="120" w:after="120" w:line="360" w:lineRule="auto"/>
              <w:jc w:val="both"/>
              <w:rPr>
                <w:rFonts w:ascii="Myriad Pro" w:hAnsi="Myriad Pro"/>
                <w:sz w:val="20"/>
                <w:szCs w:val="20"/>
                <w:bdr w:val="none" w:sz="0" w:space="0" w:color="auto" w:frame="1"/>
              </w:rPr>
            </w:pPr>
            <w:r w:rsidRPr="00415B6F">
              <w:rPr>
                <w:rFonts w:ascii="Myriad Pro" w:hAnsi="Myriad Pro" w:cs="Arial"/>
                <w:b/>
                <w:sz w:val="20"/>
                <w:szCs w:val="20"/>
              </w:rPr>
              <w:t xml:space="preserve">Evaluation </w:t>
            </w:r>
            <w:r w:rsidR="00F514A8" w:rsidRPr="00415B6F">
              <w:rPr>
                <w:rFonts w:ascii="Myriad Pro" w:hAnsi="Myriad Pro" w:cs="Arial"/>
                <w:b/>
                <w:sz w:val="20"/>
                <w:szCs w:val="20"/>
              </w:rPr>
              <w:t>rating equals</w:t>
            </w:r>
            <w:r w:rsidRPr="00415B6F">
              <w:rPr>
                <w:rFonts w:ascii="Myriad Pro" w:hAnsi="Myriad Pro" w:cs="Arial"/>
                <w:b/>
                <w:sz w:val="20"/>
                <w:szCs w:val="20"/>
              </w:rPr>
              <w:t xml:space="preserve"> to </w:t>
            </w:r>
            <w:r>
              <w:rPr>
                <w:rFonts w:ascii="Myriad Pro" w:hAnsi="Myriad Pro" w:cs="Arial"/>
                <w:b/>
                <w:sz w:val="20"/>
                <w:szCs w:val="20"/>
              </w:rPr>
              <w:t>15</w:t>
            </w:r>
            <w:r w:rsidRPr="00415B6F">
              <w:rPr>
                <w:rFonts w:ascii="Myriad Pro" w:hAnsi="Myriad Pro" w:cs="Arial"/>
                <w:b/>
                <w:sz w:val="20"/>
                <w:szCs w:val="20"/>
              </w:rPr>
              <w:t xml:space="preserve"> points </w:t>
            </w:r>
            <w:r w:rsidR="0043206D">
              <w:rPr>
                <w:rFonts w:ascii="Myriad Pro" w:hAnsi="Myriad Pro" w:cs="Arial"/>
                <w:b/>
                <w:sz w:val="20"/>
                <w:szCs w:val="20"/>
              </w:rPr>
              <w:t>–</w:t>
            </w:r>
            <w:r w:rsidRPr="00415B6F">
              <w:rPr>
                <w:rFonts w:ascii="Myriad Pro" w:hAnsi="Myriad Pro" w:cs="Arial"/>
                <w:b/>
                <w:sz w:val="20"/>
                <w:szCs w:val="20"/>
              </w:rPr>
              <w:t xml:space="preserve"> </w:t>
            </w:r>
            <w:r w:rsidR="0043206D">
              <w:rPr>
                <w:rFonts w:ascii="Myriad Pro" w:hAnsi="Myriad Pro" w:cs="Arial"/>
                <w:sz w:val="20"/>
                <w:szCs w:val="20"/>
              </w:rPr>
              <w:t>bidder must have both NQF level 7 and be a certified</w:t>
            </w:r>
            <w:r w:rsidR="00F514A8">
              <w:rPr>
                <w:rFonts w:ascii="Myriad Pro" w:hAnsi="Myriad Pro" w:cs="Arial"/>
                <w:sz w:val="20"/>
                <w:szCs w:val="20"/>
              </w:rPr>
              <w:t xml:space="preserve"> ISO 45001</w:t>
            </w:r>
            <w:r w:rsidR="008B2D2F">
              <w:rPr>
                <w:rFonts w:ascii="Myriad Pro" w:hAnsi="Myriad Pro" w:cs="Arial"/>
                <w:sz w:val="20"/>
                <w:szCs w:val="20"/>
              </w:rPr>
              <w:t xml:space="preserve"> Lead Implementer </w:t>
            </w:r>
            <w:r w:rsidR="002F5C82">
              <w:rPr>
                <w:rFonts w:ascii="Myriad Pro" w:hAnsi="Myriad Pro" w:cs="Arial"/>
                <w:sz w:val="20"/>
                <w:szCs w:val="20"/>
              </w:rPr>
              <w:t>or Lead Auditor</w:t>
            </w:r>
            <w:r w:rsidR="00F514A8">
              <w:rPr>
                <w:rFonts w:ascii="Myriad Pro" w:hAnsi="Myriad Pro" w:cs="Arial"/>
                <w:sz w:val="20"/>
                <w:szCs w:val="20"/>
              </w:rPr>
              <w:t xml:space="preserve">, failure to submit a bidder will score </w:t>
            </w:r>
            <w:r w:rsidR="00F514A8" w:rsidRPr="00F514A8">
              <w:rPr>
                <w:rFonts w:ascii="Myriad Pro" w:hAnsi="Myriad Pro" w:cs="Arial"/>
                <w:b/>
                <w:bCs/>
                <w:sz w:val="20"/>
                <w:szCs w:val="20"/>
              </w:rPr>
              <w:t>Zero (0)</w:t>
            </w:r>
          </w:p>
        </w:tc>
        <w:tc>
          <w:tcPr>
            <w:tcW w:w="1980" w:type="dxa"/>
          </w:tcPr>
          <w:p w14:paraId="0E826838" w14:textId="104F9A0C" w:rsidR="009250B0" w:rsidRPr="00AC05AC" w:rsidRDefault="009250B0" w:rsidP="00E21166">
            <w:pPr>
              <w:spacing w:before="160" w:line="360" w:lineRule="auto"/>
              <w:contextualSpacing/>
              <w:jc w:val="both"/>
              <w:rPr>
                <w:rFonts w:ascii="Myriad Pro" w:eastAsia="Times New Roman" w:hAnsi="Myriad Pro" w:cs="Arial"/>
                <w:b/>
                <w:bCs/>
                <w:color w:val="000000"/>
                <w:sz w:val="22"/>
                <w:szCs w:val="22"/>
                <w:lang w:val="en-US"/>
              </w:rPr>
            </w:pPr>
            <w:r w:rsidRPr="00AC05AC">
              <w:rPr>
                <w:rFonts w:ascii="Myriad Pro" w:eastAsia="Times New Roman" w:hAnsi="Myriad Pro" w:cs="Arial"/>
                <w:b/>
                <w:bCs/>
                <w:sz w:val="22"/>
                <w:szCs w:val="22"/>
                <w:lang w:eastAsia="en-ZA"/>
              </w:rPr>
              <w:lastRenderedPageBreak/>
              <w:t>15</w:t>
            </w:r>
          </w:p>
        </w:tc>
      </w:tr>
      <w:tr w:rsidR="009250B0" w:rsidRPr="00415B6F" w14:paraId="57A2645F" w14:textId="77777777" w:rsidTr="00876414">
        <w:trPr>
          <w:trHeight w:val="2629"/>
        </w:trPr>
        <w:tc>
          <w:tcPr>
            <w:tcW w:w="4315" w:type="dxa"/>
          </w:tcPr>
          <w:p w14:paraId="57438F69" w14:textId="2221D10D" w:rsidR="009250B0" w:rsidRPr="00951985" w:rsidRDefault="00F40C99" w:rsidP="00951985">
            <w:pPr>
              <w:spacing w:line="360" w:lineRule="auto"/>
              <w:rPr>
                <w:rFonts w:ascii="Myriad Pro" w:hAnsi="Myriad Pro" w:cs="Arial"/>
                <w:b/>
                <w:sz w:val="20"/>
                <w:szCs w:val="20"/>
              </w:rPr>
            </w:pPr>
            <w:r w:rsidRPr="00951985">
              <w:rPr>
                <w:rFonts w:ascii="Myriad Pro" w:hAnsi="Myriad Pro" w:cs="Arial"/>
                <w:b/>
                <w:sz w:val="20"/>
                <w:szCs w:val="20"/>
              </w:rPr>
              <w:t>Project Plan Proposed Approach</w:t>
            </w:r>
            <w:r w:rsidR="009250B0" w:rsidRPr="00951985">
              <w:rPr>
                <w:rFonts w:ascii="Myriad Pro" w:hAnsi="Myriad Pro" w:cs="Arial"/>
                <w:b/>
                <w:sz w:val="20"/>
                <w:szCs w:val="20"/>
              </w:rPr>
              <w:t>:</w:t>
            </w:r>
            <w:r w:rsidR="00951985">
              <w:rPr>
                <w:rFonts w:ascii="Myriad Pro" w:hAnsi="Myriad Pro" w:cs="Arial"/>
                <w:b/>
                <w:sz w:val="20"/>
                <w:szCs w:val="20"/>
              </w:rPr>
              <w:t xml:space="preserve"> </w:t>
            </w:r>
            <w:r w:rsidR="009250B0" w:rsidRPr="00951985">
              <w:rPr>
                <w:rFonts w:ascii="Myriad Pro" w:hAnsi="Myriad Pro" w:cs="Arial"/>
                <w:b/>
                <w:sz w:val="20"/>
                <w:szCs w:val="20"/>
              </w:rPr>
              <w:t>40</w:t>
            </w:r>
          </w:p>
          <w:p w14:paraId="0894699B" w14:textId="77777777" w:rsidR="00F40C99" w:rsidRPr="00415B6F" w:rsidRDefault="00F40C99" w:rsidP="00516EBC">
            <w:pPr>
              <w:spacing w:before="120" w:after="120" w:line="360" w:lineRule="auto"/>
              <w:contextualSpacing/>
              <w:jc w:val="both"/>
              <w:rPr>
                <w:rFonts w:ascii="Myriad Pro" w:eastAsia="Calibri" w:hAnsi="Myriad Pro" w:cs="Arial"/>
                <w:b/>
                <w:bCs/>
                <w:color w:val="000000"/>
                <w:sz w:val="22"/>
                <w:szCs w:val="22"/>
                <w:lang w:val="en-GB" w:eastAsia="x-none" w:bidi="en-US"/>
              </w:rPr>
            </w:pPr>
          </w:p>
          <w:p w14:paraId="685D3497" w14:textId="77777777" w:rsidR="00F40C99" w:rsidRDefault="00F40C99" w:rsidP="00516EBC">
            <w:pPr>
              <w:spacing w:before="120" w:after="120" w:line="360" w:lineRule="auto"/>
              <w:contextualSpacing/>
              <w:jc w:val="both"/>
              <w:rPr>
                <w:rFonts w:ascii="Myriad Pro" w:eastAsia="Calibri" w:hAnsi="Myriad Pro" w:cs="Arial"/>
                <w:color w:val="000000"/>
                <w:sz w:val="22"/>
                <w:szCs w:val="22"/>
                <w:lang w:val="en-GB" w:eastAsia="x-none" w:bidi="en-US"/>
              </w:rPr>
            </w:pPr>
          </w:p>
          <w:p w14:paraId="55E1A0A9" w14:textId="52467170" w:rsidR="009250B0" w:rsidRDefault="009250B0" w:rsidP="00516EBC">
            <w:pPr>
              <w:spacing w:before="120" w:after="120" w:line="360" w:lineRule="auto"/>
              <w:contextualSpacing/>
              <w:jc w:val="both"/>
              <w:rPr>
                <w:rFonts w:ascii="Myriad Pro" w:eastAsia="Calibri" w:hAnsi="Myriad Pro" w:cs="Arial"/>
                <w:color w:val="000000"/>
                <w:sz w:val="22"/>
                <w:szCs w:val="22"/>
                <w:lang w:val="en-GB" w:eastAsia="x-none" w:bidi="en-US"/>
              </w:rPr>
            </w:pPr>
            <w:r w:rsidRPr="00415B6F">
              <w:rPr>
                <w:rFonts w:ascii="Myriad Pro" w:eastAsia="Calibri" w:hAnsi="Myriad Pro" w:cs="Arial"/>
                <w:color w:val="000000"/>
                <w:sz w:val="22"/>
                <w:szCs w:val="22"/>
                <w:lang w:val="en-GB" w:eastAsia="x-none" w:bidi="en-US"/>
              </w:rPr>
              <w:t xml:space="preserve"> </w:t>
            </w:r>
          </w:p>
          <w:p w14:paraId="49AA7116" w14:textId="77777777" w:rsidR="00016BE7" w:rsidRPr="00415B6F" w:rsidRDefault="00016BE7" w:rsidP="00516EBC">
            <w:pPr>
              <w:spacing w:before="120" w:after="120" w:line="360" w:lineRule="auto"/>
              <w:contextualSpacing/>
              <w:jc w:val="both"/>
              <w:rPr>
                <w:rFonts w:ascii="Myriad Pro" w:eastAsia="Calibri" w:hAnsi="Myriad Pro" w:cs="Arial"/>
                <w:color w:val="000000"/>
                <w:sz w:val="22"/>
                <w:szCs w:val="22"/>
                <w:lang w:val="en-GB" w:eastAsia="x-none" w:bidi="en-US"/>
              </w:rPr>
            </w:pPr>
          </w:p>
          <w:p w14:paraId="224CE953" w14:textId="3B12E259" w:rsidR="00016BE7" w:rsidRDefault="00016BE7" w:rsidP="00016BE7">
            <w:pPr>
              <w:spacing w:before="240" w:after="240" w:line="276" w:lineRule="auto"/>
              <w:contextualSpacing/>
              <w:jc w:val="both"/>
              <w:rPr>
                <w:rFonts w:ascii="Arial" w:hAnsi="Arial" w:cs="Arial"/>
                <w:sz w:val="22"/>
                <w:szCs w:val="22"/>
              </w:rPr>
            </w:pPr>
          </w:p>
          <w:p w14:paraId="2FB72B9D" w14:textId="77777777" w:rsidR="00016BE7" w:rsidRPr="00016BE7" w:rsidRDefault="00016BE7" w:rsidP="00016BE7">
            <w:pPr>
              <w:spacing w:before="240" w:after="240" w:line="276" w:lineRule="auto"/>
              <w:contextualSpacing/>
              <w:jc w:val="both"/>
              <w:rPr>
                <w:rFonts w:ascii="Arial" w:hAnsi="Arial" w:cs="Arial"/>
                <w:sz w:val="22"/>
                <w:szCs w:val="22"/>
              </w:rPr>
            </w:pPr>
          </w:p>
          <w:p w14:paraId="295D3D8E" w14:textId="77777777" w:rsidR="00016BE7" w:rsidRDefault="00016BE7" w:rsidP="00016BE7">
            <w:pPr>
              <w:spacing w:before="120" w:after="120" w:line="360" w:lineRule="auto"/>
              <w:contextualSpacing/>
              <w:jc w:val="both"/>
              <w:rPr>
                <w:rFonts w:ascii="Arial" w:hAnsi="Arial" w:cs="Arial"/>
                <w:sz w:val="22"/>
                <w:szCs w:val="22"/>
              </w:rPr>
            </w:pPr>
          </w:p>
          <w:p w14:paraId="597C16B8" w14:textId="77777777" w:rsidR="00016BE7" w:rsidRPr="00415B6F" w:rsidRDefault="00016BE7" w:rsidP="00016BE7">
            <w:pPr>
              <w:spacing w:before="120" w:after="120" w:line="360" w:lineRule="auto"/>
              <w:contextualSpacing/>
              <w:jc w:val="both"/>
              <w:rPr>
                <w:rFonts w:ascii="Myriad Pro" w:eastAsia="Calibri" w:hAnsi="Myriad Pro" w:cs="Arial"/>
                <w:color w:val="000000"/>
                <w:sz w:val="22"/>
                <w:szCs w:val="22"/>
                <w:lang w:val="en-GB" w:eastAsia="x-none" w:bidi="en-US"/>
              </w:rPr>
            </w:pPr>
          </w:p>
          <w:p w14:paraId="43CFD8A7" w14:textId="3F86E006" w:rsidR="009250B0" w:rsidRPr="00415B6F" w:rsidRDefault="009250B0" w:rsidP="00516EBC">
            <w:pPr>
              <w:spacing w:before="120" w:after="120" w:line="360" w:lineRule="auto"/>
              <w:contextualSpacing/>
              <w:jc w:val="both"/>
              <w:rPr>
                <w:rFonts w:ascii="Myriad Pro" w:eastAsia="Calibri" w:hAnsi="Myriad Pro" w:cs="Arial"/>
                <w:color w:val="000000"/>
                <w:sz w:val="22"/>
                <w:szCs w:val="22"/>
                <w:lang w:val="en-GB" w:eastAsia="x-none" w:bidi="en-US"/>
              </w:rPr>
            </w:pPr>
          </w:p>
        </w:tc>
        <w:tc>
          <w:tcPr>
            <w:tcW w:w="8190" w:type="dxa"/>
          </w:tcPr>
          <w:p w14:paraId="7C23913C" w14:textId="77777777" w:rsidR="005064D6" w:rsidRPr="00951985" w:rsidRDefault="005064D6" w:rsidP="005064D6">
            <w:pPr>
              <w:spacing w:before="120" w:after="120" w:line="360" w:lineRule="auto"/>
              <w:contextualSpacing/>
              <w:jc w:val="both"/>
              <w:rPr>
                <w:rStyle w:val="normaltextrun"/>
                <w:rFonts w:ascii="Myriad Pro" w:eastAsia="Times New Roman" w:hAnsi="Myriad Pro" w:cs="Segoe UI"/>
                <w:color w:val="000000"/>
                <w:sz w:val="20"/>
                <w:szCs w:val="20"/>
                <w:lang w:val="en-US"/>
              </w:rPr>
            </w:pPr>
            <w:r w:rsidRPr="00951985">
              <w:rPr>
                <w:rStyle w:val="normaltextrun"/>
                <w:rFonts w:ascii="Myriad Pro" w:eastAsia="Times New Roman" w:hAnsi="Myriad Pro" w:cs="Segoe UI"/>
                <w:color w:val="000000"/>
                <w:sz w:val="20"/>
                <w:szCs w:val="20"/>
                <w:lang w:val="en-US"/>
              </w:rPr>
              <w:t>The service provider must demonstrate their understanding of the key requirements and project expectations of SIU as outlined in this document.</w:t>
            </w:r>
          </w:p>
          <w:p w14:paraId="1941B3CD" w14:textId="77777777" w:rsidR="005064D6" w:rsidRPr="00951985" w:rsidRDefault="005064D6" w:rsidP="005064D6">
            <w:pPr>
              <w:spacing w:before="120" w:after="120" w:line="360" w:lineRule="auto"/>
              <w:contextualSpacing/>
              <w:jc w:val="both"/>
              <w:rPr>
                <w:rStyle w:val="normaltextrun"/>
                <w:rFonts w:eastAsia="Times New Roman" w:cs="Segoe UI"/>
                <w:b/>
                <w:bCs/>
                <w:i/>
                <w:iCs/>
                <w:sz w:val="20"/>
                <w:szCs w:val="20"/>
                <w:lang w:val="en-US"/>
              </w:rPr>
            </w:pPr>
          </w:p>
          <w:p w14:paraId="08BF7CCA" w14:textId="3D9BB524" w:rsidR="009250B0" w:rsidRPr="00951985" w:rsidRDefault="005064D6" w:rsidP="00516EBC">
            <w:pPr>
              <w:widowControl w:val="0"/>
              <w:autoSpaceDE w:val="0"/>
              <w:autoSpaceDN w:val="0"/>
              <w:adjustRightInd w:val="0"/>
              <w:spacing w:after="200" w:line="360" w:lineRule="auto"/>
              <w:jc w:val="both"/>
              <w:rPr>
                <w:rStyle w:val="normaltextrun"/>
                <w:rFonts w:eastAsia="Times New Roman" w:cs="Segoe UI"/>
                <w:b/>
                <w:bCs/>
                <w:i/>
                <w:iCs/>
                <w:sz w:val="20"/>
                <w:szCs w:val="20"/>
                <w:lang w:val="en-US"/>
              </w:rPr>
            </w:pPr>
            <w:r w:rsidRPr="00951985">
              <w:rPr>
                <w:rStyle w:val="normaltextrun"/>
                <w:rFonts w:eastAsia="Times New Roman" w:cs="Segoe UI"/>
                <w:b/>
                <w:bCs/>
                <w:i/>
                <w:iCs/>
                <w:sz w:val="20"/>
                <w:szCs w:val="20"/>
                <w:lang w:val="en-US"/>
              </w:rPr>
              <w:t>Approach and Methodology should at least cover the following areas:</w:t>
            </w:r>
          </w:p>
          <w:p w14:paraId="04FC8999" w14:textId="0DB667F8"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The project plan detailing the approach to be followed in developing and implementing the system in line with ISO 45001 requirements.</w:t>
            </w:r>
          </w:p>
          <w:p w14:paraId="6737648F" w14:textId="19C40019"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Conduct gap analysis assessment of the current OHS Management System and indicate business readiness on implementation of ISO system.</w:t>
            </w:r>
          </w:p>
          <w:p w14:paraId="5319A1B5" w14:textId="4E10EE13"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Provide management with the gaps indicated on the findings and develop an action plan to address the findings in alignment with the ISO system requirements.</w:t>
            </w:r>
          </w:p>
          <w:p w14:paraId="195D7BD7" w14:textId="4FA3FEC3"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Develop the ISO 45001 system framework for SIU.</w:t>
            </w:r>
          </w:p>
          <w:p w14:paraId="3264ADD7" w14:textId="42F426EC"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Train the implementation team, 40 employees, on the requirements of the ISO 45001 standards and on the developed system.</w:t>
            </w:r>
          </w:p>
          <w:p w14:paraId="5B6DD690" w14:textId="7DC0585A"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Conducting the Management Review Meeting.</w:t>
            </w:r>
          </w:p>
          <w:p w14:paraId="1FCD3AC4" w14:textId="5FD27ABA"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Assist with the electronic documented management system.</w:t>
            </w:r>
          </w:p>
          <w:p w14:paraId="5566A15A" w14:textId="77777777" w:rsidR="00876414" w:rsidRPr="00B708C4" w:rsidRDefault="00876414" w:rsidP="00876414">
            <w:pPr>
              <w:widowControl w:val="0"/>
              <w:numPr>
                <w:ilvl w:val="0"/>
                <w:numId w:val="28"/>
              </w:numPr>
              <w:autoSpaceDE w:val="0"/>
              <w:autoSpaceDN w:val="0"/>
              <w:adjustRightInd w:val="0"/>
              <w:spacing w:after="200" w:line="360" w:lineRule="auto"/>
              <w:jc w:val="both"/>
              <w:rPr>
                <w:rStyle w:val="normaltextrun"/>
                <w:rFonts w:ascii="Myriad Pro" w:eastAsia="Calibri" w:hAnsi="Myriad Pro" w:cs="Arial"/>
                <w:b/>
                <w:bCs/>
                <w:color w:val="000000"/>
                <w:sz w:val="22"/>
                <w:szCs w:val="22"/>
                <w:lang w:val="en-GB" w:eastAsia="x-none" w:bidi="en-US"/>
              </w:rPr>
            </w:pPr>
            <w:r w:rsidRPr="00876414">
              <w:rPr>
                <w:rStyle w:val="normaltextrun"/>
                <w:rFonts w:ascii="Myriad Pro" w:eastAsia="Times New Roman" w:hAnsi="Myriad Pro" w:cs="Segoe UI"/>
                <w:color w:val="000000"/>
                <w:sz w:val="20"/>
                <w:szCs w:val="20"/>
                <w:lang w:val="en-US"/>
              </w:rPr>
              <w:t>Monthly review as and when required.</w:t>
            </w:r>
          </w:p>
          <w:p w14:paraId="2D8036A4" w14:textId="68373EBD" w:rsidR="00B708C4" w:rsidRPr="00B708C4" w:rsidRDefault="00B708C4" w:rsidP="00876414">
            <w:pPr>
              <w:widowControl w:val="0"/>
              <w:numPr>
                <w:ilvl w:val="0"/>
                <w:numId w:val="28"/>
              </w:numPr>
              <w:autoSpaceDE w:val="0"/>
              <w:autoSpaceDN w:val="0"/>
              <w:adjustRightInd w:val="0"/>
              <w:spacing w:after="200" w:line="360" w:lineRule="auto"/>
              <w:jc w:val="both"/>
              <w:rPr>
                <w:rStyle w:val="normaltextrun"/>
                <w:rFonts w:ascii="Myriad Pro" w:eastAsia="Calibri" w:hAnsi="Myriad Pro" w:cs="Arial"/>
                <w:color w:val="000000"/>
                <w:sz w:val="22"/>
                <w:szCs w:val="22"/>
                <w:lang w:val="en-GB" w:eastAsia="x-none" w:bidi="en-US"/>
              </w:rPr>
            </w:pPr>
            <w:r w:rsidRPr="00B708C4">
              <w:rPr>
                <w:rStyle w:val="normaltextrun"/>
                <w:rFonts w:ascii="Myriad Pro" w:eastAsia="Calibri" w:hAnsi="Myriad Pro" w:cs="Arial"/>
                <w:color w:val="000000"/>
                <w:sz w:val="22"/>
                <w:szCs w:val="22"/>
                <w:lang w:val="en-GB" w:eastAsia="x-none" w:bidi="en-US"/>
              </w:rPr>
              <w:t xml:space="preserve">one-day visit plan for a service provider to each province to support ISO </w:t>
            </w:r>
            <w:r w:rsidRPr="00B708C4">
              <w:rPr>
                <w:rStyle w:val="normaltextrun"/>
                <w:rFonts w:ascii="Myriad Pro" w:eastAsia="Calibri" w:hAnsi="Myriad Pro" w:cs="Arial"/>
                <w:color w:val="000000"/>
                <w:sz w:val="22"/>
                <w:szCs w:val="22"/>
                <w:lang w:val="en-GB" w:eastAsia="x-none" w:bidi="en-US"/>
              </w:rPr>
              <w:lastRenderedPageBreak/>
              <w:t>45001 implementation. The visit includes reviewing the current safety management system, observing safety practices, engaging with provincial management, conducting risk assessments, providing training, and summarizing next steps. The schedule is flexible and can be tailored to specific needs</w:t>
            </w:r>
          </w:p>
          <w:p w14:paraId="7408912C" w14:textId="33581692" w:rsidR="005064D6" w:rsidRPr="005C7A87" w:rsidRDefault="005C7A87" w:rsidP="00876414">
            <w:pPr>
              <w:widowControl w:val="0"/>
              <w:autoSpaceDE w:val="0"/>
              <w:autoSpaceDN w:val="0"/>
              <w:adjustRightInd w:val="0"/>
              <w:spacing w:after="200" w:line="360" w:lineRule="auto"/>
              <w:jc w:val="both"/>
              <w:rPr>
                <w:rFonts w:ascii="Myriad Pro" w:eastAsia="Calibri" w:hAnsi="Myriad Pro" w:cs="Arial"/>
                <w:b/>
                <w:bCs/>
                <w:color w:val="000000"/>
                <w:sz w:val="22"/>
                <w:szCs w:val="22"/>
                <w:lang w:val="en-GB" w:eastAsia="x-none" w:bidi="en-US"/>
              </w:rPr>
            </w:pPr>
            <w:r w:rsidRPr="005C7A87">
              <w:rPr>
                <w:rFonts w:ascii="Myriad Pro" w:hAnsi="Myriad Pro" w:cs="Arial"/>
                <w:b/>
                <w:bCs/>
                <w:sz w:val="22"/>
                <w:szCs w:val="22"/>
              </w:rPr>
              <w:t xml:space="preserve">Evaluation rating </w:t>
            </w:r>
            <w:r>
              <w:rPr>
                <w:rFonts w:ascii="Myriad Pro" w:hAnsi="Myriad Pro" w:cs="Arial"/>
                <w:b/>
                <w:bCs/>
                <w:sz w:val="22"/>
                <w:szCs w:val="22"/>
              </w:rPr>
              <w:t>0</w:t>
            </w:r>
            <w:r w:rsidRPr="005C7A87">
              <w:rPr>
                <w:rFonts w:ascii="Myriad Pro" w:hAnsi="Myriad Pro" w:cs="Arial"/>
                <w:b/>
                <w:bCs/>
                <w:sz w:val="22"/>
                <w:szCs w:val="22"/>
              </w:rPr>
              <w:t xml:space="preserve"> equals to</w:t>
            </w:r>
            <w:r>
              <w:rPr>
                <w:rFonts w:ascii="Myriad Pro" w:hAnsi="Myriad Pro" w:cs="Arial"/>
                <w:b/>
                <w:bCs/>
                <w:sz w:val="22"/>
                <w:szCs w:val="22"/>
              </w:rPr>
              <w:t xml:space="preserve"> 0 </w:t>
            </w:r>
            <w:r w:rsidRPr="005C7A87">
              <w:rPr>
                <w:rFonts w:ascii="Myriad Pro" w:hAnsi="Myriad Pro" w:cs="Arial"/>
                <w:b/>
                <w:bCs/>
                <w:sz w:val="22"/>
                <w:szCs w:val="22"/>
              </w:rPr>
              <w:t>points.</w:t>
            </w:r>
          </w:p>
          <w:p w14:paraId="3523005D" w14:textId="16DE6557" w:rsidR="009250B0" w:rsidRDefault="009250B0" w:rsidP="00516EBC">
            <w:pPr>
              <w:widowControl w:val="0"/>
              <w:autoSpaceDE w:val="0"/>
              <w:autoSpaceDN w:val="0"/>
              <w:adjustRightInd w:val="0"/>
              <w:spacing w:after="200" w:line="360" w:lineRule="auto"/>
              <w:jc w:val="both"/>
              <w:rPr>
                <w:rFonts w:ascii="Myriad Pro" w:hAnsi="Myriad Pro" w:cs="Arial"/>
                <w:sz w:val="20"/>
                <w:szCs w:val="20"/>
              </w:rPr>
            </w:pPr>
            <w:r w:rsidRPr="005C7A87">
              <w:rPr>
                <w:rFonts w:ascii="Arial" w:hAnsi="Arial" w:cs="Arial"/>
                <w:i/>
                <w:iCs/>
                <w:sz w:val="20"/>
                <w:szCs w:val="20"/>
              </w:rPr>
              <w:t xml:space="preserve">The </w:t>
            </w:r>
            <w:r w:rsidR="00D5725D">
              <w:rPr>
                <w:rFonts w:ascii="Arial" w:hAnsi="Arial" w:cs="Arial"/>
                <w:i/>
                <w:iCs/>
                <w:sz w:val="20"/>
                <w:szCs w:val="20"/>
              </w:rPr>
              <w:t>project plan</w:t>
            </w:r>
            <w:r w:rsidRPr="005C7A87">
              <w:rPr>
                <w:rFonts w:ascii="Arial" w:hAnsi="Arial" w:cs="Arial"/>
                <w:i/>
                <w:iCs/>
                <w:sz w:val="20"/>
                <w:szCs w:val="20"/>
              </w:rPr>
              <w:t xml:space="preserve"> is poorly described and/or does not </w:t>
            </w:r>
            <w:r w:rsidR="005064D6" w:rsidRPr="005C7A87">
              <w:rPr>
                <w:rFonts w:ascii="Arial" w:hAnsi="Arial" w:cs="Arial"/>
                <w:i/>
                <w:iCs/>
                <w:sz w:val="20"/>
                <w:szCs w:val="20"/>
              </w:rPr>
              <w:t xml:space="preserve">meet all the information in the </w:t>
            </w:r>
            <w:r w:rsidR="00876414">
              <w:rPr>
                <w:rFonts w:ascii="Arial" w:hAnsi="Arial" w:cs="Arial"/>
                <w:i/>
                <w:iCs/>
                <w:sz w:val="20"/>
                <w:szCs w:val="20"/>
              </w:rPr>
              <w:t>eight</w:t>
            </w:r>
            <w:r w:rsidR="005064D6" w:rsidRPr="005C7A87">
              <w:rPr>
                <w:rFonts w:ascii="Arial" w:hAnsi="Arial" w:cs="Arial"/>
                <w:i/>
                <w:iCs/>
                <w:sz w:val="20"/>
                <w:szCs w:val="20"/>
              </w:rPr>
              <w:t xml:space="preserve"> bullets above</w:t>
            </w:r>
            <w:r w:rsidRPr="005C7A87">
              <w:rPr>
                <w:rFonts w:ascii="Arial" w:hAnsi="Arial" w:cs="Arial"/>
                <w:i/>
                <w:iCs/>
                <w:sz w:val="20"/>
                <w:szCs w:val="20"/>
              </w:rPr>
              <w:t xml:space="preserve"> of the project</w:t>
            </w:r>
            <w:r w:rsidRPr="00415B6F">
              <w:rPr>
                <w:rFonts w:ascii="Myriad Pro" w:hAnsi="Myriad Pro" w:cs="Arial"/>
                <w:sz w:val="20"/>
                <w:szCs w:val="20"/>
              </w:rPr>
              <w:t>.</w:t>
            </w:r>
          </w:p>
          <w:p w14:paraId="72140EDA" w14:textId="24FEA822" w:rsidR="00125F18" w:rsidRPr="00CB0DBE" w:rsidRDefault="00125F18" w:rsidP="00125F18">
            <w:pPr>
              <w:pStyle w:val="paragraph"/>
              <w:spacing w:before="0" w:beforeAutospacing="0" w:after="0" w:afterAutospacing="0" w:line="360" w:lineRule="auto"/>
              <w:jc w:val="both"/>
              <w:textAlignment w:val="baseline"/>
              <w:rPr>
                <w:rFonts w:ascii="Myriad Pro" w:eastAsiaTheme="minorHAnsi" w:hAnsi="Myriad Pro" w:cs="Arial"/>
                <w:b/>
                <w:bCs/>
                <w:sz w:val="22"/>
                <w:szCs w:val="22"/>
                <w:lang w:val="en-ZA"/>
              </w:rPr>
            </w:pPr>
            <w:r w:rsidRPr="00CB0DBE">
              <w:rPr>
                <w:rFonts w:ascii="Myriad Pro" w:eastAsiaTheme="minorHAnsi" w:hAnsi="Myriad Pro" w:cs="Arial"/>
                <w:b/>
                <w:bCs/>
                <w:sz w:val="22"/>
                <w:szCs w:val="22"/>
                <w:lang w:val="en-ZA"/>
              </w:rPr>
              <w:t xml:space="preserve">Evaluation rating </w:t>
            </w:r>
            <w:r w:rsidR="005504E4" w:rsidRPr="00CB0DBE">
              <w:rPr>
                <w:rFonts w:ascii="Myriad Pro" w:eastAsiaTheme="minorHAnsi" w:hAnsi="Myriad Pro" w:cs="Arial"/>
                <w:b/>
                <w:bCs/>
                <w:sz w:val="22"/>
                <w:szCs w:val="22"/>
                <w:lang w:val="en-ZA"/>
              </w:rPr>
              <w:t>2</w:t>
            </w:r>
            <w:r w:rsidRPr="00CB0DBE">
              <w:rPr>
                <w:rFonts w:ascii="Myriad Pro" w:eastAsiaTheme="minorHAnsi" w:hAnsi="Myriad Pro" w:cs="Arial"/>
                <w:b/>
                <w:bCs/>
                <w:sz w:val="22"/>
                <w:szCs w:val="22"/>
                <w:lang w:val="en-ZA"/>
              </w:rPr>
              <w:t xml:space="preserve"> equals </w:t>
            </w:r>
            <w:r w:rsidR="00CB0DBE">
              <w:rPr>
                <w:rFonts w:ascii="Myriad Pro" w:eastAsiaTheme="minorHAnsi" w:hAnsi="Myriad Pro" w:cs="Arial"/>
                <w:b/>
                <w:bCs/>
                <w:sz w:val="22"/>
                <w:szCs w:val="22"/>
                <w:lang w:val="en-ZA"/>
              </w:rPr>
              <w:t xml:space="preserve">30 </w:t>
            </w:r>
            <w:r w:rsidRPr="00CB0DBE">
              <w:rPr>
                <w:rFonts w:ascii="Myriad Pro" w:eastAsiaTheme="minorHAnsi" w:hAnsi="Myriad Pro" w:cs="Arial"/>
                <w:b/>
                <w:bCs/>
                <w:sz w:val="22"/>
                <w:szCs w:val="22"/>
                <w:lang w:val="en-ZA"/>
              </w:rPr>
              <w:t>points </w:t>
            </w:r>
          </w:p>
          <w:p w14:paraId="50922628" w14:textId="364F9485" w:rsidR="00D5725D" w:rsidRDefault="00D5725D" w:rsidP="00D5725D">
            <w:pPr>
              <w:widowControl w:val="0"/>
              <w:autoSpaceDE w:val="0"/>
              <w:autoSpaceDN w:val="0"/>
              <w:adjustRightInd w:val="0"/>
              <w:spacing w:after="200" w:line="360" w:lineRule="auto"/>
              <w:jc w:val="both"/>
              <w:rPr>
                <w:rFonts w:ascii="Myriad Pro" w:hAnsi="Myriad Pro" w:cs="Arial"/>
                <w:sz w:val="20"/>
                <w:szCs w:val="20"/>
              </w:rPr>
            </w:pPr>
            <w:r w:rsidRPr="005C7A87">
              <w:rPr>
                <w:rFonts w:ascii="Arial" w:hAnsi="Arial" w:cs="Arial"/>
                <w:i/>
                <w:iCs/>
                <w:sz w:val="20"/>
                <w:szCs w:val="20"/>
              </w:rPr>
              <w:t xml:space="preserve">The </w:t>
            </w:r>
            <w:r>
              <w:rPr>
                <w:rFonts w:ascii="Arial" w:hAnsi="Arial" w:cs="Arial"/>
                <w:i/>
                <w:iCs/>
                <w:sz w:val="20"/>
                <w:szCs w:val="20"/>
              </w:rPr>
              <w:t>project plan</w:t>
            </w:r>
            <w:r w:rsidRPr="005C7A87">
              <w:rPr>
                <w:rFonts w:ascii="Arial" w:hAnsi="Arial" w:cs="Arial"/>
                <w:i/>
                <w:iCs/>
                <w:sz w:val="20"/>
                <w:szCs w:val="20"/>
              </w:rPr>
              <w:t xml:space="preserve"> </w:t>
            </w:r>
            <w:r w:rsidR="000912A1">
              <w:rPr>
                <w:rFonts w:ascii="Arial" w:hAnsi="Arial" w:cs="Arial"/>
                <w:i/>
                <w:iCs/>
                <w:sz w:val="20"/>
                <w:szCs w:val="20"/>
              </w:rPr>
              <w:t xml:space="preserve">cover </w:t>
            </w:r>
            <w:r w:rsidR="000A67E0">
              <w:rPr>
                <w:rFonts w:ascii="Arial" w:hAnsi="Arial" w:cs="Arial"/>
                <w:i/>
                <w:iCs/>
                <w:sz w:val="20"/>
                <w:szCs w:val="20"/>
              </w:rPr>
              <w:t>most of</w:t>
            </w:r>
            <w:r w:rsidR="00CB0DBE">
              <w:rPr>
                <w:rFonts w:ascii="Arial" w:hAnsi="Arial" w:cs="Arial"/>
                <w:i/>
                <w:iCs/>
                <w:sz w:val="20"/>
                <w:szCs w:val="20"/>
              </w:rPr>
              <w:t xml:space="preserve"> the</w:t>
            </w:r>
            <w:r w:rsidR="000A67E0">
              <w:rPr>
                <w:rFonts w:ascii="Arial" w:hAnsi="Arial" w:cs="Arial"/>
                <w:i/>
                <w:iCs/>
                <w:sz w:val="20"/>
                <w:szCs w:val="20"/>
              </w:rPr>
              <w:t xml:space="preserve"> </w:t>
            </w:r>
            <w:r w:rsidR="00876414">
              <w:rPr>
                <w:rFonts w:ascii="Arial" w:hAnsi="Arial" w:cs="Arial"/>
                <w:i/>
                <w:iCs/>
                <w:sz w:val="20"/>
                <w:szCs w:val="20"/>
              </w:rPr>
              <w:t>requirements on</w:t>
            </w:r>
            <w:r w:rsidR="000A67E0">
              <w:rPr>
                <w:rFonts w:ascii="Arial" w:hAnsi="Arial" w:cs="Arial"/>
                <w:i/>
                <w:iCs/>
                <w:sz w:val="20"/>
                <w:szCs w:val="20"/>
              </w:rPr>
              <w:t xml:space="preserve"> the scope of work </w:t>
            </w:r>
            <w:r w:rsidR="005504E4">
              <w:rPr>
                <w:rFonts w:ascii="Arial" w:hAnsi="Arial" w:cs="Arial"/>
                <w:i/>
                <w:iCs/>
                <w:sz w:val="20"/>
                <w:szCs w:val="20"/>
              </w:rPr>
              <w:t>but not all</w:t>
            </w:r>
            <w:r w:rsidRPr="00415B6F">
              <w:rPr>
                <w:rFonts w:ascii="Myriad Pro" w:hAnsi="Myriad Pro" w:cs="Arial"/>
                <w:sz w:val="20"/>
                <w:szCs w:val="20"/>
              </w:rPr>
              <w:t>.</w:t>
            </w:r>
          </w:p>
          <w:p w14:paraId="34AD502B" w14:textId="08C4C435" w:rsidR="009250B0" w:rsidRPr="005C7A87" w:rsidRDefault="009250B0" w:rsidP="00516EBC">
            <w:pPr>
              <w:widowControl w:val="0"/>
              <w:autoSpaceDE w:val="0"/>
              <w:autoSpaceDN w:val="0"/>
              <w:adjustRightInd w:val="0"/>
              <w:spacing w:after="200" w:line="360" w:lineRule="auto"/>
              <w:jc w:val="both"/>
              <w:rPr>
                <w:rFonts w:ascii="Myriad Pro" w:hAnsi="Myriad Pro" w:cs="Arial"/>
                <w:b/>
                <w:bCs/>
                <w:sz w:val="22"/>
                <w:szCs w:val="22"/>
              </w:rPr>
            </w:pPr>
            <w:r w:rsidRPr="005C7A87">
              <w:rPr>
                <w:rFonts w:ascii="Myriad Pro" w:hAnsi="Myriad Pro" w:cs="Arial"/>
                <w:b/>
                <w:bCs/>
                <w:sz w:val="22"/>
                <w:szCs w:val="22"/>
              </w:rPr>
              <w:t xml:space="preserve">  Evaluation rating </w:t>
            </w:r>
            <w:r w:rsidR="005C7A87">
              <w:rPr>
                <w:rFonts w:ascii="Myriad Pro" w:hAnsi="Myriad Pro" w:cs="Arial"/>
                <w:b/>
                <w:bCs/>
                <w:sz w:val="22"/>
                <w:szCs w:val="22"/>
              </w:rPr>
              <w:t xml:space="preserve">3 </w:t>
            </w:r>
            <w:r w:rsidRPr="005C7A87">
              <w:rPr>
                <w:rFonts w:ascii="Myriad Pro" w:hAnsi="Myriad Pro" w:cs="Arial"/>
                <w:b/>
                <w:bCs/>
                <w:sz w:val="22"/>
                <w:szCs w:val="22"/>
              </w:rPr>
              <w:t xml:space="preserve">equals to </w:t>
            </w:r>
            <w:r w:rsidR="005C7A87">
              <w:rPr>
                <w:rFonts w:ascii="Myriad Pro" w:hAnsi="Myriad Pro" w:cs="Arial"/>
                <w:b/>
                <w:bCs/>
                <w:sz w:val="22"/>
                <w:szCs w:val="22"/>
              </w:rPr>
              <w:t>40</w:t>
            </w:r>
            <w:r w:rsidRPr="005C7A87">
              <w:rPr>
                <w:rFonts w:ascii="Myriad Pro" w:hAnsi="Myriad Pro" w:cs="Arial"/>
                <w:b/>
                <w:bCs/>
                <w:sz w:val="22"/>
                <w:szCs w:val="22"/>
              </w:rPr>
              <w:t xml:space="preserve"> points. </w:t>
            </w:r>
          </w:p>
          <w:p w14:paraId="20F631AA" w14:textId="4FD4D792" w:rsidR="009250B0" w:rsidRPr="00876414" w:rsidRDefault="005C7A87" w:rsidP="00876414">
            <w:pPr>
              <w:widowControl w:val="0"/>
              <w:autoSpaceDE w:val="0"/>
              <w:autoSpaceDN w:val="0"/>
              <w:adjustRightInd w:val="0"/>
              <w:spacing w:after="200" w:line="360" w:lineRule="auto"/>
              <w:jc w:val="both"/>
              <w:rPr>
                <w:rFonts w:ascii="Myriad Pro" w:hAnsi="Myriad Pro" w:cs="Arial"/>
                <w:sz w:val="20"/>
                <w:szCs w:val="20"/>
              </w:rPr>
            </w:pPr>
            <w:r w:rsidRPr="005C7A87">
              <w:rPr>
                <w:rFonts w:ascii="Arial" w:hAnsi="Arial" w:cs="Arial"/>
                <w:i/>
                <w:iCs/>
                <w:sz w:val="20"/>
                <w:szCs w:val="20"/>
              </w:rPr>
              <w:t xml:space="preserve">The </w:t>
            </w:r>
            <w:r w:rsidR="005504E4">
              <w:rPr>
                <w:rFonts w:ascii="Arial" w:hAnsi="Arial" w:cs="Arial"/>
                <w:i/>
                <w:iCs/>
                <w:sz w:val="20"/>
                <w:szCs w:val="20"/>
              </w:rPr>
              <w:t>project plan</w:t>
            </w:r>
            <w:r w:rsidRPr="005C7A87">
              <w:rPr>
                <w:rFonts w:ascii="Arial" w:hAnsi="Arial" w:cs="Arial"/>
                <w:i/>
                <w:iCs/>
                <w:sz w:val="20"/>
                <w:szCs w:val="20"/>
              </w:rPr>
              <w:t xml:space="preserve"> </w:t>
            </w:r>
            <w:r w:rsidR="000A67E0">
              <w:rPr>
                <w:rFonts w:ascii="Arial" w:hAnsi="Arial" w:cs="Arial"/>
                <w:i/>
                <w:iCs/>
                <w:sz w:val="20"/>
                <w:szCs w:val="20"/>
              </w:rPr>
              <w:t>that is</w:t>
            </w:r>
            <w:r w:rsidRPr="005C7A87">
              <w:rPr>
                <w:rFonts w:ascii="Arial" w:hAnsi="Arial" w:cs="Arial"/>
                <w:i/>
                <w:iCs/>
                <w:sz w:val="20"/>
                <w:szCs w:val="20"/>
              </w:rPr>
              <w:t xml:space="preserve"> comprehensively described and provides detailed information </w:t>
            </w:r>
            <w:r>
              <w:rPr>
                <w:rFonts w:ascii="Arial" w:hAnsi="Arial" w:cs="Arial"/>
                <w:i/>
                <w:iCs/>
                <w:sz w:val="20"/>
                <w:szCs w:val="20"/>
              </w:rPr>
              <w:t>that cover all five bullets</w:t>
            </w:r>
            <w:r w:rsidR="000A67E0">
              <w:rPr>
                <w:rFonts w:ascii="Arial" w:hAnsi="Arial" w:cs="Arial"/>
                <w:i/>
                <w:iCs/>
                <w:sz w:val="20"/>
                <w:szCs w:val="20"/>
              </w:rPr>
              <w:t xml:space="preserve"> or all requirements on the scope of work</w:t>
            </w:r>
            <w:r>
              <w:rPr>
                <w:rFonts w:ascii="Arial" w:hAnsi="Arial" w:cs="Arial"/>
                <w:i/>
                <w:iCs/>
                <w:sz w:val="20"/>
                <w:szCs w:val="20"/>
              </w:rPr>
              <w:t xml:space="preserve"> above </w:t>
            </w:r>
            <w:r w:rsidRPr="005C7A87">
              <w:rPr>
                <w:rFonts w:ascii="Arial" w:hAnsi="Arial" w:cs="Arial"/>
                <w:i/>
                <w:iCs/>
                <w:sz w:val="20"/>
                <w:szCs w:val="20"/>
              </w:rPr>
              <w:t>regarding the relevant aspects of the project and exceeds the expectation</w:t>
            </w:r>
            <w:r w:rsidR="009250B0" w:rsidRPr="00415B6F">
              <w:rPr>
                <w:rFonts w:ascii="Myriad Pro" w:hAnsi="Myriad Pro" w:cs="Arial"/>
                <w:sz w:val="20"/>
                <w:szCs w:val="20"/>
              </w:rPr>
              <w:t>.</w:t>
            </w:r>
          </w:p>
        </w:tc>
        <w:tc>
          <w:tcPr>
            <w:tcW w:w="1980" w:type="dxa"/>
          </w:tcPr>
          <w:p w14:paraId="1FDC0B18" w14:textId="67163593" w:rsidR="009250B0" w:rsidRPr="00415B6F" w:rsidRDefault="009000F3" w:rsidP="00E21166">
            <w:pPr>
              <w:spacing w:before="160" w:line="360" w:lineRule="auto"/>
              <w:contextualSpacing/>
              <w:jc w:val="both"/>
              <w:rPr>
                <w:rFonts w:ascii="Myriad Pro" w:eastAsia="Times New Roman" w:hAnsi="Myriad Pro" w:cs="Arial"/>
                <w:b/>
                <w:color w:val="000000"/>
                <w:sz w:val="22"/>
                <w:szCs w:val="22"/>
                <w:lang w:val="en-US"/>
              </w:rPr>
            </w:pPr>
            <w:r>
              <w:rPr>
                <w:rFonts w:ascii="Myriad Pro" w:eastAsia="Times New Roman" w:hAnsi="Myriad Pro" w:cs="Arial"/>
                <w:b/>
                <w:color w:val="000000"/>
                <w:sz w:val="22"/>
                <w:szCs w:val="22"/>
                <w:lang w:val="en-US"/>
              </w:rPr>
              <w:lastRenderedPageBreak/>
              <w:t>40</w:t>
            </w:r>
          </w:p>
        </w:tc>
      </w:tr>
      <w:tr w:rsidR="009250B0" w:rsidRPr="00415B6F" w14:paraId="36C19D6A" w14:textId="77777777" w:rsidTr="009250B0">
        <w:trPr>
          <w:trHeight w:val="559"/>
        </w:trPr>
        <w:tc>
          <w:tcPr>
            <w:tcW w:w="4315" w:type="dxa"/>
          </w:tcPr>
          <w:p w14:paraId="6243E37B" w14:textId="03B45A08" w:rsidR="009250B0" w:rsidRPr="00951985" w:rsidRDefault="009250B0" w:rsidP="00516EBC">
            <w:pPr>
              <w:spacing w:before="120" w:after="120" w:line="360" w:lineRule="auto"/>
              <w:contextualSpacing/>
              <w:jc w:val="both"/>
              <w:rPr>
                <w:rFonts w:ascii="Myriad Pro" w:eastAsia="Calibri" w:hAnsi="Myriad Pro" w:cs="Arial"/>
                <w:b/>
                <w:bCs/>
                <w:color w:val="000000"/>
                <w:sz w:val="22"/>
                <w:szCs w:val="22"/>
                <w:lang w:val="en-GB" w:eastAsia="x-none" w:bidi="en-US"/>
              </w:rPr>
            </w:pPr>
            <w:r w:rsidRPr="00951985">
              <w:rPr>
                <w:rFonts w:ascii="Myriad Pro" w:eastAsia="Calibri" w:hAnsi="Myriad Pro" w:cs="Arial"/>
                <w:b/>
                <w:bCs/>
                <w:color w:val="000000"/>
                <w:sz w:val="22"/>
                <w:szCs w:val="22"/>
                <w:lang w:val="en-GB" w:eastAsia="x-none" w:bidi="en-US"/>
              </w:rPr>
              <w:t>MINIMUM FUNCTIONALY SCORE</w:t>
            </w:r>
            <w:r w:rsidR="00951985" w:rsidRPr="00951985">
              <w:rPr>
                <w:rFonts w:ascii="Myriad Pro" w:eastAsia="Calibri" w:hAnsi="Myriad Pro" w:cs="Arial"/>
                <w:b/>
                <w:bCs/>
                <w:color w:val="000000"/>
                <w:sz w:val="22"/>
                <w:szCs w:val="22"/>
                <w:lang w:val="en-GB" w:eastAsia="x-none" w:bidi="en-US"/>
              </w:rPr>
              <w:t xml:space="preserve"> 70</w:t>
            </w:r>
          </w:p>
        </w:tc>
        <w:tc>
          <w:tcPr>
            <w:tcW w:w="8190" w:type="dxa"/>
          </w:tcPr>
          <w:p w14:paraId="617ABF4C" w14:textId="4199E3B8" w:rsidR="009250B0" w:rsidRPr="00415B6F" w:rsidRDefault="009250B0" w:rsidP="00516EBC">
            <w:pPr>
              <w:widowControl w:val="0"/>
              <w:autoSpaceDE w:val="0"/>
              <w:autoSpaceDN w:val="0"/>
              <w:adjustRightInd w:val="0"/>
              <w:spacing w:after="200" w:line="360" w:lineRule="auto"/>
              <w:jc w:val="both"/>
              <w:rPr>
                <w:rFonts w:ascii="Myriad Pro" w:hAnsi="Myriad Pro" w:cs="Arial"/>
                <w:sz w:val="20"/>
                <w:szCs w:val="20"/>
              </w:rPr>
            </w:pPr>
          </w:p>
        </w:tc>
        <w:tc>
          <w:tcPr>
            <w:tcW w:w="1980" w:type="dxa"/>
          </w:tcPr>
          <w:p w14:paraId="3D09A9BD" w14:textId="681E7F8D" w:rsidR="009250B0" w:rsidRPr="00415B6F" w:rsidRDefault="00951985" w:rsidP="00E21166">
            <w:pPr>
              <w:spacing w:before="160" w:line="360" w:lineRule="auto"/>
              <w:contextualSpacing/>
              <w:jc w:val="both"/>
              <w:rPr>
                <w:rFonts w:ascii="Myriad Pro" w:eastAsia="Times New Roman" w:hAnsi="Myriad Pro" w:cs="Arial"/>
                <w:b/>
                <w:color w:val="000000"/>
                <w:sz w:val="22"/>
                <w:szCs w:val="22"/>
                <w:lang w:val="en-US"/>
              </w:rPr>
            </w:pPr>
            <w:r>
              <w:rPr>
                <w:rFonts w:ascii="Myriad Pro" w:eastAsia="Times New Roman" w:hAnsi="Myriad Pro" w:cs="Arial"/>
                <w:b/>
                <w:color w:val="000000"/>
                <w:sz w:val="22"/>
                <w:szCs w:val="22"/>
                <w:lang w:val="en-US"/>
              </w:rPr>
              <w:t>TOTAL :</w:t>
            </w:r>
            <w:r w:rsidR="00B1611F">
              <w:rPr>
                <w:rFonts w:ascii="Myriad Pro" w:eastAsia="Times New Roman" w:hAnsi="Myriad Pro" w:cs="Arial"/>
                <w:b/>
                <w:color w:val="000000"/>
                <w:sz w:val="22"/>
                <w:szCs w:val="22"/>
                <w:lang w:val="en-US"/>
              </w:rPr>
              <w:t>10</w:t>
            </w:r>
            <w:r w:rsidR="009250B0" w:rsidRPr="00415B6F">
              <w:rPr>
                <w:rFonts w:ascii="Myriad Pro" w:eastAsia="Times New Roman" w:hAnsi="Myriad Pro" w:cs="Arial"/>
                <w:b/>
                <w:color w:val="000000"/>
                <w:sz w:val="22"/>
                <w:szCs w:val="22"/>
                <w:lang w:val="en-US"/>
              </w:rPr>
              <w:t>0</w:t>
            </w:r>
          </w:p>
        </w:tc>
      </w:tr>
    </w:tbl>
    <w:p w14:paraId="2D4FA886" w14:textId="77777777" w:rsidR="00E21166" w:rsidRPr="00415B6F" w:rsidRDefault="00E21166" w:rsidP="009D7F15">
      <w:pPr>
        <w:rPr>
          <w:rFonts w:ascii="Myriad Pro" w:hAnsi="Myriad Pro"/>
        </w:rPr>
      </w:pPr>
    </w:p>
    <w:p w14:paraId="775F7B15" w14:textId="0B730BD5" w:rsidR="009D7F15" w:rsidRPr="00415B6F" w:rsidRDefault="009D7F15" w:rsidP="009250B0">
      <w:pPr>
        <w:tabs>
          <w:tab w:val="left" w:pos="4200"/>
        </w:tabs>
        <w:rPr>
          <w:rFonts w:ascii="Myriad Pro" w:hAnsi="Myriad Pro"/>
        </w:rPr>
      </w:pPr>
    </w:p>
    <w:p w14:paraId="76DE105C" w14:textId="2501C0FA" w:rsidR="009250B0" w:rsidRPr="00415B6F" w:rsidRDefault="009250B0" w:rsidP="009250B0">
      <w:pPr>
        <w:tabs>
          <w:tab w:val="left" w:pos="4200"/>
        </w:tabs>
        <w:rPr>
          <w:rFonts w:ascii="Myriad Pro" w:hAnsi="Myriad Pro"/>
        </w:rPr>
        <w:sectPr w:rsidR="009250B0" w:rsidRPr="00415B6F" w:rsidSect="008B164D">
          <w:pgSz w:w="16838" w:h="11906" w:orient="landscape"/>
          <w:pgMar w:top="763" w:right="994" w:bottom="720" w:left="1253" w:header="706" w:footer="706" w:gutter="0"/>
          <w:pgNumType w:start="3"/>
          <w:cols w:space="708"/>
          <w:titlePg/>
          <w:docGrid w:linePitch="360"/>
        </w:sectPr>
      </w:pPr>
      <w:r w:rsidRPr="00415B6F">
        <w:rPr>
          <w:rFonts w:ascii="Myriad Pro" w:hAnsi="Myriad Pro"/>
        </w:rPr>
        <w:tab/>
      </w:r>
    </w:p>
    <w:p w14:paraId="28392A67" w14:textId="4D0DCF69" w:rsidR="00F23FEC" w:rsidRPr="00415B6F" w:rsidRDefault="00F23FEC" w:rsidP="00DD5FCD">
      <w:pPr>
        <w:ind w:left="360"/>
        <w:contextualSpacing/>
        <w:rPr>
          <w:rFonts w:ascii="Myriad Pro" w:hAnsi="Myriad Pro" w:cs="Arial"/>
          <w:b/>
          <w:sz w:val="20"/>
          <w:szCs w:val="20"/>
        </w:rPr>
      </w:pPr>
    </w:p>
    <w:tbl>
      <w:tblPr>
        <w:tblStyle w:val="TableGrid2"/>
        <w:tblpPr w:leftFromText="180" w:rightFromText="180" w:vertAnchor="page" w:horzAnchor="margin" w:tblpY="4189"/>
        <w:tblW w:w="10916" w:type="dxa"/>
        <w:tblLook w:val="04A0" w:firstRow="1" w:lastRow="0" w:firstColumn="1" w:lastColumn="0" w:noHBand="0" w:noVBand="1"/>
      </w:tblPr>
      <w:tblGrid>
        <w:gridCol w:w="10916"/>
      </w:tblGrid>
      <w:tr w:rsidR="009919EB" w:rsidRPr="00415B6F" w14:paraId="25B2F5DC" w14:textId="77777777" w:rsidTr="0071434A">
        <w:trPr>
          <w:trHeight w:val="534"/>
        </w:trPr>
        <w:tc>
          <w:tcPr>
            <w:tcW w:w="10916" w:type="dxa"/>
            <w:tcBorders>
              <w:bottom w:val="single" w:sz="4" w:space="0" w:color="auto"/>
            </w:tcBorders>
            <w:shd w:val="clear" w:color="auto" w:fill="FFFF00"/>
            <w:vAlign w:val="center"/>
          </w:tcPr>
          <w:p w14:paraId="6FDDA940" w14:textId="08CF1A03" w:rsidR="009919EB" w:rsidRPr="00846EFE" w:rsidRDefault="002200C9" w:rsidP="00846EFE">
            <w:pPr>
              <w:pStyle w:val="ListParagraph"/>
              <w:numPr>
                <w:ilvl w:val="0"/>
                <w:numId w:val="53"/>
              </w:numPr>
              <w:rPr>
                <w:rFonts w:ascii="Myriad Pro" w:eastAsiaTheme="minorHAnsi" w:hAnsi="Myriad Pro" w:cs="Arial"/>
                <w:b/>
                <w:sz w:val="20"/>
                <w:szCs w:val="20"/>
                <w:lang w:val="en-ZA"/>
              </w:rPr>
            </w:pPr>
            <w:r w:rsidRPr="00846EFE">
              <w:rPr>
                <w:rFonts w:ascii="Myriad Pro" w:eastAsiaTheme="minorHAnsi" w:hAnsi="Myriad Pro" w:cs="Arial"/>
                <w:b/>
                <w:sz w:val="22"/>
                <w:szCs w:val="22"/>
                <w:lang w:val="en-ZA"/>
              </w:rPr>
              <w:t>SCOPE OF WORK (TERMS OF REFERENCE)</w:t>
            </w:r>
          </w:p>
        </w:tc>
      </w:tr>
      <w:tr w:rsidR="00744A94" w:rsidRPr="00415B6F" w14:paraId="125471C2" w14:textId="77777777" w:rsidTr="005F33B5">
        <w:trPr>
          <w:trHeight w:val="2150"/>
        </w:trPr>
        <w:tc>
          <w:tcPr>
            <w:tcW w:w="10916" w:type="dxa"/>
          </w:tcPr>
          <w:p w14:paraId="7EAD3F6A" w14:textId="2CE8FDF6" w:rsidR="00C84899" w:rsidRDefault="00C84899" w:rsidP="00B376A5">
            <w:pPr>
              <w:spacing w:before="240" w:after="240" w:line="360" w:lineRule="auto"/>
              <w:ind w:left="0"/>
              <w:jc w:val="both"/>
              <w:rPr>
                <w:rFonts w:ascii="Myriad Pro" w:hAnsi="Myriad Pro" w:cs="Arial"/>
                <w:sz w:val="22"/>
                <w:szCs w:val="22"/>
              </w:rPr>
            </w:pPr>
            <w:r w:rsidRPr="00C84899">
              <w:rPr>
                <w:rFonts w:ascii="Myriad Pro" w:hAnsi="Myriad Pro" w:cs="Arial"/>
                <w:sz w:val="22"/>
                <w:szCs w:val="22"/>
              </w:rPr>
              <w:t xml:space="preserve">Appointment </w:t>
            </w:r>
            <w:r>
              <w:rPr>
                <w:rFonts w:ascii="Myriad Pro" w:hAnsi="Myriad Pro" w:cs="Arial"/>
                <w:sz w:val="22"/>
                <w:szCs w:val="22"/>
              </w:rPr>
              <w:t>o</w:t>
            </w:r>
            <w:r w:rsidRPr="00C84899">
              <w:rPr>
                <w:rFonts w:ascii="Myriad Pro" w:hAnsi="Myriad Pro" w:cs="Arial"/>
                <w:sz w:val="22"/>
                <w:szCs w:val="22"/>
              </w:rPr>
              <w:t xml:space="preserve">f </w:t>
            </w:r>
            <w:r>
              <w:rPr>
                <w:rFonts w:ascii="Myriad Pro" w:hAnsi="Myriad Pro" w:cs="Arial"/>
                <w:sz w:val="22"/>
                <w:szCs w:val="22"/>
              </w:rPr>
              <w:t>a</w:t>
            </w:r>
            <w:r w:rsidRPr="00C84899">
              <w:rPr>
                <w:rFonts w:ascii="Myriad Pro" w:hAnsi="Myriad Pro" w:cs="Arial"/>
                <w:sz w:val="22"/>
                <w:szCs w:val="22"/>
              </w:rPr>
              <w:t xml:space="preserve"> Service Provider </w:t>
            </w:r>
            <w:r>
              <w:rPr>
                <w:rFonts w:ascii="Myriad Pro" w:hAnsi="Myriad Pro" w:cs="Arial"/>
                <w:sz w:val="22"/>
                <w:szCs w:val="22"/>
              </w:rPr>
              <w:t>t</w:t>
            </w:r>
            <w:r w:rsidRPr="00C84899">
              <w:rPr>
                <w:rFonts w:ascii="Myriad Pro" w:hAnsi="Myriad Pro" w:cs="Arial"/>
                <w:sz w:val="22"/>
                <w:szCs w:val="22"/>
              </w:rPr>
              <w:t xml:space="preserve">o Develop </w:t>
            </w:r>
            <w:r w:rsidR="002E372E">
              <w:rPr>
                <w:rFonts w:ascii="Myriad Pro" w:hAnsi="Myriad Pro" w:cs="Arial"/>
                <w:sz w:val="22"/>
                <w:szCs w:val="22"/>
              </w:rPr>
              <w:t>a</w:t>
            </w:r>
            <w:r w:rsidRPr="00C84899">
              <w:rPr>
                <w:rFonts w:ascii="Myriad Pro" w:hAnsi="Myriad Pro" w:cs="Arial"/>
                <w:sz w:val="22"/>
                <w:szCs w:val="22"/>
              </w:rPr>
              <w:t>nd Implement I</w:t>
            </w:r>
            <w:r>
              <w:rPr>
                <w:rFonts w:ascii="Myriad Pro" w:hAnsi="Myriad Pro" w:cs="Arial"/>
                <w:sz w:val="22"/>
                <w:szCs w:val="22"/>
              </w:rPr>
              <w:t>SO</w:t>
            </w:r>
            <w:r w:rsidRPr="00C84899">
              <w:rPr>
                <w:rFonts w:ascii="Myriad Pro" w:hAnsi="Myriad Pro" w:cs="Arial"/>
                <w:sz w:val="22"/>
                <w:szCs w:val="22"/>
              </w:rPr>
              <w:t xml:space="preserve"> 45001 </w:t>
            </w:r>
            <w:r w:rsidR="00EA0EAB">
              <w:rPr>
                <w:rFonts w:ascii="Myriad Pro" w:hAnsi="Myriad Pro" w:cs="Arial"/>
                <w:sz w:val="22"/>
                <w:szCs w:val="22"/>
              </w:rPr>
              <w:t>t</w:t>
            </w:r>
            <w:r w:rsidRPr="00C84899">
              <w:rPr>
                <w:rFonts w:ascii="Myriad Pro" w:hAnsi="Myriad Pro" w:cs="Arial"/>
                <w:sz w:val="22"/>
                <w:szCs w:val="22"/>
              </w:rPr>
              <w:t>ailor-</w:t>
            </w:r>
            <w:r w:rsidR="00EA0EAB">
              <w:rPr>
                <w:rFonts w:ascii="Myriad Pro" w:hAnsi="Myriad Pro" w:cs="Arial"/>
                <w:sz w:val="22"/>
                <w:szCs w:val="22"/>
              </w:rPr>
              <w:t>m</w:t>
            </w:r>
            <w:r w:rsidRPr="00C84899">
              <w:rPr>
                <w:rFonts w:ascii="Myriad Pro" w:hAnsi="Myriad Pro" w:cs="Arial"/>
                <w:sz w:val="22"/>
                <w:szCs w:val="22"/>
              </w:rPr>
              <w:t xml:space="preserve">ade </w:t>
            </w:r>
            <w:r w:rsidR="00EA0EAB">
              <w:rPr>
                <w:rFonts w:ascii="Myriad Pro" w:hAnsi="Myriad Pro" w:cs="Arial"/>
                <w:sz w:val="22"/>
                <w:szCs w:val="22"/>
              </w:rPr>
              <w:t>f</w:t>
            </w:r>
            <w:r w:rsidRPr="00C84899">
              <w:rPr>
                <w:rFonts w:ascii="Myriad Pro" w:hAnsi="Myriad Pro" w:cs="Arial"/>
                <w:sz w:val="22"/>
                <w:szCs w:val="22"/>
              </w:rPr>
              <w:t>or S</w:t>
            </w:r>
            <w:r w:rsidR="00EA0EAB">
              <w:rPr>
                <w:rFonts w:ascii="Myriad Pro" w:hAnsi="Myriad Pro" w:cs="Arial"/>
                <w:sz w:val="22"/>
                <w:szCs w:val="22"/>
              </w:rPr>
              <w:t>IU</w:t>
            </w:r>
            <w:r w:rsidRPr="00C84899">
              <w:rPr>
                <w:rFonts w:ascii="Myriad Pro" w:hAnsi="Myriad Pro" w:cs="Arial"/>
                <w:sz w:val="22"/>
                <w:szCs w:val="22"/>
              </w:rPr>
              <w:t xml:space="preserve"> Business.</w:t>
            </w:r>
          </w:p>
          <w:p w14:paraId="4FE39D6D" w14:textId="6A6D9CC6" w:rsidR="004A5B46" w:rsidRPr="002E372E" w:rsidRDefault="00413B79" w:rsidP="004A5B46">
            <w:pPr>
              <w:spacing w:before="240" w:after="240" w:line="360" w:lineRule="auto"/>
              <w:ind w:left="0"/>
              <w:jc w:val="both"/>
              <w:rPr>
                <w:rFonts w:ascii="Myriad Pro" w:hAnsi="Myriad Pro" w:cs="Arial"/>
                <w:b/>
                <w:bCs/>
                <w:sz w:val="22"/>
                <w:szCs w:val="22"/>
              </w:rPr>
            </w:pPr>
            <w:r w:rsidRPr="00B376A5">
              <w:rPr>
                <w:rFonts w:ascii="Myriad Pro" w:hAnsi="Myriad Pro" w:cs="Arial"/>
                <w:b/>
                <w:bCs/>
                <w:i/>
                <w:iCs/>
                <w:sz w:val="22"/>
                <w:szCs w:val="22"/>
              </w:rPr>
              <w:t xml:space="preserve">The vendor will be responsible for </w:t>
            </w:r>
            <w:r w:rsidR="002E372E">
              <w:rPr>
                <w:rFonts w:ascii="Myriad Pro" w:hAnsi="Myriad Pro" w:cs="Arial"/>
                <w:b/>
                <w:bCs/>
                <w:i/>
                <w:iCs/>
                <w:sz w:val="22"/>
                <w:szCs w:val="22"/>
              </w:rPr>
              <w:t>the following:</w:t>
            </w:r>
          </w:p>
          <w:p w14:paraId="143DAB62" w14:textId="77777777" w:rsidR="004A5B46" w:rsidRPr="004A5B46" w:rsidRDefault="004A5B46" w:rsidP="004A5B46">
            <w:pPr>
              <w:numPr>
                <w:ilvl w:val="0"/>
                <w:numId w:val="52"/>
              </w:numPr>
              <w:spacing w:before="240" w:after="240" w:line="360" w:lineRule="auto"/>
              <w:contextualSpacing/>
              <w:jc w:val="both"/>
              <w:rPr>
                <w:rFonts w:ascii="Myriad Pro" w:hAnsi="Myriad Pro" w:cs="Arial"/>
                <w:sz w:val="22"/>
                <w:szCs w:val="22"/>
              </w:rPr>
            </w:pPr>
            <w:r w:rsidRPr="004A5B46">
              <w:rPr>
                <w:rFonts w:ascii="Myriad Pro" w:hAnsi="Myriad Pro" w:cs="Arial"/>
                <w:sz w:val="22"/>
                <w:szCs w:val="22"/>
              </w:rPr>
              <w:t>The project plan detailing the approach to be followed in developing and implementing the system in line with ISO 45001 requirements.</w:t>
            </w:r>
          </w:p>
          <w:p w14:paraId="1CE48095" w14:textId="77777777" w:rsidR="004A5B46" w:rsidRPr="004A5B46" w:rsidRDefault="004A5B46" w:rsidP="004A5B46">
            <w:pPr>
              <w:numPr>
                <w:ilvl w:val="0"/>
                <w:numId w:val="52"/>
              </w:numPr>
              <w:spacing w:before="240" w:after="240" w:line="360" w:lineRule="auto"/>
              <w:contextualSpacing/>
              <w:jc w:val="both"/>
              <w:rPr>
                <w:rFonts w:ascii="Myriad Pro" w:hAnsi="Myriad Pro" w:cs="Arial"/>
                <w:sz w:val="22"/>
                <w:szCs w:val="22"/>
              </w:rPr>
            </w:pPr>
            <w:r w:rsidRPr="004A5B46">
              <w:rPr>
                <w:rFonts w:ascii="Myriad Pro" w:hAnsi="Myriad Pro" w:cs="Arial"/>
                <w:sz w:val="22"/>
                <w:szCs w:val="22"/>
              </w:rPr>
              <w:t>Conduct gap analysis assessment of the current OHS Management System and indicate business readiness on implementation of ISO system.</w:t>
            </w:r>
          </w:p>
          <w:p w14:paraId="05258D87" w14:textId="77777777" w:rsidR="004A5B46" w:rsidRPr="004A5B46" w:rsidRDefault="004A5B46" w:rsidP="004A5B46">
            <w:pPr>
              <w:numPr>
                <w:ilvl w:val="0"/>
                <w:numId w:val="52"/>
              </w:numPr>
              <w:spacing w:before="240" w:after="240" w:line="360" w:lineRule="auto"/>
              <w:contextualSpacing/>
              <w:jc w:val="both"/>
              <w:rPr>
                <w:rFonts w:ascii="Myriad Pro" w:hAnsi="Myriad Pro" w:cs="Arial"/>
                <w:sz w:val="22"/>
                <w:szCs w:val="22"/>
              </w:rPr>
            </w:pPr>
            <w:r w:rsidRPr="004A5B46">
              <w:rPr>
                <w:rFonts w:ascii="Myriad Pro" w:hAnsi="Myriad Pro" w:cs="Arial"/>
                <w:sz w:val="22"/>
                <w:szCs w:val="22"/>
              </w:rPr>
              <w:t>Provide management with the gaps indicated on the findings and develop an action plan to address the findings in alignment with the ISO system requirements.</w:t>
            </w:r>
          </w:p>
          <w:p w14:paraId="0CB32CC4" w14:textId="77777777" w:rsidR="004A5B46" w:rsidRPr="004A5B46" w:rsidRDefault="004A5B46" w:rsidP="004A5B46">
            <w:pPr>
              <w:numPr>
                <w:ilvl w:val="0"/>
                <w:numId w:val="52"/>
              </w:numPr>
              <w:spacing w:before="240" w:after="240" w:line="360" w:lineRule="auto"/>
              <w:contextualSpacing/>
              <w:jc w:val="both"/>
              <w:rPr>
                <w:rFonts w:ascii="Myriad Pro" w:hAnsi="Myriad Pro" w:cs="Arial"/>
                <w:sz w:val="22"/>
                <w:szCs w:val="22"/>
              </w:rPr>
            </w:pPr>
            <w:r w:rsidRPr="004A5B46">
              <w:rPr>
                <w:rFonts w:ascii="Myriad Pro" w:hAnsi="Myriad Pro" w:cs="Arial"/>
                <w:sz w:val="22"/>
                <w:szCs w:val="22"/>
              </w:rPr>
              <w:t>Develop the ISO 45001 system framework for SIU.</w:t>
            </w:r>
          </w:p>
          <w:p w14:paraId="50C921EF" w14:textId="77777777" w:rsidR="004A5B46" w:rsidRPr="004A5B46" w:rsidRDefault="004A5B46" w:rsidP="004A5B46">
            <w:pPr>
              <w:numPr>
                <w:ilvl w:val="0"/>
                <w:numId w:val="52"/>
              </w:numPr>
              <w:spacing w:before="240" w:after="240" w:line="360" w:lineRule="auto"/>
              <w:contextualSpacing/>
              <w:jc w:val="both"/>
              <w:rPr>
                <w:rFonts w:ascii="Myriad Pro" w:hAnsi="Myriad Pro" w:cs="Arial"/>
                <w:sz w:val="22"/>
                <w:szCs w:val="22"/>
              </w:rPr>
            </w:pPr>
            <w:r w:rsidRPr="004A5B46">
              <w:rPr>
                <w:rFonts w:ascii="Myriad Pro" w:hAnsi="Myriad Pro" w:cs="Arial"/>
                <w:sz w:val="22"/>
                <w:szCs w:val="22"/>
              </w:rPr>
              <w:t>Train the implementation team, 40 employees, on the requirements of the ISO 45001 standards and on the developed system.</w:t>
            </w:r>
          </w:p>
          <w:p w14:paraId="4F27B9A5" w14:textId="77777777" w:rsidR="004A5B46" w:rsidRPr="004A5B46" w:rsidRDefault="004A5B46" w:rsidP="004A5B46">
            <w:pPr>
              <w:numPr>
                <w:ilvl w:val="0"/>
                <w:numId w:val="52"/>
              </w:numPr>
              <w:spacing w:before="240" w:after="240" w:line="360" w:lineRule="auto"/>
              <w:contextualSpacing/>
              <w:jc w:val="both"/>
              <w:rPr>
                <w:rFonts w:ascii="Myriad Pro" w:hAnsi="Myriad Pro" w:cs="Arial"/>
                <w:sz w:val="22"/>
                <w:szCs w:val="22"/>
              </w:rPr>
            </w:pPr>
            <w:r w:rsidRPr="004A5B46">
              <w:rPr>
                <w:rFonts w:ascii="Myriad Pro" w:hAnsi="Myriad Pro" w:cs="Arial"/>
                <w:sz w:val="22"/>
                <w:szCs w:val="22"/>
              </w:rPr>
              <w:t>Conducting the Management Review Meeting.</w:t>
            </w:r>
          </w:p>
          <w:p w14:paraId="4209D764" w14:textId="77777777" w:rsidR="004A5B46" w:rsidRPr="004A5B46" w:rsidRDefault="004A5B46" w:rsidP="004A5B46">
            <w:pPr>
              <w:numPr>
                <w:ilvl w:val="0"/>
                <w:numId w:val="52"/>
              </w:numPr>
              <w:spacing w:before="240" w:after="240" w:line="360" w:lineRule="auto"/>
              <w:contextualSpacing/>
              <w:jc w:val="both"/>
              <w:rPr>
                <w:rFonts w:ascii="Myriad Pro" w:hAnsi="Myriad Pro" w:cs="Arial"/>
                <w:sz w:val="22"/>
                <w:szCs w:val="22"/>
              </w:rPr>
            </w:pPr>
            <w:r w:rsidRPr="004A5B46">
              <w:rPr>
                <w:rFonts w:ascii="Myriad Pro" w:hAnsi="Myriad Pro" w:cs="Arial"/>
                <w:sz w:val="22"/>
                <w:szCs w:val="22"/>
              </w:rPr>
              <w:t>Assist with the electronic documented management system.</w:t>
            </w:r>
          </w:p>
          <w:p w14:paraId="0E98F91D" w14:textId="77777777" w:rsidR="004A5B46" w:rsidRDefault="004A5B46" w:rsidP="004A5B46">
            <w:pPr>
              <w:numPr>
                <w:ilvl w:val="0"/>
                <w:numId w:val="52"/>
              </w:numPr>
              <w:spacing w:before="240" w:after="240" w:line="360" w:lineRule="auto"/>
              <w:contextualSpacing/>
              <w:jc w:val="both"/>
              <w:rPr>
                <w:rFonts w:ascii="Myriad Pro" w:hAnsi="Myriad Pro" w:cs="Arial"/>
                <w:sz w:val="22"/>
                <w:szCs w:val="22"/>
              </w:rPr>
            </w:pPr>
            <w:r w:rsidRPr="004A5B46">
              <w:rPr>
                <w:rFonts w:ascii="Myriad Pro" w:hAnsi="Myriad Pro" w:cs="Arial"/>
                <w:sz w:val="22"/>
                <w:szCs w:val="22"/>
              </w:rPr>
              <w:t>Monthly review as and when required.</w:t>
            </w:r>
          </w:p>
          <w:p w14:paraId="40F6CE3B" w14:textId="0CF16ED6" w:rsidR="00FB597C" w:rsidRPr="004A5B46" w:rsidRDefault="00B708C4" w:rsidP="004A5B46">
            <w:pPr>
              <w:numPr>
                <w:ilvl w:val="0"/>
                <w:numId w:val="52"/>
              </w:numPr>
              <w:spacing w:before="240" w:after="240" w:line="360" w:lineRule="auto"/>
              <w:contextualSpacing/>
              <w:jc w:val="both"/>
              <w:rPr>
                <w:rFonts w:ascii="Myriad Pro" w:hAnsi="Myriad Pro" w:cs="Arial"/>
                <w:sz w:val="22"/>
                <w:szCs w:val="22"/>
              </w:rPr>
            </w:pPr>
            <w:r>
              <w:rPr>
                <w:rFonts w:ascii="Myriad Pro" w:hAnsi="Myriad Pro" w:cs="Arial"/>
                <w:sz w:val="22"/>
                <w:szCs w:val="22"/>
              </w:rPr>
              <w:t>O</w:t>
            </w:r>
            <w:r w:rsidRPr="00B708C4">
              <w:rPr>
                <w:rFonts w:ascii="Myriad Pro" w:hAnsi="Myriad Pro" w:cs="Arial"/>
                <w:sz w:val="22"/>
                <w:szCs w:val="22"/>
              </w:rPr>
              <w:t>ne-day visit plan for a service provider to each province to support ISO 45001 implementation. The visit includes reviewing the current safety management system, observing safety practices, engaging with provincial management, conducting risk assessments, providing training, and summarizing next steps. The schedule is flexible and can be tailored to specific needs</w:t>
            </w:r>
          </w:p>
          <w:p w14:paraId="31E66BA3" w14:textId="77777777" w:rsidR="004A5B46" w:rsidRPr="00415B6F" w:rsidRDefault="004A5B46" w:rsidP="004A5B46">
            <w:pPr>
              <w:spacing w:before="240" w:after="240" w:line="360" w:lineRule="auto"/>
              <w:ind w:left="0"/>
              <w:contextualSpacing/>
              <w:jc w:val="both"/>
              <w:rPr>
                <w:rFonts w:ascii="Myriad Pro" w:hAnsi="Myriad Pro" w:cs="Arial"/>
                <w:sz w:val="22"/>
                <w:szCs w:val="22"/>
              </w:rPr>
            </w:pPr>
          </w:p>
          <w:p w14:paraId="3AD75988" w14:textId="2CE170E0" w:rsidR="00415B6F" w:rsidRPr="00415B6F" w:rsidRDefault="00415B6F" w:rsidP="00B376A5">
            <w:pPr>
              <w:keepNext/>
              <w:keepLines/>
              <w:numPr>
                <w:ilvl w:val="1"/>
                <w:numId w:val="0"/>
              </w:numPr>
              <w:spacing w:before="40" w:after="240" w:line="360" w:lineRule="auto"/>
              <w:jc w:val="both"/>
              <w:outlineLvl w:val="1"/>
              <w:rPr>
                <w:rFonts w:ascii="Myriad Pro" w:eastAsiaTheme="majorEastAsia" w:hAnsi="Myriad Pro" w:cs="Arial"/>
                <w:b/>
                <w:bCs/>
                <w:smallCaps/>
                <w:sz w:val="22"/>
                <w:szCs w:val="22"/>
              </w:rPr>
            </w:pPr>
            <w:r w:rsidRPr="00415B6F">
              <w:rPr>
                <w:rFonts w:ascii="Myriad Pro" w:eastAsiaTheme="majorEastAsia" w:hAnsi="Myriad Pro" w:cs="Arial"/>
                <w:b/>
                <w:bCs/>
                <w:smallCaps/>
                <w:sz w:val="22"/>
                <w:szCs w:val="22"/>
              </w:rPr>
              <w:t>Confidentiality</w:t>
            </w:r>
          </w:p>
          <w:p w14:paraId="41D137BF" w14:textId="7292938A" w:rsidR="00D24C89" w:rsidRPr="00415B6F" w:rsidRDefault="00415B6F" w:rsidP="00B376A5">
            <w:pPr>
              <w:spacing w:line="360" w:lineRule="auto"/>
              <w:ind w:left="0"/>
              <w:rPr>
                <w:rFonts w:ascii="Myriad Pro" w:eastAsia="Arial Unicode MS" w:hAnsi="Myriad Pro" w:cs="Arial"/>
                <w:color w:val="000000"/>
                <w:sz w:val="22"/>
                <w:szCs w:val="22"/>
              </w:rPr>
            </w:pPr>
            <w:r w:rsidRPr="00415B6F">
              <w:rPr>
                <w:rFonts w:ascii="Myriad Pro" w:hAnsi="Myriad Pro" w:cs="Arial"/>
                <w:sz w:val="22"/>
                <w:szCs w:val="22"/>
              </w:rPr>
              <w:lastRenderedPageBreak/>
              <w:t>Due to the nature of the SIU’s work and the data stored, managed and processed the vendor shall maintain the confidentiality of all information obtained during the assessment and shall not disclose any information to third parties without prior written consent from the SIU.</w:t>
            </w:r>
          </w:p>
        </w:tc>
      </w:tr>
    </w:tbl>
    <w:p w14:paraId="6A880D92" w14:textId="77777777" w:rsidR="00030DAB" w:rsidRPr="00415B6F" w:rsidRDefault="00030DAB" w:rsidP="00274D85">
      <w:pPr>
        <w:spacing w:line="276" w:lineRule="auto"/>
        <w:jc w:val="both"/>
        <w:rPr>
          <w:rFonts w:ascii="Myriad Pro" w:hAnsi="Myriad Pro" w:cs="Arial"/>
          <w:b/>
        </w:rPr>
      </w:pPr>
    </w:p>
    <w:p w14:paraId="6DDF9D17" w14:textId="77777777" w:rsidR="009C2BB1" w:rsidRPr="00415B6F" w:rsidRDefault="009C2BB1" w:rsidP="00274D85">
      <w:pPr>
        <w:spacing w:line="276" w:lineRule="auto"/>
        <w:jc w:val="both"/>
        <w:rPr>
          <w:rFonts w:ascii="Myriad Pro" w:hAnsi="Myriad Pro" w:cs="Arial"/>
          <w:b/>
        </w:rPr>
      </w:pPr>
    </w:p>
    <w:tbl>
      <w:tblPr>
        <w:tblStyle w:val="TableGrid3"/>
        <w:tblW w:w="10890" w:type="dxa"/>
        <w:tblInd w:w="-5" w:type="dxa"/>
        <w:tblLayout w:type="fixed"/>
        <w:tblLook w:val="04A0" w:firstRow="1" w:lastRow="0" w:firstColumn="1" w:lastColumn="0" w:noHBand="0" w:noVBand="1"/>
      </w:tblPr>
      <w:tblGrid>
        <w:gridCol w:w="10170"/>
        <w:gridCol w:w="720"/>
      </w:tblGrid>
      <w:tr w:rsidR="00FC1B0D" w:rsidRPr="00415B6F" w14:paraId="30D2D82C" w14:textId="77777777" w:rsidTr="00C7272C">
        <w:trPr>
          <w:trHeight w:val="439"/>
        </w:trPr>
        <w:tc>
          <w:tcPr>
            <w:tcW w:w="10890" w:type="dxa"/>
            <w:gridSpan w:val="2"/>
            <w:shd w:val="clear" w:color="auto" w:fill="F9ED1A"/>
            <w:vAlign w:val="center"/>
          </w:tcPr>
          <w:p w14:paraId="67513107" w14:textId="44D3A03E" w:rsidR="00FC1B0D" w:rsidRPr="00CE4F93" w:rsidRDefault="00FC1B0D" w:rsidP="00CE4F93">
            <w:pPr>
              <w:pStyle w:val="ListParagraph"/>
              <w:numPr>
                <w:ilvl w:val="0"/>
                <w:numId w:val="52"/>
              </w:numPr>
              <w:rPr>
                <w:rFonts w:ascii="Myriad Pro" w:eastAsiaTheme="minorHAnsi" w:hAnsi="Myriad Pro" w:cs="Arial"/>
                <w:b/>
                <w:sz w:val="22"/>
                <w:szCs w:val="22"/>
                <w:lang w:val="en-ZA"/>
              </w:rPr>
            </w:pPr>
            <w:r w:rsidRPr="00CE4F93">
              <w:rPr>
                <w:rFonts w:ascii="Myriad Pro" w:eastAsiaTheme="minorHAnsi" w:hAnsi="Myriad Pro" w:cs="Arial"/>
                <w:b/>
                <w:sz w:val="22"/>
                <w:szCs w:val="22"/>
                <w:lang w:val="en-ZA"/>
              </w:rPr>
              <w:t>BID CONDITIONS</w:t>
            </w:r>
          </w:p>
        </w:tc>
      </w:tr>
      <w:tr w:rsidR="00FC1B0D" w:rsidRPr="00415B6F" w14:paraId="6B23228B" w14:textId="77777777" w:rsidTr="00C7272C">
        <w:trPr>
          <w:trHeight w:val="1646"/>
        </w:trPr>
        <w:tc>
          <w:tcPr>
            <w:tcW w:w="10890" w:type="dxa"/>
            <w:gridSpan w:val="2"/>
          </w:tcPr>
          <w:p w14:paraId="671CE914" w14:textId="177C9E77" w:rsidR="00336240" w:rsidRDefault="00336240" w:rsidP="00CE4F93">
            <w:pPr>
              <w:pStyle w:val="NormalWeb"/>
              <w:numPr>
                <w:ilvl w:val="1"/>
                <w:numId w:val="52"/>
              </w:numPr>
              <w:spacing w:line="360" w:lineRule="auto"/>
              <w:jc w:val="both"/>
              <w:rPr>
                <w:rFonts w:ascii="Arial" w:hAnsi="Arial" w:cs="Arial"/>
                <w:bCs/>
                <w:iCs/>
                <w:sz w:val="22"/>
                <w:szCs w:val="22"/>
              </w:rPr>
            </w:pPr>
            <w:r>
              <w:rPr>
                <w:rFonts w:ascii="Arial" w:hAnsi="Arial" w:cs="Arial"/>
                <w:bCs/>
                <w:iCs/>
                <w:sz w:val="22"/>
                <w:szCs w:val="22"/>
              </w:rPr>
              <w:t>This project cannot exceed the threshold of R1000 000.00</w:t>
            </w:r>
          </w:p>
          <w:p w14:paraId="21A8CC09" w14:textId="5E0B17AF" w:rsidR="00951985" w:rsidRDefault="00336240" w:rsidP="00CE4F93">
            <w:pPr>
              <w:pStyle w:val="NormalWeb"/>
              <w:numPr>
                <w:ilvl w:val="1"/>
                <w:numId w:val="52"/>
              </w:numPr>
              <w:spacing w:line="360" w:lineRule="auto"/>
              <w:jc w:val="both"/>
              <w:rPr>
                <w:rFonts w:ascii="Myriad Pro" w:eastAsia="Arial" w:hAnsi="Myriad Pro" w:cs="Arial"/>
                <w:bCs/>
                <w:color w:val="auto"/>
                <w:spacing w:val="-1"/>
                <w:position w:val="-1"/>
                <w:sz w:val="22"/>
                <w:szCs w:val="22"/>
                <w:lang w:val="en-ZA"/>
              </w:rPr>
            </w:pPr>
            <w:r>
              <w:rPr>
                <w:rFonts w:ascii="Myriad Pro" w:eastAsia="Arial" w:hAnsi="Myriad Pro" w:cs="Arial"/>
                <w:bCs/>
                <w:color w:val="auto"/>
                <w:spacing w:val="-1"/>
                <w:position w:val="-1"/>
                <w:sz w:val="22"/>
                <w:szCs w:val="22"/>
                <w:lang w:val="en-ZA"/>
              </w:rPr>
              <w:t xml:space="preserve">            </w:t>
            </w:r>
            <w:r w:rsidR="0068553D" w:rsidRPr="0068553D">
              <w:rPr>
                <w:rFonts w:ascii="Myriad Pro" w:eastAsia="Arial" w:hAnsi="Myriad Pro" w:cs="Arial"/>
                <w:bCs/>
                <w:color w:val="auto"/>
                <w:spacing w:val="-1"/>
                <w:position w:val="-1"/>
                <w:sz w:val="22"/>
                <w:szCs w:val="22"/>
                <w:lang w:val="en-ZA"/>
              </w:rPr>
              <w:t>The SIU reserves the right not to award the bid to the lowest-priced bidder.</w:t>
            </w:r>
          </w:p>
          <w:p w14:paraId="4D0F87E8" w14:textId="7AF20B3D" w:rsidR="0068553D" w:rsidRPr="0068553D" w:rsidRDefault="0068553D" w:rsidP="00CE4F93">
            <w:pPr>
              <w:pStyle w:val="NormalWeb"/>
              <w:numPr>
                <w:ilvl w:val="1"/>
                <w:numId w:val="52"/>
              </w:numPr>
              <w:spacing w:line="360" w:lineRule="auto"/>
              <w:jc w:val="both"/>
              <w:rPr>
                <w:rFonts w:ascii="Myriad Pro" w:eastAsia="Arial" w:hAnsi="Myriad Pro" w:cs="Arial"/>
                <w:bCs/>
                <w:color w:val="auto"/>
                <w:spacing w:val="-1"/>
                <w:position w:val="-1"/>
                <w:sz w:val="22"/>
                <w:szCs w:val="22"/>
                <w:lang w:val="en-ZA"/>
              </w:rPr>
            </w:pPr>
            <w:r w:rsidRPr="0068553D">
              <w:rPr>
                <w:rFonts w:ascii="Myriad Pro" w:eastAsia="Arial" w:hAnsi="Myriad Pro" w:cs="Arial"/>
                <w:bCs/>
                <w:color w:val="auto"/>
                <w:spacing w:val="-1"/>
                <w:position w:val="-1"/>
                <w:sz w:val="22"/>
                <w:szCs w:val="22"/>
                <w:lang w:val="en-ZA"/>
              </w:rPr>
              <w:t xml:space="preserve"> </w:t>
            </w:r>
            <w:r w:rsidR="00336240">
              <w:rPr>
                <w:rFonts w:ascii="Myriad Pro" w:eastAsia="Arial" w:hAnsi="Myriad Pro" w:cs="Arial"/>
                <w:bCs/>
                <w:color w:val="auto"/>
                <w:spacing w:val="-1"/>
                <w:position w:val="-1"/>
                <w:sz w:val="22"/>
                <w:szCs w:val="22"/>
                <w:lang w:val="en-ZA"/>
              </w:rPr>
              <w:t xml:space="preserve">           </w:t>
            </w:r>
            <w:r w:rsidRPr="0068553D">
              <w:rPr>
                <w:rFonts w:ascii="Myriad Pro" w:eastAsia="Arial" w:hAnsi="Myriad Pro" w:cs="Arial"/>
                <w:bCs/>
                <w:color w:val="auto"/>
                <w:spacing w:val="-1"/>
                <w:position w:val="-1"/>
                <w:sz w:val="22"/>
                <w:szCs w:val="22"/>
                <w:lang w:val="en-ZA"/>
              </w:rPr>
              <w:t>Bidders must be prepared to sign a confidentiality agreement with the SIU</w:t>
            </w:r>
          </w:p>
          <w:p w14:paraId="76E931A9" w14:textId="64D338BB" w:rsidR="007E1CA2" w:rsidRPr="00415B6F" w:rsidRDefault="007E1CA2" w:rsidP="00EA2CFB">
            <w:pPr>
              <w:tabs>
                <w:tab w:val="left" w:pos="1680"/>
              </w:tabs>
              <w:ind w:left="0"/>
              <w:rPr>
                <w:rFonts w:ascii="Myriad Pro" w:eastAsia="Times" w:hAnsi="Myriad Pro" w:cs="Arial"/>
                <w:sz w:val="22"/>
                <w:szCs w:val="22"/>
                <w:lang w:eastAsia="en-ZA"/>
              </w:rPr>
            </w:pPr>
          </w:p>
        </w:tc>
      </w:tr>
      <w:tr w:rsidR="00FC1B0D" w:rsidRPr="00415B6F" w14:paraId="65CABB1B" w14:textId="77777777" w:rsidTr="00C7272C">
        <w:trPr>
          <w:trHeight w:val="397"/>
        </w:trPr>
        <w:tc>
          <w:tcPr>
            <w:tcW w:w="10890" w:type="dxa"/>
            <w:gridSpan w:val="2"/>
            <w:shd w:val="clear" w:color="auto" w:fill="F9ED1A"/>
            <w:vAlign w:val="center"/>
          </w:tcPr>
          <w:p w14:paraId="3DF11BF7" w14:textId="77777777" w:rsidR="00FC1B0D" w:rsidRPr="00415B6F"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415B6F">
              <w:rPr>
                <w:rFonts w:ascii="Myriad Pro" w:eastAsiaTheme="minorHAnsi" w:hAnsi="Myriad Pro" w:cs="Arial"/>
                <w:b/>
                <w:color w:val="auto"/>
                <w:sz w:val="22"/>
                <w:szCs w:val="22"/>
                <w:lang w:val="en-ZA"/>
              </w:rPr>
              <w:t xml:space="preserve">CONTRACT PERIOD </w:t>
            </w:r>
          </w:p>
        </w:tc>
      </w:tr>
      <w:tr w:rsidR="00FC1B0D" w:rsidRPr="00415B6F" w14:paraId="0FA8144C" w14:textId="77777777" w:rsidTr="00C7272C">
        <w:trPr>
          <w:trHeight w:val="440"/>
        </w:trPr>
        <w:tc>
          <w:tcPr>
            <w:tcW w:w="10890" w:type="dxa"/>
            <w:gridSpan w:val="2"/>
            <w:vAlign w:val="center"/>
          </w:tcPr>
          <w:p w14:paraId="2D78D5A0" w14:textId="289CF5C1" w:rsidR="00FC1B0D" w:rsidRPr="001079D0" w:rsidRDefault="00111DC1" w:rsidP="0071434A">
            <w:pPr>
              <w:spacing w:line="276" w:lineRule="auto"/>
              <w:ind w:left="0"/>
              <w:contextualSpacing/>
              <w:rPr>
                <w:rFonts w:ascii="Myriad Pro" w:eastAsiaTheme="minorHAnsi" w:hAnsi="Myriad Pro" w:cs="Arial"/>
                <w:b/>
                <w:bCs/>
                <w:color w:val="auto"/>
                <w:sz w:val="22"/>
                <w:szCs w:val="22"/>
                <w:lang w:val="en-ZA" w:eastAsia="en-ZA"/>
              </w:rPr>
            </w:pPr>
            <w:r>
              <w:rPr>
                <w:rFonts w:ascii="Myriad Pro" w:eastAsiaTheme="minorHAnsi" w:hAnsi="Myriad Pro" w:cs="Arial"/>
                <w:b/>
                <w:bCs/>
                <w:color w:val="auto"/>
                <w:sz w:val="22"/>
                <w:szCs w:val="22"/>
                <w:highlight w:val="yellow"/>
                <w:lang w:val="en-ZA" w:eastAsia="en-ZA"/>
              </w:rPr>
              <w:t>24 M</w:t>
            </w:r>
            <w:r w:rsidR="001079D0" w:rsidRPr="001079D0">
              <w:rPr>
                <w:rFonts w:ascii="Myriad Pro" w:eastAsiaTheme="minorHAnsi" w:hAnsi="Myriad Pro" w:cs="Arial"/>
                <w:b/>
                <w:bCs/>
                <w:color w:val="auto"/>
                <w:sz w:val="22"/>
                <w:szCs w:val="22"/>
                <w:highlight w:val="yellow"/>
                <w:lang w:val="en-ZA" w:eastAsia="en-ZA"/>
              </w:rPr>
              <w:t>onths</w:t>
            </w:r>
          </w:p>
        </w:tc>
      </w:tr>
      <w:tr w:rsidR="00FC1B0D" w:rsidRPr="00415B6F" w14:paraId="3E90BA34" w14:textId="77777777" w:rsidTr="00C7272C">
        <w:trPr>
          <w:trHeight w:val="182"/>
        </w:trPr>
        <w:tc>
          <w:tcPr>
            <w:tcW w:w="10890" w:type="dxa"/>
            <w:gridSpan w:val="2"/>
          </w:tcPr>
          <w:p w14:paraId="3E1F71CA" w14:textId="2E6B86C8" w:rsidR="00FC1B0D" w:rsidRPr="00415B6F"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415B6F">
              <w:rPr>
                <w:rFonts w:ascii="Myriad Pro" w:eastAsiaTheme="minorHAnsi" w:hAnsi="Myriad Pro" w:cs="Arial"/>
                <w:b/>
                <w:color w:val="auto"/>
                <w:sz w:val="22"/>
                <w:szCs w:val="22"/>
                <w:lang w:val="en-ZA"/>
              </w:rPr>
              <w:t xml:space="preserve">TERMS AND CONDITIONS OF </w:t>
            </w:r>
            <w:r w:rsidR="0039180F" w:rsidRPr="00415B6F">
              <w:rPr>
                <w:rFonts w:ascii="Myriad Pro" w:eastAsiaTheme="minorHAnsi" w:hAnsi="Myriad Pro" w:cs="Arial"/>
                <w:b/>
                <w:color w:val="auto"/>
                <w:sz w:val="22"/>
                <w:szCs w:val="22"/>
                <w:lang w:val="en-ZA"/>
              </w:rPr>
              <w:t>THE CONTRACT</w:t>
            </w:r>
          </w:p>
          <w:p w14:paraId="061D3DD3" w14:textId="5619E524" w:rsidR="00FC1B0D" w:rsidRPr="00415B6F" w:rsidRDefault="00FC1B0D" w:rsidP="00682741">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FC1B0D" w:rsidRPr="00415B6F"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415B6F">
              <w:rPr>
                <w:rFonts w:ascii="Myriad Pro" w:eastAsiaTheme="minorHAnsi" w:hAnsi="Myriad Pro" w:cs="Arial"/>
                <w:b/>
                <w:color w:val="auto"/>
                <w:sz w:val="22"/>
                <w:szCs w:val="22"/>
                <w:lang w:val="en-ZA"/>
              </w:rPr>
              <w:t>AWARD CRITERIA</w:t>
            </w:r>
          </w:p>
          <w:p w14:paraId="2CC1FAE0" w14:textId="6D0B075F" w:rsidR="00FC1B0D" w:rsidRPr="00415B6F" w:rsidRDefault="00FC1B0D" w:rsidP="007E1CA2">
            <w:pPr>
              <w:spacing w:line="276" w:lineRule="auto"/>
              <w:ind w:left="792"/>
              <w:contextualSpacing/>
              <w:jc w:val="both"/>
              <w:rPr>
                <w:rFonts w:ascii="Myriad Pro" w:eastAsiaTheme="minorHAnsi" w:hAnsi="Myriad Pro" w:cs="Arial"/>
                <w:color w:val="auto"/>
                <w:sz w:val="22"/>
                <w:szCs w:val="22"/>
                <w:lang w:val="en-ZA"/>
              </w:rPr>
            </w:pPr>
            <w:r w:rsidRPr="00415B6F">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415B6F">
              <w:rPr>
                <w:rFonts w:ascii="Myriad Pro" w:eastAsia="Arial" w:hAnsi="Myriad Pro" w:cs="Arial"/>
                <w:bCs/>
                <w:color w:val="auto"/>
                <w:spacing w:val="-1"/>
                <w:position w:val="-1"/>
                <w:sz w:val="22"/>
                <w:szCs w:val="22"/>
                <w:lang w:val="en-ZA"/>
              </w:rPr>
              <w:t>evaluation</w:t>
            </w:r>
            <w:r w:rsidR="0039180F" w:rsidRPr="00415B6F">
              <w:rPr>
                <w:rFonts w:ascii="Myriad Pro" w:eastAsia="Arial" w:hAnsi="Myriad Pro" w:cs="Arial"/>
                <w:bCs/>
                <w:spacing w:val="-1"/>
                <w:position w:val="-1"/>
                <w:sz w:val="22"/>
                <w:szCs w:val="22"/>
              </w:rPr>
              <w:t>.</w:t>
            </w:r>
          </w:p>
          <w:p w14:paraId="3E50F1E5" w14:textId="77777777" w:rsidR="007E1CA2" w:rsidRPr="00415B6F" w:rsidRDefault="007E1CA2" w:rsidP="007E1CA2">
            <w:pPr>
              <w:spacing w:line="276" w:lineRule="auto"/>
              <w:ind w:left="792"/>
              <w:contextualSpacing/>
              <w:jc w:val="both"/>
              <w:rPr>
                <w:rFonts w:ascii="Myriad Pro" w:eastAsiaTheme="minorHAnsi" w:hAnsi="Myriad Pro" w:cs="Arial"/>
                <w:color w:val="auto"/>
                <w:sz w:val="22"/>
                <w:szCs w:val="22"/>
                <w:lang w:val="en-ZA"/>
              </w:rPr>
            </w:pPr>
          </w:p>
          <w:p w14:paraId="60F4750C" w14:textId="54ACD173" w:rsidR="00A30F35" w:rsidRPr="00415B6F" w:rsidRDefault="00A30F35" w:rsidP="00503BFB">
            <w:pPr>
              <w:pStyle w:val="ListParagraph"/>
              <w:numPr>
                <w:ilvl w:val="0"/>
                <w:numId w:val="23"/>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CONDITIONS </w:t>
            </w:r>
          </w:p>
          <w:p w14:paraId="037FB0C3" w14:textId="77777777" w:rsidR="003A5352" w:rsidRPr="00415B6F" w:rsidRDefault="003A5352" w:rsidP="003A5352">
            <w:pPr>
              <w:pStyle w:val="ListParagraph"/>
              <w:spacing w:line="276" w:lineRule="auto"/>
              <w:ind w:left="1442"/>
              <w:jc w:val="both"/>
              <w:rPr>
                <w:rFonts w:ascii="Myriad Pro" w:eastAsia="Times" w:hAnsi="Myriad Pro" w:cs="Arial"/>
                <w:sz w:val="22"/>
                <w:szCs w:val="22"/>
                <w:lang w:eastAsia="en-ZA"/>
              </w:rPr>
            </w:pPr>
          </w:p>
          <w:p w14:paraId="1D3B2720" w14:textId="1F9C24CC"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Quotations above R</w:t>
            </w:r>
            <w:r w:rsidR="0086298D" w:rsidRPr="00415B6F">
              <w:rPr>
                <w:rFonts w:ascii="Myriad Pro" w:eastAsia="Times" w:hAnsi="Myriad Pro" w:cs="Arial"/>
                <w:sz w:val="22"/>
                <w:szCs w:val="22"/>
                <w:lang w:eastAsia="en-ZA"/>
              </w:rPr>
              <w:t xml:space="preserve"> 2 000</w:t>
            </w:r>
            <w:r w:rsidR="00210F92" w:rsidRPr="00415B6F">
              <w:rPr>
                <w:rFonts w:ascii="Myriad Pro" w:eastAsia="Times" w:hAnsi="Myriad Pro" w:cs="Arial"/>
                <w:sz w:val="22"/>
                <w:szCs w:val="22"/>
                <w:lang w:eastAsia="en-ZA"/>
              </w:rPr>
              <w:t xml:space="preserve">.00 </w:t>
            </w:r>
            <w:r w:rsidRPr="00415B6F">
              <w:rPr>
                <w:rFonts w:ascii="Myriad Pro" w:eastAsia="Times" w:hAnsi="Myriad Pro" w:cs="Arial"/>
                <w:sz w:val="22"/>
                <w:szCs w:val="22"/>
                <w:lang w:eastAsia="en-ZA"/>
              </w:rPr>
              <w:t xml:space="preserve">will be evaluated </w:t>
            </w:r>
            <w:r w:rsidR="00210F92" w:rsidRPr="00415B6F">
              <w:rPr>
                <w:rFonts w:ascii="Myriad Pro" w:eastAsia="Times" w:hAnsi="Myriad Pro" w:cs="Arial"/>
                <w:sz w:val="22"/>
                <w:szCs w:val="22"/>
                <w:lang w:eastAsia="en-ZA"/>
              </w:rPr>
              <w:t>based on</w:t>
            </w:r>
            <w:r w:rsidRPr="00415B6F">
              <w:rPr>
                <w:rFonts w:ascii="Myriad Pro" w:eastAsia="Times" w:hAnsi="Myriad Pro" w:cs="Arial"/>
                <w:sz w:val="22"/>
                <w:szCs w:val="22"/>
                <w:lang w:eastAsia="en-ZA"/>
              </w:rPr>
              <w:t xml:space="preserve"> the 80:20-point system as stipulated in the Preferential Procurement Regulation </w:t>
            </w:r>
            <w:r w:rsidR="00E2649A" w:rsidRPr="00415B6F">
              <w:rPr>
                <w:rFonts w:ascii="Myriad Pro" w:eastAsia="Times" w:hAnsi="Myriad Pro" w:cs="Arial"/>
                <w:sz w:val="22"/>
                <w:szCs w:val="22"/>
                <w:lang w:eastAsia="en-ZA"/>
              </w:rPr>
              <w:t>2022</w:t>
            </w:r>
            <w:r w:rsidRPr="00415B6F">
              <w:rPr>
                <w:rFonts w:ascii="Myriad Pro" w:eastAsia="Times" w:hAnsi="Myriad Pro" w:cs="Arial"/>
                <w:sz w:val="22"/>
                <w:szCs w:val="22"/>
                <w:lang w:eastAsia="en-ZA"/>
              </w:rPr>
              <w:t>, SIU’s</w:t>
            </w:r>
          </w:p>
          <w:p w14:paraId="0158C155" w14:textId="797C68AE"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Supply Chain Management Policies and National Treasury Practice and instruction </w:t>
            </w:r>
            <w:r w:rsidR="003F00DB" w:rsidRPr="00415B6F">
              <w:rPr>
                <w:rFonts w:ascii="Myriad Pro" w:eastAsia="Times" w:hAnsi="Myriad Pro" w:cs="Arial"/>
                <w:sz w:val="22"/>
                <w:szCs w:val="22"/>
                <w:lang w:eastAsia="en-ZA"/>
              </w:rPr>
              <w:t>notes</w:t>
            </w:r>
            <w:r w:rsidRPr="00415B6F">
              <w:rPr>
                <w:rFonts w:ascii="Myriad Pro" w:eastAsia="Times" w:hAnsi="Myriad Pro" w:cs="Arial"/>
                <w:sz w:val="22"/>
                <w:szCs w:val="22"/>
                <w:lang w:eastAsia="en-ZA"/>
              </w:rPr>
              <w:t xml:space="preserve"> (s).</w:t>
            </w:r>
          </w:p>
          <w:p w14:paraId="44FD9107"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2EE43C87" w14:textId="31769C73"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If the quotation page is not signed</w:t>
            </w:r>
          </w:p>
          <w:p w14:paraId="64D04528" w14:textId="41E59430"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If the SBD 4: declaration of interest form is not completed and </w:t>
            </w:r>
            <w:r w:rsidR="00D34E1D" w:rsidRPr="00415B6F">
              <w:rPr>
                <w:rFonts w:ascii="Myriad Pro" w:eastAsia="Times" w:hAnsi="Myriad Pro" w:cs="Arial"/>
                <w:sz w:val="22"/>
                <w:szCs w:val="22"/>
                <w:lang w:eastAsia="en-ZA"/>
              </w:rPr>
              <w:t>signed.</w:t>
            </w:r>
          </w:p>
          <w:p w14:paraId="24F9F0DD" w14:textId="279A2135"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CSD tax clearance is non-</w:t>
            </w:r>
            <w:r w:rsidR="00D34E1D" w:rsidRPr="00415B6F">
              <w:rPr>
                <w:rFonts w:ascii="Myriad Pro" w:eastAsia="Times" w:hAnsi="Myriad Pro" w:cs="Arial"/>
                <w:sz w:val="22"/>
                <w:szCs w:val="22"/>
                <w:lang w:eastAsia="en-ZA"/>
              </w:rPr>
              <w:t>compliant.</w:t>
            </w:r>
            <w:r w:rsidRPr="00415B6F">
              <w:rPr>
                <w:rFonts w:ascii="Myriad Pro" w:eastAsia="Times" w:hAnsi="Myriad Pro" w:cs="Arial"/>
                <w:sz w:val="22"/>
                <w:szCs w:val="22"/>
                <w:lang w:eastAsia="en-ZA"/>
              </w:rPr>
              <w:t xml:space="preserve"> </w:t>
            </w:r>
          </w:p>
          <w:p w14:paraId="239A2641" w14:textId="5C4761AB"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If SBD and/or information is proven incorrect. </w:t>
            </w:r>
          </w:p>
          <w:p w14:paraId="6BBA4887" w14:textId="4AC9F73C"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Late and incomplete submissions will not be accepted</w:t>
            </w:r>
          </w:p>
          <w:p w14:paraId="647D56BB" w14:textId="2B1363CD"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Service providers who are listed on the national treasury’s database of restricted suppliers and defaulters</w:t>
            </w:r>
          </w:p>
          <w:p w14:paraId="37752F28" w14:textId="266010A3"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Service providers who are under investigation of corrupt activities </w:t>
            </w:r>
          </w:p>
          <w:p w14:paraId="259EE89A" w14:textId="4FDB57AD"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lastRenderedPageBreak/>
              <w:t xml:space="preserve">Appointment may be subjected to screening by the SIU internal integrity unit or vetting by the state security agency before commencements </w:t>
            </w:r>
          </w:p>
          <w:p w14:paraId="5C4E11F8"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3A142F83"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2.</w:t>
            </w:r>
            <w:r w:rsidRPr="00415B6F">
              <w:rPr>
                <w:rFonts w:ascii="Myriad Pro" w:eastAsia="Times" w:hAnsi="Myriad Pro" w:cs="Arial"/>
                <w:sz w:val="22"/>
                <w:szCs w:val="22"/>
                <w:lang w:eastAsia="en-ZA"/>
              </w:rPr>
              <w:tab/>
            </w:r>
            <w:r w:rsidRPr="00415B6F">
              <w:rPr>
                <w:rFonts w:ascii="Myriad Pro" w:eastAsia="Times" w:hAnsi="Myriad Pro" w:cs="Arial"/>
                <w:b/>
                <w:bCs/>
                <w:sz w:val="22"/>
                <w:szCs w:val="22"/>
                <w:lang w:eastAsia="en-ZA"/>
              </w:rPr>
              <w:t>TAX COMPLIANCE REQUIREMENTS</w:t>
            </w:r>
          </w:p>
          <w:p w14:paraId="336F74F4"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55E68F9A"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w:t>
            </w:r>
            <w:r w:rsidRPr="00415B6F">
              <w:rPr>
                <w:rFonts w:ascii="Myriad Pro" w:eastAsia="Times" w:hAnsi="Myriad Pro" w:cs="Arial"/>
                <w:sz w:val="22"/>
                <w:szCs w:val="22"/>
                <w:lang w:eastAsia="en-ZA"/>
              </w:rPr>
              <w:tab/>
              <w:t xml:space="preserve">Bidders must ensure compliance with their tax obligations. </w:t>
            </w:r>
          </w:p>
          <w:p w14:paraId="091FF46B"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II.</w:t>
            </w:r>
            <w:r w:rsidRPr="00415B6F">
              <w:rPr>
                <w:rFonts w:ascii="Myriad Pro" w:eastAsia="Times" w:hAnsi="Myriad Pro" w:cs="Arial"/>
                <w:sz w:val="22"/>
                <w:szCs w:val="22"/>
                <w:lang w:eastAsia="en-ZA"/>
              </w:rPr>
              <w:tab/>
              <w:t xml:space="preserve">Bidders are required to submit their unique personal identification number (pin) issued by SARS to enable   the organ of state to verify the taxpayer’s profile </w:t>
            </w:r>
          </w:p>
          <w:p w14:paraId="29F06ECF"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and tax status.</w:t>
            </w:r>
          </w:p>
          <w:p w14:paraId="07D7CF0C"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III.</w:t>
            </w:r>
            <w:r w:rsidRPr="00415B6F">
              <w:rPr>
                <w:rFonts w:ascii="Myriad Pro" w:eastAsia="Times" w:hAnsi="Myriad Pro" w:cs="Arial"/>
                <w:sz w:val="22"/>
                <w:szCs w:val="22"/>
                <w:lang w:eastAsia="en-ZA"/>
              </w:rPr>
              <w:tab/>
              <w:t>Application for Tax Compliance Status (TCS) pin may be made via e-filing through the SARS website www.sars.gov.za.</w:t>
            </w:r>
          </w:p>
          <w:p w14:paraId="7D2EBCA6"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IV.</w:t>
            </w:r>
            <w:r w:rsidRPr="00415B6F">
              <w:rPr>
                <w:rFonts w:ascii="Myriad Pro" w:eastAsia="Times" w:hAnsi="Myriad Pro" w:cs="Arial"/>
                <w:sz w:val="22"/>
                <w:szCs w:val="22"/>
                <w:lang w:eastAsia="en-ZA"/>
              </w:rPr>
              <w:tab/>
              <w:t xml:space="preserve">Bidders may also submit a printed TCS certificate together with the bid. </w:t>
            </w:r>
          </w:p>
          <w:p w14:paraId="05081C7A" w14:textId="5B024D1C"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V.</w:t>
            </w:r>
            <w:r w:rsidRPr="00415B6F">
              <w:rPr>
                <w:rFonts w:ascii="Myriad Pro" w:eastAsia="Times" w:hAnsi="Myriad Pro" w:cs="Arial"/>
                <w:sz w:val="22"/>
                <w:szCs w:val="22"/>
                <w:lang w:eastAsia="en-ZA"/>
              </w:rPr>
              <w:tab/>
              <w:t xml:space="preserve">In bids where consortia / joint ventures / sub-contractors are </w:t>
            </w:r>
            <w:r w:rsidR="0039180F" w:rsidRPr="00415B6F">
              <w:rPr>
                <w:rFonts w:ascii="Myriad Pro" w:eastAsia="Times" w:hAnsi="Myriad Pro" w:cs="Arial"/>
                <w:sz w:val="22"/>
                <w:szCs w:val="22"/>
                <w:lang w:eastAsia="en-ZA"/>
              </w:rPr>
              <w:t>involved;</w:t>
            </w:r>
            <w:r w:rsidRPr="00415B6F">
              <w:rPr>
                <w:rFonts w:ascii="Myriad Pro" w:eastAsia="Times" w:hAnsi="Myriad Pro" w:cs="Arial"/>
                <w:sz w:val="22"/>
                <w:szCs w:val="22"/>
                <w:lang w:eastAsia="en-ZA"/>
              </w:rPr>
              <w:t xml:space="preserve"> each party must submit a separate   TCS certificate / pin / CSD number.</w:t>
            </w:r>
          </w:p>
          <w:p w14:paraId="233924A7" w14:textId="4E8A9BDF"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VI.</w:t>
            </w:r>
            <w:r w:rsidRPr="00415B6F">
              <w:rPr>
                <w:rFonts w:ascii="Myriad Pro" w:eastAsia="Times" w:hAnsi="Myriad Pro" w:cs="Arial"/>
                <w:sz w:val="22"/>
                <w:szCs w:val="22"/>
                <w:lang w:eastAsia="en-ZA"/>
              </w:rPr>
              <w:tab/>
              <w:t xml:space="preserve">Where no TCS is </w:t>
            </w:r>
            <w:r w:rsidR="0039180F" w:rsidRPr="00415B6F">
              <w:rPr>
                <w:rFonts w:ascii="Myriad Pro" w:eastAsia="Times" w:hAnsi="Myriad Pro" w:cs="Arial"/>
                <w:sz w:val="22"/>
                <w:szCs w:val="22"/>
                <w:lang w:eastAsia="en-ZA"/>
              </w:rPr>
              <w:t>available,</w:t>
            </w:r>
            <w:r w:rsidRPr="00415B6F">
              <w:rPr>
                <w:rFonts w:ascii="Myriad Pro" w:eastAsia="Times" w:hAnsi="Myriad Pro" w:cs="Arial"/>
                <w:sz w:val="22"/>
                <w:szCs w:val="22"/>
                <w:lang w:eastAsia="en-ZA"/>
              </w:rPr>
              <w:t xml:space="preserve"> but the bidder is registered on the central supplier database (CSD), a CSD number must be provided. </w:t>
            </w:r>
          </w:p>
          <w:p w14:paraId="623FD436" w14:textId="0713876A"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VII.</w:t>
            </w:r>
            <w:r w:rsidRPr="00415B6F">
              <w:rPr>
                <w:rFonts w:ascii="Myriad Pro" w:eastAsia="Times" w:hAnsi="Myriad Pro" w:cs="Arial"/>
                <w:sz w:val="22"/>
                <w:szCs w:val="22"/>
                <w:lang w:eastAsia="en-ZA"/>
              </w:rPr>
              <w:tab/>
              <w:t xml:space="preserve">No bids will be considered from </w:t>
            </w:r>
            <w:r w:rsidR="003F00DB" w:rsidRPr="00415B6F">
              <w:rPr>
                <w:rFonts w:ascii="Myriad Pro" w:eastAsia="Times" w:hAnsi="Myriad Pro" w:cs="Arial"/>
                <w:sz w:val="22"/>
                <w:szCs w:val="22"/>
                <w:lang w:eastAsia="en-ZA"/>
              </w:rPr>
              <w:t>people</w:t>
            </w:r>
            <w:r w:rsidRPr="00415B6F">
              <w:rPr>
                <w:rFonts w:ascii="Myriad Pro" w:eastAsia="Times" w:hAnsi="Myriad Pro" w:cs="Arial"/>
                <w:sz w:val="22"/>
                <w:szCs w:val="22"/>
                <w:lang w:eastAsia="en-ZA"/>
              </w:rPr>
              <w:t xml:space="preserve"> in the service of the state, companies with directors who are </w:t>
            </w:r>
            <w:r w:rsidR="003F00DB" w:rsidRPr="00415B6F">
              <w:rPr>
                <w:rFonts w:ascii="Myriad Pro" w:eastAsia="Times" w:hAnsi="Myriad Pro" w:cs="Arial"/>
                <w:sz w:val="22"/>
                <w:szCs w:val="22"/>
                <w:lang w:eastAsia="en-ZA"/>
              </w:rPr>
              <w:t>people</w:t>
            </w:r>
            <w:r w:rsidRPr="00415B6F">
              <w:rPr>
                <w:rFonts w:ascii="Myriad Pro" w:eastAsia="Times" w:hAnsi="Myriad Pro" w:cs="Arial"/>
                <w:sz w:val="22"/>
                <w:szCs w:val="22"/>
                <w:lang w:eastAsia="en-ZA"/>
              </w:rPr>
              <w:t xml:space="preserve"> in the service of the state, or close</w:t>
            </w:r>
          </w:p>
          <w:p w14:paraId="45BD08A3"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 corporations with members’ persons in the service of the state.”</w:t>
            </w:r>
          </w:p>
          <w:p w14:paraId="00013A13"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4A1D8ABF"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3.</w:t>
            </w:r>
            <w:r w:rsidRPr="00415B6F">
              <w:rPr>
                <w:rFonts w:ascii="Myriad Pro" w:eastAsia="Times" w:hAnsi="Myriad Pro" w:cs="Arial"/>
                <w:sz w:val="22"/>
                <w:szCs w:val="22"/>
                <w:lang w:eastAsia="en-ZA"/>
              </w:rPr>
              <w:tab/>
            </w:r>
            <w:r w:rsidRPr="00415B6F">
              <w:rPr>
                <w:rFonts w:ascii="Myriad Pro" w:eastAsia="Times" w:hAnsi="Myriad Pro" w:cs="Arial"/>
                <w:b/>
                <w:bCs/>
                <w:sz w:val="22"/>
                <w:szCs w:val="22"/>
                <w:lang w:eastAsia="en-ZA"/>
              </w:rPr>
              <w:t>TERMS AND CONDITIONS:</w:t>
            </w:r>
          </w:p>
          <w:p w14:paraId="6A60A2CB"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6F4D0B25"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Quotations must be submitted in the company letterhead</w:t>
            </w:r>
          </w:p>
          <w:p w14:paraId="2FCC58BD"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All copyright and intellectual property herein rests with the SIU</w:t>
            </w:r>
          </w:p>
          <w:p w14:paraId="77E2E156"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All goods or services purchased will be subject to SIU’s conditions, policies and procedures.</w:t>
            </w:r>
          </w:p>
          <w:p w14:paraId="70DB7AA8" w14:textId="6276AEF4"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It is the responsibility of the bidder to ensure that </w:t>
            </w:r>
            <w:r w:rsidR="001164C6" w:rsidRPr="00415B6F">
              <w:rPr>
                <w:rFonts w:ascii="Myriad Pro" w:eastAsia="Times" w:hAnsi="Myriad Pro" w:cs="Arial"/>
                <w:sz w:val="22"/>
                <w:szCs w:val="22"/>
                <w:lang w:eastAsia="en-ZA"/>
              </w:rPr>
              <w:t>SIU</w:t>
            </w:r>
            <w:r w:rsidRPr="00415B6F">
              <w:rPr>
                <w:rFonts w:ascii="Myriad Pro" w:eastAsia="Times" w:hAnsi="Myriad Pro" w:cs="Arial"/>
                <w:sz w:val="22"/>
                <w:szCs w:val="22"/>
                <w:lang w:eastAsia="en-ZA"/>
              </w:rPr>
              <w:t xml:space="preserve"> is in possession of </w:t>
            </w:r>
            <w:r w:rsidR="001164C6" w:rsidRPr="00415B6F">
              <w:rPr>
                <w:rFonts w:ascii="Myriad Pro" w:eastAsia="Times" w:hAnsi="Myriad Pro" w:cs="Arial"/>
                <w:sz w:val="22"/>
                <w:szCs w:val="22"/>
                <w:lang w:eastAsia="en-ZA"/>
              </w:rPr>
              <w:t>compliant</w:t>
            </w:r>
            <w:r w:rsidRPr="00415B6F">
              <w:rPr>
                <w:rFonts w:ascii="Myriad Pro" w:eastAsia="Times" w:hAnsi="Myriad Pro" w:cs="Arial"/>
                <w:sz w:val="22"/>
                <w:szCs w:val="22"/>
                <w:lang w:eastAsia="en-ZA"/>
              </w:rPr>
              <w:t xml:space="preserve"> Tax Status </w:t>
            </w:r>
            <w:r w:rsidR="003F00DB" w:rsidRPr="00415B6F">
              <w:rPr>
                <w:rFonts w:ascii="Myriad Pro" w:eastAsia="Times" w:hAnsi="Myriad Pro" w:cs="Arial"/>
                <w:sz w:val="22"/>
                <w:szCs w:val="22"/>
                <w:lang w:eastAsia="en-ZA"/>
              </w:rPr>
              <w:t>documentation</w:t>
            </w:r>
            <w:r w:rsidRPr="00415B6F">
              <w:rPr>
                <w:rFonts w:ascii="Myriad Pro" w:eastAsia="Times" w:hAnsi="Myriad Pro" w:cs="Arial"/>
                <w:sz w:val="22"/>
                <w:szCs w:val="22"/>
                <w:lang w:eastAsia="en-ZA"/>
              </w:rPr>
              <w:t xml:space="preserve">. The onus therefore rests on the bidder to ensure that the SIU is in receipt of a Compliant Tax Status as per CSD summary report. </w:t>
            </w:r>
          </w:p>
          <w:p w14:paraId="462E518D" w14:textId="1FB3B614" w:rsidR="00D90799" w:rsidRPr="001164C6" w:rsidRDefault="00A30F35" w:rsidP="001164C6">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All purchases will be made through an official order </w:t>
            </w:r>
            <w:r w:rsidR="0039180F" w:rsidRPr="00415B6F">
              <w:rPr>
                <w:rFonts w:ascii="Myriad Pro" w:eastAsia="Times" w:hAnsi="Myriad Pro" w:cs="Arial"/>
                <w:sz w:val="22"/>
                <w:szCs w:val="22"/>
                <w:lang w:eastAsia="en-ZA"/>
              </w:rPr>
              <w:t>form; therefore,</w:t>
            </w:r>
            <w:r w:rsidRPr="00415B6F">
              <w:rPr>
                <w:rFonts w:ascii="Myriad Pro" w:eastAsia="Times" w:hAnsi="Myriad Pro" w:cs="Arial"/>
                <w:sz w:val="22"/>
                <w:szCs w:val="22"/>
                <w:lang w:eastAsia="en-ZA"/>
              </w:rPr>
              <w:t xml:space="preserve"> no goods must be delivered or </w:t>
            </w:r>
            <w:r w:rsidR="003F00DB" w:rsidRPr="00415B6F">
              <w:rPr>
                <w:rFonts w:ascii="Myriad Pro" w:eastAsia="Times" w:hAnsi="Myriad Pro" w:cs="Arial"/>
                <w:sz w:val="22"/>
                <w:szCs w:val="22"/>
                <w:lang w:eastAsia="en-ZA"/>
              </w:rPr>
              <w:t>rendered</w:t>
            </w:r>
            <w:r w:rsidRPr="00415B6F">
              <w:rPr>
                <w:rFonts w:ascii="Myriad Pro" w:eastAsia="Times" w:hAnsi="Myriad Pro" w:cs="Arial"/>
                <w:sz w:val="22"/>
                <w:szCs w:val="22"/>
                <w:lang w:eastAsia="en-ZA"/>
              </w:rPr>
              <w:t xml:space="preserve"> services before an official order has </w:t>
            </w:r>
            <w:r w:rsidR="001164C6" w:rsidRPr="00415B6F">
              <w:rPr>
                <w:rFonts w:ascii="Myriad Pro" w:eastAsia="Times" w:hAnsi="Myriad Pro" w:cs="Arial"/>
                <w:sz w:val="22"/>
                <w:szCs w:val="22"/>
                <w:lang w:eastAsia="en-ZA"/>
              </w:rPr>
              <w:t>been made.</w:t>
            </w:r>
          </w:p>
          <w:p w14:paraId="07141BB9"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To participate in SIU’s Quotation of goods and/or services, vendors are advised to register on SIU’s National Treasury Central Supplier Database (CSD)</w:t>
            </w:r>
          </w:p>
          <w:p w14:paraId="1AF66AE9" w14:textId="10F25C2D" w:rsidR="00D90799" w:rsidRPr="00415B6F" w:rsidRDefault="001164C6"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Bidders</w:t>
            </w:r>
            <w:r w:rsidR="0039180F" w:rsidRPr="00415B6F">
              <w:rPr>
                <w:rFonts w:ascii="Myriad Pro" w:eastAsia="Times" w:hAnsi="Myriad Pro" w:cs="Arial"/>
                <w:sz w:val="22"/>
                <w:szCs w:val="22"/>
                <w:lang w:eastAsia="en-ZA"/>
              </w:rPr>
              <w:t xml:space="preserve"> certify</w:t>
            </w:r>
            <w:r w:rsidR="00A30F35" w:rsidRPr="00415B6F">
              <w:rPr>
                <w:rFonts w:ascii="Myriad Pro" w:eastAsia="Times" w:hAnsi="Myriad Pro" w:cs="Arial"/>
                <w:sz w:val="22"/>
                <w:szCs w:val="22"/>
                <w:lang w:eastAsia="en-ZA"/>
              </w:rPr>
              <w:t xml:space="preserve"> that the information supplied is correct and I have read and understood SIU’s Conditions and procedures and accept it.</w:t>
            </w:r>
          </w:p>
          <w:p w14:paraId="198CC9B2" w14:textId="45DE0A95"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Bidder further </w:t>
            </w:r>
            <w:r w:rsidR="001164C6" w:rsidRPr="00415B6F">
              <w:rPr>
                <w:rFonts w:ascii="Myriad Pro" w:eastAsia="Times" w:hAnsi="Myriad Pro" w:cs="Arial"/>
                <w:sz w:val="22"/>
                <w:szCs w:val="22"/>
                <w:lang w:eastAsia="en-ZA"/>
              </w:rPr>
              <w:t>certifies</w:t>
            </w:r>
            <w:r w:rsidRPr="00415B6F">
              <w:rPr>
                <w:rFonts w:ascii="Myriad Pro" w:eastAsia="Times" w:hAnsi="Myriad Pro" w:cs="Arial"/>
                <w:sz w:val="22"/>
                <w:szCs w:val="22"/>
                <w:lang w:eastAsia="en-ZA"/>
              </w:rPr>
              <w:t xml:space="preserve"> that all the required information has been </w:t>
            </w:r>
            <w:r w:rsidR="003F00DB" w:rsidRPr="00415B6F">
              <w:rPr>
                <w:rFonts w:ascii="Myriad Pro" w:eastAsia="Times" w:hAnsi="Myriad Pro" w:cs="Arial"/>
                <w:sz w:val="22"/>
                <w:szCs w:val="22"/>
                <w:lang w:eastAsia="en-ZA"/>
              </w:rPr>
              <w:t>furnished,</w:t>
            </w:r>
            <w:r w:rsidRPr="00415B6F">
              <w:rPr>
                <w:rFonts w:ascii="Myriad Pro" w:eastAsia="Times" w:hAnsi="Myriad Pro" w:cs="Arial"/>
                <w:sz w:val="22"/>
                <w:szCs w:val="22"/>
                <w:lang w:eastAsia="en-ZA"/>
              </w:rPr>
              <w:t xml:space="preserve"> and the relevant forms completed and are herewith submitted as part of the bid. </w:t>
            </w:r>
          </w:p>
          <w:p w14:paraId="2EC3F54B"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Payments are effective within 30 days after receipt of invoice</w:t>
            </w:r>
          </w:p>
          <w:p w14:paraId="1FC002B1"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No late responses will be considered.    </w:t>
            </w:r>
          </w:p>
          <w:p w14:paraId="4DDD2BE7" w14:textId="4238FFF4" w:rsidR="00A30F35"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All quotes should be accompanied by a valid BBBEE status Certificate with a SANAS logo or Sworn Affidavit by the Commissioner of Oaths with an</w:t>
            </w:r>
          </w:p>
          <w:p w14:paraId="466A1747" w14:textId="77777777" w:rsidR="005A6518" w:rsidRPr="00415B6F" w:rsidRDefault="00A30F35" w:rsidP="005A6518">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SAPS Stamp for 80/20 evaluation criteria.</w:t>
            </w:r>
          </w:p>
          <w:p w14:paraId="51AF211D" w14:textId="77777777"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lastRenderedPageBreak/>
              <w:t xml:space="preserve">Note that there are no pre-payments and payments will take place within 30 working days from the invoice date </w:t>
            </w:r>
          </w:p>
          <w:p w14:paraId="44EB9AE6" w14:textId="77777777"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Successful bidders must be able to deliver the specified goods/services in full no later than stipulated date.</w:t>
            </w:r>
          </w:p>
          <w:p w14:paraId="4CD21D74" w14:textId="77777777"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Please do not hesitate to contact the undersigned for further information. </w:t>
            </w:r>
          </w:p>
          <w:p w14:paraId="65C142D6" w14:textId="6FED1620" w:rsidR="00A30F35"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When a bidder responds to this request for quotations, accept SIU’s condition and also confirm that should he/she is successful, </w:t>
            </w:r>
            <w:r w:rsidR="003F00DB" w:rsidRPr="00415B6F">
              <w:rPr>
                <w:rFonts w:ascii="Myriad Pro" w:eastAsia="Times" w:hAnsi="Myriad Pro" w:cs="Arial"/>
                <w:sz w:val="22"/>
                <w:szCs w:val="22"/>
                <w:lang w:eastAsia="en-ZA"/>
              </w:rPr>
              <w:t>he/she will</w:t>
            </w:r>
            <w:r w:rsidRPr="00415B6F">
              <w:rPr>
                <w:rFonts w:ascii="Myriad Pro" w:eastAsia="Times" w:hAnsi="Myriad Pro" w:cs="Arial"/>
                <w:sz w:val="22"/>
                <w:szCs w:val="22"/>
                <w:lang w:eastAsia="en-ZA"/>
              </w:rPr>
              <w:t xml:space="preserve"> be able to offer and </w:t>
            </w:r>
          </w:p>
          <w:p w14:paraId="56065A13" w14:textId="77777777" w:rsidR="009456DB" w:rsidRPr="00415B6F" w:rsidRDefault="00A30F35" w:rsidP="009456DB">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deliver quality </w:t>
            </w:r>
            <w:r w:rsidR="0039180F" w:rsidRPr="00415B6F">
              <w:rPr>
                <w:rFonts w:ascii="Myriad Pro" w:eastAsia="Times" w:hAnsi="Myriad Pro" w:cs="Arial"/>
                <w:sz w:val="22"/>
                <w:szCs w:val="22"/>
                <w:lang w:eastAsia="en-ZA"/>
              </w:rPr>
              <w:t>service.</w:t>
            </w:r>
          </w:p>
          <w:p w14:paraId="26B10367" w14:textId="63789BEB"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SIU as a public entity is not allowed to </w:t>
            </w:r>
            <w:r w:rsidR="001164C6" w:rsidRPr="00415B6F">
              <w:rPr>
                <w:rFonts w:ascii="Myriad Pro" w:eastAsia="Times" w:hAnsi="Myriad Pro" w:cs="Arial"/>
                <w:sz w:val="22"/>
                <w:szCs w:val="22"/>
                <w:lang w:eastAsia="en-ZA"/>
              </w:rPr>
              <w:t>make</w:t>
            </w:r>
            <w:r w:rsidRPr="00415B6F">
              <w:rPr>
                <w:rFonts w:ascii="Myriad Pro" w:eastAsia="Times" w:hAnsi="Myriad Pro" w:cs="Arial"/>
                <w:sz w:val="22"/>
                <w:szCs w:val="22"/>
                <w:lang w:eastAsia="en-ZA"/>
              </w:rPr>
              <w:t xml:space="preserve"> pre-payments, therefore when the bidder </w:t>
            </w:r>
            <w:r w:rsidR="001164C6" w:rsidRPr="00415B6F">
              <w:rPr>
                <w:rFonts w:ascii="Myriad Pro" w:eastAsia="Times" w:hAnsi="Myriad Pro" w:cs="Arial"/>
                <w:sz w:val="22"/>
                <w:szCs w:val="22"/>
                <w:lang w:eastAsia="en-ZA"/>
              </w:rPr>
              <w:t>responds</w:t>
            </w:r>
            <w:r w:rsidRPr="00415B6F">
              <w:rPr>
                <w:rFonts w:ascii="Myriad Pro" w:eastAsia="Times" w:hAnsi="Myriad Pro" w:cs="Arial"/>
                <w:sz w:val="22"/>
                <w:szCs w:val="22"/>
                <w:lang w:eastAsia="en-ZA"/>
              </w:rPr>
              <w:t xml:space="preserve"> to this request, accept the quotation</w:t>
            </w:r>
          </w:p>
          <w:p w14:paraId="52898765" w14:textId="6C72BF55"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The appointed bidder is required to </w:t>
            </w:r>
            <w:r w:rsidR="001164C6" w:rsidRPr="00415B6F">
              <w:rPr>
                <w:rFonts w:ascii="Myriad Pro" w:eastAsia="Times" w:hAnsi="Myriad Pro" w:cs="Arial"/>
                <w:sz w:val="22"/>
                <w:szCs w:val="22"/>
                <w:lang w:eastAsia="en-ZA"/>
              </w:rPr>
              <w:t>sign</w:t>
            </w:r>
            <w:r w:rsidRPr="00415B6F">
              <w:rPr>
                <w:rFonts w:ascii="Myriad Pro" w:eastAsia="Times" w:hAnsi="Myriad Pro" w:cs="Arial"/>
                <w:sz w:val="22"/>
                <w:szCs w:val="22"/>
                <w:lang w:eastAsia="en-ZA"/>
              </w:rPr>
              <w:t xml:space="preserve"> the SBD document truthfully and in full</w:t>
            </w:r>
          </w:p>
          <w:p w14:paraId="3787A0C8" w14:textId="77777777"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Any bidder who has reasons to believe that the RFQ specifications is based on a specific brand must inform SIU on or before RFQ’s closing date. </w:t>
            </w:r>
          </w:p>
          <w:p w14:paraId="123BAC5B" w14:textId="088DF5E1" w:rsidR="00A30F35"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Awarding of the quotation will be subject to the Service Provider’s express acceptance of the SIU Supply Chain Management policy, general </w:t>
            </w:r>
            <w:r w:rsidR="009D6BA6" w:rsidRPr="00415B6F">
              <w:rPr>
                <w:rFonts w:ascii="Myriad Pro" w:eastAsia="Times" w:hAnsi="Myriad Pro" w:cs="Arial"/>
                <w:sz w:val="22"/>
                <w:szCs w:val="22"/>
                <w:lang w:eastAsia="en-ZA"/>
              </w:rPr>
              <w:t>contract.</w:t>
            </w:r>
          </w:p>
          <w:p w14:paraId="01CAEA33" w14:textId="77777777" w:rsidR="009456DB" w:rsidRPr="00415B6F" w:rsidRDefault="00A30F35" w:rsidP="009456DB">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 conditions and any other related general </w:t>
            </w:r>
          </w:p>
          <w:p w14:paraId="11D0867A" w14:textId="6815A82D" w:rsidR="00A30F35"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By responding to this RFQ document, a bidder commits to bind himself or herself by SIU’s conditions which </w:t>
            </w:r>
            <w:r w:rsidR="003F00DB" w:rsidRPr="00415B6F">
              <w:rPr>
                <w:rFonts w:ascii="Myriad Pro" w:eastAsia="Times" w:hAnsi="Myriad Pro" w:cs="Arial"/>
                <w:sz w:val="22"/>
                <w:szCs w:val="22"/>
                <w:lang w:eastAsia="en-ZA"/>
              </w:rPr>
              <w:t>supersede</w:t>
            </w:r>
            <w:r w:rsidRPr="00415B6F">
              <w:rPr>
                <w:rFonts w:ascii="Myriad Pro" w:eastAsia="Times" w:hAnsi="Myriad Pro" w:cs="Arial"/>
                <w:sz w:val="22"/>
                <w:szCs w:val="22"/>
                <w:lang w:eastAsia="en-ZA"/>
              </w:rPr>
              <w:t xml:space="preserve"> bidders’ own </w:t>
            </w:r>
            <w:r w:rsidR="001164C6" w:rsidRPr="00415B6F">
              <w:rPr>
                <w:rFonts w:ascii="Myriad Pro" w:eastAsia="Times" w:hAnsi="Myriad Pro" w:cs="Arial"/>
                <w:sz w:val="22"/>
                <w:szCs w:val="22"/>
                <w:lang w:eastAsia="en-ZA"/>
              </w:rPr>
              <w:t>quotations</w:t>
            </w:r>
            <w:r w:rsidR="009D6BA6" w:rsidRPr="00415B6F">
              <w:rPr>
                <w:rFonts w:ascii="Myriad Pro" w:eastAsia="Times" w:hAnsi="Myriad Pro" w:cs="Arial"/>
                <w:sz w:val="22"/>
                <w:szCs w:val="22"/>
                <w:lang w:eastAsia="en-ZA"/>
              </w:rPr>
              <w:t>.</w:t>
            </w:r>
          </w:p>
          <w:p w14:paraId="560EF2E1" w14:textId="77777777" w:rsidR="009456DB" w:rsidRPr="00415B6F" w:rsidRDefault="00A30F35" w:rsidP="009456DB">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 conditions. </w:t>
            </w:r>
          </w:p>
          <w:p w14:paraId="23B27663" w14:textId="77777777" w:rsidR="009D6BA6"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Upon </w:t>
            </w:r>
            <w:r w:rsidR="00EA7F98" w:rsidRPr="00415B6F">
              <w:rPr>
                <w:rFonts w:ascii="Myriad Pro" w:eastAsia="Times" w:hAnsi="Myriad Pro" w:cs="Arial"/>
                <w:sz w:val="22"/>
                <w:szCs w:val="22"/>
                <w:lang w:eastAsia="en-ZA"/>
              </w:rPr>
              <w:t>finalization</w:t>
            </w:r>
            <w:r w:rsidRPr="00415B6F">
              <w:rPr>
                <w:rFonts w:ascii="Myriad Pro" w:eastAsia="Times" w:hAnsi="Myriad Pro" w:cs="Arial"/>
                <w:sz w:val="22"/>
                <w:szCs w:val="22"/>
                <w:lang w:eastAsia="en-ZA"/>
              </w:rPr>
              <w:t xml:space="preserve"> of the appointment, SIU may enter into a Service Level Agreement (SLA), SIU reserves the right to conduct its own internal tests and analysis on products/goods to ascertain the quality as per SABS compliance etc.</w:t>
            </w:r>
          </w:p>
          <w:p w14:paraId="7BD0F1E7" w14:textId="6108EED8" w:rsidR="009D6BA6"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No equipment, utensils or agents that may damage the buildings, fittings</w:t>
            </w:r>
            <w:r w:rsidR="009D6BA6" w:rsidRPr="00415B6F">
              <w:rPr>
                <w:rFonts w:ascii="Myriad Pro" w:eastAsia="Times" w:hAnsi="Myriad Pro" w:cs="Arial"/>
                <w:sz w:val="22"/>
                <w:szCs w:val="22"/>
                <w:lang w:eastAsia="en-ZA"/>
              </w:rPr>
              <w:t>, or people</w:t>
            </w:r>
            <w:r w:rsidRPr="00415B6F">
              <w:rPr>
                <w:rFonts w:ascii="Myriad Pro" w:eastAsia="Times" w:hAnsi="Myriad Pro" w:cs="Arial"/>
                <w:sz w:val="22"/>
                <w:szCs w:val="22"/>
                <w:lang w:eastAsia="en-ZA"/>
              </w:rPr>
              <w:t xml:space="preserve"> shall be used. The SIU reserves the right to reject such conduct.</w:t>
            </w:r>
          </w:p>
          <w:p w14:paraId="37CB1DF9" w14:textId="77777777" w:rsidR="009D6BA6"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Bids must be delivered by the stipulated time to the correct address. Late bids will not be accepted for consideration.</w:t>
            </w:r>
          </w:p>
          <w:p w14:paraId="3AC2FBCB" w14:textId="3F82A70E" w:rsidR="009D6BA6"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All bids must be submitted on the official forms </w:t>
            </w:r>
            <w:r w:rsidR="009D6BA6" w:rsidRPr="00415B6F">
              <w:rPr>
                <w:rFonts w:ascii="Myriad Pro" w:eastAsia="Times" w:hAnsi="Myriad Pro" w:cs="Arial"/>
                <w:sz w:val="22"/>
                <w:szCs w:val="22"/>
                <w:lang w:eastAsia="en-ZA"/>
              </w:rPr>
              <w:t>provided (</w:t>
            </w:r>
            <w:r w:rsidRPr="00415B6F">
              <w:rPr>
                <w:rFonts w:ascii="Myriad Pro" w:eastAsia="Times" w:hAnsi="Myriad Pro" w:cs="Arial"/>
                <w:sz w:val="22"/>
                <w:szCs w:val="22"/>
                <w:lang w:eastAsia="en-ZA"/>
              </w:rPr>
              <w:t>not to be re-typed) or in the manner prescribed in the bid document.</w:t>
            </w:r>
          </w:p>
          <w:p w14:paraId="6D182793" w14:textId="55A97D59" w:rsidR="00A30F35"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This bid is subject to the preferential procurement policy framework act, 2000 and the preferential procurement regulations, </w:t>
            </w:r>
            <w:r w:rsidR="00E2649A" w:rsidRPr="00415B6F">
              <w:rPr>
                <w:rFonts w:ascii="Myriad Pro" w:eastAsia="Times" w:hAnsi="Myriad Pro" w:cs="Arial"/>
                <w:sz w:val="22"/>
                <w:szCs w:val="22"/>
                <w:lang w:eastAsia="en-ZA"/>
              </w:rPr>
              <w:t>2022</w:t>
            </w:r>
            <w:r w:rsidRPr="00415B6F">
              <w:rPr>
                <w:rFonts w:ascii="Myriad Pro" w:eastAsia="Times" w:hAnsi="Myriad Pro" w:cs="Arial"/>
                <w:sz w:val="22"/>
                <w:szCs w:val="22"/>
                <w:lang w:eastAsia="en-ZA"/>
              </w:rPr>
              <w:t xml:space="preserve">, the general </w:t>
            </w:r>
            <w:r w:rsidR="009D6BA6" w:rsidRPr="00415B6F">
              <w:rPr>
                <w:rFonts w:ascii="Myriad Pro" w:eastAsia="Times" w:hAnsi="Myriad Pro" w:cs="Arial"/>
                <w:sz w:val="22"/>
                <w:szCs w:val="22"/>
                <w:lang w:eastAsia="en-ZA"/>
              </w:rPr>
              <w:t>conditions.</w:t>
            </w:r>
          </w:p>
          <w:p w14:paraId="52B31B4D"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 of contract (GCC) and, if applicable, any other special conditions of contract.</w:t>
            </w:r>
          </w:p>
          <w:p w14:paraId="3C2B3E34"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aa)</w:t>
            </w:r>
            <w:r w:rsidRPr="00415B6F">
              <w:rPr>
                <w:rFonts w:ascii="Myriad Pro" w:eastAsia="Times" w:hAnsi="Myriad Pro" w:cs="Arial"/>
                <w:sz w:val="22"/>
                <w:szCs w:val="22"/>
                <w:lang w:eastAsia="en-ZA"/>
              </w:rPr>
              <w:tab/>
              <w:t>This RFQ is subject to Procurement General Conditions of Contract, (you may request a copy from SCM official or download from National Treasury’s</w:t>
            </w:r>
          </w:p>
          <w:p w14:paraId="61FE1393"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 website. </w:t>
            </w:r>
          </w:p>
          <w:p w14:paraId="28C23C51" w14:textId="5B26BC40" w:rsidR="004431B2" w:rsidRPr="00415B6F" w:rsidRDefault="00A30F35" w:rsidP="00C33D1A">
            <w:pPr>
              <w:spacing w:line="276" w:lineRule="auto"/>
              <w:ind w:left="702"/>
              <w:contextualSpacing/>
              <w:jc w:val="both"/>
              <w:rPr>
                <w:rFonts w:ascii="Myriad Pro" w:eastAsia="Times" w:hAnsi="Myriad Pro" w:cs="Arial"/>
                <w:color w:val="auto"/>
                <w:sz w:val="22"/>
                <w:szCs w:val="22"/>
                <w:lang w:eastAsia="en-ZA"/>
              </w:rPr>
            </w:pPr>
            <w:r w:rsidRPr="00415B6F">
              <w:rPr>
                <w:rFonts w:ascii="Myriad Pro" w:eastAsia="Times" w:hAnsi="Myriad Pro" w:cs="Arial"/>
                <w:sz w:val="22"/>
                <w:szCs w:val="22"/>
                <w:lang w:eastAsia="en-ZA"/>
              </w:rPr>
              <w:t>bb)</w:t>
            </w:r>
            <w:r w:rsidRPr="00415B6F">
              <w:rPr>
                <w:rFonts w:ascii="Myriad Pro" w:eastAsia="Times" w:hAnsi="Myriad Pro" w:cs="Arial"/>
                <w:sz w:val="22"/>
                <w:szCs w:val="22"/>
                <w:lang w:eastAsia="en-ZA"/>
              </w:rPr>
              <w:tab/>
              <w:t>The successful bidder will be required to fill in and sign a written contract form (SBD7).</w:t>
            </w:r>
          </w:p>
        </w:tc>
      </w:tr>
      <w:tr w:rsidR="00FC1B0D" w:rsidRPr="00415B6F" w14:paraId="05AC4936" w14:textId="77777777" w:rsidTr="00C7272C">
        <w:tc>
          <w:tcPr>
            <w:tcW w:w="10890" w:type="dxa"/>
            <w:gridSpan w:val="2"/>
          </w:tcPr>
          <w:p w14:paraId="36737069" w14:textId="77777777" w:rsidR="00FC1B0D" w:rsidRPr="00415B6F" w:rsidRDefault="00FC1B0D" w:rsidP="004207EF">
            <w:pPr>
              <w:jc w:val="both"/>
              <w:rPr>
                <w:rFonts w:ascii="Myriad Pro" w:hAnsi="Myriad Pro" w:cs="Arial"/>
                <w:sz w:val="22"/>
                <w:szCs w:val="22"/>
              </w:rPr>
            </w:pPr>
          </w:p>
        </w:tc>
      </w:tr>
      <w:tr w:rsidR="00FC1B0D" w:rsidRPr="00415B6F" w14:paraId="7147830F" w14:textId="77777777" w:rsidTr="00C7272C">
        <w:trPr>
          <w:gridAfter w:val="1"/>
          <w:wAfter w:w="720" w:type="dxa"/>
        </w:trPr>
        <w:tc>
          <w:tcPr>
            <w:tcW w:w="10170" w:type="dxa"/>
          </w:tcPr>
          <w:p w14:paraId="31F3CE8B" w14:textId="77777777" w:rsidR="00FC1B0D" w:rsidRPr="00415B6F"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tc>
      </w:tr>
    </w:tbl>
    <w:p w14:paraId="1828910C" w14:textId="77777777" w:rsidR="00FC1B0D" w:rsidRPr="00415B6F" w:rsidRDefault="00FC1B0D" w:rsidP="00274D85">
      <w:pPr>
        <w:spacing w:line="276" w:lineRule="auto"/>
        <w:jc w:val="both"/>
        <w:rPr>
          <w:rFonts w:ascii="Myriad Pro" w:hAnsi="Myriad Pro" w:cs="Arial"/>
          <w:b/>
        </w:rPr>
      </w:pPr>
    </w:p>
    <w:p w14:paraId="6F9C1BAB" w14:textId="77777777" w:rsidR="004431B2" w:rsidRPr="00415B6F" w:rsidRDefault="004431B2" w:rsidP="004431B2">
      <w:pPr>
        <w:spacing w:line="276" w:lineRule="auto"/>
        <w:jc w:val="both"/>
        <w:rPr>
          <w:rFonts w:ascii="Myriad Pro" w:hAnsi="Myriad Pro" w:cs="Arial"/>
          <w:b/>
        </w:rPr>
      </w:pPr>
      <w:r w:rsidRPr="00415B6F">
        <w:rPr>
          <w:rFonts w:ascii="Myriad Pro" w:hAnsi="Myriad Pro" w:cs="Arial"/>
          <w:b/>
        </w:rPr>
        <w:t>13.</w:t>
      </w:r>
      <w:r w:rsidRPr="00415B6F">
        <w:rPr>
          <w:rFonts w:ascii="Myriad Pro" w:hAnsi="Myriad Pro" w:cs="Arial"/>
          <w:b/>
        </w:rPr>
        <w:tab/>
        <w:t>EVALUATION CRITERIA</w:t>
      </w:r>
    </w:p>
    <w:p w14:paraId="52DE69EE" w14:textId="77777777" w:rsidR="004431B2" w:rsidRPr="00415B6F" w:rsidRDefault="004431B2" w:rsidP="004431B2">
      <w:pPr>
        <w:spacing w:line="276" w:lineRule="auto"/>
        <w:jc w:val="both"/>
        <w:rPr>
          <w:rFonts w:ascii="Myriad Pro" w:hAnsi="Myriad Pro" w:cs="Arial"/>
          <w:bCs/>
        </w:rPr>
      </w:pPr>
      <w:r w:rsidRPr="00415B6F">
        <w:rPr>
          <w:rFonts w:ascii="Myriad Pro" w:hAnsi="Myriad Pro" w:cs="Arial"/>
          <w:bCs/>
        </w:rPr>
        <w:t xml:space="preserve">SIU promotes the concept of “best value” in the award of contracts, as opposed to merely looking for the cheapest price, which does not necessarily provide the best value. Best value incorporates </w:t>
      </w:r>
      <w:r w:rsidRPr="00415B6F">
        <w:rPr>
          <w:rFonts w:ascii="Myriad Pro" w:hAnsi="Myriad Pro" w:cs="Arial"/>
          <w:bCs/>
        </w:rPr>
        <w:lastRenderedPageBreak/>
        <w:t>the expertise, experience and technical proposal of the organization and individuals who will be providing the service and the organisational capacity supporting the project team.</w:t>
      </w:r>
    </w:p>
    <w:p w14:paraId="431E1DE8" w14:textId="77777777" w:rsidR="00892354" w:rsidRPr="00415B6F" w:rsidRDefault="00892354" w:rsidP="004431B2">
      <w:pPr>
        <w:spacing w:line="276" w:lineRule="auto"/>
        <w:jc w:val="both"/>
        <w:rPr>
          <w:rFonts w:ascii="Myriad Pro" w:hAnsi="Myriad Pro" w:cs="Arial"/>
          <w:bCs/>
        </w:rPr>
      </w:pPr>
    </w:p>
    <w:p w14:paraId="39929E36" w14:textId="239FA5E0" w:rsidR="004431B2" w:rsidRPr="00415B6F" w:rsidRDefault="004431B2" w:rsidP="004431B2">
      <w:pPr>
        <w:spacing w:line="276" w:lineRule="auto"/>
        <w:jc w:val="both"/>
        <w:rPr>
          <w:rFonts w:ascii="Myriad Pro" w:hAnsi="Myriad Pro" w:cs="Arial"/>
          <w:bCs/>
        </w:rPr>
      </w:pPr>
      <w:r w:rsidRPr="00415B6F">
        <w:rPr>
          <w:rFonts w:ascii="Myriad Pro" w:hAnsi="Myriad Pro" w:cs="Arial"/>
          <w:bCs/>
        </w:rPr>
        <w:t xml:space="preserve">SIU is committed to achieving the government’s transformation objectives in terms of the Preferential Procurement Policy Framework Act (PPPFA), Procurement Regulation </w:t>
      </w:r>
      <w:r w:rsidR="00E2649A" w:rsidRPr="00415B6F">
        <w:rPr>
          <w:rFonts w:ascii="Myriad Pro" w:hAnsi="Myriad Pro" w:cs="Arial"/>
          <w:bCs/>
        </w:rPr>
        <w:t>2022</w:t>
      </w:r>
      <w:r w:rsidRPr="00415B6F">
        <w:rPr>
          <w:rFonts w:ascii="Myriad Pro" w:hAnsi="Myriad Pro" w:cs="Arial"/>
          <w:bCs/>
        </w:rPr>
        <w:t>. The value of this bid is estimated not to exceed R</w:t>
      </w:r>
      <w:r w:rsidR="0032191B" w:rsidRPr="00415B6F">
        <w:rPr>
          <w:rFonts w:ascii="Myriad Pro" w:hAnsi="Myriad Pro" w:cs="Arial"/>
          <w:bCs/>
        </w:rPr>
        <w:t xml:space="preserve"> 1</w:t>
      </w:r>
      <w:r w:rsidRPr="00415B6F">
        <w:rPr>
          <w:rFonts w:ascii="Myriad Pro" w:hAnsi="Myriad Pro" w:cs="Arial"/>
          <w:bCs/>
        </w:rPr>
        <w:t xml:space="preserve"> 000 000.00 (all applicable taxes included) and therefore the 80/20 system shall be applicable. (This is by no means the budget of the project but the process threshold as per </w:t>
      </w:r>
      <w:r w:rsidR="0072360E" w:rsidRPr="00415B6F">
        <w:rPr>
          <w:rFonts w:ascii="Myriad Pro" w:hAnsi="Myriad Pro" w:cs="Arial"/>
          <w:bCs/>
        </w:rPr>
        <w:t>PPPFA) The</w:t>
      </w:r>
      <w:r w:rsidRPr="00415B6F">
        <w:rPr>
          <w:rFonts w:ascii="Myriad Pro" w:hAnsi="Myriad Pro" w:cs="Arial"/>
          <w:bCs/>
        </w:rPr>
        <w:t xml:space="preserve"> procedure for the evaluation of responsive bids   is Price, and Preference method. </w:t>
      </w:r>
    </w:p>
    <w:p w14:paraId="7CA42581" w14:textId="77777777" w:rsidR="003A02C3" w:rsidRPr="00415B6F" w:rsidRDefault="003A02C3" w:rsidP="004431B2">
      <w:pPr>
        <w:spacing w:line="276" w:lineRule="auto"/>
        <w:jc w:val="both"/>
        <w:rPr>
          <w:rFonts w:ascii="Myriad Pro" w:hAnsi="Myriad Pro" w:cs="Arial"/>
          <w:bCs/>
        </w:rPr>
      </w:pPr>
    </w:p>
    <w:p w14:paraId="50E9DFF8" w14:textId="77777777" w:rsidR="003A02C3" w:rsidRPr="00415B6F" w:rsidRDefault="003A02C3" w:rsidP="003A02C3">
      <w:pPr>
        <w:spacing w:line="276" w:lineRule="auto"/>
        <w:jc w:val="both"/>
        <w:rPr>
          <w:rFonts w:ascii="Myriad Pro" w:hAnsi="Myriad Pro" w:cs="Arial"/>
          <w:b/>
        </w:rPr>
      </w:pPr>
      <w:r w:rsidRPr="00415B6F">
        <w:rPr>
          <w:rFonts w:ascii="Myriad Pro" w:hAnsi="Myriad Pro" w:cs="Arial"/>
          <w:b/>
        </w:rPr>
        <w:t xml:space="preserve">B-BBEE STATUS LEVELS </w:t>
      </w:r>
      <w:r w:rsidRPr="00415B6F">
        <w:rPr>
          <w:rFonts w:ascii="Myriad Pro" w:hAnsi="Myriad Pro" w:cs="Arial"/>
          <w:b/>
        </w:rPr>
        <w:tab/>
      </w:r>
    </w:p>
    <w:p w14:paraId="374206B6" w14:textId="07113281" w:rsidR="003A02C3" w:rsidRPr="00415B6F" w:rsidRDefault="003A02C3" w:rsidP="003A02C3">
      <w:pPr>
        <w:spacing w:line="276" w:lineRule="auto"/>
        <w:jc w:val="both"/>
        <w:rPr>
          <w:rFonts w:ascii="Myriad Pro" w:hAnsi="Myriad Pro" w:cs="Arial"/>
          <w:bCs/>
        </w:rPr>
      </w:pPr>
      <w:r w:rsidRPr="00415B6F">
        <w:rPr>
          <w:rFonts w:ascii="Myriad Pro" w:hAnsi="Myriad Pro" w:cs="Arial"/>
          <w:bCs/>
        </w:rPr>
        <w:t xml:space="preserve">A bidder and/or service provider will be used interchangeably across the bid </w:t>
      </w:r>
      <w:r w:rsidR="00DA0CD2" w:rsidRPr="00415B6F">
        <w:rPr>
          <w:rFonts w:ascii="Myriad Pro" w:hAnsi="Myriad Pro" w:cs="Arial"/>
          <w:bCs/>
        </w:rPr>
        <w:t>document.</w:t>
      </w:r>
    </w:p>
    <w:p w14:paraId="313DC32A" w14:textId="0B1E4449" w:rsidR="0003223D" w:rsidRPr="00415B6F" w:rsidRDefault="00DA0CD2" w:rsidP="003A02C3">
      <w:pPr>
        <w:spacing w:line="276" w:lineRule="auto"/>
        <w:jc w:val="both"/>
        <w:rPr>
          <w:rFonts w:ascii="Myriad Pro" w:hAnsi="Myriad Pro" w:cs="Arial"/>
          <w:bCs/>
        </w:rPr>
      </w:pPr>
      <w:r w:rsidRPr="00415B6F">
        <w:rPr>
          <w:rFonts w:ascii="Myriad Pro" w:hAnsi="Myriad Pro" w:cs="Arial"/>
          <w:bCs/>
        </w:rPr>
        <w:t>Responsive bids</w:t>
      </w:r>
      <w:r w:rsidR="003A02C3" w:rsidRPr="00415B6F">
        <w:rPr>
          <w:rFonts w:ascii="Myriad Pro" w:hAnsi="Myriad Pro" w:cs="Arial"/>
          <w:bCs/>
        </w:rPr>
        <w:t xml:space="preserve"> are those bids that meet the eligibility/mandatory/administrative criteria as set out on the bid document.</w:t>
      </w:r>
    </w:p>
    <w:p w14:paraId="3C7B7F7A" w14:textId="77777777" w:rsidR="003A02C3" w:rsidRPr="00415B6F" w:rsidRDefault="003A02C3" w:rsidP="004431B2">
      <w:pPr>
        <w:spacing w:line="276" w:lineRule="auto"/>
        <w:jc w:val="both"/>
        <w:rPr>
          <w:rFonts w:ascii="Myriad Pro" w:hAnsi="Myriad Pro" w:cs="Arial"/>
          <w:bCs/>
        </w:rPr>
      </w:pPr>
    </w:p>
    <w:p w14:paraId="48CC53C9" w14:textId="77777777" w:rsidR="004431B2" w:rsidRPr="00415B6F" w:rsidRDefault="004431B2" w:rsidP="004431B2">
      <w:pPr>
        <w:spacing w:line="276" w:lineRule="auto"/>
        <w:jc w:val="both"/>
        <w:rPr>
          <w:rFonts w:ascii="Myriad Pro" w:hAnsi="Myriad Pro" w:cs="Arial"/>
          <w:bCs/>
        </w:rPr>
      </w:pPr>
      <w:r w:rsidRPr="00415B6F">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415B6F" w:rsidRDefault="004431B2" w:rsidP="004431B2">
      <w:pPr>
        <w:spacing w:line="276" w:lineRule="auto"/>
        <w:jc w:val="both"/>
        <w:rPr>
          <w:rFonts w:ascii="Myriad Pro" w:hAnsi="Myriad Pro" w:cs="Arial"/>
          <w:bCs/>
        </w:rPr>
      </w:pPr>
      <w:r w:rsidRPr="00415B6F">
        <w:rPr>
          <w:rFonts w:ascii="Myriad Pro" w:hAnsi="Myriad Pro" w:cs="Arial"/>
          <w:bCs/>
        </w:rPr>
        <w:t xml:space="preserve">SIU promotes the concept of “best value” in the award of contracts, as opposed to merely looking for the cheapest price, </w:t>
      </w:r>
    </w:p>
    <w:p w14:paraId="1AC9C92F" w14:textId="48A75418" w:rsidR="004431B2" w:rsidRPr="00415B6F" w:rsidRDefault="004431B2" w:rsidP="004431B2">
      <w:pPr>
        <w:spacing w:line="276" w:lineRule="auto"/>
        <w:jc w:val="both"/>
        <w:rPr>
          <w:rFonts w:ascii="Myriad Pro" w:hAnsi="Myriad Pro" w:cs="Arial"/>
          <w:bCs/>
        </w:rPr>
      </w:pPr>
      <w:r w:rsidRPr="00415B6F">
        <w:rPr>
          <w:rFonts w:ascii="Myriad Pro" w:hAnsi="Myriad Pro" w:cs="Arial"/>
          <w:bCs/>
        </w:rPr>
        <w:t>SIU is committed to achieving Government’s transformation objectives in terms of the Preferential Procurement Policy Framework Act (PPPFA).</w:t>
      </w:r>
    </w:p>
    <w:p w14:paraId="4787112E" w14:textId="77777777" w:rsidR="00EA7F98" w:rsidRPr="00415B6F" w:rsidRDefault="00EA7F98" w:rsidP="004431B2">
      <w:pPr>
        <w:spacing w:line="276" w:lineRule="auto"/>
        <w:jc w:val="both"/>
        <w:rPr>
          <w:rFonts w:ascii="Myriad Pro" w:hAnsi="Myriad Pro" w:cs="Arial"/>
          <w:bCs/>
        </w:rPr>
      </w:pPr>
    </w:p>
    <w:p w14:paraId="12FA2CB0" w14:textId="78B91337" w:rsidR="007B075F" w:rsidRPr="00415B6F" w:rsidRDefault="007B075F" w:rsidP="007B075F">
      <w:pPr>
        <w:spacing w:line="276" w:lineRule="auto"/>
        <w:jc w:val="both"/>
        <w:rPr>
          <w:rFonts w:ascii="Myriad Pro" w:hAnsi="Myriad Pro" w:cs="Arial"/>
          <w:b/>
        </w:rPr>
      </w:pPr>
      <w:r w:rsidRPr="00415B6F">
        <w:rPr>
          <w:rFonts w:ascii="Myriad Pro" w:hAnsi="Myriad Pro" w:cs="Arial"/>
          <w:b/>
        </w:rPr>
        <w:t>14.</w:t>
      </w:r>
      <w:r w:rsidRPr="00415B6F">
        <w:rPr>
          <w:rFonts w:ascii="Myriad Pro" w:hAnsi="Myriad Pro" w:cs="Arial"/>
          <w:b/>
        </w:rPr>
        <w:tab/>
        <w:t>PRICING SCHEDULE</w:t>
      </w:r>
    </w:p>
    <w:p w14:paraId="22910CDE" w14:textId="77777777" w:rsidR="007B075F" w:rsidRPr="00415B6F" w:rsidRDefault="007B075F" w:rsidP="007B075F">
      <w:pPr>
        <w:spacing w:line="276" w:lineRule="auto"/>
        <w:jc w:val="both"/>
        <w:rPr>
          <w:rFonts w:ascii="Myriad Pro" w:hAnsi="Myriad Pro" w:cs="Arial"/>
          <w:bCs/>
        </w:rPr>
      </w:pPr>
    </w:p>
    <w:p w14:paraId="31A76B94" w14:textId="77777777" w:rsidR="007B075F" w:rsidRPr="00415B6F" w:rsidRDefault="007B075F" w:rsidP="007B075F">
      <w:pPr>
        <w:spacing w:line="276" w:lineRule="auto"/>
        <w:jc w:val="both"/>
        <w:rPr>
          <w:rFonts w:ascii="Myriad Pro" w:hAnsi="Myriad Pro" w:cs="Arial"/>
          <w:bCs/>
        </w:rPr>
      </w:pPr>
      <w:r w:rsidRPr="00415B6F">
        <w:rPr>
          <w:rFonts w:ascii="Myriad Pro" w:hAnsi="Myriad Pro" w:cs="Arial"/>
          <w:bCs/>
        </w:rPr>
        <w:t>Price must include the entire scope of work and any other logistics or disbursement that assist the service provider in delivering the final product (s) to SIU as per the scope of work and within the set timelines.</w:t>
      </w:r>
    </w:p>
    <w:p w14:paraId="1348B1C8" w14:textId="77777777" w:rsidR="007B075F" w:rsidRPr="00415B6F" w:rsidRDefault="007B075F" w:rsidP="007B075F">
      <w:pPr>
        <w:spacing w:line="276" w:lineRule="auto"/>
        <w:jc w:val="both"/>
        <w:rPr>
          <w:rFonts w:ascii="Myriad Pro" w:hAnsi="Myriad Pro" w:cs="Arial"/>
          <w:bCs/>
        </w:rPr>
      </w:pPr>
    </w:p>
    <w:p w14:paraId="3B85A905" w14:textId="0DDE658D" w:rsidR="004431B2" w:rsidRPr="00415B6F" w:rsidRDefault="007B075F" w:rsidP="007B075F">
      <w:pPr>
        <w:spacing w:line="276" w:lineRule="auto"/>
        <w:jc w:val="both"/>
        <w:rPr>
          <w:rFonts w:ascii="Myriad Pro" w:hAnsi="Myriad Pro" w:cs="Arial"/>
          <w:bCs/>
        </w:rPr>
      </w:pPr>
      <w:r w:rsidRPr="00415B6F">
        <w:rPr>
          <w:rFonts w:ascii="Myriad Pro" w:hAnsi="Myriad Pro" w:cs="Arial"/>
          <w:bCs/>
        </w:rPr>
        <w:t xml:space="preserve">Note: VAT must be included and disbursements on the final product. </w:t>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6800"/>
        <w:gridCol w:w="1783"/>
        <w:gridCol w:w="1708"/>
      </w:tblGrid>
      <w:tr w:rsidR="005D7B75" w:rsidRPr="00A1667D" w14:paraId="0803DCC4" w14:textId="77777777" w:rsidTr="005D7B75">
        <w:trPr>
          <w:trHeight w:val="290"/>
        </w:trPr>
        <w:tc>
          <w:tcPr>
            <w:tcW w:w="233" w:type="pct"/>
            <w:shd w:val="clear" w:color="auto" w:fill="BFBFBF" w:themeFill="background1" w:themeFillShade="BF"/>
            <w:noWrap/>
            <w:vAlign w:val="bottom"/>
            <w:hideMark/>
          </w:tcPr>
          <w:p w14:paraId="64C06EA2" w14:textId="77777777" w:rsidR="005D7B75" w:rsidRPr="00A1667D" w:rsidRDefault="005D7B75" w:rsidP="004E05E8">
            <w:pP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Nr</w:t>
            </w:r>
          </w:p>
        </w:tc>
        <w:tc>
          <w:tcPr>
            <w:tcW w:w="3150" w:type="pct"/>
            <w:shd w:val="clear" w:color="auto" w:fill="BFBFBF" w:themeFill="background1" w:themeFillShade="BF"/>
            <w:vAlign w:val="bottom"/>
            <w:hideMark/>
          </w:tcPr>
          <w:p w14:paraId="4561198A" w14:textId="77777777" w:rsidR="005D7B75" w:rsidRPr="00A1667D" w:rsidRDefault="005D7B75" w:rsidP="004E05E8">
            <w:pP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Activity</w:t>
            </w:r>
          </w:p>
        </w:tc>
        <w:tc>
          <w:tcPr>
            <w:tcW w:w="826" w:type="pct"/>
            <w:shd w:val="clear" w:color="auto" w:fill="BFBFBF" w:themeFill="background1" w:themeFillShade="BF"/>
            <w:noWrap/>
            <w:vAlign w:val="bottom"/>
            <w:hideMark/>
          </w:tcPr>
          <w:p w14:paraId="391D910F" w14:textId="77777777" w:rsidR="005D7B75" w:rsidRPr="00A1667D" w:rsidRDefault="005D7B75" w:rsidP="004E05E8">
            <w:pP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 xml:space="preserve">UNIT PRICE </w:t>
            </w:r>
          </w:p>
        </w:tc>
        <w:tc>
          <w:tcPr>
            <w:tcW w:w="792" w:type="pct"/>
            <w:shd w:val="clear" w:color="auto" w:fill="BFBFBF" w:themeFill="background1" w:themeFillShade="BF"/>
            <w:noWrap/>
            <w:vAlign w:val="bottom"/>
            <w:hideMark/>
          </w:tcPr>
          <w:p w14:paraId="3E52C2B1" w14:textId="77777777" w:rsidR="005D7B75" w:rsidRPr="00A1667D" w:rsidRDefault="005D7B75" w:rsidP="004E05E8">
            <w:pP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TOTAL PRICE</w:t>
            </w:r>
          </w:p>
        </w:tc>
      </w:tr>
      <w:tr w:rsidR="005D7B75" w:rsidRPr="00A1667D" w14:paraId="6B928998" w14:textId="77777777" w:rsidTr="005D7B75">
        <w:trPr>
          <w:trHeight w:val="290"/>
        </w:trPr>
        <w:tc>
          <w:tcPr>
            <w:tcW w:w="233" w:type="pct"/>
            <w:noWrap/>
            <w:vAlign w:val="bottom"/>
            <w:hideMark/>
          </w:tcPr>
          <w:p w14:paraId="1739043A" w14:textId="77777777" w:rsidR="005D7B75" w:rsidRPr="00A1667D" w:rsidRDefault="005D7B75" w:rsidP="005D7B75">
            <w:pPr>
              <w:jc w:val="cente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1</w:t>
            </w:r>
          </w:p>
        </w:tc>
        <w:tc>
          <w:tcPr>
            <w:tcW w:w="3150" w:type="pct"/>
            <w:vAlign w:val="bottom"/>
            <w:hideMark/>
          </w:tcPr>
          <w:p w14:paraId="0163E151" w14:textId="77777777" w:rsidR="005D7B75" w:rsidRPr="00A1667D" w:rsidRDefault="005D7B75" w:rsidP="00562DFF">
            <w:pPr>
              <w:jc w:val="both"/>
              <w:rPr>
                <w:rFonts w:ascii="Myriad Pro" w:hAnsi="Myriad Pro" w:cs="Arial"/>
                <w:bCs/>
              </w:rPr>
            </w:pPr>
            <w:r w:rsidRPr="00A1667D">
              <w:rPr>
                <w:rFonts w:ascii="Myriad Pro" w:hAnsi="Myriad Pro" w:cs="Arial"/>
                <w:bCs/>
              </w:rPr>
              <w:t>Project initiation, planning, and stakeholder engagement</w:t>
            </w:r>
          </w:p>
        </w:tc>
        <w:tc>
          <w:tcPr>
            <w:tcW w:w="826" w:type="pct"/>
            <w:noWrap/>
            <w:vAlign w:val="bottom"/>
            <w:hideMark/>
          </w:tcPr>
          <w:p w14:paraId="6FC79566"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2" w:type="pct"/>
            <w:noWrap/>
            <w:vAlign w:val="bottom"/>
            <w:hideMark/>
          </w:tcPr>
          <w:p w14:paraId="56BB5401"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5D7B75" w:rsidRPr="00A1667D" w14:paraId="6E1064B4" w14:textId="77777777" w:rsidTr="005D7B75">
        <w:trPr>
          <w:trHeight w:val="870"/>
        </w:trPr>
        <w:tc>
          <w:tcPr>
            <w:tcW w:w="233" w:type="pct"/>
            <w:noWrap/>
            <w:vAlign w:val="bottom"/>
            <w:hideMark/>
          </w:tcPr>
          <w:p w14:paraId="6FB58740" w14:textId="77777777" w:rsidR="005D7B75" w:rsidRPr="00A1667D" w:rsidRDefault="005D7B75" w:rsidP="005D7B75">
            <w:pPr>
              <w:jc w:val="cente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2</w:t>
            </w:r>
          </w:p>
        </w:tc>
        <w:tc>
          <w:tcPr>
            <w:tcW w:w="3150" w:type="pct"/>
            <w:vAlign w:val="bottom"/>
            <w:hideMark/>
          </w:tcPr>
          <w:p w14:paraId="221285FB" w14:textId="77777777" w:rsidR="005D7B75" w:rsidRPr="00A1667D" w:rsidRDefault="005D7B75" w:rsidP="00562DFF">
            <w:pPr>
              <w:jc w:val="both"/>
              <w:rPr>
                <w:rFonts w:ascii="Myriad Pro" w:hAnsi="Myriad Pro" w:cs="Arial"/>
                <w:bCs/>
              </w:rPr>
            </w:pPr>
            <w:r w:rsidRPr="00A1667D">
              <w:rPr>
                <w:rFonts w:ascii="Myriad Pro" w:hAnsi="Myriad Pro" w:cs="Arial"/>
                <w:bCs/>
              </w:rPr>
              <w:t xml:space="preserve">ICT Governance </w:t>
            </w:r>
            <w:r w:rsidRPr="005D7B75">
              <w:rPr>
                <w:rFonts w:ascii="Myriad Pro" w:hAnsi="Myriad Pro" w:cs="Arial"/>
                <w:bCs/>
              </w:rPr>
              <w:t>review (</w:t>
            </w:r>
            <w:r w:rsidRPr="00A1667D">
              <w:rPr>
                <w:rFonts w:ascii="Myriad Pro" w:hAnsi="Myriad Pro" w:cs="Arial"/>
                <w:bCs/>
              </w:rPr>
              <w:t xml:space="preserve">Strategy, </w:t>
            </w:r>
            <w:r w:rsidRPr="005D7B75">
              <w:rPr>
                <w:rFonts w:ascii="Myriad Pro" w:hAnsi="Myriad Pro" w:cs="Arial"/>
                <w:bCs/>
              </w:rPr>
              <w:t>organizational</w:t>
            </w:r>
            <w:r w:rsidRPr="00A1667D">
              <w:rPr>
                <w:rFonts w:ascii="Myriad Pro" w:hAnsi="Myriad Pro" w:cs="Arial"/>
                <w:bCs/>
              </w:rPr>
              <w:t xml:space="preserve"> structure, policies and standard operating procedures (excluding those in 3 &amp; 4 below), </w:t>
            </w:r>
            <w:r w:rsidRPr="005D7B75">
              <w:rPr>
                <w:rFonts w:ascii="Myriad Pro" w:hAnsi="Myriad Pro" w:cs="Arial"/>
                <w:bCs/>
              </w:rPr>
              <w:t>ICT fraud</w:t>
            </w:r>
            <w:r w:rsidRPr="00A1667D">
              <w:rPr>
                <w:rFonts w:ascii="Myriad Pro" w:hAnsi="Myriad Pro" w:cs="Arial"/>
                <w:bCs/>
              </w:rPr>
              <w:t xml:space="preserve"> risk assessment), </w:t>
            </w:r>
          </w:p>
        </w:tc>
        <w:tc>
          <w:tcPr>
            <w:tcW w:w="826" w:type="pct"/>
            <w:noWrap/>
            <w:vAlign w:val="bottom"/>
            <w:hideMark/>
          </w:tcPr>
          <w:p w14:paraId="3BAABF08"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2" w:type="pct"/>
            <w:noWrap/>
            <w:vAlign w:val="bottom"/>
            <w:hideMark/>
          </w:tcPr>
          <w:p w14:paraId="206F6F5F"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5D7B75" w:rsidRPr="00A1667D" w14:paraId="3C536120" w14:textId="77777777" w:rsidTr="005D7B75">
        <w:trPr>
          <w:trHeight w:val="580"/>
        </w:trPr>
        <w:tc>
          <w:tcPr>
            <w:tcW w:w="233" w:type="pct"/>
            <w:noWrap/>
            <w:vAlign w:val="bottom"/>
            <w:hideMark/>
          </w:tcPr>
          <w:p w14:paraId="05F43B64" w14:textId="77777777" w:rsidR="005D7B75" w:rsidRPr="00A1667D" w:rsidRDefault="005D7B75" w:rsidP="005D7B75">
            <w:pPr>
              <w:jc w:val="cente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3</w:t>
            </w:r>
          </w:p>
        </w:tc>
        <w:tc>
          <w:tcPr>
            <w:tcW w:w="3150" w:type="pct"/>
            <w:vAlign w:val="bottom"/>
            <w:hideMark/>
          </w:tcPr>
          <w:p w14:paraId="05971152" w14:textId="77777777" w:rsidR="005D7B75" w:rsidRPr="00A1667D" w:rsidRDefault="005D7B75" w:rsidP="00562DFF">
            <w:pPr>
              <w:jc w:val="both"/>
              <w:rPr>
                <w:rFonts w:ascii="Myriad Pro" w:hAnsi="Myriad Pro" w:cs="Arial"/>
                <w:bCs/>
              </w:rPr>
            </w:pPr>
            <w:r w:rsidRPr="00A1667D">
              <w:rPr>
                <w:rFonts w:ascii="Myriad Pro" w:hAnsi="Myriad Pro" w:cs="Arial"/>
                <w:bCs/>
              </w:rPr>
              <w:t xml:space="preserve">ICT applications and infrastructure review (ICT overall architecture </w:t>
            </w:r>
            <w:r w:rsidRPr="005D7B75">
              <w:rPr>
                <w:rFonts w:ascii="Myriad Pro" w:hAnsi="Myriad Pro" w:cs="Arial"/>
                <w:bCs/>
              </w:rPr>
              <w:t>framework,</w:t>
            </w:r>
            <w:r w:rsidRPr="00A1667D">
              <w:rPr>
                <w:rFonts w:ascii="Myriad Pro" w:hAnsi="Myriad Pro" w:cs="Arial"/>
                <w:bCs/>
              </w:rPr>
              <w:t xml:space="preserve"> hardware, software, network, security toolsets)</w:t>
            </w:r>
          </w:p>
        </w:tc>
        <w:tc>
          <w:tcPr>
            <w:tcW w:w="826" w:type="pct"/>
            <w:noWrap/>
            <w:vAlign w:val="bottom"/>
            <w:hideMark/>
          </w:tcPr>
          <w:p w14:paraId="0F802DCA"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2" w:type="pct"/>
            <w:noWrap/>
            <w:vAlign w:val="bottom"/>
            <w:hideMark/>
          </w:tcPr>
          <w:p w14:paraId="43695E4C"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5D7B75" w:rsidRPr="00A1667D" w14:paraId="7A5F605E" w14:textId="77777777" w:rsidTr="005D7B75">
        <w:trPr>
          <w:trHeight w:val="580"/>
        </w:trPr>
        <w:tc>
          <w:tcPr>
            <w:tcW w:w="233" w:type="pct"/>
            <w:noWrap/>
            <w:vAlign w:val="bottom"/>
            <w:hideMark/>
          </w:tcPr>
          <w:p w14:paraId="65C1E875" w14:textId="77777777" w:rsidR="005D7B75" w:rsidRPr="00A1667D" w:rsidRDefault="005D7B75" w:rsidP="005D7B75">
            <w:pPr>
              <w:jc w:val="cente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4</w:t>
            </w:r>
          </w:p>
        </w:tc>
        <w:tc>
          <w:tcPr>
            <w:tcW w:w="3150" w:type="pct"/>
            <w:vAlign w:val="bottom"/>
            <w:hideMark/>
          </w:tcPr>
          <w:p w14:paraId="5AFFB68E" w14:textId="77777777" w:rsidR="005D7B75" w:rsidRPr="00A1667D" w:rsidRDefault="005D7B75" w:rsidP="00562DFF">
            <w:pPr>
              <w:jc w:val="both"/>
              <w:rPr>
                <w:rFonts w:ascii="Myriad Pro" w:hAnsi="Myriad Pro" w:cs="Arial"/>
                <w:bCs/>
              </w:rPr>
            </w:pPr>
            <w:r w:rsidRPr="00A1667D">
              <w:rPr>
                <w:rFonts w:ascii="Myriad Pro" w:hAnsi="Myriad Pro" w:cs="Arial"/>
                <w:bCs/>
              </w:rPr>
              <w:t>ICT disaster recovery framework and strategy (</w:t>
            </w:r>
            <w:r w:rsidRPr="005D7B75">
              <w:rPr>
                <w:rFonts w:ascii="Myriad Pro" w:hAnsi="Myriad Pro" w:cs="Arial"/>
                <w:bCs/>
              </w:rPr>
              <w:t>including specific</w:t>
            </w:r>
            <w:r w:rsidRPr="00A1667D">
              <w:rPr>
                <w:rFonts w:ascii="Myriad Pro" w:hAnsi="Myriad Pro" w:cs="Arial"/>
                <w:bCs/>
              </w:rPr>
              <w:t xml:space="preserve"> policies and standard operating procedures)</w:t>
            </w:r>
          </w:p>
        </w:tc>
        <w:tc>
          <w:tcPr>
            <w:tcW w:w="826" w:type="pct"/>
            <w:noWrap/>
            <w:vAlign w:val="bottom"/>
            <w:hideMark/>
          </w:tcPr>
          <w:p w14:paraId="1F0B4E90"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2" w:type="pct"/>
            <w:noWrap/>
            <w:vAlign w:val="bottom"/>
            <w:hideMark/>
          </w:tcPr>
          <w:p w14:paraId="0FD1B026"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5D7B75" w:rsidRPr="00A1667D" w14:paraId="4AE61738" w14:textId="77777777" w:rsidTr="005D7B75">
        <w:trPr>
          <w:trHeight w:val="290"/>
        </w:trPr>
        <w:tc>
          <w:tcPr>
            <w:tcW w:w="233" w:type="pct"/>
            <w:noWrap/>
            <w:vAlign w:val="bottom"/>
            <w:hideMark/>
          </w:tcPr>
          <w:p w14:paraId="3800E9B0" w14:textId="77777777" w:rsidR="005D7B75" w:rsidRPr="00A1667D" w:rsidRDefault="005D7B75" w:rsidP="005D7B75">
            <w:pPr>
              <w:jc w:val="cente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lastRenderedPageBreak/>
              <w:t>5</w:t>
            </w:r>
          </w:p>
        </w:tc>
        <w:tc>
          <w:tcPr>
            <w:tcW w:w="3150" w:type="pct"/>
            <w:vAlign w:val="bottom"/>
            <w:hideMark/>
          </w:tcPr>
          <w:p w14:paraId="1611E260" w14:textId="77777777" w:rsidR="005D7B75" w:rsidRPr="00A1667D" w:rsidRDefault="005D7B75" w:rsidP="00562DFF">
            <w:pPr>
              <w:jc w:val="both"/>
              <w:rPr>
                <w:rFonts w:ascii="Myriad Pro" w:hAnsi="Myriad Pro" w:cs="Arial"/>
                <w:bCs/>
              </w:rPr>
            </w:pPr>
            <w:r w:rsidRPr="00A1667D">
              <w:rPr>
                <w:rFonts w:ascii="Myriad Pro" w:hAnsi="Myriad Pro" w:cs="Arial"/>
                <w:bCs/>
              </w:rPr>
              <w:t>Technology standardization framework and policy</w:t>
            </w:r>
          </w:p>
        </w:tc>
        <w:tc>
          <w:tcPr>
            <w:tcW w:w="826" w:type="pct"/>
            <w:noWrap/>
            <w:vAlign w:val="bottom"/>
            <w:hideMark/>
          </w:tcPr>
          <w:p w14:paraId="472643C2"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2" w:type="pct"/>
            <w:noWrap/>
            <w:vAlign w:val="bottom"/>
            <w:hideMark/>
          </w:tcPr>
          <w:p w14:paraId="22023CE0"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5D7B75" w:rsidRPr="00A1667D" w14:paraId="5D699186" w14:textId="77777777" w:rsidTr="005D7B75">
        <w:trPr>
          <w:trHeight w:val="290"/>
        </w:trPr>
        <w:tc>
          <w:tcPr>
            <w:tcW w:w="233" w:type="pct"/>
            <w:noWrap/>
            <w:vAlign w:val="bottom"/>
            <w:hideMark/>
          </w:tcPr>
          <w:p w14:paraId="7815A1DF" w14:textId="77777777" w:rsidR="005D7B75" w:rsidRPr="00A1667D" w:rsidRDefault="005D7B75" w:rsidP="005D7B75">
            <w:pPr>
              <w:jc w:val="cente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6</w:t>
            </w:r>
          </w:p>
        </w:tc>
        <w:tc>
          <w:tcPr>
            <w:tcW w:w="3150" w:type="pct"/>
            <w:vAlign w:val="bottom"/>
            <w:hideMark/>
          </w:tcPr>
          <w:p w14:paraId="70EFE2BE" w14:textId="77777777" w:rsidR="005D7B75" w:rsidRPr="00A1667D" w:rsidRDefault="005D7B75" w:rsidP="00562DFF">
            <w:pPr>
              <w:jc w:val="both"/>
              <w:rPr>
                <w:rFonts w:ascii="Myriad Pro" w:hAnsi="Myriad Pro" w:cs="Arial"/>
                <w:bCs/>
              </w:rPr>
            </w:pPr>
            <w:r w:rsidRPr="00A1667D">
              <w:rPr>
                <w:rFonts w:ascii="Myriad Pro" w:hAnsi="Myriad Pro" w:cs="Arial"/>
                <w:bCs/>
              </w:rPr>
              <w:t xml:space="preserve">Capability &amp; </w:t>
            </w:r>
            <w:r w:rsidRPr="005D7B75">
              <w:rPr>
                <w:rFonts w:ascii="Myriad Pro" w:hAnsi="Myriad Pro" w:cs="Arial"/>
                <w:bCs/>
              </w:rPr>
              <w:t>skills assessment</w:t>
            </w:r>
            <w:r w:rsidRPr="00A1667D">
              <w:rPr>
                <w:rFonts w:ascii="Myriad Pro" w:hAnsi="Myriad Pro" w:cs="Arial"/>
                <w:bCs/>
              </w:rPr>
              <w:t xml:space="preserve"> (skills audit, process maturity)</w:t>
            </w:r>
          </w:p>
        </w:tc>
        <w:tc>
          <w:tcPr>
            <w:tcW w:w="826" w:type="pct"/>
            <w:noWrap/>
            <w:vAlign w:val="bottom"/>
            <w:hideMark/>
          </w:tcPr>
          <w:p w14:paraId="3DDA813E"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2" w:type="pct"/>
            <w:noWrap/>
            <w:vAlign w:val="bottom"/>
            <w:hideMark/>
          </w:tcPr>
          <w:p w14:paraId="029D08DC"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5D7B75" w:rsidRPr="00A1667D" w14:paraId="5833F805" w14:textId="77777777" w:rsidTr="005D7B75">
        <w:trPr>
          <w:trHeight w:val="290"/>
        </w:trPr>
        <w:tc>
          <w:tcPr>
            <w:tcW w:w="233" w:type="pct"/>
            <w:noWrap/>
            <w:vAlign w:val="bottom"/>
            <w:hideMark/>
          </w:tcPr>
          <w:p w14:paraId="3600A4F7" w14:textId="77777777" w:rsidR="005D7B75" w:rsidRPr="00A1667D" w:rsidRDefault="005D7B75" w:rsidP="005D7B75">
            <w:pPr>
              <w:jc w:val="cente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7</w:t>
            </w:r>
          </w:p>
        </w:tc>
        <w:tc>
          <w:tcPr>
            <w:tcW w:w="3150" w:type="pct"/>
            <w:vAlign w:val="bottom"/>
            <w:hideMark/>
          </w:tcPr>
          <w:p w14:paraId="51C555B2" w14:textId="77777777" w:rsidR="005D7B75" w:rsidRPr="00A1667D" w:rsidRDefault="005D7B75" w:rsidP="00562DFF">
            <w:pPr>
              <w:jc w:val="both"/>
              <w:rPr>
                <w:rFonts w:ascii="Myriad Pro" w:hAnsi="Myriad Pro" w:cs="Arial"/>
                <w:bCs/>
              </w:rPr>
            </w:pPr>
            <w:r w:rsidRPr="00A1667D">
              <w:rPr>
                <w:rFonts w:ascii="Myriad Pro" w:hAnsi="Myriad Pro" w:cs="Arial"/>
                <w:bCs/>
              </w:rPr>
              <w:t>Recommendations and roadmap development</w:t>
            </w:r>
          </w:p>
        </w:tc>
        <w:tc>
          <w:tcPr>
            <w:tcW w:w="826" w:type="pct"/>
            <w:noWrap/>
            <w:vAlign w:val="bottom"/>
            <w:hideMark/>
          </w:tcPr>
          <w:p w14:paraId="1A756FD3"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2" w:type="pct"/>
            <w:noWrap/>
            <w:vAlign w:val="bottom"/>
            <w:hideMark/>
          </w:tcPr>
          <w:p w14:paraId="264FA32F"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5D7B75" w:rsidRPr="00A1667D" w14:paraId="35CE7474" w14:textId="77777777" w:rsidTr="005D7B75">
        <w:trPr>
          <w:trHeight w:val="290"/>
        </w:trPr>
        <w:tc>
          <w:tcPr>
            <w:tcW w:w="233" w:type="pct"/>
            <w:noWrap/>
            <w:vAlign w:val="bottom"/>
            <w:hideMark/>
          </w:tcPr>
          <w:p w14:paraId="5CBECFA0" w14:textId="77777777" w:rsidR="005D7B75" w:rsidRPr="00A1667D" w:rsidRDefault="005D7B75" w:rsidP="005D7B75">
            <w:pPr>
              <w:jc w:val="cente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8</w:t>
            </w:r>
          </w:p>
        </w:tc>
        <w:tc>
          <w:tcPr>
            <w:tcW w:w="3150" w:type="pct"/>
            <w:vAlign w:val="bottom"/>
            <w:hideMark/>
          </w:tcPr>
          <w:p w14:paraId="1F3017FA" w14:textId="77777777" w:rsidR="005D7B75" w:rsidRPr="00A1667D" w:rsidRDefault="005D7B75" w:rsidP="00562DFF">
            <w:pPr>
              <w:jc w:val="both"/>
              <w:rPr>
                <w:rFonts w:ascii="Myriad Pro" w:hAnsi="Myriad Pro" w:cs="Arial"/>
                <w:bCs/>
              </w:rPr>
            </w:pPr>
            <w:r w:rsidRPr="00A1667D">
              <w:rPr>
                <w:rFonts w:ascii="Myriad Pro" w:hAnsi="Myriad Pro" w:cs="Arial"/>
                <w:bCs/>
              </w:rPr>
              <w:t xml:space="preserve">Final comprehensive report </w:t>
            </w:r>
          </w:p>
        </w:tc>
        <w:tc>
          <w:tcPr>
            <w:tcW w:w="826" w:type="pct"/>
            <w:noWrap/>
            <w:vAlign w:val="bottom"/>
            <w:hideMark/>
          </w:tcPr>
          <w:p w14:paraId="1314860C"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2" w:type="pct"/>
            <w:noWrap/>
            <w:vAlign w:val="bottom"/>
            <w:hideMark/>
          </w:tcPr>
          <w:p w14:paraId="156744FE"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5D7B75" w:rsidRPr="00A1667D" w14:paraId="005E51E0" w14:textId="77777777" w:rsidTr="005D7B75">
        <w:trPr>
          <w:trHeight w:val="290"/>
        </w:trPr>
        <w:tc>
          <w:tcPr>
            <w:tcW w:w="233" w:type="pct"/>
            <w:noWrap/>
            <w:vAlign w:val="bottom"/>
            <w:hideMark/>
          </w:tcPr>
          <w:p w14:paraId="4C56581D"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3150" w:type="pct"/>
            <w:noWrap/>
            <w:vAlign w:val="bottom"/>
            <w:hideMark/>
          </w:tcPr>
          <w:p w14:paraId="277F1F70" w14:textId="77777777" w:rsidR="005D7B75" w:rsidRPr="00A1667D" w:rsidRDefault="005D7B75" w:rsidP="005D7B75">
            <w:pPr>
              <w:rPr>
                <w:rFonts w:ascii="Aptos Narrow" w:eastAsia="Times New Roman" w:hAnsi="Aptos Narrow" w:cs="Times New Roman"/>
                <w:b/>
                <w:color w:val="000000"/>
                <w:sz w:val="22"/>
                <w:szCs w:val="22"/>
              </w:rPr>
            </w:pPr>
            <w:r w:rsidRPr="00A1667D">
              <w:rPr>
                <w:rFonts w:ascii="Myriad Pro" w:hAnsi="Myriad Pro" w:cs="Arial"/>
                <w:b/>
              </w:rPr>
              <w:t>Total cost (Vat Inc.)</w:t>
            </w:r>
          </w:p>
        </w:tc>
        <w:tc>
          <w:tcPr>
            <w:tcW w:w="826" w:type="pct"/>
            <w:noWrap/>
            <w:vAlign w:val="bottom"/>
            <w:hideMark/>
          </w:tcPr>
          <w:p w14:paraId="52E5C96D"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2" w:type="pct"/>
            <w:noWrap/>
            <w:vAlign w:val="bottom"/>
            <w:hideMark/>
          </w:tcPr>
          <w:p w14:paraId="546D4E36"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bl>
    <w:p w14:paraId="3A80EEDB" w14:textId="241EFD6D" w:rsidR="006A30D2" w:rsidRPr="00513F35" w:rsidRDefault="006A30D2" w:rsidP="00513F35">
      <w:pPr>
        <w:pStyle w:val="NormalWeb"/>
        <w:numPr>
          <w:ilvl w:val="0"/>
          <w:numId w:val="47"/>
        </w:numPr>
        <w:spacing w:line="360" w:lineRule="auto"/>
        <w:rPr>
          <w:rFonts w:ascii="Myriad Pro" w:eastAsiaTheme="minorHAnsi" w:hAnsi="Myriad Pro" w:cs="Arial"/>
          <w:bCs/>
          <w:lang w:val="en-ZA"/>
        </w:rPr>
      </w:pPr>
      <w:r w:rsidRPr="00513F35">
        <w:rPr>
          <w:rFonts w:ascii="Myriad Pro" w:eastAsiaTheme="minorHAnsi" w:hAnsi="Myriad Pro" w:cs="Arial"/>
          <w:bCs/>
          <w:lang w:val="en-ZA"/>
        </w:rPr>
        <w:t>All prices must be quoted in South African Rand (ZAR), inclusive of VAT.</w:t>
      </w:r>
    </w:p>
    <w:p w14:paraId="7F5824FE" w14:textId="4449EBC7" w:rsidR="006A30D2" w:rsidRPr="00513F35" w:rsidRDefault="006A30D2" w:rsidP="00513F35">
      <w:pPr>
        <w:pStyle w:val="NormalWeb"/>
        <w:numPr>
          <w:ilvl w:val="0"/>
          <w:numId w:val="47"/>
        </w:numPr>
        <w:spacing w:line="360" w:lineRule="auto"/>
        <w:rPr>
          <w:rFonts w:ascii="Myriad Pro" w:eastAsiaTheme="minorHAnsi" w:hAnsi="Myriad Pro" w:cs="Arial"/>
          <w:bCs/>
          <w:lang w:val="en-ZA"/>
        </w:rPr>
      </w:pPr>
      <w:r w:rsidRPr="00513F35">
        <w:rPr>
          <w:rFonts w:ascii="Myriad Pro" w:eastAsiaTheme="minorHAnsi" w:hAnsi="Myriad Pro" w:cs="Arial"/>
          <w:bCs/>
          <w:lang w:val="en-ZA"/>
        </w:rPr>
        <w:t>The service provider must provide a detailed breakdown of each cost item.</w:t>
      </w:r>
    </w:p>
    <w:p w14:paraId="73901184" w14:textId="533A3CF8" w:rsidR="006A30D2" w:rsidRPr="00513F35" w:rsidRDefault="006A30D2" w:rsidP="00513F35">
      <w:pPr>
        <w:pStyle w:val="NormalWeb"/>
        <w:numPr>
          <w:ilvl w:val="0"/>
          <w:numId w:val="47"/>
        </w:numPr>
        <w:spacing w:line="360" w:lineRule="auto"/>
        <w:rPr>
          <w:rFonts w:ascii="Myriad Pro" w:eastAsiaTheme="minorHAnsi" w:hAnsi="Myriad Pro" w:cs="Arial"/>
          <w:bCs/>
          <w:lang w:val="en-ZA"/>
        </w:rPr>
      </w:pPr>
      <w:r w:rsidRPr="00513F35">
        <w:rPr>
          <w:rFonts w:ascii="Myriad Pro" w:eastAsiaTheme="minorHAnsi" w:hAnsi="Myriad Pro" w:cs="Arial"/>
          <w:bCs/>
          <w:lang w:val="en-ZA"/>
        </w:rPr>
        <w:t>The final contract value will depend on the actual duration and scope executed.</w:t>
      </w:r>
    </w:p>
    <w:p w14:paraId="78FCEEDC" w14:textId="38D9E6B5" w:rsidR="006A30D2" w:rsidRPr="00513F35" w:rsidRDefault="006A30D2" w:rsidP="00513F35">
      <w:pPr>
        <w:pStyle w:val="NormalWeb"/>
        <w:numPr>
          <w:ilvl w:val="0"/>
          <w:numId w:val="47"/>
        </w:numPr>
        <w:spacing w:line="360" w:lineRule="auto"/>
        <w:rPr>
          <w:rFonts w:ascii="Myriad Pro" w:eastAsiaTheme="minorHAnsi" w:hAnsi="Myriad Pro" w:cs="Arial"/>
          <w:bCs/>
          <w:lang w:val="en-ZA"/>
        </w:rPr>
      </w:pPr>
      <w:r w:rsidRPr="00513F35">
        <w:rPr>
          <w:rFonts w:ascii="Myriad Pro" w:eastAsiaTheme="minorHAnsi" w:hAnsi="Myriad Pro" w:cs="Arial"/>
          <w:bCs/>
          <w:lang w:val="en-ZA"/>
        </w:rPr>
        <w:t>Travel and accommodation costs must comply with National Treasury guidelines.</w:t>
      </w:r>
    </w:p>
    <w:p w14:paraId="55F5946B" w14:textId="77777777" w:rsidR="00C23887" w:rsidRPr="00415B6F" w:rsidRDefault="00C23887" w:rsidP="00C23887">
      <w:pPr>
        <w:spacing w:after="160" w:line="259" w:lineRule="auto"/>
        <w:contextualSpacing/>
        <w:jc w:val="both"/>
        <w:rPr>
          <w:rFonts w:ascii="Myriad Pro" w:eastAsia="Calibri" w:hAnsi="Myriad Pro" w:cs="Arial"/>
        </w:rPr>
      </w:pPr>
    </w:p>
    <w:p w14:paraId="494BAC54" w14:textId="77777777" w:rsidR="00C23887" w:rsidRPr="00415B6F"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415B6F">
        <w:rPr>
          <w:rFonts w:ascii="Myriad Pro" w:hAnsi="Myriad Pro" w:cs="Arial"/>
          <w:b/>
          <w:lang w:val="en-GB"/>
        </w:rPr>
        <w:t>SBD 4 - BIDDER’S DISCLOSURE</w:t>
      </w:r>
    </w:p>
    <w:p w14:paraId="771EFC16" w14:textId="77777777" w:rsidR="00C23887" w:rsidRPr="00415B6F" w:rsidRDefault="00C23887" w:rsidP="00C23887">
      <w:pPr>
        <w:tabs>
          <w:tab w:val="left" w:pos="7363"/>
          <w:tab w:val="center" w:pos="10530"/>
        </w:tabs>
        <w:jc w:val="both"/>
        <w:rPr>
          <w:rFonts w:ascii="Myriad Pro" w:hAnsi="Myriad Pro" w:cs="Arial"/>
          <w:lang w:val="en-GB"/>
        </w:rPr>
      </w:pPr>
    </w:p>
    <w:p w14:paraId="7AB9D592" w14:textId="77777777" w:rsidR="00C23887" w:rsidRPr="00415B6F" w:rsidRDefault="00C23887" w:rsidP="00503BFB">
      <w:pPr>
        <w:pStyle w:val="ListParagraph"/>
        <w:numPr>
          <w:ilvl w:val="0"/>
          <w:numId w:val="16"/>
        </w:numPr>
        <w:tabs>
          <w:tab w:val="left" w:pos="900"/>
          <w:tab w:val="left" w:pos="2880"/>
          <w:tab w:val="left" w:pos="5760"/>
          <w:tab w:val="left" w:pos="7920"/>
        </w:tabs>
        <w:spacing w:after="200" w:line="276" w:lineRule="auto"/>
        <w:rPr>
          <w:rFonts w:ascii="Myriad Pro" w:hAnsi="Myriad Pro" w:cs="Arial"/>
          <w:b/>
          <w:lang w:val="en-GB"/>
        </w:rPr>
      </w:pPr>
      <w:r w:rsidRPr="00415B6F">
        <w:rPr>
          <w:rFonts w:ascii="Myriad Pro" w:hAnsi="Myriad Pro" w:cs="Arial"/>
          <w:b/>
          <w:lang w:val="en-GB"/>
        </w:rPr>
        <w:t>PURPOSE OF THE FORM</w:t>
      </w:r>
    </w:p>
    <w:p w14:paraId="46432C5D" w14:textId="77777777" w:rsidR="00C23887" w:rsidRPr="00415B6F" w:rsidRDefault="00C23887" w:rsidP="00C23887">
      <w:pPr>
        <w:tabs>
          <w:tab w:val="left" w:pos="900"/>
          <w:tab w:val="left" w:pos="2880"/>
          <w:tab w:val="left" w:pos="5760"/>
          <w:tab w:val="left" w:pos="7920"/>
        </w:tabs>
        <w:ind w:left="360"/>
        <w:rPr>
          <w:rFonts w:ascii="Myriad Pro" w:hAnsi="Myriad Pro" w:cs="Arial"/>
        </w:rPr>
      </w:pPr>
      <w:r w:rsidRPr="00415B6F">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Pr="00415B6F" w:rsidRDefault="00C23887" w:rsidP="00C23887">
      <w:pPr>
        <w:tabs>
          <w:tab w:val="left" w:pos="900"/>
          <w:tab w:val="left" w:pos="2880"/>
          <w:tab w:val="left" w:pos="5760"/>
          <w:tab w:val="left" w:pos="7920"/>
        </w:tabs>
        <w:ind w:left="360"/>
        <w:rPr>
          <w:rFonts w:ascii="Myriad Pro" w:hAnsi="Myriad Pro" w:cs="Arial"/>
        </w:rPr>
      </w:pPr>
      <w:r w:rsidRPr="00415B6F">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415B6F" w:rsidRDefault="00A83FF9" w:rsidP="007E1CA2">
      <w:pPr>
        <w:tabs>
          <w:tab w:val="left" w:pos="900"/>
          <w:tab w:val="left" w:pos="2880"/>
          <w:tab w:val="left" w:pos="5760"/>
          <w:tab w:val="left" w:pos="7920"/>
        </w:tabs>
        <w:rPr>
          <w:rFonts w:ascii="Myriad Pro" w:hAnsi="Myriad Pro" w:cs="Arial"/>
        </w:rPr>
      </w:pPr>
    </w:p>
    <w:p w14:paraId="6D92E57E" w14:textId="56909180" w:rsidR="00C23887" w:rsidRPr="00415B6F" w:rsidRDefault="00C23887" w:rsidP="00503BFB">
      <w:pPr>
        <w:pStyle w:val="ListParagraph"/>
        <w:numPr>
          <w:ilvl w:val="0"/>
          <w:numId w:val="16"/>
        </w:numPr>
        <w:tabs>
          <w:tab w:val="left" w:pos="900"/>
          <w:tab w:val="left" w:pos="2880"/>
          <w:tab w:val="left" w:pos="5760"/>
          <w:tab w:val="left" w:pos="7920"/>
        </w:tabs>
        <w:spacing w:after="200" w:line="276" w:lineRule="auto"/>
        <w:rPr>
          <w:rFonts w:ascii="Myriad Pro" w:hAnsi="Myriad Pro" w:cs="Arial"/>
          <w:b/>
          <w:lang w:val="en-GB"/>
        </w:rPr>
      </w:pPr>
      <w:r w:rsidRPr="00415B6F">
        <w:rPr>
          <w:rFonts w:ascii="Myriad Pro" w:hAnsi="Myriad Pro" w:cs="Arial"/>
          <w:b/>
          <w:lang w:val="en-GB"/>
        </w:rPr>
        <w:t>BIDDER’S DECLARATION</w:t>
      </w:r>
    </w:p>
    <w:p w14:paraId="377AFDC6"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lang w:val="en-GB"/>
        </w:rPr>
      </w:pPr>
      <w:r w:rsidRPr="00415B6F">
        <w:rPr>
          <w:rFonts w:ascii="Myriad Pro" w:hAnsi="Myriad Pro" w:cs="Arial"/>
          <w:lang w:val="en-GB"/>
        </w:rPr>
        <w:t>Is the bidder, or any of its directors / trustees / shareholders / members / partners or any person having a controlling interest</w:t>
      </w:r>
      <w:r w:rsidRPr="00415B6F">
        <w:rPr>
          <w:rStyle w:val="FootnoteReference"/>
          <w:rFonts w:ascii="Myriad Pro" w:hAnsi="Myriad Pro" w:cs="Arial"/>
        </w:rPr>
        <w:footnoteReference w:id="3"/>
      </w:r>
      <w:r w:rsidRPr="00415B6F">
        <w:rPr>
          <w:rFonts w:ascii="Myriad Pro" w:hAnsi="Myriad Pro" w:cs="Arial"/>
          <w:lang w:val="en-GB"/>
        </w:rPr>
        <w:t xml:space="preserve"> in the enterprise, </w:t>
      </w:r>
    </w:p>
    <w:p w14:paraId="04666E2C" w14:textId="34FD955E" w:rsidR="00C23887" w:rsidRPr="00415B6F" w:rsidRDefault="00C23887" w:rsidP="00C23887">
      <w:pPr>
        <w:tabs>
          <w:tab w:val="left" w:pos="-963"/>
          <w:tab w:val="left" w:pos="-720"/>
        </w:tabs>
        <w:ind w:left="720" w:hanging="720"/>
        <w:jc w:val="both"/>
        <w:rPr>
          <w:rFonts w:ascii="Myriad Pro" w:hAnsi="Myriad Pro" w:cs="Arial"/>
          <w:lang w:val="en-GB"/>
        </w:rPr>
      </w:pPr>
      <w:r w:rsidRPr="00415B6F">
        <w:rPr>
          <w:rFonts w:ascii="Myriad Pro" w:hAnsi="Myriad Pro" w:cs="Arial"/>
          <w:lang w:val="en-GB"/>
        </w:rPr>
        <w:tab/>
      </w:r>
      <w:r w:rsidR="000C6168" w:rsidRPr="00415B6F">
        <w:rPr>
          <w:rFonts w:ascii="Myriad Pro" w:hAnsi="Myriad Pro" w:cs="Arial"/>
          <w:b/>
          <w:bCs/>
          <w:lang w:val="en-GB"/>
        </w:rPr>
        <w:t>E</w:t>
      </w:r>
      <w:r w:rsidRPr="00415B6F">
        <w:rPr>
          <w:rFonts w:ascii="Myriad Pro" w:hAnsi="Myriad Pro" w:cs="Arial"/>
          <w:b/>
          <w:bCs/>
          <w:lang w:val="en-GB"/>
        </w:rPr>
        <w:t>mployed by the state?</w:t>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b/>
          <w:lang w:val="en-GB"/>
        </w:rPr>
        <w:t>YES/NO</w:t>
      </w:r>
      <w:r w:rsidRPr="00415B6F">
        <w:rPr>
          <w:rFonts w:ascii="Myriad Pro" w:hAnsi="Myriad Pro" w:cs="Arial"/>
          <w:lang w:val="en-GB"/>
        </w:rPr>
        <w:tab/>
      </w:r>
    </w:p>
    <w:p w14:paraId="689D4E45" w14:textId="77777777" w:rsidR="00C23887" w:rsidRPr="00415B6F" w:rsidRDefault="00C23887" w:rsidP="00503BFB">
      <w:pPr>
        <w:pStyle w:val="ListParagraph"/>
        <w:numPr>
          <w:ilvl w:val="2"/>
          <w:numId w:val="16"/>
        </w:numPr>
        <w:tabs>
          <w:tab w:val="left" w:pos="900"/>
          <w:tab w:val="left" w:pos="1276"/>
          <w:tab w:val="left" w:pos="5760"/>
          <w:tab w:val="left" w:pos="7920"/>
        </w:tabs>
        <w:spacing w:after="200" w:line="276" w:lineRule="auto"/>
        <w:rPr>
          <w:rFonts w:ascii="Myriad Pro" w:hAnsi="Myriad Pro" w:cs="Arial"/>
          <w:lang w:val="en-GB"/>
        </w:rPr>
      </w:pPr>
      <w:r w:rsidRPr="00415B6F">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415B6F"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415B6F" w:rsidRDefault="00C23887" w:rsidP="00426C30">
            <w:pPr>
              <w:jc w:val="center"/>
              <w:rPr>
                <w:rFonts w:ascii="Myriad Pro" w:hAnsi="Myriad Pro" w:cs="Arial"/>
                <w:b/>
                <w:lang w:val="en-GB"/>
              </w:rPr>
            </w:pPr>
            <w:r w:rsidRPr="00415B6F">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415B6F" w:rsidRDefault="00C23887" w:rsidP="00426C30">
            <w:pPr>
              <w:jc w:val="center"/>
              <w:rPr>
                <w:rFonts w:ascii="Myriad Pro" w:hAnsi="Myriad Pro" w:cs="Arial"/>
                <w:b/>
                <w:lang w:val="en-GB"/>
              </w:rPr>
            </w:pPr>
            <w:r w:rsidRPr="00415B6F">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415B6F" w:rsidRDefault="00C23887" w:rsidP="00426C30">
            <w:pPr>
              <w:jc w:val="center"/>
              <w:rPr>
                <w:rFonts w:ascii="Myriad Pro" w:hAnsi="Myriad Pro" w:cs="Arial"/>
                <w:b/>
                <w:lang w:val="en-GB"/>
              </w:rPr>
            </w:pPr>
            <w:r w:rsidRPr="00415B6F">
              <w:rPr>
                <w:rFonts w:ascii="Myriad Pro" w:hAnsi="Myriad Pro" w:cs="Arial"/>
                <w:b/>
                <w:lang w:val="en-GB"/>
              </w:rPr>
              <w:t>Name of State institution</w:t>
            </w:r>
          </w:p>
        </w:tc>
      </w:tr>
      <w:tr w:rsidR="00C23887" w:rsidRPr="00415B6F" w14:paraId="40D89F78" w14:textId="77777777" w:rsidTr="00426C30">
        <w:trPr>
          <w:trHeight w:val="270"/>
        </w:trPr>
        <w:tc>
          <w:tcPr>
            <w:tcW w:w="3801" w:type="dxa"/>
          </w:tcPr>
          <w:p w14:paraId="0386E867" w14:textId="77777777" w:rsidR="00C23887" w:rsidRPr="00415B6F" w:rsidRDefault="00C23887" w:rsidP="00426C30">
            <w:pPr>
              <w:jc w:val="both"/>
              <w:rPr>
                <w:rFonts w:ascii="Myriad Pro" w:hAnsi="Myriad Pro" w:cs="Arial"/>
                <w:sz w:val="20"/>
                <w:szCs w:val="20"/>
                <w:lang w:val="en-GB"/>
              </w:rPr>
            </w:pPr>
          </w:p>
        </w:tc>
        <w:tc>
          <w:tcPr>
            <w:tcW w:w="2410" w:type="dxa"/>
          </w:tcPr>
          <w:p w14:paraId="698E66EC" w14:textId="77777777" w:rsidR="00C23887" w:rsidRPr="00415B6F" w:rsidRDefault="00C23887" w:rsidP="00426C30">
            <w:pPr>
              <w:jc w:val="both"/>
              <w:rPr>
                <w:rFonts w:ascii="Myriad Pro" w:hAnsi="Myriad Pro" w:cs="Arial"/>
                <w:sz w:val="20"/>
                <w:szCs w:val="20"/>
                <w:lang w:val="en-GB"/>
              </w:rPr>
            </w:pPr>
          </w:p>
        </w:tc>
        <w:tc>
          <w:tcPr>
            <w:tcW w:w="3990" w:type="dxa"/>
          </w:tcPr>
          <w:p w14:paraId="170F4BB8" w14:textId="77777777" w:rsidR="00C23887" w:rsidRPr="00415B6F" w:rsidRDefault="00C23887" w:rsidP="00426C30">
            <w:pPr>
              <w:jc w:val="both"/>
              <w:rPr>
                <w:rFonts w:ascii="Myriad Pro" w:hAnsi="Myriad Pro" w:cs="Arial"/>
                <w:sz w:val="20"/>
                <w:szCs w:val="20"/>
                <w:lang w:val="en-GB"/>
              </w:rPr>
            </w:pPr>
          </w:p>
        </w:tc>
      </w:tr>
      <w:tr w:rsidR="00C23887" w:rsidRPr="00415B6F" w14:paraId="3B42C06D" w14:textId="77777777" w:rsidTr="00426C30">
        <w:trPr>
          <w:trHeight w:val="256"/>
        </w:trPr>
        <w:tc>
          <w:tcPr>
            <w:tcW w:w="3801" w:type="dxa"/>
          </w:tcPr>
          <w:p w14:paraId="516A9F53" w14:textId="77777777" w:rsidR="00C23887" w:rsidRPr="00415B6F" w:rsidRDefault="00C23887" w:rsidP="00426C30">
            <w:pPr>
              <w:jc w:val="both"/>
              <w:rPr>
                <w:rFonts w:ascii="Myriad Pro" w:hAnsi="Myriad Pro" w:cs="Arial"/>
                <w:sz w:val="20"/>
                <w:szCs w:val="20"/>
                <w:lang w:val="en-GB"/>
              </w:rPr>
            </w:pPr>
          </w:p>
        </w:tc>
        <w:tc>
          <w:tcPr>
            <w:tcW w:w="2410" w:type="dxa"/>
          </w:tcPr>
          <w:p w14:paraId="026F201A" w14:textId="77777777" w:rsidR="00C23887" w:rsidRPr="00415B6F" w:rsidRDefault="00C23887" w:rsidP="00426C30">
            <w:pPr>
              <w:jc w:val="both"/>
              <w:rPr>
                <w:rFonts w:ascii="Myriad Pro" w:hAnsi="Myriad Pro" w:cs="Arial"/>
                <w:sz w:val="20"/>
                <w:szCs w:val="20"/>
                <w:lang w:val="en-GB"/>
              </w:rPr>
            </w:pPr>
          </w:p>
        </w:tc>
        <w:tc>
          <w:tcPr>
            <w:tcW w:w="3990" w:type="dxa"/>
          </w:tcPr>
          <w:p w14:paraId="7C2F3CF7" w14:textId="77777777" w:rsidR="00C23887" w:rsidRPr="00415B6F" w:rsidRDefault="00C23887" w:rsidP="00426C30">
            <w:pPr>
              <w:jc w:val="both"/>
              <w:rPr>
                <w:rFonts w:ascii="Myriad Pro" w:hAnsi="Myriad Pro" w:cs="Arial"/>
                <w:sz w:val="20"/>
                <w:szCs w:val="20"/>
                <w:lang w:val="en-GB"/>
              </w:rPr>
            </w:pPr>
          </w:p>
        </w:tc>
      </w:tr>
      <w:tr w:rsidR="00C23887" w:rsidRPr="00415B6F" w14:paraId="5CAB92E3" w14:textId="77777777" w:rsidTr="00426C30">
        <w:trPr>
          <w:trHeight w:val="270"/>
        </w:trPr>
        <w:tc>
          <w:tcPr>
            <w:tcW w:w="3801" w:type="dxa"/>
          </w:tcPr>
          <w:p w14:paraId="0ADCE759" w14:textId="77777777" w:rsidR="00C23887" w:rsidRPr="00415B6F" w:rsidRDefault="00C23887" w:rsidP="00426C30">
            <w:pPr>
              <w:jc w:val="both"/>
              <w:rPr>
                <w:rFonts w:ascii="Myriad Pro" w:hAnsi="Myriad Pro" w:cs="Arial"/>
                <w:sz w:val="20"/>
                <w:szCs w:val="20"/>
                <w:lang w:val="en-GB"/>
              </w:rPr>
            </w:pPr>
          </w:p>
        </w:tc>
        <w:tc>
          <w:tcPr>
            <w:tcW w:w="2410" w:type="dxa"/>
          </w:tcPr>
          <w:p w14:paraId="57A3FB53" w14:textId="77777777" w:rsidR="00C23887" w:rsidRPr="00415B6F" w:rsidRDefault="00C23887" w:rsidP="00426C30">
            <w:pPr>
              <w:jc w:val="both"/>
              <w:rPr>
                <w:rFonts w:ascii="Myriad Pro" w:hAnsi="Myriad Pro" w:cs="Arial"/>
                <w:sz w:val="20"/>
                <w:szCs w:val="20"/>
                <w:lang w:val="en-GB"/>
              </w:rPr>
            </w:pPr>
          </w:p>
        </w:tc>
        <w:tc>
          <w:tcPr>
            <w:tcW w:w="3990" w:type="dxa"/>
          </w:tcPr>
          <w:p w14:paraId="48ED8F9F" w14:textId="77777777" w:rsidR="00C23887" w:rsidRPr="00415B6F" w:rsidRDefault="00C23887" w:rsidP="00426C30">
            <w:pPr>
              <w:jc w:val="both"/>
              <w:rPr>
                <w:rFonts w:ascii="Myriad Pro" w:hAnsi="Myriad Pro" w:cs="Arial"/>
                <w:sz w:val="20"/>
                <w:szCs w:val="20"/>
                <w:lang w:val="en-GB"/>
              </w:rPr>
            </w:pPr>
          </w:p>
        </w:tc>
      </w:tr>
      <w:tr w:rsidR="00C23887" w:rsidRPr="00415B6F" w14:paraId="69566DE5" w14:textId="77777777" w:rsidTr="00426C30">
        <w:trPr>
          <w:trHeight w:val="270"/>
        </w:trPr>
        <w:tc>
          <w:tcPr>
            <w:tcW w:w="3801" w:type="dxa"/>
          </w:tcPr>
          <w:p w14:paraId="3D2EFD49" w14:textId="77777777" w:rsidR="00C23887" w:rsidRPr="00415B6F" w:rsidRDefault="00C23887" w:rsidP="00426C30">
            <w:pPr>
              <w:jc w:val="both"/>
              <w:rPr>
                <w:rFonts w:ascii="Myriad Pro" w:hAnsi="Myriad Pro" w:cs="Arial"/>
                <w:sz w:val="20"/>
                <w:szCs w:val="20"/>
                <w:lang w:val="en-GB"/>
              </w:rPr>
            </w:pPr>
          </w:p>
        </w:tc>
        <w:tc>
          <w:tcPr>
            <w:tcW w:w="2410" w:type="dxa"/>
          </w:tcPr>
          <w:p w14:paraId="4EB7A5CC" w14:textId="77777777" w:rsidR="00C23887" w:rsidRPr="00415B6F" w:rsidRDefault="00C23887" w:rsidP="00426C30">
            <w:pPr>
              <w:jc w:val="both"/>
              <w:rPr>
                <w:rFonts w:ascii="Myriad Pro" w:hAnsi="Myriad Pro" w:cs="Arial"/>
                <w:sz w:val="20"/>
                <w:szCs w:val="20"/>
                <w:lang w:val="en-GB"/>
              </w:rPr>
            </w:pPr>
          </w:p>
        </w:tc>
        <w:tc>
          <w:tcPr>
            <w:tcW w:w="3990" w:type="dxa"/>
          </w:tcPr>
          <w:p w14:paraId="76605980" w14:textId="77777777" w:rsidR="00C23887" w:rsidRPr="00415B6F" w:rsidRDefault="00C23887" w:rsidP="00426C30">
            <w:pPr>
              <w:jc w:val="both"/>
              <w:rPr>
                <w:rFonts w:ascii="Myriad Pro" w:hAnsi="Myriad Pro" w:cs="Arial"/>
                <w:sz w:val="20"/>
                <w:szCs w:val="20"/>
                <w:lang w:val="en-GB"/>
              </w:rPr>
            </w:pPr>
          </w:p>
        </w:tc>
      </w:tr>
      <w:tr w:rsidR="00C23887" w:rsidRPr="00415B6F" w14:paraId="169E7047" w14:textId="77777777" w:rsidTr="00426C30">
        <w:trPr>
          <w:trHeight w:val="256"/>
        </w:trPr>
        <w:tc>
          <w:tcPr>
            <w:tcW w:w="3801" w:type="dxa"/>
          </w:tcPr>
          <w:p w14:paraId="33C2E7B3" w14:textId="77777777" w:rsidR="00C23887" w:rsidRPr="00415B6F" w:rsidRDefault="00C23887" w:rsidP="00426C30">
            <w:pPr>
              <w:jc w:val="both"/>
              <w:rPr>
                <w:rFonts w:ascii="Myriad Pro" w:hAnsi="Myriad Pro" w:cs="Arial"/>
                <w:sz w:val="20"/>
                <w:szCs w:val="20"/>
                <w:lang w:val="en-GB"/>
              </w:rPr>
            </w:pPr>
          </w:p>
        </w:tc>
        <w:tc>
          <w:tcPr>
            <w:tcW w:w="2410" w:type="dxa"/>
          </w:tcPr>
          <w:p w14:paraId="573F7B05" w14:textId="77777777" w:rsidR="00C23887" w:rsidRPr="00415B6F" w:rsidRDefault="00C23887" w:rsidP="00426C30">
            <w:pPr>
              <w:jc w:val="both"/>
              <w:rPr>
                <w:rFonts w:ascii="Myriad Pro" w:hAnsi="Myriad Pro" w:cs="Arial"/>
                <w:sz w:val="20"/>
                <w:szCs w:val="20"/>
                <w:lang w:val="en-GB"/>
              </w:rPr>
            </w:pPr>
          </w:p>
        </w:tc>
        <w:tc>
          <w:tcPr>
            <w:tcW w:w="3990" w:type="dxa"/>
          </w:tcPr>
          <w:p w14:paraId="395F431D" w14:textId="77777777" w:rsidR="00C23887" w:rsidRPr="00415B6F" w:rsidRDefault="00C23887" w:rsidP="00426C30">
            <w:pPr>
              <w:jc w:val="both"/>
              <w:rPr>
                <w:rFonts w:ascii="Myriad Pro" w:hAnsi="Myriad Pro" w:cs="Arial"/>
                <w:sz w:val="20"/>
                <w:szCs w:val="20"/>
                <w:lang w:val="en-GB"/>
              </w:rPr>
            </w:pPr>
          </w:p>
        </w:tc>
      </w:tr>
      <w:tr w:rsidR="00C23887" w:rsidRPr="00415B6F" w14:paraId="108E4176" w14:textId="77777777" w:rsidTr="00426C30">
        <w:trPr>
          <w:trHeight w:val="270"/>
        </w:trPr>
        <w:tc>
          <w:tcPr>
            <w:tcW w:w="3801" w:type="dxa"/>
          </w:tcPr>
          <w:p w14:paraId="574604DF" w14:textId="77777777" w:rsidR="00C23887" w:rsidRPr="00415B6F" w:rsidRDefault="00C23887" w:rsidP="00426C30">
            <w:pPr>
              <w:jc w:val="both"/>
              <w:rPr>
                <w:rFonts w:ascii="Myriad Pro" w:hAnsi="Myriad Pro" w:cs="Arial"/>
                <w:sz w:val="20"/>
                <w:szCs w:val="20"/>
                <w:lang w:val="en-GB"/>
              </w:rPr>
            </w:pPr>
          </w:p>
        </w:tc>
        <w:tc>
          <w:tcPr>
            <w:tcW w:w="2410" w:type="dxa"/>
          </w:tcPr>
          <w:p w14:paraId="3435B7E1" w14:textId="77777777" w:rsidR="00C23887" w:rsidRPr="00415B6F" w:rsidRDefault="00C23887" w:rsidP="00426C30">
            <w:pPr>
              <w:jc w:val="both"/>
              <w:rPr>
                <w:rFonts w:ascii="Myriad Pro" w:hAnsi="Myriad Pro" w:cs="Arial"/>
                <w:sz w:val="20"/>
                <w:szCs w:val="20"/>
                <w:lang w:val="en-GB"/>
              </w:rPr>
            </w:pPr>
          </w:p>
        </w:tc>
        <w:tc>
          <w:tcPr>
            <w:tcW w:w="3990" w:type="dxa"/>
          </w:tcPr>
          <w:p w14:paraId="0BDBF68D" w14:textId="77777777" w:rsidR="00C23887" w:rsidRPr="00415B6F" w:rsidRDefault="00C23887" w:rsidP="00426C30">
            <w:pPr>
              <w:jc w:val="both"/>
              <w:rPr>
                <w:rFonts w:ascii="Myriad Pro" w:hAnsi="Myriad Pro" w:cs="Arial"/>
                <w:sz w:val="20"/>
                <w:szCs w:val="20"/>
                <w:lang w:val="en-GB"/>
              </w:rPr>
            </w:pPr>
          </w:p>
        </w:tc>
      </w:tr>
    </w:tbl>
    <w:p w14:paraId="2B102237" w14:textId="77777777" w:rsidR="00C23887" w:rsidRPr="00415B6F"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415B6F"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415B6F" w:rsidRDefault="00A8503C" w:rsidP="00C23887">
      <w:pPr>
        <w:tabs>
          <w:tab w:val="left" w:pos="-963"/>
          <w:tab w:val="left" w:pos="-720"/>
        </w:tabs>
        <w:jc w:val="both"/>
        <w:rPr>
          <w:rFonts w:ascii="Myriad Pro" w:hAnsi="Myriad Pro" w:cs="Arial"/>
          <w:lang w:val="en-GB"/>
        </w:rPr>
      </w:pPr>
      <w:r w:rsidRPr="00415B6F">
        <w:rPr>
          <w:rFonts w:ascii="Myriad Pro" w:hAnsi="Myriad Pro" w:cs="Arial"/>
          <w:lang w:val="en-GB"/>
        </w:rPr>
        <w:t>the power, by one person or a group of persons holding the majority of the equity of an enterprise, alternatively, the person/s having the deciding vote or power to influence or to direct the course and decisions of the enterprise.</w:t>
      </w:r>
    </w:p>
    <w:p w14:paraId="785DD696" w14:textId="77777777" w:rsidR="00C23887" w:rsidRPr="00415B6F"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b/>
          <w:lang w:val="en-GB"/>
        </w:rPr>
      </w:pPr>
      <w:r w:rsidRPr="00415B6F">
        <w:rPr>
          <w:rFonts w:ascii="Myriad Pro" w:hAnsi="Myriad Pro" w:cs="Arial"/>
          <w:lang w:val="en-GB"/>
        </w:rPr>
        <w:t>Do you, or any person connected with the bidder, have a relationship with any person who is employed by the procuring institution?</w:t>
      </w:r>
      <w:r w:rsidRPr="00415B6F">
        <w:rPr>
          <w:rFonts w:ascii="Myriad Pro" w:hAnsi="Myriad Pro" w:cs="Arial"/>
          <w:b/>
          <w:lang w:val="en-GB"/>
        </w:rPr>
        <w:t xml:space="preserve"> YES/NO</w:t>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b/>
          <w:lang w:val="en-GB"/>
        </w:rPr>
        <w:t xml:space="preserve">                                          </w:t>
      </w:r>
    </w:p>
    <w:p w14:paraId="29E6A39F" w14:textId="77777777" w:rsidR="00C23887" w:rsidRPr="00415B6F" w:rsidRDefault="00C23887" w:rsidP="00503BFB">
      <w:pPr>
        <w:pStyle w:val="ListParagraph"/>
        <w:numPr>
          <w:ilvl w:val="2"/>
          <w:numId w:val="16"/>
        </w:numPr>
        <w:tabs>
          <w:tab w:val="left" w:pos="900"/>
          <w:tab w:val="left" w:pos="2880"/>
          <w:tab w:val="left" w:pos="5760"/>
          <w:tab w:val="left" w:pos="7920"/>
        </w:tabs>
        <w:spacing w:after="200" w:line="276" w:lineRule="auto"/>
        <w:rPr>
          <w:rFonts w:ascii="Myriad Pro" w:hAnsi="Myriad Pro" w:cs="Arial"/>
          <w:lang w:val="en-GB"/>
        </w:rPr>
      </w:pPr>
      <w:r w:rsidRPr="00415B6F">
        <w:rPr>
          <w:rFonts w:ascii="Myriad Pro" w:hAnsi="Myriad Pro" w:cs="Arial"/>
          <w:lang w:val="en-GB"/>
        </w:rPr>
        <w:t>If so, furnish particulars:</w:t>
      </w:r>
    </w:p>
    <w:p w14:paraId="101FDE89" w14:textId="77777777" w:rsidR="00C23887" w:rsidRPr="00415B6F" w:rsidRDefault="00C23887" w:rsidP="00C23887">
      <w:pPr>
        <w:ind w:left="1800" w:hanging="1080"/>
        <w:jc w:val="both"/>
        <w:rPr>
          <w:rFonts w:ascii="Myriad Pro" w:hAnsi="Myriad Pro" w:cs="Arial"/>
          <w:lang w:val="en-GB"/>
        </w:rPr>
      </w:pPr>
      <w:r w:rsidRPr="00415B6F">
        <w:rPr>
          <w:rFonts w:ascii="Myriad Pro" w:hAnsi="Myriad Pro" w:cs="Arial"/>
          <w:lang w:val="en-GB"/>
        </w:rPr>
        <w:t>……………………………………………………………………………………</w:t>
      </w:r>
    </w:p>
    <w:p w14:paraId="31A8E418" w14:textId="77777777" w:rsidR="00C23887" w:rsidRPr="00415B6F" w:rsidRDefault="00C23887" w:rsidP="00C23887">
      <w:pPr>
        <w:ind w:left="1800" w:hanging="1080"/>
        <w:jc w:val="both"/>
        <w:rPr>
          <w:rFonts w:ascii="Myriad Pro" w:hAnsi="Myriad Pro" w:cs="Arial"/>
          <w:lang w:val="en-GB"/>
        </w:rPr>
      </w:pPr>
      <w:r w:rsidRPr="00415B6F">
        <w:rPr>
          <w:rFonts w:ascii="Myriad Pro" w:hAnsi="Myriad Pro" w:cs="Arial"/>
          <w:lang w:val="en-GB"/>
        </w:rPr>
        <w:t>……………………………………………………………………………………</w:t>
      </w:r>
    </w:p>
    <w:p w14:paraId="37433AA5"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415B6F">
        <w:rPr>
          <w:rFonts w:ascii="Myriad Pro" w:hAnsi="Myriad Pro" w:cs="Arial"/>
        </w:rPr>
        <w:tab/>
      </w:r>
      <w:r w:rsidRPr="00415B6F">
        <w:rPr>
          <w:rFonts w:ascii="Myriad Pro" w:hAnsi="Myriad Pro" w:cs="Arial"/>
        </w:rPr>
        <w:tab/>
      </w:r>
      <w:r w:rsidRPr="00415B6F">
        <w:rPr>
          <w:rFonts w:ascii="Myriad Pro" w:hAnsi="Myriad Pro" w:cs="Arial"/>
        </w:rPr>
        <w:tab/>
      </w:r>
      <w:r w:rsidRPr="00415B6F">
        <w:rPr>
          <w:rFonts w:ascii="Myriad Pro" w:hAnsi="Myriad Pro" w:cs="Arial"/>
        </w:rPr>
        <w:tab/>
      </w:r>
    </w:p>
    <w:p w14:paraId="292DA230" w14:textId="77777777" w:rsidR="00C23887" w:rsidRPr="00415B6F"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415B6F">
        <w:rPr>
          <w:rFonts w:ascii="Myriad Pro" w:hAnsi="Myriad Pro" w:cs="Arial"/>
          <w:b/>
          <w:lang w:val="en-GB"/>
        </w:rPr>
        <w:t>YES/NO</w:t>
      </w:r>
    </w:p>
    <w:p w14:paraId="56B3C189" w14:textId="77777777" w:rsidR="00C23887" w:rsidRPr="00415B6F" w:rsidRDefault="00C23887" w:rsidP="00C23887">
      <w:pPr>
        <w:jc w:val="both"/>
        <w:rPr>
          <w:rFonts w:ascii="Myriad Pro" w:hAnsi="Myriad Pro" w:cs="Arial"/>
        </w:rPr>
      </w:pPr>
    </w:p>
    <w:p w14:paraId="49148427" w14:textId="77777777" w:rsidR="00C23887" w:rsidRPr="00415B6F" w:rsidRDefault="00C23887" w:rsidP="00503BFB">
      <w:pPr>
        <w:widowControl w:val="0"/>
        <w:numPr>
          <w:ilvl w:val="2"/>
          <w:numId w:val="15"/>
        </w:numPr>
        <w:jc w:val="both"/>
        <w:rPr>
          <w:rFonts w:ascii="Myriad Pro" w:hAnsi="Myriad Pro" w:cs="Arial"/>
        </w:rPr>
      </w:pPr>
      <w:r w:rsidRPr="00415B6F">
        <w:rPr>
          <w:rFonts w:ascii="Myriad Pro" w:hAnsi="Myriad Pro" w:cs="Arial"/>
        </w:rPr>
        <w:t>If so, furnish particulars:</w:t>
      </w:r>
    </w:p>
    <w:p w14:paraId="331EAEC6" w14:textId="77777777" w:rsidR="00C23887" w:rsidRPr="00415B6F" w:rsidRDefault="00C23887" w:rsidP="00C23887">
      <w:pPr>
        <w:ind w:left="720"/>
        <w:jc w:val="both"/>
        <w:rPr>
          <w:rFonts w:ascii="Myriad Pro" w:hAnsi="Myriad Pro" w:cs="Arial"/>
          <w:sz w:val="20"/>
          <w:szCs w:val="20"/>
        </w:rPr>
      </w:pPr>
      <w:r w:rsidRPr="00415B6F">
        <w:rPr>
          <w:rFonts w:ascii="Myriad Pro" w:hAnsi="Myriad Pro" w:cs="Arial"/>
          <w:sz w:val="20"/>
          <w:szCs w:val="20"/>
        </w:rPr>
        <w:t>…………………………………………………………………………….</w:t>
      </w:r>
    </w:p>
    <w:p w14:paraId="7DA45B01" w14:textId="296ED8F8" w:rsidR="007E1CA2" w:rsidRPr="00415B6F" w:rsidRDefault="00C23887" w:rsidP="007E1CA2">
      <w:pPr>
        <w:ind w:left="720"/>
        <w:jc w:val="both"/>
        <w:rPr>
          <w:rFonts w:ascii="Myriad Pro" w:hAnsi="Myriad Pro" w:cs="Arial"/>
          <w:sz w:val="20"/>
          <w:szCs w:val="20"/>
        </w:rPr>
      </w:pPr>
      <w:r w:rsidRPr="00415B6F">
        <w:rPr>
          <w:rFonts w:ascii="Myriad Pro" w:hAnsi="Myriad Pro" w:cs="Arial"/>
          <w:sz w:val="20"/>
          <w:szCs w:val="20"/>
        </w:rPr>
        <w:t>…………………………………………………………………………….</w:t>
      </w:r>
    </w:p>
    <w:p w14:paraId="4204AD3D" w14:textId="77777777" w:rsidR="007E1CA2" w:rsidRPr="00415B6F" w:rsidRDefault="007E1CA2" w:rsidP="00C23887">
      <w:pPr>
        <w:jc w:val="both"/>
        <w:rPr>
          <w:rFonts w:ascii="Myriad Pro" w:hAnsi="Myriad Pro" w:cs="Arial"/>
          <w:sz w:val="20"/>
          <w:szCs w:val="20"/>
        </w:rPr>
      </w:pPr>
    </w:p>
    <w:p w14:paraId="0FCFE772" w14:textId="77777777" w:rsidR="007E1CA2" w:rsidRPr="00415B6F" w:rsidRDefault="007E1CA2" w:rsidP="00C23887">
      <w:pPr>
        <w:jc w:val="both"/>
        <w:rPr>
          <w:rFonts w:ascii="Myriad Pro" w:hAnsi="Myriad Pro" w:cs="Arial"/>
          <w:sz w:val="20"/>
          <w:szCs w:val="20"/>
        </w:rPr>
      </w:pPr>
    </w:p>
    <w:p w14:paraId="34FEB15D" w14:textId="77777777" w:rsidR="00C23887" w:rsidRPr="00415B6F" w:rsidRDefault="00C23887" w:rsidP="00503BFB">
      <w:pPr>
        <w:pStyle w:val="ListParagraph"/>
        <w:numPr>
          <w:ilvl w:val="0"/>
          <w:numId w:val="16"/>
        </w:numPr>
        <w:tabs>
          <w:tab w:val="left" w:pos="900"/>
          <w:tab w:val="left" w:pos="2880"/>
          <w:tab w:val="left" w:pos="5760"/>
          <w:tab w:val="left" w:pos="7920"/>
        </w:tabs>
        <w:spacing w:after="200" w:line="276" w:lineRule="auto"/>
        <w:rPr>
          <w:rFonts w:ascii="Myriad Pro" w:hAnsi="Myriad Pro" w:cs="Arial"/>
          <w:b/>
        </w:rPr>
      </w:pPr>
      <w:r w:rsidRPr="00415B6F">
        <w:rPr>
          <w:rFonts w:ascii="Myriad Pro" w:hAnsi="Myriad Pro" w:cs="Arial"/>
          <w:b/>
        </w:rPr>
        <w:t>DECLARATION</w:t>
      </w:r>
    </w:p>
    <w:p w14:paraId="29E71281" w14:textId="77777777" w:rsidR="00C23887" w:rsidRPr="00415B6F" w:rsidRDefault="00C23887" w:rsidP="00C23887">
      <w:pPr>
        <w:jc w:val="both"/>
        <w:rPr>
          <w:rFonts w:ascii="Myriad Pro" w:hAnsi="Myriad Pro" w:cs="Arial"/>
        </w:rPr>
      </w:pPr>
      <w:r w:rsidRPr="00415B6F">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415B6F" w:rsidRDefault="00C23887" w:rsidP="00C23887">
      <w:pPr>
        <w:ind w:left="720"/>
        <w:jc w:val="both"/>
        <w:rPr>
          <w:rFonts w:ascii="Myriad Pro" w:hAnsi="Myriad Pro" w:cs="Arial"/>
        </w:rPr>
      </w:pPr>
    </w:p>
    <w:p w14:paraId="2838B084" w14:textId="3E388ED3"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 xml:space="preserve">I have read and I understand the contents of this </w:t>
      </w:r>
      <w:r w:rsidR="003F00DB" w:rsidRPr="00415B6F">
        <w:rPr>
          <w:rFonts w:ascii="Myriad Pro" w:hAnsi="Myriad Pro" w:cs="Arial"/>
        </w:rPr>
        <w:t>disclosure.</w:t>
      </w:r>
    </w:p>
    <w:p w14:paraId="21D87193" w14:textId="2091523E"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 xml:space="preserve">I understand that the accompanying bid will be disqualified if this disclosure is found not to be true and complete in every </w:t>
      </w:r>
      <w:r w:rsidR="003F00DB" w:rsidRPr="00415B6F">
        <w:rPr>
          <w:rFonts w:ascii="Myriad Pro" w:hAnsi="Myriad Pro" w:cs="Arial"/>
        </w:rPr>
        <w:t>respect.</w:t>
      </w:r>
    </w:p>
    <w:p w14:paraId="0789E208"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415B6F">
        <w:rPr>
          <w:rStyle w:val="FootnoteReference"/>
          <w:rFonts w:ascii="Myriad Pro" w:hAnsi="Myriad Pro" w:cs="Arial"/>
        </w:rPr>
        <w:footnoteReference w:id="4"/>
      </w:r>
      <w:r w:rsidRPr="00415B6F">
        <w:rPr>
          <w:rFonts w:ascii="Myriad Pro" w:hAnsi="Myriad Pro" w:cs="Arial"/>
        </w:rPr>
        <w:t xml:space="preserve"> will not be construed as collusive bidding.</w:t>
      </w:r>
    </w:p>
    <w:p w14:paraId="4FB10746"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b/>
        </w:rPr>
      </w:pPr>
      <w:r w:rsidRPr="00415B6F">
        <w:rPr>
          <w:rFonts w:ascii="Myriad Pro" w:hAnsi="Myriad Pro" w:cs="Arial"/>
        </w:rPr>
        <w:lastRenderedPageBreak/>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415B6F"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ACAC007" w14:textId="77777777" w:rsidR="00C23887" w:rsidRPr="006F3B95" w:rsidRDefault="00C23887" w:rsidP="006E5F19">
      <w:pPr>
        <w:tabs>
          <w:tab w:val="left" w:pos="1418"/>
          <w:tab w:val="right" w:pos="9752"/>
        </w:tabs>
        <w:spacing w:line="276" w:lineRule="auto"/>
        <w:ind w:left="720"/>
        <w:jc w:val="both"/>
        <w:rPr>
          <w:rFonts w:ascii="Myriad Pro" w:hAnsi="Myriad Pro" w:cs="Arial"/>
        </w:rPr>
      </w:pPr>
      <w:r w:rsidRPr="006F3B95">
        <w:rPr>
          <w:rFonts w:ascii="Myriad Pro" w:hAnsi="Myriad Pro" w:cs="Arial"/>
        </w:rPr>
        <w:t xml:space="preserve">I CERTIFY THAT THE INFORMATION FURNISHED IN PARAGRAPHS 1, 2 and 3 ABOVE IS CORRECT. </w:t>
      </w:r>
    </w:p>
    <w:p w14:paraId="5F35985E" w14:textId="77777777" w:rsidR="00C23887" w:rsidRPr="00415B6F" w:rsidRDefault="00C23887" w:rsidP="006E5F19">
      <w:pPr>
        <w:pStyle w:val="BodyTextIndent2"/>
        <w:spacing w:line="276" w:lineRule="auto"/>
        <w:ind w:left="720"/>
        <w:rPr>
          <w:rFonts w:ascii="Myriad Pro" w:hAnsi="Myriad Pro" w:cs="Arial"/>
        </w:rPr>
      </w:pPr>
      <w:r w:rsidRPr="00415B6F">
        <w:rPr>
          <w:rFonts w:ascii="Myriad Pro" w:hAnsi="Myriad Pro" w:cs="Arial"/>
        </w:rPr>
        <w:t xml:space="preserve">I ACCEPT THAT THE STATE MAY REJECT THE BID OR ACT AGAINST ME IN TERMS OF PARAGRAPH 6 OF PFMA SCM INSTRUCTION 03 OF 2021/22 ON </w:t>
      </w:r>
      <w:r w:rsidRPr="006F3B95">
        <w:rPr>
          <w:rFonts w:ascii="Myriad Pro" w:hAnsi="Myriad Pro" w:cs="Arial"/>
        </w:rPr>
        <w:t>PREVENTING AND COMBATING ABUSE IN THE SUPPLY CHAIN MANAGEMENT SYSTEM</w:t>
      </w:r>
      <w:r w:rsidRPr="00415B6F">
        <w:rPr>
          <w:rFonts w:ascii="Myriad Pro" w:hAnsi="Myriad Pro" w:cs="Arial"/>
        </w:rPr>
        <w:t xml:space="preserve"> SHOULD THIS DECLARATION PROVE TO BE FALSE.  </w:t>
      </w:r>
    </w:p>
    <w:p w14:paraId="26234776" w14:textId="77777777" w:rsidR="00C23887" w:rsidRPr="00415B6F" w:rsidRDefault="00C23887" w:rsidP="00C23887">
      <w:pPr>
        <w:tabs>
          <w:tab w:val="left" w:pos="3960"/>
          <w:tab w:val="left" w:pos="7020"/>
          <w:tab w:val="right" w:pos="9752"/>
        </w:tabs>
        <w:ind w:left="720"/>
        <w:jc w:val="both"/>
        <w:rPr>
          <w:rFonts w:ascii="Myriad Pro" w:hAnsi="Myriad Pro" w:cs="Arial"/>
          <w:lang w:val="en-GB"/>
        </w:rPr>
      </w:pPr>
      <w:r w:rsidRPr="00415B6F">
        <w:rPr>
          <w:rFonts w:ascii="Myriad Pro" w:hAnsi="Myriad Pro" w:cs="Arial"/>
          <w:lang w:val="en-GB"/>
        </w:rPr>
        <w:t>………………………………</w:t>
      </w:r>
      <w:r w:rsidRPr="00415B6F">
        <w:rPr>
          <w:rFonts w:ascii="Myriad Pro" w:hAnsi="Myriad Pro" w:cs="Arial"/>
          <w:lang w:val="en-GB"/>
        </w:rPr>
        <w:tab/>
        <w:t xml:space="preserve"> ..…………………………………………… </w:t>
      </w:r>
      <w:r w:rsidRPr="00415B6F">
        <w:rPr>
          <w:rFonts w:ascii="Myriad Pro" w:hAnsi="Myriad Pro" w:cs="Arial"/>
          <w:lang w:val="en-GB"/>
        </w:rPr>
        <w:tab/>
      </w:r>
    </w:p>
    <w:p w14:paraId="32793044" w14:textId="77777777" w:rsidR="00C23887" w:rsidRPr="00415B6F" w:rsidRDefault="00C23887" w:rsidP="00C23887">
      <w:pPr>
        <w:tabs>
          <w:tab w:val="left" w:pos="1080"/>
          <w:tab w:val="left" w:pos="4320"/>
          <w:tab w:val="left" w:pos="7920"/>
          <w:tab w:val="right" w:pos="9752"/>
        </w:tabs>
        <w:ind w:left="540"/>
        <w:jc w:val="both"/>
        <w:rPr>
          <w:rFonts w:ascii="Myriad Pro" w:hAnsi="Myriad Pro" w:cs="Arial"/>
          <w:lang w:val="en-GB"/>
        </w:rPr>
      </w:pPr>
      <w:r w:rsidRPr="00415B6F">
        <w:rPr>
          <w:rFonts w:ascii="Myriad Pro" w:hAnsi="Myriad Pro" w:cs="Arial"/>
          <w:lang w:val="en-GB"/>
        </w:rPr>
        <w:tab/>
        <w:t>Signature</w:t>
      </w:r>
      <w:r w:rsidRPr="00415B6F">
        <w:rPr>
          <w:rFonts w:ascii="Myriad Pro" w:hAnsi="Myriad Pro" w:cs="Arial"/>
          <w:lang w:val="en-GB"/>
        </w:rPr>
        <w:tab/>
        <w:t xml:space="preserve">                          Date</w:t>
      </w:r>
    </w:p>
    <w:p w14:paraId="6E3D7598" w14:textId="77777777" w:rsidR="00C23887" w:rsidRPr="00415B6F"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415B6F" w:rsidRDefault="00C23887" w:rsidP="00C23887">
      <w:pPr>
        <w:tabs>
          <w:tab w:val="left" w:pos="3960"/>
          <w:tab w:val="left" w:pos="7020"/>
          <w:tab w:val="right" w:pos="9752"/>
        </w:tabs>
        <w:ind w:left="720"/>
        <w:jc w:val="both"/>
        <w:rPr>
          <w:rFonts w:ascii="Myriad Pro" w:hAnsi="Myriad Pro" w:cs="Arial"/>
          <w:lang w:val="en-GB"/>
        </w:rPr>
      </w:pPr>
      <w:r w:rsidRPr="00415B6F">
        <w:rPr>
          <w:rFonts w:ascii="Myriad Pro" w:hAnsi="Myriad Pro" w:cs="Arial"/>
          <w:lang w:val="en-GB"/>
        </w:rPr>
        <w:t>………………………………</w:t>
      </w:r>
      <w:r w:rsidRPr="00415B6F">
        <w:rPr>
          <w:rFonts w:ascii="Myriad Pro" w:hAnsi="Myriad Pro" w:cs="Arial"/>
          <w:lang w:val="en-GB"/>
        </w:rPr>
        <w:tab/>
        <w:t>………………………………………………</w:t>
      </w:r>
    </w:p>
    <w:p w14:paraId="7E201639" w14:textId="36C7A07A" w:rsidR="00C23887" w:rsidRPr="00415B6F" w:rsidRDefault="00C23887" w:rsidP="00C23887">
      <w:pPr>
        <w:tabs>
          <w:tab w:val="left" w:pos="900"/>
          <w:tab w:val="left" w:pos="2880"/>
          <w:tab w:val="left" w:pos="5760"/>
          <w:tab w:val="left" w:pos="7920"/>
        </w:tabs>
        <w:outlineLvl w:val="0"/>
        <w:rPr>
          <w:rFonts w:ascii="Myriad Pro" w:hAnsi="Myriad Pro" w:cs="Arial"/>
          <w:lang w:val="en-GB"/>
        </w:rPr>
      </w:pPr>
      <w:r w:rsidRPr="00415B6F">
        <w:rPr>
          <w:rFonts w:ascii="Myriad Pro" w:hAnsi="Myriad Pro" w:cs="Arial"/>
          <w:lang w:val="en-GB"/>
        </w:rPr>
        <w:tab/>
        <w:t xml:space="preserve">Position </w:t>
      </w:r>
      <w:r w:rsidRPr="00415B6F">
        <w:rPr>
          <w:rFonts w:ascii="Myriad Pro" w:hAnsi="Myriad Pro" w:cs="Arial"/>
          <w:lang w:val="en-GB"/>
        </w:rPr>
        <w:tab/>
        <w:t xml:space="preserve">                                                  Name of </w:t>
      </w:r>
      <w:r w:rsidR="003F00DB" w:rsidRPr="00415B6F">
        <w:rPr>
          <w:rFonts w:ascii="Myriad Pro" w:hAnsi="Myriad Pro" w:cs="Arial"/>
          <w:lang w:val="en-GB"/>
        </w:rPr>
        <w:t>bidder.</w:t>
      </w:r>
    </w:p>
    <w:p w14:paraId="6F4D3DB1" w14:textId="77777777" w:rsidR="006E5F19" w:rsidRPr="00415B6F"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Pr="00415B6F" w:rsidRDefault="001F60E1" w:rsidP="00C23887">
      <w:pPr>
        <w:tabs>
          <w:tab w:val="left" w:pos="900"/>
          <w:tab w:val="left" w:pos="2880"/>
          <w:tab w:val="left" w:pos="5760"/>
          <w:tab w:val="left" w:pos="7920"/>
        </w:tabs>
        <w:outlineLvl w:val="0"/>
        <w:rPr>
          <w:rFonts w:ascii="Myriad Pro" w:hAnsi="Myriad Pro" w:cs="Arial"/>
          <w:color w:val="000080"/>
          <w:lang w:val="en-GB"/>
        </w:rPr>
      </w:pPr>
    </w:p>
    <w:p w14:paraId="7F645C33" w14:textId="77777777" w:rsidR="00FB7D14" w:rsidRDefault="00FB7D14" w:rsidP="001F60E1">
      <w:pPr>
        <w:widowControl w:val="0"/>
        <w:tabs>
          <w:tab w:val="left" w:pos="900"/>
          <w:tab w:val="left" w:pos="2880"/>
          <w:tab w:val="left" w:pos="5760"/>
          <w:tab w:val="left" w:pos="7920"/>
        </w:tabs>
        <w:jc w:val="right"/>
        <w:rPr>
          <w:rFonts w:ascii="Myriad Pro" w:hAnsi="Myriad Pro" w:cs="Arial"/>
          <w:b/>
          <w:bCs/>
          <w:sz w:val="20"/>
          <w:szCs w:val="20"/>
        </w:rPr>
      </w:pPr>
    </w:p>
    <w:p w14:paraId="4200DB8B" w14:textId="77777777" w:rsidR="00FB7D14" w:rsidRDefault="00FB7D14" w:rsidP="001F60E1">
      <w:pPr>
        <w:widowControl w:val="0"/>
        <w:tabs>
          <w:tab w:val="left" w:pos="900"/>
          <w:tab w:val="left" w:pos="2880"/>
          <w:tab w:val="left" w:pos="5760"/>
          <w:tab w:val="left" w:pos="7920"/>
        </w:tabs>
        <w:jc w:val="right"/>
        <w:rPr>
          <w:rFonts w:ascii="Myriad Pro" w:hAnsi="Myriad Pro" w:cs="Arial"/>
          <w:b/>
          <w:bCs/>
          <w:sz w:val="20"/>
          <w:szCs w:val="20"/>
        </w:rPr>
      </w:pPr>
    </w:p>
    <w:p w14:paraId="4E4B8C03" w14:textId="77777777" w:rsidR="00FB7D14" w:rsidRDefault="00FB7D14" w:rsidP="001F60E1">
      <w:pPr>
        <w:widowControl w:val="0"/>
        <w:tabs>
          <w:tab w:val="left" w:pos="900"/>
          <w:tab w:val="left" w:pos="2880"/>
          <w:tab w:val="left" w:pos="5760"/>
          <w:tab w:val="left" w:pos="7920"/>
        </w:tabs>
        <w:jc w:val="right"/>
        <w:rPr>
          <w:rFonts w:ascii="Myriad Pro" w:hAnsi="Myriad Pro" w:cs="Arial"/>
          <w:b/>
          <w:bCs/>
          <w:sz w:val="20"/>
          <w:szCs w:val="20"/>
        </w:rPr>
      </w:pPr>
    </w:p>
    <w:p w14:paraId="1A3C782E" w14:textId="77777777" w:rsidR="00FB7D14" w:rsidRDefault="00FB7D14" w:rsidP="001F60E1">
      <w:pPr>
        <w:widowControl w:val="0"/>
        <w:tabs>
          <w:tab w:val="left" w:pos="900"/>
          <w:tab w:val="left" w:pos="2880"/>
          <w:tab w:val="left" w:pos="5760"/>
          <w:tab w:val="left" w:pos="7920"/>
        </w:tabs>
        <w:jc w:val="right"/>
        <w:rPr>
          <w:rFonts w:ascii="Myriad Pro" w:hAnsi="Myriad Pro" w:cs="Arial"/>
          <w:b/>
          <w:bCs/>
          <w:sz w:val="20"/>
          <w:szCs w:val="20"/>
        </w:rPr>
      </w:pPr>
    </w:p>
    <w:p w14:paraId="5B00ECA2" w14:textId="43471D51" w:rsidR="001F60E1" w:rsidRPr="00415B6F" w:rsidRDefault="001F60E1" w:rsidP="001F60E1">
      <w:pPr>
        <w:widowControl w:val="0"/>
        <w:tabs>
          <w:tab w:val="left" w:pos="900"/>
          <w:tab w:val="left" w:pos="2880"/>
          <w:tab w:val="left" w:pos="5760"/>
          <w:tab w:val="left" w:pos="7920"/>
        </w:tabs>
        <w:jc w:val="right"/>
        <w:rPr>
          <w:rFonts w:ascii="Myriad Pro" w:hAnsi="Myriad Pro" w:cs="Arial"/>
          <w:b/>
          <w:bCs/>
          <w:sz w:val="20"/>
          <w:szCs w:val="20"/>
        </w:rPr>
      </w:pPr>
      <w:r w:rsidRPr="00415B6F">
        <w:rPr>
          <w:rFonts w:ascii="Myriad Pro" w:hAnsi="Myriad Pro" w:cs="Arial"/>
          <w:b/>
          <w:bCs/>
          <w:sz w:val="20"/>
          <w:szCs w:val="20"/>
        </w:rPr>
        <w:lastRenderedPageBreak/>
        <w:t>SBD 6.1</w:t>
      </w:r>
    </w:p>
    <w:p w14:paraId="4D82F903" w14:textId="77777777" w:rsidR="001F60E1" w:rsidRPr="00415B6F" w:rsidRDefault="001F60E1" w:rsidP="001F60E1">
      <w:pPr>
        <w:widowControl w:val="0"/>
        <w:tabs>
          <w:tab w:val="left" w:pos="900"/>
          <w:tab w:val="left" w:pos="2880"/>
          <w:tab w:val="left" w:pos="5760"/>
          <w:tab w:val="left" w:pos="7920"/>
        </w:tabs>
        <w:jc w:val="center"/>
        <w:rPr>
          <w:rFonts w:ascii="Myriad Pro" w:eastAsia="Times New Roman" w:hAnsi="Myriad Pro" w:cs="Arial"/>
          <w:b/>
          <w:snapToGrid w:val="0"/>
          <w:sz w:val="20"/>
          <w:szCs w:val="20"/>
          <w:lang w:val="en-GB"/>
        </w:rPr>
      </w:pPr>
      <w:r w:rsidRPr="00415B6F">
        <w:rPr>
          <w:rFonts w:ascii="Myriad Pro" w:hAnsi="Myriad Pro" w:cs="Arial"/>
          <w:b/>
          <w:bCs/>
          <w:sz w:val="20"/>
          <w:szCs w:val="20"/>
        </w:rPr>
        <w:tab/>
      </w:r>
      <w:r w:rsidRPr="00415B6F">
        <w:rPr>
          <w:rFonts w:ascii="Myriad Pro" w:eastAsia="Times New Roman" w:hAnsi="Myriad Pro" w:cs="Arial"/>
          <w:b/>
          <w:snapToGrid w:val="0"/>
          <w:sz w:val="20"/>
          <w:szCs w:val="20"/>
          <w:lang w:val="en-GB"/>
        </w:rPr>
        <w:t>PREFERENCE POINTS CLAIM FORM IN TERMS OF THE PREFERENTIAL PROCUREMENT REGULATIONS 2022</w:t>
      </w:r>
    </w:p>
    <w:p w14:paraId="3497D317" w14:textId="77777777" w:rsidR="001F60E1" w:rsidRPr="00415B6F" w:rsidRDefault="001F60E1" w:rsidP="001F60E1">
      <w:pPr>
        <w:keepNext/>
        <w:widowControl w:val="0"/>
        <w:tabs>
          <w:tab w:val="left" w:pos="900"/>
          <w:tab w:val="left" w:pos="2880"/>
          <w:tab w:val="left" w:pos="5760"/>
          <w:tab w:val="left" w:pos="7920"/>
        </w:tabs>
        <w:jc w:val="center"/>
        <w:outlineLvl w:val="3"/>
        <w:rPr>
          <w:rFonts w:ascii="Myriad Pro" w:eastAsia="Times New Roman" w:hAnsi="Myriad Pro" w:cs="Arial"/>
          <w:b/>
          <w:snapToGrid w:val="0"/>
          <w:sz w:val="20"/>
          <w:szCs w:val="20"/>
          <w:u w:val="single"/>
          <w:lang w:val="en-GB"/>
        </w:rPr>
      </w:pPr>
    </w:p>
    <w:p w14:paraId="3F89DB84" w14:textId="77777777" w:rsidR="001F60E1" w:rsidRPr="00415B6F" w:rsidRDefault="001F60E1" w:rsidP="001F60E1">
      <w:pPr>
        <w:widowControl w:val="0"/>
        <w:jc w:val="center"/>
        <w:rPr>
          <w:rFonts w:ascii="Myriad Pro" w:eastAsia="Times New Roman" w:hAnsi="Myriad Pro" w:cs="Arial"/>
          <w:snapToGrid w:val="0"/>
          <w:sz w:val="20"/>
          <w:szCs w:val="20"/>
        </w:rPr>
      </w:pPr>
    </w:p>
    <w:p w14:paraId="26B73FB4" w14:textId="77777777" w:rsidR="001F60E1" w:rsidRPr="00415B6F" w:rsidRDefault="001F60E1" w:rsidP="001F60E1">
      <w:pPr>
        <w:widowControl w:val="0"/>
        <w:tabs>
          <w:tab w:val="left" w:pos="900"/>
          <w:tab w:val="left" w:pos="2880"/>
          <w:tab w:val="left" w:pos="5760"/>
          <w:tab w:val="left" w:pos="7920"/>
        </w:tabs>
        <w:rPr>
          <w:rFonts w:ascii="Myriad Pro" w:eastAsia="Times New Roman" w:hAnsi="Myriad Pro" w:cs="Arial"/>
          <w:snapToGrid w:val="0"/>
          <w:sz w:val="20"/>
          <w:szCs w:val="20"/>
        </w:rPr>
      </w:pPr>
      <w:r w:rsidRPr="00415B6F">
        <w:rPr>
          <w:rFonts w:ascii="Myriad Pro" w:eastAsia="Times New Roman" w:hAnsi="Myriad Pro"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415B6F" w:rsidRDefault="001F60E1" w:rsidP="001F60E1">
      <w:pPr>
        <w:widowControl w:val="0"/>
        <w:tabs>
          <w:tab w:val="left" w:pos="900"/>
          <w:tab w:val="left" w:pos="2880"/>
          <w:tab w:val="left" w:pos="5760"/>
          <w:tab w:val="left" w:pos="7920"/>
        </w:tabs>
        <w:rPr>
          <w:rFonts w:ascii="Myriad Pro" w:eastAsia="Times New Roman" w:hAnsi="Myriad Pro" w:cs="Arial"/>
          <w:snapToGrid w:val="0"/>
          <w:sz w:val="20"/>
          <w:szCs w:val="20"/>
          <w:lang w:val="en-GB"/>
        </w:rPr>
      </w:pPr>
    </w:p>
    <w:p w14:paraId="11E10B81" w14:textId="77777777" w:rsidR="001F60E1" w:rsidRPr="00415B6F" w:rsidRDefault="001F60E1" w:rsidP="001F60E1">
      <w:pPr>
        <w:widowControl w:val="0"/>
        <w:tabs>
          <w:tab w:val="left" w:pos="900"/>
          <w:tab w:val="left" w:pos="2880"/>
          <w:tab w:val="left" w:pos="5760"/>
          <w:tab w:val="left" w:pos="7920"/>
        </w:tabs>
        <w:ind w:left="900" w:hanging="900"/>
        <w:jc w:val="both"/>
        <w:rPr>
          <w:rFonts w:ascii="Myriad Pro" w:eastAsia="Times New Roman" w:hAnsi="Myriad Pro" w:cs="Arial"/>
          <w:snapToGrid w:val="0"/>
          <w:sz w:val="20"/>
          <w:szCs w:val="20"/>
          <w:lang w:val="en-GB"/>
        </w:rPr>
      </w:pPr>
      <w:r w:rsidRPr="00415B6F">
        <w:rPr>
          <w:rFonts w:ascii="Myriad Pro" w:eastAsia="Times New Roman" w:hAnsi="Myriad Pro" w:cs="Arial"/>
          <w:b/>
          <w:snapToGrid w:val="0"/>
          <w:sz w:val="20"/>
          <w:szCs w:val="20"/>
          <w:lang w:val="en-GB"/>
        </w:rPr>
        <w:t>NB:</w:t>
      </w:r>
      <w:r w:rsidRPr="00415B6F">
        <w:rPr>
          <w:rFonts w:ascii="Myriad Pro" w:eastAsia="Times New Roman" w:hAnsi="Myriad Pro"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415B6F" w:rsidRDefault="001F60E1" w:rsidP="001F60E1">
      <w:pPr>
        <w:widowControl w:val="0"/>
        <w:pBdr>
          <w:bottom w:val="single" w:sz="6" w:space="1" w:color="auto"/>
        </w:pBdr>
        <w:tabs>
          <w:tab w:val="left" w:pos="900"/>
          <w:tab w:val="left" w:pos="2880"/>
          <w:tab w:val="left" w:pos="5760"/>
          <w:tab w:val="left" w:pos="7920"/>
        </w:tabs>
        <w:ind w:left="900" w:hanging="900"/>
        <w:jc w:val="both"/>
        <w:rPr>
          <w:rFonts w:ascii="Myriad Pro" w:eastAsia="Times New Roman" w:hAnsi="Myriad Pro" w:cs="Arial"/>
          <w:snapToGrid w:val="0"/>
          <w:sz w:val="20"/>
          <w:szCs w:val="20"/>
          <w:lang w:val="en-GB"/>
        </w:rPr>
      </w:pPr>
    </w:p>
    <w:p w14:paraId="1E6C3BDC" w14:textId="77777777" w:rsidR="001F60E1" w:rsidRPr="00415B6F" w:rsidRDefault="001F60E1" w:rsidP="001F60E1">
      <w:pPr>
        <w:widowControl w:val="0"/>
        <w:tabs>
          <w:tab w:val="left" w:pos="900"/>
          <w:tab w:val="left" w:pos="2880"/>
          <w:tab w:val="left" w:pos="5760"/>
          <w:tab w:val="left" w:pos="7920"/>
        </w:tabs>
        <w:ind w:left="900" w:hanging="900"/>
        <w:jc w:val="both"/>
        <w:rPr>
          <w:rFonts w:ascii="Myriad Pro" w:eastAsia="Times New Roman" w:hAnsi="Myriad Pro" w:cs="Arial"/>
          <w:snapToGrid w:val="0"/>
          <w:sz w:val="20"/>
          <w:szCs w:val="20"/>
          <w:lang w:val="en-GB"/>
        </w:rPr>
      </w:pPr>
    </w:p>
    <w:p w14:paraId="39413752" w14:textId="77777777" w:rsidR="001F60E1" w:rsidRPr="00415B6F" w:rsidRDefault="001F60E1" w:rsidP="00503BFB">
      <w:pPr>
        <w:widowControl w:val="0"/>
        <w:numPr>
          <w:ilvl w:val="0"/>
          <w:numId w:val="6"/>
        </w:numPr>
        <w:tabs>
          <w:tab w:val="num" w:pos="720"/>
          <w:tab w:val="left" w:pos="2880"/>
          <w:tab w:val="left" w:pos="5760"/>
          <w:tab w:val="left" w:pos="7920"/>
        </w:tabs>
        <w:spacing w:after="120"/>
        <w:ind w:left="720" w:hanging="720"/>
        <w:jc w:val="both"/>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GENERAL CONDITIONS</w:t>
      </w:r>
    </w:p>
    <w:p w14:paraId="15F42650" w14:textId="77777777" w:rsidR="001F60E1" w:rsidRPr="00415B6F" w:rsidRDefault="001F60E1" w:rsidP="00503BFB">
      <w:pPr>
        <w:widowControl w:val="0"/>
        <w:numPr>
          <w:ilvl w:val="1"/>
          <w:numId w:val="6"/>
        </w:numPr>
        <w:tabs>
          <w:tab w:val="num" w:pos="720"/>
          <w:tab w:val="left" w:pos="2880"/>
          <w:tab w:val="left" w:pos="5760"/>
          <w:tab w:val="left" w:pos="7920"/>
        </w:tabs>
        <w:spacing w:after="120"/>
        <w:ind w:left="720" w:hanging="7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The following preference point systems are applicable to invitations to tender:</w:t>
      </w:r>
    </w:p>
    <w:p w14:paraId="526E7ADE" w14:textId="77777777" w:rsidR="001F60E1" w:rsidRPr="00415B6F" w:rsidRDefault="001F60E1" w:rsidP="00503BFB">
      <w:pPr>
        <w:widowControl w:val="0"/>
        <w:numPr>
          <w:ilvl w:val="0"/>
          <w:numId w:val="7"/>
        </w:numPr>
        <w:tabs>
          <w:tab w:val="left" w:pos="900"/>
          <w:tab w:val="left" w:pos="5760"/>
          <w:tab w:val="left" w:pos="7920"/>
        </w:tabs>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the 80/20 system for requirements with a Rand value of up to R50 000 000 (all applicable taxes included); and </w:t>
      </w:r>
    </w:p>
    <w:p w14:paraId="736C6C24" w14:textId="77777777" w:rsidR="001F60E1" w:rsidRPr="00415B6F" w:rsidRDefault="001F60E1" w:rsidP="00503BFB">
      <w:pPr>
        <w:widowControl w:val="0"/>
        <w:numPr>
          <w:ilvl w:val="0"/>
          <w:numId w:val="7"/>
        </w:numPr>
        <w:tabs>
          <w:tab w:val="left" w:pos="900"/>
          <w:tab w:val="left" w:pos="5760"/>
          <w:tab w:val="left" w:pos="7920"/>
        </w:tabs>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the 90/10 system for requirements with a Rand value above R50 000 000 (all applicable taxes included).</w:t>
      </w:r>
    </w:p>
    <w:p w14:paraId="217D8496" w14:textId="77777777" w:rsidR="001F60E1" w:rsidRPr="00415B6F" w:rsidRDefault="001F60E1" w:rsidP="001F60E1">
      <w:pPr>
        <w:widowControl w:val="0"/>
        <w:tabs>
          <w:tab w:val="left" w:pos="900"/>
          <w:tab w:val="left" w:pos="5760"/>
          <w:tab w:val="left" w:pos="7920"/>
        </w:tabs>
        <w:ind w:left="1350"/>
        <w:jc w:val="both"/>
        <w:rPr>
          <w:rFonts w:ascii="Myriad Pro" w:eastAsia="Times New Roman" w:hAnsi="Myriad Pro" w:cs="Arial"/>
          <w:snapToGrid w:val="0"/>
          <w:sz w:val="20"/>
          <w:szCs w:val="20"/>
          <w:lang w:val="en-GB"/>
        </w:rPr>
      </w:pPr>
    </w:p>
    <w:p w14:paraId="67542A5C" w14:textId="77777777" w:rsidR="001F60E1" w:rsidRPr="00415B6F" w:rsidRDefault="001F60E1" w:rsidP="00503BFB">
      <w:pPr>
        <w:widowControl w:val="0"/>
        <w:numPr>
          <w:ilvl w:val="1"/>
          <w:numId w:val="6"/>
        </w:numPr>
        <w:tabs>
          <w:tab w:val="num" w:pos="993"/>
          <w:tab w:val="left" w:pos="2880"/>
          <w:tab w:val="left" w:pos="5760"/>
          <w:tab w:val="left" w:pos="7920"/>
        </w:tabs>
        <w:spacing w:after="120"/>
        <w:ind w:left="993" w:hanging="993"/>
        <w:jc w:val="both"/>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To be completed by the organ of state</w:t>
      </w:r>
    </w:p>
    <w:p w14:paraId="22E9EA48" w14:textId="77777777" w:rsidR="001F60E1" w:rsidRPr="00415B6F" w:rsidRDefault="001F60E1" w:rsidP="001F60E1">
      <w:pPr>
        <w:widowControl w:val="0"/>
        <w:tabs>
          <w:tab w:val="num" w:pos="993"/>
          <w:tab w:val="left" w:pos="2880"/>
          <w:tab w:val="left" w:pos="5760"/>
          <w:tab w:val="left" w:pos="7920"/>
        </w:tabs>
        <w:spacing w:after="120"/>
        <w:jc w:val="both"/>
        <w:rPr>
          <w:rFonts w:ascii="Myriad Pro" w:eastAsia="Times New Roman" w:hAnsi="Myriad Pro" w:cs="Arial"/>
          <w:b/>
          <w:snapToGrid w:val="0"/>
          <w:sz w:val="20"/>
          <w:szCs w:val="20"/>
          <w:lang w:val="en-GB"/>
        </w:rPr>
      </w:pPr>
      <w:r w:rsidRPr="00415B6F">
        <w:rPr>
          <w:rFonts w:ascii="Myriad Pro" w:eastAsia="Times New Roman" w:hAnsi="Myriad Pro" w:cs="Arial"/>
          <w:snapToGrid w:val="0"/>
          <w:sz w:val="20"/>
          <w:szCs w:val="20"/>
          <w:lang w:val="en-GB"/>
        </w:rPr>
        <w:tab/>
        <w:t>(</w:t>
      </w:r>
      <w:r w:rsidRPr="00415B6F">
        <w:rPr>
          <w:rFonts w:ascii="Myriad Pro" w:eastAsia="Times New Roman" w:hAnsi="Myriad Pro" w:cs="Arial"/>
          <w:i/>
          <w:snapToGrid w:val="0"/>
          <w:sz w:val="20"/>
          <w:szCs w:val="20"/>
          <w:lang w:val="en-GB"/>
        </w:rPr>
        <w:t>delete whichever is not applicable for this tender</w:t>
      </w:r>
      <w:r w:rsidRPr="00415B6F">
        <w:rPr>
          <w:rFonts w:ascii="Myriad Pro" w:eastAsia="Times New Roman" w:hAnsi="Myriad Pro" w:cs="Arial"/>
          <w:snapToGrid w:val="0"/>
          <w:sz w:val="20"/>
          <w:szCs w:val="20"/>
          <w:lang w:val="en-GB"/>
        </w:rPr>
        <w:t>).</w:t>
      </w:r>
    </w:p>
    <w:p w14:paraId="02CDA45A" w14:textId="77777777" w:rsidR="001F60E1" w:rsidRPr="00415B6F" w:rsidRDefault="001F60E1" w:rsidP="00503BFB">
      <w:pPr>
        <w:pStyle w:val="ListParagraph"/>
        <w:widowControl w:val="0"/>
        <w:numPr>
          <w:ilvl w:val="0"/>
          <w:numId w:val="22"/>
        </w:numPr>
        <w:tabs>
          <w:tab w:val="left" w:pos="2880"/>
          <w:tab w:val="left" w:pos="5760"/>
          <w:tab w:val="left" w:pos="7920"/>
        </w:tabs>
        <w:spacing w:after="1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The applicable preference point system for this tender is the </w:t>
      </w:r>
      <w:r w:rsidRPr="00415B6F">
        <w:rPr>
          <w:rFonts w:ascii="Myriad Pro" w:eastAsia="Times New Roman" w:hAnsi="Myriad Pro" w:cs="Arial"/>
          <w:snapToGrid w:val="0"/>
          <w:color w:val="FF0000"/>
          <w:sz w:val="20"/>
          <w:szCs w:val="20"/>
          <w:lang w:val="en-GB"/>
        </w:rPr>
        <w:t xml:space="preserve">90/10 </w:t>
      </w:r>
      <w:r w:rsidRPr="00415B6F">
        <w:rPr>
          <w:rFonts w:ascii="Myriad Pro" w:eastAsia="Times New Roman" w:hAnsi="Myriad Pro" w:cs="Arial"/>
          <w:snapToGrid w:val="0"/>
          <w:sz w:val="20"/>
          <w:szCs w:val="20"/>
          <w:lang w:val="en-GB"/>
        </w:rPr>
        <w:t>preference point system.</w:t>
      </w:r>
    </w:p>
    <w:p w14:paraId="2626BC28" w14:textId="77777777" w:rsidR="001F60E1" w:rsidRPr="00415B6F" w:rsidRDefault="001F60E1" w:rsidP="001F60E1">
      <w:pPr>
        <w:pStyle w:val="ListParagraph"/>
        <w:widowControl w:val="0"/>
        <w:tabs>
          <w:tab w:val="left" w:pos="2880"/>
          <w:tab w:val="left" w:pos="5760"/>
          <w:tab w:val="left" w:pos="7920"/>
        </w:tabs>
        <w:spacing w:after="120"/>
        <w:ind w:left="1069"/>
        <w:jc w:val="both"/>
        <w:rPr>
          <w:rFonts w:ascii="Myriad Pro" w:eastAsia="Times New Roman" w:hAnsi="Myriad Pro" w:cs="Arial"/>
          <w:snapToGrid w:val="0"/>
          <w:sz w:val="20"/>
          <w:szCs w:val="20"/>
          <w:lang w:val="en-GB"/>
        </w:rPr>
      </w:pPr>
    </w:p>
    <w:p w14:paraId="370D0B7F" w14:textId="77777777" w:rsidR="001F60E1" w:rsidRPr="00415B6F" w:rsidRDefault="001F60E1" w:rsidP="00503BFB">
      <w:pPr>
        <w:pStyle w:val="ListParagraph"/>
        <w:widowControl w:val="0"/>
        <w:numPr>
          <w:ilvl w:val="0"/>
          <w:numId w:val="22"/>
        </w:numPr>
        <w:tabs>
          <w:tab w:val="left" w:pos="2880"/>
          <w:tab w:val="left" w:pos="5760"/>
          <w:tab w:val="left" w:pos="7920"/>
        </w:tabs>
        <w:spacing w:after="1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The applicable preference point system for this tender is the </w:t>
      </w:r>
      <w:r w:rsidRPr="00415B6F">
        <w:rPr>
          <w:rFonts w:ascii="Myriad Pro" w:eastAsia="Times New Roman" w:hAnsi="Myriad Pro" w:cs="Arial"/>
          <w:snapToGrid w:val="0"/>
          <w:color w:val="FF0000"/>
          <w:sz w:val="20"/>
          <w:szCs w:val="20"/>
          <w:lang w:val="en-GB"/>
        </w:rPr>
        <w:t xml:space="preserve">80/20 </w:t>
      </w:r>
      <w:r w:rsidRPr="00415B6F">
        <w:rPr>
          <w:rFonts w:ascii="Myriad Pro" w:eastAsia="Times New Roman" w:hAnsi="Myriad Pro" w:cs="Arial"/>
          <w:snapToGrid w:val="0"/>
          <w:sz w:val="20"/>
          <w:szCs w:val="20"/>
          <w:lang w:val="en-GB"/>
        </w:rPr>
        <w:t>preference point system.</w:t>
      </w:r>
    </w:p>
    <w:p w14:paraId="0A7EE420" w14:textId="77777777" w:rsidR="001F60E1" w:rsidRPr="00415B6F" w:rsidRDefault="001F60E1" w:rsidP="001F60E1">
      <w:pPr>
        <w:pStyle w:val="ListParagraph"/>
        <w:widowControl w:val="0"/>
        <w:tabs>
          <w:tab w:val="left" w:pos="2880"/>
          <w:tab w:val="left" w:pos="5760"/>
          <w:tab w:val="left" w:pos="7920"/>
        </w:tabs>
        <w:spacing w:after="120"/>
        <w:ind w:left="1069"/>
        <w:jc w:val="both"/>
        <w:rPr>
          <w:rFonts w:ascii="Myriad Pro" w:eastAsia="Times New Roman" w:hAnsi="Myriad Pro" w:cs="Arial"/>
          <w:snapToGrid w:val="0"/>
          <w:sz w:val="20"/>
          <w:szCs w:val="20"/>
          <w:lang w:val="en-GB"/>
        </w:rPr>
      </w:pPr>
    </w:p>
    <w:p w14:paraId="41026310" w14:textId="77777777" w:rsidR="001F60E1" w:rsidRPr="00415B6F" w:rsidRDefault="001F60E1" w:rsidP="00503BFB">
      <w:pPr>
        <w:pStyle w:val="ListParagraph"/>
        <w:widowControl w:val="0"/>
        <w:numPr>
          <w:ilvl w:val="0"/>
          <w:numId w:val="22"/>
        </w:numPr>
        <w:tabs>
          <w:tab w:val="left" w:pos="2880"/>
          <w:tab w:val="left" w:pos="5760"/>
          <w:tab w:val="left" w:pos="7920"/>
        </w:tabs>
        <w:spacing w:after="1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Either the </w:t>
      </w:r>
      <w:r w:rsidRPr="00415B6F">
        <w:rPr>
          <w:rFonts w:ascii="Myriad Pro" w:eastAsia="Times New Roman" w:hAnsi="Myriad Pro" w:cs="Arial"/>
          <w:snapToGrid w:val="0"/>
          <w:color w:val="FF0000"/>
          <w:sz w:val="20"/>
          <w:szCs w:val="20"/>
          <w:lang w:val="en-GB"/>
        </w:rPr>
        <w:t xml:space="preserve">90/10 or 80/20 preference point system </w:t>
      </w:r>
      <w:r w:rsidRPr="00415B6F">
        <w:rPr>
          <w:rFonts w:ascii="Myriad Pro" w:eastAsia="Times New Roman" w:hAnsi="Myriad Pro"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415B6F" w:rsidRDefault="001F60E1" w:rsidP="001F60E1">
      <w:pPr>
        <w:pStyle w:val="ListParagraph"/>
        <w:rPr>
          <w:rFonts w:ascii="Myriad Pro" w:eastAsia="Times New Roman" w:hAnsi="Myriad Pro" w:cs="Arial"/>
          <w:snapToGrid w:val="0"/>
          <w:sz w:val="20"/>
          <w:szCs w:val="20"/>
          <w:lang w:val="en-GB"/>
        </w:rPr>
      </w:pPr>
    </w:p>
    <w:p w14:paraId="5AFE18FF" w14:textId="77777777" w:rsidR="001F60E1" w:rsidRPr="00415B6F" w:rsidRDefault="001F60E1" w:rsidP="00503BFB">
      <w:pPr>
        <w:pStyle w:val="ListParagraph"/>
        <w:widowControl w:val="0"/>
        <w:numPr>
          <w:ilvl w:val="1"/>
          <w:numId w:val="6"/>
        </w:numPr>
        <w:tabs>
          <w:tab w:val="left" w:pos="2880"/>
          <w:tab w:val="left" w:pos="5760"/>
          <w:tab w:val="left" w:pos="7920"/>
        </w:tabs>
        <w:spacing w:after="1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Points for this tender (even in the case of a tender for income-generating contracts) shall be awarded for: </w:t>
      </w:r>
    </w:p>
    <w:p w14:paraId="6111E64C" w14:textId="77777777" w:rsidR="001F60E1" w:rsidRPr="00415B6F" w:rsidRDefault="001F60E1" w:rsidP="00503BFB">
      <w:pPr>
        <w:widowControl w:val="0"/>
        <w:numPr>
          <w:ilvl w:val="0"/>
          <w:numId w:val="8"/>
        </w:numPr>
        <w:tabs>
          <w:tab w:val="num" w:pos="1080"/>
          <w:tab w:val="left" w:pos="7920"/>
        </w:tabs>
        <w:spacing w:after="120"/>
        <w:ind w:left="1080" w:hanging="36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Price; and</w:t>
      </w:r>
    </w:p>
    <w:p w14:paraId="06BCCE86" w14:textId="77777777" w:rsidR="001F60E1" w:rsidRPr="00415B6F" w:rsidRDefault="001F60E1" w:rsidP="00503BFB">
      <w:pPr>
        <w:widowControl w:val="0"/>
        <w:numPr>
          <w:ilvl w:val="0"/>
          <w:numId w:val="8"/>
        </w:numPr>
        <w:tabs>
          <w:tab w:val="num" w:pos="1080"/>
          <w:tab w:val="left" w:pos="7920"/>
        </w:tabs>
        <w:spacing w:after="120"/>
        <w:ind w:left="1080" w:hanging="36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Specific Goals.</w:t>
      </w:r>
    </w:p>
    <w:p w14:paraId="144BA726" w14:textId="77777777" w:rsidR="001F60E1" w:rsidRPr="00415B6F" w:rsidRDefault="001F60E1" w:rsidP="001F60E1">
      <w:pPr>
        <w:widowControl w:val="0"/>
        <w:tabs>
          <w:tab w:val="left" w:pos="7920"/>
        </w:tabs>
        <w:spacing w:after="120"/>
        <w:ind w:left="1080"/>
        <w:jc w:val="both"/>
        <w:rPr>
          <w:rFonts w:ascii="Myriad Pro" w:eastAsia="Times New Roman" w:hAnsi="Myriad Pro" w:cs="Arial"/>
          <w:snapToGrid w:val="0"/>
          <w:sz w:val="20"/>
          <w:szCs w:val="20"/>
          <w:lang w:val="en-GB"/>
        </w:rPr>
      </w:pPr>
    </w:p>
    <w:p w14:paraId="355826AF" w14:textId="77777777" w:rsidR="001F60E1" w:rsidRPr="00415B6F" w:rsidRDefault="001F60E1" w:rsidP="00503BFB">
      <w:pPr>
        <w:widowControl w:val="0"/>
        <w:numPr>
          <w:ilvl w:val="1"/>
          <w:numId w:val="6"/>
        </w:numPr>
        <w:tabs>
          <w:tab w:val="num" w:pos="720"/>
          <w:tab w:val="left" w:pos="2880"/>
          <w:tab w:val="left" w:pos="5760"/>
          <w:tab w:val="left" w:pos="7920"/>
        </w:tabs>
        <w:spacing w:after="120"/>
        <w:ind w:left="720" w:hanging="720"/>
        <w:jc w:val="both"/>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To be completed by the organ of state:</w:t>
      </w:r>
    </w:p>
    <w:p w14:paraId="11D0E52A" w14:textId="77777777" w:rsidR="001F60E1" w:rsidRPr="00415B6F" w:rsidRDefault="001F60E1" w:rsidP="001F60E1">
      <w:pPr>
        <w:widowControl w:val="0"/>
        <w:tabs>
          <w:tab w:val="left" w:pos="2880"/>
          <w:tab w:val="left" w:pos="5760"/>
          <w:tab w:val="left" w:pos="7920"/>
        </w:tabs>
        <w:spacing w:after="120"/>
        <w:ind w:left="7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415B6F" w14:paraId="46A21CCF" w14:textId="77777777" w:rsidTr="0029531F">
        <w:tc>
          <w:tcPr>
            <w:tcW w:w="5130" w:type="dxa"/>
            <w:shd w:val="clear" w:color="auto" w:fill="C00000"/>
            <w:vAlign w:val="bottom"/>
          </w:tcPr>
          <w:p w14:paraId="15F42AB7"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snapToGrid w:val="0"/>
                <w:sz w:val="20"/>
                <w:szCs w:val="20"/>
                <w:lang w:val="en-GB"/>
              </w:rPr>
            </w:pPr>
          </w:p>
        </w:tc>
        <w:tc>
          <w:tcPr>
            <w:tcW w:w="1800" w:type="dxa"/>
            <w:shd w:val="clear" w:color="auto" w:fill="C00000"/>
            <w:vAlign w:val="bottom"/>
          </w:tcPr>
          <w:p w14:paraId="531779A2"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POINTS</w:t>
            </w:r>
          </w:p>
        </w:tc>
      </w:tr>
      <w:tr w:rsidR="001F60E1" w:rsidRPr="00415B6F" w14:paraId="3E7EB352" w14:textId="77777777" w:rsidTr="0029531F">
        <w:tc>
          <w:tcPr>
            <w:tcW w:w="5130" w:type="dxa"/>
            <w:vAlign w:val="bottom"/>
          </w:tcPr>
          <w:p w14:paraId="54380CB0" w14:textId="77777777" w:rsidR="001F60E1" w:rsidRPr="00415B6F" w:rsidRDefault="001F60E1" w:rsidP="0029531F">
            <w:pPr>
              <w:widowControl w:val="0"/>
              <w:tabs>
                <w:tab w:val="left" w:pos="2880"/>
                <w:tab w:val="left" w:pos="5760"/>
                <w:tab w:val="left" w:pos="7920"/>
              </w:tabs>
              <w:spacing w:after="120"/>
              <w:rPr>
                <w:rFonts w:ascii="Myriad Pro" w:eastAsia="Times New Roman" w:hAnsi="Myriad Pro" w:cs="Arial"/>
                <w:snapToGrid w:val="0"/>
                <w:sz w:val="20"/>
                <w:szCs w:val="20"/>
                <w:lang w:val="en-GB"/>
              </w:rPr>
            </w:pPr>
            <w:r w:rsidRPr="00415B6F">
              <w:rPr>
                <w:rFonts w:ascii="Myriad Pro" w:eastAsia="Times New Roman" w:hAnsi="Myriad Pro" w:cs="Arial"/>
                <w:b/>
                <w:snapToGrid w:val="0"/>
                <w:sz w:val="20"/>
                <w:szCs w:val="20"/>
                <w:lang w:val="en-GB"/>
              </w:rPr>
              <w:t>PRICE</w:t>
            </w:r>
          </w:p>
        </w:tc>
        <w:tc>
          <w:tcPr>
            <w:tcW w:w="1800" w:type="dxa"/>
            <w:shd w:val="clear" w:color="auto" w:fill="FFFF00"/>
          </w:tcPr>
          <w:p w14:paraId="054B8D77"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bCs/>
                <w:snapToGrid w:val="0"/>
                <w:sz w:val="20"/>
                <w:szCs w:val="20"/>
                <w:highlight w:val="yellow"/>
                <w:lang w:val="en-GB"/>
              </w:rPr>
            </w:pPr>
            <w:r w:rsidRPr="00415B6F">
              <w:rPr>
                <w:rFonts w:ascii="Myriad Pro" w:eastAsia="Times New Roman" w:hAnsi="Myriad Pro" w:cs="Arial"/>
                <w:b/>
                <w:bCs/>
                <w:snapToGrid w:val="0"/>
                <w:sz w:val="20"/>
                <w:szCs w:val="20"/>
                <w:highlight w:val="yellow"/>
                <w:lang w:val="en-GB"/>
              </w:rPr>
              <w:t>80</w:t>
            </w:r>
          </w:p>
        </w:tc>
      </w:tr>
      <w:tr w:rsidR="001F60E1" w:rsidRPr="00415B6F" w14:paraId="40EF4534" w14:textId="77777777" w:rsidTr="0029531F">
        <w:tc>
          <w:tcPr>
            <w:tcW w:w="5130" w:type="dxa"/>
            <w:vAlign w:val="bottom"/>
          </w:tcPr>
          <w:p w14:paraId="1DB22742" w14:textId="77777777" w:rsidR="001F60E1" w:rsidRPr="00415B6F" w:rsidRDefault="001F60E1" w:rsidP="0029531F">
            <w:pPr>
              <w:widowControl w:val="0"/>
              <w:tabs>
                <w:tab w:val="left" w:pos="2880"/>
                <w:tab w:val="left" w:pos="5760"/>
                <w:tab w:val="left" w:pos="7920"/>
              </w:tabs>
              <w:spacing w:after="120"/>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B-BBEE STATUS LEVEL OF CONTRIBUTOR</w:t>
            </w:r>
          </w:p>
        </w:tc>
        <w:tc>
          <w:tcPr>
            <w:tcW w:w="1800" w:type="dxa"/>
            <w:shd w:val="clear" w:color="auto" w:fill="FFFF00"/>
          </w:tcPr>
          <w:p w14:paraId="5698D9FB"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bCs/>
                <w:snapToGrid w:val="0"/>
                <w:sz w:val="20"/>
                <w:szCs w:val="20"/>
                <w:lang w:val="en-GB"/>
              </w:rPr>
            </w:pPr>
            <w:r w:rsidRPr="00415B6F">
              <w:rPr>
                <w:rFonts w:ascii="Myriad Pro" w:eastAsia="Times New Roman" w:hAnsi="Myriad Pro" w:cs="Arial"/>
                <w:b/>
                <w:bCs/>
                <w:snapToGrid w:val="0"/>
                <w:sz w:val="20"/>
                <w:szCs w:val="20"/>
                <w:lang w:val="en-GB"/>
              </w:rPr>
              <w:t>18</w:t>
            </w:r>
          </w:p>
        </w:tc>
      </w:tr>
      <w:tr w:rsidR="001F60E1" w:rsidRPr="00415B6F" w14:paraId="530FE544" w14:textId="77777777" w:rsidTr="0029531F">
        <w:tc>
          <w:tcPr>
            <w:tcW w:w="5130" w:type="dxa"/>
            <w:vAlign w:val="bottom"/>
          </w:tcPr>
          <w:p w14:paraId="363EBF9F" w14:textId="77777777" w:rsidR="001F60E1" w:rsidRPr="00415B6F" w:rsidRDefault="001F60E1" w:rsidP="0029531F">
            <w:pPr>
              <w:widowControl w:val="0"/>
              <w:tabs>
                <w:tab w:val="left" w:pos="2880"/>
                <w:tab w:val="left" w:pos="5760"/>
                <w:tab w:val="left" w:pos="7920"/>
              </w:tabs>
              <w:spacing w:after="120"/>
              <w:rPr>
                <w:rFonts w:ascii="Myriad Pro" w:eastAsia="Times New Roman" w:hAnsi="Myriad Pro" w:cs="Arial"/>
                <w:snapToGrid w:val="0"/>
                <w:sz w:val="20"/>
                <w:szCs w:val="20"/>
                <w:lang w:val="en-GB"/>
              </w:rPr>
            </w:pPr>
            <w:r w:rsidRPr="00415B6F">
              <w:rPr>
                <w:rFonts w:ascii="Myriad Pro" w:eastAsia="Times New Roman" w:hAnsi="Myriad Pro" w:cs="Arial"/>
                <w:b/>
                <w:snapToGrid w:val="0"/>
                <w:sz w:val="20"/>
                <w:szCs w:val="20"/>
                <w:lang w:val="en-GB"/>
              </w:rPr>
              <w:t>SPECIFIC GOALS</w:t>
            </w:r>
          </w:p>
        </w:tc>
        <w:tc>
          <w:tcPr>
            <w:tcW w:w="1800" w:type="dxa"/>
            <w:shd w:val="clear" w:color="auto" w:fill="FFFF00"/>
          </w:tcPr>
          <w:p w14:paraId="204A0789"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bCs/>
                <w:snapToGrid w:val="0"/>
                <w:sz w:val="20"/>
                <w:szCs w:val="20"/>
                <w:lang w:val="en-GB"/>
              </w:rPr>
            </w:pPr>
            <w:r w:rsidRPr="00415B6F">
              <w:rPr>
                <w:rFonts w:ascii="Myriad Pro" w:eastAsia="Times New Roman" w:hAnsi="Myriad Pro" w:cs="Arial"/>
                <w:b/>
                <w:bCs/>
                <w:snapToGrid w:val="0"/>
                <w:sz w:val="20"/>
                <w:szCs w:val="20"/>
                <w:lang w:val="en-GB"/>
              </w:rPr>
              <w:t>2</w:t>
            </w:r>
          </w:p>
        </w:tc>
      </w:tr>
      <w:tr w:rsidR="001F60E1" w:rsidRPr="00415B6F" w14:paraId="77B406C6" w14:textId="77777777" w:rsidTr="0029531F">
        <w:tc>
          <w:tcPr>
            <w:tcW w:w="5130" w:type="dxa"/>
            <w:vAlign w:val="bottom"/>
          </w:tcPr>
          <w:p w14:paraId="23DB3B05" w14:textId="77777777" w:rsidR="001F60E1" w:rsidRPr="00415B6F" w:rsidRDefault="001F60E1" w:rsidP="0029531F">
            <w:pPr>
              <w:widowControl w:val="0"/>
              <w:tabs>
                <w:tab w:val="left" w:pos="2880"/>
                <w:tab w:val="left" w:pos="5760"/>
                <w:tab w:val="left" w:pos="7920"/>
              </w:tabs>
              <w:spacing w:after="120"/>
              <w:rPr>
                <w:rFonts w:ascii="Myriad Pro" w:eastAsia="Times New Roman" w:hAnsi="Myriad Pro" w:cs="Arial"/>
                <w:snapToGrid w:val="0"/>
                <w:sz w:val="20"/>
                <w:szCs w:val="20"/>
                <w:lang w:val="en-GB"/>
              </w:rPr>
            </w:pPr>
            <w:r w:rsidRPr="00415B6F">
              <w:rPr>
                <w:rFonts w:ascii="Myriad Pro" w:eastAsia="Times New Roman" w:hAnsi="Myriad Pro"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100</w:t>
            </w:r>
          </w:p>
        </w:tc>
      </w:tr>
    </w:tbl>
    <w:p w14:paraId="5074CBE5" w14:textId="77777777" w:rsidR="001F60E1" w:rsidRPr="00415B6F" w:rsidRDefault="001F60E1" w:rsidP="001F60E1">
      <w:pPr>
        <w:widowControl w:val="0"/>
        <w:tabs>
          <w:tab w:val="left" w:pos="2880"/>
          <w:tab w:val="left" w:pos="5760"/>
          <w:tab w:val="left" w:pos="7920"/>
        </w:tabs>
        <w:spacing w:after="120"/>
        <w:ind w:left="720"/>
        <w:jc w:val="both"/>
        <w:rPr>
          <w:rFonts w:ascii="Myriad Pro" w:eastAsia="Times New Roman" w:hAnsi="Myriad Pro" w:cs="Arial"/>
          <w:snapToGrid w:val="0"/>
          <w:sz w:val="20"/>
          <w:szCs w:val="20"/>
          <w:lang w:val="en-GB"/>
        </w:rPr>
      </w:pPr>
    </w:p>
    <w:p w14:paraId="2BBEF4AC" w14:textId="77777777" w:rsidR="001F60E1" w:rsidRPr="00415B6F" w:rsidRDefault="001F60E1" w:rsidP="00503BFB">
      <w:pPr>
        <w:widowControl w:val="0"/>
        <w:numPr>
          <w:ilvl w:val="1"/>
          <w:numId w:val="6"/>
        </w:numPr>
        <w:tabs>
          <w:tab w:val="num" w:pos="720"/>
          <w:tab w:val="left" w:pos="2880"/>
          <w:tab w:val="left" w:pos="5760"/>
          <w:tab w:val="left" w:pos="7920"/>
        </w:tabs>
        <w:spacing w:after="120"/>
        <w:ind w:left="720" w:hanging="7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415B6F" w:rsidRDefault="001F60E1" w:rsidP="001F60E1">
      <w:pPr>
        <w:widowControl w:val="0"/>
        <w:tabs>
          <w:tab w:val="left" w:pos="2880"/>
          <w:tab w:val="left" w:pos="5760"/>
          <w:tab w:val="left" w:pos="7920"/>
        </w:tabs>
        <w:spacing w:after="120"/>
        <w:ind w:left="720"/>
        <w:jc w:val="both"/>
        <w:rPr>
          <w:rFonts w:ascii="Myriad Pro" w:eastAsia="Times New Roman" w:hAnsi="Myriad Pro" w:cs="Arial"/>
          <w:snapToGrid w:val="0"/>
          <w:sz w:val="20"/>
          <w:szCs w:val="20"/>
          <w:lang w:val="en-GB"/>
        </w:rPr>
      </w:pPr>
    </w:p>
    <w:p w14:paraId="1088F1A2" w14:textId="77777777" w:rsidR="001F60E1" w:rsidRPr="00415B6F" w:rsidRDefault="001F60E1" w:rsidP="00503BFB">
      <w:pPr>
        <w:widowControl w:val="0"/>
        <w:numPr>
          <w:ilvl w:val="1"/>
          <w:numId w:val="6"/>
        </w:numPr>
        <w:tabs>
          <w:tab w:val="num" w:pos="720"/>
          <w:tab w:val="left" w:pos="2880"/>
          <w:tab w:val="left" w:pos="5760"/>
          <w:tab w:val="left" w:pos="7920"/>
        </w:tabs>
        <w:spacing w:after="120"/>
        <w:ind w:left="720" w:hanging="7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The organ of state reserves the right to require of a tenderer, either before a tender is adjudicated or at any </w:t>
      </w:r>
      <w:r w:rsidRPr="00415B6F">
        <w:rPr>
          <w:rFonts w:ascii="Myriad Pro" w:eastAsia="Times New Roman" w:hAnsi="Myriad Pro" w:cs="Arial"/>
          <w:snapToGrid w:val="0"/>
          <w:sz w:val="20"/>
          <w:szCs w:val="20"/>
          <w:lang w:val="en-GB"/>
        </w:rPr>
        <w:lastRenderedPageBreak/>
        <w:t>time subsequently, to substantiate any claim in regard to preferences, in any manner required by the organ of state.</w:t>
      </w:r>
    </w:p>
    <w:p w14:paraId="60E8275B" w14:textId="77777777" w:rsidR="00AB14E2" w:rsidRPr="00415B6F"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Pr="00415B6F"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DEFINITIONS</w:t>
      </w:r>
    </w:p>
    <w:p w14:paraId="3CCB0E94" w14:textId="56EC4058"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“B-BBEE”</w:t>
      </w:r>
      <w:r w:rsidRPr="00415B6F">
        <w:rPr>
          <w:rFonts w:ascii="Myriad Pro" w:hAnsi="Myriad Pro" w:cs="Arial"/>
        </w:rPr>
        <w:t xml:space="preserve"> means broad-based black economic empowerment as defined in section 1 of the Broad-Based Black Economic Empowerment </w:t>
      </w:r>
      <w:r w:rsidR="003F00DB" w:rsidRPr="00415B6F">
        <w:rPr>
          <w:rFonts w:ascii="Myriad Pro" w:hAnsi="Myriad Pro" w:cs="Arial"/>
        </w:rPr>
        <w:t>Act.</w:t>
      </w:r>
    </w:p>
    <w:p w14:paraId="54FB198F" w14:textId="3C3F55AA"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rPr>
        <w:t>“</w:t>
      </w:r>
      <w:r w:rsidRPr="00415B6F">
        <w:rPr>
          <w:rFonts w:ascii="Myriad Pro" w:hAnsi="Myriad Pro" w:cs="Arial"/>
          <w:b/>
        </w:rPr>
        <w:t xml:space="preserve">B-BBEE status level of contributor” </w:t>
      </w:r>
      <w:r w:rsidRPr="00415B6F">
        <w:rPr>
          <w:rFonts w:ascii="Myriad Pro" w:hAnsi="Myriad Pro" w:cs="Arial"/>
        </w:rPr>
        <w:t xml:space="preserve">means the B-BBEE status of an entity in terms of a code of good practice on black economic empowerment, issued in terms of section 9(1) of the Broad-Based Black Economic Empowerment </w:t>
      </w:r>
      <w:r w:rsidR="003F00DB" w:rsidRPr="00415B6F">
        <w:rPr>
          <w:rFonts w:ascii="Myriad Pro" w:hAnsi="Myriad Pro" w:cs="Arial"/>
        </w:rPr>
        <w:t>Act.</w:t>
      </w:r>
    </w:p>
    <w:p w14:paraId="40105BF7" w14:textId="21E56E61"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“bid”</w:t>
      </w:r>
      <w:r w:rsidRPr="00415B6F">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w:t>
      </w:r>
      <w:r w:rsidR="003F00DB" w:rsidRPr="00415B6F">
        <w:rPr>
          <w:rFonts w:ascii="Myriad Pro" w:hAnsi="Myriad Pro" w:cs="Arial"/>
        </w:rPr>
        <w:t>proposals.</w:t>
      </w:r>
      <w:r w:rsidRPr="00415B6F">
        <w:rPr>
          <w:rFonts w:ascii="Myriad Pro" w:hAnsi="Myriad Pro" w:cs="Arial"/>
        </w:rPr>
        <w:t xml:space="preserve"> </w:t>
      </w:r>
    </w:p>
    <w:p w14:paraId="4EA4E47A" w14:textId="119BD927"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“Broad-Based Black Economic Empowerment Act”</w:t>
      </w:r>
      <w:r w:rsidRPr="00415B6F">
        <w:rPr>
          <w:rFonts w:ascii="Myriad Pro" w:hAnsi="Myriad Pro" w:cs="Arial"/>
        </w:rPr>
        <w:t xml:space="preserve"> means the Broad-Based Black Economic Empowerment Act, 2003 (Act No. 53 of 2003</w:t>
      </w:r>
      <w:r w:rsidR="003F00DB" w:rsidRPr="00415B6F">
        <w:rPr>
          <w:rFonts w:ascii="Myriad Pro" w:hAnsi="Myriad Pro" w:cs="Arial"/>
        </w:rPr>
        <w:t>).</w:t>
      </w:r>
    </w:p>
    <w:p w14:paraId="26DDFCAE" w14:textId="7E24486F"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b/>
        </w:rPr>
      </w:pPr>
      <w:r w:rsidRPr="00415B6F">
        <w:rPr>
          <w:rFonts w:ascii="Myriad Pro" w:hAnsi="Myriad Pro" w:cs="Arial"/>
          <w:b/>
        </w:rPr>
        <w:t xml:space="preserve"> “EME” </w:t>
      </w:r>
      <w:r w:rsidRPr="00415B6F">
        <w:rPr>
          <w:rFonts w:ascii="Myriad Pro" w:hAnsi="Myriad Pro" w:cs="Arial"/>
        </w:rPr>
        <w:t xml:space="preserve">means an Exempted Micro Enterprise in terms of a code of good practice on black economic empowerment issued in terms of section 9 (1) of the Broad-Based Black Economic Empowerment </w:t>
      </w:r>
      <w:r w:rsidR="003F00DB" w:rsidRPr="00415B6F">
        <w:rPr>
          <w:rFonts w:ascii="Myriad Pro" w:hAnsi="Myriad Pro" w:cs="Arial"/>
        </w:rPr>
        <w:t>Act.</w:t>
      </w:r>
    </w:p>
    <w:p w14:paraId="2D336951" w14:textId="77777777"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 xml:space="preserve"> “functionality” </w:t>
      </w:r>
      <w:r w:rsidRPr="00415B6F">
        <w:rPr>
          <w:rFonts w:ascii="Myriad Pro" w:hAnsi="Myriad Pro" w:cs="Arial"/>
        </w:rPr>
        <w:t>means the ability of a tenderer to provide goods or services in accordance with specifications as set out in the tender documents.</w:t>
      </w:r>
    </w:p>
    <w:p w14:paraId="285C148E" w14:textId="65423E0C"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 xml:space="preserve"> “prices” </w:t>
      </w:r>
      <w:r w:rsidRPr="00415B6F">
        <w:rPr>
          <w:rFonts w:ascii="Myriad Pro" w:hAnsi="Myriad Pro" w:cs="Arial"/>
        </w:rPr>
        <w:t xml:space="preserve">includes all applicable taxes less all unconditional </w:t>
      </w:r>
      <w:r w:rsidR="003F00DB" w:rsidRPr="00415B6F">
        <w:rPr>
          <w:rFonts w:ascii="Myriad Pro" w:hAnsi="Myriad Pro" w:cs="Arial"/>
        </w:rPr>
        <w:t>discounts.</w:t>
      </w:r>
      <w:r w:rsidRPr="00415B6F">
        <w:rPr>
          <w:rFonts w:ascii="Myriad Pro" w:hAnsi="Myriad Pro" w:cs="Arial"/>
        </w:rPr>
        <w:t xml:space="preserve">  </w:t>
      </w:r>
    </w:p>
    <w:p w14:paraId="6F8D540A" w14:textId="4BB01A33"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w:t>
      </w:r>
      <w:r w:rsidR="003F00DB" w:rsidRPr="00415B6F">
        <w:rPr>
          <w:rFonts w:ascii="Myriad Pro" w:hAnsi="Myriad Pro" w:cs="Arial"/>
          <w:b/>
        </w:rPr>
        <w:t>Proof</w:t>
      </w:r>
      <w:r w:rsidRPr="00415B6F">
        <w:rPr>
          <w:rFonts w:ascii="Myriad Pro" w:hAnsi="Myriad Pro" w:cs="Arial"/>
          <w:b/>
        </w:rPr>
        <w:t xml:space="preserve"> of B-BBEE status level of contributor” </w:t>
      </w:r>
      <w:r w:rsidRPr="00415B6F">
        <w:rPr>
          <w:rFonts w:ascii="Myriad Pro" w:hAnsi="Myriad Pro" w:cs="Arial"/>
        </w:rPr>
        <w:t>means:</w:t>
      </w:r>
    </w:p>
    <w:p w14:paraId="1BDDF647" w14:textId="55719865" w:rsidR="00C23887" w:rsidRPr="00415B6F" w:rsidRDefault="00C23887" w:rsidP="00503BFB">
      <w:pPr>
        <w:pStyle w:val="ListParagraph"/>
        <w:widowControl w:val="0"/>
        <w:numPr>
          <w:ilvl w:val="0"/>
          <w:numId w:val="13"/>
        </w:numPr>
        <w:tabs>
          <w:tab w:val="left" w:pos="7920"/>
        </w:tabs>
        <w:spacing w:after="120"/>
        <w:contextualSpacing w:val="0"/>
        <w:jc w:val="both"/>
        <w:rPr>
          <w:rFonts w:ascii="Myriad Pro" w:hAnsi="Myriad Pro" w:cs="Arial"/>
        </w:rPr>
      </w:pPr>
      <w:r w:rsidRPr="00415B6F">
        <w:rPr>
          <w:rFonts w:ascii="Myriad Pro" w:hAnsi="Myriad Pro" w:cs="Arial"/>
        </w:rPr>
        <w:t xml:space="preserve">B-BBEE Status level certificate issued by an authorized body or </w:t>
      </w:r>
      <w:r w:rsidR="003F00DB" w:rsidRPr="00415B6F">
        <w:rPr>
          <w:rFonts w:ascii="Myriad Pro" w:hAnsi="Myriad Pro" w:cs="Arial"/>
        </w:rPr>
        <w:t>person.</w:t>
      </w:r>
    </w:p>
    <w:p w14:paraId="2D3DB1F9" w14:textId="76727EB5" w:rsidR="00C23887" w:rsidRPr="00415B6F" w:rsidRDefault="00C23887" w:rsidP="00503BFB">
      <w:pPr>
        <w:pStyle w:val="ListParagraph"/>
        <w:widowControl w:val="0"/>
        <w:numPr>
          <w:ilvl w:val="0"/>
          <w:numId w:val="13"/>
        </w:numPr>
        <w:tabs>
          <w:tab w:val="left" w:pos="7920"/>
        </w:tabs>
        <w:spacing w:after="120"/>
        <w:contextualSpacing w:val="0"/>
        <w:jc w:val="both"/>
        <w:rPr>
          <w:rFonts w:ascii="Myriad Pro" w:hAnsi="Myriad Pro" w:cs="Arial"/>
        </w:rPr>
      </w:pPr>
      <w:r w:rsidRPr="00415B6F">
        <w:rPr>
          <w:rFonts w:ascii="Myriad Pro" w:hAnsi="Myriad Pro" w:cs="Arial"/>
        </w:rPr>
        <w:t xml:space="preserve">A sworn affidavit as prescribed by the B-BBEE Codes of Good </w:t>
      </w:r>
      <w:r w:rsidR="003F00DB" w:rsidRPr="00415B6F">
        <w:rPr>
          <w:rFonts w:ascii="Myriad Pro" w:hAnsi="Myriad Pro" w:cs="Arial"/>
        </w:rPr>
        <w:t>Practice.</w:t>
      </w:r>
    </w:p>
    <w:p w14:paraId="32E16F6E" w14:textId="726A1D5E" w:rsidR="00C23887" w:rsidRPr="00415B6F" w:rsidRDefault="00C23887" w:rsidP="00503BFB">
      <w:pPr>
        <w:pStyle w:val="ListParagraph"/>
        <w:widowControl w:val="0"/>
        <w:numPr>
          <w:ilvl w:val="0"/>
          <w:numId w:val="13"/>
        </w:numPr>
        <w:tabs>
          <w:tab w:val="left" w:pos="7920"/>
        </w:tabs>
        <w:spacing w:after="120"/>
        <w:contextualSpacing w:val="0"/>
        <w:jc w:val="both"/>
        <w:rPr>
          <w:rFonts w:ascii="Myriad Pro" w:hAnsi="Myriad Pro" w:cs="Arial"/>
        </w:rPr>
      </w:pPr>
      <w:r w:rsidRPr="00415B6F">
        <w:rPr>
          <w:rFonts w:ascii="Myriad Pro" w:hAnsi="Myriad Pro" w:cs="Arial"/>
        </w:rPr>
        <w:t xml:space="preserve">Any other requirement prescribed in terms of the B-BBEE </w:t>
      </w:r>
      <w:r w:rsidR="003F00DB" w:rsidRPr="00415B6F">
        <w:rPr>
          <w:rFonts w:ascii="Myriad Pro" w:hAnsi="Myriad Pro" w:cs="Arial"/>
        </w:rPr>
        <w:t>Act.</w:t>
      </w:r>
    </w:p>
    <w:p w14:paraId="0D7C9DDD" w14:textId="48E671C1" w:rsidR="00C23887" w:rsidRPr="00415B6F" w:rsidRDefault="00C23887" w:rsidP="00503BFB">
      <w:pPr>
        <w:pStyle w:val="ListParagraph"/>
        <w:widowControl w:val="0"/>
        <w:numPr>
          <w:ilvl w:val="0"/>
          <w:numId w:val="12"/>
        </w:numPr>
        <w:tabs>
          <w:tab w:val="clear" w:pos="1440"/>
          <w:tab w:val="num" w:pos="1134"/>
        </w:tabs>
        <w:ind w:left="1134" w:hanging="425"/>
        <w:contextualSpacing w:val="0"/>
        <w:rPr>
          <w:rFonts w:ascii="Myriad Pro" w:hAnsi="Myriad Pro" w:cs="Arial"/>
        </w:rPr>
      </w:pPr>
      <w:r w:rsidRPr="00415B6F">
        <w:rPr>
          <w:rFonts w:ascii="Myriad Pro" w:hAnsi="Myriad Pro" w:cs="Arial"/>
          <w:b/>
        </w:rPr>
        <w:t>“QSE”</w:t>
      </w:r>
      <w:r w:rsidRPr="00415B6F">
        <w:rPr>
          <w:rFonts w:ascii="Myriad Pro" w:hAnsi="Myriad Pro" w:cs="Arial"/>
        </w:rPr>
        <w:t xml:space="preserve"> means a qualifying small business enterprise in terms of a code of good practice on black economic empowerment issued in terms of section 9 (1) of the Broad-Based Black Economic Empowerment </w:t>
      </w:r>
      <w:r w:rsidR="003F00DB" w:rsidRPr="00415B6F">
        <w:rPr>
          <w:rFonts w:ascii="Myriad Pro" w:hAnsi="Myriad Pro" w:cs="Arial"/>
        </w:rPr>
        <w:t>Act.</w:t>
      </w:r>
    </w:p>
    <w:p w14:paraId="00C0E508" w14:textId="5BC3979E"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i/>
        </w:rPr>
      </w:pPr>
      <w:r w:rsidRPr="00415B6F">
        <w:rPr>
          <w:rFonts w:ascii="Myriad Pro" w:hAnsi="Myriad Pro" w:cs="Arial"/>
          <w:b/>
        </w:rPr>
        <w:t>“</w:t>
      </w:r>
      <w:r w:rsidR="003F00DB" w:rsidRPr="00415B6F">
        <w:rPr>
          <w:rFonts w:ascii="Myriad Pro" w:hAnsi="Myriad Pro" w:cs="Arial"/>
          <w:b/>
        </w:rPr>
        <w:t>Rand</w:t>
      </w:r>
      <w:r w:rsidRPr="00415B6F">
        <w:rPr>
          <w:rFonts w:ascii="Myriad Pro" w:hAnsi="Myriad Pro" w:cs="Arial"/>
          <w:b/>
        </w:rPr>
        <w:t xml:space="preserve"> value”</w:t>
      </w:r>
      <w:r w:rsidRPr="00415B6F">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415B6F" w:rsidRDefault="00C23887" w:rsidP="00503BFB">
      <w:pPr>
        <w:pStyle w:val="ListParagraph"/>
        <w:widowControl w:val="0"/>
        <w:numPr>
          <w:ilvl w:val="0"/>
          <w:numId w:val="6"/>
        </w:numPr>
        <w:tabs>
          <w:tab w:val="left" w:pos="2880"/>
          <w:tab w:val="left" w:pos="5760"/>
          <w:tab w:val="left" w:pos="7920"/>
        </w:tabs>
        <w:spacing w:after="120"/>
        <w:contextualSpacing w:val="0"/>
        <w:jc w:val="both"/>
        <w:rPr>
          <w:rFonts w:ascii="Myriad Pro" w:hAnsi="Myriad Pro" w:cs="Arial"/>
          <w:b/>
          <w:lang w:val="en-GB"/>
        </w:rPr>
      </w:pPr>
      <w:r w:rsidRPr="00415B6F">
        <w:rPr>
          <w:rFonts w:ascii="Myriad Pro" w:hAnsi="Myriad Pro" w:cs="Arial"/>
          <w:b/>
          <w:lang w:val="en-GB"/>
        </w:rPr>
        <w:t>POINTS AWARDED FOR PRICE</w:t>
      </w:r>
    </w:p>
    <w:p w14:paraId="58EDF200" w14:textId="77777777" w:rsidR="00C23887" w:rsidRPr="00415B6F" w:rsidRDefault="00C23887" w:rsidP="00503BFB">
      <w:pPr>
        <w:widowControl w:val="0"/>
        <w:numPr>
          <w:ilvl w:val="1"/>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 xml:space="preserve">THE 80/20 PREFERENCE POINT SYSTEMS </w:t>
      </w:r>
    </w:p>
    <w:p w14:paraId="3B69D0B0" w14:textId="77777777" w:rsidR="00C23887" w:rsidRPr="00415B6F"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415B6F">
        <w:rPr>
          <w:rFonts w:ascii="Myriad Pro" w:hAnsi="Myriad Pro" w:cs="Arial"/>
          <w:b/>
          <w:lang w:val="en-GB"/>
        </w:rPr>
        <w:tab/>
      </w:r>
      <w:r w:rsidRPr="00415B6F">
        <w:rPr>
          <w:rFonts w:ascii="Myriad Pro" w:hAnsi="Myriad Pro" w:cs="Arial"/>
          <w:lang w:val="en-GB"/>
        </w:rPr>
        <w:t>A maximum of 80 points is allocated for price on the following basis:</w:t>
      </w:r>
      <w:r w:rsidRPr="00415B6F">
        <w:rPr>
          <w:rFonts w:ascii="Myriad Pro" w:hAnsi="Myriad Pro" w:cs="Arial"/>
          <w:b/>
          <w:lang w:val="en-GB"/>
        </w:rPr>
        <w:t>80/20</w:t>
      </w:r>
      <w:r w:rsidRPr="00415B6F">
        <w:rPr>
          <w:rFonts w:ascii="Myriad Pro" w:hAnsi="Myriad Pro" w:cs="Arial"/>
          <w:b/>
          <w:lang w:val="en-GB"/>
        </w:rPr>
        <w:tab/>
      </w:r>
    </w:p>
    <w:p w14:paraId="6577C3A1" w14:textId="77777777" w:rsidR="00C23887" w:rsidRPr="00415B6F"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415B6F"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415B6F">
        <w:rPr>
          <w:rFonts w:ascii="Myriad Pro" w:hAnsi="Myriad Pro" w:cs="Arial"/>
          <w:b/>
          <w:lang w:val="en-GB"/>
        </w:rPr>
        <w:tab/>
      </w:r>
      <w:r w:rsidRPr="00415B6F">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2" o:title=""/>
          </v:shape>
          <o:OLEObject Type="Embed" ProgID="Equation.3" ShapeID="_x0000_i1025" DrawAspect="Content" ObjectID="_1835956723" r:id="rId13"/>
        </w:object>
      </w:r>
      <w:r w:rsidRPr="00415B6F">
        <w:rPr>
          <w:rFonts w:ascii="Myriad Pro" w:hAnsi="Myriad Pro" w:cs="Arial"/>
          <w:b/>
          <w:lang w:val="en-GB"/>
        </w:rPr>
        <w:tab/>
      </w:r>
      <w:r w:rsidRPr="00415B6F">
        <w:rPr>
          <w:rFonts w:ascii="Myriad Pro" w:hAnsi="Myriad Pro" w:cs="Arial"/>
          <w:lang w:val="en-GB"/>
        </w:rPr>
        <w:tab/>
      </w:r>
    </w:p>
    <w:p w14:paraId="0CC4FA17"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415B6F">
        <w:rPr>
          <w:rFonts w:ascii="Myriad Pro" w:hAnsi="Myriad Pro" w:cs="Arial"/>
          <w:lang w:val="en-GB"/>
        </w:rPr>
        <w:tab/>
        <w:t>Where</w:t>
      </w:r>
    </w:p>
    <w:p w14:paraId="7BBAF3DB"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415B6F">
        <w:rPr>
          <w:rFonts w:ascii="Myriad Pro" w:hAnsi="Myriad Pro" w:cs="Arial"/>
          <w:lang w:val="en-GB"/>
        </w:rPr>
        <w:lastRenderedPageBreak/>
        <w:tab/>
        <w:t>Ps</w:t>
      </w:r>
      <w:r w:rsidRPr="00415B6F">
        <w:rPr>
          <w:rFonts w:ascii="Myriad Pro" w:hAnsi="Myriad Pro" w:cs="Arial"/>
          <w:lang w:val="en-GB"/>
        </w:rPr>
        <w:tab/>
        <w:t>=</w:t>
      </w:r>
      <w:r w:rsidRPr="00415B6F">
        <w:rPr>
          <w:rFonts w:ascii="Myriad Pro" w:hAnsi="Myriad Pro" w:cs="Arial"/>
          <w:lang w:val="en-GB"/>
        </w:rPr>
        <w:tab/>
        <w:t>Points scored for price of bid under consideration</w:t>
      </w:r>
    </w:p>
    <w:p w14:paraId="4E2A1EE8"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415B6F">
        <w:rPr>
          <w:rFonts w:ascii="Myriad Pro" w:hAnsi="Myriad Pro" w:cs="Arial"/>
          <w:lang w:val="en-GB"/>
        </w:rPr>
        <w:tab/>
        <w:t>Pt</w:t>
      </w:r>
      <w:r w:rsidRPr="00415B6F">
        <w:rPr>
          <w:rFonts w:ascii="Myriad Pro" w:hAnsi="Myriad Pro" w:cs="Arial"/>
          <w:lang w:val="en-GB"/>
        </w:rPr>
        <w:tab/>
        <w:t>=</w:t>
      </w:r>
      <w:r w:rsidRPr="00415B6F">
        <w:rPr>
          <w:rFonts w:ascii="Myriad Pro" w:hAnsi="Myriad Pro" w:cs="Arial"/>
          <w:lang w:val="en-GB"/>
        </w:rPr>
        <w:tab/>
        <w:t>Price of bid under consideration</w:t>
      </w:r>
    </w:p>
    <w:p w14:paraId="40F077FB"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415B6F">
        <w:rPr>
          <w:rFonts w:ascii="Myriad Pro" w:hAnsi="Myriad Pro" w:cs="Arial"/>
          <w:lang w:val="en-GB"/>
        </w:rPr>
        <w:tab/>
        <w:t>Pmin</w:t>
      </w:r>
      <w:r w:rsidRPr="00415B6F">
        <w:rPr>
          <w:rFonts w:ascii="Myriad Pro" w:hAnsi="Myriad Pro" w:cs="Arial"/>
          <w:lang w:val="en-GB"/>
        </w:rPr>
        <w:tab/>
        <w:t>=</w:t>
      </w:r>
      <w:r w:rsidRPr="00415B6F">
        <w:rPr>
          <w:rFonts w:ascii="Myriad Pro" w:hAnsi="Myriad Pro" w:cs="Arial"/>
          <w:lang w:val="en-GB"/>
        </w:rPr>
        <w:tab/>
        <w:t>Price of lowest acceptable bid</w:t>
      </w:r>
    </w:p>
    <w:p w14:paraId="6437BFE2"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POINTS AWARDED FOR B-BBEE STATUS LEVEL OF CONTRIBUTOR</w:t>
      </w:r>
    </w:p>
    <w:p w14:paraId="726DFF05" w14:textId="77777777" w:rsidR="00721FA8" w:rsidRPr="00415B6F" w:rsidRDefault="00721FA8" w:rsidP="00503BFB">
      <w:pPr>
        <w:pStyle w:val="ListParagraph"/>
        <w:numPr>
          <w:ilvl w:val="1"/>
          <w:numId w:val="6"/>
        </w:numPr>
        <w:rPr>
          <w:rFonts w:ascii="Myriad Pro" w:hAnsi="Myriad Pro" w:cs="Arial"/>
          <w:lang w:val="en-GB"/>
        </w:rPr>
      </w:pPr>
      <w:r w:rsidRPr="00415B6F">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415B6F"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415B6F" w14:paraId="126DBA26" w14:textId="77777777" w:rsidTr="00C67B50">
        <w:trPr>
          <w:tblHeader/>
          <w:jc w:val="center"/>
        </w:trPr>
        <w:tc>
          <w:tcPr>
            <w:tcW w:w="4320" w:type="dxa"/>
            <w:shd w:val="clear" w:color="auto" w:fill="FF0000"/>
          </w:tcPr>
          <w:p w14:paraId="7A87BDA8" w14:textId="77777777" w:rsidR="008A1CCE" w:rsidRPr="00415B6F" w:rsidRDefault="008A1CCE" w:rsidP="008A1CCE">
            <w:pPr>
              <w:spacing w:after="120"/>
              <w:jc w:val="both"/>
              <w:rPr>
                <w:rFonts w:ascii="Myriad Pro" w:hAnsi="Myriad Pro" w:cs="Arial"/>
                <w:b/>
                <w:bCs/>
                <w:lang w:val="en-US"/>
              </w:rPr>
            </w:pPr>
            <w:r w:rsidRPr="00415B6F">
              <w:rPr>
                <w:rFonts w:ascii="Myriad Pro" w:hAnsi="Myriad Pro" w:cs="Arial"/>
                <w:b/>
                <w:bCs/>
                <w:lang w:val="en-US"/>
              </w:rPr>
              <w:t>B-BBEE Status Level of Contributor</w:t>
            </w:r>
          </w:p>
        </w:tc>
        <w:tc>
          <w:tcPr>
            <w:tcW w:w="2520" w:type="dxa"/>
            <w:shd w:val="clear" w:color="auto" w:fill="FF0000"/>
          </w:tcPr>
          <w:p w14:paraId="4483E179" w14:textId="77777777" w:rsidR="008A1CCE" w:rsidRPr="00415B6F" w:rsidRDefault="008A1CCE" w:rsidP="008A1CCE">
            <w:pPr>
              <w:spacing w:after="120"/>
              <w:jc w:val="both"/>
              <w:rPr>
                <w:rFonts w:ascii="Myriad Pro" w:hAnsi="Myriad Pro" w:cs="Arial"/>
                <w:b/>
                <w:bCs/>
                <w:lang w:val="en-US"/>
              </w:rPr>
            </w:pPr>
            <w:r w:rsidRPr="00415B6F">
              <w:rPr>
                <w:rFonts w:ascii="Myriad Pro" w:hAnsi="Myriad Pro" w:cs="Arial"/>
                <w:b/>
                <w:bCs/>
                <w:lang w:val="en-US"/>
              </w:rPr>
              <w:t>Number of Points</w:t>
            </w:r>
          </w:p>
        </w:tc>
      </w:tr>
      <w:tr w:rsidR="008A1CCE" w:rsidRPr="00415B6F" w14:paraId="0632DB3D" w14:textId="77777777" w:rsidTr="00C67B50">
        <w:trPr>
          <w:jc w:val="center"/>
        </w:trPr>
        <w:tc>
          <w:tcPr>
            <w:tcW w:w="4320" w:type="dxa"/>
          </w:tcPr>
          <w:p w14:paraId="168AF975"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w:t>
            </w:r>
          </w:p>
        </w:tc>
        <w:tc>
          <w:tcPr>
            <w:tcW w:w="2520" w:type="dxa"/>
          </w:tcPr>
          <w:p w14:paraId="6C90B313"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18</w:t>
            </w:r>
          </w:p>
        </w:tc>
      </w:tr>
      <w:tr w:rsidR="008A1CCE" w:rsidRPr="00415B6F" w14:paraId="34AE2ABB" w14:textId="77777777" w:rsidTr="00C67B50">
        <w:trPr>
          <w:jc w:val="center"/>
        </w:trPr>
        <w:tc>
          <w:tcPr>
            <w:tcW w:w="4320" w:type="dxa"/>
          </w:tcPr>
          <w:p w14:paraId="68116609"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2</w:t>
            </w:r>
          </w:p>
        </w:tc>
        <w:tc>
          <w:tcPr>
            <w:tcW w:w="2520" w:type="dxa"/>
          </w:tcPr>
          <w:p w14:paraId="7E844DEB"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14</w:t>
            </w:r>
          </w:p>
        </w:tc>
      </w:tr>
      <w:tr w:rsidR="008A1CCE" w:rsidRPr="00415B6F" w14:paraId="4DB6008C" w14:textId="77777777" w:rsidTr="00C67B50">
        <w:trPr>
          <w:jc w:val="center"/>
        </w:trPr>
        <w:tc>
          <w:tcPr>
            <w:tcW w:w="4320" w:type="dxa"/>
          </w:tcPr>
          <w:p w14:paraId="18AA133D"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3</w:t>
            </w:r>
          </w:p>
        </w:tc>
        <w:tc>
          <w:tcPr>
            <w:tcW w:w="2520" w:type="dxa"/>
          </w:tcPr>
          <w:p w14:paraId="4FB0D3B1"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12</w:t>
            </w:r>
          </w:p>
        </w:tc>
      </w:tr>
      <w:tr w:rsidR="008A1CCE" w:rsidRPr="00415B6F" w14:paraId="00BFED77" w14:textId="77777777" w:rsidTr="00C67B50">
        <w:trPr>
          <w:jc w:val="center"/>
        </w:trPr>
        <w:tc>
          <w:tcPr>
            <w:tcW w:w="4320" w:type="dxa"/>
          </w:tcPr>
          <w:p w14:paraId="5A3FCD21"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4</w:t>
            </w:r>
          </w:p>
        </w:tc>
        <w:tc>
          <w:tcPr>
            <w:tcW w:w="2520" w:type="dxa"/>
          </w:tcPr>
          <w:p w14:paraId="5CAD55C2"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10</w:t>
            </w:r>
          </w:p>
        </w:tc>
      </w:tr>
      <w:tr w:rsidR="008A1CCE" w:rsidRPr="00415B6F" w14:paraId="3EF8F8A2" w14:textId="77777777" w:rsidTr="00C67B50">
        <w:trPr>
          <w:jc w:val="center"/>
        </w:trPr>
        <w:tc>
          <w:tcPr>
            <w:tcW w:w="4320" w:type="dxa"/>
          </w:tcPr>
          <w:p w14:paraId="5E05969E"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5</w:t>
            </w:r>
          </w:p>
        </w:tc>
        <w:tc>
          <w:tcPr>
            <w:tcW w:w="2520" w:type="dxa"/>
          </w:tcPr>
          <w:p w14:paraId="17700192"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8</w:t>
            </w:r>
          </w:p>
        </w:tc>
      </w:tr>
      <w:tr w:rsidR="008A1CCE" w:rsidRPr="00415B6F" w14:paraId="06D6D672" w14:textId="77777777" w:rsidTr="00C67B50">
        <w:trPr>
          <w:jc w:val="center"/>
        </w:trPr>
        <w:tc>
          <w:tcPr>
            <w:tcW w:w="4320" w:type="dxa"/>
          </w:tcPr>
          <w:p w14:paraId="70673A56"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6</w:t>
            </w:r>
          </w:p>
        </w:tc>
        <w:tc>
          <w:tcPr>
            <w:tcW w:w="2520" w:type="dxa"/>
          </w:tcPr>
          <w:p w14:paraId="4335ED21"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6</w:t>
            </w:r>
          </w:p>
        </w:tc>
      </w:tr>
      <w:tr w:rsidR="008A1CCE" w:rsidRPr="00415B6F" w14:paraId="6CA52CE2" w14:textId="77777777" w:rsidTr="00C67B50">
        <w:trPr>
          <w:jc w:val="center"/>
        </w:trPr>
        <w:tc>
          <w:tcPr>
            <w:tcW w:w="4320" w:type="dxa"/>
          </w:tcPr>
          <w:p w14:paraId="7AED8384"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7</w:t>
            </w:r>
          </w:p>
        </w:tc>
        <w:tc>
          <w:tcPr>
            <w:tcW w:w="2520" w:type="dxa"/>
          </w:tcPr>
          <w:p w14:paraId="04DB5053"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4</w:t>
            </w:r>
          </w:p>
        </w:tc>
      </w:tr>
      <w:tr w:rsidR="008A1CCE" w:rsidRPr="00415B6F" w14:paraId="769BD37E" w14:textId="77777777" w:rsidTr="00C67B50">
        <w:trPr>
          <w:jc w:val="center"/>
        </w:trPr>
        <w:tc>
          <w:tcPr>
            <w:tcW w:w="4320" w:type="dxa"/>
          </w:tcPr>
          <w:p w14:paraId="17B7C4CD"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8</w:t>
            </w:r>
          </w:p>
        </w:tc>
        <w:tc>
          <w:tcPr>
            <w:tcW w:w="2520" w:type="dxa"/>
          </w:tcPr>
          <w:p w14:paraId="0005B921"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2</w:t>
            </w:r>
          </w:p>
        </w:tc>
      </w:tr>
      <w:tr w:rsidR="008A1CCE" w:rsidRPr="00415B6F" w14:paraId="5D551D24" w14:textId="77777777" w:rsidTr="00C67B50">
        <w:trPr>
          <w:jc w:val="center"/>
        </w:trPr>
        <w:tc>
          <w:tcPr>
            <w:tcW w:w="4320" w:type="dxa"/>
          </w:tcPr>
          <w:p w14:paraId="530D84EE"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Non-compliant contributor</w:t>
            </w:r>
          </w:p>
        </w:tc>
        <w:tc>
          <w:tcPr>
            <w:tcW w:w="2520" w:type="dxa"/>
          </w:tcPr>
          <w:p w14:paraId="48B18556"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0</w:t>
            </w:r>
          </w:p>
        </w:tc>
      </w:tr>
      <w:tr w:rsidR="008A1CCE" w:rsidRPr="00415B6F" w14:paraId="4A10E2C4" w14:textId="77777777" w:rsidTr="00C67B50">
        <w:trPr>
          <w:jc w:val="center"/>
        </w:trPr>
        <w:tc>
          <w:tcPr>
            <w:tcW w:w="4320" w:type="dxa"/>
          </w:tcPr>
          <w:p w14:paraId="254BD34F" w14:textId="77777777" w:rsidR="008A1CCE" w:rsidRPr="00415B6F" w:rsidRDefault="008A1CCE" w:rsidP="008A1CCE">
            <w:pPr>
              <w:spacing w:after="120"/>
              <w:jc w:val="both"/>
              <w:rPr>
                <w:rFonts w:ascii="Myriad Pro" w:hAnsi="Myriad Pro" w:cs="Arial"/>
                <w:b/>
                <w:bCs/>
                <w:lang w:val="en-US"/>
              </w:rPr>
            </w:pPr>
            <w:r w:rsidRPr="00415B6F">
              <w:rPr>
                <w:rFonts w:ascii="Myriad Pro" w:hAnsi="Myriad Pro" w:cs="Arial"/>
                <w:b/>
                <w:bCs/>
                <w:lang w:val="en-US"/>
              </w:rPr>
              <w:t xml:space="preserve"> Additional Specific goal</w:t>
            </w:r>
          </w:p>
        </w:tc>
        <w:tc>
          <w:tcPr>
            <w:tcW w:w="2520" w:type="dxa"/>
          </w:tcPr>
          <w:p w14:paraId="68F64062" w14:textId="77777777" w:rsidR="008A1CCE" w:rsidRPr="00415B6F" w:rsidRDefault="008A1CCE" w:rsidP="008A1CCE">
            <w:pPr>
              <w:spacing w:after="120"/>
              <w:jc w:val="both"/>
              <w:rPr>
                <w:rFonts w:ascii="Myriad Pro" w:hAnsi="Myriad Pro" w:cs="Arial"/>
                <w:b/>
                <w:bCs/>
                <w:lang w:val="en-US"/>
              </w:rPr>
            </w:pPr>
          </w:p>
        </w:tc>
      </w:tr>
      <w:tr w:rsidR="008A1CCE" w:rsidRPr="00415B6F" w14:paraId="14C65758" w14:textId="77777777" w:rsidTr="00C67B50">
        <w:trPr>
          <w:jc w:val="center"/>
        </w:trPr>
        <w:tc>
          <w:tcPr>
            <w:tcW w:w="4320" w:type="dxa"/>
          </w:tcPr>
          <w:p w14:paraId="04D85A04"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More than 50% Black ownership</w:t>
            </w:r>
          </w:p>
        </w:tc>
        <w:tc>
          <w:tcPr>
            <w:tcW w:w="2520" w:type="dxa"/>
          </w:tcPr>
          <w:p w14:paraId="7B01F2A3"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2</w:t>
            </w:r>
          </w:p>
        </w:tc>
      </w:tr>
      <w:tr w:rsidR="008A1CCE" w:rsidRPr="00415B6F" w14:paraId="1CCA0C45" w14:textId="77777777" w:rsidTr="00C67B50">
        <w:trPr>
          <w:jc w:val="center"/>
        </w:trPr>
        <w:tc>
          <w:tcPr>
            <w:tcW w:w="4320" w:type="dxa"/>
          </w:tcPr>
          <w:p w14:paraId="181195D3"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b/>
                <w:bCs/>
                <w:lang w:val="en-US"/>
              </w:rPr>
              <w:t>Total Number of Possible Points</w:t>
            </w:r>
          </w:p>
        </w:tc>
        <w:tc>
          <w:tcPr>
            <w:tcW w:w="2520" w:type="dxa"/>
          </w:tcPr>
          <w:p w14:paraId="75AD84BC" w14:textId="77777777" w:rsidR="008A1CCE" w:rsidRPr="00415B6F" w:rsidRDefault="008A1CCE" w:rsidP="008A1CCE">
            <w:pPr>
              <w:spacing w:after="120"/>
              <w:jc w:val="both"/>
              <w:rPr>
                <w:rFonts w:ascii="Myriad Pro" w:hAnsi="Myriad Pro" w:cs="Arial"/>
                <w:b/>
                <w:bCs/>
                <w:lang w:val="en-US"/>
              </w:rPr>
            </w:pPr>
            <w:r w:rsidRPr="00415B6F">
              <w:rPr>
                <w:rFonts w:ascii="Myriad Pro" w:hAnsi="Myriad Pro" w:cs="Arial"/>
                <w:b/>
                <w:bCs/>
                <w:lang w:val="en-US"/>
              </w:rPr>
              <w:t>20</w:t>
            </w:r>
          </w:p>
        </w:tc>
      </w:tr>
    </w:tbl>
    <w:p w14:paraId="327B0FF3" w14:textId="77777777" w:rsidR="00C23887" w:rsidRPr="00415B6F" w:rsidRDefault="00C23887" w:rsidP="00C23887">
      <w:pPr>
        <w:spacing w:after="120"/>
        <w:jc w:val="both"/>
        <w:rPr>
          <w:rFonts w:ascii="Myriad Pro" w:hAnsi="Myriad Pro" w:cs="Arial"/>
        </w:rPr>
      </w:pPr>
    </w:p>
    <w:p w14:paraId="694717A6" w14:textId="77777777" w:rsidR="002C0B1D" w:rsidRPr="00415B6F" w:rsidRDefault="002C0B1D" w:rsidP="00503BFB">
      <w:pPr>
        <w:widowControl w:val="0"/>
        <w:numPr>
          <w:ilvl w:val="1"/>
          <w:numId w:val="20"/>
        </w:numPr>
        <w:spacing w:after="120"/>
        <w:ind w:left="709" w:hanging="709"/>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415B6F" w:rsidRDefault="002C0B1D" w:rsidP="00503BFB">
      <w:pPr>
        <w:pStyle w:val="ListParagraph"/>
        <w:widowControl w:val="0"/>
        <w:numPr>
          <w:ilvl w:val="0"/>
          <w:numId w:val="19"/>
        </w:numPr>
        <w:spacing w:after="120"/>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042F1B2" w14:textId="77777777" w:rsidR="002C0B1D" w:rsidRPr="00415B6F"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 xml:space="preserve"> </w:t>
      </w:r>
    </w:p>
    <w:p w14:paraId="033F2D6F" w14:textId="77777777" w:rsidR="002C0B1D" w:rsidRPr="00415B6F" w:rsidRDefault="002C0B1D" w:rsidP="00503BFB">
      <w:pPr>
        <w:pStyle w:val="ListParagraph"/>
        <w:widowControl w:val="0"/>
        <w:numPr>
          <w:ilvl w:val="0"/>
          <w:numId w:val="19"/>
        </w:numPr>
        <w:spacing w:after="120"/>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415B6F" w:rsidRDefault="002C0B1D" w:rsidP="002C0B1D">
      <w:pPr>
        <w:widowControl w:val="0"/>
        <w:spacing w:after="120"/>
        <w:ind w:left="720"/>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415B6F"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415B6F" w:rsidRDefault="002C0B1D" w:rsidP="002C0B1D">
      <w:pPr>
        <w:widowControl w:val="0"/>
        <w:spacing w:after="120"/>
        <w:jc w:val="both"/>
        <w:rPr>
          <w:rFonts w:ascii="Myriad Pro" w:eastAsia="Times New Roman" w:hAnsi="Myriad Pro" w:cs="Arial"/>
          <w:b/>
          <w:snapToGrid w:val="0"/>
          <w:sz w:val="22"/>
          <w:szCs w:val="22"/>
          <w:lang w:val="en-GB"/>
        </w:rPr>
      </w:pPr>
      <w:r w:rsidRPr="00415B6F">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415B6F" w:rsidRDefault="002C0B1D" w:rsidP="002C0B1D">
      <w:pPr>
        <w:widowControl w:val="0"/>
        <w:spacing w:after="120"/>
        <w:jc w:val="both"/>
        <w:rPr>
          <w:rFonts w:ascii="Myriad Pro" w:eastAsia="Times New Roman" w:hAnsi="Myriad Pro" w:cs="Arial"/>
          <w:b/>
          <w:i/>
          <w:snapToGrid w:val="0"/>
          <w:sz w:val="22"/>
          <w:szCs w:val="22"/>
          <w:lang w:val="en-GB"/>
        </w:rPr>
      </w:pPr>
      <w:r w:rsidRPr="00415B6F">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Pr="00415B6F" w:rsidRDefault="002C0B1D" w:rsidP="002C0B1D">
      <w:pPr>
        <w:widowControl w:val="0"/>
        <w:spacing w:after="120"/>
        <w:jc w:val="both"/>
        <w:rPr>
          <w:rFonts w:ascii="Myriad Pro" w:eastAsia="Times New Roman" w:hAnsi="Myriad Pro" w:cs="Arial"/>
          <w:b/>
          <w:snapToGrid w:val="0"/>
          <w:sz w:val="22"/>
          <w:szCs w:val="22"/>
          <w:lang w:val="en-GB"/>
        </w:rPr>
      </w:pPr>
      <w:r w:rsidRPr="00415B6F">
        <w:rPr>
          <w:rFonts w:ascii="Myriad Pro" w:eastAsia="Times New Roman" w:hAnsi="Myriad Pro" w:cs="Arial"/>
          <w:b/>
          <w:i/>
          <w:snapToGrid w:val="0"/>
          <w:sz w:val="22"/>
          <w:szCs w:val="22"/>
          <w:lang w:val="en-GB"/>
        </w:rPr>
        <w:t>Note to tenderers: The tenderer must indicate how they claim points for each preference point system.</w:t>
      </w:r>
      <w:r w:rsidRPr="00415B6F">
        <w:rPr>
          <w:rFonts w:ascii="Myriad Pro" w:eastAsia="Times New Roman" w:hAnsi="Myriad Pro" w:cs="Arial"/>
          <w:b/>
          <w:snapToGrid w:val="0"/>
          <w:sz w:val="22"/>
          <w:szCs w:val="22"/>
          <w:lang w:val="en-GB"/>
        </w:rPr>
        <w:t xml:space="preserve">)  </w:t>
      </w:r>
    </w:p>
    <w:p w14:paraId="352962A1" w14:textId="77777777" w:rsidR="00316ED1" w:rsidRPr="00415B6F"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415B6F"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415B6F" w:rsidRDefault="002C0B1D" w:rsidP="00C67B50">
            <w:pPr>
              <w:kinsoku w:val="0"/>
              <w:overflowPunct w:val="0"/>
              <w:spacing w:before="96"/>
              <w:ind w:left="33"/>
              <w:textAlignment w:val="baseline"/>
              <w:rPr>
                <w:rFonts w:ascii="Myriad Pro" w:eastAsia="Times New Roman" w:hAnsi="Myriad Pro" w:cs="Arial"/>
                <w:b/>
                <w:sz w:val="22"/>
                <w:szCs w:val="22"/>
              </w:rPr>
            </w:pPr>
            <w:r w:rsidRPr="00415B6F">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Number of points</w:t>
            </w:r>
          </w:p>
          <w:p w14:paraId="5834B2F4"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allocated</w:t>
            </w:r>
          </w:p>
          <w:p w14:paraId="78C21E71"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(90/10 system)</w:t>
            </w:r>
          </w:p>
          <w:p w14:paraId="4A16D328"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(To be completed by the organ of state)</w:t>
            </w:r>
          </w:p>
          <w:p w14:paraId="68AF73FB"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Number of points</w:t>
            </w:r>
          </w:p>
          <w:p w14:paraId="01BAD216"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allocated</w:t>
            </w:r>
          </w:p>
          <w:p w14:paraId="771A51A2"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(80/20 system)</w:t>
            </w:r>
          </w:p>
          <w:p w14:paraId="47BAA42C"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 xml:space="preserve">Number of points </w:t>
            </w:r>
            <w:r w:rsidR="00EF05BD" w:rsidRPr="00415B6F">
              <w:rPr>
                <w:rFonts w:ascii="Myriad Pro" w:eastAsia="Times New Roman" w:hAnsi="Myriad Pro" w:cs="Arial"/>
                <w:b/>
                <w:kern w:val="24"/>
                <w:sz w:val="22"/>
                <w:szCs w:val="22"/>
              </w:rPr>
              <w:t>claimed.</w:t>
            </w:r>
          </w:p>
          <w:p w14:paraId="4BEF0958"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(90/10 system)</w:t>
            </w:r>
          </w:p>
          <w:p w14:paraId="2C464152"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Number of points claimed (80/20 system)</w:t>
            </w:r>
          </w:p>
          <w:p w14:paraId="4F25CC15"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(To be completed by the tenderer)</w:t>
            </w:r>
          </w:p>
        </w:tc>
      </w:tr>
      <w:tr w:rsidR="002C0B1D" w:rsidRPr="00415B6F" w14:paraId="707AA96A" w14:textId="77777777" w:rsidTr="00316ED1">
        <w:trPr>
          <w:trHeight w:val="317"/>
        </w:trPr>
        <w:tc>
          <w:tcPr>
            <w:tcW w:w="1843" w:type="dxa"/>
          </w:tcPr>
          <w:p w14:paraId="0FB88047" w14:textId="77777777" w:rsidR="002C0B1D" w:rsidRPr="00415B6F" w:rsidRDefault="002C0B1D" w:rsidP="00C67B50">
            <w:pPr>
              <w:kinsoku w:val="0"/>
              <w:overflowPunct w:val="0"/>
              <w:spacing w:before="115"/>
              <w:textAlignment w:val="baseline"/>
              <w:rPr>
                <w:rFonts w:ascii="Myriad Pro" w:eastAsia="Times New Roman" w:hAnsi="Myriad Pro" w:cs="Arial"/>
                <w:sz w:val="22"/>
                <w:szCs w:val="22"/>
              </w:rPr>
            </w:pPr>
            <w:r w:rsidRPr="00415B6F">
              <w:rPr>
                <w:rFonts w:ascii="Myriad Pro" w:eastAsia="Times New Roman" w:hAnsi="Myriad Pro" w:cs="Arial"/>
                <w:sz w:val="22"/>
                <w:szCs w:val="22"/>
              </w:rPr>
              <w:t>More than 50% Black ownership</w:t>
            </w:r>
          </w:p>
        </w:tc>
        <w:tc>
          <w:tcPr>
            <w:tcW w:w="1843" w:type="dxa"/>
          </w:tcPr>
          <w:p w14:paraId="341DE38F" w14:textId="77777777" w:rsidR="002C0B1D" w:rsidRPr="00415B6F"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tcPr>
          <w:p w14:paraId="79AFAE87" w14:textId="77777777" w:rsidR="002C0B1D" w:rsidRPr="00415B6F" w:rsidRDefault="002C0B1D" w:rsidP="00C67B50">
            <w:pPr>
              <w:kinsoku w:val="0"/>
              <w:overflowPunct w:val="0"/>
              <w:spacing w:before="115"/>
              <w:jc w:val="center"/>
              <w:textAlignment w:val="baseline"/>
              <w:rPr>
                <w:rFonts w:ascii="Myriad Pro" w:eastAsia="Times New Roman" w:hAnsi="Myriad Pro" w:cs="Arial"/>
                <w:sz w:val="22"/>
                <w:szCs w:val="22"/>
              </w:rPr>
            </w:pPr>
            <w:r w:rsidRPr="00415B6F">
              <w:rPr>
                <w:rFonts w:ascii="Myriad Pro" w:eastAsia="Times New Roman" w:hAnsi="Myriad Pro" w:cs="Arial"/>
                <w:sz w:val="22"/>
                <w:szCs w:val="22"/>
              </w:rPr>
              <w:t>2</w:t>
            </w:r>
          </w:p>
        </w:tc>
        <w:tc>
          <w:tcPr>
            <w:tcW w:w="1701" w:type="dxa"/>
          </w:tcPr>
          <w:p w14:paraId="63C7591E" w14:textId="77777777" w:rsidR="002C0B1D" w:rsidRPr="00415B6F"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415B6F"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415B6F" w:rsidRDefault="002C0B1D" w:rsidP="002C0B1D">
      <w:pPr>
        <w:spacing w:after="120"/>
        <w:ind w:left="907"/>
        <w:jc w:val="both"/>
        <w:rPr>
          <w:rFonts w:ascii="Myriad Pro" w:eastAsia="Times New Roman" w:hAnsi="Myriad Pro" w:cs="Arial"/>
          <w:snapToGrid w:val="0"/>
          <w:sz w:val="20"/>
          <w:szCs w:val="20"/>
        </w:rPr>
      </w:pPr>
    </w:p>
    <w:p w14:paraId="361FA2BD" w14:textId="77777777" w:rsidR="00C23887" w:rsidRPr="00415B6F" w:rsidRDefault="00C23887" w:rsidP="00C23887">
      <w:pPr>
        <w:spacing w:after="120"/>
        <w:ind w:left="907"/>
        <w:jc w:val="both"/>
        <w:rPr>
          <w:rFonts w:ascii="Myriad Pro" w:hAnsi="Myriad Pro" w:cs="Arial"/>
        </w:rPr>
      </w:pPr>
    </w:p>
    <w:p w14:paraId="76B2EEBE"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BID DECLARATION</w:t>
      </w:r>
    </w:p>
    <w:p w14:paraId="497DF72B" w14:textId="77777777" w:rsidR="00C23887" w:rsidRPr="00415B6F" w:rsidRDefault="00C23887" w:rsidP="00503BFB">
      <w:pPr>
        <w:numPr>
          <w:ilvl w:val="1"/>
          <w:numId w:val="6"/>
        </w:numPr>
        <w:spacing w:after="120"/>
        <w:ind w:left="907" w:hanging="907"/>
        <w:jc w:val="both"/>
        <w:rPr>
          <w:rFonts w:ascii="Myriad Pro" w:hAnsi="Myriad Pro" w:cs="Arial"/>
          <w:lang w:val="en-GB"/>
        </w:rPr>
      </w:pPr>
      <w:r w:rsidRPr="00415B6F">
        <w:rPr>
          <w:rFonts w:ascii="Myriad Pro" w:hAnsi="Myriad Pro" w:cs="Arial"/>
          <w:lang w:val="en-GB"/>
        </w:rPr>
        <w:t>Bidders who claim points in respect of B-BBEE Status Level of Contribution must complete the following:</w:t>
      </w:r>
    </w:p>
    <w:p w14:paraId="0080081D"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 xml:space="preserve">B-BBEE STATUS LEVEL OF CONTRIBUTOR CLAIMED IN TERMS OF PARAGRAPHS 1.4 AND 4.1 </w:t>
      </w:r>
    </w:p>
    <w:p w14:paraId="4AC3EBB2" w14:textId="77777777" w:rsidR="00C23887" w:rsidRPr="00415B6F" w:rsidRDefault="00C23887" w:rsidP="00503BFB">
      <w:pPr>
        <w:numPr>
          <w:ilvl w:val="1"/>
          <w:numId w:val="6"/>
        </w:numPr>
        <w:spacing w:after="120"/>
        <w:ind w:left="907" w:hanging="907"/>
        <w:jc w:val="both"/>
        <w:rPr>
          <w:rFonts w:ascii="Myriad Pro" w:hAnsi="Myriad Pro" w:cs="Arial"/>
          <w:lang w:val="en-GB"/>
        </w:rPr>
      </w:pPr>
      <w:r w:rsidRPr="00415B6F">
        <w:rPr>
          <w:rFonts w:ascii="Myriad Pro" w:hAnsi="Myriad Pro" w:cs="Arial"/>
          <w:lang w:val="en-GB"/>
        </w:rPr>
        <w:t>B-BBEE Status Level of Contributor:</w:t>
      </w:r>
      <w:r w:rsidRPr="00415B6F">
        <w:rPr>
          <w:rFonts w:ascii="Myriad Pro" w:hAnsi="Myriad Pro" w:cs="Arial"/>
          <w:lang w:val="en-GB"/>
        </w:rPr>
        <w:tab/>
        <w:t>.      =     ……… (maximum of 20 points)</w:t>
      </w:r>
    </w:p>
    <w:p w14:paraId="5935D71E" w14:textId="77777777" w:rsidR="00C23887" w:rsidRPr="00415B6F"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415B6F">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415B6F"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SUB-CONTRACTING</w:t>
      </w:r>
    </w:p>
    <w:p w14:paraId="53B3A176" w14:textId="77777777" w:rsidR="00C23887" w:rsidRPr="00415B6F" w:rsidRDefault="00C23887" w:rsidP="00503BFB">
      <w:pPr>
        <w:numPr>
          <w:ilvl w:val="1"/>
          <w:numId w:val="6"/>
        </w:numPr>
        <w:spacing w:after="120"/>
        <w:ind w:left="907" w:hanging="907"/>
        <w:jc w:val="both"/>
        <w:rPr>
          <w:rFonts w:ascii="Myriad Pro" w:hAnsi="Myriad Pro" w:cs="Arial"/>
        </w:rPr>
      </w:pPr>
      <w:r w:rsidRPr="00415B6F">
        <w:rPr>
          <w:rFonts w:ascii="Myriad Pro" w:hAnsi="Myriad Pro" w:cs="Arial"/>
          <w:lang w:val="en-GB"/>
        </w:rPr>
        <w:t xml:space="preserve">Will any portion of the contract be sub-contracted?  </w:t>
      </w:r>
    </w:p>
    <w:p w14:paraId="2D4607A8" w14:textId="77777777" w:rsidR="00C23887" w:rsidRPr="00415B6F" w:rsidRDefault="00C23887" w:rsidP="00C23887">
      <w:pPr>
        <w:tabs>
          <w:tab w:val="left" w:pos="-963"/>
          <w:tab w:val="left" w:pos="-720"/>
          <w:tab w:val="left" w:pos="2268"/>
          <w:tab w:val="left" w:pos="2552"/>
        </w:tabs>
        <w:ind w:left="907"/>
        <w:rPr>
          <w:rFonts w:ascii="Myriad Pro" w:hAnsi="Myriad Pro" w:cs="Arial"/>
        </w:rPr>
      </w:pPr>
      <w:r w:rsidRPr="00415B6F">
        <w:rPr>
          <w:rFonts w:ascii="Myriad Pro" w:hAnsi="Myriad Pro" w:cs="Arial"/>
        </w:rPr>
        <w:t>(</w:t>
      </w:r>
      <w:r w:rsidRPr="00415B6F">
        <w:rPr>
          <w:rFonts w:ascii="Myriad Pro" w:hAnsi="Myriad Pro" w:cs="Arial"/>
          <w:b/>
          <w:i/>
        </w:rPr>
        <w:t>Tick applicable box</w:t>
      </w:r>
      <w:r w:rsidRPr="00415B6F">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415B6F"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415B6F" w:rsidRDefault="00C23887" w:rsidP="004207EF">
            <w:pPr>
              <w:jc w:val="center"/>
              <w:rPr>
                <w:rFonts w:ascii="Myriad Pro" w:hAnsi="Myriad Pro" w:cs="Arial"/>
                <w:b/>
              </w:rPr>
            </w:pPr>
            <w:r w:rsidRPr="00415B6F">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415B6F"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415B6F"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415B6F" w:rsidRDefault="00C23887" w:rsidP="004207EF">
            <w:pPr>
              <w:jc w:val="center"/>
              <w:rPr>
                <w:rFonts w:ascii="Myriad Pro" w:hAnsi="Myriad Pro" w:cs="Arial"/>
                <w:b/>
              </w:rPr>
            </w:pPr>
            <w:r w:rsidRPr="00415B6F">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415B6F" w:rsidRDefault="00C23887" w:rsidP="004207EF">
            <w:pPr>
              <w:rPr>
                <w:rFonts w:ascii="Myriad Pro" w:hAnsi="Myriad Pro" w:cs="Arial"/>
                <w:b/>
              </w:rPr>
            </w:pPr>
          </w:p>
        </w:tc>
      </w:tr>
    </w:tbl>
    <w:p w14:paraId="06B99B47" w14:textId="77777777" w:rsidR="00C23887" w:rsidRPr="00415B6F" w:rsidRDefault="00C23887" w:rsidP="00C23887">
      <w:pPr>
        <w:spacing w:after="120"/>
        <w:ind w:left="907"/>
        <w:jc w:val="both"/>
        <w:rPr>
          <w:rFonts w:ascii="Myriad Pro" w:hAnsi="Myriad Pro" w:cs="Arial"/>
        </w:rPr>
      </w:pPr>
    </w:p>
    <w:p w14:paraId="1986B735" w14:textId="77777777" w:rsidR="00C23887" w:rsidRPr="00415B6F" w:rsidRDefault="00C23887" w:rsidP="00503BFB">
      <w:pPr>
        <w:widowControl w:val="0"/>
        <w:numPr>
          <w:ilvl w:val="2"/>
          <w:numId w:val="6"/>
        </w:numPr>
        <w:tabs>
          <w:tab w:val="left" w:pos="2880"/>
          <w:tab w:val="left" w:pos="3600"/>
          <w:tab w:val="left" w:pos="7110"/>
          <w:tab w:val="left" w:pos="7290"/>
          <w:tab w:val="left" w:pos="7560"/>
        </w:tabs>
        <w:spacing w:after="120"/>
        <w:ind w:left="907" w:hanging="907"/>
        <w:jc w:val="both"/>
        <w:rPr>
          <w:rFonts w:ascii="Myriad Pro" w:hAnsi="Myriad Pro" w:cs="Arial"/>
        </w:rPr>
      </w:pPr>
      <w:r w:rsidRPr="00415B6F">
        <w:rPr>
          <w:rFonts w:ascii="Myriad Pro" w:hAnsi="Myriad Pro" w:cs="Arial"/>
        </w:rPr>
        <w:t>If yes, indicate:</w:t>
      </w:r>
    </w:p>
    <w:p w14:paraId="602F1982" w14:textId="77777777" w:rsidR="00C23887" w:rsidRPr="00415B6F" w:rsidRDefault="00C23887" w:rsidP="00503BFB">
      <w:pPr>
        <w:widowControl w:val="0"/>
        <w:numPr>
          <w:ilvl w:val="0"/>
          <w:numId w:val="9"/>
        </w:numPr>
        <w:tabs>
          <w:tab w:val="left" w:pos="-1099"/>
          <w:tab w:val="left" w:pos="-720"/>
          <w:tab w:val="left" w:pos="1260"/>
        </w:tabs>
        <w:ind w:left="1260"/>
        <w:jc w:val="both"/>
        <w:rPr>
          <w:rFonts w:ascii="Myriad Pro" w:hAnsi="Myriad Pro" w:cs="Arial"/>
        </w:rPr>
      </w:pPr>
      <w:r w:rsidRPr="00415B6F">
        <w:rPr>
          <w:rFonts w:ascii="Myriad Pro" w:hAnsi="Myriad Pro" w:cs="Arial"/>
        </w:rPr>
        <w:t>What percentage of the contract will be subcontracted............…………….…………%</w:t>
      </w:r>
    </w:p>
    <w:p w14:paraId="09F28558" w14:textId="77777777" w:rsidR="00C23887" w:rsidRPr="00415B6F" w:rsidRDefault="00C23887" w:rsidP="00503BFB">
      <w:pPr>
        <w:widowControl w:val="0"/>
        <w:numPr>
          <w:ilvl w:val="0"/>
          <w:numId w:val="9"/>
        </w:numPr>
        <w:tabs>
          <w:tab w:val="left" w:pos="-1099"/>
          <w:tab w:val="left" w:pos="-720"/>
          <w:tab w:val="left" w:pos="1260"/>
        </w:tabs>
        <w:ind w:left="1260"/>
        <w:jc w:val="both"/>
        <w:rPr>
          <w:rFonts w:ascii="Myriad Pro" w:hAnsi="Myriad Pro" w:cs="Arial"/>
        </w:rPr>
      </w:pPr>
      <w:r w:rsidRPr="00415B6F">
        <w:rPr>
          <w:rFonts w:ascii="Myriad Pro" w:hAnsi="Myriad Pro" w:cs="Arial"/>
        </w:rPr>
        <w:t>The name of the sub-contractor…………………………………………………………..</w:t>
      </w:r>
    </w:p>
    <w:p w14:paraId="37F230C6" w14:textId="77777777" w:rsidR="00C23887" w:rsidRPr="00415B6F" w:rsidRDefault="00C23887" w:rsidP="00503BFB">
      <w:pPr>
        <w:widowControl w:val="0"/>
        <w:numPr>
          <w:ilvl w:val="0"/>
          <w:numId w:val="9"/>
        </w:numPr>
        <w:tabs>
          <w:tab w:val="left" w:pos="-1099"/>
          <w:tab w:val="left" w:pos="-720"/>
          <w:tab w:val="left" w:pos="1260"/>
        </w:tabs>
        <w:ind w:left="1260"/>
        <w:jc w:val="both"/>
        <w:rPr>
          <w:rFonts w:ascii="Myriad Pro" w:hAnsi="Myriad Pro" w:cs="Arial"/>
        </w:rPr>
      </w:pPr>
      <w:r w:rsidRPr="00415B6F">
        <w:rPr>
          <w:rFonts w:ascii="Myriad Pro" w:hAnsi="Myriad Pro" w:cs="Arial"/>
        </w:rPr>
        <w:lastRenderedPageBreak/>
        <w:t>The B-BBEE status level of the sub-contractor......................................……………..</w:t>
      </w:r>
    </w:p>
    <w:p w14:paraId="6145F16C" w14:textId="77777777" w:rsidR="00C23887" w:rsidRPr="00415B6F" w:rsidRDefault="00C23887" w:rsidP="00503BFB">
      <w:pPr>
        <w:widowControl w:val="0"/>
        <w:numPr>
          <w:ilvl w:val="0"/>
          <w:numId w:val="9"/>
        </w:numPr>
        <w:tabs>
          <w:tab w:val="left" w:pos="-1099"/>
          <w:tab w:val="left" w:pos="-720"/>
          <w:tab w:val="left" w:pos="1260"/>
        </w:tabs>
        <w:ind w:left="1260"/>
        <w:jc w:val="both"/>
        <w:rPr>
          <w:rFonts w:ascii="Myriad Pro" w:hAnsi="Myriad Pro" w:cs="Arial"/>
          <w:b/>
          <w:lang w:val="en-GB"/>
        </w:rPr>
      </w:pPr>
      <w:r w:rsidRPr="00415B6F">
        <w:rPr>
          <w:rFonts w:ascii="Myriad Pro" w:hAnsi="Myriad Pro" w:cs="Arial"/>
        </w:rPr>
        <w:t>Whether the sub-contractor is an EME or QSE</w:t>
      </w:r>
    </w:p>
    <w:p w14:paraId="0AC19103" w14:textId="77777777" w:rsidR="006E5F19" w:rsidRPr="00415B6F"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Pr="00415B6F" w:rsidRDefault="00C23887" w:rsidP="00C23887">
      <w:pPr>
        <w:tabs>
          <w:tab w:val="left" w:pos="-963"/>
          <w:tab w:val="left" w:pos="-720"/>
          <w:tab w:val="left" w:pos="2268"/>
          <w:tab w:val="left" w:pos="2552"/>
        </w:tabs>
        <w:ind w:left="1260"/>
        <w:rPr>
          <w:rFonts w:ascii="Myriad Pro" w:hAnsi="Myriad Pro" w:cs="Arial"/>
        </w:rPr>
      </w:pPr>
      <w:r w:rsidRPr="00415B6F">
        <w:rPr>
          <w:rFonts w:ascii="Myriad Pro" w:hAnsi="Myriad Pro" w:cs="Arial"/>
          <w:b/>
          <w:i/>
        </w:rPr>
        <w:t>(Tick applicable box</w:t>
      </w:r>
      <w:r w:rsidRPr="00415B6F">
        <w:rPr>
          <w:rFonts w:ascii="Myriad Pro" w:hAnsi="Myriad Pro" w:cs="Arial"/>
        </w:rPr>
        <w:t>)</w:t>
      </w:r>
    </w:p>
    <w:p w14:paraId="27C9CA0D" w14:textId="77777777" w:rsidR="006E5F19" w:rsidRPr="00415B6F"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415B6F" w14:paraId="6A982EB7" w14:textId="77777777" w:rsidTr="006E5F19">
        <w:trPr>
          <w:trHeight w:val="362"/>
        </w:trPr>
        <w:tc>
          <w:tcPr>
            <w:tcW w:w="1327" w:type="dxa"/>
            <w:hideMark/>
          </w:tcPr>
          <w:p w14:paraId="3909CF85" w14:textId="77777777" w:rsidR="006E5F19" w:rsidRPr="00415B6F" w:rsidRDefault="006E5F19" w:rsidP="004207EF">
            <w:pPr>
              <w:jc w:val="center"/>
              <w:rPr>
                <w:rFonts w:ascii="Myriad Pro" w:hAnsi="Myriad Pro" w:cs="Arial"/>
                <w:b/>
                <w:sz w:val="24"/>
                <w:szCs w:val="24"/>
              </w:rPr>
            </w:pPr>
            <w:r w:rsidRPr="00415B6F">
              <w:rPr>
                <w:rFonts w:ascii="Myriad Pro" w:hAnsi="Myriad Pro" w:cs="Arial"/>
                <w:sz w:val="24"/>
                <w:szCs w:val="24"/>
              </w:rPr>
              <w:t>YES</w:t>
            </w:r>
          </w:p>
        </w:tc>
        <w:tc>
          <w:tcPr>
            <w:tcW w:w="1328" w:type="dxa"/>
          </w:tcPr>
          <w:p w14:paraId="486AF96F" w14:textId="77777777" w:rsidR="006E5F19" w:rsidRPr="00415B6F" w:rsidRDefault="006E5F19" w:rsidP="004207EF">
            <w:pPr>
              <w:rPr>
                <w:rFonts w:ascii="Myriad Pro" w:hAnsi="Myriad Pro" w:cs="Arial"/>
                <w:b/>
                <w:sz w:val="24"/>
                <w:szCs w:val="24"/>
              </w:rPr>
            </w:pPr>
          </w:p>
        </w:tc>
        <w:tc>
          <w:tcPr>
            <w:tcW w:w="1327" w:type="dxa"/>
            <w:hideMark/>
          </w:tcPr>
          <w:p w14:paraId="4AEFE22D" w14:textId="77777777" w:rsidR="006E5F19" w:rsidRPr="00415B6F" w:rsidRDefault="006E5F19" w:rsidP="004207EF">
            <w:pPr>
              <w:jc w:val="center"/>
              <w:rPr>
                <w:rFonts w:ascii="Myriad Pro" w:hAnsi="Myriad Pro" w:cs="Arial"/>
                <w:b/>
                <w:sz w:val="24"/>
                <w:szCs w:val="24"/>
              </w:rPr>
            </w:pPr>
            <w:r w:rsidRPr="00415B6F">
              <w:rPr>
                <w:rFonts w:ascii="Myriad Pro" w:hAnsi="Myriad Pro" w:cs="Arial"/>
                <w:sz w:val="24"/>
                <w:szCs w:val="24"/>
              </w:rPr>
              <w:t>NO</w:t>
            </w:r>
          </w:p>
        </w:tc>
        <w:tc>
          <w:tcPr>
            <w:tcW w:w="1328" w:type="dxa"/>
          </w:tcPr>
          <w:p w14:paraId="6FC4C3CB" w14:textId="77777777" w:rsidR="006E5F19" w:rsidRPr="00415B6F" w:rsidRDefault="006E5F19" w:rsidP="004207EF">
            <w:pPr>
              <w:rPr>
                <w:rFonts w:ascii="Myriad Pro" w:hAnsi="Myriad Pro" w:cs="Arial"/>
                <w:b/>
                <w:sz w:val="24"/>
                <w:szCs w:val="24"/>
              </w:rPr>
            </w:pPr>
          </w:p>
        </w:tc>
      </w:tr>
    </w:tbl>
    <w:p w14:paraId="3B3345CE" w14:textId="77777777" w:rsidR="006E5F19" w:rsidRPr="00415B6F" w:rsidRDefault="006E5F19" w:rsidP="006E5F19">
      <w:pPr>
        <w:tabs>
          <w:tab w:val="left" w:pos="-963"/>
          <w:tab w:val="left" w:pos="-720"/>
          <w:tab w:val="left" w:pos="2268"/>
          <w:tab w:val="left" w:pos="2552"/>
        </w:tabs>
        <w:rPr>
          <w:rFonts w:ascii="Myriad Pro" w:hAnsi="Myriad Pro" w:cs="Arial"/>
        </w:rPr>
      </w:pPr>
    </w:p>
    <w:p w14:paraId="47BE5DEB" w14:textId="30494DD5" w:rsidR="00C23887" w:rsidRPr="00415B6F" w:rsidRDefault="00C23887" w:rsidP="00503BFB">
      <w:pPr>
        <w:pStyle w:val="BodyText"/>
        <w:numPr>
          <w:ilvl w:val="0"/>
          <w:numId w:val="9"/>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Specify, by ticking the appropriate box, if subcontracting with an enterprise in terms of Preferential Procurement Regulations,</w:t>
      </w:r>
      <w:r w:rsidR="00E2649A" w:rsidRPr="00415B6F">
        <w:rPr>
          <w:rFonts w:ascii="Myriad Pro" w:hAnsi="Myriad Pro" w:cs="Arial"/>
          <w:color w:val="auto"/>
          <w:szCs w:val="24"/>
        </w:rPr>
        <w:t>2022</w:t>
      </w:r>
      <w:r w:rsidRPr="00415B6F">
        <w:rPr>
          <w:rFonts w:ascii="Myriad Pro" w:hAnsi="Myriad Pro" w:cs="Arial"/>
          <w:color w:val="auto"/>
          <w:szCs w:val="24"/>
        </w:rPr>
        <w:t>:</w:t>
      </w:r>
    </w:p>
    <w:p w14:paraId="6D25CD3F" w14:textId="77777777" w:rsidR="00C23887" w:rsidRPr="00415B6F"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415B6F">
        <w:rPr>
          <w:rFonts w:ascii="Myriad Pro" w:hAnsi="Myriad Pro" w:cs="Arial"/>
          <w:color w:val="auto"/>
          <w:sz w:val="18"/>
          <w:szCs w:val="18"/>
        </w:rPr>
        <w:tab/>
      </w:r>
      <w:r w:rsidRPr="00415B6F">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415B6F" w14:paraId="557A342A" w14:textId="77777777" w:rsidTr="006E5F19">
        <w:tc>
          <w:tcPr>
            <w:tcW w:w="7054" w:type="dxa"/>
            <w:shd w:val="clear" w:color="auto" w:fill="F9ED1A"/>
          </w:tcPr>
          <w:p w14:paraId="5E3FD1A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EME</w:t>
            </w:r>
          </w:p>
          <w:p w14:paraId="32575B73"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w:t>
            </w:r>
          </w:p>
        </w:tc>
        <w:tc>
          <w:tcPr>
            <w:tcW w:w="1645" w:type="dxa"/>
            <w:shd w:val="clear" w:color="auto" w:fill="F9ED1A"/>
          </w:tcPr>
          <w:p w14:paraId="5C5C0DD6"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QSE</w:t>
            </w:r>
          </w:p>
          <w:p w14:paraId="528BBA62"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w:t>
            </w:r>
          </w:p>
        </w:tc>
      </w:tr>
      <w:tr w:rsidR="00C23887" w:rsidRPr="00415B6F" w14:paraId="5404CCDF" w14:textId="77777777" w:rsidTr="006E5F19">
        <w:tc>
          <w:tcPr>
            <w:tcW w:w="7054" w:type="dxa"/>
          </w:tcPr>
          <w:p w14:paraId="4C30250B"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w:t>
            </w:r>
          </w:p>
        </w:tc>
        <w:tc>
          <w:tcPr>
            <w:tcW w:w="1644" w:type="dxa"/>
          </w:tcPr>
          <w:p w14:paraId="6E0A0583"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65484683" w14:textId="77777777" w:rsidTr="006E5F19">
        <w:tc>
          <w:tcPr>
            <w:tcW w:w="7054" w:type="dxa"/>
          </w:tcPr>
          <w:p w14:paraId="5734577C"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who are youth</w:t>
            </w:r>
          </w:p>
        </w:tc>
        <w:tc>
          <w:tcPr>
            <w:tcW w:w="1644" w:type="dxa"/>
          </w:tcPr>
          <w:p w14:paraId="0E0D0D0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5B77F5E6" w14:textId="77777777" w:rsidTr="006E5F19">
        <w:tc>
          <w:tcPr>
            <w:tcW w:w="7054" w:type="dxa"/>
          </w:tcPr>
          <w:p w14:paraId="20C5ED8D"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who are women</w:t>
            </w:r>
          </w:p>
        </w:tc>
        <w:tc>
          <w:tcPr>
            <w:tcW w:w="1644" w:type="dxa"/>
          </w:tcPr>
          <w:p w14:paraId="64370B85"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12936C34" w14:textId="77777777" w:rsidTr="006E5F19">
        <w:tc>
          <w:tcPr>
            <w:tcW w:w="7054" w:type="dxa"/>
          </w:tcPr>
          <w:p w14:paraId="242168CD"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with disabilities</w:t>
            </w:r>
          </w:p>
        </w:tc>
        <w:tc>
          <w:tcPr>
            <w:tcW w:w="1644" w:type="dxa"/>
          </w:tcPr>
          <w:p w14:paraId="30BE37B2"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23E812B3" w14:textId="77777777" w:rsidTr="006E5F19">
        <w:tc>
          <w:tcPr>
            <w:tcW w:w="7054" w:type="dxa"/>
          </w:tcPr>
          <w:p w14:paraId="3CAAC17C"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living in rural or underdeveloped areas or townships</w:t>
            </w:r>
          </w:p>
        </w:tc>
        <w:tc>
          <w:tcPr>
            <w:tcW w:w="1644" w:type="dxa"/>
          </w:tcPr>
          <w:p w14:paraId="7DCD8D88"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1B45A4D0" w14:textId="77777777" w:rsidTr="006E5F19">
        <w:tc>
          <w:tcPr>
            <w:tcW w:w="7054" w:type="dxa"/>
          </w:tcPr>
          <w:p w14:paraId="1922337F"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Cooperative owned by black people</w:t>
            </w:r>
          </w:p>
        </w:tc>
        <w:tc>
          <w:tcPr>
            <w:tcW w:w="1644" w:type="dxa"/>
          </w:tcPr>
          <w:p w14:paraId="501E5A24"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43EBCA14" w14:textId="77777777" w:rsidTr="006E5F19">
        <w:tc>
          <w:tcPr>
            <w:tcW w:w="7054" w:type="dxa"/>
          </w:tcPr>
          <w:p w14:paraId="59D09055"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who are military veterans</w:t>
            </w:r>
          </w:p>
        </w:tc>
        <w:tc>
          <w:tcPr>
            <w:tcW w:w="1644" w:type="dxa"/>
          </w:tcPr>
          <w:p w14:paraId="313E05BD"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66CDFDAE" w14:textId="77777777" w:rsidTr="006E5F19">
        <w:tc>
          <w:tcPr>
            <w:tcW w:w="10343" w:type="dxa"/>
            <w:gridSpan w:val="3"/>
          </w:tcPr>
          <w:p w14:paraId="47B43124"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OR</w:t>
            </w:r>
          </w:p>
        </w:tc>
      </w:tr>
      <w:tr w:rsidR="00C23887" w:rsidRPr="00415B6F" w14:paraId="04D7BE73" w14:textId="77777777" w:rsidTr="006E5F19">
        <w:tc>
          <w:tcPr>
            <w:tcW w:w="7054" w:type="dxa"/>
          </w:tcPr>
          <w:p w14:paraId="0789E09E"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 xml:space="preserve">Any EME </w:t>
            </w:r>
          </w:p>
        </w:tc>
        <w:tc>
          <w:tcPr>
            <w:tcW w:w="1644" w:type="dxa"/>
          </w:tcPr>
          <w:p w14:paraId="4F7AD02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746EFDA0" w14:textId="77777777" w:rsidTr="006E5F19">
        <w:tc>
          <w:tcPr>
            <w:tcW w:w="7054" w:type="dxa"/>
          </w:tcPr>
          <w:p w14:paraId="63B1E956"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Any QSE</w:t>
            </w:r>
          </w:p>
        </w:tc>
        <w:tc>
          <w:tcPr>
            <w:tcW w:w="1644" w:type="dxa"/>
          </w:tcPr>
          <w:p w14:paraId="3B5184D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rPr>
      </w:pPr>
      <w:r w:rsidRPr="00415B6F">
        <w:rPr>
          <w:rFonts w:ascii="Myriad Pro" w:hAnsi="Myriad Pro" w:cs="Arial"/>
          <w:b/>
        </w:rPr>
        <w:t>DECLARATION WITH REGARD TO COMPANY/FIRM</w:t>
      </w:r>
    </w:p>
    <w:p w14:paraId="14E2300F" w14:textId="4B31F3F4" w:rsidR="00C23887" w:rsidRPr="00415B6F" w:rsidRDefault="00C23887" w:rsidP="00503BFB">
      <w:pPr>
        <w:numPr>
          <w:ilvl w:val="1"/>
          <w:numId w:val="6"/>
        </w:numPr>
        <w:tabs>
          <w:tab w:val="clear" w:pos="900"/>
          <w:tab w:val="left" w:leader="underscore" w:pos="10065"/>
        </w:tabs>
        <w:spacing w:after="120" w:line="312" w:lineRule="auto"/>
        <w:ind w:left="907" w:hanging="907"/>
        <w:jc w:val="both"/>
        <w:rPr>
          <w:rFonts w:ascii="Myriad Pro" w:hAnsi="Myriad Pro" w:cs="Arial"/>
          <w:lang w:val="en-GB"/>
        </w:rPr>
      </w:pPr>
      <w:r w:rsidRPr="00415B6F">
        <w:rPr>
          <w:rFonts w:ascii="Myriad Pro" w:hAnsi="Myriad Pro" w:cs="Arial"/>
          <w:lang w:val="en-GB"/>
        </w:rPr>
        <w:t>Name of company/firm</w:t>
      </w:r>
      <w:r w:rsidR="000C03BA" w:rsidRPr="00415B6F">
        <w:rPr>
          <w:rFonts w:ascii="Myriad Pro" w:hAnsi="Myriad Pro" w:cs="Arial"/>
          <w:lang w:val="en-GB"/>
        </w:rPr>
        <w:t>:</w:t>
      </w:r>
      <w:r w:rsidR="000C03BA" w:rsidRPr="00415B6F">
        <w:rPr>
          <w:rFonts w:ascii="Myriad Pro" w:hAnsi="Myriad Pro" w:cs="Arial"/>
          <w:lang w:val="en-GB"/>
        </w:rPr>
        <w:tab/>
      </w:r>
      <w:r w:rsidR="000C03BA" w:rsidRPr="00415B6F">
        <w:rPr>
          <w:rFonts w:ascii="Myriad Pro" w:hAnsi="Myriad Pro" w:cs="Arial"/>
          <w:lang w:val="en-GB"/>
        </w:rPr>
        <w:tab/>
      </w:r>
    </w:p>
    <w:p w14:paraId="445A7309" w14:textId="4EDFBDB6" w:rsidR="00C23887" w:rsidRPr="00415B6F" w:rsidRDefault="00C23887" w:rsidP="00503BFB">
      <w:pPr>
        <w:numPr>
          <w:ilvl w:val="1"/>
          <w:numId w:val="6"/>
        </w:numPr>
        <w:tabs>
          <w:tab w:val="clear" w:pos="900"/>
          <w:tab w:val="left" w:leader="underscore" w:pos="10064"/>
        </w:tabs>
        <w:spacing w:after="120" w:line="312" w:lineRule="auto"/>
        <w:ind w:left="907" w:hanging="907"/>
        <w:jc w:val="both"/>
        <w:rPr>
          <w:rFonts w:ascii="Myriad Pro" w:hAnsi="Myriad Pro" w:cs="Arial"/>
          <w:lang w:val="en-GB"/>
        </w:rPr>
      </w:pPr>
      <w:r w:rsidRPr="00415B6F">
        <w:rPr>
          <w:rFonts w:ascii="Myriad Pro" w:hAnsi="Myriad Pro" w:cs="Arial"/>
          <w:lang w:val="en-GB"/>
        </w:rPr>
        <w:t>VAT registration number:</w:t>
      </w:r>
      <w:r w:rsidR="000C03BA" w:rsidRPr="00415B6F">
        <w:rPr>
          <w:rFonts w:ascii="Myriad Pro" w:hAnsi="Myriad Pro" w:cs="Arial"/>
          <w:lang w:val="en-GB"/>
        </w:rPr>
        <w:tab/>
      </w:r>
    </w:p>
    <w:p w14:paraId="5CFBF3F7" w14:textId="5950D160" w:rsidR="00C23887" w:rsidRPr="00415B6F" w:rsidRDefault="00C23887" w:rsidP="00503BFB">
      <w:pPr>
        <w:numPr>
          <w:ilvl w:val="1"/>
          <w:numId w:val="6"/>
        </w:numPr>
        <w:tabs>
          <w:tab w:val="clear" w:pos="900"/>
          <w:tab w:val="left" w:leader="underscore" w:pos="10064"/>
        </w:tabs>
        <w:spacing w:after="120" w:line="312" w:lineRule="auto"/>
        <w:ind w:left="907" w:hanging="907"/>
        <w:jc w:val="both"/>
        <w:rPr>
          <w:rFonts w:ascii="Myriad Pro" w:hAnsi="Myriad Pro" w:cs="Arial"/>
          <w:lang w:val="en-GB"/>
        </w:rPr>
      </w:pPr>
      <w:r w:rsidRPr="00415B6F">
        <w:rPr>
          <w:rFonts w:ascii="Myriad Pro" w:hAnsi="Myriad Pro" w:cs="Arial"/>
          <w:lang w:val="en-GB"/>
        </w:rPr>
        <w:t>Company registration number:</w:t>
      </w:r>
      <w:r w:rsidR="000C03BA" w:rsidRPr="00415B6F">
        <w:rPr>
          <w:rFonts w:ascii="Myriad Pro" w:hAnsi="Myriad Pro" w:cs="Arial"/>
          <w:lang w:val="en-GB"/>
        </w:rPr>
        <w:tab/>
      </w:r>
    </w:p>
    <w:p w14:paraId="48CB2073" w14:textId="77777777" w:rsidR="00C23887" w:rsidRPr="00415B6F" w:rsidRDefault="00C23887" w:rsidP="00503BFB">
      <w:pPr>
        <w:numPr>
          <w:ilvl w:val="1"/>
          <w:numId w:val="6"/>
        </w:numPr>
        <w:tabs>
          <w:tab w:val="left" w:pos="900"/>
        </w:tabs>
        <w:spacing w:after="120" w:line="312" w:lineRule="auto"/>
        <w:ind w:left="907" w:hanging="907"/>
        <w:jc w:val="both"/>
        <w:rPr>
          <w:rFonts w:ascii="Myriad Pro" w:hAnsi="Myriad Pro" w:cs="Arial"/>
          <w:lang w:val="en-GB"/>
        </w:rPr>
      </w:pPr>
      <w:r w:rsidRPr="00415B6F">
        <w:rPr>
          <w:rFonts w:ascii="Myriad Pro" w:hAnsi="Myriad Pro" w:cs="Arial"/>
          <w:lang w:val="en-GB"/>
        </w:rPr>
        <w:t>TYPE OF COMPANY/ FIRM</w:t>
      </w:r>
    </w:p>
    <w:p w14:paraId="33A8ADD3"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Partnership/Joint Venture / Consortium</w:t>
      </w:r>
    </w:p>
    <w:p w14:paraId="69214D85"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One person business/sole propriety</w:t>
      </w:r>
    </w:p>
    <w:p w14:paraId="3DA7C74D"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Close corporation</w:t>
      </w:r>
    </w:p>
    <w:p w14:paraId="6895A299"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Company</w:t>
      </w:r>
    </w:p>
    <w:p w14:paraId="4F8BA850"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(Pty) Limited</w:t>
      </w:r>
    </w:p>
    <w:p w14:paraId="3BC4F202" w14:textId="77777777" w:rsidR="00C23887" w:rsidRPr="00415B6F"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415B6F">
        <w:rPr>
          <w:rFonts w:ascii="Myriad Pro" w:hAnsi="Myriad Pro" w:cs="Arial"/>
          <w:smallCaps/>
          <w:lang w:val="en-GB"/>
        </w:rPr>
        <w:t>[Tick applicable box]</w:t>
      </w:r>
    </w:p>
    <w:p w14:paraId="0D85149D" w14:textId="77777777" w:rsidR="00C23887" w:rsidRPr="00415B6F"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415B6F" w:rsidRDefault="00C23887" w:rsidP="00503BFB">
      <w:pPr>
        <w:numPr>
          <w:ilvl w:val="1"/>
          <w:numId w:val="6"/>
        </w:numPr>
        <w:tabs>
          <w:tab w:val="left" w:pos="900"/>
        </w:tabs>
        <w:spacing w:after="120" w:line="312" w:lineRule="auto"/>
        <w:ind w:left="907" w:hanging="907"/>
        <w:jc w:val="both"/>
        <w:rPr>
          <w:rFonts w:ascii="Myriad Pro" w:hAnsi="Myriad Pro" w:cs="Arial"/>
          <w:b/>
          <w:bCs/>
          <w:lang w:val="en-GB"/>
        </w:rPr>
      </w:pPr>
      <w:r w:rsidRPr="00415B6F">
        <w:rPr>
          <w:rFonts w:ascii="Myriad Pro" w:hAnsi="Myriad Pro" w:cs="Arial"/>
          <w:b/>
          <w:bCs/>
          <w:lang w:val="en-GB"/>
        </w:rPr>
        <w:t>DESCRIBE PRINCIPAL BUSINESS ACTIVITIES</w:t>
      </w:r>
    </w:p>
    <w:p w14:paraId="6F4DEE2B" w14:textId="1E11BC78" w:rsidR="000C03BA" w:rsidRPr="00415B6F"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p>
    <w:p w14:paraId="3453C162" w14:textId="39077CDD" w:rsidR="00C23887" w:rsidRPr="00415B6F" w:rsidRDefault="00C23887" w:rsidP="00503BFB">
      <w:pPr>
        <w:numPr>
          <w:ilvl w:val="1"/>
          <w:numId w:val="6"/>
        </w:numPr>
        <w:tabs>
          <w:tab w:val="left" w:pos="900"/>
        </w:tabs>
        <w:spacing w:after="120" w:line="312" w:lineRule="auto"/>
        <w:ind w:left="907" w:hanging="907"/>
        <w:jc w:val="both"/>
        <w:rPr>
          <w:rFonts w:ascii="Myriad Pro" w:hAnsi="Myriad Pro" w:cs="Arial"/>
          <w:b/>
          <w:bCs/>
          <w:lang w:val="en-GB"/>
        </w:rPr>
      </w:pPr>
      <w:r w:rsidRPr="00415B6F">
        <w:rPr>
          <w:rFonts w:ascii="Myriad Pro" w:hAnsi="Myriad Pro" w:cs="Arial"/>
          <w:b/>
          <w:bCs/>
          <w:lang w:val="en-GB"/>
        </w:rPr>
        <w:lastRenderedPageBreak/>
        <w:t>COMPANY CLASSIFICATION</w:t>
      </w:r>
    </w:p>
    <w:p w14:paraId="0C2E9A02"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Manufacturer</w:t>
      </w:r>
    </w:p>
    <w:p w14:paraId="72D6E430"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Supplier</w:t>
      </w:r>
    </w:p>
    <w:p w14:paraId="38FCFEBF"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Professional service provider</w:t>
      </w:r>
    </w:p>
    <w:p w14:paraId="5CC5C239"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Other service providers, e.g. transporter, etc.</w:t>
      </w:r>
    </w:p>
    <w:p w14:paraId="29B8E092" w14:textId="77777777" w:rsidR="00C23887" w:rsidRPr="00415B6F"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415B6F">
        <w:rPr>
          <w:rFonts w:ascii="Myriad Pro" w:hAnsi="Myriad Pro" w:cs="Arial"/>
          <w:b/>
          <w:bCs/>
          <w:smallCaps/>
          <w:lang w:val="en-GB"/>
        </w:rPr>
        <w:t>[Tick applicable box]</w:t>
      </w:r>
    </w:p>
    <w:p w14:paraId="3736A8C1" w14:textId="77777777" w:rsidR="006E5F19" w:rsidRPr="00415B6F"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415B6F" w:rsidRDefault="00C23887" w:rsidP="00503BFB">
      <w:pPr>
        <w:numPr>
          <w:ilvl w:val="1"/>
          <w:numId w:val="6"/>
        </w:numPr>
        <w:tabs>
          <w:tab w:val="clear" w:pos="900"/>
          <w:tab w:val="left" w:leader="underscore" w:pos="10064"/>
        </w:tabs>
        <w:spacing w:after="120" w:line="312" w:lineRule="auto"/>
        <w:ind w:left="907" w:hanging="907"/>
        <w:jc w:val="both"/>
        <w:rPr>
          <w:rFonts w:ascii="Myriad Pro" w:hAnsi="Myriad Pro" w:cs="Arial"/>
          <w:lang w:val="en-GB"/>
        </w:rPr>
      </w:pPr>
      <w:r w:rsidRPr="00415B6F">
        <w:rPr>
          <w:rFonts w:ascii="Myriad Pro" w:hAnsi="Myriad Pro" w:cs="Arial"/>
          <w:lang w:val="en-GB"/>
        </w:rPr>
        <w:t xml:space="preserve">Total number of years the company/firm has been in business: </w:t>
      </w:r>
      <w:r w:rsidR="000C03BA" w:rsidRPr="00415B6F">
        <w:rPr>
          <w:rFonts w:ascii="Myriad Pro" w:hAnsi="Myriad Pro" w:cs="Arial"/>
          <w:lang w:val="en-GB"/>
        </w:rPr>
        <w:tab/>
      </w:r>
    </w:p>
    <w:p w14:paraId="7C29CFD7" w14:textId="77777777" w:rsidR="00C23887" w:rsidRPr="00415B6F" w:rsidRDefault="00C23887" w:rsidP="00503BFB">
      <w:pPr>
        <w:numPr>
          <w:ilvl w:val="1"/>
          <w:numId w:val="6"/>
        </w:numPr>
        <w:tabs>
          <w:tab w:val="left" w:pos="900"/>
        </w:tabs>
        <w:spacing w:after="120" w:line="312" w:lineRule="auto"/>
        <w:ind w:left="907" w:hanging="907"/>
        <w:jc w:val="both"/>
        <w:rPr>
          <w:rFonts w:ascii="Myriad Pro" w:hAnsi="Myriad Pro" w:cs="Arial"/>
          <w:lang w:val="en-GB"/>
        </w:rPr>
      </w:pPr>
      <w:r w:rsidRPr="00415B6F">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415B6F" w:rsidRDefault="00C23887" w:rsidP="00503BFB">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415B6F">
        <w:rPr>
          <w:rFonts w:ascii="Myriad Pro" w:hAnsi="Myriad Pro" w:cs="Arial"/>
          <w:lang w:val="en-GB"/>
        </w:rPr>
        <w:t>The information furnished is true and correct;</w:t>
      </w:r>
    </w:p>
    <w:p w14:paraId="7C430A07" w14:textId="77777777" w:rsidR="00C23887" w:rsidRPr="00415B6F" w:rsidRDefault="00C23887" w:rsidP="00503BFB">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415B6F">
        <w:rPr>
          <w:rFonts w:ascii="Myriad Pro" w:hAnsi="Myriad Pro" w:cs="Arial"/>
          <w:lang w:val="en-GB"/>
        </w:rPr>
        <w:t>The preference points claimed are in accordance with the General Conditions as indicated in paragraph 1 of this form;</w:t>
      </w:r>
    </w:p>
    <w:p w14:paraId="32E4BB09" w14:textId="77777777" w:rsidR="00C23887" w:rsidRPr="00415B6F" w:rsidRDefault="00C23887" w:rsidP="00503BFB">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415B6F">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BE811ED" w14:textId="77777777" w:rsidR="00C23887" w:rsidRPr="00415B6F" w:rsidRDefault="00C23887" w:rsidP="00503BFB">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415B6F">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415B6F"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disqualify the person from the bidding process;</w:t>
      </w:r>
    </w:p>
    <w:p w14:paraId="03C0A87B" w14:textId="77777777" w:rsidR="00C23887" w:rsidRPr="00415B6F"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recover costs, losses or damages it has incurred or suffered as a result of that person’s conduct;</w:t>
      </w:r>
    </w:p>
    <w:p w14:paraId="110C1A5A" w14:textId="77777777" w:rsidR="00C23887" w:rsidRPr="00415B6F"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cancel the contract and claim any damages which it has suffered as a result of having to make less favourable arrangements due to such cancellation;</w:t>
      </w:r>
    </w:p>
    <w:p w14:paraId="185BB3DB" w14:textId="0F4D7DA6" w:rsidR="00C23887" w:rsidRPr="00415B6F"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15B6F">
        <w:rPr>
          <w:rFonts w:ascii="Myriad Pro" w:hAnsi="Myriad Pro" w:cs="Arial"/>
          <w:i/>
          <w:lang w:val="en-GB"/>
        </w:rPr>
        <w:t>audi alteram partem</w:t>
      </w:r>
      <w:r w:rsidRPr="00415B6F">
        <w:rPr>
          <w:rFonts w:ascii="Myriad Pro" w:hAnsi="Myriad Pro" w:cs="Arial"/>
          <w:lang w:val="en-GB"/>
        </w:rPr>
        <w:t xml:space="preserve"> (hear the other side) rule has been applied; and</w:t>
      </w:r>
    </w:p>
    <w:p w14:paraId="110FA523" w14:textId="4BD7EF2A" w:rsidR="00C23887"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forward the matter for criminal prosecution.</w:t>
      </w:r>
    </w:p>
    <w:p w14:paraId="7DAFCB5F" w14:textId="77777777" w:rsidR="004F603D" w:rsidRPr="00415B6F" w:rsidRDefault="004F603D" w:rsidP="004F603D">
      <w:pPr>
        <w:widowControl w:val="0"/>
        <w:tabs>
          <w:tab w:val="left" w:pos="1980"/>
        </w:tabs>
        <w:spacing w:after="120"/>
        <w:ind w:left="1987" w:right="749"/>
        <w:jc w:val="both"/>
        <w:rPr>
          <w:rFonts w:ascii="Myriad Pro" w:hAnsi="Myriad Pro" w:cs="Arial"/>
          <w:lang w:val="en-GB"/>
        </w:rPr>
      </w:pPr>
    </w:p>
    <w:p w14:paraId="4886C325" w14:textId="2A56AF02" w:rsidR="00C23887" w:rsidRPr="00415B6F"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415B6F" w14:paraId="4877EF76" w14:textId="77777777" w:rsidTr="006E5F19">
        <w:tc>
          <w:tcPr>
            <w:tcW w:w="5205" w:type="dxa"/>
          </w:tcPr>
          <w:p w14:paraId="180FFF86" w14:textId="6E4A4108" w:rsidR="006E5F19" w:rsidRPr="00415B6F" w:rsidRDefault="006E5F19" w:rsidP="006E5F19">
            <w:pPr>
              <w:rPr>
                <w:rFonts w:ascii="Myriad Pro" w:hAnsi="Myriad Pro" w:cs="Arial"/>
                <w:b/>
                <w:bCs/>
              </w:rPr>
            </w:pPr>
            <w:r w:rsidRPr="00415B6F">
              <w:rPr>
                <w:rFonts w:ascii="Myriad Pro" w:hAnsi="Myriad Pro" w:cs="Arial"/>
                <w:b/>
                <w:bCs/>
              </w:rPr>
              <w:t>WITNESSES</w:t>
            </w:r>
          </w:p>
        </w:tc>
        <w:tc>
          <w:tcPr>
            <w:tcW w:w="5206" w:type="dxa"/>
          </w:tcPr>
          <w:p w14:paraId="5DD5DF14" w14:textId="0A65EC7C" w:rsidR="006E5F19" w:rsidRPr="00415B6F" w:rsidRDefault="0019669D" w:rsidP="00773380">
            <w:pPr>
              <w:jc w:val="center"/>
              <w:rPr>
                <w:rFonts w:ascii="Myriad Pro" w:hAnsi="Myriad Pro" w:cs="Arial"/>
                <w:b/>
                <w:bCs/>
              </w:rPr>
            </w:pPr>
            <w:r w:rsidRPr="00415B6F">
              <w:rPr>
                <w:rFonts w:ascii="Myriad Pro" w:hAnsi="Myriad Pro" w:cs="Arial"/>
                <w:b/>
                <w:bCs/>
              </w:rPr>
              <w:t>SIGNATURE(S) OF BIDDERS(S)</w:t>
            </w:r>
            <w:r w:rsidR="004E34A2" w:rsidRPr="00415B6F">
              <w:rPr>
                <w:rFonts w:ascii="Myriad Pro" w:hAnsi="Myriad Pro" w:cs="Arial"/>
                <w:b/>
                <w:bCs/>
              </w:rPr>
              <w:t>:</w:t>
            </w:r>
          </w:p>
          <w:p w14:paraId="168784D4" w14:textId="77777777" w:rsidR="00773380" w:rsidRPr="00415B6F" w:rsidRDefault="00773380" w:rsidP="00773380">
            <w:pPr>
              <w:jc w:val="center"/>
              <w:rPr>
                <w:rFonts w:ascii="Myriad Pro" w:hAnsi="Myriad Pro" w:cs="Arial"/>
                <w:b/>
                <w:bCs/>
              </w:rPr>
            </w:pPr>
          </w:p>
          <w:p w14:paraId="38CA6B02" w14:textId="1E487C51" w:rsidR="0058122E" w:rsidRPr="00415B6F" w:rsidRDefault="0058122E" w:rsidP="00C23887">
            <w:pPr>
              <w:tabs>
                <w:tab w:val="left" w:pos="709"/>
              </w:tabs>
              <w:jc w:val="both"/>
              <w:rPr>
                <w:rFonts w:ascii="Myriad Pro" w:hAnsi="Myriad Pro" w:cs="Arial"/>
                <w:b/>
                <w:bCs/>
              </w:rPr>
            </w:pPr>
          </w:p>
        </w:tc>
      </w:tr>
      <w:tr w:rsidR="006E5F19" w:rsidRPr="00415B6F" w14:paraId="1A71339E" w14:textId="77777777" w:rsidTr="00C33D1A">
        <w:trPr>
          <w:trHeight w:val="508"/>
        </w:trPr>
        <w:tc>
          <w:tcPr>
            <w:tcW w:w="5205" w:type="dxa"/>
            <w:vAlign w:val="center"/>
          </w:tcPr>
          <w:p w14:paraId="3C2A6380" w14:textId="71AA9419" w:rsidR="0058122E" w:rsidRPr="00415B6F" w:rsidRDefault="006E5F19" w:rsidP="004E34A2">
            <w:pPr>
              <w:tabs>
                <w:tab w:val="left" w:pos="709"/>
              </w:tabs>
              <w:rPr>
                <w:rFonts w:ascii="Myriad Pro" w:hAnsi="Myriad Pro" w:cs="Arial"/>
                <w:b/>
              </w:rPr>
            </w:pPr>
            <w:r w:rsidRPr="00415B6F">
              <w:rPr>
                <w:rFonts w:ascii="Myriad Pro" w:hAnsi="Myriad Pro" w:cs="Arial"/>
                <w:b/>
              </w:rPr>
              <w:lastRenderedPageBreak/>
              <w:t>1.</w:t>
            </w:r>
          </w:p>
        </w:tc>
        <w:tc>
          <w:tcPr>
            <w:tcW w:w="5206" w:type="dxa"/>
            <w:vAlign w:val="center"/>
          </w:tcPr>
          <w:p w14:paraId="6F7A281E" w14:textId="77777777" w:rsidR="006E5F19" w:rsidRPr="00415B6F" w:rsidRDefault="0019669D" w:rsidP="004E34A2">
            <w:pPr>
              <w:tabs>
                <w:tab w:val="left" w:pos="709"/>
              </w:tabs>
              <w:rPr>
                <w:rFonts w:ascii="Myriad Pro" w:hAnsi="Myriad Pro" w:cs="Arial"/>
                <w:b/>
                <w:bCs/>
              </w:rPr>
            </w:pPr>
            <w:r w:rsidRPr="00415B6F">
              <w:rPr>
                <w:rFonts w:ascii="Myriad Pro" w:hAnsi="Myriad Pro" w:cs="Arial"/>
                <w:b/>
                <w:bCs/>
              </w:rPr>
              <w:t>DATE:</w:t>
            </w:r>
          </w:p>
          <w:p w14:paraId="183B7C3F" w14:textId="77777777" w:rsidR="0058122E" w:rsidRPr="00415B6F" w:rsidRDefault="0058122E" w:rsidP="004E34A2">
            <w:pPr>
              <w:tabs>
                <w:tab w:val="left" w:pos="709"/>
              </w:tabs>
              <w:rPr>
                <w:rFonts w:ascii="Myriad Pro" w:hAnsi="Myriad Pro" w:cs="Arial"/>
                <w:b/>
                <w:bCs/>
              </w:rPr>
            </w:pPr>
          </w:p>
          <w:p w14:paraId="4137F2FA" w14:textId="3C620A8C" w:rsidR="0058122E" w:rsidRPr="00415B6F" w:rsidRDefault="0058122E" w:rsidP="004E34A2">
            <w:pPr>
              <w:tabs>
                <w:tab w:val="left" w:pos="709"/>
              </w:tabs>
              <w:rPr>
                <w:rFonts w:ascii="Myriad Pro" w:hAnsi="Myriad Pro" w:cs="Arial"/>
                <w:b/>
                <w:bCs/>
              </w:rPr>
            </w:pPr>
          </w:p>
        </w:tc>
      </w:tr>
      <w:tr w:rsidR="006E5F19" w:rsidRPr="00415B6F" w14:paraId="5F7CF5D7" w14:textId="77777777" w:rsidTr="0058122E">
        <w:tc>
          <w:tcPr>
            <w:tcW w:w="5205" w:type="dxa"/>
            <w:vAlign w:val="center"/>
          </w:tcPr>
          <w:p w14:paraId="03D6033A" w14:textId="1734218C" w:rsidR="006E5F19" w:rsidRPr="00415B6F" w:rsidRDefault="006E5F19" w:rsidP="0058122E">
            <w:pPr>
              <w:tabs>
                <w:tab w:val="left" w:pos="709"/>
              </w:tabs>
              <w:rPr>
                <w:rFonts w:ascii="Myriad Pro" w:hAnsi="Myriad Pro" w:cs="Arial"/>
                <w:b/>
              </w:rPr>
            </w:pPr>
            <w:r w:rsidRPr="00415B6F">
              <w:rPr>
                <w:rFonts w:ascii="Myriad Pro" w:hAnsi="Myriad Pro" w:cs="Arial"/>
                <w:b/>
              </w:rPr>
              <w:t>2.</w:t>
            </w:r>
          </w:p>
        </w:tc>
        <w:tc>
          <w:tcPr>
            <w:tcW w:w="5206" w:type="dxa"/>
          </w:tcPr>
          <w:p w14:paraId="409A26D2" w14:textId="77777777" w:rsidR="006E5F19" w:rsidRPr="00415B6F" w:rsidRDefault="0019669D" w:rsidP="00C23887">
            <w:pPr>
              <w:tabs>
                <w:tab w:val="left" w:pos="709"/>
              </w:tabs>
              <w:jc w:val="both"/>
              <w:rPr>
                <w:rFonts w:ascii="Myriad Pro" w:hAnsi="Myriad Pro" w:cs="Arial"/>
                <w:b/>
                <w:bCs/>
              </w:rPr>
            </w:pPr>
            <w:r w:rsidRPr="00415B6F">
              <w:rPr>
                <w:rFonts w:ascii="Myriad Pro" w:hAnsi="Myriad Pro" w:cs="Arial"/>
                <w:b/>
                <w:bCs/>
              </w:rPr>
              <w:t>ADDRESS:</w:t>
            </w:r>
          </w:p>
          <w:p w14:paraId="51EF5BAA" w14:textId="77777777" w:rsidR="0058122E" w:rsidRPr="00415B6F" w:rsidRDefault="0058122E" w:rsidP="00C23887">
            <w:pPr>
              <w:tabs>
                <w:tab w:val="left" w:pos="709"/>
              </w:tabs>
              <w:jc w:val="both"/>
              <w:rPr>
                <w:rFonts w:ascii="Myriad Pro" w:hAnsi="Myriad Pro" w:cs="Arial"/>
                <w:b/>
                <w:bCs/>
              </w:rPr>
            </w:pPr>
          </w:p>
          <w:p w14:paraId="44467ED8" w14:textId="2660281B" w:rsidR="004E34A2" w:rsidRPr="00415B6F" w:rsidRDefault="004E34A2" w:rsidP="00C23887">
            <w:pPr>
              <w:tabs>
                <w:tab w:val="left" w:pos="709"/>
              </w:tabs>
              <w:jc w:val="both"/>
              <w:rPr>
                <w:rFonts w:ascii="Myriad Pro" w:hAnsi="Myriad Pro" w:cs="Arial"/>
                <w:b/>
                <w:bCs/>
              </w:rPr>
            </w:pPr>
          </w:p>
        </w:tc>
      </w:tr>
    </w:tbl>
    <w:p w14:paraId="7543C4D6" w14:textId="77777777" w:rsidR="00C23887" w:rsidRPr="00415B6F"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415B6F" w:rsidRDefault="00C23887" w:rsidP="00C23887">
      <w:pPr>
        <w:ind w:left="284"/>
        <w:jc w:val="both"/>
        <w:rPr>
          <w:rFonts w:ascii="Myriad Pro" w:eastAsia="Times New Roman" w:hAnsi="Myriad Pro" w:cs="Arial"/>
          <w:b/>
        </w:rPr>
      </w:pPr>
      <w:r w:rsidRPr="00415B6F">
        <w:rPr>
          <w:rFonts w:ascii="Myriad Pro" w:eastAsia="Times New Roman" w:hAnsi="Myriad Pro" w:cs="Arial"/>
          <w:b/>
        </w:rPr>
        <w:t>6. SPECIAL CONDITIONS</w:t>
      </w:r>
    </w:p>
    <w:p w14:paraId="7D8CAE49" w14:textId="77777777"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rPr>
        <w:t>Quotations to be returned to: (</w:t>
      </w:r>
      <w:hyperlink r:id="rId14" w:history="1">
        <w:r w:rsidRPr="00415B6F">
          <w:rPr>
            <w:rStyle w:val="Hyperlink"/>
            <w:rFonts w:ascii="Myriad Pro" w:eastAsia="Times New Roman" w:hAnsi="Myriad Pro" w:cs="Arial"/>
          </w:rPr>
          <w:t>rfq@siu.org.za</w:t>
        </w:r>
      </w:hyperlink>
      <w:r w:rsidRPr="00415B6F">
        <w:rPr>
          <w:rFonts w:ascii="Myriad Pro" w:eastAsia="Times New Roman" w:hAnsi="Myriad Pro" w:cs="Arial"/>
        </w:rPr>
        <w:t>)</w:t>
      </w:r>
    </w:p>
    <w:p w14:paraId="19072573" w14:textId="374D9095"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color w:val="000000"/>
        </w:rPr>
        <w:t>Proposal submitted to the SIU becomes the property of the SIU. SIU is therefore not obliged to send it back to the bidder</w:t>
      </w:r>
      <w:r w:rsidR="00C33D1A" w:rsidRPr="00415B6F">
        <w:rPr>
          <w:rFonts w:ascii="Myriad Pro" w:eastAsia="Times New Roman" w:hAnsi="Myriad Pro" w:cs="Arial"/>
          <w:color w:val="000000"/>
        </w:rPr>
        <w:t>.</w:t>
      </w:r>
    </w:p>
    <w:p w14:paraId="42347B3A" w14:textId="77777777"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color w:val="000000"/>
        </w:rPr>
        <w:t>Payment will be done on deliverables achieved, with payments done within 30 days of receipt of invoice.</w:t>
      </w:r>
    </w:p>
    <w:p w14:paraId="2488058D" w14:textId="35B07893"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color w:val="000000"/>
        </w:rPr>
        <w:t>CSD Tax Compliance status must be found on the CSD Summary report</w:t>
      </w:r>
      <w:r w:rsidR="00C33D1A" w:rsidRPr="00415B6F">
        <w:rPr>
          <w:rFonts w:ascii="Myriad Pro" w:eastAsia="Times New Roman" w:hAnsi="Myriad Pro" w:cs="Arial"/>
          <w:color w:val="000000"/>
        </w:rPr>
        <w:t>.</w:t>
      </w:r>
    </w:p>
    <w:p w14:paraId="1149ADF2" w14:textId="77777777" w:rsidR="00C23887" w:rsidRPr="00415B6F" w:rsidRDefault="00C23887" w:rsidP="00503BFB">
      <w:pPr>
        <w:pStyle w:val="ListParagraph"/>
        <w:numPr>
          <w:ilvl w:val="0"/>
          <w:numId w:val="4"/>
        </w:numPr>
        <w:jc w:val="both"/>
        <w:rPr>
          <w:rFonts w:ascii="Myriad Pro" w:eastAsia="Times New Roman" w:hAnsi="Myriad Pro" w:cs="Arial"/>
          <w:b/>
        </w:rPr>
      </w:pPr>
      <w:r w:rsidRPr="00415B6F">
        <w:rPr>
          <w:rFonts w:ascii="Myriad Pro" w:eastAsia="Times New Roman" w:hAnsi="Myriad Pro" w:cs="Arial"/>
          <w:b/>
        </w:rPr>
        <w:t>SIU Head Office are situated at the following address:</w:t>
      </w:r>
    </w:p>
    <w:p w14:paraId="52A2C779" w14:textId="2430C6D2" w:rsidR="00C23887" w:rsidRPr="00415B6F" w:rsidRDefault="00C23887" w:rsidP="00C23887">
      <w:pPr>
        <w:pStyle w:val="ListParagraph"/>
        <w:ind w:left="2160" w:hanging="742"/>
        <w:jc w:val="both"/>
        <w:rPr>
          <w:rFonts w:ascii="Myriad Pro" w:hAnsi="Myriad Pro" w:cs="Arial"/>
          <w:b/>
        </w:rPr>
      </w:pPr>
      <w:r w:rsidRPr="00415B6F">
        <w:rPr>
          <w:rFonts w:ascii="Myriad Pro" w:hAnsi="Myriad Pro" w:cs="Arial"/>
          <w:b/>
        </w:rPr>
        <w:t xml:space="preserve">74 Water Meyers Street, Rentmeester Building, Meyers Park, First </w:t>
      </w:r>
      <w:r w:rsidR="003F00DB" w:rsidRPr="00415B6F">
        <w:rPr>
          <w:rFonts w:ascii="Myriad Pro" w:hAnsi="Myriad Pro" w:cs="Arial"/>
          <w:b/>
        </w:rPr>
        <w:t>Floor</w:t>
      </w:r>
    </w:p>
    <w:p w14:paraId="49CB4D64" w14:textId="77777777" w:rsidR="00C23887" w:rsidRPr="00415B6F" w:rsidRDefault="00C23887" w:rsidP="00C23887">
      <w:pPr>
        <w:pStyle w:val="ListParagraph"/>
        <w:ind w:left="2160" w:hanging="742"/>
        <w:jc w:val="both"/>
        <w:rPr>
          <w:rFonts w:ascii="Myriad Pro" w:hAnsi="Myriad Pro" w:cs="Arial"/>
          <w:b/>
        </w:rPr>
      </w:pPr>
    </w:p>
    <w:p w14:paraId="1764C667" w14:textId="77777777" w:rsidR="00C23887" w:rsidRPr="00415B6F" w:rsidRDefault="00C23887" w:rsidP="00503BFB">
      <w:pPr>
        <w:pStyle w:val="ListParagraph"/>
        <w:numPr>
          <w:ilvl w:val="0"/>
          <w:numId w:val="5"/>
        </w:numPr>
        <w:ind w:left="426" w:firstLine="0"/>
        <w:jc w:val="both"/>
        <w:rPr>
          <w:rFonts w:ascii="Myriad Pro" w:eastAsia="Times New Roman" w:hAnsi="Myriad Pro" w:cs="Arial"/>
          <w:b/>
        </w:rPr>
      </w:pPr>
      <w:r w:rsidRPr="00415B6F">
        <w:rPr>
          <w:rFonts w:ascii="Myriad Pro" w:eastAsia="Times New Roman" w:hAnsi="Myriad Pro" w:cs="Arial"/>
          <w:b/>
        </w:rPr>
        <w:t xml:space="preserve"> SUPPORTING DOCUMENTATION AND MINIMUM CRITERIA</w:t>
      </w:r>
    </w:p>
    <w:p w14:paraId="101C256D" w14:textId="77777777" w:rsidR="00C23887" w:rsidRPr="00415B6F" w:rsidRDefault="00C23887" w:rsidP="00C23887">
      <w:pPr>
        <w:pStyle w:val="ListParagraph"/>
        <w:ind w:left="426"/>
        <w:jc w:val="both"/>
        <w:rPr>
          <w:rFonts w:ascii="Myriad Pro" w:eastAsia="Times New Roman" w:hAnsi="Myriad Pro" w:cs="Arial"/>
          <w:b/>
        </w:rPr>
      </w:pPr>
    </w:p>
    <w:p w14:paraId="22D48F6E" w14:textId="77777777" w:rsidR="00C23887" w:rsidRPr="00415B6F" w:rsidRDefault="00C23887" w:rsidP="00503BFB">
      <w:pPr>
        <w:numPr>
          <w:ilvl w:val="0"/>
          <w:numId w:val="3"/>
        </w:numPr>
        <w:tabs>
          <w:tab w:val="clear" w:pos="720"/>
          <w:tab w:val="num" w:pos="1014"/>
        </w:tabs>
        <w:ind w:left="1014" w:hanging="294"/>
        <w:jc w:val="both"/>
        <w:rPr>
          <w:rFonts w:ascii="Myriad Pro" w:eastAsia="Times New Roman" w:hAnsi="Myriad Pro" w:cs="Arial"/>
        </w:rPr>
      </w:pPr>
      <w:r w:rsidRPr="00415B6F">
        <w:rPr>
          <w:rFonts w:ascii="Myriad Pro" w:eastAsia="Times New Roman" w:hAnsi="Myriad Pro" w:cs="Arial"/>
          <w:lang w:val="en-GB"/>
        </w:rPr>
        <w:t>A B-BBEE status level verification certificate must be submitted in order to qualify for preference points for B-BBEE)</w:t>
      </w:r>
      <w:r w:rsidRPr="00415B6F">
        <w:rPr>
          <w:rFonts w:ascii="Myriad Pro" w:eastAsia="Times New Roman" w:hAnsi="Myriad Pro" w:cs="Arial"/>
        </w:rPr>
        <w:t>;</w:t>
      </w:r>
    </w:p>
    <w:p w14:paraId="4F8F37B7" w14:textId="77777777" w:rsidR="00C23887" w:rsidRPr="00415B6F" w:rsidRDefault="00C23887" w:rsidP="00503BFB">
      <w:pPr>
        <w:numPr>
          <w:ilvl w:val="0"/>
          <w:numId w:val="3"/>
        </w:numPr>
        <w:tabs>
          <w:tab w:val="clear" w:pos="720"/>
          <w:tab w:val="num" w:pos="1014"/>
        </w:tabs>
        <w:ind w:left="1014" w:hanging="294"/>
        <w:jc w:val="both"/>
        <w:rPr>
          <w:rFonts w:ascii="Myriad Pro" w:eastAsia="Times New Roman" w:hAnsi="Myriad Pro" w:cs="Arial"/>
          <w:color w:val="FF0000"/>
        </w:rPr>
      </w:pPr>
      <w:r w:rsidRPr="00415B6F">
        <w:rPr>
          <w:rFonts w:ascii="Myriad Pro" w:eastAsia="Times New Roman" w:hAnsi="Myriad Pro" w:cs="Arial"/>
          <w:color w:val="000000"/>
        </w:rPr>
        <w:t>send and the original will be requested from the recommended bidder</w:t>
      </w:r>
      <w:r w:rsidRPr="00415B6F">
        <w:rPr>
          <w:rFonts w:ascii="Myriad Pro" w:eastAsia="Times New Roman" w:hAnsi="Myriad Pro" w:cs="Arial"/>
        </w:rPr>
        <w:t>) failure to attached will lead to disqualification.</w:t>
      </w:r>
    </w:p>
    <w:p w14:paraId="44594FA1" w14:textId="77777777" w:rsidR="00C23887" w:rsidRPr="00415B6F" w:rsidRDefault="00C23887" w:rsidP="00503BFB">
      <w:pPr>
        <w:numPr>
          <w:ilvl w:val="0"/>
          <w:numId w:val="3"/>
        </w:numPr>
        <w:tabs>
          <w:tab w:val="clear" w:pos="720"/>
          <w:tab w:val="num" w:pos="1014"/>
        </w:tabs>
        <w:ind w:left="1014" w:hanging="294"/>
        <w:jc w:val="both"/>
        <w:rPr>
          <w:rFonts w:ascii="Myriad Pro" w:eastAsia="Times New Roman" w:hAnsi="Myriad Pro" w:cs="Arial"/>
        </w:rPr>
      </w:pPr>
      <w:r w:rsidRPr="00415B6F">
        <w:rPr>
          <w:rFonts w:ascii="Myriad Pro" w:eastAsia="Times New Roman" w:hAnsi="Myriad Pro" w:cs="Arial"/>
        </w:rPr>
        <w:t>The quote must be valid for a period of 30 days</w:t>
      </w:r>
    </w:p>
    <w:p w14:paraId="3150BFC3" w14:textId="77777777" w:rsidR="00C23887" w:rsidRPr="00415B6F" w:rsidRDefault="00C23887" w:rsidP="00503BFB">
      <w:pPr>
        <w:numPr>
          <w:ilvl w:val="0"/>
          <w:numId w:val="3"/>
        </w:numPr>
        <w:tabs>
          <w:tab w:val="clear" w:pos="720"/>
          <w:tab w:val="num" w:pos="1014"/>
        </w:tabs>
        <w:ind w:left="1014" w:hanging="294"/>
        <w:jc w:val="both"/>
        <w:rPr>
          <w:rFonts w:ascii="Myriad Pro" w:eastAsia="Times New Roman" w:hAnsi="Myriad Pro" w:cs="Arial"/>
        </w:rPr>
      </w:pPr>
      <w:r w:rsidRPr="00415B6F">
        <w:rPr>
          <w:rFonts w:ascii="Myriad Pro" w:hAnsi="Myriad Pro" w:cs="Arial"/>
        </w:rPr>
        <w:t>All quotations must be accompanied by the following documents if you have not submitted the information before:</w:t>
      </w:r>
    </w:p>
    <w:p w14:paraId="01D96161" w14:textId="77777777" w:rsidR="00C23887" w:rsidRPr="00415B6F" w:rsidRDefault="00C23887" w:rsidP="00503BFB">
      <w:pPr>
        <w:pStyle w:val="ListParagraph"/>
        <w:numPr>
          <w:ilvl w:val="0"/>
          <w:numId w:val="17"/>
        </w:numPr>
        <w:spacing w:after="200" w:line="276" w:lineRule="auto"/>
        <w:jc w:val="both"/>
        <w:rPr>
          <w:rFonts w:ascii="Myriad Pro" w:hAnsi="Myriad Pro" w:cs="Arial"/>
          <w:color w:val="FF0000"/>
        </w:rPr>
      </w:pPr>
      <w:r w:rsidRPr="00415B6F">
        <w:rPr>
          <w:rFonts w:ascii="Myriad Pro" w:hAnsi="Myriad Pro" w:cs="Arial"/>
          <w:color w:val="FF0000"/>
        </w:rPr>
        <w:t>Central supplier database for Government (CSD)</w:t>
      </w:r>
    </w:p>
    <w:p w14:paraId="0B7968EF" w14:textId="77777777" w:rsidR="00C23887" w:rsidRPr="00415B6F" w:rsidRDefault="00C23887" w:rsidP="00503BFB">
      <w:pPr>
        <w:pStyle w:val="ListParagraph"/>
        <w:numPr>
          <w:ilvl w:val="0"/>
          <w:numId w:val="3"/>
        </w:numPr>
        <w:tabs>
          <w:tab w:val="clear" w:pos="720"/>
          <w:tab w:val="num" w:pos="1014"/>
        </w:tabs>
        <w:ind w:left="1014" w:hanging="294"/>
        <w:jc w:val="both"/>
        <w:rPr>
          <w:rFonts w:ascii="Myriad Pro" w:eastAsia="Times New Roman" w:hAnsi="Myriad Pro" w:cs="Arial"/>
        </w:rPr>
      </w:pPr>
      <w:r w:rsidRPr="00415B6F">
        <w:rPr>
          <w:rFonts w:ascii="Myriad Pro" w:hAnsi="Myriad Pro" w:cs="Arial"/>
        </w:rPr>
        <w:t>Quotation must reflect a cost breakdown, where applicable, prices quoted must be inclusive of VAT</w:t>
      </w:r>
    </w:p>
    <w:p w14:paraId="4BBB5020" w14:textId="77777777" w:rsidR="00C23887" w:rsidRPr="00415B6F" w:rsidRDefault="00C23887" w:rsidP="00503BFB">
      <w:pPr>
        <w:pStyle w:val="ListParagraph"/>
        <w:numPr>
          <w:ilvl w:val="0"/>
          <w:numId w:val="3"/>
        </w:numPr>
        <w:tabs>
          <w:tab w:val="clear" w:pos="720"/>
          <w:tab w:val="num" w:pos="1014"/>
        </w:tabs>
        <w:ind w:left="1014" w:hanging="294"/>
        <w:jc w:val="both"/>
        <w:rPr>
          <w:rFonts w:ascii="Myriad Pro" w:eastAsia="Times New Roman" w:hAnsi="Myriad Pro" w:cs="Arial"/>
        </w:rPr>
      </w:pPr>
      <w:r w:rsidRPr="00415B6F">
        <w:rPr>
          <w:rFonts w:ascii="Myriad Pro" w:hAnsi="Myriad Pro" w:cs="Arial"/>
        </w:rPr>
        <w:t>All pages of quotation must be signed by the responsible person</w:t>
      </w:r>
    </w:p>
    <w:p w14:paraId="6BFDA80A" w14:textId="77777777" w:rsidR="00C23887" w:rsidRPr="00415B6F" w:rsidRDefault="00C23887" w:rsidP="00503BFB">
      <w:pPr>
        <w:pStyle w:val="ListParagraph"/>
        <w:numPr>
          <w:ilvl w:val="0"/>
          <w:numId w:val="3"/>
        </w:numPr>
        <w:tabs>
          <w:tab w:val="clear" w:pos="720"/>
          <w:tab w:val="num" w:pos="1014"/>
        </w:tabs>
        <w:ind w:left="1014" w:hanging="294"/>
        <w:jc w:val="both"/>
        <w:rPr>
          <w:rFonts w:ascii="Myriad Pro" w:eastAsia="Times New Roman" w:hAnsi="Myriad Pro" w:cs="Arial"/>
        </w:rPr>
      </w:pPr>
      <w:r w:rsidRPr="00415B6F">
        <w:rPr>
          <w:rFonts w:ascii="Myriad Pro" w:hAnsi="Myriad Pro" w:cs="Arial"/>
        </w:rPr>
        <w:t>SIU has the right to withdraw any quotation at any time within or outside the validity of the quotation.</w:t>
      </w:r>
    </w:p>
    <w:p w14:paraId="7CC3F6C3" w14:textId="038D09B3" w:rsidR="00C23887" w:rsidRPr="00415B6F" w:rsidRDefault="00C23887" w:rsidP="00503BFB">
      <w:pPr>
        <w:pStyle w:val="ListParagraph"/>
        <w:numPr>
          <w:ilvl w:val="0"/>
          <w:numId w:val="3"/>
        </w:numPr>
        <w:tabs>
          <w:tab w:val="clear" w:pos="720"/>
          <w:tab w:val="num" w:pos="1014"/>
        </w:tabs>
        <w:ind w:left="1014" w:hanging="294"/>
        <w:rPr>
          <w:rFonts w:ascii="Myriad Pro" w:eastAsia="Times New Roman" w:hAnsi="Myriad Pro" w:cs="Arial"/>
          <w:b/>
        </w:rPr>
      </w:pPr>
      <w:r w:rsidRPr="00415B6F">
        <w:rPr>
          <w:rFonts w:ascii="Myriad Pro" w:hAnsi="Myriad Pro" w:cs="Arial"/>
          <w:b/>
        </w:rPr>
        <w:t xml:space="preserve">SIU reserves the right to invite suppliers/companies to present their bid proposals for final </w:t>
      </w:r>
      <w:r w:rsidR="00D82B61" w:rsidRPr="00415B6F">
        <w:rPr>
          <w:rFonts w:ascii="Myriad Pro" w:hAnsi="Myriad Pro" w:cs="Arial"/>
          <w:b/>
        </w:rPr>
        <w:t>decision.</w:t>
      </w:r>
    </w:p>
    <w:p w14:paraId="2D0F1E85" w14:textId="77777777" w:rsidR="007E1CA2" w:rsidRPr="00415B6F" w:rsidRDefault="007E1CA2" w:rsidP="007E1CA2">
      <w:pPr>
        <w:tabs>
          <w:tab w:val="num" w:pos="1014"/>
        </w:tabs>
        <w:rPr>
          <w:rFonts w:ascii="Myriad Pro" w:eastAsia="Times New Roman" w:hAnsi="Myriad Pro" w:cs="Arial"/>
          <w:b/>
        </w:rPr>
      </w:pPr>
    </w:p>
    <w:p w14:paraId="04DE98D8" w14:textId="77777777" w:rsidR="00C23887" w:rsidRPr="00415B6F" w:rsidRDefault="00C23887" w:rsidP="00503BFB">
      <w:pPr>
        <w:pStyle w:val="ListParagraph"/>
        <w:keepNext/>
        <w:widowControl w:val="0"/>
        <w:numPr>
          <w:ilvl w:val="0"/>
          <w:numId w:val="5"/>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415B6F">
        <w:rPr>
          <w:rFonts w:ascii="Myriad Pro" w:eastAsia="Times New Roman" w:hAnsi="Myriad Pro" w:cs="Arial"/>
          <w:b/>
          <w:snapToGrid w:val="0"/>
          <w:lang w:val="en-GB"/>
        </w:rPr>
        <w:t xml:space="preserve">      DECLARATION</w:t>
      </w:r>
    </w:p>
    <w:p w14:paraId="6A9A4FA3" w14:textId="77777777" w:rsidR="00C23887" w:rsidRPr="00415B6F"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415B6F">
        <w:rPr>
          <w:rFonts w:ascii="Myriad Pro" w:eastAsia="Times New Roman" w:hAnsi="Myriad Pro" w:cs="Arial"/>
          <w:snapToGrid w:val="0"/>
        </w:rPr>
        <w:t xml:space="preserve">         </w:t>
      </w:r>
      <w:r w:rsidRPr="00415B6F">
        <w:rPr>
          <w:rFonts w:ascii="Myriad Pro" w:eastAsia="Times New Roman" w:hAnsi="Myriad Pro" w:cs="Arial"/>
          <w:lang w:val="en-GB"/>
        </w:rPr>
        <w:t xml:space="preserve">The undersigned, </w:t>
      </w:r>
      <w:r w:rsidRPr="00415B6F">
        <w:rPr>
          <w:rFonts w:ascii="Myriad Pro" w:eastAsia="Times New Roman" w:hAnsi="Myriad Pro" w:cs="Arial"/>
        </w:rPr>
        <w:t>who</w:t>
      </w:r>
      <w:r w:rsidRPr="00415B6F">
        <w:rPr>
          <w:rFonts w:ascii="Myriad Pro" w:eastAsia="Times New Roman" w:hAnsi="Myriad Pro" w:cs="Arial"/>
          <w:lang w:val="en-GB"/>
        </w:rPr>
        <w:t xml:space="preserve"> warrants that he / she is duly authorized to do so on behalf of the enterprise:  </w:t>
      </w:r>
    </w:p>
    <w:p w14:paraId="3CEE10C2" w14:textId="77777777" w:rsidR="00C23887" w:rsidRPr="00415B6F" w:rsidRDefault="00C23887" w:rsidP="00C23887">
      <w:pPr>
        <w:tabs>
          <w:tab w:val="left" w:pos="-1440"/>
        </w:tabs>
        <w:ind w:firstLine="568"/>
        <w:jc w:val="both"/>
        <w:rPr>
          <w:rFonts w:ascii="Myriad Pro" w:eastAsia="Times New Roman" w:hAnsi="Myriad Pro" w:cs="Arial"/>
          <w:lang w:val="en-GB"/>
        </w:rPr>
      </w:pPr>
    </w:p>
    <w:p w14:paraId="1405B593" w14:textId="7DA3A05A" w:rsidR="00C23887" w:rsidRPr="00415B6F" w:rsidRDefault="00C23887" w:rsidP="00C23887">
      <w:pPr>
        <w:ind w:left="567" w:hanging="283"/>
        <w:jc w:val="both"/>
        <w:rPr>
          <w:rFonts w:ascii="Myriad Pro" w:eastAsia="Times New Roman" w:hAnsi="Myriad Pro" w:cs="Arial"/>
          <w:lang w:val="en-GB"/>
        </w:rPr>
      </w:pPr>
      <w:r w:rsidRPr="00415B6F">
        <w:rPr>
          <w:rFonts w:ascii="Myriad Pro" w:eastAsia="Times New Roman" w:hAnsi="Myriad Pro" w:cs="Arial"/>
          <w:lang w:val="en-GB"/>
        </w:rPr>
        <w:t xml:space="preserve">i)   Confirms that neither the name of the enterprise or the name of any partner, manager, director or other person, who wholly or partly exercises, or may exercise, control over the enterprise </w:t>
      </w:r>
      <w:r w:rsidRPr="00415B6F">
        <w:rPr>
          <w:rFonts w:ascii="Myriad Pro" w:eastAsia="Times New Roman" w:hAnsi="Myriad Pro" w:cs="Arial"/>
          <w:lang w:val="en-GB"/>
        </w:rPr>
        <w:lastRenderedPageBreak/>
        <w:t xml:space="preserve">appears on the Register of Tender Defaulters established in terms of the Prevention and Combating of Corrupt Activities Act of 2004; </w:t>
      </w:r>
    </w:p>
    <w:p w14:paraId="3A138CBD" w14:textId="77777777" w:rsidR="00C23887" w:rsidRPr="00415B6F" w:rsidRDefault="00C23887" w:rsidP="00C23887">
      <w:pPr>
        <w:autoSpaceDE w:val="0"/>
        <w:autoSpaceDN w:val="0"/>
        <w:adjustRightInd w:val="0"/>
        <w:ind w:left="567" w:hanging="283"/>
        <w:jc w:val="both"/>
        <w:rPr>
          <w:rFonts w:ascii="Myriad Pro" w:eastAsia="Times New Roman" w:hAnsi="Myriad Pro" w:cs="Arial"/>
          <w:lang w:val="en-GB"/>
        </w:rPr>
      </w:pPr>
      <w:r w:rsidRPr="00415B6F">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corruption; </w:t>
      </w:r>
    </w:p>
    <w:p w14:paraId="1B0AFB50" w14:textId="4340F3C1" w:rsidR="00C23887" w:rsidRPr="00415B6F" w:rsidRDefault="00C23887" w:rsidP="00C23887">
      <w:pPr>
        <w:autoSpaceDE w:val="0"/>
        <w:autoSpaceDN w:val="0"/>
        <w:adjustRightInd w:val="0"/>
        <w:ind w:left="567" w:hanging="283"/>
        <w:jc w:val="both"/>
        <w:rPr>
          <w:rFonts w:ascii="Myriad Pro" w:eastAsia="Times New Roman" w:hAnsi="Myriad Pro" w:cs="Arial"/>
          <w:lang w:val="en-GB"/>
        </w:rPr>
      </w:pPr>
      <w:r w:rsidRPr="00415B6F">
        <w:rPr>
          <w:rFonts w:ascii="Myriad Pro" w:eastAsia="Times New Roman" w:hAnsi="Myriad Pro" w:cs="Arial"/>
          <w:lang w:val="en-GB"/>
        </w:rPr>
        <w:t>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0F57FEF0" w14:textId="535976BC" w:rsidR="00C23887" w:rsidRPr="00415B6F" w:rsidRDefault="00C23887" w:rsidP="00C23887">
      <w:pPr>
        <w:autoSpaceDE w:val="0"/>
        <w:autoSpaceDN w:val="0"/>
        <w:adjustRightInd w:val="0"/>
        <w:ind w:left="567" w:hanging="283"/>
        <w:jc w:val="both"/>
        <w:rPr>
          <w:rFonts w:ascii="Myriad Pro" w:eastAsia="Times New Roman" w:hAnsi="Myriad Pro" w:cs="Arial"/>
          <w:lang w:val="en-GB"/>
        </w:rPr>
      </w:pPr>
      <w:r w:rsidRPr="00415B6F">
        <w:rPr>
          <w:rFonts w:ascii="Myriad Pro" w:eastAsia="Times New Roman" w:hAnsi="Myriad Pro" w:cs="Arial"/>
          <w:lang w:val="en-GB"/>
        </w:rPr>
        <w:t>iv) Confirms that the contents of this questionnaire/forms (SBD 4</w:t>
      </w:r>
      <w:r w:rsidR="00C33D1A" w:rsidRPr="00415B6F">
        <w:rPr>
          <w:rFonts w:ascii="Myriad Pro" w:eastAsia="Times New Roman" w:hAnsi="Myriad Pro" w:cs="Arial"/>
          <w:lang w:val="en-GB"/>
        </w:rPr>
        <w:t xml:space="preserve"> and 6)</w:t>
      </w:r>
      <w:r w:rsidRPr="00415B6F">
        <w:rPr>
          <w:rFonts w:ascii="Myriad Pro" w:eastAsia="Times New Roman" w:hAnsi="Myriad Pro" w:cs="Arial"/>
          <w:lang w:val="en-GB"/>
        </w:rPr>
        <w:t xml:space="preserve"> are within my personal knowledge and are to the best of my belief both true and correct</w:t>
      </w:r>
    </w:p>
    <w:p w14:paraId="3DDBEC9E" w14:textId="77777777" w:rsidR="00C23887" w:rsidRPr="00415B6F" w:rsidRDefault="00C23887" w:rsidP="00C23887">
      <w:pPr>
        <w:autoSpaceDE w:val="0"/>
        <w:autoSpaceDN w:val="0"/>
        <w:adjustRightInd w:val="0"/>
        <w:ind w:left="567" w:hanging="283"/>
        <w:jc w:val="both"/>
        <w:rPr>
          <w:rFonts w:ascii="Myriad Pro" w:eastAsia="Times New Roman" w:hAnsi="Myriad Pro" w:cs="Arial"/>
          <w:lang w:val="en-GB"/>
        </w:rPr>
      </w:pPr>
      <w:r w:rsidRPr="00415B6F">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415B6F"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rsidRPr="00415B6F" w14:paraId="3DC780B9" w14:textId="77777777" w:rsidTr="000437B3">
        <w:tc>
          <w:tcPr>
            <w:tcW w:w="10411" w:type="dxa"/>
          </w:tcPr>
          <w:p w14:paraId="7467662B" w14:textId="1DCB5BD4" w:rsidR="001D2DFF" w:rsidRPr="00415B6F" w:rsidRDefault="001D2DFF" w:rsidP="001D2DFF">
            <w:pPr>
              <w:autoSpaceDE w:val="0"/>
              <w:autoSpaceDN w:val="0"/>
              <w:adjustRightInd w:val="0"/>
              <w:jc w:val="both"/>
              <w:rPr>
                <w:rFonts w:ascii="Myriad Pro" w:eastAsia="Times New Roman" w:hAnsi="Myriad Pro" w:cs="Arial"/>
                <w:lang w:val="en-GB"/>
              </w:rPr>
            </w:pPr>
            <w:r w:rsidRPr="00415B6F">
              <w:rPr>
                <w:rFonts w:ascii="Myriad Pro" w:eastAsia="Times New Roman" w:hAnsi="Myriad Pro" w:cs="Arial"/>
                <w:b/>
                <w:bCs/>
                <w:i/>
                <w:iCs/>
              </w:rPr>
              <w:t>Please note that if the supporting documentation is not provided then the submission will be classified as non-responsive.</w:t>
            </w:r>
          </w:p>
        </w:tc>
      </w:tr>
      <w:tr w:rsidR="001D2DFF" w:rsidRPr="00415B6F" w14:paraId="4993871A" w14:textId="77777777" w:rsidTr="005E03BE">
        <w:trPr>
          <w:trHeight w:val="1816"/>
        </w:trPr>
        <w:tc>
          <w:tcPr>
            <w:tcW w:w="10411" w:type="dxa"/>
          </w:tcPr>
          <w:p w14:paraId="4C4965AA" w14:textId="77777777" w:rsidR="001D2DFF" w:rsidRPr="00415B6F" w:rsidRDefault="001D2DFF" w:rsidP="001D2DFF">
            <w:pPr>
              <w:autoSpaceDE w:val="0"/>
              <w:autoSpaceDN w:val="0"/>
              <w:adjustRightInd w:val="0"/>
              <w:jc w:val="both"/>
              <w:rPr>
                <w:rFonts w:ascii="Myriad Pro" w:eastAsia="Times New Roman" w:hAnsi="Myriad Pro" w:cs="Arial"/>
                <w:b/>
              </w:rPr>
            </w:pPr>
            <w:r w:rsidRPr="00415B6F">
              <w:rPr>
                <w:rFonts w:ascii="Myriad Pro" w:eastAsia="Times New Roman" w:hAnsi="Myriad Pro" w:cs="Arial"/>
                <w:b/>
              </w:rPr>
              <w:t>Tender Conditions</w:t>
            </w:r>
          </w:p>
          <w:p w14:paraId="62D2D0AF" w14:textId="77777777" w:rsidR="00CF5441" w:rsidRPr="00415B6F" w:rsidRDefault="00CF5441" w:rsidP="001D2DFF">
            <w:pPr>
              <w:autoSpaceDE w:val="0"/>
              <w:autoSpaceDN w:val="0"/>
              <w:adjustRightInd w:val="0"/>
              <w:jc w:val="both"/>
              <w:rPr>
                <w:rFonts w:ascii="Myriad Pro" w:eastAsia="Times New Roman" w:hAnsi="Myriad Pro" w:cs="Arial"/>
                <w:b/>
              </w:rPr>
            </w:pPr>
          </w:p>
          <w:p w14:paraId="39E6E135" w14:textId="06269090" w:rsidR="00CF5441" w:rsidRPr="00415B6F" w:rsidRDefault="00CF5441" w:rsidP="00503BFB">
            <w:pPr>
              <w:pStyle w:val="ListParagraph"/>
              <w:numPr>
                <w:ilvl w:val="0"/>
                <w:numId w:val="18"/>
              </w:numPr>
              <w:autoSpaceDE w:val="0"/>
              <w:autoSpaceDN w:val="0"/>
              <w:adjustRightInd w:val="0"/>
              <w:jc w:val="both"/>
              <w:rPr>
                <w:rFonts w:ascii="Myriad Pro" w:eastAsia="Times New Roman" w:hAnsi="Myriad Pro" w:cs="Arial"/>
                <w:b/>
                <w:bCs/>
                <w:lang w:val="en-GB"/>
              </w:rPr>
            </w:pPr>
            <w:r w:rsidRPr="00415B6F">
              <w:rPr>
                <w:rFonts w:ascii="Myriad Pro" w:eastAsia="Times New Roman" w:hAnsi="Myriad Pro" w:cs="Arial"/>
                <w:b/>
                <w:bCs/>
                <w:lang w:val="en-GB"/>
              </w:rPr>
              <w:t>Disqualification</w:t>
            </w:r>
          </w:p>
          <w:p w14:paraId="695A74E9" w14:textId="626EC647" w:rsidR="00CF5441" w:rsidRPr="00415B6F" w:rsidRDefault="00CF5441" w:rsidP="00CF5441">
            <w:pPr>
              <w:autoSpaceDE w:val="0"/>
              <w:autoSpaceDN w:val="0"/>
              <w:adjustRightInd w:val="0"/>
              <w:jc w:val="both"/>
              <w:rPr>
                <w:rFonts w:ascii="Myriad Pro" w:eastAsia="Times New Roman" w:hAnsi="Myriad Pro" w:cs="Arial"/>
                <w:lang w:val="en-GB"/>
              </w:rPr>
            </w:pPr>
            <w:r w:rsidRPr="00415B6F">
              <w:rPr>
                <w:rFonts w:ascii="Myriad Pro" w:eastAsia="Times New Roman" w:hAnsi="Myriad Pro" w:cs="Arial"/>
                <w:lang w:val="en-GB"/>
              </w:rPr>
              <w:t xml:space="preserve">Please note that if a tender document is not filled in correctly or completely, or is delivered/send after the tender closing time, or CSD tax compliant status is not reflected on the CSD summary report will automatically </w:t>
            </w:r>
            <w:r w:rsidR="00B1247C" w:rsidRPr="00415B6F">
              <w:rPr>
                <w:rFonts w:ascii="Myriad Pro" w:eastAsia="Times New Roman" w:hAnsi="Myriad Pro" w:cs="Arial"/>
                <w:lang w:val="en-GB"/>
              </w:rPr>
              <w:t>disqualify</w:t>
            </w:r>
            <w:r w:rsidRPr="00415B6F">
              <w:rPr>
                <w:rFonts w:ascii="Myriad Pro" w:eastAsia="Times New Roman" w:hAnsi="Myriad Pro" w:cs="Arial"/>
                <w:lang w:val="en-GB"/>
              </w:rPr>
              <w:t xml:space="preserve"> the bid. Please return this document with the supporting documents including CSD Tax Compliance summary status report.</w:t>
            </w:r>
          </w:p>
          <w:p w14:paraId="4E43FEF6" w14:textId="77777777" w:rsidR="00CF5441" w:rsidRPr="00415B6F"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415B6F" w:rsidRDefault="00CF5441" w:rsidP="00503BFB">
            <w:pPr>
              <w:pStyle w:val="ListParagraph"/>
              <w:numPr>
                <w:ilvl w:val="0"/>
                <w:numId w:val="18"/>
              </w:numPr>
              <w:autoSpaceDE w:val="0"/>
              <w:autoSpaceDN w:val="0"/>
              <w:adjustRightInd w:val="0"/>
              <w:jc w:val="both"/>
              <w:rPr>
                <w:rFonts w:ascii="Myriad Pro" w:eastAsia="Times New Roman" w:hAnsi="Myriad Pro" w:cs="Arial"/>
                <w:b/>
                <w:bCs/>
                <w:lang w:val="en-GB"/>
              </w:rPr>
            </w:pPr>
            <w:r w:rsidRPr="00415B6F">
              <w:rPr>
                <w:rFonts w:ascii="Myriad Pro" w:eastAsia="Times New Roman" w:hAnsi="Myriad Pro" w:cs="Arial"/>
                <w:b/>
                <w:bCs/>
                <w:lang w:val="en-GB"/>
              </w:rPr>
              <w:t>Tender Document Submission</w:t>
            </w:r>
          </w:p>
          <w:p w14:paraId="06D1B970" w14:textId="77777777" w:rsidR="00CF5441" w:rsidRPr="00415B6F" w:rsidRDefault="00CF5441" w:rsidP="00CF5441">
            <w:pPr>
              <w:autoSpaceDE w:val="0"/>
              <w:autoSpaceDN w:val="0"/>
              <w:adjustRightInd w:val="0"/>
              <w:jc w:val="both"/>
              <w:rPr>
                <w:rFonts w:ascii="Myriad Pro" w:eastAsia="Times New Roman" w:hAnsi="Myriad Pro" w:cs="Arial"/>
                <w:lang w:val="en-GB"/>
              </w:rPr>
            </w:pPr>
            <w:r w:rsidRPr="00415B6F">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Pr="00415B6F" w:rsidRDefault="00CF5441" w:rsidP="00CF5441">
            <w:pPr>
              <w:autoSpaceDE w:val="0"/>
              <w:autoSpaceDN w:val="0"/>
              <w:adjustRightInd w:val="0"/>
              <w:jc w:val="both"/>
              <w:rPr>
                <w:rFonts w:ascii="Myriad Pro" w:eastAsia="Times New Roman" w:hAnsi="Myriad Pro" w:cs="Arial"/>
                <w:lang w:val="en-GB"/>
              </w:rPr>
            </w:pPr>
            <w:r w:rsidRPr="00415B6F">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Pr="00415B6F" w:rsidRDefault="00C23887" w:rsidP="00CB20AE">
      <w:pPr>
        <w:autoSpaceDE w:val="0"/>
        <w:autoSpaceDN w:val="0"/>
        <w:adjustRightInd w:val="0"/>
        <w:rPr>
          <w:rFonts w:ascii="Myriad Pro" w:hAnsi="Myriad Pro" w:cs="Arial"/>
          <w:lang w:val="en-GB"/>
        </w:rPr>
      </w:pPr>
    </w:p>
    <w:p w14:paraId="33CE8919" w14:textId="7A0D6A5C" w:rsidR="00CB20AE" w:rsidRPr="00415B6F" w:rsidRDefault="00CB20AE" w:rsidP="00CB20AE">
      <w:pPr>
        <w:autoSpaceDE w:val="0"/>
        <w:autoSpaceDN w:val="0"/>
        <w:adjustRightInd w:val="0"/>
        <w:rPr>
          <w:rFonts w:ascii="Myriad Pro" w:hAnsi="Myriad Pro" w:cs="Arial"/>
          <w:b/>
          <w:bCs/>
          <w:lang w:val="en-GB"/>
        </w:rPr>
      </w:pPr>
      <w:r w:rsidRPr="00415B6F">
        <w:rPr>
          <w:rFonts w:ascii="Myriad Pro" w:hAnsi="Myriad Pro" w:cs="Arial"/>
          <w:b/>
          <w:bCs/>
          <w:lang w:val="en-GB"/>
        </w:rPr>
        <w:t>NB: FAILURE TO PROVIDE / OR COMPLY WITH ANY OF THE ABOVE PARTICULARS MAY RENDER THE BID INVALID.</w:t>
      </w:r>
    </w:p>
    <w:p w14:paraId="51A119AA" w14:textId="77777777" w:rsidR="00CB20AE" w:rsidRPr="00415B6F" w:rsidRDefault="00CB20AE" w:rsidP="00CB20AE">
      <w:pPr>
        <w:autoSpaceDE w:val="0"/>
        <w:autoSpaceDN w:val="0"/>
        <w:adjustRightInd w:val="0"/>
        <w:rPr>
          <w:rFonts w:ascii="Myriad Pro" w:hAnsi="Myriad Pro" w:cs="Arial"/>
          <w:b/>
          <w:bCs/>
          <w:lang w:val="en-GB"/>
        </w:rPr>
      </w:pPr>
    </w:p>
    <w:p w14:paraId="2768B426" w14:textId="344E0F82" w:rsidR="00C23887" w:rsidRPr="00415B6F"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415B6F">
        <w:rPr>
          <w:rFonts w:ascii="Myriad Pro" w:hAnsi="Myriad Pro" w:cs="Arial"/>
          <w:b/>
        </w:rPr>
        <w:t>SIGNATURE OF BIDDER:</w:t>
      </w:r>
      <w:r w:rsidR="006F68BC" w:rsidRPr="00415B6F">
        <w:rPr>
          <w:rFonts w:ascii="Myriad Pro" w:hAnsi="Myriad Pro" w:cs="Arial"/>
          <w:b/>
        </w:rPr>
        <w:tab/>
      </w:r>
      <w:r w:rsidR="006F68BC" w:rsidRPr="00415B6F">
        <w:rPr>
          <w:rFonts w:ascii="Myriad Pro" w:hAnsi="Myriad Pro" w:cs="Arial"/>
          <w:b/>
        </w:rPr>
        <w:tab/>
      </w:r>
    </w:p>
    <w:p w14:paraId="76D3D544" w14:textId="77777777" w:rsidR="00C23887" w:rsidRPr="00415B6F" w:rsidRDefault="00C23887" w:rsidP="00C23887">
      <w:pPr>
        <w:autoSpaceDE w:val="0"/>
        <w:autoSpaceDN w:val="0"/>
        <w:adjustRightInd w:val="0"/>
        <w:ind w:left="720" w:hanging="720"/>
        <w:rPr>
          <w:rFonts w:ascii="Myriad Pro" w:hAnsi="Myriad Pro" w:cs="Arial"/>
          <w:b/>
        </w:rPr>
      </w:pPr>
    </w:p>
    <w:p w14:paraId="37A98C23" w14:textId="12BC25F7" w:rsidR="00C23887" w:rsidRPr="00415B6F"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415B6F">
        <w:rPr>
          <w:rFonts w:ascii="Myriad Pro" w:hAnsi="Myriad Pro" w:cs="Arial"/>
          <w:b/>
        </w:rPr>
        <w:t>CAPACITY UNDER WHICH THIS BID IS SIGNED</w:t>
      </w:r>
      <w:r w:rsidR="00185C53" w:rsidRPr="00415B6F">
        <w:rPr>
          <w:rFonts w:ascii="Myriad Pro" w:hAnsi="Myriad Pro" w:cs="Arial"/>
          <w:b/>
        </w:rPr>
        <w:t>:</w:t>
      </w:r>
      <w:r w:rsidR="006F68BC" w:rsidRPr="00415B6F">
        <w:rPr>
          <w:rFonts w:ascii="Myriad Pro" w:hAnsi="Myriad Pro" w:cs="Arial"/>
          <w:b/>
        </w:rPr>
        <w:tab/>
      </w:r>
      <w:r w:rsidR="006F68BC" w:rsidRPr="00415B6F">
        <w:rPr>
          <w:rFonts w:ascii="Myriad Pro" w:hAnsi="Myriad Pro" w:cs="Arial"/>
          <w:b/>
        </w:rPr>
        <w:tab/>
      </w:r>
    </w:p>
    <w:p w14:paraId="7E71ED0F" w14:textId="1C67D143" w:rsidR="00C23887" w:rsidRPr="00415B6F" w:rsidRDefault="00C23887" w:rsidP="00C23887">
      <w:pPr>
        <w:autoSpaceDE w:val="0"/>
        <w:autoSpaceDN w:val="0"/>
        <w:adjustRightInd w:val="0"/>
        <w:ind w:left="720" w:hanging="720"/>
        <w:rPr>
          <w:rFonts w:ascii="Myriad Pro" w:hAnsi="Myriad Pro" w:cs="Arial"/>
          <w:iCs/>
        </w:rPr>
      </w:pPr>
      <w:r w:rsidRPr="00415B6F">
        <w:rPr>
          <w:rFonts w:ascii="Myriad Pro" w:hAnsi="Myriad Pro" w:cs="Arial"/>
          <w:iCs/>
        </w:rPr>
        <w:t xml:space="preserve">(Proof of authority must be submitted </w:t>
      </w:r>
      <w:r w:rsidR="00EF05BD" w:rsidRPr="00415B6F">
        <w:rPr>
          <w:rFonts w:ascii="Myriad Pro" w:hAnsi="Myriad Pro" w:cs="Arial"/>
          <w:iCs/>
        </w:rPr>
        <w:t>e.g.,</w:t>
      </w:r>
      <w:r w:rsidRPr="00415B6F">
        <w:rPr>
          <w:rFonts w:ascii="Myriad Pro" w:hAnsi="Myriad Pro" w:cs="Arial"/>
          <w:iCs/>
        </w:rPr>
        <w:t xml:space="preserve"> company resolution)</w:t>
      </w:r>
    </w:p>
    <w:p w14:paraId="6A3AA4D9" w14:textId="77777777" w:rsidR="00475AB1" w:rsidRPr="00415B6F" w:rsidRDefault="00475AB1" w:rsidP="00C23887">
      <w:pPr>
        <w:autoSpaceDE w:val="0"/>
        <w:autoSpaceDN w:val="0"/>
        <w:adjustRightInd w:val="0"/>
        <w:ind w:left="720" w:hanging="720"/>
        <w:rPr>
          <w:rFonts w:ascii="Myriad Pro" w:hAnsi="Myriad Pro" w:cs="Arial"/>
          <w:iCs/>
        </w:rPr>
      </w:pPr>
    </w:p>
    <w:p w14:paraId="73A04A30" w14:textId="73FB77EB" w:rsidR="00C23887" w:rsidRPr="00415B6F"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415B6F">
        <w:rPr>
          <w:rFonts w:ascii="Myriad Pro" w:hAnsi="Myriad Pro" w:cs="Arial"/>
          <w:b/>
        </w:rPr>
        <w:t>DATE:</w:t>
      </w:r>
      <w:r w:rsidR="00AF1884" w:rsidRPr="00415B6F">
        <w:rPr>
          <w:rFonts w:ascii="Myriad Pro" w:hAnsi="Myriad Pro" w:cs="Arial"/>
          <w:b/>
        </w:rPr>
        <w:tab/>
      </w:r>
      <w:r w:rsidR="00AF1884" w:rsidRPr="00415B6F">
        <w:rPr>
          <w:rFonts w:ascii="Myriad Pro" w:hAnsi="Myriad Pro" w:cs="Arial"/>
          <w:b/>
        </w:rPr>
        <w:tab/>
      </w:r>
    </w:p>
    <w:p w14:paraId="103FFF97" w14:textId="77777777" w:rsidR="00C23887" w:rsidRPr="00415B6F" w:rsidRDefault="00C23887" w:rsidP="007B075F">
      <w:pPr>
        <w:spacing w:line="276" w:lineRule="auto"/>
        <w:jc w:val="both"/>
        <w:rPr>
          <w:rFonts w:ascii="Myriad Pro" w:hAnsi="Myriad Pro" w:cs="Arial"/>
          <w:bCs/>
        </w:rPr>
      </w:pPr>
    </w:p>
    <w:p w14:paraId="307FAC95" w14:textId="77777777" w:rsidR="00630B25" w:rsidRPr="00415B6F" w:rsidRDefault="00630B25">
      <w:pPr>
        <w:spacing w:line="276" w:lineRule="auto"/>
        <w:jc w:val="both"/>
        <w:rPr>
          <w:rFonts w:ascii="Myriad Pro" w:hAnsi="Myriad Pro" w:cs="Arial"/>
          <w:bCs/>
        </w:rPr>
      </w:pPr>
    </w:p>
    <w:sectPr w:rsidR="00630B25" w:rsidRPr="00415B6F" w:rsidSect="008B164D">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694B" w14:textId="77777777" w:rsidR="00272FB2" w:rsidRDefault="00272FB2" w:rsidP="00F634D0">
      <w:r>
        <w:separator/>
      </w:r>
    </w:p>
  </w:endnote>
  <w:endnote w:type="continuationSeparator" w:id="0">
    <w:p w14:paraId="64F8B5C3" w14:textId="77777777" w:rsidR="00272FB2" w:rsidRDefault="00272FB2" w:rsidP="00F634D0">
      <w:r>
        <w:continuationSeparator/>
      </w:r>
    </w:p>
  </w:endnote>
  <w:endnote w:type="continuationNotice" w:id="1">
    <w:p w14:paraId="2B91C2E3" w14:textId="77777777" w:rsidR="00272FB2" w:rsidRDefault="00272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17340"/>
      <w:docPartObj>
        <w:docPartGallery w:val="Page Numbers (Bottom of Page)"/>
        <w:docPartUnique/>
      </w:docPartObj>
    </w:sdtPr>
    <w:sdtEndPr>
      <w:rPr>
        <w:noProof/>
      </w:rPr>
    </w:sdtEndPr>
    <w:sdtContent>
      <w:p w14:paraId="6CE39929" w14:textId="789A577F" w:rsidR="00330532" w:rsidRDefault="003305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34538"/>
      <w:docPartObj>
        <w:docPartGallery w:val="Page Numbers (Bottom of Page)"/>
        <w:docPartUnique/>
      </w:docPartObj>
    </w:sdtPr>
    <w:sdtEndPr>
      <w:rPr>
        <w:noProof/>
      </w:rPr>
    </w:sdtEndPr>
    <w:sdtContent>
      <w:p w14:paraId="28D0DD60" w14:textId="3BDB0026" w:rsidR="006E3465" w:rsidRDefault="00000000" w:rsidP="00AD3E02">
        <w:pPr>
          <w:pStyle w:val="Footer"/>
          <w:jc w:val="center"/>
        </w:pPr>
      </w:p>
    </w:sdtContent>
  </w:sdt>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7E3C" w14:textId="77777777" w:rsidR="00272FB2" w:rsidRDefault="00272FB2" w:rsidP="00F634D0">
      <w:r>
        <w:separator/>
      </w:r>
    </w:p>
  </w:footnote>
  <w:footnote w:type="continuationSeparator" w:id="0">
    <w:p w14:paraId="729708B7" w14:textId="77777777" w:rsidR="00272FB2" w:rsidRDefault="00272FB2" w:rsidP="00F634D0">
      <w:r>
        <w:continuationSeparator/>
      </w:r>
    </w:p>
  </w:footnote>
  <w:footnote w:type="continuationNotice" w:id="1">
    <w:p w14:paraId="6AEE28CC" w14:textId="77777777" w:rsidR="00272FB2" w:rsidRDefault="00272FB2"/>
  </w:footnote>
  <w:footnote w:id="2">
    <w:p w14:paraId="21207A02" w14:textId="77777777" w:rsidR="00784961" w:rsidRPr="007605B1" w:rsidRDefault="00784961" w:rsidP="00DB2CBC">
      <w:pPr>
        <w:pStyle w:val="FootnoteText"/>
        <w:ind w:left="0"/>
        <w:rPr>
          <w:rFonts w:ascii="Myriad Pro" w:hAnsi="Myriad Pro"/>
        </w:rPr>
      </w:pPr>
    </w:p>
  </w:footnote>
  <w:footnote w:id="3">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4">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367D729C">
          <wp:simplePos x="0" y="0"/>
          <wp:positionH relativeFrom="page">
            <wp:posOffset>14605</wp:posOffset>
          </wp:positionH>
          <wp:positionV relativeFrom="page">
            <wp:posOffset>29845</wp:posOffset>
          </wp:positionV>
          <wp:extent cx="7533316" cy="10655998"/>
          <wp:effectExtent l="0" t="0" r="0" b="0"/>
          <wp:wrapNone/>
          <wp:docPr id="154545764" name="Picture 15454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5922F2C5">
          <wp:simplePos x="0" y="0"/>
          <wp:positionH relativeFrom="page">
            <wp:posOffset>13970</wp:posOffset>
          </wp:positionH>
          <wp:positionV relativeFrom="paragraph">
            <wp:posOffset>-433070</wp:posOffset>
          </wp:positionV>
          <wp:extent cx="7533721" cy="10656570"/>
          <wp:effectExtent l="0" t="0" r="0" b="0"/>
          <wp:wrapNone/>
          <wp:docPr id="209912324" name="Picture 20991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D5756"/>
    <w:multiLevelType w:val="hybridMultilevel"/>
    <w:tmpl w:val="6C3CB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34CA"/>
    <w:multiLevelType w:val="hybridMultilevel"/>
    <w:tmpl w:val="E110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B1D14"/>
    <w:multiLevelType w:val="hybridMultilevel"/>
    <w:tmpl w:val="79A2DF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5A121F"/>
    <w:multiLevelType w:val="hybridMultilevel"/>
    <w:tmpl w:val="CC3A64C8"/>
    <w:lvl w:ilvl="0" w:tplc="81F8A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3F3780F"/>
    <w:multiLevelType w:val="hybridMultilevel"/>
    <w:tmpl w:val="2618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75D7826"/>
    <w:multiLevelType w:val="hybridMultilevel"/>
    <w:tmpl w:val="2BBC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11" w15:restartNumberingAfterBreak="0">
    <w:nsid w:val="1B512933"/>
    <w:multiLevelType w:val="hybridMultilevel"/>
    <w:tmpl w:val="815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43829"/>
    <w:multiLevelType w:val="hybridMultilevel"/>
    <w:tmpl w:val="70B2EA4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8A6246"/>
    <w:multiLevelType w:val="hybridMultilevel"/>
    <w:tmpl w:val="8CBA27BE"/>
    <w:lvl w:ilvl="0" w:tplc="0D8E59E2">
      <w:start w:val="1"/>
      <w:numFmt w:val="decimal"/>
      <w:lvlText w:val="%1."/>
      <w:lvlJc w:val="left"/>
      <w:pPr>
        <w:ind w:left="1442" w:hanging="740"/>
      </w:pPr>
      <w:rPr>
        <w:rFonts w:hint="default"/>
      </w:rPr>
    </w:lvl>
    <w:lvl w:ilvl="1" w:tplc="1C090019" w:tentative="1">
      <w:start w:val="1"/>
      <w:numFmt w:val="lowerLetter"/>
      <w:lvlText w:val="%2."/>
      <w:lvlJc w:val="left"/>
      <w:pPr>
        <w:ind w:left="1782" w:hanging="360"/>
      </w:pPr>
    </w:lvl>
    <w:lvl w:ilvl="2" w:tplc="1C09001B" w:tentative="1">
      <w:start w:val="1"/>
      <w:numFmt w:val="lowerRoman"/>
      <w:lvlText w:val="%3."/>
      <w:lvlJc w:val="right"/>
      <w:pPr>
        <w:ind w:left="2502" w:hanging="180"/>
      </w:pPr>
    </w:lvl>
    <w:lvl w:ilvl="3" w:tplc="1C09000F" w:tentative="1">
      <w:start w:val="1"/>
      <w:numFmt w:val="decimal"/>
      <w:lvlText w:val="%4."/>
      <w:lvlJc w:val="left"/>
      <w:pPr>
        <w:ind w:left="3222" w:hanging="360"/>
      </w:pPr>
    </w:lvl>
    <w:lvl w:ilvl="4" w:tplc="1C090019" w:tentative="1">
      <w:start w:val="1"/>
      <w:numFmt w:val="lowerLetter"/>
      <w:lvlText w:val="%5."/>
      <w:lvlJc w:val="left"/>
      <w:pPr>
        <w:ind w:left="3942" w:hanging="360"/>
      </w:pPr>
    </w:lvl>
    <w:lvl w:ilvl="5" w:tplc="1C09001B" w:tentative="1">
      <w:start w:val="1"/>
      <w:numFmt w:val="lowerRoman"/>
      <w:lvlText w:val="%6."/>
      <w:lvlJc w:val="right"/>
      <w:pPr>
        <w:ind w:left="4662" w:hanging="180"/>
      </w:pPr>
    </w:lvl>
    <w:lvl w:ilvl="6" w:tplc="1C09000F" w:tentative="1">
      <w:start w:val="1"/>
      <w:numFmt w:val="decimal"/>
      <w:lvlText w:val="%7."/>
      <w:lvlJc w:val="left"/>
      <w:pPr>
        <w:ind w:left="5382" w:hanging="360"/>
      </w:pPr>
    </w:lvl>
    <w:lvl w:ilvl="7" w:tplc="1C090019" w:tentative="1">
      <w:start w:val="1"/>
      <w:numFmt w:val="lowerLetter"/>
      <w:lvlText w:val="%8."/>
      <w:lvlJc w:val="left"/>
      <w:pPr>
        <w:ind w:left="6102" w:hanging="360"/>
      </w:pPr>
    </w:lvl>
    <w:lvl w:ilvl="8" w:tplc="1C09001B" w:tentative="1">
      <w:start w:val="1"/>
      <w:numFmt w:val="lowerRoman"/>
      <w:lvlText w:val="%9."/>
      <w:lvlJc w:val="right"/>
      <w:pPr>
        <w:ind w:left="6822" w:hanging="180"/>
      </w:pPr>
    </w:lvl>
  </w:abstractNum>
  <w:abstractNum w:abstractNumId="15" w15:restartNumberingAfterBreak="0">
    <w:nsid w:val="1DA8680F"/>
    <w:multiLevelType w:val="hybridMultilevel"/>
    <w:tmpl w:val="CA884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2901C2A"/>
    <w:multiLevelType w:val="hybridMultilevel"/>
    <w:tmpl w:val="7786DE90"/>
    <w:lvl w:ilvl="0" w:tplc="81F8A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931254"/>
    <w:multiLevelType w:val="hybridMultilevel"/>
    <w:tmpl w:val="9014E2EE"/>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F179D0"/>
    <w:multiLevelType w:val="multilevel"/>
    <w:tmpl w:val="7D082D76"/>
    <w:lvl w:ilvl="0">
      <w:start w:val="14"/>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76B48F6"/>
    <w:multiLevelType w:val="hybridMultilevel"/>
    <w:tmpl w:val="09A0BE1E"/>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83A542C"/>
    <w:multiLevelType w:val="hybridMultilevel"/>
    <w:tmpl w:val="D47C1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36493"/>
    <w:multiLevelType w:val="hybridMultilevel"/>
    <w:tmpl w:val="6DC2049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3C4C6496"/>
    <w:multiLevelType w:val="hybridMultilevel"/>
    <w:tmpl w:val="3100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0C7EC8"/>
    <w:multiLevelType w:val="hybridMultilevel"/>
    <w:tmpl w:val="3A1EFB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3B02F2"/>
    <w:multiLevelType w:val="hybridMultilevel"/>
    <w:tmpl w:val="642C62A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3"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45B91EB8"/>
    <w:multiLevelType w:val="hybridMultilevel"/>
    <w:tmpl w:val="3F6C73B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8407C9D"/>
    <w:multiLevelType w:val="hybridMultilevel"/>
    <w:tmpl w:val="6742AC86"/>
    <w:lvl w:ilvl="0" w:tplc="04090003">
      <w:start w:val="1"/>
      <w:numFmt w:val="bullet"/>
      <w:lvlText w:val="o"/>
      <w:lvlJc w:val="left"/>
      <w:pPr>
        <w:ind w:left="1093" w:hanging="360"/>
      </w:pPr>
      <w:rPr>
        <w:rFonts w:ascii="Courier New" w:hAnsi="Courier New" w:cs="Courier New"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37" w15:restartNumberingAfterBreak="0">
    <w:nsid w:val="4B942D85"/>
    <w:multiLevelType w:val="hybridMultilevel"/>
    <w:tmpl w:val="F342C1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C97398"/>
    <w:multiLevelType w:val="hybridMultilevel"/>
    <w:tmpl w:val="A982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9760B2"/>
    <w:multiLevelType w:val="hybridMultilevel"/>
    <w:tmpl w:val="D5EEB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22E067D"/>
    <w:multiLevelType w:val="hybridMultilevel"/>
    <w:tmpl w:val="52528476"/>
    <w:lvl w:ilvl="0" w:tplc="08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2902378"/>
    <w:multiLevelType w:val="hybridMultilevel"/>
    <w:tmpl w:val="E2F80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3773F03"/>
    <w:multiLevelType w:val="hybridMultilevel"/>
    <w:tmpl w:val="5BBC9C52"/>
    <w:lvl w:ilvl="0" w:tplc="7480CCE0">
      <w:start w:val="1"/>
      <w:numFmt w:val="decimal"/>
      <w:lvlText w:val="%1-"/>
      <w:lvlJc w:val="left"/>
      <w:pPr>
        <w:ind w:left="580" w:hanging="360"/>
      </w:pPr>
      <w:rPr>
        <w:rFonts w:asciiTheme="minorHAnsi" w:hAnsiTheme="minorHAnsi" w:cstheme="minorBidi" w:hint="default"/>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578978D5"/>
    <w:multiLevelType w:val="hybridMultilevel"/>
    <w:tmpl w:val="988CC42C"/>
    <w:lvl w:ilvl="0" w:tplc="08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EA10C6C"/>
    <w:multiLevelType w:val="hybridMultilevel"/>
    <w:tmpl w:val="8F368AB4"/>
    <w:lvl w:ilvl="0" w:tplc="FFFFFFFF">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1694D6C"/>
    <w:multiLevelType w:val="hybridMultilevel"/>
    <w:tmpl w:val="D6C4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AA284A"/>
    <w:multiLevelType w:val="hybridMultilevel"/>
    <w:tmpl w:val="C1EE4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B6278"/>
    <w:multiLevelType w:val="hybridMultilevel"/>
    <w:tmpl w:val="112067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9B173DB"/>
    <w:multiLevelType w:val="hybridMultilevel"/>
    <w:tmpl w:val="4C4EE2E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6B9B5E64"/>
    <w:multiLevelType w:val="hybridMultilevel"/>
    <w:tmpl w:val="1CDC73A8"/>
    <w:lvl w:ilvl="0" w:tplc="40068866">
      <w:start w:val="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EBC667B"/>
    <w:multiLevelType w:val="hybridMultilevel"/>
    <w:tmpl w:val="9548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E258CA"/>
    <w:multiLevelType w:val="hybridMultilevel"/>
    <w:tmpl w:val="5A34F3B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04793206">
    <w:abstractNumId w:val="33"/>
  </w:num>
  <w:num w:numId="2" w16cid:durableId="625624849">
    <w:abstractNumId w:val="31"/>
  </w:num>
  <w:num w:numId="3" w16cid:durableId="2138914109">
    <w:abstractNumId w:val="1"/>
  </w:num>
  <w:num w:numId="4" w16cid:durableId="1260061978">
    <w:abstractNumId w:val="8"/>
  </w:num>
  <w:num w:numId="5" w16cid:durableId="1715348788">
    <w:abstractNumId w:val="19"/>
  </w:num>
  <w:num w:numId="6" w16cid:durableId="2017727097">
    <w:abstractNumId w:val="0"/>
  </w:num>
  <w:num w:numId="7" w16cid:durableId="1863667307">
    <w:abstractNumId w:val="13"/>
  </w:num>
  <w:num w:numId="8" w16cid:durableId="853114632">
    <w:abstractNumId w:val="55"/>
  </w:num>
  <w:num w:numId="9" w16cid:durableId="578951959">
    <w:abstractNumId w:val="45"/>
  </w:num>
  <w:num w:numId="10" w16cid:durableId="166292858">
    <w:abstractNumId w:val="18"/>
  </w:num>
  <w:num w:numId="11" w16cid:durableId="1099719271">
    <w:abstractNumId w:val="21"/>
  </w:num>
  <w:num w:numId="12" w16cid:durableId="1312096351">
    <w:abstractNumId w:val="46"/>
  </w:num>
  <w:num w:numId="13" w16cid:durableId="1724787708">
    <w:abstractNumId w:val="35"/>
  </w:num>
  <w:num w:numId="14" w16cid:durableId="461659679">
    <w:abstractNumId w:val="29"/>
  </w:num>
  <w:num w:numId="15" w16cid:durableId="403991621">
    <w:abstractNumId w:val="49"/>
  </w:num>
  <w:num w:numId="16" w16cid:durableId="1448813564">
    <w:abstractNumId w:val="22"/>
  </w:num>
  <w:num w:numId="17" w16cid:durableId="2780771">
    <w:abstractNumId w:val="10"/>
  </w:num>
  <w:num w:numId="18" w16cid:durableId="1240211623">
    <w:abstractNumId w:val="38"/>
  </w:num>
  <w:num w:numId="19" w16cid:durableId="1855879920">
    <w:abstractNumId w:val="16"/>
  </w:num>
  <w:num w:numId="20" w16cid:durableId="573777056">
    <w:abstractNumId w:val="23"/>
  </w:num>
  <w:num w:numId="21" w16cid:durableId="1659921061">
    <w:abstractNumId w:val="41"/>
  </w:num>
  <w:num w:numId="22" w16cid:durableId="968819419">
    <w:abstractNumId w:val="6"/>
  </w:num>
  <w:num w:numId="23" w16cid:durableId="1110667888">
    <w:abstractNumId w:val="14"/>
  </w:num>
  <w:num w:numId="24" w16cid:durableId="2077165311">
    <w:abstractNumId w:val="17"/>
  </w:num>
  <w:num w:numId="25" w16cid:durableId="486678002">
    <w:abstractNumId w:val="5"/>
  </w:num>
  <w:num w:numId="26" w16cid:durableId="1187136482">
    <w:abstractNumId w:val="15"/>
  </w:num>
  <w:num w:numId="27" w16cid:durableId="1787190053">
    <w:abstractNumId w:val="42"/>
  </w:num>
  <w:num w:numId="28" w16cid:durableId="1982423726">
    <w:abstractNumId w:val="7"/>
  </w:num>
  <w:num w:numId="29" w16cid:durableId="1310937600">
    <w:abstractNumId w:val="47"/>
  </w:num>
  <w:num w:numId="30" w16cid:durableId="341469376">
    <w:abstractNumId w:val="48"/>
  </w:num>
  <w:num w:numId="31" w16cid:durableId="1052850852">
    <w:abstractNumId w:val="25"/>
  </w:num>
  <w:num w:numId="32" w16cid:durableId="1050500832">
    <w:abstractNumId w:val="20"/>
  </w:num>
  <w:num w:numId="33" w16cid:durableId="290137565">
    <w:abstractNumId w:val="4"/>
  </w:num>
  <w:num w:numId="34" w16cid:durableId="1013921572">
    <w:abstractNumId w:val="36"/>
  </w:num>
  <w:num w:numId="35" w16cid:durableId="447045564">
    <w:abstractNumId w:val="52"/>
  </w:num>
  <w:num w:numId="36" w16cid:durableId="1188522980">
    <w:abstractNumId w:val="37"/>
  </w:num>
  <w:num w:numId="37" w16cid:durableId="1459758790">
    <w:abstractNumId w:val="34"/>
  </w:num>
  <w:num w:numId="38" w16cid:durableId="1715815253">
    <w:abstractNumId w:val="32"/>
  </w:num>
  <w:num w:numId="39" w16cid:durableId="47313610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683555">
    <w:abstractNumId w:val="9"/>
  </w:num>
  <w:num w:numId="41" w16cid:durableId="515846184">
    <w:abstractNumId w:val="28"/>
  </w:num>
  <w:num w:numId="42" w16cid:durableId="307251559">
    <w:abstractNumId w:val="57"/>
  </w:num>
  <w:num w:numId="43" w16cid:durableId="786385914">
    <w:abstractNumId w:val="24"/>
  </w:num>
  <w:num w:numId="44" w16cid:durableId="1391034036">
    <w:abstractNumId w:val="12"/>
  </w:num>
  <w:num w:numId="45" w16cid:durableId="405224124">
    <w:abstractNumId w:val="3"/>
  </w:num>
  <w:num w:numId="46" w16cid:durableId="994987726">
    <w:abstractNumId w:val="56"/>
  </w:num>
  <w:num w:numId="47" w16cid:durableId="485753410">
    <w:abstractNumId w:val="40"/>
  </w:num>
  <w:num w:numId="48" w16cid:durableId="82267002">
    <w:abstractNumId w:val="44"/>
  </w:num>
  <w:num w:numId="49" w16cid:durableId="1792244032">
    <w:abstractNumId w:val="39"/>
  </w:num>
  <w:num w:numId="50" w16cid:durableId="2142533558">
    <w:abstractNumId w:val="50"/>
  </w:num>
  <w:num w:numId="51" w16cid:durableId="1140028354">
    <w:abstractNumId w:val="11"/>
  </w:num>
  <w:num w:numId="52" w16cid:durableId="2063081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1476071">
    <w:abstractNumId w:val="54"/>
  </w:num>
  <w:num w:numId="54" w16cid:durableId="1244756047">
    <w:abstractNumId w:val="27"/>
  </w:num>
  <w:num w:numId="55" w16cid:durableId="253326837">
    <w:abstractNumId w:val="2"/>
  </w:num>
  <w:num w:numId="56" w16cid:durableId="1360352280">
    <w:abstractNumId w:val="51"/>
  </w:num>
  <w:num w:numId="57" w16cid:durableId="1904026360">
    <w:abstractNumId w:val="26"/>
  </w:num>
  <w:num w:numId="58" w16cid:durableId="1010764625">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2243"/>
    <w:rsid w:val="00003217"/>
    <w:rsid w:val="00004144"/>
    <w:rsid w:val="00004C93"/>
    <w:rsid w:val="00005B06"/>
    <w:rsid w:val="00006458"/>
    <w:rsid w:val="000070B5"/>
    <w:rsid w:val="00012297"/>
    <w:rsid w:val="00012B4B"/>
    <w:rsid w:val="00016BE7"/>
    <w:rsid w:val="000174CB"/>
    <w:rsid w:val="00017AAF"/>
    <w:rsid w:val="00021044"/>
    <w:rsid w:val="000218FA"/>
    <w:rsid w:val="00023898"/>
    <w:rsid w:val="00025750"/>
    <w:rsid w:val="000278CB"/>
    <w:rsid w:val="00027B6D"/>
    <w:rsid w:val="00030DAB"/>
    <w:rsid w:val="00031A46"/>
    <w:rsid w:val="0003223D"/>
    <w:rsid w:val="00036CA8"/>
    <w:rsid w:val="000420F8"/>
    <w:rsid w:val="000437B3"/>
    <w:rsid w:val="00046E35"/>
    <w:rsid w:val="0004712B"/>
    <w:rsid w:val="00050B0E"/>
    <w:rsid w:val="0005127F"/>
    <w:rsid w:val="0005160D"/>
    <w:rsid w:val="0005214B"/>
    <w:rsid w:val="000566EA"/>
    <w:rsid w:val="00057332"/>
    <w:rsid w:val="00057ED9"/>
    <w:rsid w:val="00065B10"/>
    <w:rsid w:val="00066835"/>
    <w:rsid w:val="000702AE"/>
    <w:rsid w:val="00073059"/>
    <w:rsid w:val="000732E0"/>
    <w:rsid w:val="00074074"/>
    <w:rsid w:val="00075EEE"/>
    <w:rsid w:val="0007766B"/>
    <w:rsid w:val="00077715"/>
    <w:rsid w:val="00077903"/>
    <w:rsid w:val="00080E42"/>
    <w:rsid w:val="000830C4"/>
    <w:rsid w:val="000856C8"/>
    <w:rsid w:val="00086745"/>
    <w:rsid w:val="00090623"/>
    <w:rsid w:val="0009111A"/>
    <w:rsid w:val="000912A1"/>
    <w:rsid w:val="0009212B"/>
    <w:rsid w:val="00093E0A"/>
    <w:rsid w:val="00093E52"/>
    <w:rsid w:val="00094000"/>
    <w:rsid w:val="00094F0B"/>
    <w:rsid w:val="000953ED"/>
    <w:rsid w:val="000A4D41"/>
    <w:rsid w:val="000A5454"/>
    <w:rsid w:val="000A54DA"/>
    <w:rsid w:val="000A6296"/>
    <w:rsid w:val="000A67E0"/>
    <w:rsid w:val="000A7B98"/>
    <w:rsid w:val="000B1396"/>
    <w:rsid w:val="000B2182"/>
    <w:rsid w:val="000B3162"/>
    <w:rsid w:val="000B567A"/>
    <w:rsid w:val="000B5F69"/>
    <w:rsid w:val="000B6734"/>
    <w:rsid w:val="000B6B24"/>
    <w:rsid w:val="000B6FD6"/>
    <w:rsid w:val="000B7991"/>
    <w:rsid w:val="000C03BA"/>
    <w:rsid w:val="000C12FA"/>
    <w:rsid w:val="000C1741"/>
    <w:rsid w:val="000C29E2"/>
    <w:rsid w:val="000C314E"/>
    <w:rsid w:val="000C5D62"/>
    <w:rsid w:val="000C6168"/>
    <w:rsid w:val="000C6495"/>
    <w:rsid w:val="000D08B8"/>
    <w:rsid w:val="000D29E8"/>
    <w:rsid w:val="000D4BE4"/>
    <w:rsid w:val="000D505F"/>
    <w:rsid w:val="000D5895"/>
    <w:rsid w:val="000D6765"/>
    <w:rsid w:val="000D6C17"/>
    <w:rsid w:val="000E0616"/>
    <w:rsid w:val="000E140A"/>
    <w:rsid w:val="000E1DD3"/>
    <w:rsid w:val="000E586B"/>
    <w:rsid w:val="000E666C"/>
    <w:rsid w:val="000E67B3"/>
    <w:rsid w:val="000F1198"/>
    <w:rsid w:val="000F16C4"/>
    <w:rsid w:val="000F251C"/>
    <w:rsid w:val="000F446A"/>
    <w:rsid w:val="000F5B6C"/>
    <w:rsid w:val="000F6A05"/>
    <w:rsid w:val="000F6FF4"/>
    <w:rsid w:val="0010110F"/>
    <w:rsid w:val="0010143F"/>
    <w:rsid w:val="00103B1B"/>
    <w:rsid w:val="00103C6D"/>
    <w:rsid w:val="00103F34"/>
    <w:rsid w:val="00107661"/>
    <w:rsid w:val="001079D0"/>
    <w:rsid w:val="00111DC1"/>
    <w:rsid w:val="00112D5B"/>
    <w:rsid w:val="00113D4F"/>
    <w:rsid w:val="0011420E"/>
    <w:rsid w:val="001152D8"/>
    <w:rsid w:val="001164C6"/>
    <w:rsid w:val="00117727"/>
    <w:rsid w:val="0012461D"/>
    <w:rsid w:val="00124D98"/>
    <w:rsid w:val="00125F18"/>
    <w:rsid w:val="00125F87"/>
    <w:rsid w:val="00126670"/>
    <w:rsid w:val="001274CC"/>
    <w:rsid w:val="00130B10"/>
    <w:rsid w:val="00134CC0"/>
    <w:rsid w:val="00135C45"/>
    <w:rsid w:val="001425E5"/>
    <w:rsid w:val="00146F8B"/>
    <w:rsid w:val="00147886"/>
    <w:rsid w:val="0015504C"/>
    <w:rsid w:val="00156460"/>
    <w:rsid w:val="00156B75"/>
    <w:rsid w:val="00160535"/>
    <w:rsid w:val="00161189"/>
    <w:rsid w:val="001618E5"/>
    <w:rsid w:val="0016292A"/>
    <w:rsid w:val="00162DFD"/>
    <w:rsid w:val="0016342F"/>
    <w:rsid w:val="0016438E"/>
    <w:rsid w:val="00164DB8"/>
    <w:rsid w:val="00166A18"/>
    <w:rsid w:val="001706B7"/>
    <w:rsid w:val="00170C29"/>
    <w:rsid w:val="00170C6B"/>
    <w:rsid w:val="00172A12"/>
    <w:rsid w:val="00173ECD"/>
    <w:rsid w:val="00177383"/>
    <w:rsid w:val="00177954"/>
    <w:rsid w:val="00180E4D"/>
    <w:rsid w:val="00181DB2"/>
    <w:rsid w:val="001822F6"/>
    <w:rsid w:val="0018245D"/>
    <w:rsid w:val="001846D9"/>
    <w:rsid w:val="00185231"/>
    <w:rsid w:val="00185C53"/>
    <w:rsid w:val="00186A24"/>
    <w:rsid w:val="00186BFE"/>
    <w:rsid w:val="00192916"/>
    <w:rsid w:val="00193329"/>
    <w:rsid w:val="00193788"/>
    <w:rsid w:val="00193794"/>
    <w:rsid w:val="0019669D"/>
    <w:rsid w:val="001966D3"/>
    <w:rsid w:val="001A040C"/>
    <w:rsid w:val="001A0FE2"/>
    <w:rsid w:val="001A23C6"/>
    <w:rsid w:val="001A3410"/>
    <w:rsid w:val="001A6FC8"/>
    <w:rsid w:val="001B04C1"/>
    <w:rsid w:val="001B078E"/>
    <w:rsid w:val="001B081C"/>
    <w:rsid w:val="001B4737"/>
    <w:rsid w:val="001B665D"/>
    <w:rsid w:val="001B669E"/>
    <w:rsid w:val="001B67D2"/>
    <w:rsid w:val="001C154F"/>
    <w:rsid w:val="001C3522"/>
    <w:rsid w:val="001C388E"/>
    <w:rsid w:val="001C4F8D"/>
    <w:rsid w:val="001C6A90"/>
    <w:rsid w:val="001C76C4"/>
    <w:rsid w:val="001D0467"/>
    <w:rsid w:val="001D2DFF"/>
    <w:rsid w:val="001E0201"/>
    <w:rsid w:val="001E0280"/>
    <w:rsid w:val="001E5F34"/>
    <w:rsid w:val="001E60A5"/>
    <w:rsid w:val="001E6C2A"/>
    <w:rsid w:val="001F42DF"/>
    <w:rsid w:val="001F60E1"/>
    <w:rsid w:val="001F74E5"/>
    <w:rsid w:val="00206823"/>
    <w:rsid w:val="00206A19"/>
    <w:rsid w:val="00210F92"/>
    <w:rsid w:val="002123F2"/>
    <w:rsid w:val="00213308"/>
    <w:rsid w:val="00214B76"/>
    <w:rsid w:val="00214D6D"/>
    <w:rsid w:val="002170A0"/>
    <w:rsid w:val="002200C9"/>
    <w:rsid w:val="002205C8"/>
    <w:rsid w:val="002235E5"/>
    <w:rsid w:val="00224CC2"/>
    <w:rsid w:val="0022652C"/>
    <w:rsid w:val="0022654B"/>
    <w:rsid w:val="00230906"/>
    <w:rsid w:val="00231398"/>
    <w:rsid w:val="002327DD"/>
    <w:rsid w:val="0024063A"/>
    <w:rsid w:val="00240CC7"/>
    <w:rsid w:val="00243737"/>
    <w:rsid w:val="00243805"/>
    <w:rsid w:val="00245F39"/>
    <w:rsid w:val="002505CF"/>
    <w:rsid w:val="00250F51"/>
    <w:rsid w:val="00253103"/>
    <w:rsid w:val="002535E4"/>
    <w:rsid w:val="002538F1"/>
    <w:rsid w:val="00260B0F"/>
    <w:rsid w:val="00260C3E"/>
    <w:rsid w:val="00263499"/>
    <w:rsid w:val="002650C2"/>
    <w:rsid w:val="0026595D"/>
    <w:rsid w:val="00265F7A"/>
    <w:rsid w:val="0027022A"/>
    <w:rsid w:val="00270826"/>
    <w:rsid w:val="00271697"/>
    <w:rsid w:val="0027179D"/>
    <w:rsid w:val="00272FB2"/>
    <w:rsid w:val="00274771"/>
    <w:rsid w:val="00274D85"/>
    <w:rsid w:val="002759A9"/>
    <w:rsid w:val="00276991"/>
    <w:rsid w:val="002825CC"/>
    <w:rsid w:val="002847C9"/>
    <w:rsid w:val="00284AAB"/>
    <w:rsid w:val="00284D98"/>
    <w:rsid w:val="002853B6"/>
    <w:rsid w:val="00286B05"/>
    <w:rsid w:val="00287222"/>
    <w:rsid w:val="002877EB"/>
    <w:rsid w:val="00287859"/>
    <w:rsid w:val="00290FA7"/>
    <w:rsid w:val="00295EAC"/>
    <w:rsid w:val="0029635B"/>
    <w:rsid w:val="00296CF1"/>
    <w:rsid w:val="002A0C27"/>
    <w:rsid w:val="002A1885"/>
    <w:rsid w:val="002A22BF"/>
    <w:rsid w:val="002A3FB4"/>
    <w:rsid w:val="002B2043"/>
    <w:rsid w:val="002B22B4"/>
    <w:rsid w:val="002B5A02"/>
    <w:rsid w:val="002B6F6F"/>
    <w:rsid w:val="002C00DE"/>
    <w:rsid w:val="002C0B1D"/>
    <w:rsid w:val="002C0DB5"/>
    <w:rsid w:val="002C22AA"/>
    <w:rsid w:val="002C2A34"/>
    <w:rsid w:val="002C2B6B"/>
    <w:rsid w:val="002D3CC0"/>
    <w:rsid w:val="002D45D1"/>
    <w:rsid w:val="002D4FEA"/>
    <w:rsid w:val="002D74AB"/>
    <w:rsid w:val="002D7E67"/>
    <w:rsid w:val="002E27F6"/>
    <w:rsid w:val="002E2A8A"/>
    <w:rsid w:val="002E3148"/>
    <w:rsid w:val="002E3225"/>
    <w:rsid w:val="002E358E"/>
    <w:rsid w:val="002E372E"/>
    <w:rsid w:val="002E7F4E"/>
    <w:rsid w:val="002F0F70"/>
    <w:rsid w:val="002F3FB6"/>
    <w:rsid w:val="002F5C82"/>
    <w:rsid w:val="002F7226"/>
    <w:rsid w:val="002F7671"/>
    <w:rsid w:val="002F7C58"/>
    <w:rsid w:val="0031005D"/>
    <w:rsid w:val="00311DEF"/>
    <w:rsid w:val="00316D03"/>
    <w:rsid w:val="00316ED1"/>
    <w:rsid w:val="00320C37"/>
    <w:rsid w:val="0032191B"/>
    <w:rsid w:val="00322644"/>
    <w:rsid w:val="003235C2"/>
    <w:rsid w:val="00323D68"/>
    <w:rsid w:val="0032640A"/>
    <w:rsid w:val="00326D0C"/>
    <w:rsid w:val="00330532"/>
    <w:rsid w:val="0033070B"/>
    <w:rsid w:val="00331DC3"/>
    <w:rsid w:val="0033262D"/>
    <w:rsid w:val="003337AA"/>
    <w:rsid w:val="00336240"/>
    <w:rsid w:val="00340554"/>
    <w:rsid w:val="0034394E"/>
    <w:rsid w:val="00344CE0"/>
    <w:rsid w:val="00345DA4"/>
    <w:rsid w:val="00347ACC"/>
    <w:rsid w:val="00347BB0"/>
    <w:rsid w:val="00350F3C"/>
    <w:rsid w:val="00351758"/>
    <w:rsid w:val="0035295F"/>
    <w:rsid w:val="003543DC"/>
    <w:rsid w:val="00355DCC"/>
    <w:rsid w:val="003623DB"/>
    <w:rsid w:val="003638F4"/>
    <w:rsid w:val="00363EF6"/>
    <w:rsid w:val="00364965"/>
    <w:rsid w:val="0036516C"/>
    <w:rsid w:val="00365D71"/>
    <w:rsid w:val="0036685C"/>
    <w:rsid w:val="00370F52"/>
    <w:rsid w:val="003733D8"/>
    <w:rsid w:val="00374DDD"/>
    <w:rsid w:val="00376BD2"/>
    <w:rsid w:val="00381C59"/>
    <w:rsid w:val="003850A0"/>
    <w:rsid w:val="00385EC6"/>
    <w:rsid w:val="0039180F"/>
    <w:rsid w:val="00393006"/>
    <w:rsid w:val="003950C4"/>
    <w:rsid w:val="003972C1"/>
    <w:rsid w:val="003A02C3"/>
    <w:rsid w:val="003A251E"/>
    <w:rsid w:val="003A2CA3"/>
    <w:rsid w:val="003A3135"/>
    <w:rsid w:val="003A31E6"/>
    <w:rsid w:val="003A3ABA"/>
    <w:rsid w:val="003A3B2D"/>
    <w:rsid w:val="003A5352"/>
    <w:rsid w:val="003A5D96"/>
    <w:rsid w:val="003A5FC4"/>
    <w:rsid w:val="003A69A1"/>
    <w:rsid w:val="003B0582"/>
    <w:rsid w:val="003B1BC0"/>
    <w:rsid w:val="003B3894"/>
    <w:rsid w:val="003B3CB7"/>
    <w:rsid w:val="003B445B"/>
    <w:rsid w:val="003B5447"/>
    <w:rsid w:val="003C21D6"/>
    <w:rsid w:val="003C455E"/>
    <w:rsid w:val="003C4C48"/>
    <w:rsid w:val="003D0835"/>
    <w:rsid w:val="003D1A76"/>
    <w:rsid w:val="003D208E"/>
    <w:rsid w:val="003D2703"/>
    <w:rsid w:val="003D29D8"/>
    <w:rsid w:val="003D2C3A"/>
    <w:rsid w:val="003D31B6"/>
    <w:rsid w:val="003D6CA4"/>
    <w:rsid w:val="003E14DC"/>
    <w:rsid w:val="003E5019"/>
    <w:rsid w:val="003E649C"/>
    <w:rsid w:val="003E6E02"/>
    <w:rsid w:val="003F00DB"/>
    <w:rsid w:val="003F05E2"/>
    <w:rsid w:val="003F10DD"/>
    <w:rsid w:val="003F6DD2"/>
    <w:rsid w:val="00401151"/>
    <w:rsid w:val="00401559"/>
    <w:rsid w:val="00403131"/>
    <w:rsid w:val="00403B62"/>
    <w:rsid w:val="00405569"/>
    <w:rsid w:val="00405579"/>
    <w:rsid w:val="00406520"/>
    <w:rsid w:val="00410CD0"/>
    <w:rsid w:val="00411486"/>
    <w:rsid w:val="00411B5F"/>
    <w:rsid w:val="004123DD"/>
    <w:rsid w:val="00413B79"/>
    <w:rsid w:val="004156EB"/>
    <w:rsid w:val="00415970"/>
    <w:rsid w:val="00415A99"/>
    <w:rsid w:val="00415B6F"/>
    <w:rsid w:val="00416FD0"/>
    <w:rsid w:val="00420502"/>
    <w:rsid w:val="0042284D"/>
    <w:rsid w:val="00426C30"/>
    <w:rsid w:val="004309D8"/>
    <w:rsid w:val="00431908"/>
    <w:rsid w:val="0043206D"/>
    <w:rsid w:val="00434A9E"/>
    <w:rsid w:val="004361C1"/>
    <w:rsid w:val="00437774"/>
    <w:rsid w:val="00437DC4"/>
    <w:rsid w:val="00441D30"/>
    <w:rsid w:val="00442290"/>
    <w:rsid w:val="004431B2"/>
    <w:rsid w:val="00443614"/>
    <w:rsid w:val="00445E48"/>
    <w:rsid w:val="00447A55"/>
    <w:rsid w:val="00447A9A"/>
    <w:rsid w:val="004506FD"/>
    <w:rsid w:val="004507EF"/>
    <w:rsid w:val="00450AF7"/>
    <w:rsid w:val="00453134"/>
    <w:rsid w:val="004551AA"/>
    <w:rsid w:val="00461BDA"/>
    <w:rsid w:val="004652A8"/>
    <w:rsid w:val="004710CB"/>
    <w:rsid w:val="00472C43"/>
    <w:rsid w:val="00475AB1"/>
    <w:rsid w:val="004802D6"/>
    <w:rsid w:val="004804AC"/>
    <w:rsid w:val="00482AAB"/>
    <w:rsid w:val="0048326C"/>
    <w:rsid w:val="004944EC"/>
    <w:rsid w:val="004946E8"/>
    <w:rsid w:val="00495B5B"/>
    <w:rsid w:val="00495C38"/>
    <w:rsid w:val="004A1F0A"/>
    <w:rsid w:val="004A2B53"/>
    <w:rsid w:val="004A3142"/>
    <w:rsid w:val="004A460F"/>
    <w:rsid w:val="004A5B46"/>
    <w:rsid w:val="004A6C88"/>
    <w:rsid w:val="004A749D"/>
    <w:rsid w:val="004B000B"/>
    <w:rsid w:val="004B1AD9"/>
    <w:rsid w:val="004B282B"/>
    <w:rsid w:val="004B38A5"/>
    <w:rsid w:val="004B48CC"/>
    <w:rsid w:val="004B7439"/>
    <w:rsid w:val="004B75F2"/>
    <w:rsid w:val="004B7B95"/>
    <w:rsid w:val="004C1F6F"/>
    <w:rsid w:val="004C763D"/>
    <w:rsid w:val="004D1210"/>
    <w:rsid w:val="004D147E"/>
    <w:rsid w:val="004D1C3E"/>
    <w:rsid w:val="004D5EDE"/>
    <w:rsid w:val="004E1B3E"/>
    <w:rsid w:val="004E1C70"/>
    <w:rsid w:val="004E34A2"/>
    <w:rsid w:val="004E3C66"/>
    <w:rsid w:val="004E4F1B"/>
    <w:rsid w:val="004E73FF"/>
    <w:rsid w:val="004F00DC"/>
    <w:rsid w:val="004F2FEE"/>
    <w:rsid w:val="004F34EA"/>
    <w:rsid w:val="004F46D6"/>
    <w:rsid w:val="004F4B5D"/>
    <w:rsid w:val="004F4C06"/>
    <w:rsid w:val="004F603D"/>
    <w:rsid w:val="004F7805"/>
    <w:rsid w:val="004F7D0E"/>
    <w:rsid w:val="005006AF"/>
    <w:rsid w:val="00500A17"/>
    <w:rsid w:val="00501AF8"/>
    <w:rsid w:val="00503BFB"/>
    <w:rsid w:val="00504635"/>
    <w:rsid w:val="005064D6"/>
    <w:rsid w:val="00506908"/>
    <w:rsid w:val="00506DA3"/>
    <w:rsid w:val="005103BE"/>
    <w:rsid w:val="00513F35"/>
    <w:rsid w:val="00514AFA"/>
    <w:rsid w:val="00514D8C"/>
    <w:rsid w:val="00515ED5"/>
    <w:rsid w:val="0051610C"/>
    <w:rsid w:val="00516EBC"/>
    <w:rsid w:val="005208C1"/>
    <w:rsid w:val="00520A69"/>
    <w:rsid w:val="005251B4"/>
    <w:rsid w:val="00526E3E"/>
    <w:rsid w:val="00531FE4"/>
    <w:rsid w:val="00532D46"/>
    <w:rsid w:val="00543377"/>
    <w:rsid w:val="00543D45"/>
    <w:rsid w:val="0054444C"/>
    <w:rsid w:val="005449E9"/>
    <w:rsid w:val="00545110"/>
    <w:rsid w:val="005504E4"/>
    <w:rsid w:val="00550C4F"/>
    <w:rsid w:val="00553A71"/>
    <w:rsid w:val="00555165"/>
    <w:rsid w:val="005617F2"/>
    <w:rsid w:val="00562DFF"/>
    <w:rsid w:val="005649DF"/>
    <w:rsid w:val="0056665B"/>
    <w:rsid w:val="00567086"/>
    <w:rsid w:val="0056767E"/>
    <w:rsid w:val="00567C05"/>
    <w:rsid w:val="005722A6"/>
    <w:rsid w:val="005732EA"/>
    <w:rsid w:val="00574A4D"/>
    <w:rsid w:val="00574A64"/>
    <w:rsid w:val="00576A67"/>
    <w:rsid w:val="0058122E"/>
    <w:rsid w:val="00581F59"/>
    <w:rsid w:val="00583A7A"/>
    <w:rsid w:val="0058426B"/>
    <w:rsid w:val="00587006"/>
    <w:rsid w:val="005913AB"/>
    <w:rsid w:val="00591781"/>
    <w:rsid w:val="00597106"/>
    <w:rsid w:val="005A069F"/>
    <w:rsid w:val="005A1CC3"/>
    <w:rsid w:val="005A40BB"/>
    <w:rsid w:val="005A511D"/>
    <w:rsid w:val="005A541C"/>
    <w:rsid w:val="005A6518"/>
    <w:rsid w:val="005A7BB9"/>
    <w:rsid w:val="005B13F1"/>
    <w:rsid w:val="005B1CF1"/>
    <w:rsid w:val="005B231D"/>
    <w:rsid w:val="005B398E"/>
    <w:rsid w:val="005C02BB"/>
    <w:rsid w:val="005C0909"/>
    <w:rsid w:val="005C1705"/>
    <w:rsid w:val="005C2774"/>
    <w:rsid w:val="005C31D5"/>
    <w:rsid w:val="005C6B2B"/>
    <w:rsid w:val="005C7A87"/>
    <w:rsid w:val="005D1875"/>
    <w:rsid w:val="005D4818"/>
    <w:rsid w:val="005D7B75"/>
    <w:rsid w:val="005E03BE"/>
    <w:rsid w:val="005E2F78"/>
    <w:rsid w:val="005E3430"/>
    <w:rsid w:val="005E4E62"/>
    <w:rsid w:val="005E533F"/>
    <w:rsid w:val="005E6785"/>
    <w:rsid w:val="005E733E"/>
    <w:rsid w:val="005E7AFC"/>
    <w:rsid w:val="005F22C6"/>
    <w:rsid w:val="005F33B5"/>
    <w:rsid w:val="005F3968"/>
    <w:rsid w:val="005F3E2B"/>
    <w:rsid w:val="005F63C0"/>
    <w:rsid w:val="005F665E"/>
    <w:rsid w:val="005F7AFA"/>
    <w:rsid w:val="006031C4"/>
    <w:rsid w:val="00604687"/>
    <w:rsid w:val="00604B22"/>
    <w:rsid w:val="006055AC"/>
    <w:rsid w:val="00605652"/>
    <w:rsid w:val="00605AD8"/>
    <w:rsid w:val="00610023"/>
    <w:rsid w:val="006127A4"/>
    <w:rsid w:val="00612ACD"/>
    <w:rsid w:val="0061408A"/>
    <w:rsid w:val="0061455F"/>
    <w:rsid w:val="006178CF"/>
    <w:rsid w:val="00620663"/>
    <w:rsid w:val="00621403"/>
    <w:rsid w:val="00622893"/>
    <w:rsid w:val="0062326C"/>
    <w:rsid w:val="006273C2"/>
    <w:rsid w:val="00630B25"/>
    <w:rsid w:val="00630F18"/>
    <w:rsid w:val="006312F1"/>
    <w:rsid w:val="00631AA1"/>
    <w:rsid w:val="00631EBA"/>
    <w:rsid w:val="00632AAC"/>
    <w:rsid w:val="0063349D"/>
    <w:rsid w:val="0063572F"/>
    <w:rsid w:val="006360CF"/>
    <w:rsid w:val="0063646D"/>
    <w:rsid w:val="00640346"/>
    <w:rsid w:val="006404D0"/>
    <w:rsid w:val="006427F3"/>
    <w:rsid w:val="006435CC"/>
    <w:rsid w:val="00643CE7"/>
    <w:rsid w:val="006441F7"/>
    <w:rsid w:val="006460DC"/>
    <w:rsid w:val="00646563"/>
    <w:rsid w:val="00647850"/>
    <w:rsid w:val="00650654"/>
    <w:rsid w:val="00651ABC"/>
    <w:rsid w:val="00651B10"/>
    <w:rsid w:val="006524AD"/>
    <w:rsid w:val="00652683"/>
    <w:rsid w:val="00654F5D"/>
    <w:rsid w:val="006559C8"/>
    <w:rsid w:val="006564A7"/>
    <w:rsid w:val="006572F8"/>
    <w:rsid w:val="00662875"/>
    <w:rsid w:val="00664551"/>
    <w:rsid w:val="00666139"/>
    <w:rsid w:val="00670321"/>
    <w:rsid w:val="0067392E"/>
    <w:rsid w:val="0067422D"/>
    <w:rsid w:val="0067461D"/>
    <w:rsid w:val="00674D32"/>
    <w:rsid w:val="00675798"/>
    <w:rsid w:val="0067625F"/>
    <w:rsid w:val="00677719"/>
    <w:rsid w:val="00680ABE"/>
    <w:rsid w:val="00682741"/>
    <w:rsid w:val="00682809"/>
    <w:rsid w:val="00682C3C"/>
    <w:rsid w:val="0068553D"/>
    <w:rsid w:val="0068661D"/>
    <w:rsid w:val="00686857"/>
    <w:rsid w:val="00686A03"/>
    <w:rsid w:val="006901AB"/>
    <w:rsid w:val="00690AC6"/>
    <w:rsid w:val="00690AD1"/>
    <w:rsid w:val="00694192"/>
    <w:rsid w:val="006959A5"/>
    <w:rsid w:val="00697074"/>
    <w:rsid w:val="00697700"/>
    <w:rsid w:val="006A1586"/>
    <w:rsid w:val="006A2520"/>
    <w:rsid w:val="006A30D2"/>
    <w:rsid w:val="006A3589"/>
    <w:rsid w:val="006A70DF"/>
    <w:rsid w:val="006B37F9"/>
    <w:rsid w:val="006B3EF4"/>
    <w:rsid w:val="006B4068"/>
    <w:rsid w:val="006B6091"/>
    <w:rsid w:val="006B609E"/>
    <w:rsid w:val="006B69C6"/>
    <w:rsid w:val="006C203B"/>
    <w:rsid w:val="006C2A19"/>
    <w:rsid w:val="006C478A"/>
    <w:rsid w:val="006C5663"/>
    <w:rsid w:val="006D03AB"/>
    <w:rsid w:val="006D4571"/>
    <w:rsid w:val="006D50C7"/>
    <w:rsid w:val="006D60AB"/>
    <w:rsid w:val="006E014D"/>
    <w:rsid w:val="006E3465"/>
    <w:rsid w:val="006E42A2"/>
    <w:rsid w:val="006E5F19"/>
    <w:rsid w:val="006E773B"/>
    <w:rsid w:val="006F0BB7"/>
    <w:rsid w:val="006F10C5"/>
    <w:rsid w:val="006F29FA"/>
    <w:rsid w:val="006F38F1"/>
    <w:rsid w:val="006F3B95"/>
    <w:rsid w:val="006F51FC"/>
    <w:rsid w:val="006F68BC"/>
    <w:rsid w:val="006F6E60"/>
    <w:rsid w:val="006F775F"/>
    <w:rsid w:val="006F7C11"/>
    <w:rsid w:val="006F7C1D"/>
    <w:rsid w:val="00701D1D"/>
    <w:rsid w:val="00701F35"/>
    <w:rsid w:val="00701FAD"/>
    <w:rsid w:val="007043E7"/>
    <w:rsid w:val="00704453"/>
    <w:rsid w:val="007050A9"/>
    <w:rsid w:val="00711B4C"/>
    <w:rsid w:val="00713347"/>
    <w:rsid w:val="0071434A"/>
    <w:rsid w:val="007144CE"/>
    <w:rsid w:val="00714DFF"/>
    <w:rsid w:val="007152F9"/>
    <w:rsid w:val="00716E81"/>
    <w:rsid w:val="0072038B"/>
    <w:rsid w:val="00721AFE"/>
    <w:rsid w:val="00721FA8"/>
    <w:rsid w:val="0072360E"/>
    <w:rsid w:val="0072363C"/>
    <w:rsid w:val="00730EBB"/>
    <w:rsid w:val="007314EF"/>
    <w:rsid w:val="0073295F"/>
    <w:rsid w:val="00732A09"/>
    <w:rsid w:val="00733A35"/>
    <w:rsid w:val="007344E1"/>
    <w:rsid w:val="007347BD"/>
    <w:rsid w:val="00735CD8"/>
    <w:rsid w:val="00737288"/>
    <w:rsid w:val="00737951"/>
    <w:rsid w:val="00740AB5"/>
    <w:rsid w:val="00744A94"/>
    <w:rsid w:val="00745173"/>
    <w:rsid w:val="00746B0E"/>
    <w:rsid w:val="007507BB"/>
    <w:rsid w:val="00750F28"/>
    <w:rsid w:val="00752799"/>
    <w:rsid w:val="00752FC1"/>
    <w:rsid w:val="007542A9"/>
    <w:rsid w:val="00754539"/>
    <w:rsid w:val="0075456A"/>
    <w:rsid w:val="007605B1"/>
    <w:rsid w:val="007608BA"/>
    <w:rsid w:val="00763792"/>
    <w:rsid w:val="007644B5"/>
    <w:rsid w:val="007647F6"/>
    <w:rsid w:val="00764A83"/>
    <w:rsid w:val="007653E5"/>
    <w:rsid w:val="00765E82"/>
    <w:rsid w:val="0077040B"/>
    <w:rsid w:val="00773380"/>
    <w:rsid w:val="007735CD"/>
    <w:rsid w:val="00773A8B"/>
    <w:rsid w:val="007765EB"/>
    <w:rsid w:val="007769EC"/>
    <w:rsid w:val="00777A8A"/>
    <w:rsid w:val="00781704"/>
    <w:rsid w:val="00782318"/>
    <w:rsid w:val="007832E0"/>
    <w:rsid w:val="00784083"/>
    <w:rsid w:val="00784961"/>
    <w:rsid w:val="00786079"/>
    <w:rsid w:val="007860F3"/>
    <w:rsid w:val="007875A8"/>
    <w:rsid w:val="0079180F"/>
    <w:rsid w:val="00791BBF"/>
    <w:rsid w:val="0079595A"/>
    <w:rsid w:val="00795A68"/>
    <w:rsid w:val="00795DB8"/>
    <w:rsid w:val="007A22F5"/>
    <w:rsid w:val="007A3F4A"/>
    <w:rsid w:val="007A4FD5"/>
    <w:rsid w:val="007B075F"/>
    <w:rsid w:val="007B11BF"/>
    <w:rsid w:val="007B416A"/>
    <w:rsid w:val="007B4D21"/>
    <w:rsid w:val="007C3358"/>
    <w:rsid w:val="007C3DA2"/>
    <w:rsid w:val="007C6287"/>
    <w:rsid w:val="007C647D"/>
    <w:rsid w:val="007D5FF8"/>
    <w:rsid w:val="007D74DC"/>
    <w:rsid w:val="007D7A47"/>
    <w:rsid w:val="007E0895"/>
    <w:rsid w:val="007E1CA2"/>
    <w:rsid w:val="007E4377"/>
    <w:rsid w:val="007E4E5F"/>
    <w:rsid w:val="007E78E5"/>
    <w:rsid w:val="007F01FC"/>
    <w:rsid w:val="007F240C"/>
    <w:rsid w:val="007F4664"/>
    <w:rsid w:val="007F6738"/>
    <w:rsid w:val="007F703A"/>
    <w:rsid w:val="007F75AE"/>
    <w:rsid w:val="0080243E"/>
    <w:rsid w:val="0080310E"/>
    <w:rsid w:val="0080714C"/>
    <w:rsid w:val="00807250"/>
    <w:rsid w:val="00812692"/>
    <w:rsid w:val="00812ED1"/>
    <w:rsid w:val="0081368A"/>
    <w:rsid w:val="00813837"/>
    <w:rsid w:val="00813F72"/>
    <w:rsid w:val="00814E9B"/>
    <w:rsid w:val="00817ECA"/>
    <w:rsid w:val="0082062A"/>
    <w:rsid w:val="008230CA"/>
    <w:rsid w:val="00823244"/>
    <w:rsid w:val="00823F5D"/>
    <w:rsid w:val="0082548A"/>
    <w:rsid w:val="00830A35"/>
    <w:rsid w:val="008318C8"/>
    <w:rsid w:val="00833D51"/>
    <w:rsid w:val="0083576E"/>
    <w:rsid w:val="00836407"/>
    <w:rsid w:val="00836C04"/>
    <w:rsid w:val="008379D6"/>
    <w:rsid w:val="00840980"/>
    <w:rsid w:val="00844AF6"/>
    <w:rsid w:val="00845987"/>
    <w:rsid w:val="0084626C"/>
    <w:rsid w:val="00846EFE"/>
    <w:rsid w:val="00853957"/>
    <w:rsid w:val="00855D70"/>
    <w:rsid w:val="008579AC"/>
    <w:rsid w:val="00862450"/>
    <w:rsid w:val="0086298D"/>
    <w:rsid w:val="00863DDF"/>
    <w:rsid w:val="00864429"/>
    <w:rsid w:val="008649A7"/>
    <w:rsid w:val="00866D4A"/>
    <w:rsid w:val="0086709F"/>
    <w:rsid w:val="00867B4C"/>
    <w:rsid w:val="00867D54"/>
    <w:rsid w:val="008743A5"/>
    <w:rsid w:val="008756DA"/>
    <w:rsid w:val="008761D3"/>
    <w:rsid w:val="00876414"/>
    <w:rsid w:val="008772CA"/>
    <w:rsid w:val="008802C3"/>
    <w:rsid w:val="00882138"/>
    <w:rsid w:val="0088222B"/>
    <w:rsid w:val="00882D63"/>
    <w:rsid w:val="008851A8"/>
    <w:rsid w:val="0088664C"/>
    <w:rsid w:val="00886C4D"/>
    <w:rsid w:val="008911E7"/>
    <w:rsid w:val="0089158B"/>
    <w:rsid w:val="00891C90"/>
    <w:rsid w:val="00892354"/>
    <w:rsid w:val="00892493"/>
    <w:rsid w:val="008926E7"/>
    <w:rsid w:val="0089282F"/>
    <w:rsid w:val="00893C20"/>
    <w:rsid w:val="00895A07"/>
    <w:rsid w:val="00895F38"/>
    <w:rsid w:val="008963FF"/>
    <w:rsid w:val="008970A5"/>
    <w:rsid w:val="00897698"/>
    <w:rsid w:val="008A1CCE"/>
    <w:rsid w:val="008A2647"/>
    <w:rsid w:val="008A27D0"/>
    <w:rsid w:val="008A31AE"/>
    <w:rsid w:val="008A4CA6"/>
    <w:rsid w:val="008A4EB9"/>
    <w:rsid w:val="008A7430"/>
    <w:rsid w:val="008B0336"/>
    <w:rsid w:val="008B08CB"/>
    <w:rsid w:val="008B164D"/>
    <w:rsid w:val="008B1844"/>
    <w:rsid w:val="008B2D2F"/>
    <w:rsid w:val="008B44EA"/>
    <w:rsid w:val="008B5424"/>
    <w:rsid w:val="008B61E6"/>
    <w:rsid w:val="008C35F6"/>
    <w:rsid w:val="008C7D02"/>
    <w:rsid w:val="008D0114"/>
    <w:rsid w:val="008D0A63"/>
    <w:rsid w:val="008D5D5E"/>
    <w:rsid w:val="008E003E"/>
    <w:rsid w:val="008E01F7"/>
    <w:rsid w:val="008E0C40"/>
    <w:rsid w:val="008E12BD"/>
    <w:rsid w:val="008E2CC8"/>
    <w:rsid w:val="008E7722"/>
    <w:rsid w:val="008F0417"/>
    <w:rsid w:val="008F13C1"/>
    <w:rsid w:val="008F14B6"/>
    <w:rsid w:val="008F1B9D"/>
    <w:rsid w:val="008F289F"/>
    <w:rsid w:val="008F4E73"/>
    <w:rsid w:val="008F5D62"/>
    <w:rsid w:val="008F6B3D"/>
    <w:rsid w:val="009000F3"/>
    <w:rsid w:val="00904A4F"/>
    <w:rsid w:val="00905BA4"/>
    <w:rsid w:val="00905F7D"/>
    <w:rsid w:val="00911AD0"/>
    <w:rsid w:val="00913D8E"/>
    <w:rsid w:val="00913E64"/>
    <w:rsid w:val="00915501"/>
    <w:rsid w:val="00921198"/>
    <w:rsid w:val="00923105"/>
    <w:rsid w:val="009250B0"/>
    <w:rsid w:val="0093255B"/>
    <w:rsid w:val="00932EBD"/>
    <w:rsid w:val="00935BBF"/>
    <w:rsid w:val="00937064"/>
    <w:rsid w:val="0094077F"/>
    <w:rsid w:val="00941239"/>
    <w:rsid w:val="009429BD"/>
    <w:rsid w:val="0094310A"/>
    <w:rsid w:val="009456DB"/>
    <w:rsid w:val="00950B00"/>
    <w:rsid w:val="00951985"/>
    <w:rsid w:val="00951D05"/>
    <w:rsid w:val="00956D02"/>
    <w:rsid w:val="00957274"/>
    <w:rsid w:val="009575A6"/>
    <w:rsid w:val="00963951"/>
    <w:rsid w:val="00970839"/>
    <w:rsid w:val="00970E10"/>
    <w:rsid w:val="00971C8F"/>
    <w:rsid w:val="00975336"/>
    <w:rsid w:val="009755C8"/>
    <w:rsid w:val="0097699C"/>
    <w:rsid w:val="0097709E"/>
    <w:rsid w:val="00977791"/>
    <w:rsid w:val="009779EA"/>
    <w:rsid w:val="00984BB3"/>
    <w:rsid w:val="009867FA"/>
    <w:rsid w:val="00986D17"/>
    <w:rsid w:val="009879AD"/>
    <w:rsid w:val="00987D0E"/>
    <w:rsid w:val="009919EB"/>
    <w:rsid w:val="00991FE1"/>
    <w:rsid w:val="009922E6"/>
    <w:rsid w:val="00993D1B"/>
    <w:rsid w:val="009957AD"/>
    <w:rsid w:val="00996213"/>
    <w:rsid w:val="009A0521"/>
    <w:rsid w:val="009A0D00"/>
    <w:rsid w:val="009A0DA5"/>
    <w:rsid w:val="009A1743"/>
    <w:rsid w:val="009A3F7E"/>
    <w:rsid w:val="009A48D0"/>
    <w:rsid w:val="009A48EA"/>
    <w:rsid w:val="009A52EA"/>
    <w:rsid w:val="009A64E5"/>
    <w:rsid w:val="009A7935"/>
    <w:rsid w:val="009B1276"/>
    <w:rsid w:val="009B2FE4"/>
    <w:rsid w:val="009B370A"/>
    <w:rsid w:val="009B3A0B"/>
    <w:rsid w:val="009B64B5"/>
    <w:rsid w:val="009B6A37"/>
    <w:rsid w:val="009C2BB1"/>
    <w:rsid w:val="009C494A"/>
    <w:rsid w:val="009C6A41"/>
    <w:rsid w:val="009C74A3"/>
    <w:rsid w:val="009C7926"/>
    <w:rsid w:val="009D06D0"/>
    <w:rsid w:val="009D325A"/>
    <w:rsid w:val="009D3861"/>
    <w:rsid w:val="009D6BA6"/>
    <w:rsid w:val="009D79D2"/>
    <w:rsid w:val="009D7EBA"/>
    <w:rsid w:val="009D7F15"/>
    <w:rsid w:val="009E02CD"/>
    <w:rsid w:val="009E0A80"/>
    <w:rsid w:val="009E0C7F"/>
    <w:rsid w:val="009E2431"/>
    <w:rsid w:val="009E5998"/>
    <w:rsid w:val="009E5DC7"/>
    <w:rsid w:val="009E6D41"/>
    <w:rsid w:val="009F1363"/>
    <w:rsid w:val="009F4143"/>
    <w:rsid w:val="009F6F20"/>
    <w:rsid w:val="00A008E7"/>
    <w:rsid w:val="00A0226C"/>
    <w:rsid w:val="00A02883"/>
    <w:rsid w:val="00A054F8"/>
    <w:rsid w:val="00A056B3"/>
    <w:rsid w:val="00A05C63"/>
    <w:rsid w:val="00A074F2"/>
    <w:rsid w:val="00A10D7D"/>
    <w:rsid w:val="00A1417F"/>
    <w:rsid w:val="00A16744"/>
    <w:rsid w:val="00A17424"/>
    <w:rsid w:val="00A2090C"/>
    <w:rsid w:val="00A20A65"/>
    <w:rsid w:val="00A20C9B"/>
    <w:rsid w:val="00A2186E"/>
    <w:rsid w:val="00A24315"/>
    <w:rsid w:val="00A27915"/>
    <w:rsid w:val="00A30400"/>
    <w:rsid w:val="00A30F35"/>
    <w:rsid w:val="00A31772"/>
    <w:rsid w:val="00A36459"/>
    <w:rsid w:val="00A3753D"/>
    <w:rsid w:val="00A40B20"/>
    <w:rsid w:val="00A40F76"/>
    <w:rsid w:val="00A41B05"/>
    <w:rsid w:val="00A424CD"/>
    <w:rsid w:val="00A42A5C"/>
    <w:rsid w:val="00A4362E"/>
    <w:rsid w:val="00A43C19"/>
    <w:rsid w:val="00A45079"/>
    <w:rsid w:val="00A45A1C"/>
    <w:rsid w:val="00A46461"/>
    <w:rsid w:val="00A46C6D"/>
    <w:rsid w:val="00A5158A"/>
    <w:rsid w:val="00A52D19"/>
    <w:rsid w:val="00A53003"/>
    <w:rsid w:val="00A562E5"/>
    <w:rsid w:val="00A60429"/>
    <w:rsid w:val="00A60CFD"/>
    <w:rsid w:val="00A61233"/>
    <w:rsid w:val="00A6139E"/>
    <w:rsid w:val="00A6254A"/>
    <w:rsid w:val="00A62B96"/>
    <w:rsid w:val="00A6776B"/>
    <w:rsid w:val="00A715E3"/>
    <w:rsid w:val="00A740CB"/>
    <w:rsid w:val="00A742E3"/>
    <w:rsid w:val="00A75B4E"/>
    <w:rsid w:val="00A76E13"/>
    <w:rsid w:val="00A82C14"/>
    <w:rsid w:val="00A83FF9"/>
    <w:rsid w:val="00A84D83"/>
    <w:rsid w:val="00A8503C"/>
    <w:rsid w:val="00A85724"/>
    <w:rsid w:val="00A857A0"/>
    <w:rsid w:val="00A85F7A"/>
    <w:rsid w:val="00A86E7D"/>
    <w:rsid w:val="00A9021D"/>
    <w:rsid w:val="00A907BC"/>
    <w:rsid w:val="00A908F2"/>
    <w:rsid w:val="00A91F36"/>
    <w:rsid w:val="00A954D9"/>
    <w:rsid w:val="00A959AE"/>
    <w:rsid w:val="00A97568"/>
    <w:rsid w:val="00A97E7B"/>
    <w:rsid w:val="00AA04B0"/>
    <w:rsid w:val="00AA1081"/>
    <w:rsid w:val="00AA440D"/>
    <w:rsid w:val="00AA69C9"/>
    <w:rsid w:val="00AA6A0E"/>
    <w:rsid w:val="00AA7F03"/>
    <w:rsid w:val="00AB14E2"/>
    <w:rsid w:val="00AB280F"/>
    <w:rsid w:val="00AB5A0D"/>
    <w:rsid w:val="00AB63B7"/>
    <w:rsid w:val="00AB6F00"/>
    <w:rsid w:val="00AC05AC"/>
    <w:rsid w:val="00AC061B"/>
    <w:rsid w:val="00AC1074"/>
    <w:rsid w:val="00AC124C"/>
    <w:rsid w:val="00AC1E6F"/>
    <w:rsid w:val="00AC57E7"/>
    <w:rsid w:val="00AC630E"/>
    <w:rsid w:val="00AD0B39"/>
    <w:rsid w:val="00AD3E02"/>
    <w:rsid w:val="00AD423A"/>
    <w:rsid w:val="00AD7CC9"/>
    <w:rsid w:val="00AE0634"/>
    <w:rsid w:val="00AE26DC"/>
    <w:rsid w:val="00AE492F"/>
    <w:rsid w:val="00AF14D7"/>
    <w:rsid w:val="00AF1884"/>
    <w:rsid w:val="00AF1F2A"/>
    <w:rsid w:val="00AF20AA"/>
    <w:rsid w:val="00AF4306"/>
    <w:rsid w:val="00AF527D"/>
    <w:rsid w:val="00AF6583"/>
    <w:rsid w:val="00B013D0"/>
    <w:rsid w:val="00B015AB"/>
    <w:rsid w:val="00B01DCD"/>
    <w:rsid w:val="00B03B08"/>
    <w:rsid w:val="00B04229"/>
    <w:rsid w:val="00B04789"/>
    <w:rsid w:val="00B0691F"/>
    <w:rsid w:val="00B1247C"/>
    <w:rsid w:val="00B14627"/>
    <w:rsid w:val="00B14A20"/>
    <w:rsid w:val="00B14E36"/>
    <w:rsid w:val="00B15610"/>
    <w:rsid w:val="00B1611F"/>
    <w:rsid w:val="00B16368"/>
    <w:rsid w:val="00B207EF"/>
    <w:rsid w:val="00B21F81"/>
    <w:rsid w:val="00B23145"/>
    <w:rsid w:val="00B23DE1"/>
    <w:rsid w:val="00B310AA"/>
    <w:rsid w:val="00B33B52"/>
    <w:rsid w:val="00B35AF8"/>
    <w:rsid w:val="00B376A5"/>
    <w:rsid w:val="00B41F3D"/>
    <w:rsid w:val="00B42560"/>
    <w:rsid w:val="00B429D6"/>
    <w:rsid w:val="00B448FF"/>
    <w:rsid w:val="00B46672"/>
    <w:rsid w:val="00B467FF"/>
    <w:rsid w:val="00B5116A"/>
    <w:rsid w:val="00B529B8"/>
    <w:rsid w:val="00B52FA4"/>
    <w:rsid w:val="00B5305D"/>
    <w:rsid w:val="00B53601"/>
    <w:rsid w:val="00B55776"/>
    <w:rsid w:val="00B55B81"/>
    <w:rsid w:val="00B5675E"/>
    <w:rsid w:val="00B61A03"/>
    <w:rsid w:val="00B61D26"/>
    <w:rsid w:val="00B62AF8"/>
    <w:rsid w:val="00B62DC8"/>
    <w:rsid w:val="00B633E1"/>
    <w:rsid w:val="00B67E66"/>
    <w:rsid w:val="00B708C4"/>
    <w:rsid w:val="00B7147F"/>
    <w:rsid w:val="00B71B8D"/>
    <w:rsid w:val="00B72119"/>
    <w:rsid w:val="00B73102"/>
    <w:rsid w:val="00B7352A"/>
    <w:rsid w:val="00B827B5"/>
    <w:rsid w:val="00B84513"/>
    <w:rsid w:val="00B8610A"/>
    <w:rsid w:val="00B8795C"/>
    <w:rsid w:val="00B91030"/>
    <w:rsid w:val="00B91616"/>
    <w:rsid w:val="00BA080F"/>
    <w:rsid w:val="00BA0DC4"/>
    <w:rsid w:val="00BA207C"/>
    <w:rsid w:val="00BA2DBA"/>
    <w:rsid w:val="00BA3DBB"/>
    <w:rsid w:val="00BA6553"/>
    <w:rsid w:val="00BA70D8"/>
    <w:rsid w:val="00BB219C"/>
    <w:rsid w:val="00BB295D"/>
    <w:rsid w:val="00BB6064"/>
    <w:rsid w:val="00BB776E"/>
    <w:rsid w:val="00BB7B58"/>
    <w:rsid w:val="00BC113C"/>
    <w:rsid w:val="00BC62C5"/>
    <w:rsid w:val="00BC6B72"/>
    <w:rsid w:val="00BD11A5"/>
    <w:rsid w:val="00BD4074"/>
    <w:rsid w:val="00BD5385"/>
    <w:rsid w:val="00BD6FE0"/>
    <w:rsid w:val="00BD79FD"/>
    <w:rsid w:val="00BE01C9"/>
    <w:rsid w:val="00BE112B"/>
    <w:rsid w:val="00BE4875"/>
    <w:rsid w:val="00BE5E65"/>
    <w:rsid w:val="00BE6CE4"/>
    <w:rsid w:val="00BF0E58"/>
    <w:rsid w:val="00BF0FD9"/>
    <w:rsid w:val="00BF1F78"/>
    <w:rsid w:val="00BF1FCB"/>
    <w:rsid w:val="00BF280C"/>
    <w:rsid w:val="00BF2D21"/>
    <w:rsid w:val="00BF4412"/>
    <w:rsid w:val="00BF461B"/>
    <w:rsid w:val="00BF46D7"/>
    <w:rsid w:val="00BF4F93"/>
    <w:rsid w:val="00BF672B"/>
    <w:rsid w:val="00C01012"/>
    <w:rsid w:val="00C01C01"/>
    <w:rsid w:val="00C0223E"/>
    <w:rsid w:val="00C02EEF"/>
    <w:rsid w:val="00C03457"/>
    <w:rsid w:val="00C0454C"/>
    <w:rsid w:val="00C066BC"/>
    <w:rsid w:val="00C07033"/>
    <w:rsid w:val="00C109EC"/>
    <w:rsid w:val="00C1507B"/>
    <w:rsid w:val="00C160DA"/>
    <w:rsid w:val="00C16FEB"/>
    <w:rsid w:val="00C17AF6"/>
    <w:rsid w:val="00C17EDB"/>
    <w:rsid w:val="00C22B74"/>
    <w:rsid w:val="00C22E1B"/>
    <w:rsid w:val="00C23302"/>
    <w:rsid w:val="00C23887"/>
    <w:rsid w:val="00C2439A"/>
    <w:rsid w:val="00C244FE"/>
    <w:rsid w:val="00C24635"/>
    <w:rsid w:val="00C26BB2"/>
    <w:rsid w:val="00C27801"/>
    <w:rsid w:val="00C30B56"/>
    <w:rsid w:val="00C316EA"/>
    <w:rsid w:val="00C32E54"/>
    <w:rsid w:val="00C33144"/>
    <w:rsid w:val="00C33D1A"/>
    <w:rsid w:val="00C40981"/>
    <w:rsid w:val="00C410E0"/>
    <w:rsid w:val="00C43CBE"/>
    <w:rsid w:val="00C4585B"/>
    <w:rsid w:val="00C46DC8"/>
    <w:rsid w:val="00C46E1B"/>
    <w:rsid w:val="00C47082"/>
    <w:rsid w:val="00C50765"/>
    <w:rsid w:val="00C50D22"/>
    <w:rsid w:val="00C532B6"/>
    <w:rsid w:val="00C53C0F"/>
    <w:rsid w:val="00C602AA"/>
    <w:rsid w:val="00C609E7"/>
    <w:rsid w:val="00C6119C"/>
    <w:rsid w:val="00C61C22"/>
    <w:rsid w:val="00C64F48"/>
    <w:rsid w:val="00C65217"/>
    <w:rsid w:val="00C71206"/>
    <w:rsid w:val="00C71A7B"/>
    <w:rsid w:val="00C7272C"/>
    <w:rsid w:val="00C729B3"/>
    <w:rsid w:val="00C72DC7"/>
    <w:rsid w:val="00C74DDD"/>
    <w:rsid w:val="00C756A5"/>
    <w:rsid w:val="00C76473"/>
    <w:rsid w:val="00C77D94"/>
    <w:rsid w:val="00C800FC"/>
    <w:rsid w:val="00C8104D"/>
    <w:rsid w:val="00C8330D"/>
    <w:rsid w:val="00C83918"/>
    <w:rsid w:val="00C84899"/>
    <w:rsid w:val="00C85D82"/>
    <w:rsid w:val="00C85F68"/>
    <w:rsid w:val="00C869FC"/>
    <w:rsid w:val="00C90886"/>
    <w:rsid w:val="00C916A5"/>
    <w:rsid w:val="00C93FFE"/>
    <w:rsid w:val="00C94360"/>
    <w:rsid w:val="00C9470B"/>
    <w:rsid w:val="00C953A4"/>
    <w:rsid w:val="00C958D1"/>
    <w:rsid w:val="00C96307"/>
    <w:rsid w:val="00C96B9C"/>
    <w:rsid w:val="00CA0359"/>
    <w:rsid w:val="00CA1767"/>
    <w:rsid w:val="00CA180D"/>
    <w:rsid w:val="00CA1E18"/>
    <w:rsid w:val="00CA3BF2"/>
    <w:rsid w:val="00CA695C"/>
    <w:rsid w:val="00CA7C52"/>
    <w:rsid w:val="00CA7CC3"/>
    <w:rsid w:val="00CA7E60"/>
    <w:rsid w:val="00CA7F88"/>
    <w:rsid w:val="00CB0DBE"/>
    <w:rsid w:val="00CB0F3E"/>
    <w:rsid w:val="00CB1D98"/>
    <w:rsid w:val="00CB20AE"/>
    <w:rsid w:val="00CB4506"/>
    <w:rsid w:val="00CB4B8E"/>
    <w:rsid w:val="00CB677D"/>
    <w:rsid w:val="00CC1B26"/>
    <w:rsid w:val="00CC1FD6"/>
    <w:rsid w:val="00CC22D2"/>
    <w:rsid w:val="00CC7559"/>
    <w:rsid w:val="00CD2F4E"/>
    <w:rsid w:val="00CD4C8D"/>
    <w:rsid w:val="00CD6408"/>
    <w:rsid w:val="00CE1F6E"/>
    <w:rsid w:val="00CE2383"/>
    <w:rsid w:val="00CE23E1"/>
    <w:rsid w:val="00CE2F2A"/>
    <w:rsid w:val="00CE3578"/>
    <w:rsid w:val="00CE4F93"/>
    <w:rsid w:val="00CE5714"/>
    <w:rsid w:val="00CE7942"/>
    <w:rsid w:val="00CF0FA3"/>
    <w:rsid w:val="00CF14B8"/>
    <w:rsid w:val="00CF3F2F"/>
    <w:rsid w:val="00CF5441"/>
    <w:rsid w:val="00D014E1"/>
    <w:rsid w:val="00D01C38"/>
    <w:rsid w:val="00D03711"/>
    <w:rsid w:val="00D03F24"/>
    <w:rsid w:val="00D11F9D"/>
    <w:rsid w:val="00D13A65"/>
    <w:rsid w:val="00D152F3"/>
    <w:rsid w:val="00D1620C"/>
    <w:rsid w:val="00D16FA9"/>
    <w:rsid w:val="00D173D4"/>
    <w:rsid w:val="00D20A52"/>
    <w:rsid w:val="00D24754"/>
    <w:rsid w:val="00D24C89"/>
    <w:rsid w:val="00D255B3"/>
    <w:rsid w:val="00D2584E"/>
    <w:rsid w:val="00D2723A"/>
    <w:rsid w:val="00D30A04"/>
    <w:rsid w:val="00D320BE"/>
    <w:rsid w:val="00D3280C"/>
    <w:rsid w:val="00D339A1"/>
    <w:rsid w:val="00D34667"/>
    <w:rsid w:val="00D34E1D"/>
    <w:rsid w:val="00D37D6B"/>
    <w:rsid w:val="00D40200"/>
    <w:rsid w:val="00D406C7"/>
    <w:rsid w:val="00D4116C"/>
    <w:rsid w:val="00D433AF"/>
    <w:rsid w:val="00D44DC3"/>
    <w:rsid w:val="00D47371"/>
    <w:rsid w:val="00D4774A"/>
    <w:rsid w:val="00D500DC"/>
    <w:rsid w:val="00D52518"/>
    <w:rsid w:val="00D52B38"/>
    <w:rsid w:val="00D53C4E"/>
    <w:rsid w:val="00D5725D"/>
    <w:rsid w:val="00D6006B"/>
    <w:rsid w:val="00D60826"/>
    <w:rsid w:val="00D61CBB"/>
    <w:rsid w:val="00D6266D"/>
    <w:rsid w:val="00D662F5"/>
    <w:rsid w:val="00D672DB"/>
    <w:rsid w:val="00D70A9A"/>
    <w:rsid w:val="00D71259"/>
    <w:rsid w:val="00D7195F"/>
    <w:rsid w:val="00D759C4"/>
    <w:rsid w:val="00D767B2"/>
    <w:rsid w:val="00D77A6F"/>
    <w:rsid w:val="00D80F11"/>
    <w:rsid w:val="00D8137D"/>
    <w:rsid w:val="00D81CEF"/>
    <w:rsid w:val="00D81F77"/>
    <w:rsid w:val="00D82B61"/>
    <w:rsid w:val="00D8473C"/>
    <w:rsid w:val="00D869DB"/>
    <w:rsid w:val="00D87FEA"/>
    <w:rsid w:val="00D90799"/>
    <w:rsid w:val="00D91F03"/>
    <w:rsid w:val="00D92D4A"/>
    <w:rsid w:val="00D95CFD"/>
    <w:rsid w:val="00DA0B6E"/>
    <w:rsid w:val="00DA0CD2"/>
    <w:rsid w:val="00DA212C"/>
    <w:rsid w:val="00DA3628"/>
    <w:rsid w:val="00DA6794"/>
    <w:rsid w:val="00DA753B"/>
    <w:rsid w:val="00DB0519"/>
    <w:rsid w:val="00DB2CBC"/>
    <w:rsid w:val="00DB3A51"/>
    <w:rsid w:val="00DB3CB5"/>
    <w:rsid w:val="00DC213C"/>
    <w:rsid w:val="00DC3622"/>
    <w:rsid w:val="00DC4595"/>
    <w:rsid w:val="00DC5BB6"/>
    <w:rsid w:val="00DC7124"/>
    <w:rsid w:val="00DC7A79"/>
    <w:rsid w:val="00DD133A"/>
    <w:rsid w:val="00DD1A55"/>
    <w:rsid w:val="00DD4AD4"/>
    <w:rsid w:val="00DD5FCD"/>
    <w:rsid w:val="00DD6343"/>
    <w:rsid w:val="00DD6771"/>
    <w:rsid w:val="00DD77BC"/>
    <w:rsid w:val="00DE0C69"/>
    <w:rsid w:val="00DE254E"/>
    <w:rsid w:val="00DE5844"/>
    <w:rsid w:val="00DE5A87"/>
    <w:rsid w:val="00DE5D51"/>
    <w:rsid w:val="00DE6356"/>
    <w:rsid w:val="00DF2654"/>
    <w:rsid w:val="00DF4839"/>
    <w:rsid w:val="00DF4D8C"/>
    <w:rsid w:val="00DF7F0A"/>
    <w:rsid w:val="00E02453"/>
    <w:rsid w:val="00E026AF"/>
    <w:rsid w:val="00E040B5"/>
    <w:rsid w:val="00E07E25"/>
    <w:rsid w:val="00E10B7D"/>
    <w:rsid w:val="00E115D9"/>
    <w:rsid w:val="00E116FA"/>
    <w:rsid w:val="00E13EF4"/>
    <w:rsid w:val="00E17D2E"/>
    <w:rsid w:val="00E20187"/>
    <w:rsid w:val="00E20C61"/>
    <w:rsid w:val="00E21166"/>
    <w:rsid w:val="00E23514"/>
    <w:rsid w:val="00E2649A"/>
    <w:rsid w:val="00E2746F"/>
    <w:rsid w:val="00E310B2"/>
    <w:rsid w:val="00E31331"/>
    <w:rsid w:val="00E325B7"/>
    <w:rsid w:val="00E32E97"/>
    <w:rsid w:val="00E34031"/>
    <w:rsid w:val="00E37299"/>
    <w:rsid w:val="00E41630"/>
    <w:rsid w:val="00E41973"/>
    <w:rsid w:val="00E44112"/>
    <w:rsid w:val="00E45B93"/>
    <w:rsid w:val="00E51F02"/>
    <w:rsid w:val="00E526B8"/>
    <w:rsid w:val="00E53D9A"/>
    <w:rsid w:val="00E545BB"/>
    <w:rsid w:val="00E54CF8"/>
    <w:rsid w:val="00E60E3B"/>
    <w:rsid w:val="00E62532"/>
    <w:rsid w:val="00E64C61"/>
    <w:rsid w:val="00E64E1B"/>
    <w:rsid w:val="00E6540A"/>
    <w:rsid w:val="00E655FD"/>
    <w:rsid w:val="00E660DC"/>
    <w:rsid w:val="00E67969"/>
    <w:rsid w:val="00E741A1"/>
    <w:rsid w:val="00E74AC4"/>
    <w:rsid w:val="00E751E2"/>
    <w:rsid w:val="00E8262C"/>
    <w:rsid w:val="00E83D7B"/>
    <w:rsid w:val="00E84537"/>
    <w:rsid w:val="00E84A2A"/>
    <w:rsid w:val="00E86CE6"/>
    <w:rsid w:val="00E87A28"/>
    <w:rsid w:val="00E9017D"/>
    <w:rsid w:val="00E943FB"/>
    <w:rsid w:val="00E9599E"/>
    <w:rsid w:val="00E968C1"/>
    <w:rsid w:val="00EA0A23"/>
    <w:rsid w:val="00EA0EAB"/>
    <w:rsid w:val="00EA133C"/>
    <w:rsid w:val="00EA2CFB"/>
    <w:rsid w:val="00EA7F98"/>
    <w:rsid w:val="00EB42B6"/>
    <w:rsid w:val="00EB510E"/>
    <w:rsid w:val="00EC11BB"/>
    <w:rsid w:val="00EC3996"/>
    <w:rsid w:val="00EC3E52"/>
    <w:rsid w:val="00EC4258"/>
    <w:rsid w:val="00EC6F14"/>
    <w:rsid w:val="00EC7BAC"/>
    <w:rsid w:val="00ED086F"/>
    <w:rsid w:val="00ED2ABA"/>
    <w:rsid w:val="00ED2B8E"/>
    <w:rsid w:val="00ED65A0"/>
    <w:rsid w:val="00ED7D05"/>
    <w:rsid w:val="00EE3153"/>
    <w:rsid w:val="00EE387E"/>
    <w:rsid w:val="00EE67ED"/>
    <w:rsid w:val="00EE7851"/>
    <w:rsid w:val="00EF05BD"/>
    <w:rsid w:val="00EF0DE0"/>
    <w:rsid w:val="00EF22D3"/>
    <w:rsid w:val="00EF36F1"/>
    <w:rsid w:val="00EF3B4D"/>
    <w:rsid w:val="00EF5521"/>
    <w:rsid w:val="00EF684C"/>
    <w:rsid w:val="00F003C7"/>
    <w:rsid w:val="00F0280C"/>
    <w:rsid w:val="00F03C44"/>
    <w:rsid w:val="00F05389"/>
    <w:rsid w:val="00F055FC"/>
    <w:rsid w:val="00F100A3"/>
    <w:rsid w:val="00F10532"/>
    <w:rsid w:val="00F11A0B"/>
    <w:rsid w:val="00F12302"/>
    <w:rsid w:val="00F12767"/>
    <w:rsid w:val="00F136E8"/>
    <w:rsid w:val="00F155C0"/>
    <w:rsid w:val="00F16B04"/>
    <w:rsid w:val="00F2336E"/>
    <w:rsid w:val="00F23FEC"/>
    <w:rsid w:val="00F24BD3"/>
    <w:rsid w:val="00F251C5"/>
    <w:rsid w:val="00F25CDA"/>
    <w:rsid w:val="00F26B3F"/>
    <w:rsid w:val="00F27F4B"/>
    <w:rsid w:val="00F27FFA"/>
    <w:rsid w:val="00F31562"/>
    <w:rsid w:val="00F35263"/>
    <w:rsid w:val="00F35F55"/>
    <w:rsid w:val="00F36456"/>
    <w:rsid w:val="00F40606"/>
    <w:rsid w:val="00F40C99"/>
    <w:rsid w:val="00F412B4"/>
    <w:rsid w:val="00F514A8"/>
    <w:rsid w:val="00F520A3"/>
    <w:rsid w:val="00F52137"/>
    <w:rsid w:val="00F54132"/>
    <w:rsid w:val="00F54C84"/>
    <w:rsid w:val="00F568BB"/>
    <w:rsid w:val="00F56E31"/>
    <w:rsid w:val="00F6304C"/>
    <w:rsid w:val="00F634D0"/>
    <w:rsid w:val="00F6401F"/>
    <w:rsid w:val="00F64364"/>
    <w:rsid w:val="00F6490C"/>
    <w:rsid w:val="00F673E2"/>
    <w:rsid w:val="00F7048B"/>
    <w:rsid w:val="00F70DE6"/>
    <w:rsid w:val="00F713FB"/>
    <w:rsid w:val="00F71ADC"/>
    <w:rsid w:val="00F72C7B"/>
    <w:rsid w:val="00F73253"/>
    <w:rsid w:val="00F73B55"/>
    <w:rsid w:val="00F76DE9"/>
    <w:rsid w:val="00F800EF"/>
    <w:rsid w:val="00F81CE0"/>
    <w:rsid w:val="00F82DDB"/>
    <w:rsid w:val="00F83527"/>
    <w:rsid w:val="00F837DF"/>
    <w:rsid w:val="00F83DE3"/>
    <w:rsid w:val="00F8503D"/>
    <w:rsid w:val="00F87751"/>
    <w:rsid w:val="00F91DAD"/>
    <w:rsid w:val="00F93046"/>
    <w:rsid w:val="00F9314B"/>
    <w:rsid w:val="00F946A8"/>
    <w:rsid w:val="00F94AE6"/>
    <w:rsid w:val="00F97DF7"/>
    <w:rsid w:val="00FA11D6"/>
    <w:rsid w:val="00FA1B7F"/>
    <w:rsid w:val="00FA3E90"/>
    <w:rsid w:val="00FA6E90"/>
    <w:rsid w:val="00FA701A"/>
    <w:rsid w:val="00FB083A"/>
    <w:rsid w:val="00FB08D0"/>
    <w:rsid w:val="00FB1904"/>
    <w:rsid w:val="00FB4D85"/>
    <w:rsid w:val="00FB5090"/>
    <w:rsid w:val="00FB597C"/>
    <w:rsid w:val="00FB5AAA"/>
    <w:rsid w:val="00FB5C77"/>
    <w:rsid w:val="00FB7A20"/>
    <w:rsid w:val="00FB7BF7"/>
    <w:rsid w:val="00FB7D14"/>
    <w:rsid w:val="00FC034B"/>
    <w:rsid w:val="00FC15B4"/>
    <w:rsid w:val="00FC1B0D"/>
    <w:rsid w:val="00FC24F1"/>
    <w:rsid w:val="00FC35B8"/>
    <w:rsid w:val="00FC549D"/>
    <w:rsid w:val="00FC5D60"/>
    <w:rsid w:val="00FC633F"/>
    <w:rsid w:val="00FD38B4"/>
    <w:rsid w:val="00FD48D0"/>
    <w:rsid w:val="00FD5FF7"/>
    <w:rsid w:val="00FE2107"/>
    <w:rsid w:val="00FE3911"/>
    <w:rsid w:val="00FE3961"/>
    <w:rsid w:val="00FE4644"/>
    <w:rsid w:val="00FE64FD"/>
    <w:rsid w:val="00FF0671"/>
    <w:rsid w:val="00FF11C3"/>
    <w:rsid w:val="00FF174A"/>
    <w:rsid w:val="00FF34C8"/>
    <w:rsid w:val="00FF52DC"/>
    <w:rsid w:val="00FF688E"/>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92"/>
  </w:style>
  <w:style w:type="paragraph" w:styleId="Heading1">
    <w:name w:val="heading 1"/>
    <w:basedOn w:val="Normal"/>
    <w:next w:val="Normal"/>
    <w:link w:val="Heading1Char"/>
    <w:uiPriority w:val="9"/>
    <w:qFormat/>
    <w:rsid w:val="00C022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iPriority w:val="99"/>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character" w:customStyle="1" w:styleId="Heading1Char">
    <w:name w:val="Heading 1 Char"/>
    <w:basedOn w:val="DefaultParagraphFont"/>
    <w:link w:val="Heading1"/>
    <w:uiPriority w:val="9"/>
    <w:rsid w:val="00C0223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804AC"/>
  </w:style>
  <w:style w:type="character" w:styleId="CommentReference">
    <w:name w:val="annotation reference"/>
    <w:basedOn w:val="DefaultParagraphFont"/>
    <w:uiPriority w:val="99"/>
    <w:semiHidden/>
    <w:unhideWhenUsed/>
    <w:rsid w:val="00AD0B39"/>
    <w:rPr>
      <w:sz w:val="16"/>
      <w:szCs w:val="16"/>
    </w:rPr>
  </w:style>
  <w:style w:type="paragraph" w:styleId="CommentText">
    <w:name w:val="annotation text"/>
    <w:basedOn w:val="Normal"/>
    <w:link w:val="CommentTextChar"/>
    <w:uiPriority w:val="99"/>
    <w:unhideWhenUsed/>
    <w:rsid w:val="00AD0B39"/>
    <w:rPr>
      <w:sz w:val="20"/>
      <w:szCs w:val="20"/>
    </w:rPr>
  </w:style>
  <w:style w:type="character" w:customStyle="1" w:styleId="CommentTextChar">
    <w:name w:val="Comment Text Char"/>
    <w:basedOn w:val="DefaultParagraphFont"/>
    <w:link w:val="CommentText"/>
    <w:uiPriority w:val="99"/>
    <w:rsid w:val="00AD0B39"/>
    <w:rPr>
      <w:sz w:val="20"/>
      <w:szCs w:val="20"/>
    </w:rPr>
  </w:style>
  <w:style w:type="paragraph" w:styleId="CommentSubject">
    <w:name w:val="annotation subject"/>
    <w:basedOn w:val="CommentText"/>
    <w:next w:val="CommentText"/>
    <w:link w:val="CommentSubjectChar"/>
    <w:uiPriority w:val="99"/>
    <w:semiHidden/>
    <w:unhideWhenUsed/>
    <w:rsid w:val="00AD0B39"/>
    <w:rPr>
      <w:b/>
      <w:bCs/>
    </w:rPr>
  </w:style>
  <w:style w:type="character" w:customStyle="1" w:styleId="CommentSubjectChar">
    <w:name w:val="Comment Subject Char"/>
    <w:basedOn w:val="CommentTextChar"/>
    <w:link w:val="CommentSubject"/>
    <w:uiPriority w:val="99"/>
    <w:semiHidden/>
    <w:rsid w:val="00AD0B39"/>
    <w:rPr>
      <w:b/>
      <w:bCs/>
      <w:sz w:val="20"/>
      <w:szCs w:val="20"/>
    </w:rPr>
  </w:style>
  <w:style w:type="paragraph" w:customStyle="1" w:styleId="paragraph">
    <w:name w:val="paragraph"/>
    <w:basedOn w:val="Normal"/>
    <w:rsid w:val="00AC05AC"/>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AC05AC"/>
  </w:style>
  <w:style w:type="character" w:customStyle="1" w:styleId="eop">
    <w:name w:val="eop"/>
    <w:basedOn w:val="DefaultParagraphFont"/>
    <w:rsid w:val="00AC0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630475248">
      <w:bodyDiv w:val="1"/>
      <w:marLeft w:val="0"/>
      <w:marRight w:val="0"/>
      <w:marTop w:val="0"/>
      <w:marBottom w:val="0"/>
      <w:divBdr>
        <w:top w:val="none" w:sz="0" w:space="0" w:color="auto"/>
        <w:left w:val="none" w:sz="0" w:space="0" w:color="auto"/>
        <w:bottom w:val="none" w:sz="0" w:space="0" w:color="auto"/>
        <w:right w:val="none" w:sz="0" w:space="0" w:color="auto"/>
      </w:divBdr>
    </w:div>
    <w:div w:id="684554835">
      <w:bodyDiv w:val="1"/>
      <w:marLeft w:val="0"/>
      <w:marRight w:val="0"/>
      <w:marTop w:val="0"/>
      <w:marBottom w:val="0"/>
      <w:divBdr>
        <w:top w:val="none" w:sz="0" w:space="0" w:color="auto"/>
        <w:left w:val="none" w:sz="0" w:space="0" w:color="auto"/>
        <w:bottom w:val="none" w:sz="0" w:space="0" w:color="auto"/>
        <w:right w:val="none" w:sz="0" w:space="0" w:color="auto"/>
      </w:divBdr>
    </w:div>
    <w:div w:id="786777105">
      <w:bodyDiv w:val="1"/>
      <w:marLeft w:val="0"/>
      <w:marRight w:val="0"/>
      <w:marTop w:val="0"/>
      <w:marBottom w:val="0"/>
      <w:divBdr>
        <w:top w:val="none" w:sz="0" w:space="0" w:color="auto"/>
        <w:left w:val="none" w:sz="0" w:space="0" w:color="auto"/>
        <w:bottom w:val="none" w:sz="0" w:space="0" w:color="auto"/>
        <w:right w:val="none" w:sz="0" w:space="0" w:color="auto"/>
      </w:divBdr>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824815270">
      <w:bodyDiv w:val="1"/>
      <w:marLeft w:val="0"/>
      <w:marRight w:val="0"/>
      <w:marTop w:val="0"/>
      <w:marBottom w:val="0"/>
      <w:divBdr>
        <w:top w:val="none" w:sz="0" w:space="0" w:color="auto"/>
        <w:left w:val="none" w:sz="0" w:space="0" w:color="auto"/>
        <w:bottom w:val="none" w:sz="0" w:space="0" w:color="auto"/>
        <w:right w:val="none" w:sz="0" w:space="0" w:color="auto"/>
      </w:divBdr>
    </w:div>
    <w:div w:id="1901672491">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fq@siu.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6304</Words>
  <Characters>35936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42156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Kgaamedi, Pertunia</cp:lastModifiedBy>
  <cp:revision>15</cp:revision>
  <cp:lastPrinted>2025-11-24T12:27:00Z</cp:lastPrinted>
  <dcterms:created xsi:type="dcterms:W3CDTF">2026-03-23T13:08:00Z</dcterms:created>
  <dcterms:modified xsi:type="dcterms:W3CDTF">2026-03-25T13:12:00Z</dcterms:modified>
</cp:coreProperties>
</file>