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EE42" w14:textId="7E4D136F" w:rsidR="00744B42" w:rsidRPr="00744B42" w:rsidRDefault="00744B42" w:rsidP="00744B42">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179106A3" w14:textId="77777777" w:rsidR="00744B42" w:rsidRPr="00744B42" w:rsidRDefault="00744B42" w:rsidP="00744B42">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744B42">
        <w:rPr>
          <w:rFonts w:ascii="Arial" w:eastAsia="Times New Roman" w:hAnsi="Arial" w:cs="Arial"/>
          <w:b/>
          <w:color w:val="000000"/>
          <w:kern w:val="0"/>
          <w:sz w:val="24"/>
          <w:szCs w:val="24"/>
          <w14:ligatures w14:val="none"/>
        </w:rPr>
        <w:t>GOVAN MBEKI MUNICIPALITY</w:t>
      </w:r>
    </w:p>
    <w:p w14:paraId="31B85895" w14:textId="77777777" w:rsidR="00744B42" w:rsidRPr="00744B42" w:rsidRDefault="00744B42" w:rsidP="00744B42">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082B1CE8" w14:textId="77777777" w:rsidR="00744B42" w:rsidRPr="00744B42" w:rsidRDefault="00744B42" w:rsidP="00744B42">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744B42">
        <w:rPr>
          <w:rFonts w:ascii="Arial" w:eastAsia="Times New Roman" w:hAnsi="Arial" w:cs="Arial"/>
          <w:b/>
          <w:kern w:val="0"/>
          <w:sz w:val="24"/>
          <w:szCs w:val="24"/>
          <w14:ligatures w14:val="none"/>
        </w:rPr>
        <w:t>TENDER NO.:8/3/1-8/2023</w:t>
      </w:r>
    </w:p>
    <w:p w14:paraId="79009C69" w14:textId="77777777" w:rsidR="00744B42" w:rsidRPr="00744B42" w:rsidRDefault="00744B42" w:rsidP="00744B42">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277D67D3" w14:textId="499D27DA" w:rsidR="00744B42" w:rsidRPr="00744B42" w:rsidRDefault="00744B42" w:rsidP="00744B42">
      <w:pPr>
        <w:widowControl w:val="0"/>
        <w:tabs>
          <w:tab w:val="left" w:pos="0"/>
        </w:tabs>
        <w:autoSpaceDE w:val="0"/>
        <w:autoSpaceDN w:val="0"/>
        <w:adjustRightInd w:val="0"/>
        <w:spacing w:after="0" w:line="240" w:lineRule="auto"/>
        <w:jc w:val="center"/>
        <w:rPr>
          <w:rFonts w:ascii="Arial" w:eastAsia="Times New Roman" w:hAnsi="Arial" w:cs="Arial"/>
          <w:b/>
          <w:bCs/>
          <w:kern w:val="0"/>
          <w:sz w:val="24"/>
          <w:szCs w:val="24"/>
          <w14:ligatures w14:val="none"/>
        </w:rPr>
      </w:pPr>
      <w:r w:rsidRPr="00744B42">
        <w:rPr>
          <w:rFonts w:ascii="Arial" w:eastAsia="Times New Roman" w:hAnsi="Arial" w:cs="Arial"/>
          <w:b/>
          <w:kern w:val="0"/>
          <w:sz w:val="24"/>
          <w:szCs w:val="24"/>
          <w14:ligatures w14:val="none"/>
        </w:rPr>
        <w:t xml:space="preserve">CLOSING DATE: </w:t>
      </w:r>
      <w:permStart w:id="1436776417" w:edGrp="everyone"/>
      <w:r w:rsidR="006F2ECE" w:rsidRPr="006F2ECE">
        <w:rPr>
          <w:rFonts w:ascii="Arial" w:eastAsia="Times New Roman" w:hAnsi="Arial" w:cs="Arial"/>
          <w:b/>
          <w:kern w:val="0"/>
          <w:sz w:val="24"/>
          <w:szCs w:val="24"/>
          <w:u w:val="single"/>
          <w14:ligatures w14:val="none"/>
        </w:rPr>
        <w:t>26</w:t>
      </w:r>
      <w:r w:rsidRPr="006F2ECE">
        <w:rPr>
          <w:rFonts w:ascii="Arial" w:eastAsia="Times New Roman" w:hAnsi="Arial" w:cs="Arial"/>
          <w:b/>
          <w:kern w:val="0"/>
          <w:sz w:val="24"/>
          <w:szCs w:val="24"/>
          <w:u w:val="single"/>
          <w14:ligatures w14:val="none"/>
        </w:rPr>
        <w:t>/0</w:t>
      </w:r>
      <w:r w:rsidR="006F2ECE" w:rsidRPr="006F2ECE">
        <w:rPr>
          <w:rFonts w:ascii="Arial" w:eastAsia="Times New Roman" w:hAnsi="Arial" w:cs="Arial"/>
          <w:b/>
          <w:kern w:val="0"/>
          <w:sz w:val="24"/>
          <w:szCs w:val="24"/>
          <w:u w:val="single"/>
          <w14:ligatures w14:val="none"/>
        </w:rPr>
        <w:t>2</w:t>
      </w:r>
      <w:r w:rsidRPr="006F2ECE">
        <w:rPr>
          <w:rFonts w:ascii="Arial" w:eastAsia="Times New Roman" w:hAnsi="Arial" w:cs="Arial"/>
          <w:b/>
          <w:kern w:val="0"/>
          <w:sz w:val="24"/>
          <w:szCs w:val="24"/>
          <w:u w:val="single"/>
          <w14:ligatures w14:val="none"/>
        </w:rPr>
        <w:t>/202</w:t>
      </w:r>
      <w:r w:rsidR="006F2ECE" w:rsidRPr="006F2ECE">
        <w:rPr>
          <w:rFonts w:ascii="Arial" w:eastAsia="Times New Roman" w:hAnsi="Arial" w:cs="Arial"/>
          <w:b/>
          <w:kern w:val="0"/>
          <w:sz w:val="24"/>
          <w:szCs w:val="24"/>
          <w:u w:val="single"/>
          <w14:ligatures w14:val="none"/>
        </w:rPr>
        <w:t>4</w:t>
      </w:r>
      <w:r w:rsidRPr="00744B42">
        <w:rPr>
          <w:rFonts w:ascii="Arial" w:eastAsia="Times New Roman" w:hAnsi="Arial" w:cs="Arial"/>
          <w:b/>
          <w:bCs/>
          <w:kern w:val="0"/>
          <w:sz w:val="24"/>
          <w:szCs w:val="24"/>
          <w14:ligatures w14:val="none"/>
        </w:rPr>
        <w:t xml:space="preserve"> </w:t>
      </w:r>
      <w:permEnd w:id="1436776417"/>
      <w:r w:rsidRPr="00744B42">
        <w:rPr>
          <w:rFonts w:ascii="Arial" w:eastAsia="Times New Roman" w:hAnsi="Arial" w:cs="Arial"/>
          <w:b/>
          <w:bCs/>
          <w:kern w:val="0"/>
          <w:sz w:val="24"/>
          <w:szCs w:val="24"/>
          <w14:ligatures w14:val="none"/>
        </w:rPr>
        <w:t>AT 12H00</w:t>
      </w:r>
    </w:p>
    <w:p w14:paraId="1104D0EA" w14:textId="77777777" w:rsidR="00744B42" w:rsidRPr="00744B42" w:rsidRDefault="00744B42" w:rsidP="00744B42">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00CF4A86" w14:textId="77777777" w:rsidR="00744B42" w:rsidRPr="00744B42" w:rsidRDefault="00744B42" w:rsidP="00744B42">
      <w:pPr>
        <w:widowControl w:val="0"/>
        <w:shd w:val="clear" w:color="auto" w:fill="FFFFFF"/>
        <w:autoSpaceDE w:val="0"/>
        <w:autoSpaceDN w:val="0"/>
        <w:adjustRightInd w:val="0"/>
        <w:spacing w:after="0" w:line="240" w:lineRule="auto"/>
        <w:jc w:val="center"/>
        <w:rPr>
          <w:rFonts w:ascii="Arial" w:eastAsia="Times New Roman" w:hAnsi="Arial" w:cs="Arial"/>
          <w:b/>
          <w:kern w:val="0"/>
          <w:u w:val="single"/>
          <w14:ligatures w14:val="none"/>
        </w:rPr>
      </w:pPr>
      <w:r w:rsidRPr="00744B42">
        <w:rPr>
          <w:rFonts w:ascii="Arial" w:eastAsia="Times New Roman" w:hAnsi="Arial" w:cs="Arial"/>
          <w:b/>
          <w:kern w:val="0"/>
          <w:u w:val="single"/>
          <w14:ligatures w14:val="none"/>
        </w:rPr>
        <w:t>RE-ADVERT:</w:t>
      </w:r>
    </w:p>
    <w:p w14:paraId="2B6A9BEC" w14:textId="77777777" w:rsidR="00744B42" w:rsidRPr="00744B42" w:rsidRDefault="00744B42" w:rsidP="00744B42">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sidRPr="00744B42">
        <w:rPr>
          <w:rFonts w:ascii="Arial" w:eastAsia="Times New Roman" w:hAnsi="Arial" w:cs="Arial"/>
          <w:b/>
          <w:bCs/>
          <w:kern w:val="0"/>
          <w:sz w:val="24"/>
          <w:szCs w:val="24"/>
          <w:lang w:eastAsia="en-ZA"/>
          <w14:ligatures w14:val="none"/>
        </w:rPr>
        <w:t>OPERATION AND MAINTENANCE OF THE KINROSS WASTE DISPOSAL SITE FOR A PERIOD OF 36 MONTHS</w:t>
      </w:r>
    </w:p>
    <w:p w14:paraId="33EC6AC7" w14:textId="77777777" w:rsidR="00744B42" w:rsidRPr="00744B42" w:rsidRDefault="00744B42" w:rsidP="00744B42">
      <w:pPr>
        <w:widowControl w:val="0"/>
        <w:tabs>
          <w:tab w:val="left" w:pos="0"/>
        </w:tabs>
        <w:spacing w:after="0" w:line="240" w:lineRule="auto"/>
        <w:jc w:val="center"/>
        <w:rPr>
          <w:rFonts w:ascii="Arial" w:eastAsia="Times New Roman" w:hAnsi="Arial" w:cs="Arial"/>
          <w:b/>
          <w:bCs/>
          <w:color w:val="FF0000"/>
          <w:kern w:val="0"/>
          <w:sz w:val="24"/>
          <w:szCs w:val="24"/>
          <w:lang w:eastAsia="en-ZA"/>
          <w14:ligatures w14:val="none"/>
        </w:rPr>
      </w:pPr>
    </w:p>
    <w:p w14:paraId="0FC9228F" w14:textId="77777777" w:rsidR="00744B42" w:rsidRPr="00744B42" w:rsidRDefault="00744B42" w:rsidP="00744B42">
      <w:pPr>
        <w:widowControl w:val="0"/>
        <w:tabs>
          <w:tab w:val="left" w:pos="0"/>
        </w:tabs>
        <w:spacing w:after="0" w:line="240" w:lineRule="auto"/>
        <w:jc w:val="both"/>
        <w:rPr>
          <w:rFonts w:ascii="Arial" w:eastAsia="Times New Roman" w:hAnsi="Arial" w:cs="Arial"/>
          <w:b/>
          <w:bCs/>
          <w:kern w:val="0"/>
          <w:sz w:val="16"/>
          <w:szCs w:val="16"/>
          <w:lang w:eastAsia="en-ZA"/>
          <w14:ligatures w14:val="none"/>
        </w:rPr>
      </w:pPr>
      <w:r w:rsidRPr="00744B42">
        <w:rPr>
          <w:rFonts w:ascii="Arial" w:eastAsia="Times New Roman" w:hAnsi="Arial" w:cs="Arial"/>
          <w:kern w:val="0"/>
          <w:lang w:eastAsia="en-ZA"/>
          <w14:ligatures w14:val="none"/>
        </w:rPr>
        <w:t xml:space="preserve">In terms of Section 110 of the Municipal Finance Management Act, 2003 (No. 56 of 2003), bids are hereby invited for the </w:t>
      </w:r>
      <w:r w:rsidRPr="00744B42">
        <w:rPr>
          <w:rFonts w:ascii="Arial" w:eastAsia="Times New Roman" w:hAnsi="Arial" w:cs="Arial"/>
          <w:kern w:val="0"/>
          <w:sz w:val="20"/>
          <w:szCs w:val="24"/>
          <w:lang w:eastAsia="en-ZA"/>
          <w14:ligatures w14:val="none"/>
        </w:rPr>
        <w:t>Operation and Maintenance of The Kinross Waste Disposal Site for A Period Of 36 Months</w:t>
      </w:r>
    </w:p>
    <w:p w14:paraId="323F8401" w14:textId="77777777" w:rsidR="00744B42" w:rsidRPr="00744B42" w:rsidRDefault="00744B42" w:rsidP="00744B42">
      <w:pPr>
        <w:widowControl w:val="0"/>
        <w:spacing w:after="0" w:line="240" w:lineRule="auto"/>
        <w:rPr>
          <w:rFonts w:ascii="Arial" w:eastAsia="Times New Roman" w:hAnsi="Arial" w:cs="Arial"/>
          <w:kern w:val="0"/>
          <w:lang w:eastAsia="en-ZA"/>
          <w14:ligatures w14:val="none"/>
        </w:rPr>
      </w:pPr>
    </w:p>
    <w:p w14:paraId="49B7F776" w14:textId="77777777" w:rsidR="00744B42" w:rsidRPr="00744B42" w:rsidRDefault="00744B42" w:rsidP="00744B42">
      <w:pPr>
        <w:widowControl w:val="0"/>
        <w:spacing w:after="0" w:line="240" w:lineRule="auto"/>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 xml:space="preserve">Tender documents and specifications are available and can be downloaded free online on the National Treasury E-tenders Portal website: </w:t>
      </w:r>
      <w:hyperlink r:id="rId7" w:history="1">
        <w:r w:rsidRPr="00744B42">
          <w:rPr>
            <w:rFonts w:ascii="Arial" w:eastAsia="Times New Roman" w:hAnsi="Arial" w:cs="Arial"/>
            <w:color w:val="0000FF"/>
            <w:kern w:val="0"/>
            <w:u w:val="single"/>
            <w:lang w:eastAsia="en-ZA"/>
            <w14:ligatures w14:val="none"/>
          </w:rPr>
          <w:t>www.etenders.gov.za</w:t>
        </w:r>
      </w:hyperlink>
      <w:r w:rsidRPr="00744B42">
        <w:rPr>
          <w:rFonts w:ascii="Arial" w:eastAsia="Times New Roman" w:hAnsi="Arial" w:cs="Arial"/>
          <w:kern w:val="0"/>
          <w:lang w:eastAsia="en-ZA"/>
          <w14:ligatures w14:val="none"/>
        </w:rPr>
        <w:t xml:space="preserve">. Documents will not be sold.  </w:t>
      </w:r>
    </w:p>
    <w:p w14:paraId="319D4AF0"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p>
    <w:p w14:paraId="7A50ABE8" w14:textId="28C0FDD8" w:rsidR="00744B42" w:rsidRPr="00744B42" w:rsidRDefault="00744B42" w:rsidP="00744B42">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r w:rsidRPr="00744B42">
        <w:rPr>
          <w:rFonts w:ascii="Arial" w:eastAsia="Times New Roman" w:hAnsi="Arial" w:cs="Arial"/>
          <w:kern w:val="0"/>
          <w14:ligatures w14:val="none"/>
        </w:rPr>
        <w:t xml:space="preserve">The closing time for receipt of BIDS is </w:t>
      </w:r>
      <w:r w:rsidRPr="00744B42">
        <w:rPr>
          <w:rFonts w:ascii="Arial" w:eastAsia="Times New Roman" w:hAnsi="Arial" w:cs="Arial"/>
          <w:b/>
          <w:kern w:val="0"/>
          <w14:ligatures w14:val="none"/>
        </w:rPr>
        <w:t xml:space="preserve">12:00hrs </w:t>
      </w:r>
      <w:r w:rsidRPr="00744B42">
        <w:rPr>
          <w:rFonts w:ascii="Arial" w:eastAsia="Times New Roman" w:hAnsi="Arial" w:cs="Arial"/>
          <w:kern w:val="0"/>
          <w14:ligatures w14:val="none"/>
        </w:rPr>
        <w:t>on</w:t>
      </w:r>
      <w:r w:rsidRPr="00744B42">
        <w:rPr>
          <w:rFonts w:ascii="Arial" w:eastAsia="Times New Roman" w:hAnsi="Arial" w:cs="Arial"/>
          <w:b/>
          <w:kern w:val="0"/>
          <w14:ligatures w14:val="none"/>
        </w:rPr>
        <w:t xml:space="preserve"> </w:t>
      </w:r>
      <w:r w:rsidR="006F2ECE">
        <w:rPr>
          <w:rFonts w:ascii="Arial" w:eastAsia="Times New Roman" w:hAnsi="Arial" w:cs="Arial"/>
          <w:b/>
          <w:kern w:val="0"/>
          <w14:ligatures w14:val="none"/>
        </w:rPr>
        <w:t>26</w:t>
      </w:r>
      <w:r w:rsidRPr="00744B42">
        <w:rPr>
          <w:rFonts w:ascii="Arial" w:eastAsia="Times New Roman" w:hAnsi="Arial" w:cs="Arial"/>
          <w:b/>
          <w:kern w:val="0"/>
          <w14:ligatures w14:val="none"/>
        </w:rPr>
        <w:t>/0</w:t>
      </w:r>
      <w:r w:rsidR="006F2ECE">
        <w:rPr>
          <w:rFonts w:ascii="Arial" w:eastAsia="Times New Roman" w:hAnsi="Arial" w:cs="Arial"/>
          <w:b/>
          <w:kern w:val="0"/>
          <w14:ligatures w14:val="none"/>
        </w:rPr>
        <w:t>2</w:t>
      </w:r>
      <w:r w:rsidRPr="00744B42">
        <w:rPr>
          <w:rFonts w:ascii="Arial" w:eastAsia="Times New Roman" w:hAnsi="Arial" w:cs="Arial"/>
          <w:b/>
          <w:kern w:val="0"/>
          <w14:ligatures w14:val="none"/>
        </w:rPr>
        <w:t>/202</w:t>
      </w:r>
      <w:r w:rsidR="006F2ECE">
        <w:rPr>
          <w:rFonts w:ascii="Arial" w:eastAsia="Times New Roman" w:hAnsi="Arial" w:cs="Arial"/>
          <w:b/>
          <w:kern w:val="0"/>
          <w14:ligatures w14:val="none"/>
        </w:rPr>
        <w:t>4</w:t>
      </w:r>
      <w:r w:rsidRPr="00744B42">
        <w:rPr>
          <w:rFonts w:ascii="Arial" w:eastAsia="Times New Roman" w:hAnsi="Arial" w:cs="Arial"/>
          <w:b/>
          <w:kern w:val="0"/>
          <w14:ligatures w14:val="none"/>
        </w:rPr>
        <w:t xml:space="preserve">. </w:t>
      </w:r>
      <w:r w:rsidRPr="00744B42">
        <w:rPr>
          <w:rFonts w:ascii="Arial" w:eastAsia="Times New Roman" w:hAnsi="Arial" w:cs="Arial"/>
          <w:kern w:val="0"/>
          <w14:ligatures w14:val="none"/>
        </w:rPr>
        <w:t xml:space="preserve">  Telegraphic, e-mail, unmarked and </w:t>
      </w:r>
      <w:r w:rsidRPr="00744B42">
        <w:rPr>
          <w:rFonts w:ascii="Arial" w:eastAsia="Times New Roman" w:hAnsi="Arial" w:cs="Arial"/>
          <w:b/>
          <w:kern w:val="0"/>
          <w14:ligatures w14:val="none"/>
        </w:rPr>
        <w:t>late bids</w:t>
      </w:r>
      <w:r w:rsidRPr="00744B42">
        <w:rPr>
          <w:rFonts w:ascii="Arial" w:eastAsia="Times New Roman" w:hAnsi="Arial" w:cs="Arial"/>
          <w:kern w:val="0"/>
          <w14:ligatures w14:val="none"/>
        </w:rPr>
        <w:t xml:space="preserve"> will under no circumstances be considere</w:t>
      </w:r>
      <w:r w:rsidRPr="00744B42">
        <w:rPr>
          <w:rFonts w:ascii="Arial" w:eastAsia="Times New Roman" w:hAnsi="Arial" w:cs="Arial"/>
          <w:color w:val="000000"/>
          <w:kern w:val="0"/>
          <w14:ligatures w14:val="none"/>
        </w:rPr>
        <w:t>d and accepted.  The quotation/bid box will be emptied just after closing time on the closing date.  Hereafter all bids will be made public.</w:t>
      </w:r>
    </w:p>
    <w:p w14:paraId="03DFD181"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3C74FCD5" w14:textId="1573DB70" w:rsidR="00744B42" w:rsidRPr="00744B42" w:rsidRDefault="006F2ECE" w:rsidP="006F2ECE">
      <w:pPr>
        <w:tabs>
          <w:tab w:val="left" w:pos="10260"/>
        </w:tabs>
        <w:autoSpaceDE w:val="0"/>
        <w:autoSpaceDN w:val="0"/>
        <w:adjustRightInd w:val="0"/>
        <w:spacing w:after="0" w:line="240" w:lineRule="auto"/>
        <w:ind w:right="206"/>
        <w:jc w:val="center"/>
        <w:rPr>
          <w:rFonts w:ascii="Arial" w:eastAsia="Times New Roman" w:hAnsi="Arial" w:cs="Arial"/>
          <w:kern w:val="0"/>
          <w14:ligatures w14:val="none"/>
        </w:rPr>
      </w:pPr>
      <w:r>
        <w:rPr>
          <w:rFonts w:ascii="Arial" w:eastAsia="Times New Roman" w:hAnsi="Arial" w:cs="Arial"/>
          <w:b/>
          <w:bCs/>
          <w:kern w:val="0"/>
          <w14:ligatures w14:val="none"/>
        </w:rPr>
        <w:t>NO BRIEFING SESSION</w:t>
      </w:r>
      <w:r w:rsidR="00744B42" w:rsidRPr="00744B42">
        <w:rPr>
          <w:rFonts w:ascii="Arial" w:eastAsia="Times New Roman" w:hAnsi="Arial" w:cs="Arial"/>
          <w:kern w:val="0"/>
          <w14:ligatures w14:val="none"/>
        </w:rPr>
        <w:t>.</w:t>
      </w:r>
    </w:p>
    <w:p w14:paraId="6F144F58"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7934C63F"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b/>
          <w:kern w:val="0"/>
          <w14:ligatures w14:val="none"/>
        </w:rPr>
      </w:pPr>
      <w:r w:rsidRPr="00744B42">
        <w:rPr>
          <w:rFonts w:ascii="Arial" w:eastAsia="Times New Roman" w:hAnsi="Arial" w:cs="Arial"/>
          <w:kern w:val="0"/>
          <w14:ligatures w14:val="none"/>
        </w:rPr>
        <w:t xml:space="preserve">Any technical enquiries relating to the BID document may be directed to the </w:t>
      </w:r>
      <w:r w:rsidRPr="00744B42">
        <w:rPr>
          <w:rFonts w:ascii="Arial" w:eastAsia="Times New Roman" w:hAnsi="Arial" w:cs="Arial"/>
          <w:b/>
          <w:bCs/>
          <w:kern w:val="0"/>
          <w14:ligatures w14:val="none"/>
        </w:rPr>
        <w:t xml:space="preserve">Ms. </w:t>
      </w:r>
      <w:proofErr w:type="spellStart"/>
      <w:r w:rsidRPr="00744B42">
        <w:rPr>
          <w:rFonts w:ascii="Arial" w:eastAsia="Times New Roman" w:hAnsi="Arial" w:cs="Arial"/>
          <w:b/>
          <w:bCs/>
          <w:kern w:val="0"/>
          <w14:ligatures w14:val="none"/>
        </w:rPr>
        <w:t>Mmamaila</w:t>
      </w:r>
      <w:proofErr w:type="spellEnd"/>
      <w:r w:rsidRPr="00744B42">
        <w:rPr>
          <w:rFonts w:ascii="Arial" w:eastAsia="Times New Roman" w:hAnsi="Arial" w:cs="Arial"/>
          <w:b/>
          <w:bCs/>
          <w:kern w:val="0"/>
          <w14:ligatures w14:val="none"/>
        </w:rPr>
        <w:t xml:space="preserve"> Bopape </w:t>
      </w:r>
      <w:r w:rsidRPr="00744B42">
        <w:rPr>
          <w:rFonts w:ascii="Arial" w:eastAsia="Times New Roman" w:hAnsi="Arial" w:cs="Arial"/>
          <w:b/>
          <w:kern w:val="0"/>
          <w14:ligatures w14:val="none"/>
        </w:rPr>
        <w:t>on 017 620 6312</w:t>
      </w:r>
    </w:p>
    <w:p w14:paraId="78A652A6"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744B42">
        <w:rPr>
          <w:rFonts w:ascii="Arial" w:eastAsia="Times New Roman" w:hAnsi="Arial" w:cs="Arial"/>
          <w:kern w:val="0"/>
          <w14:ligatures w14:val="none"/>
        </w:rPr>
        <w:t>.</w:t>
      </w:r>
    </w:p>
    <w:p w14:paraId="1FBD9C93" w14:textId="77777777" w:rsidR="00744B42" w:rsidRPr="00744B42" w:rsidRDefault="00744B42" w:rsidP="00744B42">
      <w:pPr>
        <w:tabs>
          <w:tab w:val="left" w:pos="10260"/>
        </w:tabs>
        <w:autoSpaceDE w:val="0"/>
        <w:autoSpaceDN w:val="0"/>
        <w:adjustRightInd w:val="0"/>
        <w:spacing w:after="0" w:line="240" w:lineRule="auto"/>
        <w:ind w:right="206"/>
        <w:jc w:val="both"/>
        <w:rPr>
          <w:rFonts w:ascii="Arial" w:eastAsia="Times New Roman" w:hAnsi="Arial" w:cs="Arial"/>
          <w:b/>
          <w:kern w:val="0"/>
          <w14:ligatures w14:val="none"/>
        </w:rPr>
      </w:pPr>
      <w:r w:rsidRPr="00744B42">
        <w:rPr>
          <w:rFonts w:ascii="Arial" w:eastAsia="Times New Roman" w:hAnsi="Arial" w:cs="Arial"/>
          <w:kern w:val="0"/>
          <w14:ligatures w14:val="none"/>
        </w:rPr>
        <w:t xml:space="preserve">Any SCM enquiries relating to the BID document may be directed to the </w:t>
      </w:r>
      <w:r w:rsidRPr="00744B42">
        <w:rPr>
          <w:rFonts w:ascii="Arial" w:eastAsia="Times New Roman" w:hAnsi="Arial" w:cs="Arial"/>
          <w:b/>
          <w:kern w:val="0"/>
          <w14:ligatures w14:val="none"/>
        </w:rPr>
        <w:t>Ntokozo Mabizela on 017 620 6112/6161</w:t>
      </w:r>
    </w:p>
    <w:p w14:paraId="482C6707" w14:textId="77777777" w:rsidR="00744B42" w:rsidRPr="00744B42" w:rsidRDefault="00744B42" w:rsidP="00744B42">
      <w:pPr>
        <w:tabs>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6A795726" w14:textId="3EA09E38" w:rsidR="00744B42" w:rsidRPr="00744B42" w:rsidRDefault="00744B42" w:rsidP="00744B42">
      <w:pPr>
        <w:tabs>
          <w:tab w:val="left" w:pos="10260"/>
        </w:tabs>
        <w:autoSpaceDE w:val="0"/>
        <w:autoSpaceDN w:val="0"/>
        <w:adjustRightInd w:val="0"/>
        <w:spacing w:after="0" w:line="240" w:lineRule="auto"/>
        <w:ind w:right="206"/>
        <w:rPr>
          <w:rFonts w:ascii="Arial" w:eastAsia="Times New Roman" w:hAnsi="Arial" w:cs="Arial"/>
          <w:b/>
          <w:bCs/>
          <w:kern w:val="0"/>
          <w:sz w:val="20"/>
          <w:szCs w:val="24"/>
          <w:lang w:eastAsia="en-ZA"/>
          <w14:ligatures w14:val="none"/>
        </w:rPr>
      </w:pPr>
      <w:r w:rsidRPr="00744B42">
        <w:rPr>
          <w:rFonts w:ascii="Arial" w:eastAsia="Times New Roman" w:hAnsi="Arial" w:cs="Arial"/>
          <w:kern w:val="0"/>
          <w14:ligatures w14:val="none"/>
        </w:rPr>
        <w:t>Fully completed bid documents, clearly marked “Bid No:</w:t>
      </w:r>
      <w:r w:rsidRPr="00744B42">
        <w:rPr>
          <w:rFonts w:ascii="Arial" w:eastAsia="Times New Roman" w:hAnsi="Arial" w:cs="Arial"/>
          <w:b/>
          <w:kern w:val="0"/>
          <w:sz w:val="24"/>
          <w:szCs w:val="24"/>
          <w14:ligatures w14:val="none"/>
        </w:rPr>
        <w:t xml:space="preserve"> 8/3/1-8/2023:</w:t>
      </w:r>
      <w:r w:rsidRPr="00744B42">
        <w:rPr>
          <w:rFonts w:ascii="Arial" w:eastAsia="Times New Roman" w:hAnsi="Arial" w:cs="Arial"/>
          <w:kern w:val="0"/>
          <w14:ligatures w14:val="none"/>
        </w:rPr>
        <w:t xml:space="preserve"> </w:t>
      </w:r>
      <w:r w:rsidRPr="00744B42">
        <w:rPr>
          <w:rFonts w:ascii="Arial" w:eastAsia="Times New Roman" w:hAnsi="Arial" w:cs="Arial"/>
          <w:b/>
          <w:bCs/>
          <w:kern w:val="0"/>
          <w:lang w:eastAsia="en-ZA"/>
          <w14:ligatures w14:val="none"/>
        </w:rPr>
        <w:t>OPERATION AND MAINTENANCE OF THE KINROSS WASTE DISPOSAL SITE FOR A PERIOD OF 36 MONTHS</w:t>
      </w:r>
      <w:r w:rsidRPr="00744B42">
        <w:rPr>
          <w:rFonts w:ascii="Arial" w:eastAsia="Times New Roman" w:hAnsi="Arial" w:cs="Arial"/>
          <w:b/>
          <w:bCs/>
          <w:kern w:val="0"/>
          <w:sz w:val="20"/>
          <w:szCs w:val="24"/>
          <w:lang w:eastAsia="en-ZA"/>
          <w14:ligatures w14:val="none"/>
        </w:rPr>
        <w:t xml:space="preserve"> </w:t>
      </w:r>
      <w:r w:rsidRPr="00744B42">
        <w:rPr>
          <w:rFonts w:ascii="Arial" w:eastAsia="Times New Roman" w:hAnsi="Arial" w:cs="Arial"/>
          <w:kern w:val="0"/>
          <w14:ligatures w14:val="none"/>
        </w:rPr>
        <w:t>with “</w:t>
      </w:r>
      <w:r w:rsidRPr="00744B42">
        <w:rPr>
          <w:rFonts w:ascii="Arial" w:eastAsia="Times New Roman" w:hAnsi="Arial" w:cs="Arial"/>
          <w:b/>
          <w:kern w:val="0"/>
          <w14:ligatures w14:val="none"/>
        </w:rPr>
        <w:t>NAME OF SUPPLIER</w:t>
      </w:r>
      <w:r w:rsidRPr="00744B42">
        <w:rPr>
          <w:rFonts w:ascii="Arial" w:eastAsia="Times New Roman" w:hAnsi="Arial" w:cs="Arial"/>
          <w:kern w:val="0"/>
          <w14:ligatures w14:val="none"/>
        </w:rPr>
        <w:t xml:space="preserve">” </w:t>
      </w:r>
      <w:r w:rsidRPr="00744B42">
        <w:rPr>
          <w:rFonts w:ascii="Arial" w:eastAsia="Times New Roman" w:hAnsi="Arial" w:cs="Arial"/>
          <w:b/>
          <w:bCs/>
          <w:kern w:val="0"/>
          <w14:ligatures w14:val="none"/>
        </w:rPr>
        <w:t>must be placed in a sealed envelope and placed in the tender box at Secunda Head Office, Horwood Street, CBD Secunda, 2302</w:t>
      </w:r>
      <w:r w:rsidRPr="00744B42">
        <w:rPr>
          <w:rFonts w:ascii="Arial" w:eastAsia="Times New Roman" w:hAnsi="Arial" w:cs="Arial"/>
          <w:kern w:val="0"/>
          <w14:ligatures w14:val="none"/>
        </w:rPr>
        <w:t xml:space="preserve"> by no later than 12h00 on </w:t>
      </w:r>
      <w:r w:rsidR="006F2ECE">
        <w:rPr>
          <w:rFonts w:ascii="Arial" w:eastAsia="Times New Roman" w:hAnsi="Arial" w:cs="Arial"/>
          <w:b/>
          <w:kern w:val="0"/>
          <w14:ligatures w14:val="none"/>
        </w:rPr>
        <w:t>26</w:t>
      </w:r>
      <w:r w:rsidRPr="00744B42">
        <w:rPr>
          <w:rFonts w:ascii="Arial" w:eastAsia="Times New Roman" w:hAnsi="Arial" w:cs="Arial"/>
          <w:b/>
          <w:kern w:val="0"/>
          <w14:ligatures w14:val="none"/>
        </w:rPr>
        <w:t>/0</w:t>
      </w:r>
      <w:r w:rsidR="006F2ECE">
        <w:rPr>
          <w:rFonts w:ascii="Arial" w:eastAsia="Times New Roman" w:hAnsi="Arial" w:cs="Arial"/>
          <w:b/>
          <w:kern w:val="0"/>
          <w14:ligatures w14:val="none"/>
        </w:rPr>
        <w:t>2</w:t>
      </w:r>
      <w:r w:rsidRPr="00744B42">
        <w:rPr>
          <w:rFonts w:ascii="Arial" w:eastAsia="Times New Roman" w:hAnsi="Arial" w:cs="Arial"/>
          <w:b/>
          <w:kern w:val="0"/>
          <w14:ligatures w14:val="none"/>
        </w:rPr>
        <w:t>/202</w:t>
      </w:r>
      <w:r w:rsidR="006F2ECE">
        <w:rPr>
          <w:rFonts w:ascii="Arial" w:eastAsia="Times New Roman" w:hAnsi="Arial" w:cs="Arial"/>
          <w:b/>
          <w:kern w:val="0"/>
          <w14:ligatures w14:val="none"/>
        </w:rPr>
        <w:t>4</w:t>
      </w:r>
      <w:r w:rsidRPr="00744B42">
        <w:rPr>
          <w:rFonts w:ascii="Arial" w:eastAsia="Times New Roman" w:hAnsi="Arial" w:cs="Arial"/>
          <w:kern w:val="0"/>
          <w14:ligatures w14:val="none"/>
        </w:rPr>
        <w:t>.  The envelope must be endorsed with number, title and closing date as indicated above.</w:t>
      </w:r>
    </w:p>
    <w:p w14:paraId="4C114451" w14:textId="77777777" w:rsidR="00744B42" w:rsidRPr="00744B42" w:rsidRDefault="00744B42" w:rsidP="00744B42">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4D76A666" w14:textId="37EFC5B9" w:rsidR="00744B42" w:rsidRPr="00744B42" w:rsidRDefault="00744B42" w:rsidP="00744B42">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744B42">
        <w:rPr>
          <w:rFonts w:ascii="Arial" w:eastAsia="Times New Roman" w:hAnsi="Arial" w:cs="Arial"/>
          <w:i/>
          <w:iCs/>
          <w:kern w:val="0"/>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specificgoals. Govan Mbeki Municipality Supply Chain Management Policy allocate 20 points to race (6), people with disability (4), youth (4), woman (4) and Implementing reconstruction and development </w:t>
      </w:r>
      <w:proofErr w:type="spellStart"/>
      <w:r w:rsidRPr="00744B42">
        <w:rPr>
          <w:rFonts w:ascii="Arial" w:eastAsia="Times New Roman" w:hAnsi="Arial" w:cs="Arial"/>
          <w:i/>
          <w:iCs/>
          <w:kern w:val="0"/>
          <w14:ligatures w14:val="none"/>
        </w:rPr>
        <w:t>programe</w:t>
      </w:r>
      <w:proofErr w:type="spellEnd"/>
      <w:r w:rsidRPr="00744B42">
        <w:rPr>
          <w:rFonts w:ascii="Arial" w:eastAsia="Times New Roman" w:hAnsi="Arial" w:cs="Arial"/>
          <w:i/>
          <w:iCs/>
          <w:kern w:val="0"/>
          <w14:ligatures w14:val="none"/>
        </w:rPr>
        <w:t xml:space="preserve"> (2)</w:t>
      </w:r>
      <w:r w:rsidRPr="00744B42">
        <w:rPr>
          <w:rFonts w:ascii="Arial" w:eastAsia="Times New Roman" w:hAnsi="Arial" w:cs="Arial"/>
          <w:kern w:val="0"/>
          <w14:ligatures w14:val="none"/>
        </w:rPr>
        <w:t>.</w:t>
      </w:r>
    </w:p>
    <w:p w14:paraId="5BDA8220" w14:textId="77777777" w:rsidR="00744B42" w:rsidRPr="00744B42" w:rsidRDefault="00744B42" w:rsidP="00744B42">
      <w:pPr>
        <w:widowControl w:val="0"/>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005371E6" w14:textId="77777777" w:rsid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1BBD1196" w14:textId="77777777" w:rsidR="006F2ECE" w:rsidRDefault="006F2ECE"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24EB2EF2" w14:textId="77777777" w:rsid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33B8FE22" w14:textId="77777777" w:rsid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4C8F7E5E" w14:textId="77777777" w:rsid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68BEF51E" w14:textId="5AFA39FD"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lastRenderedPageBreak/>
        <w:t>No awards will be made to a person:</w:t>
      </w:r>
    </w:p>
    <w:p w14:paraId="00CE6488" w14:textId="77777777" w:rsidR="00744B42" w:rsidRPr="00744B42" w:rsidRDefault="00744B42" w:rsidP="00744B42">
      <w:pPr>
        <w:widowControl w:val="0"/>
        <w:numPr>
          <w:ilvl w:val="0"/>
          <w:numId w:val="1"/>
        </w:numPr>
        <w:tabs>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Who is not registered on the Central Supplier Database</w:t>
      </w:r>
    </w:p>
    <w:p w14:paraId="08F366B6" w14:textId="77777777" w:rsidR="00744B42" w:rsidRPr="00744B42" w:rsidRDefault="00744B42" w:rsidP="00744B42">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Who is in the service of the state;</w:t>
      </w:r>
    </w:p>
    <w:p w14:paraId="7CB81B86" w14:textId="77777777" w:rsidR="00744B42" w:rsidRPr="00744B42" w:rsidRDefault="00744B42" w:rsidP="00744B42">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 xml:space="preserve">If that person is not a natural person, of which any director, manager, principal </w:t>
      </w:r>
      <w:proofErr w:type="gramStart"/>
      <w:r w:rsidRPr="00744B42">
        <w:rPr>
          <w:rFonts w:ascii="Arial" w:eastAsia="Times New Roman" w:hAnsi="Arial" w:cs="Arial"/>
          <w:kern w:val="0"/>
          <w:lang w:eastAsia="en-ZA"/>
          <w14:ligatures w14:val="none"/>
        </w:rPr>
        <w:t>shareholder</w:t>
      </w:r>
      <w:proofErr w:type="gramEnd"/>
      <w:r w:rsidRPr="00744B42">
        <w:rPr>
          <w:rFonts w:ascii="Arial" w:eastAsia="Times New Roman" w:hAnsi="Arial" w:cs="Arial"/>
          <w:kern w:val="0"/>
          <w:lang w:eastAsia="en-ZA"/>
          <w14:ligatures w14:val="none"/>
        </w:rPr>
        <w:t xml:space="preserve"> or stakeholder is a person in the service of the state; and/or</w:t>
      </w:r>
    </w:p>
    <w:p w14:paraId="3E04CCFE" w14:textId="77777777" w:rsidR="00744B42" w:rsidRPr="00744B42" w:rsidRDefault="00744B42" w:rsidP="00744B42">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Who is an advisor or consultant contracted with the municipality or municipal entity.</w:t>
      </w:r>
    </w:p>
    <w:p w14:paraId="5938FE52"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7A8165A7" w14:textId="77777777" w:rsidR="00744B42" w:rsidRPr="00744B42" w:rsidRDefault="00744B42" w:rsidP="00744B42">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744B42">
        <w:rPr>
          <w:rFonts w:ascii="Arial" w:eastAsia="Times New Roman" w:hAnsi="Arial" w:cs="Arial"/>
          <w:kern w:val="0"/>
          <w:lang w:eastAsia="en-ZA"/>
          <w14:ligatures w14:val="none"/>
        </w:rPr>
        <w:t>The municipality reserves the right to withdraw any invitation to bid and/or to re-advertise or to reject any bid or to accept a part of it.  The municipality does not bind itself to accepting the lowest bid or award a contract to the bidder scoring the highest number of points.</w:t>
      </w:r>
    </w:p>
    <w:p w14:paraId="5125BE04" w14:textId="77777777" w:rsidR="00744B42" w:rsidRPr="00744B42" w:rsidRDefault="00744B42" w:rsidP="00744B42">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2FF76D28" w14:textId="77777777" w:rsidR="00744B42" w:rsidRPr="00744B42" w:rsidRDefault="00744B42" w:rsidP="00744B42">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422358DE"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744B42">
        <w:rPr>
          <w:rFonts w:ascii="Arial" w:eastAsia="Times New Roman" w:hAnsi="Arial" w:cs="Arial"/>
          <w:b/>
          <w:bCs/>
          <w:snapToGrid w:val="0"/>
          <w:kern w:val="0"/>
          <w:lang w:eastAsia="en-ZA"/>
          <w14:ligatures w14:val="none"/>
        </w:rPr>
        <w:t xml:space="preserve">The following documents </w:t>
      </w:r>
      <w:proofErr w:type="gramStart"/>
      <w:r w:rsidRPr="00744B42">
        <w:rPr>
          <w:rFonts w:ascii="Arial" w:eastAsia="Times New Roman" w:hAnsi="Arial" w:cs="Arial"/>
          <w:b/>
          <w:bCs/>
          <w:snapToGrid w:val="0"/>
          <w:kern w:val="0"/>
          <w:lang w:eastAsia="en-ZA"/>
          <w14:ligatures w14:val="none"/>
        </w:rPr>
        <w:t>have to</w:t>
      </w:r>
      <w:proofErr w:type="gramEnd"/>
      <w:r w:rsidRPr="00744B42">
        <w:rPr>
          <w:rFonts w:ascii="Arial" w:eastAsia="Times New Roman" w:hAnsi="Arial" w:cs="Arial"/>
          <w:b/>
          <w:bCs/>
          <w:snapToGrid w:val="0"/>
          <w:kern w:val="0"/>
          <w:lang w:eastAsia="en-ZA"/>
          <w14:ligatures w14:val="none"/>
        </w:rPr>
        <w:t xml:space="preserve"> be attached (Bidders that fail to submit documents indicated as compulsory will be disqualified)</w:t>
      </w:r>
    </w:p>
    <w:p w14:paraId="61152579"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034B7139"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Copy/ print Tax Compliance status pin issued by SARS - Compulsory</w:t>
      </w:r>
    </w:p>
    <w:p w14:paraId="00433828"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 xml:space="preserve">Copy of company’s current municipal account or all its directors (not older than 3 months and not owing for more than 3 months) or copy of Valid Lease Agreement, with statement from the landlord – Compulsory </w:t>
      </w:r>
    </w:p>
    <w:p w14:paraId="2DCDFC99"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 xml:space="preserve">Valid CSD summary report – Compulsory </w:t>
      </w:r>
    </w:p>
    <w:p w14:paraId="52604E8B"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Joint Ventures Agreement (in case of a Joint Venture) – Compulsory</w:t>
      </w:r>
    </w:p>
    <w:p w14:paraId="53B219B0"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Letter of Good Standing/Workmen’s Compensation for Occupational Injuries and Diseases (COIDA) - Compulsory</w:t>
      </w:r>
    </w:p>
    <w:p w14:paraId="7290640E"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 xml:space="preserve"> Public Liability Insurance. Minimum R5M - Compulsory</w:t>
      </w:r>
    </w:p>
    <w:p w14:paraId="285B553D"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 xml:space="preserve">Three Years Audited Annual Financial Statements, for bids above R10m (This only applies to bidders who are required by law to submit annual financial statements) - Compulsory </w:t>
      </w:r>
    </w:p>
    <w:p w14:paraId="52E1CB38" w14:textId="77777777" w:rsidR="00744B42" w:rsidRPr="00744B42" w:rsidRDefault="00744B42" w:rsidP="00744B42">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Times New Roman"/>
          <w:b/>
          <w:snapToGrid w:val="0"/>
          <w:kern w:val="0"/>
          <w:lang w:val="en-US"/>
          <w14:ligatures w14:val="none"/>
        </w:rPr>
      </w:pPr>
      <w:r w:rsidRPr="00744B42">
        <w:rPr>
          <w:rFonts w:ascii="Arial" w:eastAsia="Times New Roman" w:hAnsi="Arial" w:cs="Times New Roman"/>
          <w:b/>
          <w:snapToGrid w:val="0"/>
          <w:kern w:val="0"/>
          <w:lang w:val="en-US"/>
          <w14:ligatures w14:val="none"/>
        </w:rPr>
        <w:t xml:space="preserve">All forms must be filled in full – Compulsory </w:t>
      </w:r>
    </w:p>
    <w:p w14:paraId="3B3DF6D1" w14:textId="77777777" w:rsidR="00744B42" w:rsidRPr="00744B42" w:rsidRDefault="00744B42" w:rsidP="00744B42">
      <w:pPr>
        <w:tabs>
          <w:tab w:val="left" w:pos="10260"/>
        </w:tabs>
        <w:autoSpaceDE w:val="0"/>
        <w:autoSpaceDN w:val="0"/>
        <w:adjustRightInd w:val="0"/>
        <w:spacing w:after="0" w:line="240" w:lineRule="auto"/>
        <w:ind w:left="360" w:right="206"/>
        <w:rPr>
          <w:rFonts w:ascii="Arial" w:eastAsia="Times New Roman" w:hAnsi="Arial" w:cs="Times New Roman"/>
          <w:b/>
          <w:snapToGrid w:val="0"/>
          <w:kern w:val="0"/>
          <w:lang w:val="en-US"/>
          <w14:ligatures w14:val="none"/>
        </w:rPr>
      </w:pPr>
    </w:p>
    <w:p w14:paraId="533270BD" w14:textId="77777777" w:rsidR="00744B42" w:rsidRPr="00744B42" w:rsidRDefault="00744B42" w:rsidP="00744B42">
      <w:pPr>
        <w:tabs>
          <w:tab w:val="left" w:pos="10260"/>
        </w:tabs>
        <w:autoSpaceDE w:val="0"/>
        <w:autoSpaceDN w:val="0"/>
        <w:adjustRightInd w:val="0"/>
        <w:spacing w:after="0" w:line="240" w:lineRule="auto"/>
        <w:ind w:right="206"/>
        <w:rPr>
          <w:rFonts w:ascii="Arial" w:eastAsia="Times New Roman" w:hAnsi="Arial" w:cs="Arial"/>
          <w:b/>
          <w:bCs/>
          <w:kern w:val="0"/>
          <w:lang w:eastAsia="en-ZA"/>
          <w14:ligatures w14:val="none"/>
        </w:rPr>
      </w:pPr>
    </w:p>
    <w:p w14:paraId="511BE112"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744B42">
        <w:rPr>
          <w:rFonts w:ascii="Arial" w:eastAsia="Times New Roman" w:hAnsi="Arial" w:cs="Arial"/>
          <w:b/>
          <w:bCs/>
          <w:kern w:val="0"/>
          <w:lang w:eastAsia="en-ZA"/>
          <w14:ligatures w14:val="none"/>
        </w:rPr>
        <w:t>Mr EN MASEKO</w:t>
      </w:r>
    </w:p>
    <w:p w14:paraId="35964449" w14:textId="77777777" w:rsidR="00744B42" w:rsidRPr="00744B42" w:rsidRDefault="00744B42" w:rsidP="00744B42">
      <w:pPr>
        <w:tabs>
          <w:tab w:val="left" w:pos="10260"/>
        </w:tabs>
        <w:autoSpaceDE w:val="0"/>
        <w:autoSpaceDN w:val="0"/>
        <w:adjustRightInd w:val="0"/>
        <w:spacing w:after="0" w:line="240" w:lineRule="auto"/>
        <w:ind w:right="206"/>
        <w:rPr>
          <w:rFonts w:ascii="Arial" w:eastAsia="Times New Roman" w:hAnsi="Arial" w:cs="Arial"/>
          <w:b/>
          <w:bCs/>
          <w:kern w:val="0"/>
          <w:lang w:eastAsia="en-ZA"/>
          <w14:ligatures w14:val="none"/>
        </w:rPr>
      </w:pPr>
      <w:r w:rsidRPr="00744B42">
        <w:rPr>
          <w:rFonts w:ascii="Arial" w:eastAsia="Times New Roman" w:hAnsi="Arial" w:cs="Arial"/>
          <w:b/>
          <w:bCs/>
          <w:kern w:val="0"/>
          <w:lang w:eastAsia="en-ZA"/>
          <w14:ligatures w14:val="none"/>
        </w:rPr>
        <w:t xml:space="preserve">   MUNICIPAL MANAGER</w:t>
      </w:r>
    </w:p>
    <w:p w14:paraId="60C668B4"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744B42">
        <w:rPr>
          <w:rFonts w:ascii="Arial" w:eastAsia="Times New Roman" w:hAnsi="Arial" w:cs="Arial"/>
          <w:b/>
          <w:kern w:val="0"/>
          <w:lang w:eastAsia="en-ZA"/>
          <w14:ligatures w14:val="none"/>
        </w:rPr>
        <w:t>GOVAN MBEKI MUNICIPALITY</w:t>
      </w:r>
    </w:p>
    <w:p w14:paraId="36ABA678"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744B42">
        <w:rPr>
          <w:rFonts w:ascii="Arial" w:eastAsia="Times New Roman" w:hAnsi="Arial" w:cs="Arial"/>
          <w:b/>
          <w:kern w:val="0"/>
          <w:lang w:eastAsia="en-ZA"/>
          <w14:ligatures w14:val="none"/>
        </w:rPr>
        <w:t>Main Municipal Building</w:t>
      </w:r>
    </w:p>
    <w:p w14:paraId="721E24B4"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744B42">
        <w:rPr>
          <w:rFonts w:ascii="Arial" w:eastAsia="Times New Roman" w:hAnsi="Arial" w:cs="Arial"/>
          <w:b/>
          <w:kern w:val="0"/>
          <w:lang w:eastAsia="en-ZA"/>
          <w14:ligatures w14:val="none"/>
        </w:rPr>
        <w:t>Horwood Street</w:t>
      </w:r>
    </w:p>
    <w:p w14:paraId="097308CD"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744B42">
        <w:rPr>
          <w:rFonts w:ascii="Arial" w:eastAsia="Times New Roman" w:hAnsi="Arial" w:cs="Arial"/>
          <w:b/>
          <w:bCs/>
          <w:kern w:val="0"/>
          <w:lang w:eastAsia="en-ZA"/>
          <w14:ligatures w14:val="none"/>
        </w:rPr>
        <w:t>SECUNDA</w:t>
      </w:r>
    </w:p>
    <w:p w14:paraId="1D255A3F" w14:textId="77777777" w:rsidR="00744B42" w:rsidRPr="00744B42" w:rsidRDefault="00744B42" w:rsidP="00744B42">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744B42">
        <w:rPr>
          <w:rFonts w:ascii="Arial" w:eastAsia="Times New Roman" w:hAnsi="Arial" w:cs="Arial"/>
          <w:b/>
          <w:bCs/>
          <w:kern w:val="0"/>
          <w:lang w:eastAsia="en-ZA"/>
          <w14:ligatures w14:val="none"/>
        </w:rPr>
        <w:t>2302</w:t>
      </w:r>
    </w:p>
    <w:p w14:paraId="61B547CA" w14:textId="77777777" w:rsidR="00744B42" w:rsidRDefault="00744B42" w:rsidP="00744B42">
      <w:pPr>
        <w:jc w:val="center"/>
      </w:pPr>
    </w:p>
    <w:sectPr w:rsidR="00744B4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9537" w14:textId="77777777" w:rsidR="008A329F" w:rsidRDefault="008A329F" w:rsidP="00744B42">
      <w:pPr>
        <w:spacing w:after="0" w:line="240" w:lineRule="auto"/>
      </w:pPr>
      <w:r>
        <w:separator/>
      </w:r>
    </w:p>
  </w:endnote>
  <w:endnote w:type="continuationSeparator" w:id="0">
    <w:p w14:paraId="0560FC17" w14:textId="77777777" w:rsidR="008A329F" w:rsidRDefault="008A329F" w:rsidP="0074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CA712" w14:textId="77777777" w:rsidR="008A329F" w:rsidRDefault="008A329F" w:rsidP="00744B42">
      <w:pPr>
        <w:spacing w:after="0" w:line="240" w:lineRule="auto"/>
      </w:pPr>
      <w:r>
        <w:separator/>
      </w:r>
    </w:p>
  </w:footnote>
  <w:footnote w:type="continuationSeparator" w:id="0">
    <w:p w14:paraId="5DFF2C69" w14:textId="77777777" w:rsidR="008A329F" w:rsidRDefault="008A329F" w:rsidP="00744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63C2" w14:textId="686A0D3C" w:rsidR="00744B42" w:rsidRDefault="00744B42" w:rsidP="00744B42">
    <w:pPr>
      <w:pStyle w:val="Header"/>
      <w:jc w:val="center"/>
    </w:pPr>
    <w:r w:rsidRPr="00744B42">
      <w:rPr>
        <w:rFonts w:ascii="Arial" w:eastAsia="Times New Roman" w:hAnsi="Arial" w:cs="Times New Roman"/>
        <w:i/>
        <w:noProof/>
        <w:snapToGrid w:val="0"/>
        <w:color w:val="FF0000"/>
        <w:kern w:val="0"/>
        <w:sz w:val="24"/>
        <w:szCs w:val="24"/>
        <w:lang w:val="en-US" w:eastAsia="en-ZA"/>
        <w14:ligatures w14:val="none"/>
      </w:rPr>
      <w:drawing>
        <wp:inline distT="0" distB="0" distL="0" distR="0" wp14:anchorId="478AA072" wp14:editId="2C3A139A">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40679D"/>
    <w:multiLevelType w:val="hybridMultilevel"/>
    <w:tmpl w:val="618A8B1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03511098">
    <w:abstractNumId w:val="0"/>
  </w:num>
  <w:num w:numId="2" w16cid:durableId="1179155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42"/>
    <w:rsid w:val="00226F71"/>
    <w:rsid w:val="006F2ECE"/>
    <w:rsid w:val="00744B42"/>
    <w:rsid w:val="00796CBD"/>
    <w:rsid w:val="008A329F"/>
    <w:rsid w:val="009619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732F"/>
  <w15:chartTrackingRefBased/>
  <w15:docId w15:val="{F51FA010-5440-4DDD-A532-CEFF0B6F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B42"/>
  </w:style>
  <w:style w:type="paragraph" w:styleId="Footer">
    <w:name w:val="footer"/>
    <w:basedOn w:val="Normal"/>
    <w:link w:val="FooterChar"/>
    <w:uiPriority w:val="99"/>
    <w:unhideWhenUsed/>
    <w:rsid w:val="00744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ender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3</cp:revision>
  <cp:lastPrinted>2024-01-17T10:22:00Z</cp:lastPrinted>
  <dcterms:created xsi:type="dcterms:W3CDTF">2023-08-04T10:56:00Z</dcterms:created>
  <dcterms:modified xsi:type="dcterms:W3CDTF">2024-01-17T10:22:00Z</dcterms:modified>
</cp:coreProperties>
</file>