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69B2" w14:textId="4B938D7B" w:rsidR="0012260F" w:rsidRPr="00F91CA7" w:rsidRDefault="00181748" w:rsidP="00CE2397">
      <w:pPr>
        <w:pStyle w:val="Allan"/>
        <w:tabs>
          <w:tab w:val="clear" w:pos="-360"/>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s>
        <w:ind w:right="893"/>
        <w:rPr>
          <w:rFonts w:cs="Arial"/>
          <w:sz w:val="24"/>
          <w:szCs w:val="24"/>
          <w:lang w:val="en-GB"/>
        </w:rPr>
      </w:pPr>
      <w:r w:rsidRPr="00AA2F80">
        <w:rPr>
          <w:rFonts w:cs="Arial"/>
          <w:noProof/>
          <w:sz w:val="22"/>
          <w:szCs w:val="22"/>
        </w:rPr>
        <w:drawing>
          <wp:anchor distT="0" distB="0" distL="114300" distR="114300" simplePos="0" relativeHeight="251658240" behindDoc="0" locked="0" layoutInCell="1" allowOverlap="1" wp14:anchorId="1653F400" wp14:editId="61B3B5A5">
            <wp:simplePos x="0" y="0"/>
            <wp:positionH relativeFrom="column">
              <wp:posOffset>2249170</wp:posOffset>
            </wp:positionH>
            <wp:positionV relativeFrom="paragraph">
              <wp:posOffset>0</wp:posOffset>
            </wp:positionV>
            <wp:extent cx="1914525" cy="864870"/>
            <wp:effectExtent l="0" t="0" r="9525" b="6350"/>
            <wp:wrapTopAndBottom/>
            <wp:docPr id="2" name="Picture 1" descr="TC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648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399"/>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CellMar>
          <w:left w:w="120" w:type="dxa"/>
          <w:right w:w="120" w:type="dxa"/>
        </w:tblCellMar>
        <w:tblLook w:val="0000" w:firstRow="0" w:lastRow="0" w:firstColumn="0" w:lastColumn="0" w:noHBand="0" w:noVBand="0"/>
      </w:tblPr>
      <w:tblGrid>
        <w:gridCol w:w="10468"/>
      </w:tblGrid>
      <w:tr w:rsidR="00CE5300" w:rsidRPr="00CE5300" w14:paraId="425D0FC4" w14:textId="77777777" w:rsidTr="00CE2397">
        <w:trPr>
          <w:cantSplit/>
          <w:trHeight w:hRule="exact" w:val="2278"/>
        </w:trPr>
        <w:tc>
          <w:tcPr>
            <w:tcW w:w="10468" w:type="dxa"/>
            <w:shd w:val="clear" w:color="auto" w:fill="000080"/>
          </w:tcPr>
          <w:p w14:paraId="2FB7524D" w14:textId="77777777" w:rsidR="00CE5300" w:rsidRPr="00CE5300" w:rsidRDefault="00CE5300" w:rsidP="00CE5300">
            <w:pPr>
              <w:widowControl w:val="0"/>
              <w:ind w:left="720" w:right="893"/>
              <w:jc w:val="center"/>
              <w:rPr>
                <w:rFonts w:ascii="Arial" w:hAnsi="Arial" w:cs="Arial"/>
                <w:b/>
                <w:snapToGrid w:val="0"/>
              </w:rPr>
            </w:pPr>
          </w:p>
          <w:p w14:paraId="26DD25F2" w14:textId="77777777" w:rsidR="00CE5300" w:rsidRPr="00CE5300" w:rsidRDefault="00CE5300" w:rsidP="00CE5300">
            <w:pPr>
              <w:spacing w:line="360" w:lineRule="auto"/>
              <w:ind w:left="720" w:right="893"/>
              <w:jc w:val="center"/>
              <w:rPr>
                <w:rFonts w:ascii="Arial" w:hAnsi="Arial" w:cs="Arial"/>
                <w:b/>
              </w:rPr>
            </w:pPr>
            <w:r w:rsidRPr="00CE5300">
              <w:rPr>
                <w:rFonts w:ascii="Arial" w:hAnsi="Arial" w:cs="Arial"/>
                <w:b/>
              </w:rPr>
              <w:t xml:space="preserve">REQUEST FOR QUOTATIONS (RFQ) </w:t>
            </w:r>
          </w:p>
          <w:p w14:paraId="0D0583D1" w14:textId="1E3A9A57" w:rsidR="00CE5300" w:rsidRPr="00CE5300" w:rsidRDefault="00CE5300" w:rsidP="00CE5300">
            <w:pPr>
              <w:spacing w:line="360" w:lineRule="auto"/>
              <w:ind w:left="720" w:right="893"/>
              <w:jc w:val="center"/>
              <w:rPr>
                <w:rFonts w:ascii="Arial" w:hAnsi="Arial" w:cs="Arial"/>
                <w:b/>
                <w:lang w:val="en-ZA"/>
              </w:rPr>
            </w:pPr>
            <w:r w:rsidRPr="00CE5300">
              <w:rPr>
                <w:rFonts w:ascii="Arial" w:hAnsi="Arial" w:cs="Arial"/>
                <w:b/>
              </w:rPr>
              <w:t xml:space="preserve">RFQ NO: </w:t>
            </w:r>
            <w:r w:rsidRPr="000642C8">
              <w:rPr>
                <w:rFonts w:ascii="Arial" w:hAnsi="Arial" w:cs="Arial"/>
                <w:b/>
              </w:rPr>
              <w:t xml:space="preserve"> </w:t>
            </w:r>
            <w:r w:rsidR="000642C8" w:rsidRPr="000642C8">
              <w:rPr>
                <w:rFonts w:ascii="Arial" w:hAnsi="Arial" w:cs="Arial"/>
                <w:b/>
              </w:rPr>
              <w:t>008/2023/EWSS/VULNERABILITY/RFQ</w:t>
            </w:r>
          </w:p>
          <w:p w14:paraId="279EA6AB" w14:textId="77777777" w:rsidR="00CE5300" w:rsidRPr="00CE5300" w:rsidRDefault="00CE5300" w:rsidP="00CE5300">
            <w:pPr>
              <w:spacing w:line="360" w:lineRule="auto"/>
              <w:ind w:left="720" w:right="893"/>
              <w:jc w:val="center"/>
              <w:rPr>
                <w:rFonts w:ascii="Arial" w:hAnsi="Arial" w:cs="Arial"/>
                <w:b/>
              </w:rPr>
            </w:pPr>
          </w:p>
          <w:p w14:paraId="0C6CBB60" w14:textId="3F95D9D1" w:rsidR="00CE5300" w:rsidRPr="00CE5300" w:rsidRDefault="00CC4104" w:rsidP="00CE5300">
            <w:pPr>
              <w:spacing w:line="360" w:lineRule="auto"/>
              <w:ind w:left="720" w:right="893"/>
              <w:jc w:val="center"/>
              <w:rPr>
                <w:rFonts w:ascii="Arial" w:hAnsi="Arial" w:cs="Arial"/>
                <w:b/>
              </w:rPr>
            </w:pPr>
            <w:r w:rsidRPr="00F91CA7">
              <w:rPr>
                <w:rFonts w:ascii="Arial" w:hAnsi="Arial" w:cs="Arial"/>
                <w:b/>
              </w:rPr>
              <w:t>APPOINTMENT OF A SERVICE PROVIDER TO CONDUCT A VAPT (VULNERABILITY ASSESSMENT &amp; PENETRATION TESTING) EXERCISE</w:t>
            </w:r>
          </w:p>
        </w:tc>
      </w:tr>
    </w:tbl>
    <w:p w14:paraId="0732AD65" w14:textId="77777777" w:rsidR="00CE5300" w:rsidRPr="00CE5300" w:rsidRDefault="00CE5300" w:rsidP="00B409A2">
      <w:pPr>
        <w:ind w:right="893"/>
        <w:jc w:val="both"/>
        <w:rPr>
          <w:rFonts w:ascii="Arial" w:hAnsi="Arial" w:cs="Arial"/>
          <w:b/>
          <w:bCs/>
          <w:smallCaps/>
          <w:spacing w:val="8"/>
          <w:position w:val="8"/>
        </w:rPr>
      </w:pPr>
    </w:p>
    <w:p w14:paraId="3E32B157" w14:textId="77777777" w:rsidR="00CE5300" w:rsidRPr="00CE5300" w:rsidRDefault="00CE5300" w:rsidP="00CE5300">
      <w:pPr>
        <w:ind w:left="720" w:right="893"/>
        <w:jc w:val="center"/>
        <w:rPr>
          <w:rFonts w:ascii="Arial" w:hAnsi="Arial" w:cs="Arial"/>
        </w:rPr>
      </w:pPr>
    </w:p>
    <w:tbl>
      <w:tblPr>
        <w:tblpPr w:leftFromText="180" w:rightFromText="180" w:vertAnchor="text" w:horzAnchor="margin" w:tblpY="21"/>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3"/>
        <w:gridCol w:w="6647"/>
      </w:tblGrid>
      <w:tr w:rsidR="007E6E13" w:rsidRPr="00CE5300" w14:paraId="6A1A5551" w14:textId="77777777" w:rsidTr="00B409A2">
        <w:tc>
          <w:tcPr>
            <w:tcW w:w="3823" w:type="dxa"/>
            <w:shd w:val="clear" w:color="auto" w:fill="1B0F8F"/>
          </w:tcPr>
          <w:p w14:paraId="39CA328B" w14:textId="77B5394C"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DESCRIPTION:</w:t>
            </w:r>
          </w:p>
        </w:tc>
        <w:tc>
          <w:tcPr>
            <w:tcW w:w="6647" w:type="dxa"/>
            <w:shd w:val="clear" w:color="auto" w:fill="auto"/>
          </w:tcPr>
          <w:p w14:paraId="1D01D378" w14:textId="5DA91CE2" w:rsidR="007E6E13" w:rsidRPr="00CE5300" w:rsidRDefault="007E6E13" w:rsidP="007E6E13">
            <w:pPr>
              <w:tabs>
                <w:tab w:val="left" w:pos="4111"/>
                <w:tab w:val="left" w:pos="4536"/>
              </w:tabs>
              <w:spacing w:line="276" w:lineRule="auto"/>
              <w:rPr>
                <w:rFonts w:ascii="Arial" w:hAnsi="Arial" w:cs="Arial"/>
                <w:highlight w:val="yellow"/>
              </w:rPr>
            </w:pPr>
            <w:r w:rsidRPr="00F91CA7">
              <w:rPr>
                <w:rFonts w:ascii="Arial" w:hAnsi="Arial" w:cs="Arial"/>
              </w:rPr>
              <w:t xml:space="preserve">Appointment Of a Service Provider </w:t>
            </w:r>
            <w:proofErr w:type="gramStart"/>
            <w:r w:rsidRPr="00F91CA7">
              <w:rPr>
                <w:rFonts w:ascii="Arial" w:hAnsi="Arial" w:cs="Arial"/>
              </w:rPr>
              <w:t>To</w:t>
            </w:r>
            <w:proofErr w:type="gramEnd"/>
            <w:r w:rsidRPr="00F91CA7">
              <w:rPr>
                <w:rFonts w:ascii="Arial" w:hAnsi="Arial" w:cs="Arial"/>
              </w:rPr>
              <w:t xml:space="preserve"> Conduct A VAPT (Vulnerability Assessment &amp; Penetration Testing) Exercise</w:t>
            </w:r>
          </w:p>
        </w:tc>
      </w:tr>
      <w:tr w:rsidR="007E6E13" w:rsidRPr="00CE5300" w14:paraId="23C9D7ED" w14:textId="77777777" w:rsidTr="00B409A2">
        <w:tc>
          <w:tcPr>
            <w:tcW w:w="3823" w:type="dxa"/>
            <w:shd w:val="clear" w:color="auto" w:fill="1B0F8F"/>
          </w:tcPr>
          <w:p w14:paraId="0F480382" w14:textId="3205A361"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DURATION OF CONTRACT:</w:t>
            </w:r>
          </w:p>
        </w:tc>
        <w:tc>
          <w:tcPr>
            <w:tcW w:w="6647" w:type="dxa"/>
            <w:shd w:val="clear" w:color="auto" w:fill="auto"/>
          </w:tcPr>
          <w:p w14:paraId="58BB4819" w14:textId="0F50DBC5" w:rsidR="007E6E13" w:rsidRPr="00CE5300" w:rsidRDefault="007E6E13" w:rsidP="007E6E13">
            <w:pPr>
              <w:tabs>
                <w:tab w:val="left" w:pos="4111"/>
                <w:tab w:val="left" w:pos="4536"/>
              </w:tabs>
              <w:spacing w:line="276" w:lineRule="auto"/>
              <w:rPr>
                <w:rFonts w:ascii="Arial" w:hAnsi="Arial" w:cs="Arial"/>
              </w:rPr>
            </w:pPr>
            <w:r w:rsidRPr="00CE5300">
              <w:rPr>
                <w:rFonts w:ascii="Arial" w:hAnsi="Arial" w:cs="Arial"/>
              </w:rPr>
              <w:t>Once Off</w:t>
            </w:r>
          </w:p>
        </w:tc>
      </w:tr>
      <w:tr w:rsidR="007E6E13" w:rsidRPr="00CE5300" w14:paraId="2EDE8E76" w14:textId="77777777" w:rsidTr="00B409A2">
        <w:trPr>
          <w:trHeight w:val="268"/>
        </w:trPr>
        <w:tc>
          <w:tcPr>
            <w:tcW w:w="3823" w:type="dxa"/>
            <w:shd w:val="clear" w:color="auto" w:fill="1B0F8F"/>
          </w:tcPr>
          <w:p w14:paraId="116D67B5" w14:textId="5E8CB70F"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BRIEFING SESSION:</w:t>
            </w:r>
          </w:p>
        </w:tc>
        <w:tc>
          <w:tcPr>
            <w:tcW w:w="6647" w:type="dxa"/>
            <w:shd w:val="clear" w:color="auto" w:fill="auto"/>
          </w:tcPr>
          <w:p w14:paraId="2D303E9B" w14:textId="575C1B7C" w:rsidR="007E6E13" w:rsidRPr="00CE5300" w:rsidRDefault="007E6E13" w:rsidP="007E6E13">
            <w:pPr>
              <w:tabs>
                <w:tab w:val="left" w:pos="4111"/>
                <w:tab w:val="left" w:pos="4536"/>
              </w:tabs>
              <w:spacing w:line="276" w:lineRule="auto"/>
              <w:rPr>
                <w:rFonts w:ascii="Arial" w:hAnsi="Arial" w:cs="Arial"/>
              </w:rPr>
            </w:pPr>
            <w:r w:rsidRPr="00CE5300">
              <w:rPr>
                <w:rFonts w:ascii="Arial" w:hAnsi="Arial" w:cs="Arial"/>
              </w:rPr>
              <w:t>N/A</w:t>
            </w:r>
          </w:p>
        </w:tc>
      </w:tr>
      <w:tr w:rsidR="007E6E13" w:rsidRPr="00CE5300" w14:paraId="7BC50EB5" w14:textId="77777777" w:rsidTr="00B409A2">
        <w:tc>
          <w:tcPr>
            <w:tcW w:w="3823" w:type="dxa"/>
            <w:shd w:val="clear" w:color="auto" w:fill="1B0F8F"/>
          </w:tcPr>
          <w:p w14:paraId="2B0C09A7" w14:textId="5B144BCF"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ISSUE DATE:</w:t>
            </w:r>
          </w:p>
        </w:tc>
        <w:tc>
          <w:tcPr>
            <w:tcW w:w="6647" w:type="dxa"/>
            <w:shd w:val="clear" w:color="auto" w:fill="auto"/>
          </w:tcPr>
          <w:p w14:paraId="07DB1BC5" w14:textId="618F4D2A" w:rsidR="007E6E13" w:rsidRPr="00CE5300" w:rsidRDefault="007E6E13" w:rsidP="007E6E13">
            <w:pPr>
              <w:tabs>
                <w:tab w:val="left" w:pos="4111"/>
                <w:tab w:val="left" w:pos="4536"/>
              </w:tabs>
              <w:spacing w:line="276" w:lineRule="auto"/>
              <w:rPr>
                <w:rFonts w:ascii="Arial" w:hAnsi="Arial" w:cs="Arial"/>
              </w:rPr>
            </w:pPr>
            <w:r>
              <w:rPr>
                <w:rFonts w:ascii="Arial" w:hAnsi="Arial" w:cs="Arial"/>
              </w:rPr>
              <w:t>28 June</w:t>
            </w:r>
            <w:r w:rsidRPr="00CE5300">
              <w:rPr>
                <w:rFonts w:ascii="Arial" w:hAnsi="Arial" w:cs="Arial"/>
              </w:rPr>
              <w:t xml:space="preserve"> 2023</w:t>
            </w:r>
          </w:p>
        </w:tc>
      </w:tr>
      <w:tr w:rsidR="007E6E13" w:rsidRPr="00CE5300" w14:paraId="79EABDBB" w14:textId="77777777" w:rsidTr="00B409A2">
        <w:tc>
          <w:tcPr>
            <w:tcW w:w="3823" w:type="dxa"/>
            <w:shd w:val="clear" w:color="auto" w:fill="1B0F8F"/>
          </w:tcPr>
          <w:p w14:paraId="51D23428" w14:textId="5501B7DC"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CLOSING DATE:</w:t>
            </w:r>
          </w:p>
        </w:tc>
        <w:tc>
          <w:tcPr>
            <w:tcW w:w="6647" w:type="dxa"/>
            <w:shd w:val="clear" w:color="auto" w:fill="auto"/>
          </w:tcPr>
          <w:p w14:paraId="0827CCDC" w14:textId="73A049E0" w:rsidR="007E6E13" w:rsidRPr="00CE5300" w:rsidRDefault="008401C2" w:rsidP="007E6E13">
            <w:pPr>
              <w:tabs>
                <w:tab w:val="left" w:pos="4111"/>
                <w:tab w:val="left" w:pos="4536"/>
              </w:tabs>
              <w:spacing w:line="276" w:lineRule="auto"/>
              <w:rPr>
                <w:rFonts w:ascii="Arial" w:hAnsi="Arial" w:cs="Arial"/>
              </w:rPr>
            </w:pPr>
            <w:r>
              <w:rPr>
                <w:rFonts w:ascii="Arial" w:hAnsi="Arial" w:cs="Arial"/>
              </w:rPr>
              <w:t xml:space="preserve">10 </w:t>
            </w:r>
            <w:r w:rsidR="00C164C6">
              <w:rPr>
                <w:rFonts w:ascii="Arial" w:hAnsi="Arial" w:cs="Arial"/>
              </w:rPr>
              <w:t>July</w:t>
            </w:r>
            <w:r w:rsidR="007E6E13" w:rsidRPr="00CE5300">
              <w:rPr>
                <w:rFonts w:ascii="Arial" w:hAnsi="Arial" w:cs="Arial"/>
              </w:rPr>
              <w:t xml:space="preserve"> 2023 @ 11H00 a.m.</w:t>
            </w:r>
          </w:p>
        </w:tc>
      </w:tr>
      <w:tr w:rsidR="007E6E13" w:rsidRPr="00CE5300" w14:paraId="1B2B464F" w14:textId="77777777" w:rsidTr="00B409A2">
        <w:tc>
          <w:tcPr>
            <w:tcW w:w="3823" w:type="dxa"/>
            <w:shd w:val="clear" w:color="auto" w:fill="1B0F8F"/>
          </w:tcPr>
          <w:p w14:paraId="3D7D9669" w14:textId="50378574"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BID VALIDITY PERIOD:</w:t>
            </w:r>
          </w:p>
        </w:tc>
        <w:tc>
          <w:tcPr>
            <w:tcW w:w="6647" w:type="dxa"/>
            <w:shd w:val="clear" w:color="auto" w:fill="auto"/>
          </w:tcPr>
          <w:p w14:paraId="16000E24" w14:textId="7D079033" w:rsidR="007E6E13" w:rsidRPr="00CE5300" w:rsidRDefault="007E6E13" w:rsidP="007E6E13">
            <w:pPr>
              <w:tabs>
                <w:tab w:val="left" w:pos="4111"/>
                <w:tab w:val="left" w:pos="4536"/>
              </w:tabs>
              <w:spacing w:line="276" w:lineRule="auto"/>
              <w:rPr>
                <w:rFonts w:ascii="Arial" w:hAnsi="Arial" w:cs="Arial"/>
              </w:rPr>
            </w:pPr>
            <w:r w:rsidRPr="00CE5300">
              <w:rPr>
                <w:rFonts w:ascii="Arial" w:hAnsi="Arial" w:cs="Arial"/>
              </w:rPr>
              <w:t>30 days</w:t>
            </w:r>
          </w:p>
        </w:tc>
      </w:tr>
      <w:tr w:rsidR="007E6E13" w:rsidRPr="00CE5300" w14:paraId="36ED64A7" w14:textId="77777777" w:rsidTr="00B409A2">
        <w:tc>
          <w:tcPr>
            <w:tcW w:w="3823" w:type="dxa"/>
            <w:shd w:val="clear" w:color="auto" w:fill="1B0F8F"/>
          </w:tcPr>
          <w:p w14:paraId="66350642" w14:textId="2FF05653"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ENQUIRIES:</w:t>
            </w:r>
          </w:p>
        </w:tc>
        <w:tc>
          <w:tcPr>
            <w:tcW w:w="6647" w:type="dxa"/>
            <w:shd w:val="clear" w:color="auto" w:fill="auto"/>
          </w:tcPr>
          <w:p w14:paraId="1B3E0FB5" w14:textId="322C6D18" w:rsidR="007E6E13" w:rsidRPr="00CE5300" w:rsidRDefault="007E6E13" w:rsidP="007E6E13">
            <w:pPr>
              <w:tabs>
                <w:tab w:val="left" w:pos="4111"/>
                <w:tab w:val="left" w:pos="4536"/>
              </w:tabs>
              <w:spacing w:line="276" w:lineRule="auto"/>
              <w:rPr>
                <w:rFonts w:ascii="Arial" w:hAnsi="Arial" w:cs="Arial"/>
                <w:highlight w:val="yellow"/>
              </w:rPr>
            </w:pPr>
            <w:r w:rsidRPr="00CE5300">
              <w:rPr>
                <w:rFonts w:ascii="Arial" w:hAnsi="Arial" w:cs="Arial"/>
                <w:color w:val="0000FF"/>
                <w:u w:val="single"/>
              </w:rPr>
              <w:t>tenders06@tcta.co.za</w:t>
            </w:r>
          </w:p>
        </w:tc>
      </w:tr>
      <w:tr w:rsidR="007E6E13" w:rsidRPr="00CE5300" w14:paraId="2955E514" w14:textId="77777777" w:rsidTr="00B409A2">
        <w:tc>
          <w:tcPr>
            <w:tcW w:w="3823" w:type="dxa"/>
            <w:shd w:val="clear" w:color="auto" w:fill="1B0F8F"/>
          </w:tcPr>
          <w:p w14:paraId="4C3B2299" w14:textId="62F55A8E" w:rsidR="007E6E13" w:rsidRPr="00B409A2" w:rsidRDefault="007E6E13" w:rsidP="00B409A2">
            <w:pPr>
              <w:widowControl w:val="0"/>
              <w:ind w:left="720" w:right="893"/>
              <w:rPr>
                <w:rFonts w:ascii="Arial" w:hAnsi="Arial" w:cs="Arial"/>
                <w:b/>
                <w:snapToGrid w:val="0"/>
              </w:rPr>
            </w:pPr>
            <w:r w:rsidRPr="00B409A2">
              <w:rPr>
                <w:rFonts w:ascii="Arial" w:hAnsi="Arial" w:cs="Arial"/>
                <w:b/>
                <w:snapToGrid w:val="0"/>
              </w:rPr>
              <w:t>SUBMISSION OF PROPOSALS:</w:t>
            </w:r>
          </w:p>
        </w:tc>
        <w:tc>
          <w:tcPr>
            <w:tcW w:w="6647" w:type="dxa"/>
            <w:shd w:val="clear" w:color="auto" w:fill="auto"/>
          </w:tcPr>
          <w:p w14:paraId="13AB2FCF" w14:textId="799FDAEA" w:rsidR="007E6E13" w:rsidRPr="00CE5300" w:rsidRDefault="007E6E13" w:rsidP="007E6E13">
            <w:pPr>
              <w:tabs>
                <w:tab w:val="left" w:pos="4111"/>
                <w:tab w:val="left" w:pos="4536"/>
              </w:tabs>
              <w:spacing w:line="276" w:lineRule="auto"/>
              <w:rPr>
                <w:rFonts w:ascii="Arial" w:hAnsi="Arial" w:cs="Arial"/>
                <w:highlight w:val="yellow"/>
              </w:rPr>
            </w:pPr>
            <w:r w:rsidRPr="00CE5300">
              <w:rPr>
                <w:rFonts w:ascii="Arial" w:hAnsi="Arial" w:cs="Arial"/>
                <w:color w:val="0000FF"/>
                <w:u w:val="single"/>
              </w:rPr>
              <w:t>tenders06@tcta.co.za</w:t>
            </w:r>
          </w:p>
        </w:tc>
      </w:tr>
    </w:tbl>
    <w:p w14:paraId="0ED658B3" w14:textId="77777777" w:rsidR="00CE5300" w:rsidRPr="00F91CA7" w:rsidRDefault="00CE5300" w:rsidP="00414CC8">
      <w:pPr>
        <w:pStyle w:val="Allan"/>
        <w:tabs>
          <w:tab w:val="clear" w:pos="-360"/>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s>
        <w:ind w:left="720" w:right="893"/>
        <w:rPr>
          <w:rFonts w:cs="Arial"/>
          <w:sz w:val="24"/>
          <w:szCs w:val="24"/>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343"/>
      </w:tblGrid>
      <w:tr w:rsidR="00E36CAB" w:rsidRPr="00F91CA7" w14:paraId="4CA8E910" w14:textId="77777777" w:rsidTr="00B409A2">
        <w:tc>
          <w:tcPr>
            <w:tcW w:w="10343" w:type="dxa"/>
            <w:shd w:val="clear" w:color="auto" w:fill="1B0F8F"/>
          </w:tcPr>
          <w:p w14:paraId="39715A7B" w14:textId="6E6C6DDA" w:rsidR="00E36CAB" w:rsidRPr="00F91CA7" w:rsidRDefault="00E36CAB" w:rsidP="00AA2F80">
            <w:pPr>
              <w:tabs>
                <w:tab w:val="left" w:pos="3120"/>
                <w:tab w:val="left" w:pos="3360"/>
              </w:tabs>
              <w:spacing w:before="60" w:after="60"/>
              <w:jc w:val="center"/>
              <w:rPr>
                <w:rFonts w:ascii="Arial" w:hAnsi="Arial" w:cs="Arial"/>
                <w:bCs/>
                <w:color w:val="FFFFFF"/>
              </w:rPr>
            </w:pPr>
            <w:r w:rsidRPr="00F91CA7">
              <w:rPr>
                <w:rFonts w:ascii="Arial" w:hAnsi="Arial" w:cs="Arial"/>
                <w:b/>
                <w:bCs/>
              </w:rPr>
              <w:t>1. BACKGROUND</w:t>
            </w:r>
          </w:p>
        </w:tc>
      </w:tr>
      <w:tr w:rsidR="00E36CAB" w:rsidRPr="00F91CA7" w14:paraId="4E70BB32" w14:textId="77777777" w:rsidTr="00B016DC">
        <w:trPr>
          <w:trHeight w:val="1446"/>
        </w:trPr>
        <w:tc>
          <w:tcPr>
            <w:tcW w:w="10343" w:type="dxa"/>
            <w:shd w:val="clear" w:color="auto" w:fill="auto"/>
          </w:tcPr>
          <w:p w14:paraId="67021665" w14:textId="782108B6" w:rsidR="00C52714" w:rsidRPr="00F91CA7" w:rsidRDefault="00C52714" w:rsidP="00360B58">
            <w:pPr>
              <w:spacing w:before="60" w:after="60" w:line="276" w:lineRule="auto"/>
              <w:jc w:val="both"/>
              <w:rPr>
                <w:rFonts w:ascii="Arial" w:hAnsi="Arial" w:cs="Arial"/>
              </w:rPr>
            </w:pPr>
            <w:r w:rsidRPr="00F91CA7">
              <w:rPr>
                <w:rFonts w:ascii="Arial" w:hAnsi="Arial" w:cs="Arial"/>
              </w:rPr>
              <w:t xml:space="preserve">In today’s competitive marketplace, companies cannot afford to lose time, money, or integrity of data due to security incidents. TCTA can suffer immeasurable loss if our data centre has a production outage as a result of a worm or virus, </w:t>
            </w:r>
            <w:r w:rsidR="00103414" w:rsidRPr="00F91CA7">
              <w:rPr>
                <w:rFonts w:ascii="Arial" w:hAnsi="Arial" w:cs="Arial"/>
              </w:rPr>
              <w:t xml:space="preserve">or </w:t>
            </w:r>
            <w:r w:rsidRPr="00F91CA7">
              <w:rPr>
                <w:rFonts w:ascii="Arial" w:hAnsi="Arial" w:cs="Arial"/>
              </w:rPr>
              <w:t xml:space="preserve">if a hacker defaces TCTA’s website, or critical customer information is lost or stolen. As a result, TCTA should proactively guard against vulnerabilities &amp; exploits within its information systems. Vulnerability Management &amp; Testing Services are a critical process that needs to be followed </w:t>
            </w:r>
            <w:r w:rsidR="00103414" w:rsidRPr="00F91CA7">
              <w:rPr>
                <w:rFonts w:ascii="Arial" w:hAnsi="Arial" w:cs="Arial"/>
              </w:rPr>
              <w:t>to</w:t>
            </w:r>
            <w:r w:rsidRPr="00F91CA7">
              <w:rPr>
                <w:rFonts w:ascii="Arial" w:hAnsi="Arial" w:cs="Arial"/>
              </w:rPr>
              <w:t xml:space="preserve"> identify, </w:t>
            </w:r>
            <w:r w:rsidR="00CE2397" w:rsidRPr="00F91CA7">
              <w:rPr>
                <w:rFonts w:ascii="Arial" w:hAnsi="Arial" w:cs="Arial"/>
              </w:rPr>
              <w:t>assess,</w:t>
            </w:r>
            <w:r w:rsidRPr="00F91CA7">
              <w:rPr>
                <w:rFonts w:ascii="Arial" w:hAnsi="Arial" w:cs="Arial"/>
              </w:rPr>
              <w:t xml:space="preserve"> and respond to new threats before they become a reality. </w:t>
            </w:r>
          </w:p>
          <w:p w14:paraId="2F8ABA72" w14:textId="77777777" w:rsidR="00360B58" w:rsidRPr="00F91CA7" w:rsidRDefault="00360B58" w:rsidP="00360B58">
            <w:pPr>
              <w:spacing w:before="60" w:after="60" w:line="276" w:lineRule="auto"/>
              <w:jc w:val="both"/>
              <w:rPr>
                <w:rFonts w:ascii="Arial" w:hAnsi="Arial" w:cs="Arial"/>
              </w:rPr>
            </w:pPr>
          </w:p>
          <w:p w14:paraId="4471AD87" w14:textId="77777777" w:rsidR="00360B58" w:rsidRDefault="00C52714" w:rsidP="00C52714">
            <w:pPr>
              <w:spacing w:before="60" w:after="60" w:line="276" w:lineRule="auto"/>
              <w:jc w:val="both"/>
              <w:rPr>
                <w:rFonts w:ascii="Arial" w:hAnsi="Arial" w:cs="Arial"/>
              </w:rPr>
            </w:pPr>
            <w:r w:rsidRPr="00F91CA7">
              <w:rPr>
                <w:rFonts w:ascii="Arial" w:hAnsi="Arial" w:cs="Arial"/>
              </w:rPr>
              <w:t xml:space="preserve">The Internet has brought about new vulnerabilities and threats and these changes are detected daily. It is therefore necessary to conduct a vulnerability assessment and subsequent Penetration testing services on the Internal &amp; External TCTA environment </w:t>
            </w:r>
            <w:r w:rsidR="00103414" w:rsidRPr="00F91CA7">
              <w:rPr>
                <w:rFonts w:ascii="Arial" w:hAnsi="Arial" w:cs="Arial"/>
              </w:rPr>
              <w:t>to</w:t>
            </w:r>
            <w:r w:rsidRPr="00F91CA7">
              <w:rPr>
                <w:rFonts w:ascii="Arial" w:hAnsi="Arial" w:cs="Arial"/>
              </w:rPr>
              <w:t xml:space="preserve"> provide due-diligence and ensure compliance with statutory requirements.</w:t>
            </w:r>
          </w:p>
          <w:p w14:paraId="1D2FD0FA" w14:textId="2658269B" w:rsidR="00B409A2" w:rsidRPr="00CE2397" w:rsidRDefault="00B409A2" w:rsidP="00C52714">
            <w:pPr>
              <w:spacing w:before="60" w:after="60" w:line="276" w:lineRule="auto"/>
              <w:jc w:val="both"/>
              <w:rPr>
                <w:rFonts w:ascii="Arial" w:hAnsi="Arial" w:cs="Arial"/>
              </w:rPr>
            </w:pPr>
          </w:p>
        </w:tc>
      </w:tr>
      <w:tr w:rsidR="00E36CAB" w:rsidRPr="00F91CA7" w14:paraId="34240185" w14:textId="77777777" w:rsidTr="00B409A2">
        <w:tc>
          <w:tcPr>
            <w:tcW w:w="10343" w:type="dxa"/>
            <w:shd w:val="clear" w:color="auto" w:fill="1B0F8F"/>
          </w:tcPr>
          <w:p w14:paraId="4BE1E53C" w14:textId="01D11A71" w:rsidR="00E36CAB" w:rsidRPr="00F91CA7" w:rsidRDefault="00E36CAB" w:rsidP="00AA2F80">
            <w:pPr>
              <w:tabs>
                <w:tab w:val="left" w:pos="3120"/>
                <w:tab w:val="left" w:pos="3360"/>
              </w:tabs>
              <w:spacing w:before="60" w:after="60"/>
              <w:jc w:val="center"/>
              <w:rPr>
                <w:rFonts w:ascii="Arial" w:hAnsi="Arial" w:cs="Arial"/>
                <w:bCs/>
                <w:color w:val="FFFFFF"/>
              </w:rPr>
            </w:pPr>
            <w:r w:rsidRPr="00F91CA7">
              <w:rPr>
                <w:rFonts w:ascii="Arial" w:hAnsi="Arial" w:cs="Arial"/>
                <w:b/>
                <w:bCs/>
              </w:rPr>
              <w:lastRenderedPageBreak/>
              <w:t>2. SCOPE OF WORK</w:t>
            </w:r>
          </w:p>
        </w:tc>
      </w:tr>
      <w:tr w:rsidR="0003240F" w:rsidRPr="00F91CA7" w14:paraId="1710B86C" w14:textId="77777777" w:rsidTr="00B016DC">
        <w:tc>
          <w:tcPr>
            <w:tcW w:w="10343" w:type="dxa"/>
            <w:shd w:val="clear" w:color="auto" w:fill="auto"/>
          </w:tcPr>
          <w:p w14:paraId="56C30278" w14:textId="7C6066B7" w:rsidR="0003240F" w:rsidRPr="00D329C7" w:rsidRDefault="0003240F" w:rsidP="0003240F">
            <w:pPr>
              <w:tabs>
                <w:tab w:val="left" w:pos="3120"/>
                <w:tab w:val="left" w:pos="3360"/>
              </w:tabs>
              <w:spacing w:before="60" w:after="60" w:line="276" w:lineRule="auto"/>
              <w:jc w:val="both"/>
              <w:rPr>
                <w:rFonts w:ascii="Arial" w:hAnsi="Arial" w:cs="Arial"/>
                <w:snapToGrid w:val="0"/>
              </w:rPr>
            </w:pPr>
            <w:r w:rsidRPr="00F91CA7">
              <w:rPr>
                <w:rFonts w:ascii="Arial" w:hAnsi="Arial" w:cs="Arial"/>
              </w:rPr>
              <w:t xml:space="preserve">TCTA seeks to appoint a </w:t>
            </w:r>
            <w:r w:rsidR="005004E7" w:rsidRPr="00F91CA7">
              <w:rPr>
                <w:rFonts w:ascii="Arial" w:hAnsi="Arial" w:cs="Arial"/>
              </w:rPr>
              <w:t xml:space="preserve">service provider to </w:t>
            </w:r>
            <w:r w:rsidRPr="00F91CA7">
              <w:rPr>
                <w:rFonts w:ascii="Arial" w:hAnsi="Arial" w:cs="Arial"/>
              </w:rPr>
              <w:t>conduct</w:t>
            </w:r>
            <w:r w:rsidR="005004E7" w:rsidRPr="00F91CA7">
              <w:rPr>
                <w:rFonts w:ascii="Arial" w:hAnsi="Arial" w:cs="Arial"/>
              </w:rPr>
              <w:t xml:space="preserve"> a VAPT (Vulnerability assessment and Pen Test subsequently</w:t>
            </w:r>
            <w:r w:rsidRPr="00F91CA7">
              <w:rPr>
                <w:rFonts w:ascii="Arial" w:hAnsi="Arial" w:cs="Arial"/>
              </w:rPr>
              <w:t xml:space="preserve"> </w:t>
            </w:r>
            <w:r w:rsidR="005004E7" w:rsidRPr="00F91CA7">
              <w:rPr>
                <w:rFonts w:ascii="Arial" w:hAnsi="Arial" w:cs="Arial"/>
              </w:rPr>
              <w:t>as per the following scope of work:</w:t>
            </w:r>
            <w:r w:rsidRPr="00F91CA7">
              <w:rPr>
                <w:rFonts w:ascii="Arial" w:hAnsi="Arial" w:cs="Arial"/>
              </w:rPr>
              <w:t xml:space="preserve"> </w:t>
            </w:r>
          </w:p>
          <w:p w14:paraId="4FB443A7" w14:textId="7B894C90" w:rsidR="0003240F" w:rsidRPr="00F91CA7" w:rsidRDefault="0003240F" w:rsidP="0003240F">
            <w:pPr>
              <w:pStyle w:val="Heading2"/>
              <w:widowControl/>
              <w:numPr>
                <w:ilvl w:val="0"/>
                <w:numId w:val="0"/>
              </w:numPr>
              <w:tabs>
                <w:tab w:val="left" w:pos="113"/>
              </w:tabs>
              <w:spacing w:before="120" w:after="20"/>
              <w:rPr>
                <w:rFonts w:cs="Arial"/>
                <w:bCs w:val="0"/>
                <w:sz w:val="24"/>
                <w:szCs w:val="24"/>
                <w:u w:val="single"/>
              </w:rPr>
            </w:pPr>
            <w:r w:rsidRPr="00F91CA7">
              <w:rPr>
                <w:rFonts w:cs="Arial"/>
                <w:bCs w:val="0"/>
                <w:sz w:val="24"/>
                <w:szCs w:val="24"/>
                <w:u w:val="single"/>
              </w:rPr>
              <w:t>2.3.1 Internal Network Security Assessment:</w:t>
            </w:r>
          </w:p>
          <w:p w14:paraId="67783345" w14:textId="77777777" w:rsidR="0003240F" w:rsidRPr="00F91CA7" w:rsidRDefault="0003240F" w:rsidP="0003240F">
            <w:pPr>
              <w:tabs>
                <w:tab w:val="left" w:pos="3120"/>
                <w:tab w:val="left" w:pos="3360"/>
              </w:tabs>
              <w:spacing w:before="60" w:after="60" w:line="276" w:lineRule="auto"/>
              <w:jc w:val="both"/>
              <w:rPr>
                <w:rFonts w:ascii="Arial" w:hAnsi="Arial" w:cs="Arial"/>
              </w:rPr>
            </w:pPr>
          </w:p>
          <w:p w14:paraId="0BC1F3D8" w14:textId="70097AA0"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Network Access Control</w:t>
            </w:r>
          </w:p>
          <w:p w14:paraId="36B24DE7" w14:textId="14B7178C"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A security assessment of network level access control must be performed to ensure that appropriate network segmentation and filtering is implemented.</w:t>
            </w:r>
          </w:p>
          <w:p w14:paraId="4F0F17DF"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750D6935" w14:textId="319649DE"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Identity Access Control</w:t>
            </w:r>
          </w:p>
          <w:p w14:paraId="6D9CA163" w14:textId="392DE605"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The internal assessment must evaluate the level of access users have to network resources to ensure that appropriate controls are in place to strictly control user access.</w:t>
            </w:r>
          </w:p>
          <w:p w14:paraId="2FB480C5"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790C61E0" w14:textId="3ABCBF56"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Systems and Endpoint Security</w:t>
            </w:r>
          </w:p>
          <w:p w14:paraId="760521CD" w14:textId="566F246B"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The internal assessment must evaluate the security posture of all network resources to ensure that systems and software are sufficiently secure.  Endpoint devices must be assessed to ensure items such as antivirus, antispyware; on-host firewall, etc. are appropriately configured.</w:t>
            </w:r>
          </w:p>
          <w:p w14:paraId="66A99527"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7359EAA5" w14:textId="0BDBA9E2"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Breach And Attack Simulation (BAS)</w:t>
            </w:r>
          </w:p>
          <w:p w14:paraId="0510EC64" w14:textId="62BD0F1B"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 xml:space="preserve">The internal assessment must evaluate simulations like Organization-wide security posture, MITRE ATT&amp;CK Assessment, </w:t>
            </w:r>
            <w:r w:rsidR="005004E7" w:rsidRPr="00F91CA7">
              <w:rPr>
                <w:rFonts w:ascii="Arial" w:hAnsi="Arial" w:cs="Arial"/>
              </w:rPr>
              <w:t>Ransomware</w:t>
            </w:r>
            <w:r w:rsidRPr="00F91CA7">
              <w:rPr>
                <w:rFonts w:ascii="Arial" w:hAnsi="Arial" w:cs="Arial"/>
              </w:rPr>
              <w:t>, Compare Security Controls, SOC/SIEM/Incident response validations, etc…</w:t>
            </w:r>
          </w:p>
          <w:p w14:paraId="22FDCE0D"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2729C188" w14:textId="5485ED78"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Email Security Assessment</w:t>
            </w:r>
          </w:p>
          <w:p w14:paraId="30F3F1E1" w14:textId="4DE29BEC"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The internal assessment must evaluate the security posture of exposed email addresses, impersonation attacks, malware attachments, spam etc…</w:t>
            </w:r>
          </w:p>
          <w:p w14:paraId="56F1C90E" w14:textId="77777777" w:rsidR="00420177" w:rsidRPr="00F91CA7" w:rsidRDefault="00420177" w:rsidP="0003240F">
            <w:pPr>
              <w:tabs>
                <w:tab w:val="left" w:pos="3120"/>
                <w:tab w:val="left" w:pos="3360"/>
              </w:tabs>
              <w:spacing w:before="60" w:after="60" w:line="276" w:lineRule="auto"/>
              <w:ind w:left="720"/>
              <w:jc w:val="both"/>
              <w:rPr>
                <w:rFonts w:ascii="Arial" w:hAnsi="Arial" w:cs="Arial"/>
              </w:rPr>
            </w:pPr>
          </w:p>
          <w:p w14:paraId="4FE3F67C" w14:textId="57C72470"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Data Security Services</w:t>
            </w:r>
          </w:p>
          <w:p w14:paraId="0DCDD2ED" w14:textId="62DB1BDA"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 xml:space="preserve">The internal assessment must evaluate the security posture of all critical data and ensure that systems and data are secure.  </w:t>
            </w:r>
          </w:p>
          <w:p w14:paraId="0AC85922"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7E917B2C" w14:textId="43102626"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Vulnerability Assessment and Management</w:t>
            </w:r>
          </w:p>
          <w:p w14:paraId="5D944D81" w14:textId="1B963572"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 xml:space="preserve">The internal security assessment must evaluate the effectiveness of Network security processes </w:t>
            </w:r>
            <w:proofErr w:type="gramStart"/>
            <w:r w:rsidRPr="00F91CA7">
              <w:rPr>
                <w:rFonts w:ascii="Arial" w:hAnsi="Arial" w:cs="Arial"/>
              </w:rPr>
              <w:t>i.e.</w:t>
            </w:r>
            <w:proofErr w:type="gramEnd"/>
            <w:r w:rsidRPr="00F91CA7">
              <w:rPr>
                <w:rFonts w:ascii="Arial" w:hAnsi="Arial" w:cs="Arial"/>
              </w:rPr>
              <w:t xml:space="preserve"> Host hardening, Patch management, etc</w:t>
            </w:r>
          </w:p>
          <w:p w14:paraId="38C2A586"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p>
          <w:p w14:paraId="55AE9267" w14:textId="3CEBAF21"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b/>
                <w:bCs/>
                <w:u w:val="single"/>
              </w:rPr>
              <w:t xml:space="preserve">Active Directory Domain Passwords </w:t>
            </w:r>
          </w:p>
          <w:p w14:paraId="77D85B17" w14:textId="75BFE7CA" w:rsidR="0003240F" w:rsidRPr="00F91CA7" w:rsidRDefault="0003240F" w:rsidP="0040720F">
            <w:pPr>
              <w:tabs>
                <w:tab w:val="left" w:pos="3120"/>
                <w:tab w:val="left" w:pos="3360"/>
              </w:tabs>
              <w:spacing w:before="60" w:after="60" w:line="276" w:lineRule="auto"/>
              <w:ind w:left="720"/>
              <w:jc w:val="both"/>
              <w:rPr>
                <w:rFonts w:ascii="Arial" w:hAnsi="Arial" w:cs="Arial"/>
              </w:rPr>
            </w:pPr>
            <w:r w:rsidRPr="00F91CA7">
              <w:rPr>
                <w:rFonts w:ascii="Arial" w:hAnsi="Arial" w:cs="Arial"/>
              </w:rPr>
              <w:t xml:space="preserve">The internal security assessment must include a domain password audit to ensure that user and service accounts have appropriate password complexity </w:t>
            </w:r>
            <w:r w:rsidR="000C29E4" w:rsidRPr="00F91CA7">
              <w:rPr>
                <w:rFonts w:ascii="Arial" w:hAnsi="Arial" w:cs="Arial"/>
              </w:rPr>
              <w:t>settings.</w:t>
            </w:r>
          </w:p>
          <w:p w14:paraId="1514B688" w14:textId="2325CE3D"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lastRenderedPageBreak/>
              <w:t>CIS benchmark</w:t>
            </w:r>
          </w:p>
          <w:p w14:paraId="0F150AF1" w14:textId="77777777" w:rsidR="0003240F" w:rsidRPr="00F91CA7" w:rsidRDefault="0003240F"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Perform a CIS Benchmark test creating baselines and allow for the necessary remediation thereof:</w:t>
            </w:r>
          </w:p>
          <w:p w14:paraId="35518A68" w14:textId="0F19E6A7"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Server 2016</w:t>
            </w:r>
          </w:p>
          <w:p w14:paraId="14377CDE" w14:textId="3C23C52E"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Server 2019</w:t>
            </w:r>
          </w:p>
          <w:p w14:paraId="3CE38A4D" w14:textId="19AC4155"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Server 2022</w:t>
            </w:r>
          </w:p>
          <w:p w14:paraId="66BCD59D" w14:textId="1DC5D74D"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Windows 11</w:t>
            </w:r>
          </w:p>
          <w:p w14:paraId="0D81838B" w14:textId="77777777" w:rsidR="0003240F" w:rsidRPr="00F91CA7" w:rsidRDefault="0003240F" w:rsidP="0003240F">
            <w:pPr>
              <w:pStyle w:val="ListParagraph"/>
              <w:rPr>
                <w:rFonts w:ascii="Arial" w:hAnsi="Arial" w:cs="Arial"/>
              </w:rPr>
            </w:pPr>
          </w:p>
          <w:p w14:paraId="0C2581A5" w14:textId="3CA0214C" w:rsidR="0003240F" w:rsidRPr="00F91CA7" w:rsidRDefault="0003240F" w:rsidP="00DD2E23">
            <w:pPr>
              <w:numPr>
                <w:ilvl w:val="0"/>
                <w:numId w:val="7"/>
              </w:numPr>
              <w:tabs>
                <w:tab w:val="left" w:pos="3120"/>
                <w:tab w:val="left" w:pos="3360"/>
              </w:tabs>
              <w:spacing w:before="60" w:after="60" w:line="276" w:lineRule="auto"/>
              <w:jc w:val="both"/>
              <w:rPr>
                <w:rFonts w:ascii="Arial" w:hAnsi="Arial" w:cs="Arial"/>
                <w:b/>
                <w:bCs/>
                <w:u w:val="single"/>
              </w:rPr>
            </w:pPr>
            <w:r w:rsidRPr="00F91CA7">
              <w:rPr>
                <w:rFonts w:ascii="Arial" w:hAnsi="Arial" w:cs="Arial"/>
                <w:b/>
                <w:bCs/>
                <w:u w:val="single"/>
              </w:rPr>
              <w:t>Digital Risk Protection and Adversary Disruption</w:t>
            </w:r>
          </w:p>
          <w:p w14:paraId="4071A5C6" w14:textId="42D8E3AD" w:rsidR="0003240F" w:rsidRPr="00F91CA7" w:rsidRDefault="00DD2E23" w:rsidP="0003240F">
            <w:pPr>
              <w:tabs>
                <w:tab w:val="left" w:pos="3120"/>
                <w:tab w:val="left" w:pos="3360"/>
              </w:tabs>
              <w:spacing w:before="60" w:after="60" w:line="276" w:lineRule="auto"/>
              <w:ind w:left="720"/>
              <w:jc w:val="both"/>
              <w:rPr>
                <w:rFonts w:ascii="Arial" w:hAnsi="Arial" w:cs="Arial"/>
              </w:rPr>
            </w:pPr>
            <w:r>
              <w:rPr>
                <w:rFonts w:ascii="Arial" w:hAnsi="Arial" w:cs="Arial"/>
              </w:rPr>
              <w:t xml:space="preserve">           </w:t>
            </w:r>
            <w:r w:rsidR="0003240F" w:rsidRPr="00F91CA7">
              <w:rPr>
                <w:rFonts w:ascii="Arial" w:hAnsi="Arial" w:cs="Arial"/>
              </w:rPr>
              <w:t>Perform digital threat monitoring and protection function including:</w:t>
            </w:r>
          </w:p>
          <w:p w14:paraId="62F17259" w14:textId="3A4DE5C3"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Dark Web Monitoring</w:t>
            </w:r>
          </w:p>
          <w:p w14:paraId="63BC9CDE" w14:textId="5878685F" w:rsidR="0003240F" w:rsidRPr="00F91CA7"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Brand and Domain Protection</w:t>
            </w:r>
          </w:p>
          <w:p w14:paraId="2DD833CD" w14:textId="6759D57F" w:rsidR="0003240F" w:rsidRDefault="0003240F" w:rsidP="00DD2E23">
            <w:pPr>
              <w:pStyle w:val="ListParagraph"/>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Adversary Disruption</w:t>
            </w:r>
          </w:p>
          <w:p w14:paraId="33B30CE7" w14:textId="77777777" w:rsidR="00DD2E23" w:rsidRDefault="00DD2E23" w:rsidP="00DD2E23">
            <w:pPr>
              <w:pStyle w:val="ListParagraph"/>
              <w:tabs>
                <w:tab w:val="left" w:pos="3120"/>
                <w:tab w:val="left" w:pos="3360"/>
              </w:tabs>
              <w:spacing w:before="60" w:after="60" w:line="276" w:lineRule="auto"/>
              <w:ind w:left="1440"/>
              <w:jc w:val="both"/>
              <w:rPr>
                <w:rFonts w:ascii="Arial" w:hAnsi="Arial" w:cs="Arial"/>
              </w:rPr>
            </w:pPr>
          </w:p>
          <w:p w14:paraId="0E698090" w14:textId="77777777" w:rsidR="00DD2E23" w:rsidRPr="00DD2E23" w:rsidRDefault="00DD2E23" w:rsidP="00DD2E23">
            <w:pPr>
              <w:numPr>
                <w:ilvl w:val="0"/>
                <w:numId w:val="7"/>
              </w:numPr>
              <w:tabs>
                <w:tab w:val="left" w:pos="3120"/>
                <w:tab w:val="left" w:pos="3360"/>
              </w:tabs>
              <w:spacing w:before="60" w:after="60" w:line="276" w:lineRule="auto"/>
              <w:jc w:val="both"/>
              <w:rPr>
                <w:rFonts w:ascii="Arial" w:hAnsi="Arial" w:cs="Arial"/>
                <w:b/>
                <w:bCs/>
                <w:u w:val="single"/>
              </w:rPr>
            </w:pPr>
            <w:r w:rsidRPr="00DD2E23">
              <w:rPr>
                <w:rFonts w:ascii="Arial" w:hAnsi="Arial" w:cs="Arial"/>
                <w:b/>
                <w:bCs/>
                <w:u w:val="single"/>
              </w:rPr>
              <w:t>Vulnerability Assessment Range</w:t>
            </w:r>
          </w:p>
          <w:p w14:paraId="5FAB9339" w14:textId="012EF0AD" w:rsidR="00DD2E23" w:rsidRPr="00DD2E23" w:rsidRDefault="00DD2E23" w:rsidP="009B13A7">
            <w:pPr>
              <w:pStyle w:val="ListParagraph"/>
              <w:numPr>
                <w:ilvl w:val="0"/>
                <w:numId w:val="7"/>
              </w:numPr>
              <w:tabs>
                <w:tab w:val="left" w:pos="3120"/>
                <w:tab w:val="left" w:pos="3360"/>
              </w:tabs>
              <w:spacing w:before="60" w:after="60" w:line="276" w:lineRule="auto"/>
              <w:jc w:val="both"/>
              <w:rPr>
                <w:rFonts w:ascii="Arial" w:hAnsi="Arial" w:cs="Arial"/>
              </w:rPr>
            </w:pPr>
            <w:r w:rsidRPr="00DD2E23">
              <w:rPr>
                <w:rFonts w:ascii="Arial" w:hAnsi="Arial" w:cs="Arial"/>
              </w:rPr>
              <w:t>Penetration testing should be performed to highlight the impact of the vulnerabilities identified.</w:t>
            </w:r>
            <w:r>
              <w:rPr>
                <w:rFonts w:ascii="Arial" w:hAnsi="Arial" w:cs="Arial"/>
              </w:rPr>
              <w:t xml:space="preserve"> </w:t>
            </w:r>
            <w:r w:rsidRPr="00DD2E23">
              <w:rPr>
                <w:rFonts w:ascii="Arial" w:hAnsi="Arial" w:cs="Arial"/>
              </w:rPr>
              <w:t>Against 11 VLANS on a /24 network.</w:t>
            </w:r>
          </w:p>
          <w:p w14:paraId="1D4E9D4A" w14:textId="77777777" w:rsidR="00B235AB" w:rsidRPr="00F91CA7" w:rsidRDefault="00B235AB" w:rsidP="00B235AB">
            <w:pPr>
              <w:pStyle w:val="ListParagraph"/>
              <w:rPr>
                <w:rStyle w:val="Hyperlink"/>
                <w:rFonts w:ascii="Arial" w:hAnsi="Arial" w:cs="Arial"/>
                <w:color w:val="auto"/>
                <w:u w:val="none"/>
              </w:rPr>
            </w:pPr>
          </w:p>
          <w:p w14:paraId="6BF4D1C8" w14:textId="0AF07913" w:rsidR="00B235AB" w:rsidRPr="00F91CA7" w:rsidRDefault="00B235AB" w:rsidP="00B235AB">
            <w:pPr>
              <w:pStyle w:val="Heading2"/>
              <w:widowControl/>
              <w:numPr>
                <w:ilvl w:val="0"/>
                <w:numId w:val="0"/>
              </w:numPr>
              <w:tabs>
                <w:tab w:val="left" w:pos="113"/>
              </w:tabs>
              <w:spacing w:before="120" w:after="20"/>
              <w:rPr>
                <w:rFonts w:cs="Arial"/>
                <w:bCs w:val="0"/>
                <w:sz w:val="24"/>
                <w:szCs w:val="24"/>
                <w:u w:val="single"/>
              </w:rPr>
            </w:pPr>
            <w:r w:rsidRPr="00F91CA7">
              <w:rPr>
                <w:rFonts w:cs="Arial"/>
                <w:bCs w:val="0"/>
                <w:sz w:val="24"/>
                <w:szCs w:val="24"/>
                <w:u w:val="single"/>
              </w:rPr>
              <w:t>2.3.</w:t>
            </w:r>
            <w:r w:rsidR="00DD2E23">
              <w:rPr>
                <w:rFonts w:cs="Arial"/>
                <w:bCs w:val="0"/>
                <w:sz w:val="24"/>
                <w:szCs w:val="24"/>
                <w:u w:val="single"/>
              </w:rPr>
              <w:t>2</w:t>
            </w:r>
            <w:r w:rsidRPr="00F91CA7">
              <w:rPr>
                <w:rFonts w:cs="Arial"/>
                <w:bCs w:val="0"/>
                <w:sz w:val="24"/>
                <w:szCs w:val="24"/>
                <w:u w:val="single"/>
              </w:rPr>
              <w:t xml:space="preserve"> </w:t>
            </w:r>
            <w:r w:rsidR="00F91369" w:rsidRPr="00F91CA7">
              <w:rPr>
                <w:rFonts w:cs="Arial"/>
                <w:bCs w:val="0"/>
                <w:sz w:val="24"/>
                <w:szCs w:val="24"/>
                <w:u w:val="single"/>
              </w:rPr>
              <w:t>External Network</w:t>
            </w:r>
            <w:r w:rsidRPr="00F91CA7">
              <w:rPr>
                <w:rFonts w:cs="Arial"/>
                <w:bCs w:val="0"/>
                <w:sz w:val="24"/>
                <w:szCs w:val="24"/>
                <w:u w:val="single"/>
              </w:rPr>
              <w:t xml:space="preserve"> Security Assessment:</w:t>
            </w:r>
          </w:p>
          <w:p w14:paraId="42464840" w14:textId="77777777" w:rsidR="00B235AB" w:rsidRPr="00F91CA7" w:rsidRDefault="00B235AB" w:rsidP="00B235AB">
            <w:pPr>
              <w:tabs>
                <w:tab w:val="left" w:pos="3120"/>
                <w:tab w:val="left" w:pos="3360"/>
              </w:tabs>
              <w:spacing w:before="60" w:after="60" w:line="276" w:lineRule="auto"/>
              <w:ind w:left="720"/>
              <w:jc w:val="both"/>
              <w:rPr>
                <w:rStyle w:val="Hyperlink"/>
                <w:rFonts w:ascii="Arial" w:hAnsi="Arial" w:cs="Arial"/>
                <w:color w:val="auto"/>
                <w:u w:val="none"/>
              </w:rPr>
            </w:pPr>
          </w:p>
          <w:p w14:paraId="4B839E42" w14:textId="35ABF35A" w:rsidR="0003240F" w:rsidRDefault="00B235AB" w:rsidP="0003240F">
            <w:pPr>
              <w:tabs>
                <w:tab w:val="left" w:pos="3120"/>
                <w:tab w:val="left" w:pos="3360"/>
              </w:tabs>
              <w:spacing w:before="60" w:after="60" w:line="276" w:lineRule="auto"/>
              <w:ind w:left="720"/>
              <w:jc w:val="both"/>
              <w:rPr>
                <w:rFonts w:ascii="Arial" w:hAnsi="Arial" w:cs="Arial"/>
              </w:rPr>
            </w:pPr>
            <w:r w:rsidRPr="00F91CA7">
              <w:rPr>
                <w:rFonts w:ascii="Arial" w:hAnsi="Arial" w:cs="Arial"/>
              </w:rPr>
              <w:t>Assess the security posture of the external facing entry points and advise of any loopholes that can be exploited vi</w:t>
            </w:r>
            <w:r w:rsidR="004E4EFC" w:rsidRPr="00F91CA7">
              <w:rPr>
                <w:rFonts w:ascii="Arial" w:hAnsi="Arial" w:cs="Arial"/>
              </w:rPr>
              <w:t>a</w:t>
            </w:r>
            <w:r w:rsidRPr="00F91CA7">
              <w:rPr>
                <w:rFonts w:ascii="Arial" w:hAnsi="Arial" w:cs="Arial"/>
              </w:rPr>
              <w:t xml:space="preserve"> a breach. </w:t>
            </w:r>
          </w:p>
          <w:p w14:paraId="55B35777" w14:textId="77777777" w:rsidR="00DD2E23" w:rsidRDefault="00DD2E23" w:rsidP="0003240F">
            <w:pPr>
              <w:tabs>
                <w:tab w:val="left" w:pos="3120"/>
                <w:tab w:val="left" w:pos="3360"/>
              </w:tabs>
              <w:spacing w:before="60" w:after="60" w:line="276" w:lineRule="auto"/>
              <w:ind w:left="720"/>
              <w:jc w:val="both"/>
              <w:rPr>
                <w:rFonts w:ascii="Arial" w:hAnsi="Arial" w:cs="Arial"/>
              </w:rPr>
            </w:pPr>
          </w:p>
          <w:p w14:paraId="3F65A78F" w14:textId="77777777" w:rsidR="00DD2E23" w:rsidRPr="00F91CA7" w:rsidRDefault="00DD2E23" w:rsidP="00DD2E23">
            <w:pPr>
              <w:numPr>
                <w:ilvl w:val="0"/>
                <w:numId w:val="7"/>
              </w:numPr>
              <w:tabs>
                <w:tab w:val="left" w:pos="3120"/>
                <w:tab w:val="left" w:pos="3360"/>
              </w:tabs>
              <w:spacing w:before="60" w:after="60" w:line="276" w:lineRule="auto"/>
              <w:jc w:val="both"/>
              <w:rPr>
                <w:rFonts w:ascii="Arial" w:hAnsi="Arial" w:cs="Arial"/>
              </w:rPr>
            </w:pPr>
            <w:r w:rsidRPr="00F91CA7">
              <w:rPr>
                <w:rFonts w:ascii="Arial" w:hAnsi="Arial" w:cs="Arial"/>
              </w:rPr>
              <w:t xml:space="preserve">Web Servers External: </w:t>
            </w:r>
            <w:hyperlink r:id="rId12" w:history="1">
              <w:r w:rsidRPr="00F91CA7">
                <w:rPr>
                  <w:rStyle w:val="Hyperlink"/>
                  <w:rFonts w:ascii="Arial" w:hAnsi="Arial" w:cs="Arial"/>
                </w:rPr>
                <w:t>http://www.tcta.co.za</w:t>
              </w:r>
            </w:hyperlink>
          </w:p>
          <w:p w14:paraId="39D9EFCB" w14:textId="77777777" w:rsidR="00DD2E23" w:rsidRPr="00F91CA7" w:rsidRDefault="00DD2E23" w:rsidP="00DD2E23">
            <w:pPr>
              <w:tabs>
                <w:tab w:val="left" w:pos="3120"/>
                <w:tab w:val="left" w:pos="3360"/>
              </w:tabs>
              <w:spacing w:before="60" w:after="60" w:line="276" w:lineRule="auto"/>
              <w:ind w:left="720"/>
              <w:jc w:val="both"/>
              <w:rPr>
                <w:rFonts w:ascii="Arial" w:hAnsi="Arial" w:cs="Arial"/>
              </w:rPr>
            </w:pPr>
          </w:p>
          <w:p w14:paraId="78D10639" w14:textId="77777777" w:rsidR="00DD2E23" w:rsidRPr="00FE1780" w:rsidRDefault="00DD2E23" w:rsidP="00DD2E23">
            <w:pPr>
              <w:numPr>
                <w:ilvl w:val="0"/>
                <w:numId w:val="7"/>
              </w:numPr>
              <w:tabs>
                <w:tab w:val="left" w:pos="3120"/>
                <w:tab w:val="left" w:pos="3360"/>
              </w:tabs>
              <w:spacing w:before="60" w:after="60" w:line="276" w:lineRule="auto"/>
              <w:jc w:val="both"/>
              <w:rPr>
                <w:rStyle w:val="Hyperlink"/>
                <w:rFonts w:ascii="Arial" w:hAnsi="Arial" w:cs="Arial"/>
                <w:color w:val="auto"/>
                <w:u w:val="none"/>
              </w:rPr>
            </w:pPr>
            <w:r w:rsidRPr="00F91CA7">
              <w:rPr>
                <w:rFonts w:ascii="Arial" w:hAnsi="Arial" w:cs="Arial"/>
              </w:rPr>
              <w:t>Web Servers Internal:</w:t>
            </w:r>
            <w:r w:rsidRPr="00F91CA7">
              <w:rPr>
                <w:rStyle w:val="Hyperlink"/>
                <w:rFonts w:ascii="Arial" w:hAnsi="Arial" w:cs="Arial"/>
              </w:rPr>
              <w:t xml:space="preserve"> </w:t>
            </w:r>
            <w:hyperlink r:id="rId13" w:history="1">
              <w:r w:rsidRPr="00F91CA7">
                <w:rPr>
                  <w:rStyle w:val="Hyperlink"/>
                  <w:rFonts w:ascii="Arial" w:hAnsi="Arial" w:cs="Arial"/>
                </w:rPr>
                <w:t>https://intusr.tcta.co.za</w:t>
              </w:r>
            </w:hyperlink>
          </w:p>
          <w:p w14:paraId="56E7D62F" w14:textId="75E135D7" w:rsidR="0003240F" w:rsidRPr="0040720F" w:rsidRDefault="0003240F" w:rsidP="00103C08">
            <w:pPr>
              <w:tabs>
                <w:tab w:val="left" w:pos="3120"/>
                <w:tab w:val="left" w:pos="3360"/>
              </w:tabs>
              <w:spacing w:before="60" w:after="60" w:line="276" w:lineRule="auto"/>
              <w:ind w:left="720"/>
              <w:jc w:val="both"/>
              <w:rPr>
                <w:rFonts w:ascii="Arial" w:hAnsi="Arial" w:cs="Arial"/>
                <w:b/>
                <w:snapToGrid w:val="0"/>
              </w:rPr>
            </w:pPr>
          </w:p>
        </w:tc>
      </w:tr>
      <w:tr w:rsidR="0003240F" w:rsidRPr="00F91CA7" w14:paraId="5FA29987" w14:textId="77777777" w:rsidTr="00B409A2">
        <w:tc>
          <w:tcPr>
            <w:tcW w:w="10343" w:type="dxa"/>
            <w:shd w:val="clear" w:color="auto" w:fill="1B0F8F"/>
          </w:tcPr>
          <w:p w14:paraId="79FC5054" w14:textId="50977FDB" w:rsidR="0003240F" w:rsidRPr="00F91CA7" w:rsidRDefault="0003240F" w:rsidP="0003240F">
            <w:pPr>
              <w:tabs>
                <w:tab w:val="left" w:pos="3120"/>
                <w:tab w:val="left" w:pos="3360"/>
              </w:tabs>
              <w:spacing w:before="60" w:after="60"/>
              <w:jc w:val="center"/>
              <w:rPr>
                <w:rFonts w:ascii="Arial" w:hAnsi="Arial" w:cs="Arial"/>
                <w:b/>
                <w:bCs/>
                <w:snapToGrid w:val="0"/>
                <w:color w:val="FFFFFF" w:themeColor="background1"/>
                <w:kern w:val="28"/>
              </w:rPr>
            </w:pPr>
            <w:r w:rsidRPr="00F91CA7">
              <w:rPr>
                <w:rFonts w:ascii="Arial" w:hAnsi="Arial" w:cs="Arial"/>
                <w:b/>
                <w:bCs/>
              </w:rPr>
              <w:lastRenderedPageBreak/>
              <w:t>3. DETAILED DESCRIPTION OF GOODS/SERVICES</w:t>
            </w:r>
          </w:p>
        </w:tc>
      </w:tr>
      <w:tr w:rsidR="0003240F" w:rsidRPr="00F91CA7" w14:paraId="7F4F191D" w14:textId="77777777" w:rsidTr="00980E5C">
        <w:trPr>
          <w:trHeight w:val="1094"/>
        </w:trPr>
        <w:tc>
          <w:tcPr>
            <w:tcW w:w="10343" w:type="dxa"/>
            <w:shd w:val="clear" w:color="auto" w:fill="auto"/>
          </w:tcPr>
          <w:p w14:paraId="110987C6" w14:textId="0F014163" w:rsidR="0003240F" w:rsidRPr="00F91CA7" w:rsidRDefault="0003240F" w:rsidP="0003240F">
            <w:pPr>
              <w:spacing w:before="60" w:after="60" w:line="276" w:lineRule="auto"/>
              <w:jc w:val="both"/>
              <w:rPr>
                <w:rFonts w:ascii="Arial" w:hAnsi="Arial" w:cs="Arial"/>
              </w:rPr>
            </w:pPr>
            <w:r w:rsidRPr="00F91CA7">
              <w:rPr>
                <w:rFonts w:ascii="Arial" w:hAnsi="Arial" w:cs="Arial"/>
              </w:rPr>
              <w:t xml:space="preserve">Bidder is expected to deliver </w:t>
            </w:r>
            <w:r w:rsidR="005004E7" w:rsidRPr="00F91CA7">
              <w:rPr>
                <w:rFonts w:ascii="Arial" w:hAnsi="Arial" w:cs="Arial"/>
              </w:rPr>
              <w:t>the following:</w:t>
            </w:r>
            <w:r w:rsidRPr="00F91CA7">
              <w:rPr>
                <w:rFonts w:ascii="Arial" w:hAnsi="Arial" w:cs="Arial"/>
              </w:rPr>
              <w:t xml:space="preserve"> </w:t>
            </w:r>
          </w:p>
          <w:p w14:paraId="2506D28A" w14:textId="2858CDAE" w:rsidR="0003240F" w:rsidRPr="00F91CA7" w:rsidRDefault="0003240F" w:rsidP="00CC4104">
            <w:pPr>
              <w:numPr>
                <w:ilvl w:val="0"/>
                <w:numId w:val="4"/>
              </w:numPr>
              <w:spacing w:before="60" w:after="60" w:line="276" w:lineRule="auto"/>
              <w:ind w:left="1156" w:hanging="425"/>
              <w:jc w:val="both"/>
              <w:rPr>
                <w:rFonts w:ascii="Arial" w:hAnsi="Arial" w:cs="Arial"/>
                <w:lang w:val="en-ZA"/>
              </w:rPr>
            </w:pPr>
            <w:r w:rsidRPr="00F91CA7">
              <w:rPr>
                <w:rFonts w:ascii="Arial" w:hAnsi="Arial" w:cs="Arial"/>
                <w:lang w:val="en-ZA"/>
              </w:rPr>
              <w:t>Executive Summary – a high level summary of results, recommendations, and overall security posture of the TCTA environment</w:t>
            </w:r>
            <w:r w:rsidR="007D6A78">
              <w:rPr>
                <w:rFonts w:ascii="Arial" w:hAnsi="Arial" w:cs="Arial"/>
                <w:lang w:val="en-ZA"/>
              </w:rPr>
              <w:t xml:space="preserve"> (Risk percentage against other industries of the same size)</w:t>
            </w:r>
          </w:p>
          <w:p w14:paraId="308262D8" w14:textId="73287BAF" w:rsidR="0003240F" w:rsidRPr="00F91CA7" w:rsidRDefault="0003240F" w:rsidP="00B61F80">
            <w:pPr>
              <w:spacing w:before="60" w:after="60" w:line="276" w:lineRule="auto"/>
              <w:ind w:left="1156"/>
              <w:jc w:val="both"/>
              <w:rPr>
                <w:rFonts w:ascii="Arial" w:hAnsi="Arial" w:cs="Arial"/>
                <w:lang w:val="en-ZA"/>
              </w:rPr>
            </w:pPr>
          </w:p>
          <w:p w14:paraId="1516C8B8" w14:textId="0574479F" w:rsidR="0003240F" w:rsidRPr="00F91CA7" w:rsidRDefault="0003240F" w:rsidP="00CC4104">
            <w:pPr>
              <w:numPr>
                <w:ilvl w:val="0"/>
                <w:numId w:val="4"/>
              </w:numPr>
              <w:spacing w:before="60" w:after="60" w:line="276" w:lineRule="auto"/>
              <w:ind w:left="1156" w:hanging="425"/>
              <w:jc w:val="both"/>
              <w:rPr>
                <w:rFonts w:ascii="Arial" w:hAnsi="Arial" w:cs="Arial"/>
                <w:lang w:val="en-ZA"/>
              </w:rPr>
            </w:pPr>
            <w:r w:rsidRPr="00F91CA7">
              <w:rPr>
                <w:rFonts w:ascii="Arial" w:hAnsi="Arial" w:cs="Arial"/>
                <w:lang w:val="en-ZA"/>
              </w:rPr>
              <w:t>Technical Findings – a detailed breakdown of discovered vulnerabilities, their probability of exploitation, potential impact, appropriate fix and recommendations.</w:t>
            </w:r>
          </w:p>
          <w:p w14:paraId="7F1E48AE" w14:textId="77777777" w:rsidR="0003240F" w:rsidRPr="00F91CA7" w:rsidRDefault="0003240F" w:rsidP="00B61F80">
            <w:pPr>
              <w:spacing w:before="60" w:after="60" w:line="276" w:lineRule="auto"/>
              <w:ind w:left="1156"/>
              <w:jc w:val="both"/>
              <w:rPr>
                <w:rFonts w:ascii="Arial" w:hAnsi="Arial" w:cs="Arial"/>
                <w:lang w:val="en-ZA"/>
              </w:rPr>
            </w:pPr>
          </w:p>
          <w:p w14:paraId="0CF071EC" w14:textId="29405843" w:rsidR="00B77C9B" w:rsidRPr="0040720F" w:rsidRDefault="005004E7" w:rsidP="00980E5C">
            <w:pPr>
              <w:numPr>
                <w:ilvl w:val="0"/>
                <w:numId w:val="4"/>
              </w:numPr>
              <w:spacing w:before="60" w:after="60" w:line="276" w:lineRule="auto"/>
              <w:ind w:left="1156" w:hanging="425"/>
              <w:jc w:val="both"/>
              <w:rPr>
                <w:rFonts w:ascii="Arial" w:hAnsi="Arial" w:cs="Arial"/>
                <w:lang w:val="en-ZA"/>
              </w:rPr>
            </w:pPr>
            <w:r w:rsidRPr="00980E5C">
              <w:rPr>
                <w:rFonts w:ascii="Arial" w:hAnsi="Arial" w:cs="Arial"/>
                <w:lang w:val="en-ZA"/>
              </w:rPr>
              <w:t xml:space="preserve">Skills Transfer </w:t>
            </w:r>
            <w:r w:rsidR="006E1EC9" w:rsidRPr="00980E5C">
              <w:rPr>
                <w:rFonts w:ascii="Arial" w:hAnsi="Arial" w:cs="Arial"/>
                <w:lang w:val="en-ZA"/>
              </w:rPr>
              <w:t>(Over the shoulder)</w:t>
            </w:r>
          </w:p>
        </w:tc>
      </w:tr>
    </w:tbl>
    <w:p w14:paraId="69D51856" w14:textId="77777777" w:rsidR="0040720F" w:rsidRDefault="0040720F" w:rsidP="00B409A2">
      <w:pPr>
        <w:pStyle w:val="Normal1"/>
        <w:rPr>
          <w:rFonts w:ascii="Arial" w:hAnsi="Arial" w:cs="Arial"/>
          <w:b/>
          <w:color w:val="000080"/>
          <w:sz w:val="24"/>
          <w:szCs w:val="24"/>
        </w:rPr>
      </w:pPr>
    </w:p>
    <w:p w14:paraId="1BAFD393" w14:textId="77777777" w:rsidR="0040720F" w:rsidRPr="00F91CA7" w:rsidRDefault="0040720F" w:rsidP="00B409A2">
      <w:pPr>
        <w:pStyle w:val="Normal1"/>
        <w:rPr>
          <w:rFonts w:ascii="Arial" w:hAnsi="Arial" w:cs="Arial"/>
          <w:b/>
          <w:color w:val="000080"/>
          <w:sz w:val="24"/>
          <w:szCs w:val="24"/>
        </w:rPr>
      </w:pPr>
    </w:p>
    <w:tbl>
      <w:tblPr>
        <w:tblpPr w:leftFromText="180" w:rightFromText="180" w:vertAnchor="text" w:horzAnchor="margin" w:tblpX="-436" w:tblpY="21"/>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794"/>
        <w:gridCol w:w="1449"/>
        <w:gridCol w:w="4663"/>
      </w:tblGrid>
      <w:tr w:rsidR="00784348" w:rsidRPr="00784348" w14:paraId="075D90B2" w14:textId="77777777" w:rsidTr="00B409A2">
        <w:tc>
          <w:tcPr>
            <w:tcW w:w="10906" w:type="dxa"/>
            <w:gridSpan w:val="3"/>
            <w:shd w:val="clear" w:color="auto" w:fill="1B0F8F"/>
          </w:tcPr>
          <w:p w14:paraId="4E680390" w14:textId="78C2A4B8" w:rsidR="00784348" w:rsidRPr="00784348" w:rsidRDefault="00AF1C70" w:rsidP="00B409A2">
            <w:pPr>
              <w:spacing w:before="60" w:after="60"/>
              <w:jc w:val="center"/>
              <w:rPr>
                <w:rFonts w:ascii="Arial" w:hAnsi="Arial" w:cs="Arial"/>
                <w:bCs/>
              </w:rPr>
            </w:pPr>
            <w:r>
              <w:rPr>
                <w:rFonts w:ascii="Arial" w:hAnsi="Arial" w:cs="Arial"/>
                <w:b/>
                <w:bCs/>
                <w:color w:val="FFFFFF" w:themeColor="background1"/>
              </w:rPr>
              <w:t>4</w:t>
            </w:r>
            <w:r w:rsidR="001048CE" w:rsidRPr="000C23F2">
              <w:rPr>
                <w:rFonts w:ascii="Arial" w:hAnsi="Arial" w:cs="Arial"/>
                <w:b/>
                <w:bCs/>
                <w:color w:val="FFFFFF" w:themeColor="background1"/>
              </w:rPr>
              <w:t xml:space="preserve">. </w:t>
            </w:r>
            <w:r w:rsidR="00784348" w:rsidRPr="00784348">
              <w:rPr>
                <w:rFonts w:ascii="Arial" w:hAnsi="Arial" w:cs="Arial"/>
                <w:b/>
                <w:bCs/>
                <w:color w:val="FFFFFF" w:themeColor="background1"/>
              </w:rPr>
              <w:t>RETURNABLES</w:t>
            </w:r>
          </w:p>
        </w:tc>
      </w:tr>
      <w:tr w:rsidR="00784348" w:rsidRPr="00784348" w14:paraId="1A148C97" w14:textId="77777777" w:rsidTr="00B409A2">
        <w:tc>
          <w:tcPr>
            <w:tcW w:w="6243" w:type="dxa"/>
            <w:gridSpan w:val="2"/>
            <w:shd w:val="clear" w:color="auto" w:fill="auto"/>
          </w:tcPr>
          <w:p w14:paraId="2B84A6ED"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t>MANDATORY</w:t>
            </w:r>
          </w:p>
        </w:tc>
        <w:tc>
          <w:tcPr>
            <w:tcW w:w="4663" w:type="dxa"/>
            <w:shd w:val="clear" w:color="auto" w:fill="auto"/>
          </w:tcPr>
          <w:p w14:paraId="1B0496A9"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t>NON-MANDATORY</w:t>
            </w:r>
          </w:p>
        </w:tc>
      </w:tr>
      <w:tr w:rsidR="00773A27" w:rsidRPr="00784348" w14:paraId="24FD81EF" w14:textId="77777777" w:rsidTr="0040720F">
        <w:trPr>
          <w:trHeight w:val="1946"/>
        </w:trPr>
        <w:tc>
          <w:tcPr>
            <w:tcW w:w="6243" w:type="dxa"/>
            <w:gridSpan w:val="2"/>
            <w:vMerge w:val="restart"/>
            <w:shd w:val="clear" w:color="auto" w:fill="auto"/>
          </w:tcPr>
          <w:p w14:paraId="56B2ABCE" w14:textId="76E11AF5" w:rsidR="00773A27" w:rsidRPr="00103C08" w:rsidRDefault="00773A27" w:rsidP="00B409A2">
            <w:pPr>
              <w:tabs>
                <w:tab w:val="left" w:pos="3120"/>
                <w:tab w:val="left" w:pos="3360"/>
              </w:tabs>
              <w:spacing w:line="276" w:lineRule="auto"/>
              <w:rPr>
                <w:rFonts w:ascii="Arial" w:hAnsi="Arial" w:cs="Arial"/>
                <w:b/>
                <w:bCs/>
                <w:sz w:val="22"/>
                <w:szCs w:val="22"/>
                <w:u w:val="single"/>
              </w:rPr>
            </w:pPr>
            <w:r w:rsidRPr="00103C08">
              <w:rPr>
                <w:rFonts w:ascii="Arial" w:hAnsi="Arial" w:cs="Arial"/>
                <w:b/>
                <w:bCs/>
                <w:sz w:val="22"/>
                <w:szCs w:val="22"/>
                <w:u w:val="single"/>
              </w:rPr>
              <w:t xml:space="preserve">Company Experience: </w:t>
            </w:r>
          </w:p>
          <w:p w14:paraId="1F75D0A2" w14:textId="77777777" w:rsidR="00773A27" w:rsidRPr="00103C08" w:rsidRDefault="00773A27" w:rsidP="00B409A2">
            <w:pPr>
              <w:tabs>
                <w:tab w:val="left" w:pos="3120"/>
                <w:tab w:val="left" w:pos="3360"/>
              </w:tabs>
              <w:spacing w:line="276" w:lineRule="auto"/>
              <w:rPr>
                <w:rFonts w:ascii="Arial" w:hAnsi="Arial" w:cs="Arial"/>
                <w:b/>
                <w:bCs/>
                <w:sz w:val="22"/>
                <w:szCs w:val="22"/>
                <w:u w:val="single"/>
              </w:rPr>
            </w:pPr>
          </w:p>
          <w:p w14:paraId="05D1A5AE" w14:textId="0A57AC72" w:rsidR="00773A27" w:rsidRPr="00103C08" w:rsidRDefault="00773A27" w:rsidP="00DD2E23">
            <w:pPr>
              <w:pStyle w:val="ListParagraph"/>
              <w:numPr>
                <w:ilvl w:val="0"/>
                <w:numId w:val="43"/>
              </w:numPr>
              <w:tabs>
                <w:tab w:val="left" w:pos="3120"/>
                <w:tab w:val="left" w:pos="3360"/>
              </w:tabs>
              <w:spacing w:line="276" w:lineRule="auto"/>
              <w:rPr>
                <w:rFonts w:ascii="Arial" w:hAnsi="Arial" w:cs="Arial"/>
                <w:sz w:val="22"/>
                <w:szCs w:val="22"/>
              </w:rPr>
            </w:pPr>
            <w:r w:rsidRPr="00103C08">
              <w:rPr>
                <w:rFonts w:ascii="Arial" w:hAnsi="Arial" w:cs="Arial"/>
                <w:sz w:val="22"/>
                <w:szCs w:val="22"/>
              </w:rPr>
              <w:t xml:space="preserve">At least three (3) references, appointment letters or Purchase Orders to confirm that a similar project of this nature was carried out as described in the Scope </w:t>
            </w:r>
            <w:r w:rsidR="00103C08" w:rsidRPr="00103C08">
              <w:rPr>
                <w:rFonts w:ascii="Arial" w:hAnsi="Arial" w:cs="Arial"/>
                <w:sz w:val="22"/>
                <w:szCs w:val="22"/>
              </w:rPr>
              <w:t>of</w:t>
            </w:r>
            <w:r w:rsidRPr="00103C08">
              <w:rPr>
                <w:rFonts w:ascii="Arial" w:hAnsi="Arial" w:cs="Arial"/>
                <w:sz w:val="22"/>
                <w:szCs w:val="22"/>
              </w:rPr>
              <w:t xml:space="preserve"> Work above: </w:t>
            </w:r>
            <w:r w:rsidRPr="00103C08">
              <w:rPr>
                <w:rFonts w:ascii="Arial" w:hAnsi="Arial" w:cs="Arial"/>
                <w:b/>
                <w:bCs/>
                <w:sz w:val="22"/>
                <w:szCs w:val="22"/>
              </w:rPr>
              <w:t>NB:</w:t>
            </w:r>
            <w:r w:rsidRPr="00103C08">
              <w:rPr>
                <w:rFonts w:ascii="Arial" w:hAnsi="Arial" w:cs="Arial"/>
                <w:sz w:val="22"/>
                <w:szCs w:val="22"/>
              </w:rPr>
              <w:t xml:space="preserve"> Only signed PDF official document will be considered.</w:t>
            </w:r>
          </w:p>
          <w:p w14:paraId="4AA128C3" w14:textId="245E1F9E" w:rsidR="00773A27" w:rsidRPr="00103C08" w:rsidRDefault="00773A27" w:rsidP="00BE37D5">
            <w:pPr>
              <w:pStyle w:val="ListParagraph"/>
              <w:numPr>
                <w:ilvl w:val="0"/>
                <w:numId w:val="43"/>
              </w:numPr>
              <w:rPr>
                <w:rFonts w:ascii="Arial" w:hAnsi="Arial" w:cs="Arial"/>
                <w:sz w:val="22"/>
                <w:szCs w:val="22"/>
              </w:rPr>
            </w:pPr>
            <w:r w:rsidRPr="00103C08">
              <w:rPr>
                <w:rFonts w:ascii="Arial" w:hAnsi="Arial" w:cs="Arial"/>
                <w:sz w:val="22"/>
                <w:szCs w:val="22"/>
              </w:rPr>
              <w:t>ISO 9000 &amp; ISO 27001 certification.</w:t>
            </w:r>
            <w:r w:rsidRPr="00103C08">
              <w:rPr>
                <w:sz w:val="22"/>
                <w:szCs w:val="22"/>
                <w:lang w:eastAsia="en-ZA"/>
              </w:rPr>
              <w:t xml:space="preserve"> </w:t>
            </w:r>
          </w:p>
        </w:tc>
        <w:tc>
          <w:tcPr>
            <w:tcW w:w="4663" w:type="dxa"/>
            <w:shd w:val="clear" w:color="auto" w:fill="auto"/>
          </w:tcPr>
          <w:p w14:paraId="614F205D" w14:textId="77777777" w:rsidR="00773A27" w:rsidRPr="00103C08" w:rsidRDefault="00773A27" w:rsidP="00B409A2">
            <w:pPr>
              <w:tabs>
                <w:tab w:val="left" w:pos="3120"/>
                <w:tab w:val="left" w:pos="3360"/>
              </w:tabs>
              <w:spacing w:line="276" w:lineRule="auto"/>
              <w:rPr>
                <w:rFonts w:ascii="Arial" w:hAnsi="Arial" w:cs="Arial"/>
                <w:sz w:val="22"/>
                <w:szCs w:val="22"/>
              </w:rPr>
            </w:pPr>
            <w:r w:rsidRPr="00103C08">
              <w:rPr>
                <w:rFonts w:ascii="Arial" w:hAnsi="Arial" w:cs="Arial"/>
                <w:sz w:val="22"/>
                <w:szCs w:val="22"/>
              </w:rPr>
              <w:t xml:space="preserve">Copy of valid SANAS B-BBEE Verification certificate or </w:t>
            </w:r>
            <w:proofErr w:type="gramStart"/>
            <w:r w:rsidRPr="00103C08">
              <w:rPr>
                <w:rFonts w:ascii="Arial" w:hAnsi="Arial" w:cs="Arial"/>
                <w:sz w:val="22"/>
                <w:szCs w:val="22"/>
              </w:rPr>
              <w:t>sworn affidavit</w:t>
            </w:r>
            <w:proofErr w:type="gramEnd"/>
          </w:p>
          <w:p w14:paraId="241EDB21" w14:textId="77777777" w:rsidR="00773A27" w:rsidRPr="00103C08" w:rsidRDefault="00773A27" w:rsidP="00B409A2">
            <w:pPr>
              <w:tabs>
                <w:tab w:val="left" w:pos="3120"/>
                <w:tab w:val="left" w:pos="3360"/>
              </w:tabs>
              <w:spacing w:line="276" w:lineRule="auto"/>
              <w:rPr>
                <w:rFonts w:ascii="Arial" w:hAnsi="Arial" w:cs="Arial"/>
                <w:sz w:val="22"/>
                <w:szCs w:val="22"/>
              </w:rPr>
            </w:pPr>
          </w:p>
          <w:p w14:paraId="1A474FE0" w14:textId="77777777" w:rsidR="00773A27" w:rsidRPr="00103C08" w:rsidRDefault="00773A27" w:rsidP="00B409A2">
            <w:pPr>
              <w:tabs>
                <w:tab w:val="left" w:pos="3120"/>
                <w:tab w:val="left" w:pos="3360"/>
              </w:tabs>
              <w:spacing w:line="276" w:lineRule="auto"/>
              <w:rPr>
                <w:rFonts w:ascii="Arial" w:hAnsi="Arial" w:cs="Arial"/>
                <w:sz w:val="22"/>
                <w:szCs w:val="22"/>
              </w:rPr>
            </w:pPr>
          </w:p>
          <w:p w14:paraId="147AB44E" w14:textId="77777777" w:rsidR="00773A27" w:rsidRPr="00103C08" w:rsidRDefault="00773A27" w:rsidP="00B409A2">
            <w:pPr>
              <w:tabs>
                <w:tab w:val="left" w:pos="3120"/>
                <w:tab w:val="left" w:pos="3360"/>
              </w:tabs>
              <w:spacing w:line="276" w:lineRule="auto"/>
              <w:rPr>
                <w:rFonts w:ascii="Arial" w:hAnsi="Arial" w:cs="Arial"/>
                <w:sz w:val="22"/>
                <w:szCs w:val="22"/>
              </w:rPr>
            </w:pPr>
          </w:p>
          <w:p w14:paraId="23A5A6D2" w14:textId="34DB550C" w:rsidR="00773A27" w:rsidRPr="00103C08" w:rsidRDefault="00773A27" w:rsidP="00B409A2">
            <w:pPr>
              <w:tabs>
                <w:tab w:val="left" w:pos="3120"/>
                <w:tab w:val="left" w:pos="3360"/>
              </w:tabs>
              <w:spacing w:line="276" w:lineRule="auto"/>
              <w:rPr>
                <w:rFonts w:ascii="Arial" w:hAnsi="Arial" w:cs="Arial"/>
                <w:sz w:val="22"/>
                <w:szCs w:val="22"/>
              </w:rPr>
            </w:pPr>
          </w:p>
        </w:tc>
      </w:tr>
      <w:tr w:rsidR="00773A27" w:rsidRPr="00784348" w14:paraId="6F6105A5" w14:textId="77777777" w:rsidTr="00103C08">
        <w:trPr>
          <w:trHeight w:val="514"/>
        </w:trPr>
        <w:tc>
          <w:tcPr>
            <w:tcW w:w="6243" w:type="dxa"/>
            <w:gridSpan w:val="2"/>
            <w:vMerge/>
            <w:shd w:val="clear" w:color="auto" w:fill="auto"/>
          </w:tcPr>
          <w:p w14:paraId="601E6D3B" w14:textId="306014D6" w:rsidR="00773A27" w:rsidRPr="00103C08" w:rsidRDefault="00773A27" w:rsidP="00B409A2">
            <w:pPr>
              <w:tabs>
                <w:tab w:val="left" w:pos="3120"/>
                <w:tab w:val="left" w:pos="3360"/>
              </w:tabs>
              <w:spacing w:line="276" w:lineRule="auto"/>
              <w:rPr>
                <w:rFonts w:ascii="Arial" w:hAnsi="Arial" w:cs="Arial"/>
                <w:sz w:val="22"/>
                <w:szCs w:val="22"/>
              </w:rPr>
            </w:pPr>
          </w:p>
        </w:tc>
        <w:tc>
          <w:tcPr>
            <w:tcW w:w="4663" w:type="dxa"/>
            <w:shd w:val="clear" w:color="auto" w:fill="auto"/>
          </w:tcPr>
          <w:p w14:paraId="0A516374" w14:textId="71CFC120" w:rsidR="00773A27" w:rsidRPr="00103C08" w:rsidRDefault="00773A27" w:rsidP="00103C08">
            <w:pPr>
              <w:tabs>
                <w:tab w:val="left" w:pos="3120"/>
                <w:tab w:val="left" w:pos="3360"/>
              </w:tabs>
              <w:spacing w:line="276" w:lineRule="auto"/>
              <w:rPr>
                <w:rFonts w:ascii="Arial" w:hAnsi="Arial" w:cs="Arial"/>
                <w:sz w:val="22"/>
                <w:szCs w:val="22"/>
              </w:rPr>
            </w:pPr>
            <w:r w:rsidRPr="00103C08">
              <w:rPr>
                <w:rFonts w:ascii="Arial" w:hAnsi="Arial" w:cs="Arial"/>
                <w:sz w:val="22"/>
                <w:szCs w:val="22"/>
              </w:rPr>
              <w:t>Tax Compliance Status Pin</w:t>
            </w:r>
          </w:p>
        </w:tc>
      </w:tr>
      <w:tr w:rsidR="00F129C5" w:rsidRPr="00784348" w14:paraId="0AA413D3" w14:textId="77777777" w:rsidTr="00B409A2">
        <w:tc>
          <w:tcPr>
            <w:tcW w:w="6243" w:type="dxa"/>
            <w:gridSpan w:val="2"/>
            <w:shd w:val="clear" w:color="auto" w:fill="auto"/>
          </w:tcPr>
          <w:p w14:paraId="31228676" w14:textId="2E405F50" w:rsidR="00DD2E23" w:rsidRPr="00103C08" w:rsidRDefault="00DD2E23" w:rsidP="00B409A2">
            <w:pPr>
              <w:tabs>
                <w:tab w:val="left" w:pos="3120"/>
                <w:tab w:val="left" w:pos="3360"/>
              </w:tabs>
              <w:spacing w:line="276" w:lineRule="auto"/>
              <w:rPr>
                <w:rFonts w:ascii="Arial" w:hAnsi="Arial" w:cs="Arial"/>
                <w:b/>
                <w:bCs/>
                <w:sz w:val="22"/>
                <w:szCs w:val="22"/>
                <w:u w:val="single"/>
              </w:rPr>
            </w:pPr>
            <w:r w:rsidRPr="00103C08">
              <w:rPr>
                <w:rFonts w:ascii="Arial" w:hAnsi="Arial" w:cs="Arial"/>
                <w:b/>
                <w:bCs/>
                <w:sz w:val="22"/>
                <w:szCs w:val="22"/>
                <w:u w:val="single"/>
              </w:rPr>
              <w:t>Personnel Experience</w:t>
            </w:r>
          </w:p>
          <w:p w14:paraId="7F74DCD1" w14:textId="34E0C708" w:rsidR="00F129C5" w:rsidRPr="00103C08" w:rsidRDefault="00DD2E23" w:rsidP="00B409A2">
            <w:pPr>
              <w:tabs>
                <w:tab w:val="left" w:pos="3120"/>
                <w:tab w:val="left" w:pos="3360"/>
              </w:tabs>
              <w:spacing w:line="276" w:lineRule="auto"/>
              <w:rPr>
                <w:rFonts w:ascii="Arial" w:hAnsi="Arial" w:cs="Arial"/>
                <w:b/>
                <w:bCs/>
                <w:sz w:val="22"/>
                <w:szCs w:val="22"/>
              </w:rPr>
            </w:pPr>
            <w:r w:rsidRPr="00103C08">
              <w:rPr>
                <w:rFonts w:ascii="Arial" w:hAnsi="Arial" w:cs="Arial"/>
                <w:b/>
                <w:bCs/>
                <w:sz w:val="22"/>
                <w:szCs w:val="22"/>
              </w:rPr>
              <w:t>ANNEXURE B</w:t>
            </w:r>
            <w:r w:rsidRPr="00103C08">
              <w:rPr>
                <w:rFonts w:ascii="Arial" w:hAnsi="Arial" w:cs="Arial"/>
                <w:sz w:val="22"/>
                <w:szCs w:val="22"/>
              </w:rPr>
              <w:t xml:space="preserve"> (Personnel Experience): Must be filled with a minimum of </w:t>
            </w:r>
            <w:r w:rsidR="00773A27" w:rsidRPr="00103C08">
              <w:rPr>
                <w:rFonts w:ascii="Arial" w:hAnsi="Arial" w:cs="Arial"/>
                <w:sz w:val="22"/>
                <w:szCs w:val="22"/>
              </w:rPr>
              <w:t>3</w:t>
            </w:r>
            <w:r w:rsidRPr="00103C08">
              <w:rPr>
                <w:rFonts w:ascii="Arial" w:hAnsi="Arial" w:cs="Arial"/>
                <w:sz w:val="22"/>
                <w:szCs w:val="22"/>
              </w:rPr>
              <w:t xml:space="preserve"> projects of a similar nature as described in the Scope of Work above.</w:t>
            </w:r>
          </w:p>
        </w:tc>
        <w:tc>
          <w:tcPr>
            <w:tcW w:w="4663" w:type="dxa"/>
            <w:shd w:val="clear" w:color="auto" w:fill="auto"/>
          </w:tcPr>
          <w:p w14:paraId="41483849" w14:textId="1601D325" w:rsidR="00F129C5" w:rsidRPr="00103C08" w:rsidRDefault="00130AA6" w:rsidP="00B409A2">
            <w:pPr>
              <w:tabs>
                <w:tab w:val="left" w:pos="3120"/>
                <w:tab w:val="left" w:pos="3360"/>
              </w:tabs>
              <w:spacing w:line="276" w:lineRule="auto"/>
              <w:rPr>
                <w:rFonts w:ascii="Arial" w:hAnsi="Arial" w:cs="Arial"/>
                <w:sz w:val="22"/>
                <w:szCs w:val="22"/>
              </w:rPr>
            </w:pPr>
            <w:r w:rsidRPr="00103C08">
              <w:rPr>
                <w:rFonts w:ascii="Arial" w:hAnsi="Arial" w:cs="Arial"/>
                <w:sz w:val="22"/>
                <w:szCs w:val="22"/>
              </w:rPr>
              <w:t>Standard Bidding Documents (SBD 1,</w:t>
            </w:r>
            <w:r w:rsidR="00773A27" w:rsidRPr="00103C08">
              <w:rPr>
                <w:rFonts w:ascii="Arial" w:hAnsi="Arial" w:cs="Arial"/>
                <w:sz w:val="22"/>
                <w:szCs w:val="22"/>
              </w:rPr>
              <w:t xml:space="preserve"> SBD 6.1,</w:t>
            </w:r>
            <w:r w:rsidRPr="00103C08">
              <w:rPr>
                <w:rFonts w:ascii="Arial" w:hAnsi="Arial" w:cs="Arial"/>
                <w:sz w:val="22"/>
                <w:szCs w:val="22"/>
              </w:rPr>
              <w:t xml:space="preserve"> </w:t>
            </w:r>
            <w:r w:rsidR="00D329C7" w:rsidRPr="00103C08">
              <w:rPr>
                <w:rFonts w:ascii="Arial" w:hAnsi="Arial" w:cs="Arial"/>
                <w:sz w:val="22"/>
                <w:szCs w:val="22"/>
              </w:rPr>
              <w:t>and</w:t>
            </w:r>
            <w:r w:rsidR="00CE2397" w:rsidRPr="00103C08">
              <w:rPr>
                <w:rFonts w:ascii="Arial" w:hAnsi="Arial" w:cs="Arial"/>
                <w:sz w:val="22"/>
                <w:szCs w:val="22"/>
              </w:rPr>
              <w:t xml:space="preserve"> </w:t>
            </w:r>
            <w:r w:rsidRPr="00103C08">
              <w:rPr>
                <w:rFonts w:ascii="Arial" w:hAnsi="Arial" w:cs="Arial"/>
                <w:sz w:val="22"/>
                <w:szCs w:val="22"/>
              </w:rPr>
              <w:t>SBD 7.2)</w:t>
            </w:r>
          </w:p>
        </w:tc>
      </w:tr>
      <w:tr w:rsidR="00307A88" w:rsidRPr="00784348" w14:paraId="0A4BE289" w14:textId="77777777" w:rsidTr="00103C08">
        <w:trPr>
          <w:trHeight w:val="394"/>
        </w:trPr>
        <w:tc>
          <w:tcPr>
            <w:tcW w:w="6243" w:type="dxa"/>
            <w:gridSpan w:val="2"/>
            <w:tcBorders>
              <w:bottom w:val="single" w:sz="4" w:space="0" w:color="auto"/>
            </w:tcBorders>
            <w:shd w:val="clear" w:color="auto" w:fill="auto"/>
          </w:tcPr>
          <w:p w14:paraId="2C6E77C8" w14:textId="09BFB7B5" w:rsidR="00307A88" w:rsidRPr="00103C08" w:rsidRDefault="00307A88" w:rsidP="00B409A2">
            <w:pPr>
              <w:tabs>
                <w:tab w:val="left" w:pos="3120"/>
                <w:tab w:val="left" w:pos="3360"/>
              </w:tabs>
              <w:spacing w:line="276" w:lineRule="auto"/>
              <w:rPr>
                <w:rFonts w:ascii="Arial" w:hAnsi="Arial" w:cs="Arial"/>
                <w:sz w:val="22"/>
                <w:szCs w:val="22"/>
              </w:rPr>
            </w:pPr>
            <w:r w:rsidRPr="00103C08">
              <w:rPr>
                <w:rFonts w:ascii="Arial" w:hAnsi="Arial" w:cs="Arial"/>
                <w:sz w:val="22"/>
                <w:szCs w:val="22"/>
              </w:rPr>
              <w:t xml:space="preserve">Fully completed and signed Standard Bidding Document </w:t>
            </w:r>
            <w:r w:rsidR="00CE2397" w:rsidRPr="00103C08">
              <w:rPr>
                <w:rFonts w:ascii="Arial" w:hAnsi="Arial" w:cs="Arial"/>
                <w:sz w:val="22"/>
                <w:szCs w:val="22"/>
              </w:rPr>
              <w:t xml:space="preserve">&amp; </w:t>
            </w:r>
            <w:r w:rsidRPr="00103C08">
              <w:rPr>
                <w:rFonts w:ascii="Arial" w:hAnsi="Arial" w:cs="Arial"/>
                <w:sz w:val="22"/>
                <w:szCs w:val="22"/>
              </w:rPr>
              <w:t>SBD 4</w:t>
            </w:r>
          </w:p>
        </w:tc>
        <w:tc>
          <w:tcPr>
            <w:tcW w:w="4663" w:type="dxa"/>
            <w:tcBorders>
              <w:bottom w:val="single" w:sz="4" w:space="0" w:color="auto"/>
            </w:tcBorders>
            <w:shd w:val="clear" w:color="auto" w:fill="auto"/>
          </w:tcPr>
          <w:p w14:paraId="24F5F1D9" w14:textId="490FC703" w:rsidR="00307A88" w:rsidRPr="00103C08" w:rsidRDefault="00D329C7" w:rsidP="00B409A2">
            <w:pPr>
              <w:tabs>
                <w:tab w:val="left" w:pos="3120"/>
                <w:tab w:val="left" w:pos="3360"/>
              </w:tabs>
              <w:spacing w:line="276" w:lineRule="auto"/>
              <w:rPr>
                <w:rFonts w:ascii="Arial" w:hAnsi="Arial" w:cs="Arial"/>
                <w:sz w:val="22"/>
                <w:szCs w:val="22"/>
                <w:highlight w:val="yellow"/>
              </w:rPr>
            </w:pPr>
            <w:r w:rsidRPr="00103C08">
              <w:rPr>
                <w:rFonts w:ascii="Arial" w:hAnsi="Arial" w:cs="Arial"/>
                <w:sz w:val="22"/>
                <w:szCs w:val="22"/>
              </w:rPr>
              <w:t xml:space="preserve">Company Registration Certificate (CIPC </w:t>
            </w:r>
            <w:proofErr w:type="spellStart"/>
            <w:r w:rsidRPr="00103C08">
              <w:rPr>
                <w:rFonts w:ascii="Arial" w:hAnsi="Arial" w:cs="Arial"/>
                <w:sz w:val="22"/>
                <w:szCs w:val="22"/>
              </w:rPr>
              <w:t>CoR</w:t>
            </w:r>
            <w:proofErr w:type="spellEnd"/>
            <w:r w:rsidRPr="00103C08">
              <w:rPr>
                <w:rFonts w:ascii="Arial" w:hAnsi="Arial" w:cs="Arial"/>
                <w:sz w:val="22"/>
                <w:szCs w:val="22"/>
              </w:rPr>
              <w:t xml:space="preserve"> 14.3)</w:t>
            </w:r>
          </w:p>
        </w:tc>
      </w:tr>
      <w:tr w:rsidR="00330408" w:rsidRPr="00784348" w14:paraId="61D58AF4" w14:textId="77777777" w:rsidTr="00103C08">
        <w:tc>
          <w:tcPr>
            <w:tcW w:w="10906" w:type="dxa"/>
            <w:gridSpan w:val="3"/>
            <w:shd w:val="clear" w:color="auto" w:fill="FFFFFF" w:themeFill="background1"/>
          </w:tcPr>
          <w:p w14:paraId="1B352B94" w14:textId="7191FD2E" w:rsidR="00330408" w:rsidRPr="00103C08" w:rsidRDefault="0070168F" w:rsidP="00103C08">
            <w:pPr>
              <w:tabs>
                <w:tab w:val="left" w:pos="3120"/>
                <w:tab w:val="left" w:pos="3360"/>
              </w:tabs>
              <w:spacing w:line="276" w:lineRule="auto"/>
              <w:jc w:val="both"/>
              <w:rPr>
                <w:rFonts w:ascii="Arial" w:hAnsi="Arial" w:cs="Arial"/>
                <w:b/>
                <w:bCs/>
                <w:sz w:val="22"/>
                <w:szCs w:val="22"/>
              </w:rPr>
            </w:pPr>
            <w:r w:rsidRPr="00103C08">
              <w:rPr>
                <w:rFonts w:ascii="Arial" w:eastAsia="Arial" w:hAnsi="Arial" w:cs="Arial"/>
                <w:b/>
                <w:bCs/>
                <w:sz w:val="22"/>
                <w:szCs w:val="22"/>
                <w:lang w:val="en-US"/>
              </w:rPr>
              <w:t>Any bidder who fails to submit a non-mandatory document will receive zero points where that document is linked to specific goals or functionality criteria.  Any bidder who fails to submit a mandatory document</w:t>
            </w:r>
            <w:r w:rsidR="00CE2397" w:rsidRPr="00103C08">
              <w:rPr>
                <w:rFonts w:ascii="Arial" w:eastAsia="Arial" w:hAnsi="Arial" w:cs="Arial"/>
                <w:b/>
                <w:bCs/>
                <w:sz w:val="22"/>
                <w:szCs w:val="22"/>
                <w:lang w:val="en-US"/>
              </w:rPr>
              <w:t xml:space="preserve"> or fully complete the required information on the mandatory documents</w:t>
            </w:r>
            <w:r w:rsidRPr="00103C08">
              <w:rPr>
                <w:rFonts w:ascii="Arial" w:eastAsia="Arial" w:hAnsi="Arial" w:cs="Arial"/>
                <w:b/>
                <w:bCs/>
                <w:sz w:val="22"/>
                <w:szCs w:val="22"/>
                <w:lang w:val="en-US"/>
              </w:rPr>
              <w:t xml:space="preserve"> will be disqualified at this stage and not be evaluated further</w:t>
            </w:r>
          </w:p>
        </w:tc>
      </w:tr>
      <w:tr w:rsidR="00784348" w:rsidRPr="00784348" w14:paraId="759CF292" w14:textId="77777777" w:rsidTr="00B409A2">
        <w:tc>
          <w:tcPr>
            <w:tcW w:w="10906" w:type="dxa"/>
            <w:gridSpan w:val="3"/>
            <w:shd w:val="clear" w:color="auto" w:fill="1B0F8F"/>
          </w:tcPr>
          <w:p w14:paraId="795CBBC8" w14:textId="12A904ED" w:rsidR="00784348" w:rsidRPr="00784348" w:rsidRDefault="00AF1C70" w:rsidP="00B409A2">
            <w:pPr>
              <w:tabs>
                <w:tab w:val="left" w:pos="3120"/>
                <w:tab w:val="left" w:pos="3360"/>
              </w:tabs>
              <w:spacing w:line="276" w:lineRule="auto"/>
              <w:jc w:val="center"/>
              <w:rPr>
                <w:rFonts w:ascii="Arial" w:hAnsi="Arial" w:cs="Arial"/>
                <w:b/>
                <w:bCs/>
              </w:rPr>
            </w:pPr>
            <w:r>
              <w:rPr>
                <w:rFonts w:ascii="Arial" w:hAnsi="Arial" w:cs="Arial"/>
                <w:b/>
                <w:bCs/>
              </w:rPr>
              <w:t>5.</w:t>
            </w:r>
            <w:r w:rsidR="00CE45EB">
              <w:rPr>
                <w:rFonts w:ascii="Arial" w:hAnsi="Arial" w:cs="Arial"/>
                <w:b/>
                <w:bCs/>
              </w:rPr>
              <w:t xml:space="preserve"> </w:t>
            </w:r>
            <w:r w:rsidR="00784348" w:rsidRPr="00784348">
              <w:rPr>
                <w:rFonts w:ascii="Arial" w:hAnsi="Arial" w:cs="Arial"/>
                <w:b/>
                <w:bCs/>
              </w:rPr>
              <w:t>FUNCTIONALITY CRITERIA</w:t>
            </w:r>
          </w:p>
        </w:tc>
      </w:tr>
      <w:tr w:rsidR="00784348" w:rsidRPr="00784348" w14:paraId="67B2EACA" w14:textId="77777777" w:rsidTr="00B409A2">
        <w:tc>
          <w:tcPr>
            <w:tcW w:w="10906" w:type="dxa"/>
            <w:gridSpan w:val="3"/>
            <w:shd w:val="clear" w:color="auto" w:fill="auto"/>
          </w:tcPr>
          <w:p w14:paraId="2112C241" w14:textId="77777777" w:rsidR="00784348" w:rsidRPr="00784348" w:rsidRDefault="00784348" w:rsidP="00B409A2">
            <w:pPr>
              <w:tabs>
                <w:tab w:val="left" w:pos="3120"/>
                <w:tab w:val="left" w:pos="3360"/>
              </w:tabs>
              <w:spacing w:line="276" w:lineRule="auto"/>
              <w:rPr>
                <w:rFonts w:ascii="Arial" w:hAnsi="Arial" w:cs="Arial"/>
                <w:bCs/>
              </w:rPr>
            </w:pPr>
            <w:r w:rsidRPr="00784348">
              <w:rPr>
                <w:rFonts w:ascii="Arial" w:hAnsi="Arial" w:cs="Arial"/>
                <w:bCs/>
              </w:rPr>
              <w:t>N/A</w:t>
            </w:r>
          </w:p>
        </w:tc>
      </w:tr>
      <w:tr w:rsidR="00784348" w:rsidRPr="00784348" w14:paraId="41D92000" w14:textId="77777777" w:rsidTr="00B409A2">
        <w:tc>
          <w:tcPr>
            <w:tcW w:w="10906" w:type="dxa"/>
            <w:gridSpan w:val="3"/>
            <w:shd w:val="clear" w:color="auto" w:fill="1B0F8F"/>
          </w:tcPr>
          <w:p w14:paraId="6F198A3C"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t>SPECIFIC GOALS</w:t>
            </w:r>
          </w:p>
        </w:tc>
      </w:tr>
      <w:tr w:rsidR="00784348" w:rsidRPr="00784348" w14:paraId="6B00FB5D" w14:textId="77777777" w:rsidTr="00B409A2">
        <w:tc>
          <w:tcPr>
            <w:tcW w:w="10906" w:type="dxa"/>
            <w:gridSpan w:val="3"/>
            <w:shd w:val="clear" w:color="auto" w:fill="auto"/>
          </w:tcPr>
          <w:p w14:paraId="41AD71BF" w14:textId="77777777" w:rsidR="00784348" w:rsidRPr="00784348" w:rsidRDefault="00784348" w:rsidP="00B409A2">
            <w:pPr>
              <w:numPr>
                <w:ilvl w:val="0"/>
                <w:numId w:val="27"/>
              </w:numPr>
              <w:spacing w:before="180" w:after="240" w:line="312" w:lineRule="auto"/>
              <w:ind w:left="567" w:hanging="567"/>
              <w:jc w:val="both"/>
              <w:rPr>
                <w:rFonts w:ascii="Arial" w:hAnsi="Arial" w:cs="Arial"/>
                <w:b/>
                <w:bCs/>
                <w:snapToGrid w:val="0"/>
                <w:color w:val="000080"/>
                <w:kern w:val="28"/>
              </w:rPr>
            </w:pPr>
            <w:bookmarkStart w:id="0" w:name="_Hlk125457944"/>
            <w:r w:rsidRPr="00784348">
              <w:rPr>
                <w:rFonts w:ascii="Arial" w:hAnsi="Arial" w:cs="Arial"/>
                <w:b/>
                <w:bCs/>
                <w:snapToGrid w:val="0"/>
                <w:color w:val="000080"/>
                <w:kern w:val="28"/>
              </w:rPr>
              <w:t xml:space="preserve">B-BBEE </w:t>
            </w:r>
          </w:p>
          <w:p w14:paraId="35F18CBF" w14:textId="77777777" w:rsidR="00784348" w:rsidRPr="00784348" w:rsidRDefault="00784348" w:rsidP="00B409A2">
            <w:pPr>
              <w:rPr>
                <w:rFonts w:ascii="Arial" w:hAnsi="Arial" w:cs="Arial"/>
              </w:rPr>
            </w:pPr>
            <w:bookmarkStart w:id="1" w:name="_Ref50976869"/>
            <w:r w:rsidRPr="00784348">
              <w:rPr>
                <w:rFonts w:ascii="Arial" w:hAnsi="Arial" w:cs="Arial"/>
              </w:rPr>
              <w:t xml:space="preserve">         The following table will be used to calculate the score out of 20 for BBBEE:</w:t>
            </w:r>
          </w:p>
          <w:p w14:paraId="05C264AB" w14:textId="6351145B" w:rsidR="00781DF7" w:rsidRPr="00D329C7" w:rsidRDefault="00784348" w:rsidP="00B409A2">
            <w:pPr>
              <w:numPr>
                <w:ilvl w:val="2"/>
                <w:numId w:val="8"/>
              </w:numPr>
              <w:spacing w:after="120" w:line="360" w:lineRule="auto"/>
              <w:ind w:left="1072"/>
              <w:jc w:val="both"/>
              <w:outlineLvl w:val="2"/>
              <w:rPr>
                <w:rFonts w:ascii="Arial" w:hAnsi="Arial" w:cs="Arial"/>
                <w:lang w:val="en-ZA"/>
              </w:rPr>
            </w:pPr>
            <w:r w:rsidRPr="00784348">
              <w:rPr>
                <w:rFonts w:ascii="Arial" w:hAnsi="Arial" w:cs="Arial"/>
                <w:lang w:val="en-ZA"/>
              </w:rPr>
              <w:t>B-BBEE Status Level of Contributor Number of Points for bids evaluated using 80/20.</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912"/>
              <w:gridCol w:w="2221"/>
            </w:tblGrid>
            <w:tr w:rsidR="00784348" w:rsidRPr="00784348" w14:paraId="6C6D6B26" w14:textId="77777777" w:rsidTr="00B409A2">
              <w:trPr>
                <w:trHeight w:val="557"/>
              </w:trPr>
              <w:tc>
                <w:tcPr>
                  <w:tcW w:w="4912" w:type="dxa"/>
                  <w:shd w:val="clear" w:color="auto" w:fill="1B0F8F"/>
                </w:tcPr>
                <w:p w14:paraId="41C3BEE7" w14:textId="77777777" w:rsidR="00784348" w:rsidRPr="00B409A2" w:rsidRDefault="00784348" w:rsidP="00BB5847">
                  <w:pPr>
                    <w:framePr w:hSpace="180" w:wrap="around" w:vAnchor="text" w:hAnchor="margin" w:x="-436" w:y="21"/>
                    <w:ind w:left="1134" w:hanging="1134"/>
                    <w:jc w:val="center"/>
                    <w:rPr>
                      <w:rFonts w:ascii="Arial" w:hAnsi="Arial" w:cs="Arial"/>
                      <w:b/>
                      <w:bCs/>
                      <w:color w:val="FFFFFF"/>
                    </w:rPr>
                  </w:pPr>
                  <w:bookmarkStart w:id="2" w:name="_Hlk76382648"/>
                  <w:r w:rsidRPr="00B409A2">
                    <w:rPr>
                      <w:rFonts w:ascii="Arial" w:hAnsi="Arial" w:cs="Arial"/>
                      <w:b/>
                      <w:bCs/>
                      <w:color w:val="FFFFFF"/>
                    </w:rPr>
                    <w:t>B-BBEE Status Level of Contributor</w:t>
                  </w:r>
                </w:p>
              </w:tc>
              <w:tc>
                <w:tcPr>
                  <w:tcW w:w="2221" w:type="dxa"/>
                  <w:shd w:val="clear" w:color="auto" w:fill="1B0F8F"/>
                </w:tcPr>
                <w:p w14:paraId="0D7F6C61" w14:textId="77777777" w:rsidR="00784348" w:rsidRPr="00B409A2" w:rsidRDefault="00784348" w:rsidP="00BB5847">
                  <w:pPr>
                    <w:framePr w:hSpace="180" w:wrap="around" w:vAnchor="text" w:hAnchor="margin" w:x="-436" w:y="21"/>
                    <w:ind w:left="1134" w:hanging="1134"/>
                    <w:jc w:val="center"/>
                    <w:rPr>
                      <w:rFonts w:ascii="Arial" w:hAnsi="Arial" w:cs="Arial"/>
                      <w:b/>
                      <w:bCs/>
                      <w:color w:val="FFFFFF"/>
                    </w:rPr>
                  </w:pPr>
                  <w:r w:rsidRPr="00B409A2">
                    <w:rPr>
                      <w:rFonts w:ascii="Arial" w:hAnsi="Arial" w:cs="Arial"/>
                      <w:b/>
                      <w:bCs/>
                      <w:color w:val="FFFFFF"/>
                    </w:rPr>
                    <w:t>Number of Points</w:t>
                  </w:r>
                </w:p>
              </w:tc>
            </w:tr>
            <w:tr w:rsidR="00784348" w:rsidRPr="00784348" w14:paraId="3882BA58" w14:textId="77777777" w:rsidTr="007D1346">
              <w:trPr>
                <w:trHeight w:val="273"/>
              </w:trPr>
              <w:tc>
                <w:tcPr>
                  <w:tcW w:w="4912" w:type="dxa"/>
                  <w:shd w:val="clear" w:color="auto" w:fill="auto"/>
                  <w:vAlign w:val="center"/>
                </w:tcPr>
                <w:p w14:paraId="3CB48D90"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1</w:t>
                  </w:r>
                </w:p>
              </w:tc>
              <w:tc>
                <w:tcPr>
                  <w:tcW w:w="2221" w:type="dxa"/>
                  <w:shd w:val="clear" w:color="auto" w:fill="auto"/>
                  <w:vAlign w:val="center"/>
                </w:tcPr>
                <w:p w14:paraId="75A7916B"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20</w:t>
                  </w:r>
                </w:p>
              </w:tc>
            </w:tr>
            <w:tr w:rsidR="00784348" w:rsidRPr="00784348" w14:paraId="40A07D87" w14:textId="77777777" w:rsidTr="007D1346">
              <w:trPr>
                <w:trHeight w:val="273"/>
              </w:trPr>
              <w:tc>
                <w:tcPr>
                  <w:tcW w:w="4912" w:type="dxa"/>
                  <w:shd w:val="clear" w:color="auto" w:fill="auto"/>
                  <w:vAlign w:val="center"/>
                </w:tcPr>
                <w:p w14:paraId="0A33A135"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2</w:t>
                  </w:r>
                </w:p>
              </w:tc>
              <w:tc>
                <w:tcPr>
                  <w:tcW w:w="2221" w:type="dxa"/>
                  <w:shd w:val="clear" w:color="auto" w:fill="auto"/>
                  <w:vAlign w:val="center"/>
                </w:tcPr>
                <w:p w14:paraId="79BC1C8E"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18</w:t>
                  </w:r>
                </w:p>
              </w:tc>
            </w:tr>
            <w:tr w:rsidR="00784348" w:rsidRPr="00784348" w14:paraId="764A72CB" w14:textId="77777777" w:rsidTr="007D1346">
              <w:trPr>
                <w:trHeight w:val="273"/>
              </w:trPr>
              <w:tc>
                <w:tcPr>
                  <w:tcW w:w="4912" w:type="dxa"/>
                  <w:shd w:val="clear" w:color="auto" w:fill="auto"/>
                  <w:vAlign w:val="center"/>
                </w:tcPr>
                <w:p w14:paraId="67FC8D51"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3</w:t>
                  </w:r>
                </w:p>
              </w:tc>
              <w:tc>
                <w:tcPr>
                  <w:tcW w:w="2221" w:type="dxa"/>
                  <w:shd w:val="clear" w:color="auto" w:fill="auto"/>
                  <w:vAlign w:val="center"/>
                </w:tcPr>
                <w:p w14:paraId="5EC63E21"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14</w:t>
                  </w:r>
                </w:p>
              </w:tc>
            </w:tr>
            <w:tr w:rsidR="00784348" w:rsidRPr="00784348" w14:paraId="427A0DB3" w14:textId="77777777" w:rsidTr="007D1346">
              <w:trPr>
                <w:trHeight w:val="283"/>
              </w:trPr>
              <w:tc>
                <w:tcPr>
                  <w:tcW w:w="4912" w:type="dxa"/>
                  <w:shd w:val="clear" w:color="auto" w:fill="auto"/>
                  <w:vAlign w:val="center"/>
                </w:tcPr>
                <w:p w14:paraId="2122CAC9"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4</w:t>
                  </w:r>
                </w:p>
              </w:tc>
              <w:tc>
                <w:tcPr>
                  <w:tcW w:w="2221" w:type="dxa"/>
                  <w:shd w:val="clear" w:color="auto" w:fill="auto"/>
                  <w:vAlign w:val="center"/>
                </w:tcPr>
                <w:p w14:paraId="4ECA505E"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12</w:t>
                  </w:r>
                </w:p>
              </w:tc>
            </w:tr>
            <w:tr w:rsidR="00784348" w:rsidRPr="00784348" w14:paraId="27A138A6" w14:textId="77777777" w:rsidTr="007D1346">
              <w:trPr>
                <w:trHeight w:val="273"/>
              </w:trPr>
              <w:tc>
                <w:tcPr>
                  <w:tcW w:w="4912" w:type="dxa"/>
                  <w:shd w:val="clear" w:color="auto" w:fill="auto"/>
                  <w:vAlign w:val="center"/>
                </w:tcPr>
                <w:p w14:paraId="5F6C66EA"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5</w:t>
                  </w:r>
                </w:p>
              </w:tc>
              <w:tc>
                <w:tcPr>
                  <w:tcW w:w="2221" w:type="dxa"/>
                  <w:shd w:val="clear" w:color="auto" w:fill="auto"/>
                  <w:vAlign w:val="center"/>
                </w:tcPr>
                <w:p w14:paraId="5CB50582"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8</w:t>
                  </w:r>
                </w:p>
              </w:tc>
            </w:tr>
            <w:tr w:rsidR="00784348" w:rsidRPr="00784348" w14:paraId="6000F44B" w14:textId="77777777" w:rsidTr="007D1346">
              <w:trPr>
                <w:trHeight w:val="273"/>
              </w:trPr>
              <w:tc>
                <w:tcPr>
                  <w:tcW w:w="4912" w:type="dxa"/>
                  <w:shd w:val="clear" w:color="auto" w:fill="auto"/>
                  <w:vAlign w:val="center"/>
                </w:tcPr>
                <w:p w14:paraId="6F070BC6"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6</w:t>
                  </w:r>
                </w:p>
              </w:tc>
              <w:tc>
                <w:tcPr>
                  <w:tcW w:w="2221" w:type="dxa"/>
                  <w:shd w:val="clear" w:color="auto" w:fill="auto"/>
                  <w:vAlign w:val="center"/>
                </w:tcPr>
                <w:p w14:paraId="7C5B921A"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6</w:t>
                  </w:r>
                </w:p>
              </w:tc>
            </w:tr>
            <w:tr w:rsidR="00784348" w:rsidRPr="00784348" w14:paraId="79FF704D" w14:textId="77777777" w:rsidTr="007D1346">
              <w:trPr>
                <w:trHeight w:val="273"/>
              </w:trPr>
              <w:tc>
                <w:tcPr>
                  <w:tcW w:w="4912" w:type="dxa"/>
                  <w:shd w:val="clear" w:color="auto" w:fill="auto"/>
                  <w:vAlign w:val="center"/>
                </w:tcPr>
                <w:p w14:paraId="1FA8BD09"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7</w:t>
                  </w:r>
                </w:p>
              </w:tc>
              <w:tc>
                <w:tcPr>
                  <w:tcW w:w="2221" w:type="dxa"/>
                  <w:shd w:val="clear" w:color="auto" w:fill="auto"/>
                  <w:vAlign w:val="center"/>
                </w:tcPr>
                <w:p w14:paraId="2768C94E"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4</w:t>
                  </w:r>
                </w:p>
              </w:tc>
            </w:tr>
            <w:tr w:rsidR="00784348" w:rsidRPr="00784348" w14:paraId="2F51DBAF" w14:textId="77777777" w:rsidTr="007D1346">
              <w:trPr>
                <w:trHeight w:val="273"/>
              </w:trPr>
              <w:tc>
                <w:tcPr>
                  <w:tcW w:w="4912" w:type="dxa"/>
                  <w:shd w:val="clear" w:color="auto" w:fill="auto"/>
                  <w:vAlign w:val="center"/>
                </w:tcPr>
                <w:p w14:paraId="5784384D"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8</w:t>
                  </w:r>
                </w:p>
              </w:tc>
              <w:tc>
                <w:tcPr>
                  <w:tcW w:w="2221" w:type="dxa"/>
                  <w:shd w:val="clear" w:color="auto" w:fill="auto"/>
                  <w:vAlign w:val="center"/>
                </w:tcPr>
                <w:p w14:paraId="0670C568"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2</w:t>
                  </w:r>
                </w:p>
              </w:tc>
            </w:tr>
            <w:tr w:rsidR="00784348" w:rsidRPr="00784348" w14:paraId="705A02BD" w14:textId="77777777" w:rsidTr="007D1346">
              <w:trPr>
                <w:trHeight w:val="283"/>
              </w:trPr>
              <w:tc>
                <w:tcPr>
                  <w:tcW w:w="4912" w:type="dxa"/>
                  <w:shd w:val="clear" w:color="auto" w:fill="auto"/>
                  <w:vAlign w:val="center"/>
                </w:tcPr>
                <w:p w14:paraId="72658530"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Non-compliant contributor</w:t>
                  </w:r>
                </w:p>
              </w:tc>
              <w:tc>
                <w:tcPr>
                  <w:tcW w:w="2221" w:type="dxa"/>
                  <w:shd w:val="clear" w:color="auto" w:fill="auto"/>
                  <w:vAlign w:val="center"/>
                </w:tcPr>
                <w:p w14:paraId="3BB3809E" w14:textId="77777777" w:rsidR="00784348" w:rsidRPr="00784348" w:rsidRDefault="00784348" w:rsidP="00BB5847">
                  <w:pPr>
                    <w:framePr w:hSpace="180" w:wrap="around" w:vAnchor="text" w:hAnchor="margin" w:x="-436" w:y="21"/>
                    <w:ind w:left="1134" w:hanging="1134"/>
                    <w:jc w:val="center"/>
                    <w:rPr>
                      <w:rFonts w:ascii="Arial" w:hAnsi="Arial" w:cs="Arial"/>
                    </w:rPr>
                  </w:pPr>
                  <w:r w:rsidRPr="00784348">
                    <w:rPr>
                      <w:rFonts w:ascii="Arial" w:hAnsi="Arial" w:cs="Arial"/>
                    </w:rPr>
                    <w:t>0</w:t>
                  </w:r>
                </w:p>
              </w:tc>
            </w:tr>
          </w:tbl>
          <w:bookmarkEnd w:id="0"/>
          <w:bookmarkEnd w:id="1"/>
          <w:bookmarkEnd w:id="2"/>
          <w:p w14:paraId="42DE737B" w14:textId="702F2A69" w:rsidR="00781DF7" w:rsidRPr="005C62F2" w:rsidRDefault="00784348" w:rsidP="00B409A2">
            <w:pPr>
              <w:spacing w:before="180" w:after="240" w:line="312" w:lineRule="auto"/>
              <w:ind w:left="360"/>
              <w:jc w:val="both"/>
              <w:rPr>
                <w:rFonts w:ascii="Arial" w:hAnsi="Arial" w:cs="Arial"/>
                <w:b/>
                <w:bCs/>
              </w:rPr>
            </w:pPr>
            <w:r w:rsidRPr="00784348">
              <w:rPr>
                <w:rFonts w:ascii="Arial" w:hAnsi="Arial" w:cs="Arial"/>
                <w:b/>
                <w:bCs/>
              </w:rPr>
              <w:t>Any bidder who fails to meet the specific goals will not be disqualified from the process and will score 0 for specific goals.</w:t>
            </w:r>
          </w:p>
        </w:tc>
      </w:tr>
      <w:tr w:rsidR="00784348" w:rsidRPr="00784348" w14:paraId="751C6692" w14:textId="77777777" w:rsidTr="00B409A2">
        <w:tc>
          <w:tcPr>
            <w:tcW w:w="10906" w:type="dxa"/>
            <w:gridSpan w:val="3"/>
            <w:shd w:val="clear" w:color="auto" w:fill="1B0F8F"/>
          </w:tcPr>
          <w:p w14:paraId="1FB81C24"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lastRenderedPageBreak/>
              <w:t>PRICE</w:t>
            </w:r>
          </w:p>
        </w:tc>
      </w:tr>
      <w:tr w:rsidR="00784348" w:rsidRPr="00784348" w14:paraId="7B3E57AC" w14:textId="77777777" w:rsidTr="00A67DB3">
        <w:trPr>
          <w:trHeight w:val="5316"/>
        </w:trPr>
        <w:tc>
          <w:tcPr>
            <w:tcW w:w="10906" w:type="dxa"/>
            <w:gridSpan w:val="3"/>
            <w:shd w:val="clear" w:color="auto" w:fill="auto"/>
          </w:tcPr>
          <w:tbl>
            <w:tblPr>
              <w:tblW w:w="89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5701"/>
              <w:gridCol w:w="27"/>
              <w:gridCol w:w="1814"/>
            </w:tblGrid>
            <w:tr w:rsidR="00073C87" w:rsidRPr="00073C87" w14:paraId="3CBCA87B" w14:textId="77777777" w:rsidTr="00073C87">
              <w:trPr>
                <w:trHeight w:val="653"/>
              </w:trPr>
              <w:tc>
                <w:tcPr>
                  <w:tcW w:w="8969" w:type="dxa"/>
                  <w:gridSpan w:val="4"/>
                </w:tcPr>
                <w:p w14:paraId="7986A032"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 xml:space="preserve">PRICING SCHEDULE </w:t>
                  </w:r>
                </w:p>
              </w:tc>
            </w:tr>
            <w:tr w:rsidR="00073C87" w:rsidRPr="00073C87" w14:paraId="6A339EBC" w14:textId="77777777" w:rsidTr="00E10E78">
              <w:trPr>
                <w:trHeight w:val="276"/>
              </w:trPr>
              <w:tc>
                <w:tcPr>
                  <w:tcW w:w="1427" w:type="dxa"/>
                  <w:shd w:val="clear" w:color="auto" w:fill="BDD6EE"/>
                </w:tcPr>
                <w:p w14:paraId="2C985C83"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Task No.</w:t>
                  </w:r>
                </w:p>
              </w:tc>
              <w:tc>
                <w:tcPr>
                  <w:tcW w:w="5728" w:type="dxa"/>
                  <w:gridSpan w:val="2"/>
                  <w:shd w:val="clear" w:color="auto" w:fill="BDD6EE"/>
                </w:tcPr>
                <w:p w14:paraId="6C21E1A8"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Task Description</w:t>
                  </w:r>
                </w:p>
              </w:tc>
              <w:tc>
                <w:tcPr>
                  <w:tcW w:w="1814" w:type="dxa"/>
                  <w:shd w:val="clear" w:color="auto" w:fill="BDD6EE"/>
                </w:tcPr>
                <w:p w14:paraId="6ADAE297"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Amount</w:t>
                  </w:r>
                </w:p>
              </w:tc>
            </w:tr>
            <w:tr w:rsidR="00073C87" w:rsidRPr="00073C87" w14:paraId="30015DBE" w14:textId="77777777" w:rsidTr="00E10E78">
              <w:trPr>
                <w:trHeight w:val="460"/>
              </w:trPr>
              <w:tc>
                <w:tcPr>
                  <w:tcW w:w="1427" w:type="dxa"/>
                </w:tcPr>
                <w:p w14:paraId="595D7114"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1</w:t>
                  </w:r>
                </w:p>
              </w:tc>
              <w:tc>
                <w:tcPr>
                  <w:tcW w:w="5701" w:type="dxa"/>
                </w:tcPr>
                <w:p w14:paraId="70C803D9"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lang w:val="en-ZA"/>
                    </w:rPr>
                    <w:t>Internal Network Security Assessment</w:t>
                  </w:r>
                </w:p>
              </w:tc>
              <w:tc>
                <w:tcPr>
                  <w:tcW w:w="1841" w:type="dxa"/>
                  <w:gridSpan w:val="2"/>
                </w:tcPr>
                <w:p w14:paraId="44489823"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10244593" w14:textId="77777777" w:rsidTr="00E10E78">
              <w:trPr>
                <w:trHeight w:val="325"/>
              </w:trPr>
              <w:tc>
                <w:tcPr>
                  <w:tcW w:w="1427" w:type="dxa"/>
                </w:tcPr>
                <w:p w14:paraId="3F76127F"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2</w:t>
                  </w:r>
                </w:p>
              </w:tc>
              <w:tc>
                <w:tcPr>
                  <w:tcW w:w="5701" w:type="dxa"/>
                </w:tcPr>
                <w:p w14:paraId="2FB06F20"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External Network Security Assessment</w:t>
                  </w:r>
                </w:p>
              </w:tc>
              <w:tc>
                <w:tcPr>
                  <w:tcW w:w="1841" w:type="dxa"/>
                  <w:gridSpan w:val="2"/>
                </w:tcPr>
                <w:p w14:paraId="1EA3E210"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2E123A26" w14:textId="77777777" w:rsidTr="00E10E78">
              <w:trPr>
                <w:trHeight w:val="308"/>
              </w:trPr>
              <w:tc>
                <w:tcPr>
                  <w:tcW w:w="1427" w:type="dxa"/>
                </w:tcPr>
                <w:p w14:paraId="5A8DCFFF"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3</w:t>
                  </w:r>
                </w:p>
              </w:tc>
              <w:tc>
                <w:tcPr>
                  <w:tcW w:w="5701" w:type="dxa"/>
                </w:tcPr>
                <w:p w14:paraId="0D71614D"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c>
                <w:tcPr>
                  <w:tcW w:w="1841" w:type="dxa"/>
                  <w:gridSpan w:val="2"/>
                </w:tcPr>
                <w:p w14:paraId="51AE7D85"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235A7CA3" w14:textId="77777777" w:rsidTr="00E10E78">
              <w:trPr>
                <w:trHeight w:val="325"/>
              </w:trPr>
              <w:tc>
                <w:tcPr>
                  <w:tcW w:w="1427" w:type="dxa"/>
                </w:tcPr>
                <w:p w14:paraId="0C4D8DB0"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4</w:t>
                  </w:r>
                </w:p>
              </w:tc>
              <w:tc>
                <w:tcPr>
                  <w:tcW w:w="5701" w:type="dxa"/>
                </w:tcPr>
                <w:p w14:paraId="1641502A"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c>
                <w:tcPr>
                  <w:tcW w:w="1841" w:type="dxa"/>
                  <w:gridSpan w:val="2"/>
                </w:tcPr>
                <w:p w14:paraId="62AD09B6"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69F29C75" w14:textId="77777777" w:rsidTr="00E10E78">
              <w:trPr>
                <w:trHeight w:val="308"/>
              </w:trPr>
              <w:tc>
                <w:tcPr>
                  <w:tcW w:w="7128" w:type="dxa"/>
                  <w:gridSpan w:val="2"/>
                </w:tcPr>
                <w:p w14:paraId="616C33CF"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Total Excluding Vat</w:t>
                  </w:r>
                </w:p>
              </w:tc>
              <w:tc>
                <w:tcPr>
                  <w:tcW w:w="1841" w:type="dxa"/>
                  <w:gridSpan w:val="2"/>
                </w:tcPr>
                <w:p w14:paraId="0F0C67B1"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2E9424FB" w14:textId="77777777" w:rsidTr="00E10E78">
              <w:trPr>
                <w:trHeight w:val="308"/>
              </w:trPr>
              <w:tc>
                <w:tcPr>
                  <w:tcW w:w="7128" w:type="dxa"/>
                  <w:gridSpan w:val="2"/>
                </w:tcPr>
                <w:p w14:paraId="1B692653"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Vat @14%</w:t>
                  </w:r>
                </w:p>
              </w:tc>
              <w:tc>
                <w:tcPr>
                  <w:tcW w:w="1841" w:type="dxa"/>
                  <w:gridSpan w:val="2"/>
                </w:tcPr>
                <w:p w14:paraId="2BEFEE42"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7BCA7E88" w14:textId="77777777" w:rsidTr="00E10E78">
              <w:trPr>
                <w:trHeight w:val="308"/>
              </w:trPr>
              <w:tc>
                <w:tcPr>
                  <w:tcW w:w="7128" w:type="dxa"/>
                  <w:gridSpan w:val="2"/>
                </w:tcPr>
                <w:p w14:paraId="045B8435"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 xml:space="preserve">Disbursements </w:t>
                  </w:r>
                </w:p>
              </w:tc>
              <w:tc>
                <w:tcPr>
                  <w:tcW w:w="1841" w:type="dxa"/>
                  <w:gridSpan w:val="2"/>
                </w:tcPr>
                <w:p w14:paraId="45EBA29F"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r w:rsidR="00073C87" w:rsidRPr="00073C87" w14:paraId="67F128F1" w14:textId="77777777" w:rsidTr="00E10E78">
              <w:trPr>
                <w:trHeight w:val="308"/>
              </w:trPr>
              <w:tc>
                <w:tcPr>
                  <w:tcW w:w="7128" w:type="dxa"/>
                  <w:gridSpan w:val="2"/>
                </w:tcPr>
                <w:p w14:paraId="22652045"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r w:rsidRPr="00073C87">
                    <w:rPr>
                      <w:rFonts w:ascii="Arial" w:hAnsi="Arial" w:cs="Arial"/>
                      <w:b/>
                      <w:bCs/>
                    </w:rPr>
                    <w:t xml:space="preserve">Total </w:t>
                  </w:r>
                </w:p>
              </w:tc>
              <w:tc>
                <w:tcPr>
                  <w:tcW w:w="1841" w:type="dxa"/>
                  <w:gridSpan w:val="2"/>
                </w:tcPr>
                <w:p w14:paraId="1C93AA18" w14:textId="77777777" w:rsidR="00073C87" w:rsidRPr="00073C87" w:rsidRDefault="00073C87" w:rsidP="00073C87">
                  <w:pPr>
                    <w:framePr w:hSpace="180" w:wrap="around" w:vAnchor="text" w:hAnchor="margin" w:x="-436" w:y="21"/>
                    <w:spacing w:before="180" w:after="240" w:line="312" w:lineRule="auto"/>
                    <w:ind w:left="567"/>
                    <w:jc w:val="both"/>
                    <w:rPr>
                      <w:rFonts w:ascii="Arial" w:hAnsi="Arial" w:cs="Arial"/>
                      <w:b/>
                      <w:bCs/>
                    </w:rPr>
                  </w:pPr>
                </w:p>
              </w:tc>
            </w:tr>
          </w:tbl>
          <w:p w14:paraId="406BE72A" w14:textId="77777777" w:rsidR="00AE57CF" w:rsidRDefault="00AE57CF" w:rsidP="00B409A2">
            <w:pPr>
              <w:spacing w:before="180" w:after="240" w:line="312" w:lineRule="auto"/>
              <w:ind w:left="567"/>
              <w:jc w:val="both"/>
              <w:rPr>
                <w:b/>
                <w:bCs/>
              </w:rPr>
            </w:pPr>
          </w:p>
          <w:p w14:paraId="253C141C" w14:textId="2B463BAB" w:rsidR="000B73A4" w:rsidRPr="00F91CA7" w:rsidRDefault="000B73A4" w:rsidP="00B409A2">
            <w:pPr>
              <w:spacing w:before="180" w:after="240" w:line="312" w:lineRule="auto"/>
              <w:ind w:left="567"/>
              <w:jc w:val="both"/>
              <w:rPr>
                <w:rFonts w:ascii="Arial" w:hAnsi="Arial" w:cs="Arial"/>
                <w:b/>
                <w:bCs/>
              </w:rPr>
            </w:pPr>
            <w:r w:rsidRPr="00F91CA7">
              <w:rPr>
                <w:rFonts w:ascii="Arial" w:hAnsi="Arial" w:cs="Arial"/>
                <w:b/>
                <w:bCs/>
              </w:rPr>
              <w:t>Bidders are required to submit a comprehensive financial proposal in line with the deliverables</w:t>
            </w:r>
            <w:r w:rsidR="0005061D" w:rsidRPr="00F91CA7">
              <w:rPr>
                <w:rFonts w:ascii="Arial" w:hAnsi="Arial" w:cs="Arial"/>
                <w:b/>
                <w:bCs/>
              </w:rPr>
              <w:t xml:space="preserve"> </w:t>
            </w:r>
            <w:r w:rsidR="00B409A2">
              <w:rPr>
                <w:rFonts w:ascii="Arial" w:hAnsi="Arial" w:cs="Arial"/>
                <w:b/>
                <w:bCs/>
              </w:rPr>
              <w:t>o</w:t>
            </w:r>
            <w:r w:rsidR="0005061D" w:rsidRPr="00F91CA7">
              <w:rPr>
                <w:rFonts w:ascii="Arial" w:hAnsi="Arial" w:cs="Arial"/>
                <w:b/>
                <w:bCs/>
              </w:rPr>
              <w:t>n company letter head</w:t>
            </w:r>
            <w:r w:rsidR="00B409A2">
              <w:rPr>
                <w:rFonts w:ascii="Arial" w:hAnsi="Arial" w:cs="Arial"/>
                <w:b/>
                <w:bCs/>
              </w:rPr>
              <w:t xml:space="preserve"> and SBD 3.3</w:t>
            </w:r>
            <w:r w:rsidR="000B2AA1">
              <w:rPr>
                <w:rFonts w:ascii="Arial" w:hAnsi="Arial" w:cs="Arial"/>
                <w:b/>
                <w:bCs/>
              </w:rPr>
              <w:t xml:space="preserve"> as provided.</w:t>
            </w:r>
          </w:p>
          <w:p w14:paraId="2CD59B92" w14:textId="5C7AEFA9" w:rsidR="001F2D49" w:rsidRPr="00CE2397" w:rsidRDefault="00784348" w:rsidP="00B409A2">
            <w:pPr>
              <w:spacing w:before="180" w:after="240" w:line="312" w:lineRule="auto"/>
              <w:ind w:left="567"/>
              <w:jc w:val="both"/>
              <w:rPr>
                <w:rFonts w:ascii="Arial" w:hAnsi="Arial" w:cs="Arial"/>
              </w:rPr>
            </w:pPr>
            <w:r w:rsidRPr="00784348">
              <w:rPr>
                <w:rFonts w:ascii="Arial" w:hAnsi="Arial" w:cs="Arial"/>
              </w:rPr>
              <w:t xml:space="preserve">TCTA will evaluate all Bid Submissions in terms of the Preferential Procurement Policy Framework Act, No.5 of 2000 (PPPFA). </w:t>
            </w:r>
          </w:p>
          <w:p w14:paraId="568E4560" w14:textId="77777777" w:rsidR="00784348" w:rsidRPr="00784348" w:rsidRDefault="00784348" w:rsidP="00B409A2">
            <w:pPr>
              <w:numPr>
                <w:ilvl w:val="1"/>
                <w:numId w:val="28"/>
              </w:numPr>
              <w:spacing w:before="180" w:after="240" w:line="312" w:lineRule="auto"/>
              <w:ind w:left="567" w:hanging="567"/>
              <w:jc w:val="both"/>
              <w:rPr>
                <w:rFonts w:ascii="Arial" w:hAnsi="Arial" w:cs="Arial"/>
                <w:b/>
                <w:bCs/>
                <w:snapToGrid w:val="0"/>
                <w:color w:val="000080"/>
                <w:kern w:val="28"/>
              </w:rPr>
            </w:pPr>
            <w:r w:rsidRPr="00784348">
              <w:rPr>
                <w:rFonts w:ascii="Arial" w:hAnsi="Arial" w:cs="Arial"/>
                <w:b/>
                <w:bCs/>
                <w:snapToGrid w:val="0"/>
                <w:color w:val="000080"/>
                <w:kern w:val="28"/>
              </w:rPr>
              <w:t>Price</w:t>
            </w:r>
          </w:p>
          <w:p w14:paraId="2B0860F9" w14:textId="77777777" w:rsidR="00784348" w:rsidRPr="00784348" w:rsidRDefault="00784348" w:rsidP="00A67DB3">
            <w:pPr>
              <w:numPr>
                <w:ilvl w:val="2"/>
                <w:numId w:val="28"/>
              </w:numPr>
              <w:spacing w:before="180" w:after="240"/>
              <w:ind w:left="1418" w:hanging="851"/>
              <w:jc w:val="both"/>
              <w:rPr>
                <w:rFonts w:ascii="Arial" w:hAnsi="Arial" w:cs="Arial"/>
              </w:rPr>
            </w:pPr>
            <w:r w:rsidRPr="00784348">
              <w:rPr>
                <w:rFonts w:ascii="Arial" w:hAnsi="Arial" w:cs="Arial"/>
              </w:rPr>
              <w:t xml:space="preserve">If the price offered by the highest scoring bidder is not market related, TCTA reserves the right not to award to that bidder in terms of its Procurement policies. </w:t>
            </w:r>
          </w:p>
          <w:p w14:paraId="7B7CF5EA" w14:textId="77777777" w:rsidR="00784348" w:rsidRPr="00784348" w:rsidRDefault="00784348" w:rsidP="00A67DB3">
            <w:pPr>
              <w:numPr>
                <w:ilvl w:val="2"/>
                <w:numId w:val="28"/>
              </w:numPr>
              <w:spacing w:before="180" w:after="240"/>
              <w:ind w:left="1418" w:hanging="851"/>
              <w:jc w:val="both"/>
              <w:rPr>
                <w:rFonts w:ascii="Arial" w:hAnsi="Arial" w:cs="Arial"/>
              </w:rPr>
            </w:pPr>
            <w:r w:rsidRPr="00784348">
              <w:rPr>
                <w:rFonts w:ascii="Arial" w:hAnsi="Arial" w:cs="Arial"/>
              </w:rPr>
              <w:t>Price must be reflected Excluding and Including VAT.</w:t>
            </w:r>
          </w:p>
          <w:p w14:paraId="03F2FA76" w14:textId="77777777" w:rsidR="00784348" w:rsidRPr="00784348" w:rsidRDefault="00784348" w:rsidP="00A67DB3">
            <w:pPr>
              <w:numPr>
                <w:ilvl w:val="2"/>
                <w:numId w:val="28"/>
              </w:numPr>
              <w:spacing w:before="180" w:after="240"/>
              <w:ind w:left="1418" w:hanging="851"/>
              <w:jc w:val="both"/>
              <w:rPr>
                <w:rFonts w:ascii="Arial" w:hAnsi="Arial" w:cs="Arial"/>
              </w:rPr>
            </w:pPr>
            <w:r w:rsidRPr="00784348">
              <w:rPr>
                <w:rFonts w:ascii="Arial" w:hAnsi="Arial" w:cs="Arial"/>
              </w:rPr>
              <w:t>All prices must include disbursements.</w:t>
            </w:r>
          </w:p>
          <w:p w14:paraId="1B7F3C70" w14:textId="77777777" w:rsidR="00784348" w:rsidRPr="00784348" w:rsidRDefault="00784348" w:rsidP="00A67DB3">
            <w:pPr>
              <w:numPr>
                <w:ilvl w:val="2"/>
                <w:numId w:val="28"/>
              </w:numPr>
              <w:spacing w:before="180" w:after="240"/>
              <w:ind w:left="1418" w:hanging="851"/>
              <w:jc w:val="both"/>
              <w:rPr>
                <w:rFonts w:ascii="Arial" w:hAnsi="Arial" w:cs="Arial"/>
              </w:rPr>
            </w:pPr>
            <w:r w:rsidRPr="00784348">
              <w:rPr>
                <w:rFonts w:ascii="Arial" w:hAnsi="Arial" w:cs="Arial"/>
              </w:rPr>
              <w:lastRenderedPageBreak/>
              <w:t>Prices must be firm and unconditional</w:t>
            </w:r>
            <w:r w:rsidRPr="00784348">
              <w:rPr>
                <w:rFonts w:ascii="Arial" w:hAnsi="Arial" w:cs="Arial"/>
                <w:lang w:val="en-US"/>
              </w:rPr>
              <w:t>. Bids with conditional prices will not be acceptable and will be treated as such unless otherwise stipulated in TCTA’s standard conditions of bid.</w:t>
            </w:r>
          </w:p>
        </w:tc>
      </w:tr>
      <w:tr w:rsidR="00784348" w:rsidRPr="00784348" w14:paraId="6947D74A" w14:textId="77777777" w:rsidTr="00B409A2">
        <w:tc>
          <w:tcPr>
            <w:tcW w:w="10906" w:type="dxa"/>
            <w:gridSpan w:val="3"/>
            <w:shd w:val="clear" w:color="auto" w:fill="1B0F8F"/>
          </w:tcPr>
          <w:p w14:paraId="21B64A29" w14:textId="77777777" w:rsidR="00784348" w:rsidRPr="00784348" w:rsidRDefault="00784348" w:rsidP="00B409A2">
            <w:pPr>
              <w:tabs>
                <w:tab w:val="left" w:pos="3120"/>
                <w:tab w:val="left" w:pos="3360"/>
              </w:tabs>
              <w:spacing w:line="276" w:lineRule="auto"/>
              <w:jc w:val="center"/>
              <w:rPr>
                <w:rFonts w:ascii="Arial" w:hAnsi="Arial" w:cs="Arial"/>
                <w:highlight w:val="yellow"/>
              </w:rPr>
            </w:pPr>
            <w:r w:rsidRPr="00784348">
              <w:rPr>
                <w:rFonts w:ascii="Arial" w:hAnsi="Arial" w:cs="Arial"/>
                <w:b/>
                <w:bCs/>
              </w:rPr>
              <w:lastRenderedPageBreak/>
              <w:t xml:space="preserve">PREFERENTIAL POINTS </w:t>
            </w:r>
          </w:p>
        </w:tc>
      </w:tr>
      <w:tr w:rsidR="00784348" w:rsidRPr="00784348" w14:paraId="57E90703" w14:textId="77777777" w:rsidTr="00A67DB3">
        <w:trPr>
          <w:trHeight w:val="1683"/>
        </w:trPr>
        <w:tc>
          <w:tcPr>
            <w:tcW w:w="10906" w:type="dxa"/>
            <w:gridSpan w:val="3"/>
            <w:shd w:val="clear" w:color="auto" w:fill="auto"/>
          </w:tcPr>
          <w:p w14:paraId="20083CF3" w14:textId="38008208" w:rsidR="00B409A2" w:rsidRDefault="00784348" w:rsidP="000B2AA1">
            <w:pPr>
              <w:spacing w:after="240" w:line="240" w:lineRule="atLeast"/>
              <w:rPr>
                <w:rFonts w:ascii="Arial" w:hAnsi="Arial" w:cs="Arial"/>
              </w:rPr>
            </w:pPr>
            <w:r w:rsidRPr="00784348">
              <w:rPr>
                <w:rFonts w:ascii="Arial" w:hAnsi="Arial" w:cs="Arial"/>
                <w:b/>
                <w:bCs/>
                <w:snapToGrid w:val="0"/>
                <w:color w:val="000080"/>
                <w:kern w:val="28"/>
              </w:rPr>
              <w:t>Preferential Points Calculation</w:t>
            </w:r>
            <w:r w:rsidRPr="00784348">
              <w:rPr>
                <w:rFonts w:ascii="Arial" w:hAnsi="Arial" w:cs="Arial"/>
                <w:lang w:val="en-US"/>
              </w:rPr>
              <w:t>The weighting of the Preferential points calculation</w:t>
            </w:r>
            <w:r w:rsidRPr="00784348">
              <w:rPr>
                <w:rFonts w:ascii="Arial" w:hAnsi="Arial" w:cs="Arial"/>
              </w:rPr>
              <w:t xml:space="preserve"> is as follows:  Price</w:t>
            </w:r>
            <w:r w:rsidRPr="00784348">
              <w:rPr>
                <w:rFonts w:ascii="Arial" w:hAnsi="Arial" w:cs="Arial"/>
              </w:rPr>
              <w:tab/>
            </w:r>
            <w:r w:rsidRPr="00784348">
              <w:rPr>
                <w:rFonts w:ascii="Arial" w:hAnsi="Arial" w:cs="Arial"/>
              </w:rPr>
              <w:tab/>
              <w:t xml:space="preserve">                 </w:t>
            </w:r>
            <w:r w:rsidR="000B2AA1">
              <w:rPr>
                <w:rFonts w:ascii="Arial" w:hAnsi="Arial" w:cs="Arial"/>
              </w:rPr>
              <w:t xml:space="preserve">   </w:t>
            </w:r>
            <w:r w:rsidRPr="00784348">
              <w:rPr>
                <w:rFonts w:ascii="Arial" w:hAnsi="Arial" w:cs="Arial"/>
              </w:rPr>
              <w:t>= 80</w:t>
            </w:r>
          </w:p>
          <w:p w14:paraId="2F843A04" w14:textId="77777777" w:rsidR="00B409A2" w:rsidRDefault="00784348" w:rsidP="000B2AA1">
            <w:pPr>
              <w:spacing w:after="240" w:line="240" w:lineRule="atLeast"/>
              <w:rPr>
                <w:rFonts w:ascii="Arial" w:hAnsi="Arial" w:cs="Arial"/>
              </w:rPr>
            </w:pPr>
            <w:r w:rsidRPr="00784348">
              <w:rPr>
                <w:rFonts w:ascii="Arial" w:hAnsi="Arial" w:cs="Arial"/>
              </w:rPr>
              <w:t>Specific Goals                  = 20</w:t>
            </w:r>
          </w:p>
          <w:p w14:paraId="776424E9" w14:textId="4A0EA95D" w:rsidR="00784348" w:rsidRPr="00B409A2" w:rsidRDefault="00784348" w:rsidP="000B2AA1">
            <w:pPr>
              <w:spacing w:after="240" w:line="240" w:lineRule="atLeast"/>
              <w:rPr>
                <w:rFonts w:ascii="Arial" w:hAnsi="Arial" w:cs="Arial"/>
              </w:rPr>
            </w:pPr>
            <w:r w:rsidRPr="00784348">
              <w:rPr>
                <w:rFonts w:ascii="Arial" w:hAnsi="Arial" w:cs="Arial"/>
              </w:rPr>
              <w:t>Bidder’s Score                  = 100</w:t>
            </w:r>
          </w:p>
        </w:tc>
      </w:tr>
      <w:tr w:rsidR="00784348" w:rsidRPr="00784348" w14:paraId="34CCF056" w14:textId="77777777" w:rsidTr="00B409A2">
        <w:tc>
          <w:tcPr>
            <w:tcW w:w="10906" w:type="dxa"/>
            <w:gridSpan w:val="3"/>
            <w:shd w:val="clear" w:color="auto" w:fill="1B0F8F"/>
          </w:tcPr>
          <w:p w14:paraId="21BEEE69"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t>TERMS AND CONDITIONS</w:t>
            </w:r>
          </w:p>
        </w:tc>
      </w:tr>
      <w:tr w:rsidR="00784348" w:rsidRPr="00784348" w14:paraId="7F3FBCB3" w14:textId="77777777" w:rsidTr="00B409A2">
        <w:tc>
          <w:tcPr>
            <w:tcW w:w="10906" w:type="dxa"/>
            <w:gridSpan w:val="3"/>
            <w:shd w:val="clear" w:color="auto" w:fill="auto"/>
          </w:tcPr>
          <w:p w14:paraId="5C9565EF" w14:textId="77777777" w:rsidR="00BE37D5" w:rsidRPr="00BE37D5" w:rsidRDefault="00784348" w:rsidP="00B409A2">
            <w:pPr>
              <w:tabs>
                <w:tab w:val="left" w:pos="3120"/>
                <w:tab w:val="left" w:pos="3360"/>
              </w:tabs>
              <w:spacing w:line="276" w:lineRule="auto"/>
              <w:rPr>
                <w:rFonts w:ascii="Arial" w:hAnsi="Arial" w:cs="Arial"/>
                <w:b/>
                <w:bCs/>
              </w:rPr>
            </w:pPr>
            <w:r w:rsidRPr="00BE37D5">
              <w:rPr>
                <w:rFonts w:ascii="Arial" w:hAnsi="Arial" w:cs="Arial"/>
                <w:b/>
                <w:bCs/>
              </w:rPr>
              <w:t>TCTA’S Standard Conditions of Bid shall apply to this bid. TCTA reserves the right to cancel or not to award this bid in accordance with its standard Conditions of Bid. Bidders can obtain TCTA’s standard conditions of bid upon request or on TCTA’s website.</w:t>
            </w:r>
          </w:p>
          <w:p w14:paraId="61A61A3B" w14:textId="77777777" w:rsidR="00784348" w:rsidRPr="00BE37D5" w:rsidRDefault="00784348" w:rsidP="00B409A2">
            <w:pPr>
              <w:tabs>
                <w:tab w:val="left" w:pos="3120"/>
                <w:tab w:val="left" w:pos="3360"/>
              </w:tabs>
              <w:spacing w:line="276" w:lineRule="auto"/>
              <w:rPr>
                <w:rFonts w:ascii="Arial" w:hAnsi="Arial" w:cs="Arial"/>
                <w:b/>
                <w:bCs/>
              </w:rPr>
            </w:pPr>
          </w:p>
          <w:p w14:paraId="61EB6BC6" w14:textId="69A00DEC" w:rsidR="00BE37D5" w:rsidRPr="00BE37D5" w:rsidRDefault="00BE37D5" w:rsidP="00B409A2">
            <w:pPr>
              <w:tabs>
                <w:tab w:val="left" w:pos="3120"/>
                <w:tab w:val="left" w:pos="3360"/>
              </w:tabs>
              <w:spacing w:line="276" w:lineRule="auto"/>
              <w:rPr>
                <w:rFonts w:ascii="Arial" w:hAnsi="Arial" w:cs="Arial"/>
                <w:b/>
                <w:bCs/>
              </w:rPr>
            </w:pPr>
            <w:r w:rsidRPr="00BE37D5">
              <w:rPr>
                <w:rFonts w:ascii="Arial" w:hAnsi="Arial" w:cs="Arial"/>
                <w:b/>
                <w:bCs/>
              </w:rPr>
              <w:t>Preferred bidder will be expected to conclude a Non-Disclosure Agreement (NDA) with TCTA prior to commencement of the project. Copy of the Draft NDA is attached for your reference.</w:t>
            </w:r>
          </w:p>
          <w:p w14:paraId="16316015" w14:textId="7349076D" w:rsidR="00BE37D5" w:rsidRPr="00784348" w:rsidRDefault="00BE37D5" w:rsidP="00BE37D5">
            <w:pPr>
              <w:tabs>
                <w:tab w:val="left" w:pos="3120"/>
                <w:tab w:val="left" w:pos="3360"/>
              </w:tabs>
              <w:spacing w:before="60" w:line="276" w:lineRule="auto"/>
              <w:ind w:left="1440"/>
              <w:jc w:val="both"/>
              <w:rPr>
                <w:rFonts w:ascii="Arial" w:hAnsi="Arial" w:cs="Arial"/>
              </w:rPr>
            </w:pPr>
          </w:p>
        </w:tc>
      </w:tr>
      <w:tr w:rsidR="00784348" w:rsidRPr="00784348" w14:paraId="19DEACFA" w14:textId="77777777" w:rsidTr="00B409A2">
        <w:tc>
          <w:tcPr>
            <w:tcW w:w="10906" w:type="dxa"/>
            <w:gridSpan w:val="3"/>
            <w:shd w:val="clear" w:color="auto" w:fill="1B0F8F"/>
          </w:tcPr>
          <w:p w14:paraId="4B370C46" w14:textId="77777777" w:rsidR="00784348" w:rsidRPr="00784348" w:rsidRDefault="00784348" w:rsidP="00B409A2">
            <w:pPr>
              <w:tabs>
                <w:tab w:val="left" w:pos="3120"/>
                <w:tab w:val="left" w:pos="3360"/>
              </w:tabs>
              <w:spacing w:line="276" w:lineRule="auto"/>
              <w:jc w:val="center"/>
              <w:rPr>
                <w:rFonts w:ascii="Arial" w:hAnsi="Arial" w:cs="Arial"/>
                <w:b/>
                <w:bCs/>
              </w:rPr>
            </w:pPr>
            <w:r w:rsidRPr="00784348">
              <w:rPr>
                <w:rFonts w:ascii="Arial" w:hAnsi="Arial" w:cs="Arial"/>
                <w:b/>
                <w:bCs/>
              </w:rPr>
              <w:t>ANNEXURES</w:t>
            </w:r>
          </w:p>
        </w:tc>
      </w:tr>
      <w:tr w:rsidR="00F50337" w:rsidRPr="00784348" w14:paraId="5412D38B" w14:textId="77777777" w:rsidTr="00B409A2">
        <w:tc>
          <w:tcPr>
            <w:tcW w:w="4794" w:type="dxa"/>
            <w:shd w:val="clear" w:color="auto" w:fill="auto"/>
          </w:tcPr>
          <w:p w14:paraId="36D5ED34" w14:textId="43D26833" w:rsidR="00F50337" w:rsidRPr="00784348" w:rsidRDefault="00F50337" w:rsidP="00B409A2">
            <w:pPr>
              <w:tabs>
                <w:tab w:val="left" w:pos="3120"/>
                <w:tab w:val="left" w:pos="3360"/>
              </w:tabs>
              <w:spacing w:line="276" w:lineRule="auto"/>
              <w:jc w:val="both"/>
              <w:rPr>
                <w:rFonts w:ascii="Arial" w:hAnsi="Arial" w:cs="Arial"/>
                <w:b/>
                <w:bCs/>
              </w:rPr>
            </w:pPr>
            <w:r w:rsidRPr="00784348">
              <w:rPr>
                <w:rFonts w:ascii="Arial" w:hAnsi="Arial" w:cs="Arial"/>
                <w:b/>
                <w:bCs/>
              </w:rPr>
              <w:t>A</w:t>
            </w:r>
          </w:p>
        </w:tc>
        <w:tc>
          <w:tcPr>
            <w:tcW w:w="6112" w:type="dxa"/>
            <w:gridSpan w:val="2"/>
            <w:shd w:val="clear" w:color="auto" w:fill="auto"/>
          </w:tcPr>
          <w:p w14:paraId="47F9C54C" w14:textId="5DDC5533" w:rsidR="00F50337" w:rsidRPr="00784348" w:rsidRDefault="002739C6" w:rsidP="00B409A2">
            <w:pPr>
              <w:tabs>
                <w:tab w:val="left" w:pos="3120"/>
                <w:tab w:val="left" w:pos="3360"/>
              </w:tabs>
              <w:spacing w:line="276" w:lineRule="auto"/>
              <w:jc w:val="both"/>
              <w:rPr>
                <w:rFonts w:ascii="Arial" w:hAnsi="Arial" w:cs="Arial"/>
                <w:bCs/>
              </w:rPr>
            </w:pPr>
            <w:r>
              <w:rPr>
                <w:rFonts w:ascii="Arial" w:hAnsi="Arial" w:cs="Arial"/>
                <w:bCs/>
              </w:rPr>
              <w:t>TCA NDA AGREEMENT</w:t>
            </w:r>
          </w:p>
        </w:tc>
      </w:tr>
      <w:tr w:rsidR="00DA18F2" w:rsidRPr="00784348" w14:paraId="42337770" w14:textId="77777777" w:rsidTr="00B409A2">
        <w:tc>
          <w:tcPr>
            <w:tcW w:w="4794" w:type="dxa"/>
            <w:shd w:val="clear" w:color="auto" w:fill="auto"/>
          </w:tcPr>
          <w:p w14:paraId="45E3E6A4" w14:textId="03136B07" w:rsidR="00DA18F2" w:rsidRPr="00784348" w:rsidRDefault="00DA18F2" w:rsidP="00B409A2">
            <w:pPr>
              <w:tabs>
                <w:tab w:val="left" w:pos="3120"/>
                <w:tab w:val="left" w:pos="3360"/>
              </w:tabs>
              <w:spacing w:line="276" w:lineRule="auto"/>
              <w:jc w:val="both"/>
              <w:rPr>
                <w:rFonts w:ascii="Arial" w:hAnsi="Arial" w:cs="Arial"/>
                <w:b/>
                <w:bCs/>
              </w:rPr>
            </w:pPr>
            <w:r w:rsidRPr="00784348">
              <w:rPr>
                <w:rFonts w:ascii="Arial" w:hAnsi="Arial" w:cs="Arial"/>
                <w:b/>
                <w:bCs/>
              </w:rPr>
              <w:t>B</w:t>
            </w:r>
          </w:p>
        </w:tc>
        <w:tc>
          <w:tcPr>
            <w:tcW w:w="6112" w:type="dxa"/>
            <w:gridSpan w:val="2"/>
            <w:shd w:val="clear" w:color="auto" w:fill="auto"/>
          </w:tcPr>
          <w:p w14:paraId="531405E8" w14:textId="3DD1384A" w:rsidR="00DA18F2" w:rsidRPr="00784348" w:rsidRDefault="00DA18F2" w:rsidP="00B409A2">
            <w:pPr>
              <w:tabs>
                <w:tab w:val="left" w:pos="3120"/>
                <w:tab w:val="left" w:pos="3360"/>
              </w:tabs>
              <w:spacing w:line="276" w:lineRule="auto"/>
              <w:jc w:val="both"/>
              <w:rPr>
                <w:rFonts w:ascii="Arial" w:hAnsi="Arial" w:cs="Arial"/>
                <w:bCs/>
              </w:rPr>
            </w:pPr>
            <w:r>
              <w:rPr>
                <w:rFonts w:ascii="Arial" w:hAnsi="Arial" w:cs="Arial"/>
                <w:bCs/>
              </w:rPr>
              <w:t>PERSONNEL EXPERIENCE</w:t>
            </w:r>
            <w:r w:rsidR="000B2AA1">
              <w:rPr>
                <w:rFonts w:ascii="Arial" w:hAnsi="Arial" w:cs="Arial"/>
                <w:bCs/>
              </w:rPr>
              <w:t xml:space="preserve"> – CV TEMPLATE</w:t>
            </w:r>
          </w:p>
        </w:tc>
      </w:tr>
      <w:tr w:rsidR="00DA18F2" w:rsidRPr="00784348" w14:paraId="3C6952EA" w14:textId="77777777" w:rsidTr="00B409A2">
        <w:tc>
          <w:tcPr>
            <w:tcW w:w="4794" w:type="dxa"/>
            <w:shd w:val="clear" w:color="auto" w:fill="auto"/>
          </w:tcPr>
          <w:p w14:paraId="0E9EBA9B" w14:textId="0C6EAFA7" w:rsidR="00DA18F2" w:rsidRPr="00784348" w:rsidRDefault="00DA18F2" w:rsidP="00B409A2">
            <w:pPr>
              <w:tabs>
                <w:tab w:val="left" w:pos="3120"/>
                <w:tab w:val="left" w:pos="3360"/>
              </w:tabs>
              <w:spacing w:line="276" w:lineRule="auto"/>
              <w:jc w:val="both"/>
              <w:rPr>
                <w:rFonts w:ascii="Arial" w:hAnsi="Arial" w:cs="Arial"/>
                <w:b/>
                <w:bCs/>
              </w:rPr>
            </w:pPr>
            <w:r>
              <w:rPr>
                <w:rFonts w:ascii="Arial" w:hAnsi="Arial" w:cs="Arial"/>
                <w:b/>
                <w:bCs/>
              </w:rPr>
              <w:t>C</w:t>
            </w:r>
          </w:p>
        </w:tc>
        <w:tc>
          <w:tcPr>
            <w:tcW w:w="6112" w:type="dxa"/>
            <w:gridSpan w:val="2"/>
            <w:shd w:val="clear" w:color="auto" w:fill="auto"/>
          </w:tcPr>
          <w:p w14:paraId="7A69803B" w14:textId="77777777" w:rsidR="00DA18F2" w:rsidRPr="00784348" w:rsidRDefault="00DA18F2" w:rsidP="00B409A2">
            <w:pPr>
              <w:tabs>
                <w:tab w:val="left" w:pos="3120"/>
                <w:tab w:val="left" w:pos="3360"/>
              </w:tabs>
              <w:spacing w:line="276" w:lineRule="auto"/>
              <w:jc w:val="both"/>
              <w:rPr>
                <w:rFonts w:ascii="Arial" w:hAnsi="Arial" w:cs="Arial"/>
                <w:bCs/>
              </w:rPr>
            </w:pPr>
            <w:r w:rsidRPr="00784348">
              <w:rPr>
                <w:rFonts w:ascii="Arial" w:hAnsi="Arial" w:cs="Arial"/>
                <w:bCs/>
              </w:rPr>
              <w:t>SBD 1 – INVITATION TO BID</w:t>
            </w:r>
          </w:p>
        </w:tc>
      </w:tr>
      <w:tr w:rsidR="00DA18F2" w:rsidRPr="00784348" w14:paraId="60448D02" w14:textId="77777777" w:rsidTr="00B409A2">
        <w:tc>
          <w:tcPr>
            <w:tcW w:w="4794" w:type="dxa"/>
            <w:shd w:val="clear" w:color="auto" w:fill="auto"/>
          </w:tcPr>
          <w:p w14:paraId="2F9EC209" w14:textId="64DD16B1" w:rsidR="00DA18F2" w:rsidRPr="00784348" w:rsidRDefault="00CE2397" w:rsidP="00B409A2">
            <w:pPr>
              <w:tabs>
                <w:tab w:val="left" w:pos="3120"/>
                <w:tab w:val="left" w:pos="3360"/>
              </w:tabs>
              <w:spacing w:line="276" w:lineRule="auto"/>
              <w:jc w:val="both"/>
              <w:rPr>
                <w:rFonts w:ascii="Arial" w:hAnsi="Arial" w:cs="Arial"/>
                <w:b/>
                <w:bCs/>
              </w:rPr>
            </w:pPr>
            <w:r>
              <w:rPr>
                <w:rFonts w:ascii="Arial" w:hAnsi="Arial" w:cs="Arial"/>
                <w:b/>
                <w:bCs/>
              </w:rPr>
              <w:t>E</w:t>
            </w:r>
          </w:p>
        </w:tc>
        <w:tc>
          <w:tcPr>
            <w:tcW w:w="6112" w:type="dxa"/>
            <w:gridSpan w:val="2"/>
            <w:shd w:val="clear" w:color="auto" w:fill="auto"/>
          </w:tcPr>
          <w:p w14:paraId="7886A3BD" w14:textId="77777777" w:rsidR="00DA18F2" w:rsidRPr="00784348" w:rsidRDefault="00DA18F2" w:rsidP="00B409A2">
            <w:pPr>
              <w:tabs>
                <w:tab w:val="left" w:pos="3120"/>
                <w:tab w:val="left" w:pos="3360"/>
              </w:tabs>
              <w:spacing w:line="276" w:lineRule="auto"/>
              <w:jc w:val="both"/>
              <w:rPr>
                <w:rFonts w:ascii="Arial" w:hAnsi="Arial" w:cs="Arial"/>
                <w:bCs/>
              </w:rPr>
            </w:pPr>
            <w:r w:rsidRPr="00784348">
              <w:rPr>
                <w:rFonts w:ascii="Arial" w:hAnsi="Arial" w:cs="Arial"/>
                <w:bCs/>
              </w:rPr>
              <w:t>SBD 4 – BIDDERS DISCLOSURE</w:t>
            </w:r>
          </w:p>
        </w:tc>
      </w:tr>
      <w:tr w:rsidR="00DA18F2" w:rsidRPr="00784348" w14:paraId="392B2753" w14:textId="77777777" w:rsidTr="00B409A2">
        <w:tc>
          <w:tcPr>
            <w:tcW w:w="4794" w:type="dxa"/>
            <w:shd w:val="clear" w:color="auto" w:fill="auto"/>
          </w:tcPr>
          <w:p w14:paraId="40E26F9A" w14:textId="25717CE2" w:rsidR="00DA18F2" w:rsidRPr="00784348" w:rsidRDefault="00CE2397" w:rsidP="00B409A2">
            <w:pPr>
              <w:tabs>
                <w:tab w:val="left" w:pos="3120"/>
                <w:tab w:val="left" w:pos="3360"/>
              </w:tabs>
              <w:spacing w:line="276" w:lineRule="auto"/>
              <w:jc w:val="both"/>
              <w:rPr>
                <w:rFonts w:ascii="Arial" w:hAnsi="Arial" w:cs="Arial"/>
                <w:b/>
                <w:bCs/>
              </w:rPr>
            </w:pPr>
            <w:r>
              <w:rPr>
                <w:rFonts w:ascii="Arial" w:hAnsi="Arial" w:cs="Arial"/>
                <w:b/>
                <w:bCs/>
              </w:rPr>
              <w:t>F</w:t>
            </w:r>
          </w:p>
        </w:tc>
        <w:tc>
          <w:tcPr>
            <w:tcW w:w="6112" w:type="dxa"/>
            <w:gridSpan w:val="2"/>
            <w:shd w:val="clear" w:color="auto" w:fill="auto"/>
          </w:tcPr>
          <w:p w14:paraId="49E033AC" w14:textId="77777777" w:rsidR="00DA18F2" w:rsidRPr="00784348" w:rsidRDefault="00DA18F2" w:rsidP="00B409A2">
            <w:pPr>
              <w:tabs>
                <w:tab w:val="left" w:pos="3120"/>
                <w:tab w:val="left" w:pos="3360"/>
              </w:tabs>
              <w:spacing w:line="276" w:lineRule="auto"/>
              <w:jc w:val="both"/>
              <w:rPr>
                <w:rFonts w:ascii="Arial" w:hAnsi="Arial" w:cs="Arial"/>
                <w:bCs/>
              </w:rPr>
            </w:pPr>
            <w:r w:rsidRPr="00784348">
              <w:rPr>
                <w:rFonts w:ascii="Arial" w:hAnsi="Arial" w:cs="Arial"/>
                <w:bCs/>
              </w:rPr>
              <w:t>SBD 6.1 – IN TERMS OF PPR 2022</w:t>
            </w:r>
          </w:p>
        </w:tc>
      </w:tr>
      <w:tr w:rsidR="00DA18F2" w:rsidRPr="00784348" w14:paraId="7826D838" w14:textId="77777777" w:rsidTr="00B409A2">
        <w:tc>
          <w:tcPr>
            <w:tcW w:w="4794" w:type="dxa"/>
            <w:shd w:val="clear" w:color="auto" w:fill="auto"/>
          </w:tcPr>
          <w:p w14:paraId="47906CD3" w14:textId="17C6E21A" w:rsidR="00DA18F2" w:rsidRPr="00784348" w:rsidRDefault="00CE2397" w:rsidP="00B409A2">
            <w:pPr>
              <w:tabs>
                <w:tab w:val="left" w:pos="3120"/>
                <w:tab w:val="left" w:pos="3360"/>
              </w:tabs>
              <w:spacing w:line="276" w:lineRule="auto"/>
              <w:jc w:val="both"/>
              <w:rPr>
                <w:rFonts w:ascii="Arial" w:hAnsi="Arial" w:cs="Arial"/>
                <w:b/>
                <w:bCs/>
              </w:rPr>
            </w:pPr>
            <w:r>
              <w:rPr>
                <w:rFonts w:ascii="Arial" w:hAnsi="Arial" w:cs="Arial"/>
                <w:b/>
                <w:bCs/>
              </w:rPr>
              <w:t>G</w:t>
            </w:r>
          </w:p>
        </w:tc>
        <w:tc>
          <w:tcPr>
            <w:tcW w:w="6112" w:type="dxa"/>
            <w:gridSpan w:val="2"/>
            <w:shd w:val="clear" w:color="auto" w:fill="auto"/>
          </w:tcPr>
          <w:p w14:paraId="0AABB40C" w14:textId="77777777" w:rsidR="00DA18F2" w:rsidRPr="00784348" w:rsidRDefault="00DA18F2" w:rsidP="00B409A2">
            <w:pPr>
              <w:tabs>
                <w:tab w:val="left" w:pos="3120"/>
                <w:tab w:val="left" w:pos="3360"/>
              </w:tabs>
              <w:spacing w:line="276" w:lineRule="auto"/>
              <w:jc w:val="both"/>
              <w:rPr>
                <w:rFonts w:ascii="Arial" w:hAnsi="Arial" w:cs="Arial"/>
                <w:bCs/>
              </w:rPr>
            </w:pPr>
            <w:r w:rsidRPr="00784348">
              <w:rPr>
                <w:rFonts w:ascii="Arial" w:hAnsi="Arial" w:cs="Arial"/>
                <w:bCs/>
              </w:rPr>
              <w:t>SBD 7.2 – PURCHASE OF GOOD/WORKS</w:t>
            </w:r>
          </w:p>
        </w:tc>
      </w:tr>
    </w:tbl>
    <w:p w14:paraId="4A29C851" w14:textId="77777777" w:rsidR="00CE2397" w:rsidRDefault="00CE2397" w:rsidP="00784348">
      <w:pPr>
        <w:tabs>
          <w:tab w:val="center" w:pos="4320"/>
          <w:tab w:val="right" w:pos="8640"/>
        </w:tabs>
        <w:rPr>
          <w:rFonts w:ascii="Arial" w:hAnsi="Arial" w:cs="Arial"/>
          <w:b/>
          <w:bCs/>
          <w:lang w:val="en-US"/>
        </w:rPr>
      </w:pPr>
    </w:p>
    <w:p w14:paraId="71D90E46" w14:textId="77777777" w:rsidR="00CE2397" w:rsidRDefault="00CE2397" w:rsidP="00784348">
      <w:pPr>
        <w:tabs>
          <w:tab w:val="center" w:pos="4320"/>
          <w:tab w:val="right" w:pos="8640"/>
        </w:tabs>
        <w:rPr>
          <w:rFonts w:ascii="Arial" w:hAnsi="Arial" w:cs="Arial"/>
          <w:b/>
          <w:bCs/>
          <w:lang w:val="en-US"/>
        </w:rPr>
      </w:pPr>
    </w:p>
    <w:p w14:paraId="00266BD5" w14:textId="77777777" w:rsidR="00CE2397" w:rsidRDefault="00CE2397" w:rsidP="00784348">
      <w:pPr>
        <w:tabs>
          <w:tab w:val="center" w:pos="4320"/>
          <w:tab w:val="right" w:pos="8640"/>
        </w:tabs>
        <w:rPr>
          <w:rFonts w:ascii="Arial" w:hAnsi="Arial" w:cs="Arial"/>
          <w:b/>
          <w:bCs/>
          <w:lang w:val="en-US"/>
        </w:rPr>
      </w:pPr>
    </w:p>
    <w:p w14:paraId="0F05702C" w14:textId="77777777" w:rsidR="00B777E7" w:rsidRDefault="00B777E7" w:rsidP="00784348">
      <w:pPr>
        <w:tabs>
          <w:tab w:val="center" w:pos="4320"/>
          <w:tab w:val="right" w:pos="8640"/>
        </w:tabs>
        <w:rPr>
          <w:rFonts w:ascii="Arial" w:hAnsi="Arial" w:cs="Arial"/>
          <w:b/>
          <w:bCs/>
          <w:lang w:val="en-US"/>
        </w:rPr>
      </w:pPr>
    </w:p>
    <w:p w14:paraId="7B35EBBC" w14:textId="77777777" w:rsidR="00980E5C" w:rsidRDefault="00980E5C" w:rsidP="00784348">
      <w:pPr>
        <w:tabs>
          <w:tab w:val="center" w:pos="4320"/>
          <w:tab w:val="right" w:pos="8640"/>
        </w:tabs>
        <w:rPr>
          <w:rFonts w:ascii="Arial" w:hAnsi="Arial" w:cs="Arial"/>
          <w:b/>
          <w:bCs/>
          <w:lang w:val="en-US"/>
        </w:rPr>
      </w:pPr>
    </w:p>
    <w:p w14:paraId="771557CC" w14:textId="77777777" w:rsidR="00980E5C" w:rsidRDefault="00980E5C" w:rsidP="00784348">
      <w:pPr>
        <w:tabs>
          <w:tab w:val="center" w:pos="4320"/>
          <w:tab w:val="right" w:pos="8640"/>
        </w:tabs>
        <w:rPr>
          <w:rFonts w:ascii="Arial" w:hAnsi="Arial" w:cs="Arial"/>
          <w:b/>
          <w:bCs/>
          <w:lang w:val="en-US"/>
        </w:rPr>
      </w:pPr>
    </w:p>
    <w:p w14:paraId="1ACED0CF" w14:textId="77777777" w:rsidR="00980E5C" w:rsidRDefault="00980E5C" w:rsidP="00784348">
      <w:pPr>
        <w:tabs>
          <w:tab w:val="center" w:pos="4320"/>
          <w:tab w:val="right" w:pos="8640"/>
        </w:tabs>
        <w:rPr>
          <w:rFonts w:ascii="Arial" w:hAnsi="Arial" w:cs="Arial"/>
          <w:b/>
          <w:bCs/>
          <w:lang w:val="en-US"/>
        </w:rPr>
      </w:pPr>
    </w:p>
    <w:p w14:paraId="67ADD3F3" w14:textId="77777777" w:rsidR="00980E5C" w:rsidRDefault="00980E5C" w:rsidP="00784348">
      <w:pPr>
        <w:tabs>
          <w:tab w:val="center" w:pos="4320"/>
          <w:tab w:val="right" w:pos="8640"/>
        </w:tabs>
        <w:rPr>
          <w:rFonts w:ascii="Arial" w:hAnsi="Arial" w:cs="Arial"/>
          <w:b/>
          <w:bCs/>
          <w:lang w:val="en-US"/>
        </w:rPr>
      </w:pPr>
    </w:p>
    <w:p w14:paraId="7AFC4E42" w14:textId="77777777" w:rsidR="00980E5C" w:rsidRDefault="00980E5C" w:rsidP="00784348">
      <w:pPr>
        <w:tabs>
          <w:tab w:val="center" w:pos="4320"/>
          <w:tab w:val="right" w:pos="8640"/>
        </w:tabs>
        <w:rPr>
          <w:rFonts w:ascii="Arial" w:hAnsi="Arial" w:cs="Arial"/>
          <w:b/>
          <w:bCs/>
          <w:lang w:val="en-US"/>
        </w:rPr>
      </w:pPr>
    </w:p>
    <w:p w14:paraId="5E6D79BB" w14:textId="77777777" w:rsidR="00980E5C" w:rsidRDefault="00980E5C" w:rsidP="00784348">
      <w:pPr>
        <w:tabs>
          <w:tab w:val="center" w:pos="4320"/>
          <w:tab w:val="right" w:pos="8640"/>
        </w:tabs>
        <w:rPr>
          <w:rFonts w:ascii="Arial" w:hAnsi="Arial" w:cs="Arial"/>
          <w:b/>
          <w:bCs/>
          <w:lang w:val="en-US"/>
        </w:rPr>
      </w:pPr>
    </w:p>
    <w:p w14:paraId="4B127750" w14:textId="77777777" w:rsidR="00980E5C" w:rsidRDefault="00980E5C" w:rsidP="00784348">
      <w:pPr>
        <w:tabs>
          <w:tab w:val="center" w:pos="4320"/>
          <w:tab w:val="right" w:pos="8640"/>
        </w:tabs>
        <w:rPr>
          <w:rFonts w:ascii="Arial" w:hAnsi="Arial" w:cs="Arial"/>
          <w:b/>
          <w:bCs/>
          <w:lang w:val="en-US"/>
        </w:rPr>
      </w:pPr>
    </w:p>
    <w:p w14:paraId="7E8785C5" w14:textId="77777777" w:rsidR="00980E5C" w:rsidRDefault="00980E5C" w:rsidP="00784348">
      <w:pPr>
        <w:tabs>
          <w:tab w:val="center" w:pos="4320"/>
          <w:tab w:val="right" w:pos="8640"/>
        </w:tabs>
        <w:rPr>
          <w:rFonts w:ascii="Arial" w:hAnsi="Arial" w:cs="Arial"/>
          <w:b/>
          <w:bCs/>
          <w:lang w:val="en-US"/>
        </w:rPr>
      </w:pPr>
    </w:p>
    <w:p w14:paraId="67BCCEDD" w14:textId="77777777" w:rsidR="00980E5C" w:rsidRDefault="00980E5C" w:rsidP="00784348">
      <w:pPr>
        <w:tabs>
          <w:tab w:val="center" w:pos="4320"/>
          <w:tab w:val="right" w:pos="8640"/>
        </w:tabs>
        <w:rPr>
          <w:rFonts w:ascii="Arial" w:hAnsi="Arial" w:cs="Arial"/>
          <w:b/>
          <w:bCs/>
          <w:lang w:val="en-US"/>
        </w:rPr>
      </w:pPr>
    </w:p>
    <w:p w14:paraId="59DC7148" w14:textId="77777777" w:rsidR="00980E5C" w:rsidRDefault="00980E5C" w:rsidP="00784348">
      <w:pPr>
        <w:tabs>
          <w:tab w:val="center" w:pos="4320"/>
          <w:tab w:val="right" w:pos="8640"/>
        </w:tabs>
        <w:rPr>
          <w:rFonts w:ascii="Arial" w:hAnsi="Arial" w:cs="Arial"/>
          <w:b/>
          <w:bCs/>
          <w:lang w:val="en-US"/>
        </w:rPr>
      </w:pPr>
    </w:p>
    <w:p w14:paraId="15B8A78E" w14:textId="77777777" w:rsidR="00980E5C" w:rsidRDefault="00980E5C" w:rsidP="00784348">
      <w:pPr>
        <w:tabs>
          <w:tab w:val="center" w:pos="4320"/>
          <w:tab w:val="right" w:pos="8640"/>
        </w:tabs>
        <w:rPr>
          <w:rFonts w:ascii="Arial" w:hAnsi="Arial" w:cs="Arial"/>
          <w:b/>
          <w:bCs/>
          <w:lang w:val="en-US"/>
        </w:rPr>
      </w:pPr>
    </w:p>
    <w:p w14:paraId="7EC3E4E4" w14:textId="77777777" w:rsidR="00980E5C" w:rsidRDefault="00980E5C" w:rsidP="00784348">
      <w:pPr>
        <w:tabs>
          <w:tab w:val="center" w:pos="4320"/>
          <w:tab w:val="right" w:pos="8640"/>
        </w:tabs>
        <w:rPr>
          <w:rFonts w:ascii="Arial" w:hAnsi="Arial" w:cs="Arial"/>
          <w:b/>
          <w:bCs/>
          <w:lang w:val="en-US"/>
        </w:rPr>
      </w:pPr>
    </w:p>
    <w:p w14:paraId="3E3BED16" w14:textId="77777777" w:rsidR="00980E5C" w:rsidRDefault="00980E5C" w:rsidP="00784348">
      <w:pPr>
        <w:tabs>
          <w:tab w:val="center" w:pos="4320"/>
          <w:tab w:val="right" w:pos="8640"/>
        </w:tabs>
        <w:rPr>
          <w:rFonts w:ascii="Arial" w:hAnsi="Arial" w:cs="Arial"/>
          <w:b/>
          <w:bCs/>
          <w:lang w:val="en-US"/>
        </w:rPr>
      </w:pPr>
    </w:p>
    <w:p w14:paraId="41B9B822" w14:textId="77777777" w:rsidR="00980E5C" w:rsidRDefault="00980E5C" w:rsidP="00784348">
      <w:pPr>
        <w:tabs>
          <w:tab w:val="center" w:pos="4320"/>
          <w:tab w:val="right" w:pos="8640"/>
        </w:tabs>
        <w:rPr>
          <w:rFonts w:ascii="Arial" w:hAnsi="Arial" w:cs="Arial"/>
          <w:b/>
          <w:bCs/>
          <w:lang w:val="en-US"/>
        </w:rPr>
      </w:pPr>
    </w:p>
    <w:p w14:paraId="174BCCB6" w14:textId="77777777" w:rsidR="00980E5C" w:rsidRDefault="00980E5C" w:rsidP="00784348">
      <w:pPr>
        <w:tabs>
          <w:tab w:val="center" w:pos="4320"/>
          <w:tab w:val="right" w:pos="8640"/>
        </w:tabs>
        <w:rPr>
          <w:rFonts w:ascii="Arial" w:hAnsi="Arial" w:cs="Arial"/>
          <w:b/>
          <w:bCs/>
          <w:lang w:val="en-US"/>
        </w:rPr>
      </w:pPr>
    </w:p>
    <w:p w14:paraId="5F2AF272" w14:textId="77777777" w:rsidR="00980E5C" w:rsidRDefault="00980E5C" w:rsidP="00784348">
      <w:pPr>
        <w:tabs>
          <w:tab w:val="center" w:pos="4320"/>
          <w:tab w:val="right" w:pos="8640"/>
        </w:tabs>
        <w:rPr>
          <w:rFonts w:ascii="Arial" w:hAnsi="Arial" w:cs="Arial"/>
          <w:b/>
          <w:bCs/>
          <w:lang w:val="en-US"/>
        </w:rPr>
      </w:pPr>
    </w:p>
    <w:p w14:paraId="631CF569" w14:textId="77777777" w:rsidR="00980E5C" w:rsidRDefault="00980E5C" w:rsidP="00784348">
      <w:pPr>
        <w:tabs>
          <w:tab w:val="center" w:pos="4320"/>
          <w:tab w:val="right" w:pos="8640"/>
        </w:tabs>
        <w:rPr>
          <w:rFonts w:ascii="Arial" w:hAnsi="Arial" w:cs="Arial"/>
          <w:b/>
          <w:bCs/>
          <w:lang w:val="en-US"/>
        </w:rPr>
      </w:pPr>
    </w:p>
    <w:p w14:paraId="33F64930" w14:textId="77777777" w:rsidR="00980E5C" w:rsidRDefault="00980E5C" w:rsidP="00784348">
      <w:pPr>
        <w:tabs>
          <w:tab w:val="center" w:pos="4320"/>
          <w:tab w:val="right" w:pos="8640"/>
        </w:tabs>
        <w:rPr>
          <w:rFonts w:ascii="Arial" w:hAnsi="Arial" w:cs="Arial"/>
          <w:b/>
          <w:bCs/>
          <w:lang w:val="en-US"/>
        </w:rPr>
      </w:pPr>
    </w:p>
    <w:p w14:paraId="02B5E06D" w14:textId="77777777" w:rsidR="00980E5C" w:rsidRDefault="00980E5C" w:rsidP="00784348">
      <w:pPr>
        <w:tabs>
          <w:tab w:val="center" w:pos="4320"/>
          <w:tab w:val="right" w:pos="8640"/>
        </w:tabs>
        <w:rPr>
          <w:rFonts w:ascii="Arial" w:hAnsi="Arial" w:cs="Arial"/>
          <w:b/>
          <w:bCs/>
          <w:lang w:val="en-US"/>
        </w:rPr>
      </w:pPr>
    </w:p>
    <w:p w14:paraId="49F6BCE6" w14:textId="77777777" w:rsidR="00980E5C" w:rsidRDefault="00980E5C" w:rsidP="00784348">
      <w:pPr>
        <w:tabs>
          <w:tab w:val="center" w:pos="4320"/>
          <w:tab w:val="right" w:pos="8640"/>
        </w:tabs>
        <w:rPr>
          <w:rFonts w:ascii="Arial" w:hAnsi="Arial" w:cs="Arial"/>
          <w:b/>
          <w:bCs/>
          <w:lang w:val="en-US"/>
        </w:rPr>
      </w:pPr>
    </w:p>
    <w:p w14:paraId="7ED85461" w14:textId="77777777" w:rsidR="00980E5C" w:rsidRDefault="00980E5C" w:rsidP="00784348">
      <w:pPr>
        <w:tabs>
          <w:tab w:val="center" w:pos="4320"/>
          <w:tab w:val="right" w:pos="8640"/>
        </w:tabs>
        <w:rPr>
          <w:rFonts w:ascii="Arial" w:hAnsi="Arial" w:cs="Arial"/>
          <w:b/>
          <w:bCs/>
          <w:lang w:val="en-US"/>
        </w:rPr>
      </w:pPr>
    </w:p>
    <w:p w14:paraId="04F3728F" w14:textId="77777777" w:rsidR="00980E5C" w:rsidRDefault="00980E5C" w:rsidP="00784348">
      <w:pPr>
        <w:tabs>
          <w:tab w:val="center" w:pos="4320"/>
          <w:tab w:val="right" w:pos="8640"/>
        </w:tabs>
        <w:rPr>
          <w:rFonts w:ascii="Arial" w:hAnsi="Arial" w:cs="Arial"/>
          <w:b/>
          <w:bCs/>
          <w:lang w:val="en-US"/>
        </w:rPr>
      </w:pPr>
    </w:p>
    <w:p w14:paraId="349ABC0E" w14:textId="77777777" w:rsidR="00980E5C" w:rsidRDefault="00980E5C" w:rsidP="00784348">
      <w:pPr>
        <w:tabs>
          <w:tab w:val="center" w:pos="4320"/>
          <w:tab w:val="right" w:pos="8640"/>
        </w:tabs>
        <w:rPr>
          <w:rFonts w:ascii="Arial" w:hAnsi="Arial" w:cs="Arial"/>
          <w:b/>
          <w:bCs/>
          <w:lang w:val="en-US"/>
        </w:rPr>
      </w:pPr>
    </w:p>
    <w:p w14:paraId="72F6DCBF" w14:textId="77777777" w:rsidR="00980E5C" w:rsidRDefault="00980E5C" w:rsidP="00784348">
      <w:pPr>
        <w:tabs>
          <w:tab w:val="center" w:pos="4320"/>
          <w:tab w:val="right" w:pos="8640"/>
        </w:tabs>
        <w:rPr>
          <w:rFonts w:ascii="Arial" w:hAnsi="Arial" w:cs="Arial"/>
          <w:b/>
          <w:bCs/>
          <w:lang w:val="en-US"/>
        </w:rPr>
      </w:pPr>
    </w:p>
    <w:p w14:paraId="4B8BBAAC" w14:textId="77777777" w:rsidR="00980E5C" w:rsidRDefault="00980E5C" w:rsidP="00784348">
      <w:pPr>
        <w:tabs>
          <w:tab w:val="center" w:pos="4320"/>
          <w:tab w:val="right" w:pos="8640"/>
        </w:tabs>
        <w:rPr>
          <w:rFonts w:ascii="Arial" w:hAnsi="Arial" w:cs="Arial"/>
          <w:b/>
          <w:bCs/>
          <w:lang w:val="en-US"/>
        </w:rPr>
      </w:pPr>
    </w:p>
    <w:p w14:paraId="753B710D" w14:textId="77777777" w:rsidR="00980E5C" w:rsidRDefault="00980E5C" w:rsidP="00784348">
      <w:pPr>
        <w:tabs>
          <w:tab w:val="center" w:pos="4320"/>
          <w:tab w:val="right" w:pos="8640"/>
        </w:tabs>
        <w:rPr>
          <w:rFonts w:ascii="Arial" w:hAnsi="Arial" w:cs="Arial"/>
          <w:b/>
          <w:bCs/>
          <w:lang w:val="en-US"/>
        </w:rPr>
      </w:pPr>
    </w:p>
    <w:p w14:paraId="6335E931" w14:textId="77777777" w:rsidR="00980E5C" w:rsidRDefault="00980E5C" w:rsidP="00784348">
      <w:pPr>
        <w:tabs>
          <w:tab w:val="center" w:pos="4320"/>
          <w:tab w:val="right" w:pos="8640"/>
        </w:tabs>
        <w:rPr>
          <w:rFonts w:ascii="Arial" w:hAnsi="Arial" w:cs="Arial"/>
          <w:b/>
          <w:bCs/>
          <w:lang w:val="en-US"/>
        </w:rPr>
      </w:pPr>
    </w:p>
    <w:p w14:paraId="7DBA9979" w14:textId="77777777" w:rsidR="00980E5C" w:rsidRDefault="00980E5C" w:rsidP="00784348">
      <w:pPr>
        <w:tabs>
          <w:tab w:val="center" w:pos="4320"/>
          <w:tab w:val="right" w:pos="8640"/>
        </w:tabs>
        <w:rPr>
          <w:rFonts w:ascii="Arial" w:hAnsi="Arial" w:cs="Arial"/>
          <w:b/>
          <w:bCs/>
          <w:lang w:val="en-US"/>
        </w:rPr>
      </w:pPr>
    </w:p>
    <w:p w14:paraId="3791BE4C" w14:textId="77777777" w:rsidR="00980E5C" w:rsidRDefault="00980E5C" w:rsidP="00784348">
      <w:pPr>
        <w:tabs>
          <w:tab w:val="center" w:pos="4320"/>
          <w:tab w:val="right" w:pos="8640"/>
        </w:tabs>
        <w:rPr>
          <w:rFonts w:ascii="Arial" w:hAnsi="Arial" w:cs="Arial"/>
          <w:b/>
          <w:bCs/>
          <w:lang w:val="en-US"/>
        </w:rPr>
      </w:pPr>
    </w:p>
    <w:p w14:paraId="0897657D" w14:textId="77777777" w:rsidR="00980E5C" w:rsidRDefault="00980E5C" w:rsidP="00784348">
      <w:pPr>
        <w:tabs>
          <w:tab w:val="center" w:pos="4320"/>
          <w:tab w:val="right" w:pos="8640"/>
        </w:tabs>
        <w:rPr>
          <w:rFonts w:ascii="Arial" w:hAnsi="Arial" w:cs="Arial"/>
          <w:b/>
          <w:bCs/>
          <w:lang w:val="en-US"/>
        </w:rPr>
      </w:pPr>
    </w:p>
    <w:p w14:paraId="7E82A2F6" w14:textId="77777777" w:rsidR="00980E5C" w:rsidRDefault="00980E5C" w:rsidP="00784348">
      <w:pPr>
        <w:tabs>
          <w:tab w:val="center" w:pos="4320"/>
          <w:tab w:val="right" w:pos="8640"/>
        </w:tabs>
        <w:rPr>
          <w:rFonts w:ascii="Arial" w:hAnsi="Arial" w:cs="Arial"/>
          <w:b/>
          <w:bCs/>
          <w:lang w:val="en-US"/>
        </w:rPr>
      </w:pPr>
    </w:p>
    <w:p w14:paraId="081963B4" w14:textId="77777777" w:rsidR="00980E5C" w:rsidRDefault="00980E5C" w:rsidP="00784348">
      <w:pPr>
        <w:tabs>
          <w:tab w:val="center" w:pos="4320"/>
          <w:tab w:val="right" w:pos="8640"/>
        </w:tabs>
        <w:rPr>
          <w:rFonts w:ascii="Arial" w:hAnsi="Arial" w:cs="Arial"/>
          <w:b/>
          <w:bCs/>
          <w:lang w:val="en-US"/>
        </w:rPr>
      </w:pPr>
    </w:p>
    <w:p w14:paraId="51F49B07" w14:textId="77777777" w:rsidR="00980E5C" w:rsidRDefault="00980E5C" w:rsidP="00784348">
      <w:pPr>
        <w:tabs>
          <w:tab w:val="center" w:pos="4320"/>
          <w:tab w:val="right" w:pos="8640"/>
        </w:tabs>
        <w:rPr>
          <w:rFonts w:ascii="Arial" w:hAnsi="Arial" w:cs="Arial"/>
          <w:b/>
          <w:bCs/>
          <w:lang w:val="en-US"/>
        </w:rPr>
      </w:pPr>
    </w:p>
    <w:p w14:paraId="15F0A972" w14:textId="77777777" w:rsidR="00980E5C" w:rsidRDefault="00980E5C" w:rsidP="00784348">
      <w:pPr>
        <w:tabs>
          <w:tab w:val="center" w:pos="4320"/>
          <w:tab w:val="right" w:pos="8640"/>
        </w:tabs>
        <w:rPr>
          <w:rFonts w:ascii="Arial" w:hAnsi="Arial" w:cs="Arial"/>
          <w:b/>
          <w:bCs/>
          <w:lang w:val="en-US"/>
        </w:rPr>
      </w:pPr>
    </w:p>
    <w:p w14:paraId="6080FD72" w14:textId="77777777" w:rsidR="00980E5C" w:rsidRDefault="00980E5C" w:rsidP="00784348">
      <w:pPr>
        <w:tabs>
          <w:tab w:val="center" w:pos="4320"/>
          <w:tab w:val="right" w:pos="8640"/>
        </w:tabs>
        <w:rPr>
          <w:rFonts w:ascii="Arial" w:hAnsi="Arial" w:cs="Arial"/>
          <w:b/>
          <w:bCs/>
          <w:lang w:val="en-US"/>
        </w:rPr>
      </w:pPr>
    </w:p>
    <w:p w14:paraId="298B86C5" w14:textId="77777777" w:rsidR="00980E5C" w:rsidRDefault="00980E5C" w:rsidP="00784348">
      <w:pPr>
        <w:tabs>
          <w:tab w:val="center" w:pos="4320"/>
          <w:tab w:val="right" w:pos="8640"/>
        </w:tabs>
        <w:rPr>
          <w:rFonts w:ascii="Arial" w:hAnsi="Arial" w:cs="Arial"/>
          <w:b/>
          <w:bCs/>
          <w:lang w:val="en-US"/>
        </w:rPr>
      </w:pPr>
    </w:p>
    <w:p w14:paraId="5B8B7DAE" w14:textId="77777777" w:rsidR="00980E5C" w:rsidRDefault="00980E5C" w:rsidP="00784348">
      <w:pPr>
        <w:tabs>
          <w:tab w:val="center" w:pos="4320"/>
          <w:tab w:val="right" w:pos="8640"/>
        </w:tabs>
        <w:rPr>
          <w:rFonts w:ascii="Arial" w:hAnsi="Arial" w:cs="Arial"/>
          <w:b/>
          <w:bCs/>
          <w:lang w:val="en-US"/>
        </w:rPr>
      </w:pPr>
    </w:p>
    <w:p w14:paraId="5FB5F0CE" w14:textId="77777777" w:rsidR="00980E5C" w:rsidRDefault="00980E5C" w:rsidP="00784348">
      <w:pPr>
        <w:tabs>
          <w:tab w:val="center" w:pos="4320"/>
          <w:tab w:val="right" w:pos="8640"/>
        </w:tabs>
        <w:rPr>
          <w:rFonts w:ascii="Arial" w:hAnsi="Arial" w:cs="Arial"/>
          <w:b/>
          <w:bCs/>
          <w:lang w:val="en-US"/>
        </w:rPr>
      </w:pPr>
    </w:p>
    <w:p w14:paraId="018FAD6F" w14:textId="77777777" w:rsidR="00980E5C" w:rsidRDefault="00980E5C" w:rsidP="00784348">
      <w:pPr>
        <w:tabs>
          <w:tab w:val="center" w:pos="4320"/>
          <w:tab w:val="right" w:pos="8640"/>
        </w:tabs>
        <w:rPr>
          <w:rFonts w:ascii="Arial" w:hAnsi="Arial" w:cs="Arial"/>
          <w:b/>
          <w:bCs/>
          <w:lang w:val="en-US"/>
        </w:rPr>
      </w:pPr>
    </w:p>
    <w:p w14:paraId="2FD3B651" w14:textId="77777777" w:rsidR="00980E5C" w:rsidRDefault="00980E5C" w:rsidP="00784348">
      <w:pPr>
        <w:tabs>
          <w:tab w:val="center" w:pos="4320"/>
          <w:tab w:val="right" w:pos="8640"/>
        </w:tabs>
        <w:rPr>
          <w:rFonts w:ascii="Arial" w:hAnsi="Arial" w:cs="Arial"/>
          <w:b/>
          <w:bCs/>
          <w:lang w:val="en-US"/>
        </w:rPr>
      </w:pPr>
    </w:p>
    <w:p w14:paraId="4E08C919" w14:textId="77777777" w:rsidR="00980E5C" w:rsidRDefault="00980E5C" w:rsidP="00784348">
      <w:pPr>
        <w:tabs>
          <w:tab w:val="center" w:pos="4320"/>
          <w:tab w:val="right" w:pos="8640"/>
        </w:tabs>
        <w:rPr>
          <w:rFonts w:ascii="Arial" w:hAnsi="Arial" w:cs="Arial"/>
          <w:b/>
          <w:bCs/>
          <w:lang w:val="en-US"/>
        </w:rPr>
      </w:pPr>
    </w:p>
    <w:p w14:paraId="048CB0CB" w14:textId="77777777" w:rsidR="00BB5847" w:rsidRDefault="00BB5847" w:rsidP="00784348">
      <w:pPr>
        <w:tabs>
          <w:tab w:val="center" w:pos="4320"/>
          <w:tab w:val="right" w:pos="8640"/>
        </w:tabs>
        <w:rPr>
          <w:rFonts w:ascii="Arial" w:hAnsi="Arial" w:cs="Arial"/>
          <w:b/>
          <w:bCs/>
          <w:lang w:val="en-US"/>
        </w:rPr>
      </w:pPr>
    </w:p>
    <w:p w14:paraId="1F7DDDDE" w14:textId="77777777" w:rsidR="00BB5847" w:rsidRDefault="00BB5847" w:rsidP="00784348">
      <w:pPr>
        <w:tabs>
          <w:tab w:val="center" w:pos="4320"/>
          <w:tab w:val="right" w:pos="8640"/>
        </w:tabs>
        <w:rPr>
          <w:rFonts w:ascii="Arial" w:hAnsi="Arial" w:cs="Arial"/>
          <w:b/>
          <w:bCs/>
          <w:lang w:val="en-US"/>
        </w:rPr>
      </w:pPr>
    </w:p>
    <w:p w14:paraId="56ACF901" w14:textId="77777777" w:rsidR="00BB5847" w:rsidRDefault="00BB5847" w:rsidP="00784348">
      <w:pPr>
        <w:tabs>
          <w:tab w:val="center" w:pos="4320"/>
          <w:tab w:val="right" w:pos="8640"/>
        </w:tabs>
        <w:rPr>
          <w:rFonts w:ascii="Arial" w:hAnsi="Arial" w:cs="Arial"/>
          <w:b/>
          <w:bCs/>
          <w:lang w:val="en-US"/>
        </w:rPr>
      </w:pPr>
    </w:p>
    <w:p w14:paraId="64F3A340" w14:textId="77777777" w:rsidR="00BB5847" w:rsidRDefault="00BB5847" w:rsidP="00784348">
      <w:pPr>
        <w:tabs>
          <w:tab w:val="center" w:pos="4320"/>
          <w:tab w:val="right" w:pos="8640"/>
        </w:tabs>
        <w:rPr>
          <w:rFonts w:ascii="Arial" w:hAnsi="Arial" w:cs="Arial"/>
          <w:b/>
          <w:bCs/>
          <w:lang w:val="en-US"/>
        </w:rPr>
      </w:pPr>
    </w:p>
    <w:p w14:paraId="0ABB5CB3" w14:textId="77777777" w:rsidR="00BB5847" w:rsidRDefault="00BB5847" w:rsidP="00784348">
      <w:pPr>
        <w:tabs>
          <w:tab w:val="center" w:pos="4320"/>
          <w:tab w:val="right" w:pos="8640"/>
        </w:tabs>
        <w:rPr>
          <w:rFonts w:ascii="Arial" w:hAnsi="Arial" w:cs="Arial"/>
          <w:b/>
          <w:bCs/>
          <w:lang w:val="en-US"/>
        </w:rPr>
      </w:pPr>
    </w:p>
    <w:p w14:paraId="38842643" w14:textId="77777777" w:rsidR="00BB5847" w:rsidRDefault="00BB5847" w:rsidP="00784348">
      <w:pPr>
        <w:tabs>
          <w:tab w:val="center" w:pos="4320"/>
          <w:tab w:val="right" w:pos="8640"/>
        </w:tabs>
        <w:rPr>
          <w:rFonts w:ascii="Arial" w:hAnsi="Arial" w:cs="Arial"/>
          <w:b/>
          <w:bCs/>
          <w:lang w:val="en-US"/>
        </w:rPr>
      </w:pPr>
    </w:p>
    <w:p w14:paraId="22401E0F" w14:textId="77777777" w:rsidR="00BB5847" w:rsidRDefault="00BB5847" w:rsidP="00784348">
      <w:pPr>
        <w:tabs>
          <w:tab w:val="center" w:pos="4320"/>
          <w:tab w:val="right" w:pos="8640"/>
        </w:tabs>
        <w:rPr>
          <w:rFonts w:ascii="Arial" w:hAnsi="Arial" w:cs="Arial"/>
          <w:b/>
          <w:bCs/>
          <w:lang w:val="en-US"/>
        </w:rPr>
      </w:pPr>
    </w:p>
    <w:p w14:paraId="44584A26" w14:textId="77777777" w:rsidR="00BB5847" w:rsidRDefault="00BB5847" w:rsidP="00784348">
      <w:pPr>
        <w:tabs>
          <w:tab w:val="center" w:pos="4320"/>
          <w:tab w:val="right" w:pos="8640"/>
        </w:tabs>
        <w:rPr>
          <w:rFonts w:ascii="Arial" w:hAnsi="Arial" w:cs="Arial"/>
          <w:b/>
          <w:bCs/>
          <w:lang w:val="en-US"/>
        </w:rPr>
      </w:pPr>
    </w:p>
    <w:p w14:paraId="3F5B65E8" w14:textId="77777777" w:rsidR="00BB5847" w:rsidRDefault="00BB5847" w:rsidP="00784348">
      <w:pPr>
        <w:tabs>
          <w:tab w:val="center" w:pos="4320"/>
          <w:tab w:val="right" w:pos="8640"/>
        </w:tabs>
        <w:rPr>
          <w:rFonts w:ascii="Arial" w:hAnsi="Arial" w:cs="Arial"/>
          <w:b/>
          <w:bCs/>
          <w:lang w:val="en-US"/>
        </w:rPr>
      </w:pPr>
    </w:p>
    <w:p w14:paraId="208125CC" w14:textId="77777777" w:rsidR="00BB5847" w:rsidRDefault="00BB5847" w:rsidP="00784348">
      <w:pPr>
        <w:tabs>
          <w:tab w:val="center" w:pos="4320"/>
          <w:tab w:val="right" w:pos="8640"/>
        </w:tabs>
        <w:rPr>
          <w:rFonts w:ascii="Arial" w:hAnsi="Arial" w:cs="Arial"/>
          <w:b/>
          <w:bCs/>
          <w:lang w:val="en-US"/>
        </w:rPr>
      </w:pPr>
    </w:p>
    <w:p w14:paraId="61FB05B1" w14:textId="77777777" w:rsidR="00BB5847" w:rsidRDefault="00BB5847" w:rsidP="00784348">
      <w:pPr>
        <w:tabs>
          <w:tab w:val="center" w:pos="4320"/>
          <w:tab w:val="right" w:pos="8640"/>
        </w:tabs>
        <w:rPr>
          <w:rFonts w:ascii="Arial" w:hAnsi="Arial" w:cs="Arial"/>
          <w:b/>
          <w:bCs/>
          <w:lang w:val="en-US"/>
        </w:rPr>
      </w:pPr>
    </w:p>
    <w:p w14:paraId="506755B6" w14:textId="77777777" w:rsidR="00BB5847" w:rsidRDefault="00BB5847" w:rsidP="00784348">
      <w:pPr>
        <w:tabs>
          <w:tab w:val="center" w:pos="4320"/>
          <w:tab w:val="right" w:pos="8640"/>
        </w:tabs>
        <w:rPr>
          <w:rFonts w:ascii="Arial" w:hAnsi="Arial" w:cs="Arial"/>
          <w:b/>
          <w:bCs/>
          <w:lang w:val="en-US"/>
        </w:rPr>
      </w:pPr>
    </w:p>
    <w:p w14:paraId="2480F74C" w14:textId="76164BD0" w:rsidR="00D329C7" w:rsidRDefault="00D329C7" w:rsidP="00784348">
      <w:pPr>
        <w:tabs>
          <w:tab w:val="center" w:pos="4320"/>
          <w:tab w:val="right" w:pos="8640"/>
        </w:tabs>
        <w:rPr>
          <w:rFonts w:ascii="Arial" w:hAnsi="Arial" w:cs="Arial"/>
          <w:b/>
          <w:bCs/>
          <w:lang w:val="en-US"/>
        </w:rPr>
      </w:pPr>
      <w:r>
        <w:rPr>
          <w:rFonts w:ascii="Arial" w:hAnsi="Arial" w:cs="Arial"/>
          <w:b/>
          <w:bCs/>
          <w:lang w:val="en-US"/>
        </w:rPr>
        <w:lastRenderedPageBreak/>
        <w:t>ANNEXURE A</w:t>
      </w:r>
    </w:p>
    <w:p w14:paraId="65E9CFDF" w14:textId="77777777" w:rsidR="00D329C7" w:rsidRDefault="00D329C7" w:rsidP="00784348">
      <w:pPr>
        <w:tabs>
          <w:tab w:val="center" w:pos="4320"/>
          <w:tab w:val="right" w:pos="8640"/>
        </w:tabs>
        <w:rPr>
          <w:rFonts w:ascii="Arial" w:hAnsi="Arial" w:cs="Arial"/>
          <w:b/>
          <w:bCs/>
          <w:lang w:val="en-US"/>
        </w:rPr>
      </w:pPr>
    </w:p>
    <w:p w14:paraId="5D7D3518" w14:textId="60E9F87F" w:rsidR="00D329C7" w:rsidRPr="008816A7" w:rsidRDefault="00D329C7" w:rsidP="00D329C7">
      <w:pPr>
        <w:pStyle w:val="CoverPage"/>
        <w:spacing w:after="200" w:line="360" w:lineRule="auto"/>
        <w:rPr>
          <w:rFonts w:ascii="Arial" w:hAnsi="Arial" w:cs="Arial"/>
          <w:sz w:val="22"/>
          <w:szCs w:val="22"/>
          <w:lang w:val="en-US"/>
        </w:rPr>
      </w:pPr>
      <w:r>
        <w:rPr>
          <w:rFonts w:ascii="Arial" w:hAnsi="Arial" w:cs="Arial"/>
          <w:noProof/>
          <w:snapToGrid/>
          <w:sz w:val="22"/>
          <w:szCs w:val="22"/>
          <w:lang w:val="en-US"/>
        </w:rPr>
        <w:drawing>
          <wp:anchor distT="0" distB="0" distL="114300" distR="114300" simplePos="0" relativeHeight="251664384" behindDoc="1" locked="0" layoutInCell="1" allowOverlap="1" wp14:anchorId="00254DEA" wp14:editId="0B46F87F">
            <wp:simplePos x="0" y="0"/>
            <wp:positionH relativeFrom="column">
              <wp:posOffset>2138045</wp:posOffset>
            </wp:positionH>
            <wp:positionV relativeFrom="paragraph">
              <wp:posOffset>8255</wp:posOffset>
            </wp:positionV>
            <wp:extent cx="2505075" cy="1189990"/>
            <wp:effectExtent l="0" t="0" r="9525" b="0"/>
            <wp:wrapTight wrapText="bothSides">
              <wp:wrapPolygon edited="0">
                <wp:start x="0" y="0"/>
                <wp:lineTo x="0" y="21093"/>
                <wp:lineTo x="21518" y="21093"/>
                <wp:lineTo x="21518" y="0"/>
                <wp:lineTo x="0" y="0"/>
              </wp:wrapPolygon>
            </wp:wrapTight>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5075"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AAF10" w14:textId="5AA401E8" w:rsidR="00D329C7" w:rsidRPr="008816A7" w:rsidRDefault="00D329C7" w:rsidP="00D329C7">
      <w:pPr>
        <w:pStyle w:val="CoverPage"/>
        <w:spacing w:after="200" w:line="360" w:lineRule="auto"/>
        <w:rPr>
          <w:rFonts w:ascii="Arial" w:hAnsi="Arial" w:cs="Arial"/>
          <w:sz w:val="22"/>
          <w:szCs w:val="22"/>
          <w:lang w:val="en-US"/>
        </w:rPr>
      </w:pPr>
    </w:p>
    <w:p w14:paraId="42CACE61" w14:textId="378967BD" w:rsidR="00D329C7" w:rsidRPr="008816A7" w:rsidRDefault="00D329C7" w:rsidP="00D329C7">
      <w:pPr>
        <w:pStyle w:val="CoverPage"/>
        <w:spacing w:after="200" w:line="360" w:lineRule="auto"/>
        <w:rPr>
          <w:rFonts w:ascii="Arial" w:hAnsi="Arial" w:cs="Arial"/>
          <w:sz w:val="22"/>
          <w:szCs w:val="22"/>
          <w:lang w:val="en-US"/>
        </w:rPr>
      </w:pPr>
    </w:p>
    <w:p w14:paraId="795C49B5" w14:textId="55778DF4" w:rsidR="00D329C7" w:rsidRPr="008816A7" w:rsidRDefault="00D329C7" w:rsidP="00D329C7">
      <w:pPr>
        <w:pStyle w:val="CoverPage"/>
        <w:spacing w:after="200" w:line="360" w:lineRule="auto"/>
        <w:rPr>
          <w:rFonts w:ascii="Arial" w:hAnsi="Arial" w:cs="Arial"/>
          <w:sz w:val="22"/>
          <w:szCs w:val="22"/>
          <w:lang w:val="en-US"/>
        </w:rPr>
      </w:pPr>
    </w:p>
    <w:p w14:paraId="6484A93A" w14:textId="77777777" w:rsidR="00D329C7" w:rsidRPr="008816A7" w:rsidRDefault="00D329C7" w:rsidP="00D329C7">
      <w:pPr>
        <w:pStyle w:val="CoverPage"/>
        <w:spacing w:after="200" w:line="360" w:lineRule="auto"/>
        <w:rPr>
          <w:rFonts w:ascii="Arial" w:hAnsi="Arial" w:cs="Arial"/>
          <w:sz w:val="22"/>
          <w:szCs w:val="22"/>
          <w:lang w:val="en-US"/>
        </w:rPr>
      </w:pPr>
      <w:r w:rsidRPr="008816A7">
        <w:rPr>
          <w:rFonts w:ascii="Arial" w:hAnsi="Arial" w:cs="Arial"/>
          <w:sz w:val="22"/>
          <w:szCs w:val="22"/>
          <w:lang w:val="en-US"/>
        </w:rPr>
        <w:t>CONFIDENTIALITY AND NON-DISCLOSURE AGREEMENT</w:t>
      </w:r>
    </w:p>
    <w:p w14:paraId="505CF54E" w14:textId="77777777" w:rsidR="00D329C7" w:rsidRPr="008816A7" w:rsidRDefault="00D329C7" w:rsidP="00D329C7">
      <w:pPr>
        <w:spacing w:after="200" w:line="360" w:lineRule="auto"/>
        <w:jc w:val="center"/>
        <w:rPr>
          <w:rFonts w:ascii="Arial" w:hAnsi="Arial" w:cs="Arial"/>
          <w:sz w:val="22"/>
          <w:szCs w:val="22"/>
        </w:rPr>
      </w:pPr>
    </w:p>
    <w:p w14:paraId="193B8602" w14:textId="77777777" w:rsidR="00D329C7" w:rsidRPr="008816A7" w:rsidRDefault="00D329C7" w:rsidP="00D329C7">
      <w:pPr>
        <w:spacing w:after="200" w:line="360" w:lineRule="auto"/>
        <w:jc w:val="center"/>
        <w:rPr>
          <w:rFonts w:ascii="Arial" w:hAnsi="Arial" w:cs="Arial"/>
          <w:sz w:val="22"/>
          <w:szCs w:val="22"/>
        </w:rPr>
      </w:pPr>
      <w:r w:rsidRPr="008816A7">
        <w:rPr>
          <w:rFonts w:ascii="Arial" w:hAnsi="Arial" w:cs="Arial"/>
          <w:sz w:val="22"/>
          <w:szCs w:val="22"/>
        </w:rPr>
        <w:t xml:space="preserve">Between </w:t>
      </w:r>
    </w:p>
    <w:p w14:paraId="1B90B7F2" w14:textId="77777777" w:rsidR="00D329C7" w:rsidRPr="008816A7" w:rsidRDefault="00D329C7" w:rsidP="00D329C7">
      <w:pPr>
        <w:spacing w:after="200" w:line="360" w:lineRule="auto"/>
        <w:jc w:val="center"/>
        <w:rPr>
          <w:rFonts w:ascii="Arial" w:hAnsi="Arial" w:cs="Arial"/>
          <w:b/>
          <w:sz w:val="22"/>
          <w:szCs w:val="22"/>
        </w:rPr>
      </w:pPr>
    </w:p>
    <w:p w14:paraId="19ED81C1" w14:textId="77777777" w:rsidR="00D329C7" w:rsidRPr="008816A7" w:rsidRDefault="00D329C7" w:rsidP="00D329C7">
      <w:pPr>
        <w:spacing w:after="200" w:line="360" w:lineRule="auto"/>
        <w:jc w:val="center"/>
        <w:rPr>
          <w:rFonts w:ascii="Arial" w:hAnsi="Arial" w:cs="Arial"/>
          <w:b/>
          <w:caps/>
          <w:sz w:val="22"/>
          <w:szCs w:val="22"/>
        </w:rPr>
      </w:pPr>
      <w:r w:rsidRPr="008816A7">
        <w:rPr>
          <w:rFonts w:ascii="Arial" w:hAnsi="Arial" w:cs="Arial"/>
          <w:b/>
          <w:caps/>
          <w:sz w:val="22"/>
          <w:szCs w:val="22"/>
        </w:rPr>
        <w:t>TRANS-CALEDON TUNNEL AUTHORITY</w:t>
      </w:r>
    </w:p>
    <w:p w14:paraId="47977D7D" w14:textId="77777777" w:rsidR="00D329C7" w:rsidRPr="008816A7" w:rsidRDefault="00D329C7" w:rsidP="00D329C7">
      <w:pPr>
        <w:spacing w:after="200" w:line="360" w:lineRule="auto"/>
        <w:jc w:val="center"/>
        <w:rPr>
          <w:rFonts w:ascii="Arial" w:hAnsi="Arial" w:cs="Arial"/>
          <w:b/>
          <w:caps/>
          <w:spacing w:val="-3"/>
          <w:sz w:val="22"/>
          <w:szCs w:val="22"/>
        </w:rPr>
      </w:pPr>
    </w:p>
    <w:p w14:paraId="19B5FCFA" w14:textId="77777777" w:rsidR="00D329C7" w:rsidRPr="008816A7" w:rsidRDefault="00D329C7" w:rsidP="00D329C7">
      <w:pPr>
        <w:spacing w:after="200" w:line="360" w:lineRule="auto"/>
        <w:jc w:val="center"/>
        <w:rPr>
          <w:rFonts w:ascii="Arial" w:hAnsi="Arial" w:cs="Arial"/>
          <w:sz w:val="22"/>
          <w:szCs w:val="22"/>
        </w:rPr>
      </w:pPr>
      <w:r w:rsidRPr="008816A7">
        <w:rPr>
          <w:rFonts w:ascii="Arial" w:hAnsi="Arial" w:cs="Arial"/>
          <w:sz w:val="22"/>
          <w:szCs w:val="22"/>
        </w:rPr>
        <w:t>and</w:t>
      </w:r>
    </w:p>
    <w:p w14:paraId="75B6D11E" w14:textId="77777777" w:rsidR="00D329C7" w:rsidRPr="008816A7" w:rsidRDefault="00D329C7" w:rsidP="00D329C7">
      <w:pPr>
        <w:spacing w:after="200" w:line="360" w:lineRule="auto"/>
        <w:jc w:val="center"/>
        <w:rPr>
          <w:rFonts w:ascii="Arial" w:hAnsi="Arial" w:cs="Arial"/>
          <w:b/>
          <w:bCs/>
          <w:sz w:val="22"/>
          <w:szCs w:val="22"/>
        </w:rPr>
      </w:pPr>
    </w:p>
    <w:p w14:paraId="018164FD" w14:textId="77777777" w:rsidR="00D329C7" w:rsidRPr="008816A7" w:rsidRDefault="00D329C7" w:rsidP="00D329C7">
      <w:pPr>
        <w:spacing w:after="200" w:line="360" w:lineRule="auto"/>
        <w:jc w:val="center"/>
        <w:rPr>
          <w:rFonts w:ascii="Arial" w:hAnsi="Arial" w:cs="Arial"/>
          <w:b/>
          <w:bCs/>
          <w:sz w:val="22"/>
          <w:szCs w:val="22"/>
        </w:rPr>
      </w:pPr>
      <w:r w:rsidRPr="008816A7">
        <w:rPr>
          <w:rFonts w:ascii="Arial" w:hAnsi="Arial" w:cs="Arial"/>
          <w:b/>
          <w:bCs/>
          <w:sz w:val="22"/>
          <w:szCs w:val="22"/>
        </w:rPr>
        <w:t>______________________________________________________</w:t>
      </w:r>
    </w:p>
    <w:p w14:paraId="5C0BDF67" w14:textId="77777777" w:rsidR="00D329C7" w:rsidRPr="008816A7" w:rsidRDefault="00D329C7" w:rsidP="00D329C7">
      <w:pPr>
        <w:spacing w:after="200" w:line="360" w:lineRule="auto"/>
        <w:jc w:val="center"/>
        <w:rPr>
          <w:rFonts w:ascii="Arial" w:hAnsi="Arial" w:cs="Arial"/>
          <w:b/>
          <w:bCs/>
          <w:sz w:val="22"/>
          <w:szCs w:val="22"/>
        </w:rPr>
      </w:pPr>
      <w:r w:rsidRPr="008816A7">
        <w:rPr>
          <w:rFonts w:ascii="Arial" w:hAnsi="Arial" w:cs="Arial"/>
          <w:b/>
          <w:bCs/>
          <w:sz w:val="22"/>
          <w:szCs w:val="22"/>
        </w:rPr>
        <w:t>(Insert full name of the Bidder)</w:t>
      </w:r>
    </w:p>
    <w:p w14:paraId="4E8653AD" w14:textId="77777777" w:rsidR="00D329C7" w:rsidRPr="008816A7" w:rsidRDefault="00D329C7" w:rsidP="00D329C7">
      <w:pPr>
        <w:spacing w:after="200" w:line="360" w:lineRule="auto"/>
        <w:jc w:val="center"/>
        <w:rPr>
          <w:rFonts w:ascii="Arial" w:hAnsi="Arial" w:cs="Arial"/>
          <w:b/>
          <w:bCs/>
          <w:sz w:val="22"/>
          <w:szCs w:val="22"/>
        </w:rPr>
      </w:pPr>
    </w:p>
    <w:p w14:paraId="1244F050" w14:textId="77777777" w:rsidR="00D329C7" w:rsidRPr="008816A7" w:rsidRDefault="00D329C7" w:rsidP="00D329C7">
      <w:pPr>
        <w:spacing w:after="200" w:line="360" w:lineRule="auto"/>
        <w:jc w:val="center"/>
        <w:rPr>
          <w:rFonts w:ascii="Arial" w:hAnsi="Arial" w:cs="Arial"/>
          <w:b/>
          <w:bCs/>
          <w:sz w:val="22"/>
          <w:szCs w:val="22"/>
        </w:rPr>
      </w:pPr>
    </w:p>
    <w:p w14:paraId="79C3E614" w14:textId="77777777" w:rsidR="00D329C7" w:rsidRPr="008816A7" w:rsidRDefault="00D329C7" w:rsidP="00D329C7">
      <w:pPr>
        <w:spacing w:after="200" w:line="360" w:lineRule="auto"/>
        <w:jc w:val="center"/>
        <w:rPr>
          <w:rFonts w:ascii="Arial" w:hAnsi="Arial" w:cs="Arial"/>
          <w:b/>
          <w:bCs/>
          <w:sz w:val="22"/>
          <w:szCs w:val="22"/>
        </w:rPr>
      </w:pPr>
    </w:p>
    <w:p w14:paraId="6B5E963B" w14:textId="77777777" w:rsidR="00D329C7" w:rsidRPr="008816A7" w:rsidRDefault="00D329C7" w:rsidP="00D329C7">
      <w:pPr>
        <w:spacing w:after="200" w:line="360" w:lineRule="auto"/>
        <w:jc w:val="center"/>
        <w:rPr>
          <w:rFonts w:ascii="Arial" w:hAnsi="Arial" w:cs="Arial"/>
          <w:b/>
          <w:bCs/>
          <w:sz w:val="22"/>
          <w:szCs w:val="22"/>
        </w:rPr>
      </w:pPr>
    </w:p>
    <w:p w14:paraId="26B65723" w14:textId="77777777" w:rsidR="00D329C7" w:rsidRPr="008816A7" w:rsidRDefault="00D329C7" w:rsidP="00D329C7">
      <w:pPr>
        <w:spacing w:after="200" w:line="360" w:lineRule="auto"/>
        <w:jc w:val="center"/>
        <w:rPr>
          <w:rFonts w:ascii="Arial" w:hAnsi="Arial" w:cs="Arial"/>
          <w:b/>
          <w:bCs/>
          <w:sz w:val="22"/>
          <w:szCs w:val="22"/>
        </w:rPr>
      </w:pPr>
    </w:p>
    <w:p w14:paraId="3C399D60" w14:textId="77777777" w:rsidR="00D329C7" w:rsidRPr="008816A7" w:rsidRDefault="00D329C7" w:rsidP="00D329C7">
      <w:pPr>
        <w:spacing w:after="200" w:line="360" w:lineRule="auto"/>
        <w:jc w:val="center"/>
        <w:rPr>
          <w:rFonts w:ascii="Arial" w:hAnsi="Arial" w:cs="Arial"/>
          <w:sz w:val="22"/>
          <w:szCs w:val="22"/>
        </w:rPr>
      </w:pPr>
    </w:p>
    <w:p w14:paraId="0957468B" w14:textId="77777777" w:rsidR="00D329C7" w:rsidRPr="008816A7" w:rsidRDefault="00D329C7" w:rsidP="00D329C7">
      <w:pPr>
        <w:spacing w:after="200" w:line="360" w:lineRule="auto"/>
        <w:jc w:val="center"/>
        <w:rPr>
          <w:rFonts w:ascii="Arial" w:hAnsi="Arial" w:cs="Arial"/>
          <w:sz w:val="22"/>
          <w:szCs w:val="22"/>
        </w:rPr>
      </w:pPr>
    </w:p>
    <w:p w14:paraId="61750267" w14:textId="77777777" w:rsidR="00D329C7" w:rsidRPr="008816A7" w:rsidRDefault="00D329C7" w:rsidP="00A67DB3">
      <w:pPr>
        <w:spacing w:after="200" w:line="360" w:lineRule="auto"/>
        <w:rPr>
          <w:rFonts w:ascii="Arial" w:hAnsi="Arial" w:cs="Arial"/>
          <w:b/>
          <w:sz w:val="22"/>
          <w:szCs w:val="22"/>
        </w:rPr>
      </w:pPr>
      <w:r w:rsidRPr="008816A7">
        <w:rPr>
          <w:rFonts w:ascii="Arial" w:hAnsi="Arial" w:cs="Arial"/>
          <w:sz w:val="22"/>
          <w:szCs w:val="22"/>
        </w:rPr>
        <w:br w:type="page"/>
      </w:r>
    </w:p>
    <w:p w14:paraId="60EA1B3B"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lang w:val="en-ZA"/>
        </w:rPr>
      </w:pPr>
      <w:bookmarkStart w:id="3" w:name="_Ref397373987"/>
      <w:r w:rsidRPr="008816A7">
        <w:rPr>
          <w:rFonts w:ascii="Arial" w:hAnsi="Arial" w:cs="Arial"/>
          <w:b/>
          <w:caps/>
          <w:sz w:val="22"/>
          <w:szCs w:val="22"/>
        </w:rPr>
        <w:lastRenderedPageBreak/>
        <w:t>Definitions</w:t>
      </w:r>
      <w:r w:rsidRPr="008816A7">
        <w:rPr>
          <w:rFonts w:ascii="Arial" w:hAnsi="Arial" w:cs="Arial"/>
          <w:b/>
          <w:caps/>
          <w:sz w:val="22"/>
          <w:szCs w:val="22"/>
          <w:lang w:val="en-ZA"/>
        </w:rPr>
        <w:t xml:space="preserve"> and Interpretation</w:t>
      </w:r>
    </w:p>
    <w:p w14:paraId="1023A344" w14:textId="77777777" w:rsidR="00D329C7" w:rsidRPr="008816A7" w:rsidRDefault="00D329C7" w:rsidP="00D329C7">
      <w:pPr>
        <w:spacing w:after="200" w:line="360" w:lineRule="auto"/>
        <w:ind w:left="567"/>
        <w:jc w:val="both"/>
        <w:rPr>
          <w:rFonts w:ascii="Arial" w:hAnsi="Arial" w:cs="Arial"/>
          <w:sz w:val="22"/>
          <w:szCs w:val="22"/>
        </w:rPr>
      </w:pPr>
      <w:r w:rsidRPr="008816A7">
        <w:rPr>
          <w:rFonts w:ascii="Arial" w:hAnsi="Arial" w:cs="Arial"/>
          <w:sz w:val="22"/>
          <w:szCs w:val="22"/>
        </w:rPr>
        <w:t>In this Agreement, unless inconsistent with or otherwise indicated by the context:</w:t>
      </w:r>
    </w:p>
    <w:p w14:paraId="423B32B5" w14:textId="77777777" w:rsidR="00D329C7" w:rsidRPr="008816A7" w:rsidRDefault="00D329C7" w:rsidP="00D329C7">
      <w:pPr>
        <w:spacing w:after="200" w:line="360" w:lineRule="auto"/>
        <w:ind w:left="1350" w:hanging="810"/>
        <w:jc w:val="both"/>
        <w:rPr>
          <w:rFonts w:ascii="Arial" w:hAnsi="Arial" w:cs="Arial"/>
          <w:sz w:val="22"/>
          <w:szCs w:val="22"/>
        </w:rPr>
      </w:pPr>
      <w:r w:rsidRPr="008816A7">
        <w:rPr>
          <w:rFonts w:ascii="Arial" w:hAnsi="Arial" w:cs="Arial"/>
          <w:sz w:val="22"/>
          <w:szCs w:val="22"/>
        </w:rPr>
        <w:t>1.1</w:t>
      </w:r>
      <w:r w:rsidRPr="008816A7">
        <w:rPr>
          <w:rFonts w:ascii="Arial" w:hAnsi="Arial" w:cs="Arial"/>
          <w:sz w:val="22"/>
          <w:szCs w:val="22"/>
        </w:rPr>
        <w:tab/>
        <w:t>the following terms shall have the meanings assigned to them hereunder and cognate expressions shall have corresponding meanings, namely:</w:t>
      </w:r>
    </w:p>
    <w:p w14:paraId="74151CC6" w14:textId="77777777" w:rsidR="00D329C7" w:rsidRPr="008816A7" w:rsidRDefault="00D329C7" w:rsidP="00D329C7">
      <w:pPr>
        <w:spacing w:after="200" w:line="360" w:lineRule="auto"/>
        <w:ind w:left="2160" w:hanging="810"/>
        <w:jc w:val="both"/>
        <w:rPr>
          <w:rFonts w:ascii="Arial" w:hAnsi="Arial" w:cs="Arial"/>
          <w:sz w:val="22"/>
          <w:szCs w:val="22"/>
        </w:rPr>
      </w:pPr>
      <w:r w:rsidRPr="008816A7">
        <w:rPr>
          <w:rFonts w:ascii="Arial" w:hAnsi="Arial" w:cs="Arial"/>
          <w:sz w:val="22"/>
          <w:szCs w:val="22"/>
        </w:rPr>
        <w:t>1.1.1</w:t>
      </w:r>
      <w:r w:rsidRPr="008816A7">
        <w:rPr>
          <w:rFonts w:ascii="Arial" w:hAnsi="Arial" w:cs="Arial"/>
          <w:sz w:val="22"/>
          <w:szCs w:val="22"/>
        </w:rPr>
        <w:tab/>
        <w:t>“</w:t>
      </w:r>
      <w:r w:rsidRPr="008816A7">
        <w:rPr>
          <w:rFonts w:ascii="Arial" w:hAnsi="Arial" w:cs="Arial"/>
          <w:b/>
          <w:bCs/>
          <w:sz w:val="22"/>
          <w:szCs w:val="22"/>
        </w:rPr>
        <w:t>Agreement</w:t>
      </w:r>
      <w:r w:rsidRPr="008816A7">
        <w:rPr>
          <w:rFonts w:ascii="Arial" w:hAnsi="Arial" w:cs="Arial"/>
          <w:sz w:val="22"/>
          <w:szCs w:val="22"/>
        </w:rPr>
        <w:t xml:space="preserve">” means the confidentiality and non-disclosure agreement as set out </w:t>
      </w:r>
      <w:proofErr w:type="gramStart"/>
      <w:r w:rsidRPr="008816A7">
        <w:rPr>
          <w:rFonts w:ascii="Arial" w:hAnsi="Arial" w:cs="Arial"/>
          <w:sz w:val="22"/>
          <w:szCs w:val="22"/>
        </w:rPr>
        <w:t>herein;</w:t>
      </w:r>
      <w:proofErr w:type="gramEnd"/>
    </w:p>
    <w:p w14:paraId="68FDBBA8" w14:textId="77777777" w:rsidR="00D329C7" w:rsidRPr="008816A7" w:rsidRDefault="00D329C7" w:rsidP="00D329C7">
      <w:pPr>
        <w:spacing w:after="200" w:line="360" w:lineRule="auto"/>
        <w:ind w:left="2160" w:hanging="810"/>
        <w:jc w:val="both"/>
        <w:rPr>
          <w:rFonts w:ascii="Arial" w:hAnsi="Arial" w:cs="Arial"/>
          <w:sz w:val="22"/>
          <w:szCs w:val="22"/>
        </w:rPr>
      </w:pPr>
      <w:r w:rsidRPr="008816A7">
        <w:rPr>
          <w:rFonts w:ascii="Arial" w:hAnsi="Arial" w:cs="Arial"/>
          <w:sz w:val="22"/>
          <w:szCs w:val="22"/>
        </w:rPr>
        <w:t>1.1.2</w:t>
      </w:r>
      <w:r w:rsidRPr="008816A7">
        <w:rPr>
          <w:rFonts w:ascii="Arial" w:hAnsi="Arial" w:cs="Arial"/>
          <w:sz w:val="22"/>
          <w:szCs w:val="22"/>
        </w:rPr>
        <w:tab/>
      </w:r>
      <w:r w:rsidRPr="008816A7">
        <w:rPr>
          <w:rFonts w:ascii="Arial" w:hAnsi="Arial" w:cs="Arial"/>
          <w:b/>
          <w:bCs/>
          <w:sz w:val="22"/>
          <w:szCs w:val="22"/>
        </w:rPr>
        <w:t>“Affiliates”</w:t>
      </w:r>
      <w:r w:rsidRPr="008816A7">
        <w:rPr>
          <w:rFonts w:ascii="Arial" w:hAnsi="Arial" w:cs="Arial"/>
          <w:sz w:val="22"/>
          <w:szCs w:val="22"/>
        </w:rPr>
        <w:t xml:space="preserve"> means, in relation to any person, all subsidiaries, the holding company and all other subsidiaries of the holding company of such person, together with any company, not being a subsidiary, in which that person directly or indirectly has a significant shareholding </w:t>
      </w:r>
      <w:proofErr w:type="gramStart"/>
      <w:r w:rsidRPr="008816A7">
        <w:rPr>
          <w:rFonts w:ascii="Arial" w:hAnsi="Arial" w:cs="Arial"/>
          <w:sz w:val="22"/>
          <w:szCs w:val="22"/>
        </w:rPr>
        <w:t>percentage;</w:t>
      </w:r>
      <w:proofErr w:type="gramEnd"/>
    </w:p>
    <w:p w14:paraId="6915133D" w14:textId="77777777" w:rsidR="00D329C7" w:rsidRPr="008816A7" w:rsidRDefault="00D329C7" w:rsidP="00D329C7">
      <w:pPr>
        <w:spacing w:after="200" w:line="360" w:lineRule="auto"/>
        <w:ind w:left="2160" w:hanging="810"/>
        <w:jc w:val="both"/>
        <w:rPr>
          <w:rFonts w:ascii="Arial" w:hAnsi="Arial" w:cs="Arial"/>
          <w:sz w:val="22"/>
          <w:szCs w:val="22"/>
        </w:rPr>
      </w:pPr>
      <w:r w:rsidRPr="008816A7">
        <w:rPr>
          <w:rFonts w:ascii="Arial" w:hAnsi="Arial" w:cs="Arial"/>
          <w:sz w:val="22"/>
          <w:szCs w:val="22"/>
        </w:rPr>
        <w:t>1.1.3</w:t>
      </w:r>
      <w:r w:rsidRPr="008816A7">
        <w:rPr>
          <w:rFonts w:ascii="Arial" w:hAnsi="Arial" w:cs="Arial"/>
          <w:sz w:val="22"/>
          <w:szCs w:val="22"/>
        </w:rPr>
        <w:tab/>
      </w:r>
      <w:r w:rsidRPr="008816A7">
        <w:rPr>
          <w:rFonts w:ascii="Arial" w:hAnsi="Arial" w:cs="Arial"/>
          <w:b/>
          <w:bCs/>
          <w:sz w:val="22"/>
          <w:szCs w:val="22"/>
        </w:rPr>
        <w:t>“Confidential Information”</w:t>
      </w:r>
      <w:r w:rsidRPr="008816A7">
        <w:rPr>
          <w:rFonts w:ascii="Arial" w:hAnsi="Arial" w:cs="Arial"/>
          <w:sz w:val="22"/>
          <w:szCs w:val="22"/>
        </w:rPr>
        <w:t xml:space="preserve"> means, without limiting the generality of the term, any of the following: </w:t>
      </w:r>
    </w:p>
    <w:p w14:paraId="68900AFC" w14:textId="77777777" w:rsidR="00D329C7" w:rsidRPr="008816A7" w:rsidRDefault="00D329C7" w:rsidP="003848FB">
      <w:pPr>
        <w:pStyle w:val="ListParagraph"/>
        <w:numPr>
          <w:ilvl w:val="2"/>
          <w:numId w:val="34"/>
        </w:numPr>
        <w:tabs>
          <w:tab w:val="left" w:pos="3240"/>
        </w:tabs>
        <w:spacing w:after="200" w:line="360" w:lineRule="auto"/>
        <w:jc w:val="both"/>
        <w:rPr>
          <w:rFonts w:ascii="Arial" w:hAnsi="Arial" w:cs="Arial"/>
          <w:vanish/>
          <w:lang w:val="en-US"/>
        </w:rPr>
      </w:pPr>
    </w:p>
    <w:p w14:paraId="7902611A" w14:textId="77777777" w:rsidR="00D329C7" w:rsidRPr="008816A7" w:rsidRDefault="00D329C7" w:rsidP="003848FB">
      <w:pPr>
        <w:pStyle w:val="ListParagraph"/>
        <w:numPr>
          <w:ilvl w:val="2"/>
          <w:numId w:val="34"/>
        </w:numPr>
        <w:tabs>
          <w:tab w:val="left" w:pos="3240"/>
        </w:tabs>
        <w:spacing w:after="200" w:line="360" w:lineRule="auto"/>
        <w:jc w:val="both"/>
        <w:rPr>
          <w:rFonts w:ascii="Arial" w:hAnsi="Arial" w:cs="Arial"/>
          <w:vanish/>
          <w:lang w:val="en-US"/>
        </w:rPr>
      </w:pPr>
    </w:p>
    <w:p w14:paraId="6B541070" w14:textId="77777777" w:rsidR="00D329C7" w:rsidRPr="008816A7" w:rsidRDefault="00D329C7" w:rsidP="003848FB">
      <w:pPr>
        <w:pStyle w:val="ListParagraph"/>
        <w:numPr>
          <w:ilvl w:val="2"/>
          <w:numId w:val="34"/>
        </w:numPr>
        <w:tabs>
          <w:tab w:val="left" w:pos="3240"/>
        </w:tabs>
        <w:spacing w:after="200" w:line="360" w:lineRule="auto"/>
        <w:jc w:val="both"/>
        <w:rPr>
          <w:rFonts w:ascii="Arial" w:hAnsi="Arial" w:cs="Arial"/>
          <w:vanish/>
          <w:lang w:val="en-US"/>
        </w:rPr>
      </w:pPr>
    </w:p>
    <w:p w14:paraId="13078B68" w14:textId="77777777" w:rsidR="00D329C7" w:rsidRPr="008816A7" w:rsidRDefault="00D329C7" w:rsidP="003848FB">
      <w:pPr>
        <w:numPr>
          <w:ilvl w:val="3"/>
          <w:numId w:val="34"/>
        </w:numPr>
        <w:tabs>
          <w:tab w:val="left" w:pos="3240"/>
        </w:tabs>
        <w:spacing w:after="200" w:line="360" w:lineRule="auto"/>
        <w:ind w:left="3240" w:hanging="1080"/>
        <w:jc w:val="both"/>
        <w:rPr>
          <w:rFonts w:ascii="Arial" w:hAnsi="Arial" w:cs="Arial"/>
          <w:sz w:val="22"/>
          <w:szCs w:val="22"/>
        </w:rPr>
      </w:pPr>
      <w:r w:rsidRPr="008816A7">
        <w:rPr>
          <w:rFonts w:ascii="Arial" w:hAnsi="Arial" w:cs="Arial"/>
          <w:sz w:val="22"/>
          <w:szCs w:val="22"/>
        </w:rPr>
        <w:t xml:space="preserve">technical, scientific, commercial, financial or market information, customer lists, know-how or trade </w:t>
      </w:r>
      <w:proofErr w:type="gramStart"/>
      <w:r w:rsidRPr="008816A7">
        <w:rPr>
          <w:rFonts w:ascii="Arial" w:hAnsi="Arial" w:cs="Arial"/>
          <w:sz w:val="22"/>
          <w:szCs w:val="22"/>
        </w:rPr>
        <w:t>secrets;</w:t>
      </w:r>
      <w:proofErr w:type="gramEnd"/>
    </w:p>
    <w:p w14:paraId="237BCBDB" w14:textId="77777777" w:rsidR="00D329C7" w:rsidRPr="008816A7" w:rsidRDefault="00D329C7" w:rsidP="003848FB">
      <w:pPr>
        <w:numPr>
          <w:ilvl w:val="3"/>
          <w:numId w:val="34"/>
        </w:numPr>
        <w:tabs>
          <w:tab w:val="left" w:pos="3240"/>
        </w:tabs>
        <w:spacing w:after="200" w:line="360" w:lineRule="auto"/>
        <w:ind w:left="3240" w:hanging="1080"/>
        <w:jc w:val="both"/>
        <w:rPr>
          <w:rFonts w:ascii="Arial" w:hAnsi="Arial" w:cs="Arial"/>
          <w:sz w:val="22"/>
          <w:szCs w:val="22"/>
        </w:rPr>
      </w:pPr>
      <w:r w:rsidRPr="008816A7">
        <w:rPr>
          <w:rFonts w:ascii="Arial" w:hAnsi="Arial" w:cs="Arial"/>
          <w:sz w:val="22"/>
          <w:szCs w:val="22"/>
        </w:rPr>
        <w:t xml:space="preserve">data concerning business relationships, samples, devices, demonstrations, processes or </w:t>
      </w:r>
      <w:proofErr w:type="gramStart"/>
      <w:r w:rsidRPr="008816A7">
        <w:rPr>
          <w:rFonts w:ascii="Arial" w:hAnsi="Arial" w:cs="Arial"/>
          <w:sz w:val="22"/>
          <w:szCs w:val="22"/>
        </w:rPr>
        <w:t>machinery;</w:t>
      </w:r>
      <w:proofErr w:type="gramEnd"/>
    </w:p>
    <w:p w14:paraId="5F485770" w14:textId="77777777" w:rsidR="00D329C7" w:rsidRPr="008816A7" w:rsidRDefault="00D329C7" w:rsidP="003848FB">
      <w:pPr>
        <w:numPr>
          <w:ilvl w:val="3"/>
          <w:numId w:val="34"/>
        </w:numPr>
        <w:tabs>
          <w:tab w:val="left" w:pos="3240"/>
        </w:tabs>
        <w:spacing w:after="200" w:line="360" w:lineRule="auto"/>
        <w:ind w:left="3240" w:hanging="1080"/>
        <w:jc w:val="both"/>
        <w:rPr>
          <w:rFonts w:ascii="Arial" w:hAnsi="Arial" w:cs="Arial"/>
          <w:sz w:val="22"/>
          <w:szCs w:val="22"/>
        </w:rPr>
      </w:pPr>
      <w:r w:rsidRPr="008816A7">
        <w:rPr>
          <w:rFonts w:ascii="Arial" w:hAnsi="Arial" w:cs="Arial"/>
          <w:sz w:val="22"/>
          <w:szCs w:val="22"/>
        </w:rPr>
        <w:t>details of the Disclosing Party’s clients and prospects such as customers, marketing campaigns, usage rates and benefits; and</w:t>
      </w:r>
    </w:p>
    <w:p w14:paraId="754F5D71" w14:textId="77777777" w:rsidR="00D329C7" w:rsidRPr="008816A7" w:rsidRDefault="00D329C7" w:rsidP="003848FB">
      <w:pPr>
        <w:numPr>
          <w:ilvl w:val="3"/>
          <w:numId w:val="34"/>
        </w:numPr>
        <w:tabs>
          <w:tab w:val="left" w:pos="3240"/>
        </w:tabs>
        <w:spacing w:after="200" w:line="360" w:lineRule="auto"/>
        <w:ind w:left="3240" w:hanging="1080"/>
        <w:jc w:val="both"/>
        <w:rPr>
          <w:rFonts w:ascii="Arial" w:hAnsi="Arial" w:cs="Arial"/>
          <w:sz w:val="22"/>
          <w:szCs w:val="22"/>
        </w:rPr>
      </w:pPr>
      <w:r w:rsidRPr="008816A7">
        <w:rPr>
          <w:rFonts w:ascii="Arial" w:hAnsi="Arial" w:cs="Arial"/>
          <w:sz w:val="22"/>
          <w:szCs w:val="22"/>
        </w:rPr>
        <w:t xml:space="preserve">all the other information in whatever form, whether or not subject to or protected by law or statutory laws relating to copyright, patent, trademarks, registered or otherwise disclosed or communicated to the Receiving Party or acquired by the Receiving Party from the Disclosing Party pursuant to this </w:t>
      </w:r>
      <w:proofErr w:type="gramStart"/>
      <w:r w:rsidRPr="008816A7">
        <w:rPr>
          <w:rFonts w:ascii="Arial" w:hAnsi="Arial" w:cs="Arial"/>
          <w:sz w:val="22"/>
          <w:szCs w:val="22"/>
        </w:rPr>
        <w:t>Agreement;</w:t>
      </w:r>
      <w:proofErr w:type="gramEnd"/>
    </w:p>
    <w:p w14:paraId="00C0BEA0"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t>“</w:t>
      </w:r>
      <w:r w:rsidRPr="008816A7">
        <w:rPr>
          <w:rFonts w:ascii="Arial" w:hAnsi="Arial" w:cs="Arial"/>
          <w:b/>
          <w:bCs/>
          <w:sz w:val="22"/>
          <w:szCs w:val="22"/>
        </w:rPr>
        <w:t>Disclosing Party</w:t>
      </w:r>
      <w:r w:rsidRPr="008816A7">
        <w:rPr>
          <w:rFonts w:ascii="Arial" w:hAnsi="Arial" w:cs="Arial"/>
          <w:sz w:val="22"/>
          <w:szCs w:val="22"/>
        </w:rPr>
        <w:t xml:space="preserve">” means </w:t>
      </w:r>
      <w:proofErr w:type="gramStart"/>
      <w:r w:rsidRPr="008816A7">
        <w:rPr>
          <w:rFonts w:ascii="Arial" w:hAnsi="Arial" w:cs="Arial"/>
          <w:sz w:val="22"/>
          <w:szCs w:val="22"/>
        </w:rPr>
        <w:t>TCTA;</w:t>
      </w:r>
      <w:proofErr w:type="gramEnd"/>
    </w:p>
    <w:p w14:paraId="7D5DBC4A"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t>“</w:t>
      </w:r>
      <w:r w:rsidRPr="008816A7">
        <w:rPr>
          <w:rFonts w:ascii="Arial" w:hAnsi="Arial" w:cs="Arial"/>
          <w:b/>
          <w:bCs/>
          <w:sz w:val="22"/>
          <w:szCs w:val="22"/>
        </w:rPr>
        <w:t>Parties</w:t>
      </w:r>
      <w:r w:rsidRPr="008816A7">
        <w:rPr>
          <w:rFonts w:ascii="Arial" w:hAnsi="Arial" w:cs="Arial"/>
          <w:sz w:val="22"/>
          <w:szCs w:val="22"/>
        </w:rPr>
        <w:t>” means the parties to this Agreement and "</w:t>
      </w:r>
      <w:r w:rsidRPr="008816A7">
        <w:rPr>
          <w:rFonts w:ascii="Arial" w:hAnsi="Arial" w:cs="Arial"/>
          <w:b/>
          <w:bCs/>
          <w:i/>
          <w:iCs/>
          <w:sz w:val="22"/>
          <w:szCs w:val="22"/>
        </w:rPr>
        <w:t>Party</w:t>
      </w:r>
      <w:r w:rsidRPr="008816A7">
        <w:rPr>
          <w:rFonts w:ascii="Arial" w:hAnsi="Arial" w:cs="Arial"/>
          <w:sz w:val="22"/>
          <w:szCs w:val="22"/>
        </w:rPr>
        <w:t>" means either of them as the context may require; and</w:t>
      </w:r>
    </w:p>
    <w:p w14:paraId="100D5D9F"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t>“</w:t>
      </w:r>
      <w:r w:rsidRPr="008816A7">
        <w:rPr>
          <w:rFonts w:ascii="Arial" w:hAnsi="Arial" w:cs="Arial"/>
          <w:b/>
          <w:sz w:val="22"/>
          <w:szCs w:val="22"/>
        </w:rPr>
        <w:t>Permitted Purpose</w:t>
      </w:r>
      <w:r w:rsidRPr="008816A7">
        <w:rPr>
          <w:rFonts w:ascii="Arial" w:hAnsi="Arial" w:cs="Arial"/>
          <w:sz w:val="22"/>
          <w:szCs w:val="22"/>
        </w:rPr>
        <w:t xml:space="preserve">” means the purpose for which the Confidential Information has been disclosed, being the consideration, </w:t>
      </w:r>
    </w:p>
    <w:p w14:paraId="6BCD49A4"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t>“</w:t>
      </w:r>
      <w:r w:rsidRPr="008816A7">
        <w:rPr>
          <w:rFonts w:ascii="Arial" w:hAnsi="Arial" w:cs="Arial"/>
          <w:b/>
          <w:bCs/>
          <w:sz w:val="22"/>
          <w:szCs w:val="22"/>
        </w:rPr>
        <w:t>Project</w:t>
      </w:r>
      <w:r w:rsidRPr="008816A7">
        <w:rPr>
          <w:rFonts w:ascii="Arial" w:hAnsi="Arial" w:cs="Arial"/>
          <w:sz w:val="22"/>
          <w:szCs w:val="22"/>
        </w:rPr>
        <w:t>” means Service to be provided in conducting A VAPT (Vulnerability Assessment &amp; Penetration Testing) Exercise</w:t>
      </w:r>
    </w:p>
    <w:p w14:paraId="3D8F1137"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lastRenderedPageBreak/>
        <w:t>“</w:t>
      </w:r>
      <w:r w:rsidRPr="008816A7">
        <w:rPr>
          <w:rFonts w:ascii="Arial" w:hAnsi="Arial" w:cs="Arial"/>
          <w:b/>
          <w:bCs/>
          <w:sz w:val="22"/>
          <w:szCs w:val="22"/>
        </w:rPr>
        <w:t>Receiving Party</w:t>
      </w:r>
      <w:r w:rsidRPr="008816A7">
        <w:rPr>
          <w:rFonts w:ascii="Arial" w:hAnsi="Arial" w:cs="Arial"/>
          <w:sz w:val="22"/>
          <w:szCs w:val="22"/>
        </w:rPr>
        <w:t>” means, The Bidder and its duly authorised nominees receiving Confidential Information from the Disclosing Party; and</w:t>
      </w:r>
    </w:p>
    <w:p w14:paraId="34942F8A" w14:textId="77777777" w:rsidR="00D329C7" w:rsidRPr="008816A7" w:rsidRDefault="00D329C7" w:rsidP="003848FB">
      <w:pPr>
        <w:numPr>
          <w:ilvl w:val="2"/>
          <w:numId w:val="34"/>
        </w:numPr>
        <w:spacing w:after="200" w:line="360" w:lineRule="auto"/>
        <w:ind w:left="2160" w:hanging="810"/>
        <w:jc w:val="both"/>
        <w:rPr>
          <w:rFonts w:ascii="Arial" w:hAnsi="Arial" w:cs="Arial"/>
          <w:sz w:val="22"/>
          <w:szCs w:val="22"/>
        </w:rPr>
      </w:pPr>
      <w:r w:rsidRPr="008816A7">
        <w:rPr>
          <w:rFonts w:ascii="Arial" w:hAnsi="Arial" w:cs="Arial"/>
          <w:sz w:val="22"/>
          <w:szCs w:val="22"/>
        </w:rPr>
        <w:t>“</w:t>
      </w:r>
      <w:r w:rsidRPr="008816A7">
        <w:rPr>
          <w:rFonts w:ascii="Arial" w:hAnsi="Arial" w:cs="Arial"/>
          <w:b/>
          <w:bCs/>
          <w:sz w:val="22"/>
          <w:szCs w:val="22"/>
        </w:rPr>
        <w:t>TCTA</w:t>
      </w:r>
      <w:r w:rsidRPr="008816A7">
        <w:rPr>
          <w:rFonts w:ascii="Arial" w:hAnsi="Arial" w:cs="Arial"/>
          <w:sz w:val="22"/>
          <w:szCs w:val="22"/>
        </w:rPr>
        <w:t xml:space="preserve">” means Trans-Caledon Tunnel Authority, established by Notice No. 2631 published in the Government Gazette No. 10545 dated 12 December 1986, as amended by Notice No. 277 published in the Government Gazette No. 21017 dated 24 March 2000, a major public entity listed as such in Schedule 2 of the Public Finance Management Act No 1 of 1999, as amended, in accordance with the laws of South Africa. </w:t>
      </w:r>
    </w:p>
    <w:p w14:paraId="33F0A2B1" w14:textId="77777777" w:rsidR="00D329C7" w:rsidRPr="008816A7" w:rsidRDefault="00D329C7" w:rsidP="00D329C7">
      <w:pPr>
        <w:tabs>
          <w:tab w:val="left" w:pos="851"/>
        </w:tabs>
        <w:spacing w:after="200" w:line="360" w:lineRule="auto"/>
        <w:jc w:val="both"/>
        <w:rPr>
          <w:rFonts w:ascii="Arial" w:hAnsi="Arial" w:cs="Arial"/>
          <w:sz w:val="22"/>
          <w:szCs w:val="22"/>
        </w:rPr>
      </w:pPr>
      <w:r w:rsidRPr="008816A7">
        <w:rPr>
          <w:rFonts w:ascii="Arial" w:hAnsi="Arial" w:cs="Arial"/>
          <w:sz w:val="22"/>
          <w:szCs w:val="22"/>
        </w:rPr>
        <w:t xml:space="preserve">In this Agreement: </w:t>
      </w:r>
    </w:p>
    <w:p w14:paraId="319E26CF" w14:textId="77777777" w:rsidR="00D329C7" w:rsidRPr="008816A7" w:rsidRDefault="00D329C7" w:rsidP="003848FB">
      <w:pPr>
        <w:numPr>
          <w:ilvl w:val="1"/>
          <w:numId w:val="34"/>
        </w:numPr>
        <w:spacing w:after="200" w:line="360" w:lineRule="auto"/>
        <w:ind w:left="1350" w:hanging="810"/>
        <w:jc w:val="both"/>
        <w:rPr>
          <w:rFonts w:ascii="Arial" w:hAnsi="Arial" w:cs="Arial"/>
          <w:sz w:val="22"/>
          <w:szCs w:val="22"/>
        </w:rPr>
      </w:pPr>
      <w:r w:rsidRPr="008816A7">
        <w:rPr>
          <w:rFonts w:ascii="Arial" w:hAnsi="Arial" w:cs="Arial"/>
          <w:sz w:val="22"/>
          <w:szCs w:val="22"/>
        </w:rPr>
        <w:t xml:space="preserve">the Clause headings are for convenience and shall be disregarded in construing this </w:t>
      </w:r>
      <w:proofErr w:type="gramStart"/>
      <w:r w:rsidRPr="008816A7">
        <w:rPr>
          <w:rFonts w:ascii="Arial" w:hAnsi="Arial" w:cs="Arial"/>
          <w:sz w:val="22"/>
          <w:szCs w:val="22"/>
        </w:rPr>
        <w:t>Agreement;</w:t>
      </w:r>
      <w:proofErr w:type="gramEnd"/>
    </w:p>
    <w:p w14:paraId="1B43AA1E" w14:textId="77777777" w:rsidR="00D329C7" w:rsidRPr="008816A7" w:rsidRDefault="00D329C7" w:rsidP="003848FB">
      <w:pPr>
        <w:numPr>
          <w:ilvl w:val="1"/>
          <w:numId w:val="34"/>
        </w:numPr>
        <w:spacing w:after="200" w:line="360" w:lineRule="auto"/>
        <w:ind w:left="1350" w:hanging="810"/>
        <w:jc w:val="both"/>
        <w:rPr>
          <w:rFonts w:ascii="Arial" w:hAnsi="Arial" w:cs="Arial"/>
          <w:sz w:val="22"/>
          <w:szCs w:val="22"/>
        </w:rPr>
      </w:pPr>
      <w:r w:rsidRPr="008816A7">
        <w:rPr>
          <w:rFonts w:ascii="Arial" w:hAnsi="Arial" w:cs="Arial"/>
          <w:sz w:val="22"/>
          <w:szCs w:val="22"/>
        </w:rPr>
        <w:t xml:space="preserve">unless the context indicates a contrary intention, the singular shall include plural and </w:t>
      </w:r>
      <w:proofErr w:type="gramStart"/>
      <w:r w:rsidRPr="008816A7">
        <w:rPr>
          <w:rFonts w:ascii="Arial" w:hAnsi="Arial" w:cs="Arial"/>
          <w:i/>
          <w:iCs/>
          <w:sz w:val="22"/>
          <w:szCs w:val="22"/>
        </w:rPr>
        <w:t>vice versa</w:t>
      </w:r>
      <w:r w:rsidRPr="008816A7">
        <w:rPr>
          <w:rFonts w:ascii="Arial" w:hAnsi="Arial" w:cs="Arial"/>
          <w:sz w:val="22"/>
          <w:szCs w:val="22"/>
        </w:rPr>
        <w:t>;</w:t>
      </w:r>
      <w:proofErr w:type="gramEnd"/>
    </w:p>
    <w:p w14:paraId="0DE20F5A" w14:textId="77777777" w:rsidR="00D329C7" w:rsidRPr="008816A7" w:rsidRDefault="00D329C7" w:rsidP="003848FB">
      <w:pPr>
        <w:numPr>
          <w:ilvl w:val="1"/>
          <w:numId w:val="34"/>
        </w:numPr>
        <w:spacing w:after="200" w:line="360" w:lineRule="auto"/>
        <w:ind w:left="1350" w:hanging="810"/>
        <w:jc w:val="both"/>
        <w:rPr>
          <w:rFonts w:ascii="Arial" w:hAnsi="Arial" w:cs="Arial"/>
          <w:sz w:val="22"/>
          <w:szCs w:val="22"/>
        </w:rPr>
      </w:pPr>
      <w:r w:rsidRPr="008816A7">
        <w:rPr>
          <w:rFonts w:ascii="Arial" w:hAnsi="Arial" w:cs="Arial"/>
          <w:sz w:val="22"/>
          <w:szCs w:val="22"/>
        </w:rPr>
        <w:t xml:space="preserve">a natural person includes an artificial or juristic person and </w:t>
      </w:r>
      <w:proofErr w:type="gramStart"/>
      <w:r w:rsidRPr="008816A7">
        <w:rPr>
          <w:rFonts w:ascii="Arial" w:hAnsi="Arial" w:cs="Arial"/>
          <w:i/>
          <w:iCs/>
          <w:sz w:val="22"/>
          <w:szCs w:val="22"/>
        </w:rPr>
        <w:t>vice versa</w:t>
      </w:r>
      <w:r w:rsidRPr="008816A7">
        <w:rPr>
          <w:rFonts w:ascii="Arial" w:hAnsi="Arial" w:cs="Arial"/>
          <w:sz w:val="22"/>
          <w:szCs w:val="22"/>
        </w:rPr>
        <w:t>;</w:t>
      </w:r>
      <w:proofErr w:type="gramEnd"/>
    </w:p>
    <w:p w14:paraId="3473A9FE"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bookmarkStart w:id="4" w:name="_Ref397591294"/>
      <w:r w:rsidRPr="008816A7">
        <w:rPr>
          <w:rFonts w:ascii="Arial" w:hAnsi="Arial" w:cs="Arial"/>
          <w:b/>
          <w:caps/>
          <w:sz w:val="22"/>
          <w:szCs w:val="22"/>
        </w:rPr>
        <w:br w:type="page"/>
      </w:r>
      <w:r w:rsidRPr="008816A7">
        <w:rPr>
          <w:rFonts w:ascii="Arial" w:hAnsi="Arial" w:cs="Arial"/>
          <w:b/>
          <w:caps/>
          <w:sz w:val="22"/>
          <w:szCs w:val="22"/>
        </w:rPr>
        <w:lastRenderedPageBreak/>
        <w:t>Introduction</w:t>
      </w:r>
    </w:p>
    <w:p w14:paraId="544D34E3"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TCTA wishes to engage bidders for selection to conduct a vulnerability assessment and subsequent Penetration testing services on the Internal &amp; External TCTA environment to provide due-diligence and ensure compliance with statutory requirements.</w:t>
      </w:r>
    </w:p>
    <w:p w14:paraId="30F2CA7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For the above purpose, information of a secret and confidential nature will be disclosed (granting of access to TCTA Information and Data) by TCTA and as such, the Parties wish to record the terms and conditions upon which they are prepared to disclose such information.</w:t>
      </w:r>
    </w:p>
    <w:p w14:paraId="6D4E4DE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TCTA has agreed to disclose certain Confidential Information to the Receiving Party, for the Permitted Purpose only, subject to the Receiving Party providing TCTA with an undertaking to maintain the confidentiality of the Confidential Information, on the terms and conditions set out in this Agreement.  </w:t>
      </w:r>
    </w:p>
    <w:p w14:paraId="700FC832"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bookmarkStart w:id="5" w:name="_Ref398069192"/>
      <w:bookmarkEnd w:id="3"/>
      <w:bookmarkEnd w:id="4"/>
      <w:r w:rsidRPr="008816A7">
        <w:rPr>
          <w:rFonts w:ascii="Arial" w:hAnsi="Arial" w:cs="Arial"/>
          <w:b/>
          <w:caps/>
          <w:sz w:val="22"/>
          <w:szCs w:val="22"/>
        </w:rPr>
        <w:t>RESTRICTIONS ON DISCLOSURE AND USE OF INFORMATION</w:t>
      </w:r>
    </w:p>
    <w:bookmarkEnd w:id="5"/>
    <w:p w14:paraId="28801D60"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may disclose the Confidential Information only: </w:t>
      </w:r>
    </w:p>
    <w:p w14:paraId="55F3C56A"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to its partners, directors, officers, employees, agents, sub-contractors, affiliates and professional advisors and then only to such partners, directors, officers, employees, agents, sub-contractors, affiliates and professional advisors to whom such access is reasonably necessary, provided that such partners, directors, officers, employees, agents, sub-contractors and affiliates agree to be bound by the terms and conditions of this Agreement. For the purposes hereof, the parties’ affiliates shall be deemed to include any entity (whether or not incorporated) which carries on business, whether in South Africa or elsewhere, under a name which includes all or part of the parties’ name or is otherwise within (or associated or connected with an entity within), or is a correspondent firm of, the worldwide network of the parties’ </w:t>
      </w:r>
      <w:proofErr w:type="gramStart"/>
      <w:r w:rsidRPr="008816A7">
        <w:rPr>
          <w:rFonts w:ascii="Arial" w:hAnsi="Arial" w:cs="Arial"/>
        </w:rPr>
        <w:t>firms;</w:t>
      </w:r>
      <w:proofErr w:type="gramEnd"/>
    </w:p>
    <w:p w14:paraId="03E94FAC" w14:textId="77777777" w:rsidR="00D329C7" w:rsidRPr="008816A7" w:rsidRDefault="00D329C7" w:rsidP="003848FB">
      <w:pPr>
        <w:pStyle w:val="TGRHeading3"/>
        <w:numPr>
          <w:ilvl w:val="2"/>
          <w:numId w:val="34"/>
        </w:numPr>
        <w:ind w:left="2160"/>
        <w:rPr>
          <w:rFonts w:ascii="Arial" w:hAnsi="Arial" w:cs="Arial"/>
        </w:rPr>
      </w:pPr>
      <w:bookmarkStart w:id="6" w:name="_Ref285703732"/>
      <w:r w:rsidRPr="008816A7">
        <w:rPr>
          <w:rFonts w:ascii="Arial" w:hAnsi="Arial" w:cs="Arial"/>
        </w:rPr>
        <w:t>in relation to any claim or possible claim in connection with this Agreement, to its insurers and legal advisers, provided that such insurers and legal advisers agree to be bound by the terms and conditions of this Agreement</w:t>
      </w:r>
      <w:bookmarkEnd w:id="6"/>
      <w:r w:rsidRPr="008816A7">
        <w:rPr>
          <w:rFonts w:ascii="Arial" w:hAnsi="Arial" w:cs="Arial"/>
        </w:rPr>
        <w:t>.</w:t>
      </w:r>
    </w:p>
    <w:p w14:paraId="28A23CFF"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agrees: </w:t>
      </w:r>
    </w:p>
    <w:p w14:paraId="730ACF5C"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not to disclose the Confidential Information to any third party for any reason or purpose whatsoever without the prior written consent of the Disclosing Party, save in accordance with the provisions of this </w:t>
      </w:r>
      <w:proofErr w:type="gramStart"/>
      <w:r w:rsidRPr="008816A7">
        <w:rPr>
          <w:rFonts w:ascii="Arial" w:hAnsi="Arial" w:cs="Arial"/>
        </w:rPr>
        <w:t>Agreement;</w:t>
      </w:r>
      <w:proofErr w:type="gramEnd"/>
    </w:p>
    <w:p w14:paraId="00C1FCA1"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lastRenderedPageBreak/>
        <w:t>not to utilise, employ, or exploit or in any other manner whatsoever use the Confidential Information disclosed pursuant to the provisions of this Agreement for any purpose whatsoever other than for purposes of this Agreement without the prior written consent of the Disclosing Party; and</w:t>
      </w:r>
    </w:p>
    <w:p w14:paraId="2D0557E0"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that the unauthorised disclosure of the Confidential Information to a third party may cause irreparable loss, harm and damage to the Disclosing Party. Accordingly, the Disclosing Party holds the Receiving Party liable against any direct financial loss, action, expense, claim, harm or damage, of whatever nature, suffered or sustained by the Disclosing Party pursuant to a proven breach by the Receiving Party of the provisions of this Agreement.</w:t>
      </w:r>
    </w:p>
    <w:p w14:paraId="4108E65F"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Unless the Parties agree in writing, any documentation or records relating to the Disclosing Party’s Confidential Information which comes into the possession of the Receiving Party from the Disclosing Party during the existence of this Agreement or any time thereafter:</w:t>
      </w:r>
    </w:p>
    <w:p w14:paraId="0D7AA01F"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shall be deemed to form part of the Confidential Information of the Disclosing </w:t>
      </w:r>
      <w:proofErr w:type="gramStart"/>
      <w:r w:rsidRPr="008816A7">
        <w:rPr>
          <w:rFonts w:ascii="Arial" w:hAnsi="Arial" w:cs="Arial"/>
        </w:rPr>
        <w:t>Party;</w:t>
      </w:r>
      <w:proofErr w:type="gramEnd"/>
    </w:p>
    <w:p w14:paraId="345D79B6"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shall be deemed to be the property of the Disclosing </w:t>
      </w:r>
      <w:proofErr w:type="gramStart"/>
      <w:r w:rsidRPr="008816A7">
        <w:rPr>
          <w:rFonts w:ascii="Arial" w:hAnsi="Arial" w:cs="Arial"/>
        </w:rPr>
        <w:t>Party;</w:t>
      </w:r>
      <w:proofErr w:type="gramEnd"/>
    </w:p>
    <w:p w14:paraId="01131AA8"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shall not be copied, reproduced, published or circulated by the Receiving Party; and</w:t>
      </w:r>
    </w:p>
    <w:p w14:paraId="54F242D9"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shall be surrendered to the Disclosing Party on written request, and in any event on the termination of this Agreement.</w:t>
      </w:r>
    </w:p>
    <w:p w14:paraId="6CFB51ED"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The Receiving Party shall procure that any of its associates, employees, professional advisors, agents, consultants or other parties who may have the opportunity of receiving or having any access to any of the Confidential Information of the Disclosing Party are aware of and are bound by this Agreement. The Receiving Party agrees to use its best endeavours to procure that such associates, employees, professional advisors, agents, consultants and persons will be bound by this Agreement even after their relationship with the Receiving Party has been terminated.</w:t>
      </w:r>
    </w:p>
    <w:p w14:paraId="0082E744" w14:textId="77777777" w:rsidR="00D329C7" w:rsidRPr="008816A7" w:rsidRDefault="00D329C7" w:rsidP="003848FB">
      <w:pPr>
        <w:keepNext/>
        <w:keepLines/>
        <w:numPr>
          <w:ilvl w:val="0"/>
          <w:numId w:val="34"/>
        </w:numPr>
        <w:tabs>
          <w:tab w:val="left" w:pos="567"/>
        </w:tabs>
        <w:spacing w:after="200" w:line="360" w:lineRule="auto"/>
        <w:ind w:left="567" w:hanging="567"/>
        <w:jc w:val="both"/>
        <w:rPr>
          <w:rFonts w:ascii="Arial" w:hAnsi="Arial" w:cs="Arial"/>
          <w:b/>
          <w:caps/>
          <w:sz w:val="22"/>
          <w:szCs w:val="22"/>
        </w:rPr>
      </w:pPr>
      <w:bookmarkStart w:id="7" w:name="_Ref51191035"/>
      <w:r w:rsidRPr="008816A7">
        <w:rPr>
          <w:rFonts w:ascii="Arial" w:hAnsi="Arial" w:cs="Arial"/>
          <w:b/>
          <w:caps/>
          <w:sz w:val="22"/>
          <w:szCs w:val="22"/>
        </w:rPr>
        <w:t>TITLE AND DURATION</w:t>
      </w:r>
      <w:bookmarkEnd w:id="7"/>
    </w:p>
    <w:p w14:paraId="38EEBA0D" w14:textId="77777777" w:rsidR="00D329C7" w:rsidRPr="008816A7" w:rsidRDefault="00D329C7" w:rsidP="003848FB">
      <w:pPr>
        <w:keepNext/>
        <w:keepLines/>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All Confidential Information disclosed by the Disclosing Party to the Receiving Party is acknowledged by the Receiving Party:</w:t>
      </w:r>
    </w:p>
    <w:p w14:paraId="39644DDB"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To be proprietary to the Disclosing Party; and </w:t>
      </w:r>
    </w:p>
    <w:p w14:paraId="580B9449"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lastRenderedPageBreak/>
        <w:t>Not to confer any rights of whatever nature in such Confidential Information to the Receiving Party.</w:t>
      </w:r>
    </w:p>
    <w:p w14:paraId="4F44AA88"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This Agreement shall remain in force until </w:t>
      </w:r>
      <w:r>
        <w:rPr>
          <w:rFonts w:ascii="Arial" w:hAnsi="Arial" w:cs="Arial"/>
          <w:sz w:val="22"/>
          <w:szCs w:val="22"/>
        </w:rPr>
        <w:t>the assessment is completed</w:t>
      </w:r>
      <w:r w:rsidRPr="008816A7">
        <w:rPr>
          <w:rFonts w:ascii="Arial" w:hAnsi="Arial" w:cs="Arial"/>
          <w:sz w:val="22"/>
          <w:szCs w:val="22"/>
        </w:rPr>
        <w:t xml:space="preserve">.  </w:t>
      </w:r>
    </w:p>
    <w:p w14:paraId="184F0078"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STANDARD OF CARE</w:t>
      </w:r>
    </w:p>
    <w:p w14:paraId="29D1C600"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The Receiving Party agrees to protect the Confidential Information using the same standard of care used to safeguard its own information of a confidential nature and that the Confidential Information shall be stored and handled in such a way as to prevent any unauthorised disclosure thereof.</w:t>
      </w:r>
    </w:p>
    <w:p w14:paraId="6FA5AFA2"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 xml:space="preserve">PERMITTED DISCLOSures  </w:t>
      </w:r>
    </w:p>
    <w:p w14:paraId="424FDE8D"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shall, subject to the provisions of clause </w:t>
      </w:r>
      <w:r w:rsidRPr="008816A7">
        <w:rPr>
          <w:rFonts w:ascii="Arial" w:hAnsi="Arial" w:cs="Arial"/>
          <w:sz w:val="22"/>
          <w:szCs w:val="22"/>
        </w:rPr>
        <w:fldChar w:fldCharType="begin"/>
      </w:r>
      <w:r w:rsidRPr="008816A7">
        <w:rPr>
          <w:rFonts w:ascii="Arial" w:hAnsi="Arial" w:cs="Arial"/>
          <w:sz w:val="22"/>
          <w:szCs w:val="22"/>
        </w:rPr>
        <w:instrText xml:space="preserve"> REF _Ref398068584 \r \h  \* MERGEFORMAT </w:instrText>
      </w:r>
      <w:r w:rsidRPr="008816A7">
        <w:rPr>
          <w:rFonts w:ascii="Arial" w:hAnsi="Arial" w:cs="Arial"/>
          <w:sz w:val="22"/>
          <w:szCs w:val="22"/>
        </w:rPr>
      </w:r>
      <w:r w:rsidRPr="008816A7">
        <w:rPr>
          <w:rFonts w:ascii="Arial" w:hAnsi="Arial" w:cs="Arial"/>
          <w:sz w:val="22"/>
          <w:szCs w:val="22"/>
        </w:rPr>
        <w:fldChar w:fldCharType="separate"/>
      </w:r>
      <w:r w:rsidRPr="008816A7">
        <w:rPr>
          <w:rFonts w:ascii="Arial" w:hAnsi="Arial" w:cs="Arial"/>
          <w:sz w:val="22"/>
          <w:szCs w:val="22"/>
        </w:rPr>
        <w:t>6.4</w:t>
      </w:r>
      <w:r w:rsidRPr="008816A7">
        <w:rPr>
          <w:rFonts w:ascii="Arial" w:hAnsi="Arial" w:cs="Arial"/>
          <w:sz w:val="22"/>
          <w:szCs w:val="22"/>
        </w:rPr>
        <w:fldChar w:fldCharType="end"/>
      </w:r>
      <w:r w:rsidRPr="008816A7">
        <w:rPr>
          <w:rFonts w:ascii="Arial" w:hAnsi="Arial" w:cs="Arial"/>
          <w:sz w:val="22"/>
          <w:szCs w:val="22"/>
        </w:rPr>
        <w:t>, be entitled to disclose the Confidential Information to permitted recipients, as per clause 3.1.1, but only to the extent that such disclosure is necessary for the Permitted Purpose and exclusively on a “need to know” basis.</w:t>
      </w:r>
    </w:p>
    <w:p w14:paraId="0D199514"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The Receiving Party shall inform all permitted recipients of, and take all reasonable steps to impress upon them, the secret and confidential nature of the Confidential Information and the Receiving Party’s obligations under this Agreement.</w:t>
      </w:r>
    </w:p>
    <w:p w14:paraId="2978C92E"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shall be responsible for procuring that the permitted disclosures abide by the confidentiality undertakings given to TCTA by the Receiving Party in this Agreement.  The Receiving Party shall be responsible and liable for any breach of the terms of this Agreement by any permitted recipients. </w:t>
      </w:r>
    </w:p>
    <w:p w14:paraId="19CAA3EF"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bookmarkStart w:id="8" w:name="_Ref398068584"/>
      <w:r w:rsidRPr="008816A7">
        <w:rPr>
          <w:rFonts w:ascii="Arial" w:hAnsi="Arial" w:cs="Arial"/>
          <w:sz w:val="22"/>
          <w:szCs w:val="22"/>
        </w:rPr>
        <w:t xml:space="preserve">The Receiving Party shall, prior to disclosing the Confidential Information to any of its attorneys, accountants, insurers, </w:t>
      </w:r>
      <w:proofErr w:type="gramStart"/>
      <w:r w:rsidRPr="008816A7">
        <w:rPr>
          <w:rFonts w:ascii="Arial" w:hAnsi="Arial" w:cs="Arial"/>
          <w:sz w:val="22"/>
          <w:szCs w:val="22"/>
        </w:rPr>
        <w:t>funders</w:t>
      </w:r>
      <w:proofErr w:type="gramEnd"/>
      <w:r w:rsidRPr="008816A7">
        <w:rPr>
          <w:rFonts w:ascii="Arial" w:hAnsi="Arial" w:cs="Arial"/>
          <w:sz w:val="22"/>
          <w:szCs w:val="22"/>
        </w:rPr>
        <w:t xml:space="preserve"> or other advisors, and without detracting from the Receiving Party's other obligations in terms of this Agreement, procure that the relevant attorneys, accountants, insurers, funders or other advisors give a written undertaking in favour of TCTA in regard to the Confidential Information, per Annexure 1 attached, </w:t>
      </w:r>
      <w:bookmarkEnd w:id="8"/>
    </w:p>
    <w:p w14:paraId="0DFFC079"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EXCLUDED INFORMATION</w:t>
      </w:r>
    </w:p>
    <w:p w14:paraId="2787A1B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obligations of the Receiving Party pursuant to the provisions of this Agreement shall not apply to any information that: </w:t>
      </w:r>
    </w:p>
    <w:p w14:paraId="1953FFCA"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is known to or in possession of the Receiving Party prior to disclosure thereof by </w:t>
      </w:r>
      <w:proofErr w:type="gramStart"/>
      <w:r w:rsidRPr="008816A7">
        <w:rPr>
          <w:rFonts w:ascii="Arial" w:hAnsi="Arial" w:cs="Arial"/>
        </w:rPr>
        <w:t>TCTA;</w:t>
      </w:r>
      <w:proofErr w:type="gramEnd"/>
    </w:p>
    <w:p w14:paraId="4688AA18"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lastRenderedPageBreak/>
        <w:t xml:space="preserve">is or becomes publicly known, otherwise than pursuant to breach of this Agreement by the Receiving </w:t>
      </w:r>
      <w:proofErr w:type="gramStart"/>
      <w:r w:rsidRPr="008816A7">
        <w:rPr>
          <w:rFonts w:ascii="Arial" w:hAnsi="Arial" w:cs="Arial"/>
        </w:rPr>
        <w:t>Party;</w:t>
      </w:r>
      <w:proofErr w:type="gramEnd"/>
    </w:p>
    <w:p w14:paraId="03F24007"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is acquired independently of TCTA by the Receiving Party in circumstances that do not amount to a breach of the provisions of this </w:t>
      </w:r>
      <w:proofErr w:type="gramStart"/>
      <w:r w:rsidRPr="008816A7">
        <w:rPr>
          <w:rFonts w:ascii="Arial" w:hAnsi="Arial" w:cs="Arial"/>
        </w:rPr>
        <w:t>Agreement;</w:t>
      </w:r>
      <w:proofErr w:type="gramEnd"/>
    </w:p>
    <w:p w14:paraId="7F8EEFD5"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is disclosed by the Receiving Party to satisfy the order of a court of competent jurisdiction or to comply with the provision of any law or regulation in force from time to time or to comply with any rule or directive of a governmental or regulatory authority, or a professional body to which the Receiving Party (or its affiliates or their respective members), its members or employees belong;  provided that in these circumstances, the Receiving Party shall advise TCTA if possible and if permitted by law to take whatever prior actions to limit such disclosure to enable TCTA to take whatever steps it deems necessary to protect its interest in this regard; provided further that the Receiving Party will disclose only that portion of the information which it is legally required to disclose and the Receiving Party will use its reasonable endeavours to protect the confidentiality of such information to the widest extent possible in the circumstances;  </w:t>
      </w:r>
    </w:p>
    <w:p w14:paraId="2993AD6D"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is disclosed to a third party pursuant to the prior written authorisation of TCTA; and / or </w:t>
      </w:r>
    </w:p>
    <w:p w14:paraId="2170E992"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is received by the Receiving Party in good faith from a third party in circumstances that do not amount to a breach of the provisions of this Agreement or to a breach by the third party or any undertaking it may have made to a Party to this Agreement in relation to such Confidential Information; and/or</w:t>
      </w:r>
    </w:p>
    <w:p w14:paraId="03BD37A5"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is or has been independently developed by the Receiving Party.</w:t>
      </w:r>
    </w:p>
    <w:p w14:paraId="0D0C71DD"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bookmarkStart w:id="9" w:name="_Ref398070615"/>
      <w:bookmarkStart w:id="10" w:name="_Ref397429301"/>
      <w:r w:rsidRPr="008816A7">
        <w:rPr>
          <w:rFonts w:ascii="Arial" w:hAnsi="Arial" w:cs="Arial"/>
          <w:b/>
          <w:caps/>
          <w:sz w:val="22"/>
          <w:szCs w:val="22"/>
        </w:rPr>
        <w:t>FORCED DISCLOSURE</w:t>
      </w:r>
      <w:bookmarkEnd w:id="9"/>
    </w:p>
    <w:p w14:paraId="3178D240"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proofErr w:type="gramStart"/>
      <w:r w:rsidRPr="008816A7">
        <w:rPr>
          <w:rFonts w:ascii="Arial" w:hAnsi="Arial" w:cs="Arial"/>
          <w:sz w:val="22"/>
          <w:szCs w:val="22"/>
        </w:rPr>
        <w:t>In the event that</w:t>
      </w:r>
      <w:proofErr w:type="gramEnd"/>
      <w:r w:rsidRPr="008816A7">
        <w:rPr>
          <w:rFonts w:ascii="Arial" w:hAnsi="Arial" w:cs="Arial"/>
          <w:sz w:val="22"/>
          <w:szCs w:val="22"/>
        </w:rPr>
        <w:t xml:space="preserve"> the Receiving Party is required to disclose Confidential Information pursuant to a requirement or request by operation of law, regulation or court order, it will, to the extent that it is legally entitled to do so:</w:t>
      </w:r>
    </w:p>
    <w:p w14:paraId="0326A61D"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advise TCTA thereof in writing prior to disclosure, if possible and if permitted by </w:t>
      </w:r>
      <w:proofErr w:type="gramStart"/>
      <w:r w:rsidRPr="008816A7">
        <w:rPr>
          <w:rFonts w:ascii="Arial" w:hAnsi="Arial" w:cs="Arial"/>
        </w:rPr>
        <w:t>law;</w:t>
      </w:r>
      <w:proofErr w:type="gramEnd"/>
      <w:r w:rsidRPr="008816A7">
        <w:rPr>
          <w:rFonts w:ascii="Arial" w:hAnsi="Arial" w:cs="Arial"/>
        </w:rPr>
        <w:t xml:space="preserve"> </w:t>
      </w:r>
    </w:p>
    <w:p w14:paraId="7CBF573C"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lastRenderedPageBreak/>
        <w:t xml:space="preserve">on written request from TCTA and at the cost of TCTA, take such steps to limit the disclosure to the minimum extent required to satisfy such requirement and to the extent that it lawfully and reasonably </w:t>
      </w:r>
      <w:proofErr w:type="gramStart"/>
      <w:r w:rsidRPr="008816A7">
        <w:rPr>
          <w:rFonts w:ascii="Arial" w:hAnsi="Arial" w:cs="Arial"/>
        </w:rPr>
        <w:t>can;</w:t>
      </w:r>
      <w:proofErr w:type="gramEnd"/>
    </w:p>
    <w:p w14:paraId="53829B8C"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afford TCTA a reasonable opportunity, if possible and if permitted by law, to intervene in the </w:t>
      </w:r>
      <w:proofErr w:type="gramStart"/>
      <w:r w:rsidRPr="008816A7">
        <w:rPr>
          <w:rFonts w:ascii="Arial" w:hAnsi="Arial" w:cs="Arial"/>
        </w:rPr>
        <w:t>proceedings;</w:t>
      </w:r>
      <w:proofErr w:type="gramEnd"/>
    </w:p>
    <w:p w14:paraId="54963947"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comply with TCTA’s reasonable requests as to the manner and terms of any such disclosure; and</w:t>
      </w:r>
    </w:p>
    <w:p w14:paraId="22203675"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notify TCTA of the receipt of, and the form and extent of, any such disclosure or announcement immediately after it is made </w:t>
      </w:r>
      <w:r w:rsidRPr="008816A7">
        <w:rPr>
          <w:rFonts w:ascii="Arial" w:hAnsi="Arial" w:cs="Arial"/>
          <w:lang w:val="en-US"/>
        </w:rPr>
        <w:t>if possible and if permitted by law</w:t>
      </w:r>
      <w:r w:rsidRPr="008816A7">
        <w:rPr>
          <w:rFonts w:ascii="Arial" w:hAnsi="Arial" w:cs="Arial"/>
        </w:rPr>
        <w:t>.</w:t>
      </w:r>
    </w:p>
    <w:bookmarkEnd w:id="10"/>
    <w:p w14:paraId="48D5DBED"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Non-Circumvention</w:t>
      </w:r>
    </w:p>
    <w:p w14:paraId="4F63007E"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hereby furthermore declares that the Receiving Party will never use the Confidential Information as mentioned above for any commercial purposes and shall not directly or indirectly circumvent the terms or spirit of this Agreement </w:t>
      </w:r>
      <w:proofErr w:type="gramStart"/>
      <w:r w:rsidRPr="008816A7">
        <w:rPr>
          <w:rFonts w:ascii="Arial" w:hAnsi="Arial" w:cs="Arial"/>
          <w:sz w:val="22"/>
          <w:szCs w:val="22"/>
        </w:rPr>
        <w:t>in an effort to</w:t>
      </w:r>
      <w:proofErr w:type="gramEnd"/>
      <w:r w:rsidRPr="008816A7">
        <w:rPr>
          <w:rFonts w:ascii="Arial" w:hAnsi="Arial" w:cs="Arial"/>
          <w:sz w:val="22"/>
          <w:szCs w:val="22"/>
        </w:rPr>
        <w:t xml:space="preserve"> gain commercial advantage in any shape or form that benefit the Receiving Party (directly or indirectly) save as agreed in writing with TCTA.</w:t>
      </w:r>
    </w:p>
    <w:p w14:paraId="2416C31B"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RETURN OF CONFIDENTIAL INFORMATION</w:t>
      </w:r>
    </w:p>
    <w:p w14:paraId="1847BAC7"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bookmarkStart w:id="11" w:name="_Ref398070483"/>
      <w:r w:rsidRPr="008816A7">
        <w:rPr>
          <w:rFonts w:ascii="Arial" w:hAnsi="Arial" w:cs="Arial"/>
          <w:sz w:val="22"/>
          <w:szCs w:val="22"/>
        </w:rPr>
        <w:t>The Receiving Party shall, at its own expense, within 5 (five) business days of termination of discussions concerning the Permitted Purpose, and in any event within 5 (five) business days of written demand from TCTA:</w:t>
      </w:r>
      <w:bookmarkEnd w:id="11"/>
    </w:p>
    <w:p w14:paraId="12D52136"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return or destroy, and procure the return or destruction of all Confidential Information and all copies of it (whether in paper, electronic or other format) held by the Receiving Party or by a Permitted </w:t>
      </w:r>
      <w:proofErr w:type="spellStart"/>
      <w:r w:rsidRPr="008816A7">
        <w:rPr>
          <w:rFonts w:ascii="Arial" w:hAnsi="Arial" w:cs="Arial"/>
        </w:rPr>
        <w:t>Disclosee</w:t>
      </w:r>
      <w:proofErr w:type="spellEnd"/>
      <w:r w:rsidRPr="008816A7">
        <w:rPr>
          <w:rFonts w:ascii="Arial" w:hAnsi="Arial" w:cs="Arial"/>
        </w:rPr>
        <w:t xml:space="preserve"> without keeping any copies or partial copies </w:t>
      </w:r>
      <w:proofErr w:type="gramStart"/>
      <w:r w:rsidRPr="008816A7">
        <w:rPr>
          <w:rFonts w:ascii="Arial" w:hAnsi="Arial" w:cs="Arial"/>
        </w:rPr>
        <w:t>thereof;</w:t>
      </w:r>
      <w:proofErr w:type="gramEnd"/>
    </w:p>
    <w:p w14:paraId="1567E1F2"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destroy, and procure the destruction of all analyses, compilations, notes, studies, memoranda or other documents prepared by the Receiving Party or by any Permitted </w:t>
      </w:r>
      <w:proofErr w:type="spellStart"/>
      <w:r w:rsidRPr="008816A7">
        <w:rPr>
          <w:rFonts w:ascii="Arial" w:hAnsi="Arial" w:cs="Arial"/>
        </w:rPr>
        <w:t>Disclosee</w:t>
      </w:r>
      <w:proofErr w:type="spellEnd"/>
      <w:r w:rsidRPr="008816A7">
        <w:rPr>
          <w:rFonts w:ascii="Arial" w:hAnsi="Arial" w:cs="Arial"/>
        </w:rPr>
        <w:t xml:space="preserve"> which contain or otherwise reflect or are generated from the Confidential </w:t>
      </w:r>
      <w:proofErr w:type="gramStart"/>
      <w:r w:rsidRPr="008816A7">
        <w:rPr>
          <w:rFonts w:ascii="Arial" w:hAnsi="Arial" w:cs="Arial"/>
        </w:rPr>
        <w:t>Information;</w:t>
      </w:r>
      <w:proofErr w:type="gramEnd"/>
    </w:p>
    <w:p w14:paraId="4D53C5C6"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delete or procure the deletion of all Confidential Information from any computer, word processor or other device in the possession or control of the Receiving Party or any Permitted </w:t>
      </w:r>
      <w:proofErr w:type="spellStart"/>
      <w:r w:rsidRPr="008816A7">
        <w:rPr>
          <w:rFonts w:ascii="Arial" w:hAnsi="Arial" w:cs="Arial"/>
        </w:rPr>
        <w:t>Disclosee</w:t>
      </w:r>
      <w:proofErr w:type="spellEnd"/>
      <w:r w:rsidRPr="008816A7">
        <w:rPr>
          <w:rFonts w:ascii="Arial" w:hAnsi="Arial" w:cs="Arial"/>
        </w:rPr>
        <w:t>; and</w:t>
      </w:r>
    </w:p>
    <w:p w14:paraId="21D71400" w14:textId="77777777" w:rsidR="00D329C7" w:rsidRPr="008816A7" w:rsidRDefault="00D329C7" w:rsidP="003848FB">
      <w:pPr>
        <w:pStyle w:val="TGRHeading3"/>
        <w:numPr>
          <w:ilvl w:val="2"/>
          <w:numId w:val="34"/>
        </w:numPr>
        <w:ind w:left="2160"/>
        <w:rPr>
          <w:rFonts w:ascii="Arial" w:hAnsi="Arial" w:cs="Arial"/>
        </w:rPr>
      </w:pPr>
      <w:bookmarkStart w:id="12" w:name="_Ref472938660"/>
      <w:r w:rsidRPr="008816A7">
        <w:rPr>
          <w:rFonts w:ascii="Arial" w:hAnsi="Arial" w:cs="Arial"/>
        </w:rPr>
        <w:lastRenderedPageBreak/>
        <w:t>confirm in writing to TCTA that the Receiving Party and to the best of the Receiving Party 's</w:t>
      </w:r>
      <w:bookmarkEnd w:id="12"/>
      <w:r w:rsidRPr="008816A7">
        <w:rPr>
          <w:rFonts w:ascii="Arial" w:hAnsi="Arial" w:cs="Arial"/>
        </w:rPr>
        <w:t xml:space="preserve"> knowledge, information and belief having made all reasonable enquires all Permitted </w:t>
      </w:r>
      <w:proofErr w:type="spellStart"/>
      <w:r w:rsidRPr="008816A7">
        <w:rPr>
          <w:rFonts w:ascii="Arial" w:hAnsi="Arial" w:cs="Arial"/>
        </w:rPr>
        <w:t>Disclosees</w:t>
      </w:r>
      <w:proofErr w:type="spellEnd"/>
      <w:r w:rsidRPr="008816A7">
        <w:rPr>
          <w:rFonts w:ascii="Arial" w:hAnsi="Arial" w:cs="Arial"/>
        </w:rPr>
        <w:t xml:space="preserve"> have complied with the provisions of clause </w:t>
      </w:r>
      <w:r w:rsidRPr="008816A7">
        <w:rPr>
          <w:rFonts w:ascii="Arial" w:hAnsi="Arial" w:cs="Arial"/>
        </w:rPr>
        <w:fldChar w:fldCharType="begin"/>
      </w:r>
      <w:r w:rsidRPr="008816A7">
        <w:rPr>
          <w:rFonts w:ascii="Arial" w:hAnsi="Arial" w:cs="Arial"/>
        </w:rPr>
        <w:instrText xml:space="preserve"> REF _Ref398070483 \r \h  \* MERGEFORMAT </w:instrText>
      </w:r>
      <w:r w:rsidRPr="008816A7">
        <w:rPr>
          <w:rFonts w:ascii="Arial" w:hAnsi="Arial" w:cs="Arial"/>
        </w:rPr>
      </w:r>
      <w:r w:rsidRPr="008816A7">
        <w:rPr>
          <w:rFonts w:ascii="Arial" w:hAnsi="Arial" w:cs="Arial"/>
        </w:rPr>
        <w:fldChar w:fldCharType="separate"/>
      </w:r>
      <w:r w:rsidRPr="008816A7">
        <w:rPr>
          <w:rFonts w:ascii="Arial" w:hAnsi="Arial" w:cs="Arial"/>
        </w:rPr>
        <w:t>10.1</w:t>
      </w:r>
      <w:r w:rsidRPr="008816A7">
        <w:rPr>
          <w:rFonts w:ascii="Arial" w:hAnsi="Arial" w:cs="Arial"/>
        </w:rPr>
        <w:fldChar w:fldCharType="end"/>
      </w:r>
      <w:r w:rsidRPr="008816A7">
        <w:rPr>
          <w:rFonts w:ascii="Arial" w:hAnsi="Arial" w:cs="Arial"/>
        </w:rPr>
        <w:t>.</w:t>
      </w:r>
    </w:p>
    <w:p w14:paraId="5326FA06"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It is expressly recorded that the provisions of clause </w:t>
      </w:r>
      <w:r w:rsidRPr="008816A7">
        <w:rPr>
          <w:rFonts w:ascii="Arial" w:hAnsi="Arial" w:cs="Arial"/>
          <w:sz w:val="22"/>
          <w:szCs w:val="22"/>
        </w:rPr>
        <w:fldChar w:fldCharType="begin"/>
      </w:r>
      <w:r w:rsidRPr="008816A7">
        <w:rPr>
          <w:rFonts w:ascii="Arial" w:hAnsi="Arial" w:cs="Arial"/>
          <w:sz w:val="22"/>
          <w:szCs w:val="22"/>
        </w:rPr>
        <w:instrText xml:space="preserve"> REF _Ref398070483 \r \h  \* MERGEFORMAT </w:instrText>
      </w:r>
      <w:r w:rsidRPr="008816A7">
        <w:rPr>
          <w:rFonts w:ascii="Arial" w:hAnsi="Arial" w:cs="Arial"/>
          <w:sz w:val="22"/>
          <w:szCs w:val="22"/>
        </w:rPr>
      </w:r>
      <w:r w:rsidRPr="008816A7">
        <w:rPr>
          <w:rFonts w:ascii="Arial" w:hAnsi="Arial" w:cs="Arial"/>
          <w:sz w:val="22"/>
          <w:szCs w:val="22"/>
        </w:rPr>
        <w:fldChar w:fldCharType="separate"/>
      </w:r>
      <w:r w:rsidRPr="008816A7">
        <w:rPr>
          <w:rFonts w:ascii="Arial" w:hAnsi="Arial" w:cs="Arial"/>
          <w:sz w:val="22"/>
          <w:szCs w:val="22"/>
        </w:rPr>
        <w:t>10.1</w:t>
      </w:r>
      <w:r w:rsidRPr="008816A7">
        <w:rPr>
          <w:rFonts w:ascii="Arial" w:hAnsi="Arial" w:cs="Arial"/>
          <w:sz w:val="22"/>
          <w:szCs w:val="22"/>
        </w:rPr>
        <w:fldChar w:fldCharType="end"/>
      </w:r>
      <w:r w:rsidRPr="008816A7">
        <w:rPr>
          <w:rFonts w:ascii="Arial" w:hAnsi="Arial" w:cs="Arial"/>
          <w:sz w:val="22"/>
          <w:szCs w:val="22"/>
        </w:rPr>
        <w:t xml:space="preserve"> shall not in any way release the Receiving Party from its obligations under this Agreement, and that notwithstanding the termination of this Agreement for whatsoever reason, the obligations to maintain the secrecy and confidentiality of the Confidential Information shall endure for so long as set out in clause </w:t>
      </w:r>
      <w:r w:rsidRPr="008816A7">
        <w:rPr>
          <w:rFonts w:ascii="Arial" w:hAnsi="Arial" w:cs="Arial"/>
          <w:sz w:val="22"/>
          <w:szCs w:val="22"/>
        </w:rPr>
        <w:fldChar w:fldCharType="begin"/>
      </w:r>
      <w:r w:rsidRPr="008816A7">
        <w:rPr>
          <w:rFonts w:ascii="Arial" w:hAnsi="Arial" w:cs="Arial"/>
          <w:sz w:val="22"/>
          <w:szCs w:val="22"/>
        </w:rPr>
        <w:instrText xml:space="preserve"> REF _Ref51191035 \r \h  \* MERGEFORMAT </w:instrText>
      </w:r>
      <w:r w:rsidRPr="008816A7">
        <w:rPr>
          <w:rFonts w:ascii="Arial" w:hAnsi="Arial" w:cs="Arial"/>
          <w:sz w:val="22"/>
          <w:szCs w:val="22"/>
        </w:rPr>
      </w:r>
      <w:r w:rsidRPr="008816A7">
        <w:rPr>
          <w:rFonts w:ascii="Arial" w:hAnsi="Arial" w:cs="Arial"/>
          <w:sz w:val="22"/>
          <w:szCs w:val="22"/>
        </w:rPr>
        <w:fldChar w:fldCharType="separate"/>
      </w:r>
      <w:r w:rsidRPr="008816A7">
        <w:rPr>
          <w:rFonts w:ascii="Arial" w:hAnsi="Arial" w:cs="Arial"/>
          <w:sz w:val="22"/>
          <w:szCs w:val="22"/>
        </w:rPr>
        <w:t>4</w:t>
      </w:r>
      <w:r w:rsidRPr="008816A7">
        <w:rPr>
          <w:rFonts w:ascii="Arial" w:hAnsi="Arial" w:cs="Arial"/>
          <w:sz w:val="22"/>
          <w:szCs w:val="22"/>
        </w:rPr>
        <w:fldChar w:fldCharType="end"/>
      </w:r>
      <w:r w:rsidRPr="008816A7">
        <w:rPr>
          <w:rFonts w:ascii="Arial" w:hAnsi="Arial" w:cs="Arial"/>
          <w:sz w:val="22"/>
          <w:szCs w:val="22"/>
        </w:rPr>
        <w:t>.</w:t>
      </w:r>
    </w:p>
    <w:p w14:paraId="19529099"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NO WARRANTY OR OFFER</w:t>
      </w:r>
    </w:p>
    <w:p w14:paraId="0F81FDF3"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Unless otherwise specifically stated in writing, TCTA:</w:t>
      </w:r>
    </w:p>
    <w:p w14:paraId="08F807E1"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does not give or make any warranty, representation or undertaking, express or</w:t>
      </w:r>
    </w:p>
    <w:p w14:paraId="2E5309D9"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implied, as to the accuracy or completeness of any of the Confidential Information or</w:t>
      </w:r>
    </w:p>
    <w:p w14:paraId="42AD8BC5"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other information received by the Receiving Party or its Permitted </w:t>
      </w:r>
      <w:proofErr w:type="spellStart"/>
      <w:r w:rsidRPr="008816A7">
        <w:rPr>
          <w:rFonts w:ascii="Arial" w:hAnsi="Arial" w:cs="Arial"/>
        </w:rPr>
        <w:t>Disclosees</w:t>
      </w:r>
      <w:proofErr w:type="spellEnd"/>
      <w:r w:rsidRPr="008816A7">
        <w:rPr>
          <w:rFonts w:ascii="Arial" w:hAnsi="Arial" w:cs="Arial"/>
        </w:rPr>
        <w:t xml:space="preserve"> or as to the reasonableness of any assumptions on which any of the same is </w:t>
      </w:r>
      <w:proofErr w:type="gramStart"/>
      <w:r w:rsidRPr="008816A7">
        <w:rPr>
          <w:rFonts w:ascii="Arial" w:hAnsi="Arial" w:cs="Arial"/>
        </w:rPr>
        <w:t>based;</w:t>
      </w:r>
      <w:proofErr w:type="gramEnd"/>
    </w:p>
    <w:p w14:paraId="16D7D86A"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does not accept any responsibility or liability for the use of the Confidential Information by the Receiving Party or its Permitted </w:t>
      </w:r>
      <w:proofErr w:type="spellStart"/>
      <w:r w:rsidRPr="008816A7">
        <w:rPr>
          <w:rFonts w:ascii="Arial" w:hAnsi="Arial" w:cs="Arial"/>
        </w:rPr>
        <w:t>Disclosees</w:t>
      </w:r>
      <w:proofErr w:type="spellEnd"/>
      <w:r w:rsidRPr="008816A7">
        <w:rPr>
          <w:rFonts w:ascii="Arial" w:hAnsi="Arial" w:cs="Arial"/>
        </w:rPr>
        <w:t>; and</w:t>
      </w:r>
    </w:p>
    <w:p w14:paraId="719617CC"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is under no obligation to update or correct any inaccuracies which may become apparent in any of the Confidential Information.</w:t>
      </w:r>
    </w:p>
    <w:p w14:paraId="261BDD47"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No Confidential Information or other information, communication or document made available to or supplied to the Receiving Party by TCTA and/or its Affiliates shall constitute an offer or invitation to the Receiving Party, nor will any such information, communication or document form the basis of any contract.</w:t>
      </w:r>
    </w:p>
    <w:p w14:paraId="1604C37D"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Governing Law AND JURISDICTION</w:t>
      </w:r>
    </w:p>
    <w:p w14:paraId="4FCC4BF4"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This Agreement shall be governed and construed in accordance with the laws of the Republic of South Africa.  </w:t>
      </w:r>
    </w:p>
    <w:p w14:paraId="6B8ABCA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Receiving Party agrees to submit to the non-exclusive jurisdiction of the courts of the Republic of South Africa.  </w:t>
      </w:r>
    </w:p>
    <w:p w14:paraId="44748440"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lastRenderedPageBreak/>
        <w:t>Breach</w:t>
      </w:r>
    </w:p>
    <w:p w14:paraId="4502519C"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Without prejudice to the other rights of TCTA, in the event of any unauthorised disclosure or use of the Confidential Information which is or is reasonably likely to constitute a breach of any provision of this Agreement, the Receiving Party shall, at the sole cost of the Receiving Party:</w:t>
      </w:r>
    </w:p>
    <w:p w14:paraId="050196A8"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immediately notify TCTA in writing and take such steps as TCTA may reasonably require in order to remedy or mitigate the effects of such actual or threatened breach; and</w:t>
      </w:r>
    </w:p>
    <w:p w14:paraId="28FD5B5D"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use all reasonable commercial endeavours to assist TCTA in recovering and preventing the use, dissemination, sale or other disposal of such Confidential Information.</w:t>
      </w:r>
    </w:p>
    <w:p w14:paraId="1AA6B855"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bookmarkStart w:id="13" w:name="_Ref398071734"/>
      <w:r w:rsidRPr="008816A7">
        <w:rPr>
          <w:rFonts w:ascii="Arial" w:hAnsi="Arial" w:cs="Arial"/>
          <w:sz w:val="22"/>
          <w:szCs w:val="22"/>
        </w:rPr>
        <w:t>The Parties acknowledge and agree that:</w:t>
      </w:r>
      <w:bookmarkEnd w:id="13"/>
    </w:p>
    <w:p w14:paraId="08FA5B8A"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cancellation is not an appropriate remedy for breach of this Agreement and this Agreement may not be cancelled or terminated save by written agreement between the Parties; and</w:t>
      </w:r>
    </w:p>
    <w:p w14:paraId="07967BA0"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damages alone may not be an adequate remedy for any breach of the obligations set out in this Agreement and that the remedies of interdict, specific performance and any other equitable relief are appropriate for any threatened or actual breach of this Agreement. TCTA and/or its Affiliates will be entitled to apply for such remedy, in addition to any other remedy to which it may be entitled in law (other than the remedy of cancellation).</w:t>
      </w:r>
    </w:p>
    <w:p w14:paraId="33116F55"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Without prejudice to clause </w:t>
      </w:r>
      <w:r w:rsidRPr="008816A7">
        <w:rPr>
          <w:rFonts w:ascii="Arial" w:hAnsi="Arial" w:cs="Arial"/>
          <w:sz w:val="22"/>
          <w:szCs w:val="22"/>
        </w:rPr>
        <w:fldChar w:fldCharType="begin"/>
      </w:r>
      <w:r w:rsidRPr="008816A7">
        <w:rPr>
          <w:rFonts w:ascii="Arial" w:hAnsi="Arial" w:cs="Arial"/>
          <w:sz w:val="22"/>
          <w:szCs w:val="22"/>
        </w:rPr>
        <w:instrText xml:space="preserve"> REF _Ref398071734 \r \h  \* MERGEFORMAT </w:instrText>
      </w:r>
      <w:r w:rsidRPr="008816A7">
        <w:rPr>
          <w:rFonts w:ascii="Arial" w:hAnsi="Arial" w:cs="Arial"/>
          <w:sz w:val="22"/>
          <w:szCs w:val="22"/>
        </w:rPr>
      </w:r>
      <w:r w:rsidRPr="008816A7">
        <w:rPr>
          <w:rFonts w:ascii="Arial" w:hAnsi="Arial" w:cs="Arial"/>
          <w:sz w:val="22"/>
          <w:szCs w:val="22"/>
        </w:rPr>
        <w:fldChar w:fldCharType="separate"/>
      </w:r>
      <w:r w:rsidRPr="008816A7">
        <w:rPr>
          <w:rFonts w:ascii="Arial" w:hAnsi="Arial" w:cs="Arial"/>
          <w:sz w:val="22"/>
          <w:szCs w:val="22"/>
        </w:rPr>
        <w:t>13.2</w:t>
      </w:r>
      <w:r w:rsidRPr="008816A7">
        <w:rPr>
          <w:rFonts w:ascii="Arial" w:hAnsi="Arial" w:cs="Arial"/>
          <w:sz w:val="22"/>
          <w:szCs w:val="22"/>
        </w:rPr>
        <w:fldChar w:fldCharType="end"/>
      </w:r>
      <w:r w:rsidRPr="008816A7">
        <w:rPr>
          <w:rFonts w:ascii="Arial" w:hAnsi="Arial" w:cs="Arial"/>
          <w:sz w:val="22"/>
          <w:szCs w:val="22"/>
        </w:rPr>
        <w:t>, the Receiving Party accepts full liability for the maintenance of the confidentiality of the Confidential Information and hereby unconditionally and irrevocably holds TCTA and each of its Affiliates harmless against any and all loss, action, expense, claim, harm or damages of whatsoever nature suffered or sustained by TCTA and/or its Affiliates pursuant to:</w:t>
      </w:r>
    </w:p>
    <w:p w14:paraId="3EE8F149"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a breach by the Receiving Party of the provisions of this Agreement; and</w:t>
      </w:r>
    </w:p>
    <w:p w14:paraId="097D5C75"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any Permitted Disclosing party failing to keep the Confidential Information confidential.</w:t>
      </w:r>
    </w:p>
    <w:p w14:paraId="2950AD4D"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Should any unauthorised disclosure of Confidential Information take place in breach of the provisions of this Agreement, TCTA shall, in addition to the foregoing, be entitled by written notice to the Receiving Party to terminate all obligations to provide </w:t>
      </w:r>
      <w:r w:rsidRPr="008816A7">
        <w:rPr>
          <w:rFonts w:ascii="Arial" w:hAnsi="Arial" w:cs="Arial"/>
          <w:sz w:val="22"/>
          <w:szCs w:val="22"/>
        </w:rPr>
        <w:lastRenderedPageBreak/>
        <w:t>information to the Receiving Party with immediate effect and no further information will be disclosed to the Receiving Party in terms of this Agreement.</w:t>
      </w:r>
    </w:p>
    <w:p w14:paraId="171530AD"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BENEFIT</w:t>
      </w:r>
    </w:p>
    <w:p w14:paraId="22F91E30"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undertakings given by the Receiving Party in this Agreement shall be for the benefit of and may be enforced by TCTA and its Affiliates. The undertakings shall be deemed to have been imposed as a </w:t>
      </w:r>
      <w:proofErr w:type="spellStart"/>
      <w:r w:rsidRPr="008816A7">
        <w:rPr>
          <w:rFonts w:ascii="Arial" w:hAnsi="Arial" w:cs="Arial"/>
          <w:i/>
          <w:iCs/>
          <w:sz w:val="22"/>
          <w:szCs w:val="22"/>
        </w:rPr>
        <w:t>stipulatio</w:t>
      </w:r>
      <w:proofErr w:type="spellEnd"/>
      <w:r w:rsidRPr="008816A7">
        <w:rPr>
          <w:rFonts w:ascii="Arial" w:hAnsi="Arial" w:cs="Arial"/>
          <w:i/>
          <w:iCs/>
          <w:sz w:val="22"/>
          <w:szCs w:val="22"/>
        </w:rPr>
        <w:t xml:space="preserve"> </w:t>
      </w:r>
      <w:proofErr w:type="spellStart"/>
      <w:r w:rsidRPr="008816A7">
        <w:rPr>
          <w:rFonts w:ascii="Arial" w:hAnsi="Arial" w:cs="Arial"/>
          <w:i/>
          <w:iCs/>
          <w:sz w:val="22"/>
          <w:szCs w:val="22"/>
        </w:rPr>
        <w:t>alteri</w:t>
      </w:r>
      <w:proofErr w:type="spellEnd"/>
      <w:r w:rsidRPr="008816A7">
        <w:rPr>
          <w:rFonts w:ascii="Arial" w:hAnsi="Arial" w:cs="Arial"/>
          <w:sz w:val="22"/>
          <w:szCs w:val="22"/>
        </w:rPr>
        <w:t xml:space="preserve"> for the benefit of any Affiliate of TCTA and such benefit may be accepted by any such person at any time.</w:t>
      </w:r>
    </w:p>
    <w:p w14:paraId="4A07D9E6"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NOTICES AND DOMICILIA</w:t>
      </w:r>
    </w:p>
    <w:p w14:paraId="2A3F2AD1"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The Parties select as their respective </w:t>
      </w:r>
      <w:proofErr w:type="spellStart"/>
      <w:r w:rsidRPr="008816A7">
        <w:rPr>
          <w:rFonts w:ascii="Arial" w:hAnsi="Arial" w:cs="Arial"/>
          <w:i/>
          <w:iCs/>
          <w:sz w:val="22"/>
          <w:szCs w:val="22"/>
        </w:rPr>
        <w:t>domicilia</w:t>
      </w:r>
      <w:proofErr w:type="spellEnd"/>
      <w:r w:rsidRPr="008816A7">
        <w:rPr>
          <w:rFonts w:ascii="Arial" w:hAnsi="Arial" w:cs="Arial"/>
          <w:i/>
          <w:iCs/>
          <w:sz w:val="22"/>
          <w:szCs w:val="22"/>
        </w:rPr>
        <w:t xml:space="preserve"> </w:t>
      </w:r>
      <w:proofErr w:type="spellStart"/>
      <w:r w:rsidRPr="008816A7">
        <w:rPr>
          <w:rFonts w:ascii="Arial" w:hAnsi="Arial" w:cs="Arial"/>
          <w:i/>
          <w:iCs/>
          <w:sz w:val="22"/>
          <w:szCs w:val="22"/>
        </w:rPr>
        <w:t>citandi</w:t>
      </w:r>
      <w:proofErr w:type="spellEnd"/>
      <w:r w:rsidRPr="008816A7">
        <w:rPr>
          <w:rFonts w:ascii="Arial" w:hAnsi="Arial" w:cs="Arial"/>
          <w:i/>
          <w:iCs/>
          <w:sz w:val="22"/>
          <w:szCs w:val="22"/>
        </w:rPr>
        <w:t xml:space="preserve"> et </w:t>
      </w:r>
      <w:proofErr w:type="spellStart"/>
      <w:r w:rsidRPr="008816A7">
        <w:rPr>
          <w:rFonts w:ascii="Arial" w:hAnsi="Arial" w:cs="Arial"/>
          <w:i/>
          <w:iCs/>
          <w:sz w:val="22"/>
          <w:szCs w:val="22"/>
        </w:rPr>
        <w:t>executandi</w:t>
      </w:r>
      <w:proofErr w:type="spellEnd"/>
      <w:r w:rsidRPr="008816A7">
        <w:rPr>
          <w:rFonts w:ascii="Arial" w:hAnsi="Arial" w:cs="Arial"/>
          <w:sz w:val="22"/>
          <w:szCs w:val="22"/>
        </w:rPr>
        <w:t xml:space="preserve"> the following addresses, for the purposes of giving or sending any notice provided for or required under this Agreement:</w:t>
      </w:r>
    </w:p>
    <w:p w14:paraId="545A5ABB"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b/>
          <w:bCs/>
          <w:sz w:val="22"/>
          <w:szCs w:val="22"/>
        </w:rPr>
      </w:pPr>
      <w:r w:rsidRPr="008816A7">
        <w:rPr>
          <w:rFonts w:ascii="Arial" w:hAnsi="Arial" w:cs="Arial"/>
          <w:b/>
          <w:bCs/>
          <w:sz w:val="22"/>
          <w:szCs w:val="22"/>
        </w:rPr>
        <w:t>TCTA:</w:t>
      </w:r>
    </w:p>
    <w:p w14:paraId="2957AABA" w14:textId="77777777" w:rsidR="00D329C7" w:rsidRPr="008816A7" w:rsidRDefault="00D329C7" w:rsidP="00D329C7">
      <w:pPr>
        <w:spacing w:line="360" w:lineRule="auto"/>
        <w:ind w:left="1440"/>
        <w:rPr>
          <w:rFonts w:ascii="Arial" w:hAnsi="Arial" w:cs="Arial"/>
          <w:sz w:val="22"/>
          <w:szCs w:val="22"/>
        </w:rPr>
      </w:pPr>
      <w:r w:rsidRPr="008816A7">
        <w:rPr>
          <w:rFonts w:ascii="Arial" w:hAnsi="Arial" w:cs="Arial"/>
          <w:sz w:val="22"/>
          <w:szCs w:val="22"/>
          <w:lang w:val="en-ZA"/>
        </w:rPr>
        <w:t>Physical address:</w:t>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t xml:space="preserve">1st Floor, Building No. 9, </w:t>
      </w:r>
    </w:p>
    <w:p w14:paraId="233D5F8A"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proofErr w:type="spellStart"/>
      <w:r w:rsidRPr="008816A7">
        <w:rPr>
          <w:rFonts w:ascii="Arial" w:hAnsi="Arial" w:cs="Arial"/>
          <w:sz w:val="22"/>
          <w:szCs w:val="22"/>
          <w:lang w:val="en-ZA"/>
        </w:rPr>
        <w:t>Byls</w:t>
      </w:r>
      <w:proofErr w:type="spellEnd"/>
      <w:r w:rsidRPr="008816A7">
        <w:rPr>
          <w:rFonts w:ascii="Arial" w:hAnsi="Arial" w:cs="Arial"/>
          <w:sz w:val="22"/>
          <w:szCs w:val="22"/>
          <w:lang w:val="en-ZA"/>
        </w:rPr>
        <w:t xml:space="preserve"> Bridge Office Park</w:t>
      </w:r>
    </w:p>
    <w:p w14:paraId="0486ECEE"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t xml:space="preserve">11 </w:t>
      </w:r>
      <w:proofErr w:type="spellStart"/>
      <w:r w:rsidRPr="008816A7">
        <w:rPr>
          <w:rFonts w:ascii="Arial" w:hAnsi="Arial" w:cs="Arial"/>
          <w:sz w:val="22"/>
          <w:szCs w:val="22"/>
          <w:lang w:val="en-ZA"/>
        </w:rPr>
        <w:t>Byls</w:t>
      </w:r>
      <w:proofErr w:type="spellEnd"/>
      <w:r w:rsidRPr="008816A7">
        <w:rPr>
          <w:rFonts w:ascii="Arial" w:hAnsi="Arial" w:cs="Arial"/>
          <w:sz w:val="22"/>
          <w:szCs w:val="22"/>
          <w:lang w:val="en-ZA"/>
        </w:rPr>
        <w:t xml:space="preserve"> Bridge Boulevard</w:t>
      </w:r>
    </w:p>
    <w:p w14:paraId="473C17FD" w14:textId="77777777" w:rsidR="00D329C7" w:rsidRPr="008816A7" w:rsidRDefault="00D329C7" w:rsidP="00D329C7">
      <w:pPr>
        <w:spacing w:line="360" w:lineRule="auto"/>
        <w:ind w:left="5040"/>
        <w:rPr>
          <w:rFonts w:ascii="Arial" w:hAnsi="Arial" w:cs="Arial"/>
          <w:sz w:val="22"/>
          <w:szCs w:val="22"/>
          <w:lang w:val="en-ZA"/>
        </w:rPr>
      </w:pPr>
      <w:proofErr w:type="spellStart"/>
      <w:r w:rsidRPr="008816A7">
        <w:rPr>
          <w:rFonts w:ascii="Arial" w:hAnsi="Arial" w:cs="Arial"/>
          <w:sz w:val="22"/>
          <w:szCs w:val="22"/>
          <w:lang w:val="en-ZA"/>
        </w:rPr>
        <w:t>Cnr</w:t>
      </w:r>
      <w:proofErr w:type="spellEnd"/>
      <w:r w:rsidRPr="008816A7">
        <w:rPr>
          <w:rFonts w:ascii="Arial" w:hAnsi="Arial" w:cs="Arial"/>
          <w:sz w:val="22"/>
          <w:szCs w:val="22"/>
          <w:lang w:val="en-ZA"/>
        </w:rPr>
        <w:t xml:space="preserve"> Olievenhoutbosch Road and Jean Avenue</w:t>
      </w:r>
    </w:p>
    <w:p w14:paraId="67712138"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t>Highveld Extension 73</w:t>
      </w:r>
    </w:p>
    <w:p w14:paraId="7A145927"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t>Centurion</w:t>
      </w:r>
    </w:p>
    <w:p w14:paraId="79AD1803"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t>South Africa</w:t>
      </w:r>
    </w:p>
    <w:p w14:paraId="007F2C32" w14:textId="77777777" w:rsidR="00D329C7" w:rsidRPr="008816A7" w:rsidRDefault="00D329C7" w:rsidP="00D329C7">
      <w:pPr>
        <w:spacing w:line="360" w:lineRule="auto"/>
        <w:ind w:left="1440"/>
        <w:rPr>
          <w:rFonts w:ascii="Arial" w:hAnsi="Arial" w:cs="Arial"/>
          <w:sz w:val="22"/>
          <w:szCs w:val="22"/>
          <w:lang w:val="en-ZA"/>
        </w:rPr>
      </w:pPr>
      <w:r w:rsidRPr="008816A7">
        <w:rPr>
          <w:rFonts w:ascii="Arial" w:hAnsi="Arial" w:cs="Arial"/>
          <w:sz w:val="22"/>
          <w:szCs w:val="22"/>
          <w:lang w:val="en-ZA"/>
        </w:rPr>
        <w:t xml:space="preserve">Email: </w:t>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p>
    <w:p w14:paraId="29CF2C71" w14:textId="77777777" w:rsidR="00D329C7" w:rsidRPr="008816A7" w:rsidRDefault="00D329C7" w:rsidP="00D329C7">
      <w:pPr>
        <w:spacing w:line="360" w:lineRule="auto"/>
        <w:ind w:left="1440"/>
        <w:rPr>
          <w:rFonts w:ascii="Arial" w:hAnsi="Arial" w:cs="Arial"/>
          <w:sz w:val="22"/>
          <w:szCs w:val="22"/>
        </w:rPr>
      </w:pPr>
      <w:r w:rsidRPr="008816A7">
        <w:rPr>
          <w:rFonts w:ascii="Arial" w:hAnsi="Arial" w:cs="Arial"/>
          <w:sz w:val="22"/>
          <w:szCs w:val="22"/>
        </w:rPr>
        <w:t>Email address:</w:t>
      </w:r>
      <w:r w:rsidRPr="008816A7">
        <w:rPr>
          <w:rFonts w:ascii="Arial" w:hAnsi="Arial" w:cs="Arial"/>
          <w:sz w:val="22"/>
          <w:szCs w:val="22"/>
        </w:rPr>
        <w:tab/>
      </w:r>
      <w:r w:rsidRPr="008816A7">
        <w:rPr>
          <w:rFonts w:ascii="Arial" w:hAnsi="Arial" w:cs="Arial"/>
          <w:sz w:val="22"/>
          <w:szCs w:val="22"/>
        </w:rPr>
        <w:tab/>
      </w:r>
      <w:r w:rsidRPr="008816A7">
        <w:rPr>
          <w:rFonts w:ascii="Arial" w:hAnsi="Arial" w:cs="Arial"/>
          <w:sz w:val="22"/>
          <w:szCs w:val="22"/>
        </w:rPr>
        <w:tab/>
      </w:r>
    </w:p>
    <w:p w14:paraId="0BE8C053" w14:textId="77777777" w:rsidR="00D329C7" w:rsidRPr="008816A7" w:rsidRDefault="00D329C7" w:rsidP="00D329C7">
      <w:pPr>
        <w:spacing w:line="360" w:lineRule="auto"/>
        <w:ind w:left="1440"/>
        <w:rPr>
          <w:rFonts w:ascii="Arial" w:hAnsi="Arial" w:cs="Arial"/>
          <w:sz w:val="22"/>
          <w:szCs w:val="22"/>
        </w:rPr>
      </w:pPr>
      <w:r w:rsidRPr="008816A7">
        <w:rPr>
          <w:rFonts w:ascii="Arial" w:hAnsi="Arial" w:cs="Arial"/>
          <w:sz w:val="22"/>
          <w:szCs w:val="22"/>
        </w:rPr>
        <w:tab/>
      </w:r>
    </w:p>
    <w:p w14:paraId="7B26E3E3" w14:textId="77777777" w:rsidR="00D329C7" w:rsidRDefault="00D329C7" w:rsidP="003848FB">
      <w:pPr>
        <w:numPr>
          <w:ilvl w:val="1"/>
          <w:numId w:val="34"/>
        </w:numPr>
        <w:tabs>
          <w:tab w:val="left" w:pos="1440"/>
        </w:tabs>
        <w:spacing w:after="200" w:line="360" w:lineRule="auto"/>
        <w:ind w:left="1440" w:hanging="851"/>
        <w:jc w:val="both"/>
        <w:rPr>
          <w:rFonts w:ascii="Arial" w:hAnsi="Arial" w:cs="Arial"/>
          <w:b/>
          <w:bCs/>
          <w:sz w:val="22"/>
          <w:szCs w:val="22"/>
        </w:rPr>
      </w:pPr>
      <w:r w:rsidRPr="008816A7">
        <w:rPr>
          <w:rFonts w:ascii="Arial" w:hAnsi="Arial" w:cs="Arial"/>
          <w:b/>
          <w:bCs/>
          <w:sz w:val="22"/>
          <w:szCs w:val="22"/>
        </w:rPr>
        <w:t>THE BIDDER</w:t>
      </w:r>
    </w:p>
    <w:p w14:paraId="1E0178B6" w14:textId="77777777" w:rsidR="00D329C7" w:rsidRPr="008816A7" w:rsidRDefault="00D329C7" w:rsidP="00D329C7">
      <w:pPr>
        <w:tabs>
          <w:tab w:val="left" w:pos="1440"/>
        </w:tabs>
        <w:spacing w:after="200" w:line="360" w:lineRule="auto"/>
        <w:ind w:left="1440"/>
        <w:jc w:val="both"/>
        <w:rPr>
          <w:rFonts w:ascii="Arial" w:hAnsi="Arial" w:cs="Arial"/>
          <w:b/>
          <w:bCs/>
          <w:sz w:val="22"/>
          <w:szCs w:val="22"/>
        </w:rPr>
      </w:pPr>
      <w:r>
        <w:rPr>
          <w:rFonts w:ascii="Arial" w:hAnsi="Arial" w:cs="Arial"/>
          <w:b/>
          <w:bCs/>
          <w:sz w:val="22"/>
          <w:szCs w:val="22"/>
        </w:rPr>
        <w:t>(Kindly insert details)</w:t>
      </w:r>
    </w:p>
    <w:p w14:paraId="398095F1" w14:textId="77777777" w:rsidR="00D329C7" w:rsidRPr="008816A7" w:rsidRDefault="00D329C7" w:rsidP="00D329C7">
      <w:pPr>
        <w:spacing w:line="360" w:lineRule="auto"/>
        <w:ind w:left="1530"/>
        <w:rPr>
          <w:rFonts w:ascii="Arial" w:hAnsi="Arial" w:cs="Arial"/>
          <w:sz w:val="22"/>
          <w:szCs w:val="22"/>
          <w:lang w:val="en-ZA"/>
        </w:rPr>
      </w:pPr>
      <w:r w:rsidRPr="008816A7">
        <w:rPr>
          <w:rFonts w:ascii="Arial" w:hAnsi="Arial" w:cs="Arial"/>
          <w:sz w:val="22"/>
          <w:szCs w:val="22"/>
          <w:lang w:val="en-ZA"/>
        </w:rPr>
        <w:t>Physical address:</w:t>
      </w:r>
      <w:r w:rsidRPr="008816A7">
        <w:rPr>
          <w:rFonts w:ascii="Arial" w:hAnsi="Arial" w:cs="Arial"/>
          <w:sz w:val="22"/>
          <w:szCs w:val="22"/>
          <w:lang w:val="en-ZA"/>
        </w:rPr>
        <w:tab/>
      </w:r>
      <w:r w:rsidRPr="008816A7">
        <w:rPr>
          <w:rFonts w:ascii="Arial" w:hAnsi="Arial" w:cs="Arial"/>
          <w:sz w:val="22"/>
          <w:szCs w:val="22"/>
          <w:lang w:val="en-ZA"/>
        </w:rPr>
        <w:tab/>
      </w:r>
      <w:r w:rsidRPr="008816A7">
        <w:rPr>
          <w:rFonts w:ascii="Arial" w:hAnsi="Arial" w:cs="Arial"/>
          <w:sz w:val="22"/>
          <w:szCs w:val="22"/>
          <w:lang w:val="en-ZA"/>
        </w:rPr>
        <w:tab/>
      </w:r>
      <w:bookmarkStart w:id="14" w:name="Text27"/>
    </w:p>
    <w:p w14:paraId="1504FE65" w14:textId="77777777" w:rsidR="00D329C7" w:rsidRPr="008816A7" w:rsidRDefault="00D329C7" w:rsidP="00D329C7">
      <w:pPr>
        <w:spacing w:line="360" w:lineRule="auto"/>
        <w:ind w:left="5103" w:hanging="3573"/>
        <w:rPr>
          <w:rFonts w:ascii="Arial" w:hAnsi="Arial" w:cs="Arial"/>
          <w:sz w:val="22"/>
          <w:szCs w:val="22"/>
          <w:lang w:val="en-ZA"/>
        </w:rPr>
      </w:pPr>
      <w:r w:rsidRPr="008816A7">
        <w:rPr>
          <w:rFonts w:ascii="Arial" w:hAnsi="Arial" w:cs="Arial"/>
          <w:sz w:val="22"/>
          <w:szCs w:val="22"/>
          <w:lang w:val="en-ZA"/>
        </w:rPr>
        <w:t>Tel number:</w:t>
      </w:r>
      <w:r w:rsidRPr="008816A7">
        <w:rPr>
          <w:rFonts w:ascii="Arial" w:hAnsi="Arial" w:cs="Arial"/>
          <w:sz w:val="22"/>
          <w:szCs w:val="22"/>
          <w:lang w:val="en-ZA"/>
        </w:rPr>
        <w:tab/>
      </w:r>
      <w:bookmarkStart w:id="15" w:name="Text28"/>
      <w:bookmarkEnd w:id="14"/>
    </w:p>
    <w:p w14:paraId="7BA012DF" w14:textId="77777777" w:rsidR="00D329C7" w:rsidRPr="008816A7" w:rsidRDefault="00D329C7" w:rsidP="00D329C7">
      <w:pPr>
        <w:spacing w:line="360" w:lineRule="auto"/>
        <w:ind w:left="5103" w:hanging="3573"/>
        <w:rPr>
          <w:rFonts w:ascii="Arial" w:hAnsi="Arial" w:cs="Arial"/>
          <w:sz w:val="22"/>
          <w:szCs w:val="22"/>
          <w:lang w:val="en-ZA"/>
        </w:rPr>
      </w:pPr>
      <w:r w:rsidRPr="008816A7">
        <w:rPr>
          <w:rFonts w:ascii="Arial" w:hAnsi="Arial" w:cs="Arial"/>
          <w:sz w:val="22"/>
          <w:szCs w:val="22"/>
        </w:rPr>
        <w:t>Fax number:</w:t>
      </w:r>
      <w:r w:rsidRPr="008816A7">
        <w:rPr>
          <w:rFonts w:ascii="Arial" w:hAnsi="Arial" w:cs="Arial"/>
          <w:sz w:val="22"/>
          <w:szCs w:val="22"/>
        </w:rPr>
        <w:tab/>
      </w:r>
      <w:bookmarkEnd w:id="15"/>
    </w:p>
    <w:p w14:paraId="4700FF54" w14:textId="77777777" w:rsidR="00D329C7" w:rsidRPr="008816A7" w:rsidRDefault="00D329C7" w:rsidP="00D329C7">
      <w:pPr>
        <w:spacing w:line="360" w:lineRule="auto"/>
        <w:ind w:left="5103" w:hanging="3573"/>
        <w:rPr>
          <w:rFonts w:ascii="Arial" w:hAnsi="Arial" w:cs="Arial"/>
          <w:sz w:val="22"/>
          <w:szCs w:val="22"/>
          <w:lang w:val="en-ZA"/>
        </w:rPr>
      </w:pPr>
      <w:r w:rsidRPr="008816A7">
        <w:rPr>
          <w:rFonts w:ascii="Arial" w:hAnsi="Arial" w:cs="Arial"/>
          <w:sz w:val="22"/>
          <w:szCs w:val="22"/>
        </w:rPr>
        <w:t>Email address:</w:t>
      </w:r>
      <w:r w:rsidRPr="008816A7">
        <w:rPr>
          <w:rFonts w:ascii="Arial" w:hAnsi="Arial" w:cs="Arial"/>
          <w:sz w:val="22"/>
          <w:szCs w:val="22"/>
        </w:rPr>
        <w:tab/>
      </w:r>
    </w:p>
    <w:p w14:paraId="0C501F59" w14:textId="77777777" w:rsidR="00D329C7" w:rsidRPr="008816A7" w:rsidRDefault="00D329C7" w:rsidP="00D329C7">
      <w:pPr>
        <w:spacing w:line="360" w:lineRule="auto"/>
        <w:ind w:left="5103" w:hanging="3573"/>
        <w:rPr>
          <w:rFonts w:ascii="Arial" w:hAnsi="Arial" w:cs="Arial"/>
          <w:sz w:val="22"/>
          <w:szCs w:val="22"/>
        </w:rPr>
      </w:pPr>
      <w:r w:rsidRPr="008816A7">
        <w:rPr>
          <w:rFonts w:ascii="Arial" w:hAnsi="Arial" w:cs="Arial"/>
          <w:sz w:val="22"/>
          <w:szCs w:val="22"/>
        </w:rPr>
        <w:t>Attention:</w:t>
      </w:r>
      <w:r w:rsidRPr="008816A7">
        <w:rPr>
          <w:rFonts w:ascii="Arial" w:hAnsi="Arial" w:cs="Arial"/>
          <w:sz w:val="22"/>
          <w:szCs w:val="22"/>
        </w:rPr>
        <w:tab/>
      </w:r>
    </w:p>
    <w:p w14:paraId="78CF4709" w14:textId="77777777" w:rsidR="00D329C7" w:rsidRPr="008816A7" w:rsidRDefault="00D329C7" w:rsidP="00D329C7">
      <w:pPr>
        <w:tabs>
          <w:tab w:val="left" w:pos="5220"/>
        </w:tabs>
        <w:spacing w:line="360" w:lineRule="auto"/>
        <w:ind w:left="5220" w:hanging="3690"/>
        <w:rPr>
          <w:rFonts w:ascii="Arial" w:hAnsi="Arial" w:cs="Arial"/>
          <w:sz w:val="22"/>
          <w:szCs w:val="22"/>
          <w:lang w:val="en-ZA"/>
        </w:rPr>
      </w:pPr>
    </w:p>
    <w:p w14:paraId="42E51CD4"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Any notice or communication required or permitted to be given in terms of this Agreement shall be valid and effective only if in </w:t>
      </w:r>
      <w:proofErr w:type="gramStart"/>
      <w:r w:rsidRPr="008816A7">
        <w:rPr>
          <w:rFonts w:ascii="Arial" w:hAnsi="Arial" w:cs="Arial"/>
          <w:sz w:val="22"/>
          <w:szCs w:val="22"/>
        </w:rPr>
        <w:t>writing</w:t>
      </w:r>
      <w:proofErr w:type="gramEnd"/>
      <w:r w:rsidRPr="008816A7">
        <w:rPr>
          <w:rFonts w:ascii="Arial" w:hAnsi="Arial" w:cs="Arial"/>
          <w:sz w:val="22"/>
          <w:szCs w:val="22"/>
        </w:rPr>
        <w:t xml:space="preserve"> but it shall be competent to give notice by email, provided that that no non-delivery or “out of office” response to the email is received.</w:t>
      </w:r>
    </w:p>
    <w:p w14:paraId="6A8FD4E5"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lastRenderedPageBreak/>
        <w:t>Any Party may by notice to any other Party change its physical or its postal address or its email address, provided that the change shall become effective vis-à-vis that addressee on the 10th (tenth) business day from the receipt of the notice by the addressee.</w:t>
      </w:r>
    </w:p>
    <w:p w14:paraId="2AE733E7"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Any notice to a Party:</w:t>
      </w:r>
    </w:p>
    <w:p w14:paraId="02BEEF2D"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sent by prepaid registered post (by airmail if appropriate) in a correctly addressed envelope to it at an address chosen as its </w:t>
      </w:r>
      <w:proofErr w:type="spellStart"/>
      <w:r w:rsidRPr="008816A7">
        <w:rPr>
          <w:rFonts w:ascii="Arial" w:hAnsi="Arial" w:cs="Arial"/>
        </w:rPr>
        <w:t>domicilium</w:t>
      </w:r>
      <w:proofErr w:type="spellEnd"/>
      <w:r w:rsidRPr="008816A7">
        <w:rPr>
          <w:rFonts w:ascii="Arial" w:hAnsi="Arial" w:cs="Arial"/>
        </w:rPr>
        <w:t xml:space="preserve"> </w:t>
      </w:r>
      <w:proofErr w:type="spellStart"/>
      <w:r w:rsidRPr="008816A7">
        <w:rPr>
          <w:rFonts w:ascii="Arial" w:hAnsi="Arial" w:cs="Arial"/>
        </w:rPr>
        <w:t>citandi</w:t>
      </w:r>
      <w:proofErr w:type="spellEnd"/>
      <w:r w:rsidRPr="008816A7">
        <w:rPr>
          <w:rFonts w:ascii="Arial" w:hAnsi="Arial" w:cs="Arial"/>
        </w:rPr>
        <w:t xml:space="preserve"> et </w:t>
      </w:r>
      <w:proofErr w:type="spellStart"/>
      <w:r w:rsidRPr="008816A7">
        <w:rPr>
          <w:rFonts w:ascii="Arial" w:hAnsi="Arial" w:cs="Arial"/>
        </w:rPr>
        <w:t>executandi</w:t>
      </w:r>
      <w:proofErr w:type="spellEnd"/>
      <w:r w:rsidRPr="008816A7">
        <w:rPr>
          <w:rFonts w:ascii="Arial" w:hAnsi="Arial" w:cs="Arial"/>
        </w:rPr>
        <w:t xml:space="preserve"> to which post is delivered shall be deemed to have been received on the 10th (tenth) business day after posting (unless the contrary is proved</w:t>
      </w:r>
      <w:proofErr w:type="gramStart"/>
      <w:r w:rsidRPr="008816A7">
        <w:rPr>
          <w:rFonts w:ascii="Arial" w:hAnsi="Arial" w:cs="Arial"/>
        </w:rPr>
        <w:t>);</w:t>
      </w:r>
      <w:proofErr w:type="gramEnd"/>
    </w:p>
    <w:p w14:paraId="71EA450C"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 xml:space="preserve">delivered by hand to a responsible person during ordinary business hours at the physical address chosen as its </w:t>
      </w:r>
      <w:proofErr w:type="spellStart"/>
      <w:r w:rsidRPr="008816A7">
        <w:rPr>
          <w:rFonts w:ascii="Arial" w:hAnsi="Arial" w:cs="Arial"/>
        </w:rPr>
        <w:t>domicilium</w:t>
      </w:r>
      <w:proofErr w:type="spellEnd"/>
      <w:r w:rsidRPr="008816A7">
        <w:rPr>
          <w:rFonts w:ascii="Arial" w:hAnsi="Arial" w:cs="Arial"/>
        </w:rPr>
        <w:t xml:space="preserve"> </w:t>
      </w:r>
      <w:proofErr w:type="spellStart"/>
      <w:r w:rsidRPr="008816A7">
        <w:rPr>
          <w:rFonts w:ascii="Arial" w:hAnsi="Arial" w:cs="Arial"/>
        </w:rPr>
        <w:t>citandi</w:t>
      </w:r>
      <w:proofErr w:type="spellEnd"/>
      <w:r w:rsidRPr="008816A7">
        <w:rPr>
          <w:rFonts w:ascii="Arial" w:hAnsi="Arial" w:cs="Arial"/>
        </w:rPr>
        <w:t xml:space="preserve"> et </w:t>
      </w:r>
      <w:proofErr w:type="spellStart"/>
      <w:r w:rsidRPr="008816A7">
        <w:rPr>
          <w:rFonts w:ascii="Arial" w:hAnsi="Arial" w:cs="Arial"/>
        </w:rPr>
        <w:t>executandi</w:t>
      </w:r>
      <w:proofErr w:type="spellEnd"/>
      <w:r w:rsidRPr="008816A7">
        <w:rPr>
          <w:rFonts w:ascii="Arial" w:hAnsi="Arial" w:cs="Arial"/>
        </w:rPr>
        <w:t xml:space="preserve"> shall be deemed to have been received on the day of delivery; or</w:t>
      </w:r>
    </w:p>
    <w:p w14:paraId="4367C3F0"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sent by email to its chosen email address stipulated above, shall, provided that no non-delivery or “out of office” response to the email is received, be deemed to have been received on the business day following the date of transmission (unless the contrary is proved); or</w:t>
      </w:r>
    </w:p>
    <w:p w14:paraId="7ED4B237" w14:textId="77777777" w:rsidR="00D329C7" w:rsidRPr="008816A7" w:rsidRDefault="00D329C7" w:rsidP="003848FB">
      <w:pPr>
        <w:pStyle w:val="TGRHeading3"/>
        <w:numPr>
          <w:ilvl w:val="2"/>
          <w:numId w:val="34"/>
        </w:numPr>
        <w:ind w:left="2160"/>
        <w:rPr>
          <w:rFonts w:ascii="Arial" w:hAnsi="Arial" w:cs="Arial"/>
        </w:rPr>
      </w:pPr>
      <w:r w:rsidRPr="008816A7">
        <w:rPr>
          <w:rFonts w:ascii="Arial" w:hAnsi="Arial" w:cs="Arial"/>
        </w:rPr>
        <w:t>sent by courier in a correctly addressed envelope to the physical address stipulated above, shall be deemed to have been received on the 5th (fifth) business day after delivery to the courier.</w:t>
      </w:r>
    </w:p>
    <w:p w14:paraId="40C5D4A0"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Notwithstanding anything to the contrary herein contained, a written notice or communication </w:t>
      </w:r>
      <w:proofErr w:type="gramStart"/>
      <w:r w:rsidRPr="008816A7">
        <w:rPr>
          <w:rFonts w:ascii="Arial" w:hAnsi="Arial" w:cs="Arial"/>
          <w:sz w:val="22"/>
          <w:szCs w:val="22"/>
        </w:rPr>
        <w:t>actually received</w:t>
      </w:r>
      <w:proofErr w:type="gramEnd"/>
      <w:r w:rsidRPr="008816A7">
        <w:rPr>
          <w:rFonts w:ascii="Arial" w:hAnsi="Arial" w:cs="Arial"/>
          <w:sz w:val="22"/>
          <w:szCs w:val="22"/>
        </w:rPr>
        <w:t xml:space="preserve"> by a Party shall be an adequate written notice or communication to it notwithstanding.</w:t>
      </w:r>
    </w:p>
    <w:p w14:paraId="007AE6A7" w14:textId="77777777" w:rsidR="00D329C7" w:rsidRPr="008816A7" w:rsidRDefault="00D329C7" w:rsidP="003848FB">
      <w:pPr>
        <w:numPr>
          <w:ilvl w:val="0"/>
          <w:numId w:val="34"/>
        </w:numPr>
        <w:tabs>
          <w:tab w:val="left" w:pos="567"/>
        </w:tabs>
        <w:spacing w:after="200" w:line="360" w:lineRule="auto"/>
        <w:ind w:left="567" w:hanging="567"/>
        <w:jc w:val="both"/>
        <w:rPr>
          <w:rFonts w:ascii="Arial" w:hAnsi="Arial" w:cs="Arial"/>
          <w:b/>
          <w:caps/>
          <w:sz w:val="22"/>
          <w:szCs w:val="22"/>
        </w:rPr>
      </w:pPr>
      <w:r w:rsidRPr="008816A7">
        <w:rPr>
          <w:rFonts w:ascii="Arial" w:hAnsi="Arial" w:cs="Arial"/>
          <w:b/>
          <w:caps/>
          <w:sz w:val="22"/>
          <w:szCs w:val="22"/>
        </w:rPr>
        <w:t>General</w:t>
      </w:r>
    </w:p>
    <w:p w14:paraId="05EF570F"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49EB8B61"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No addition to or variation, deletion, or agreed cancellation of all or any clauses or provisions of this Agreement will be of any force or effect unless in writing and signed by the Parties.</w:t>
      </w:r>
    </w:p>
    <w:p w14:paraId="6C4EDEA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 xml:space="preserve">No latitude, extension of time or other indulgence which may be given or allowed by any Party to the other Party in respect of the performance of any obligation hereunder, </w:t>
      </w:r>
      <w:r w:rsidRPr="008816A7">
        <w:rPr>
          <w:rFonts w:ascii="Arial" w:hAnsi="Arial" w:cs="Arial"/>
          <w:sz w:val="22"/>
          <w:szCs w:val="22"/>
        </w:rPr>
        <w:lastRenderedPageBreak/>
        <w:t>and no delay or forbearance in the enforcement of any right of any Party arising from this Agreement and no single or partial exercise of any right by any Party under this Agreement, shall in any circumstances be construed to be an implied consent or election by such Party or operate as a waiver or a novation of or otherwise affect any of the Party's rights in terms of or arising from this Agreement or estop or preclude any such Party from enforcing at any time and without notice, strict and punctual compliance with each and every provision or term hereof. Failure or delay on the part of any Party in exercising any right, power or privilege under this Agreement will not constitute or be deemed to be a waiver thereof, nor will any single or partial exercise of any right, power or privilege preclude any other or further exercise thereof or</w:t>
      </w:r>
    </w:p>
    <w:p w14:paraId="28C0F2DB"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TCTA is not obligated to enter into any commercial or other agreements with the Receiving Party that result or may result from this Agreement or any other agreement.</w:t>
      </w:r>
    </w:p>
    <w:p w14:paraId="0D317FF9"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Each provision of this Agreement is severable from the other provisions.  Should any provision be found by a Court of competent jurisdiction to be invalid or unenforceable for any reason, the parties will consult with one another in good faith in order to agree, if possible, an alternative provision in accordance with the intent and tenor of this Agreement.  The remaining provisions of this Agreement shall nevertheless remain binding and continue with full force and effect.</w:t>
      </w:r>
    </w:p>
    <w:p w14:paraId="3F0720B7"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No failure or delay on the part of either party hereto in exercising any right, power or privilege hereunder will constitute or be deemed to be a waiver thereof, nor will any single or partial exercise of any right, power or privilege preclude any other or further exercise thereof or the exercise of any other right, power or privilege.</w:t>
      </w:r>
    </w:p>
    <w:p w14:paraId="0F7EDB3C" w14:textId="77777777" w:rsidR="00D329C7" w:rsidRPr="008816A7"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This Agreement may be executed in counterparts, each of which shall be deemed an original, and all of which together shall constitute one and the same Agreement as at the date of signature of the Party last signing one of the counterparts.</w:t>
      </w:r>
    </w:p>
    <w:p w14:paraId="2E5C6784" w14:textId="111AC77F" w:rsidR="00D329C7" w:rsidRPr="0040720F" w:rsidRDefault="00D329C7" w:rsidP="003848FB">
      <w:pPr>
        <w:numPr>
          <w:ilvl w:val="1"/>
          <w:numId w:val="34"/>
        </w:numPr>
        <w:tabs>
          <w:tab w:val="left" w:pos="1440"/>
        </w:tabs>
        <w:spacing w:after="200" w:line="360" w:lineRule="auto"/>
        <w:ind w:left="1440" w:hanging="851"/>
        <w:jc w:val="both"/>
        <w:rPr>
          <w:rFonts w:ascii="Arial" w:hAnsi="Arial" w:cs="Arial"/>
          <w:sz w:val="22"/>
          <w:szCs w:val="22"/>
        </w:rPr>
      </w:pPr>
      <w:r w:rsidRPr="008816A7">
        <w:rPr>
          <w:rFonts w:ascii="Arial" w:hAnsi="Arial" w:cs="Arial"/>
          <w:sz w:val="22"/>
          <w:szCs w:val="22"/>
        </w:rPr>
        <w:t>The Parties record that it is not required for this Agreement to be valid and enforceable that a Party shall initial the pages of this Agreement and/or have its signature of this Agreement verified by a witness.</w:t>
      </w:r>
    </w:p>
    <w:p w14:paraId="29FBF3EB" w14:textId="77777777" w:rsidR="00D329C7" w:rsidRPr="008816A7" w:rsidRDefault="00D329C7" w:rsidP="00D329C7">
      <w:pPr>
        <w:spacing w:after="120" w:line="276" w:lineRule="auto"/>
        <w:ind w:right="-567"/>
        <w:rPr>
          <w:rFonts w:ascii="Arial" w:hAnsi="Arial" w:cs="Arial"/>
          <w:sz w:val="22"/>
          <w:szCs w:val="22"/>
          <w:lang w:val="en-ZA"/>
        </w:rPr>
      </w:pPr>
    </w:p>
    <w:p w14:paraId="41C9445B" w14:textId="45986C6E" w:rsidR="00D329C7" w:rsidRPr="008816A7" w:rsidRDefault="00D329C7" w:rsidP="00D329C7">
      <w:pPr>
        <w:spacing w:after="120" w:line="276" w:lineRule="auto"/>
        <w:ind w:right="-567"/>
        <w:rPr>
          <w:rFonts w:ascii="Arial" w:hAnsi="Arial" w:cs="Arial"/>
          <w:bCs/>
        </w:rPr>
      </w:pPr>
      <w:r w:rsidRPr="008816A7">
        <w:rPr>
          <w:rFonts w:ascii="Arial" w:hAnsi="Arial" w:cs="Arial"/>
          <w:sz w:val="22"/>
          <w:szCs w:val="22"/>
          <w:lang w:val="en-ZA"/>
        </w:rPr>
        <w:br w:type="page"/>
      </w:r>
      <w:r w:rsidRPr="008816A7">
        <w:rPr>
          <w:rFonts w:ascii="Arial" w:hAnsi="Arial" w:cs="Arial"/>
        </w:rPr>
        <w:lastRenderedPageBreak/>
        <w:t xml:space="preserve">Signed at __________________________ this ________ day of____________________ </w:t>
      </w:r>
      <w:proofErr w:type="gramStart"/>
      <w:r w:rsidRPr="008816A7">
        <w:rPr>
          <w:rFonts w:ascii="Arial" w:hAnsi="Arial" w:cs="Arial"/>
        </w:rPr>
        <w:t>20</w:t>
      </w:r>
      <w:r w:rsidRPr="008816A7">
        <w:rPr>
          <w:rFonts w:ascii="Arial" w:hAnsi="Arial" w:cs="Arial"/>
          <w:bCs/>
        </w:rPr>
        <w:t>23</w:t>
      </w:r>
      <w:proofErr w:type="gramEnd"/>
    </w:p>
    <w:tbl>
      <w:tblPr>
        <w:tblW w:w="5000" w:type="pct"/>
        <w:tblCellMar>
          <w:left w:w="0" w:type="dxa"/>
          <w:right w:w="0" w:type="dxa"/>
        </w:tblCellMar>
        <w:tblLook w:val="04A0" w:firstRow="1" w:lastRow="0" w:firstColumn="1" w:lastColumn="0" w:noHBand="0" w:noVBand="1"/>
      </w:tblPr>
      <w:tblGrid>
        <w:gridCol w:w="427"/>
        <w:gridCol w:w="3685"/>
        <w:gridCol w:w="709"/>
        <w:gridCol w:w="4818"/>
      </w:tblGrid>
      <w:tr w:rsidR="00D329C7" w:rsidRPr="008816A7" w14:paraId="5CE25819" w14:textId="77777777" w:rsidTr="00BE5241">
        <w:tc>
          <w:tcPr>
            <w:tcW w:w="4111" w:type="dxa"/>
            <w:gridSpan w:val="2"/>
            <w:shd w:val="clear" w:color="auto" w:fill="auto"/>
          </w:tcPr>
          <w:p w14:paraId="6150238F" w14:textId="77777777" w:rsidR="00D329C7" w:rsidRPr="008816A7" w:rsidRDefault="00D329C7" w:rsidP="00BE5241">
            <w:pPr>
              <w:pStyle w:val="TGRAGR15PARTIES"/>
              <w:widowControl w:val="0"/>
              <w:spacing w:line="240" w:lineRule="auto"/>
              <w:rPr>
                <w:rFonts w:ascii="Arial" w:hAnsi="Arial" w:cs="Arial"/>
              </w:rPr>
            </w:pPr>
          </w:p>
        </w:tc>
        <w:tc>
          <w:tcPr>
            <w:tcW w:w="709" w:type="dxa"/>
            <w:shd w:val="clear" w:color="auto" w:fill="auto"/>
          </w:tcPr>
          <w:p w14:paraId="5A71103F" w14:textId="77777777" w:rsidR="00D329C7" w:rsidRPr="008816A7" w:rsidRDefault="00D329C7" w:rsidP="00BE5241">
            <w:pPr>
              <w:pStyle w:val="TGRAGR15PARTIES"/>
              <w:widowControl w:val="0"/>
              <w:spacing w:line="240" w:lineRule="auto"/>
              <w:rPr>
                <w:rFonts w:ascii="Arial" w:hAnsi="Arial" w:cs="Arial"/>
              </w:rPr>
            </w:pPr>
          </w:p>
        </w:tc>
        <w:tc>
          <w:tcPr>
            <w:tcW w:w="4818" w:type="dxa"/>
            <w:shd w:val="clear" w:color="auto" w:fill="auto"/>
          </w:tcPr>
          <w:p w14:paraId="3E891EEC" w14:textId="77777777" w:rsidR="00D329C7" w:rsidRPr="008816A7" w:rsidRDefault="00D329C7" w:rsidP="00BE5241">
            <w:pPr>
              <w:pStyle w:val="TGRAGR15PARTIES"/>
              <w:widowControl w:val="0"/>
              <w:spacing w:line="240" w:lineRule="auto"/>
              <w:rPr>
                <w:rFonts w:ascii="Arial" w:hAnsi="Arial" w:cs="Arial"/>
                <w:b/>
              </w:rPr>
            </w:pPr>
            <w:bookmarkStart w:id="16" w:name="Party1SignCompany"/>
            <w:bookmarkEnd w:id="16"/>
            <w:r w:rsidRPr="008816A7">
              <w:rPr>
                <w:rFonts w:ascii="Arial" w:hAnsi="Arial" w:cs="Arial"/>
                <w:b/>
              </w:rPr>
              <w:t>For and on behalf of:</w:t>
            </w:r>
          </w:p>
          <w:p w14:paraId="2D741C00" w14:textId="77777777" w:rsidR="00D329C7" w:rsidRPr="008816A7" w:rsidRDefault="00D329C7" w:rsidP="00BE5241">
            <w:pPr>
              <w:pStyle w:val="TGRAGR15PARTIES"/>
              <w:widowControl w:val="0"/>
              <w:spacing w:line="240" w:lineRule="auto"/>
              <w:rPr>
                <w:rFonts w:ascii="Arial" w:hAnsi="Arial" w:cs="Arial"/>
                <w:b/>
              </w:rPr>
            </w:pPr>
            <w:r w:rsidRPr="008816A7">
              <w:rPr>
                <w:rFonts w:ascii="Arial" w:hAnsi="Arial" w:cs="Arial"/>
                <w:b/>
              </w:rPr>
              <w:t>TRANS-CALEDON TUNNEL AUTHORITY</w:t>
            </w:r>
          </w:p>
          <w:p w14:paraId="5A6304CA" w14:textId="77777777" w:rsidR="00D329C7" w:rsidRPr="008816A7" w:rsidRDefault="00D329C7" w:rsidP="00BE5241">
            <w:pPr>
              <w:pStyle w:val="TGRAGR15PARTIES"/>
              <w:widowControl w:val="0"/>
              <w:spacing w:line="240" w:lineRule="auto"/>
              <w:rPr>
                <w:rFonts w:ascii="Arial" w:hAnsi="Arial" w:cs="Arial"/>
                <w:b/>
              </w:rPr>
            </w:pPr>
          </w:p>
          <w:p w14:paraId="23BB9C97" w14:textId="77777777" w:rsidR="00D329C7" w:rsidRPr="008816A7" w:rsidRDefault="00D329C7" w:rsidP="00BE5241">
            <w:pPr>
              <w:pStyle w:val="TGRAGR15PARTIES"/>
              <w:widowControl w:val="0"/>
              <w:spacing w:line="240" w:lineRule="auto"/>
              <w:rPr>
                <w:rFonts w:ascii="Arial" w:hAnsi="Arial" w:cs="Arial"/>
                <w:b/>
              </w:rPr>
            </w:pPr>
          </w:p>
          <w:p w14:paraId="6F731336" w14:textId="77777777" w:rsidR="00D329C7" w:rsidRPr="008816A7" w:rsidRDefault="00D329C7" w:rsidP="00BE5241">
            <w:pPr>
              <w:pStyle w:val="TGRAGR15PARTIES"/>
              <w:widowControl w:val="0"/>
              <w:spacing w:line="240" w:lineRule="auto"/>
              <w:rPr>
                <w:rFonts w:ascii="Arial" w:hAnsi="Arial" w:cs="Arial"/>
                <w:b/>
              </w:rPr>
            </w:pPr>
          </w:p>
          <w:p w14:paraId="2CB4EDF6" w14:textId="77777777" w:rsidR="00D329C7" w:rsidRPr="008816A7" w:rsidRDefault="00D329C7" w:rsidP="00BE5241">
            <w:pPr>
              <w:pStyle w:val="TGRAGR15PARTIES"/>
              <w:widowControl w:val="0"/>
              <w:spacing w:line="240" w:lineRule="auto"/>
              <w:rPr>
                <w:rFonts w:ascii="Arial" w:hAnsi="Arial" w:cs="Arial"/>
                <w:b/>
              </w:rPr>
            </w:pPr>
          </w:p>
          <w:p w14:paraId="3419CD36" w14:textId="77777777" w:rsidR="00D329C7" w:rsidRPr="008816A7" w:rsidRDefault="00D329C7" w:rsidP="00BE5241">
            <w:pPr>
              <w:pStyle w:val="TGRAGR15PARTIES"/>
              <w:widowControl w:val="0"/>
              <w:spacing w:line="240" w:lineRule="auto"/>
              <w:rPr>
                <w:rFonts w:ascii="Arial" w:hAnsi="Arial" w:cs="Arial"/>
                <w:b/>
              </w:rPr>
            </w:pPr>
          </w:p>
        </w:tc>
      </w:tr>
      <w:tr w:rsidR="00D329C7" w:rsidRPr="008816A7" w14:paraId="78DC85D7" w14:textId="77777777" w:rsidTr="00BE5241">
        <w:tc>
          <w:tcPr>
            <w:tcW w:w="426" w:type="dxa"/>
            <w:shd w:val="clear" w:color="auto" w:fill="auto"/>
          </w:tcPr>
          <w:p w14:paraId="725A9BDC" w14:textId="77777777" w:rsidR="00D329C7" w:rsidRPr="008816A7" w:rsidRDefault="00D329C7" w:rsidP="00BE5241">
            <w:pPr>
              <w:pStyle w:val="TGRAGR15PARTIES"/>
              <w:keepNext/>
              <w:keepLines/>
              <w:rPr>
                <w:rFonts w:ascii="Arial" w:hAnsi="Arial" w:cs="Arial"/>
              </w:rPr>
            </w:pPr>
          </w:p>
        </w:tc>
        <w:tc>
          <w:tcPr>
            <w:tcW w:w="3685" w:type="dxa"/>
            <w:shd w:val="clear" w:color="auto" w:fill="auto"/>
          </w:tcPr>
          <w:p w14:paraId="191A2C87" w14:textId="77777777" w:rsidR="00D329C7" w:rsidRPr="008816A7" w:rsidRDefault="00D329C7" w:rsidP="00BE5241">
            <w:pPr>
              <w:pStyle w:val="TGRAGR15PARTIES"/>
              <w:keepNext/>
              <w:keepLines/>
              <w:rPr>
                <w:rFonts w:ascii="Arial" w:hAnsi="Arial" w:cs="Arial"/>
              </w:rPr>
            </w:pPr>
          </w:p>
        </w:tc>
        <w:tc>
          <w:tcPr>
            <w:tcW w:w="709" w:type="dxa"/>
            <w:shd w:val="clear" w:color="auto" w:fill="auto"/>
          </w:tcPr>
          <w:p w14:paraId="1C2AF636" w14:textId="77777777" w:rsidR="00D329C7" w:rsidRPr="008816A7" w:rsidRDefault="00D329C7" w:rsidP="00BE5241">
            <w:pPr>
              <w:pStyle w:val="TGRAGR15PARTIES"/>
              <w:keepNext/>
              <w:keepLines/>
              <w:rPr>
                <w:rFonts w:ascii="Arial" w:hAnsi="Arial" w:cs="Arial"/>
              </w:rPr>
            </w:pPr>
          </w:p>
        </w:tc>
        <w:tc>
          <w:tcPr>
            <w:tcW w:w="4818" w:type="dxa"/>
            <w:vMerge w:val="restart"/>
            <w:tcBorders>
              <w:top w:val="single" w:sz="4" w:space="0" w:color="auto"/>
            </w:tcBorders>
            <w:shd w:val="clear" w:color="auto" w:fill="auto"/>
          </w:tcPr>
          <w:p w14:paraId="37342DD0" w14:textId="77777777" w:rsidR="00D329C7" w:rsidRPr="008816A7" w:rsidRDefault="00D329C7" w:rsidP="00BE5241">
            <w:pPr>
              <w:pStyle w:val="TGRAGR15PARTIES"/>
              <w:widowControl w:val="0"/>
              <w:spacing w:line="240" w:lineRule="auto"/>
              <w:rPr>
                <w:rFonts w:ascii="Arial" w:hAnsi="Arial" w:cs="Arial"/>
              </w:rPr>
            </w:pPr>
            <w:bookmarkStart w:id="17" w:name="Party1SignIndividual"/>
            <w:bookmarkEnd w:id="17"/>
            <w:r w:rsidRPr="008816A7">
              <w:rPr>
                <w:rFonts w:ascii="Arial" w:hAnsi="Arial" w:cs="Arial"/>
              </w:rPr>
              <w:t>Name:</w:t>
            </w:r>
          </w:p>
          <w:p w14:paraId="67CE673E" w14:textId="77777777" w:rsidR="00D329C7" w:rsidRPr="008816A7" w:rsidRDefault="00D329C7" w:rsidP="00BE5241">
            <w:pPr>
              <w:pStyle w:val="TGRAGR15PARTIES"/>
              <w:widowControl w:val="0"/>
              <w:spacing w:line="240" w:lineRule="auto"/>
              <w:rPr>
                <w:rFonts w:ascii="Arial" w:hAnsi="Arial" w:cs="Arial"/>
              </w:rPr>
            </w:pPr>
            <w:r w:rsidRPr="008816A7">
              <w:rPr>
                <w:rFonts w:ascii="Arial" w:hAnsi="Arial" w:cs="Arial"/>
              </w:rPr>
              <w:t>Capacity:</w:t>
            </w:r>
          </w:p>
          <w:p w14:paraId="745B97D4" w14:textId="77777777" w:rsidR="00D329C7" w:rsidRPr="008816A7" w:rsidRDefault="00D329C7" w:rsidP="00BE5241">
            <w:pPr>
              <w:pStyle w:val="TGRAGR15PARTIES"/>
              <w:keepNext/>
              <w:keepLines/>
              <w:spacing w:line="240" w:lineRule="auto"/>
              <w:rPr>
                <w:rFonts w:ascii="Arial" w:hAnsi="Arial" w:cs="Arial"/>
              </w:rPr>
            </w:pPr>
            <w:r w:rsidRPr="008816A7">
              <w:rPr>
                <w:rFonts w:ascii="Arial" w:hAnsi="Arial" w:cs="Arial"/>
              </w:rPr>
              <w:t>who warrants that he / she is duly authorised thereto</w:t>
            </w:r>
          </w:p>
        </w:tc>
      </w:tr>
      <w:tr w:rsidR="00D329C7" w:rsidRPr="008816A7" w14:paraId="62A6915A" w14:textId="77777777" w:rsidTr="00BE5241">
        <w:tc>
          <w:tcPr>
            <w:tcW w:w="426" w:type="dxa"/>
            <w:shd w:val="clear" w:color="auto" w:fill="auto"/>
          </w:tcPr>
          <w:p w14:paraId="3F07839D" w14:textId="77777777" w:rsidR="00D329C7" w:rsidRPr="008816A7" w:rsidRDefault="00D329C7" w:rsidP="00BE5241">
            <w:pPr>
              <w:pStyle w:val="TGRAGR15PARTIES"/>
              <w:rPr>
                <w:rFonts w:ascii="Arial" w:hAnsi="Arial" w:cs="Arial"/>
              </w:rPr>
            </w:pPr>
          </w:p>
        </w:tc>
        <w:tc>
          <w:tcPr>
            <w:tcW w:w="3685" w:type="dxa"/>
            <w:shd w:val="clear" w:color="auto" w:fill="auto"/>
          </w:tcPr>
          <w:p w14:paraId="1E50F747" w14:textId="77777777" w:rsidR="00D329C7" w:rsidRPr="008816A7" w:rsidRDefault="00D329C7" w:rsidP="00BE5241">
            <w:pPr>
              <w:pStyle w:val="TGRAGR15PARTIES"/>
              <w:rPr>
                <w:rFonts w:ascii="Arial" w:hAnsi="Arial" w:cs="Arial"/>
              </w:rPr>
            </w:pPr>
          </w:p>
        </w:tc>
        <w:tc>
          <w:tcPr>
            <w:tcW w:w="709" w:type="dxa"/>
            <w:shd w:val="clear" w:color="auto" w:fill="auto"/>
          </w:tcPr>
          <w:p w14:paraId="232B1F15" w14:textId="77777777" w:rsidR="00D329C7" w:rsidRPr="008816A7" w:rsidRDefault="00D329C7" w:rsidP="00BE5241">
            <w:pPr>
              <w:pStyle w:val="TGRAGR15PARTIES"/>
              <w:rPr>
                <w:rFonts w:ascii="Arial" w:hAnsi="Arial" w:cs="Arial"/>
              </w:rPr>
            </w:pPr>
          </w:p>
        </w:tc>
        <w:tc>
          <w:tcPr>
            <w:tcW w:w="4818" w:type="dxa"/>
            <w:vMerge/>
            <w:shd w:val="clear" w:color="auto" w:fill="auto"/>
          </w:tcPr>
          <w:p w14:paraId="48543CA0" w14:textId="77777777" w:rsidR="00D329C7" w:rsidRPr="008816A7" w:rsidRDefault="00D329C7" w:rsidP="00BE5241">
            <w:pPr>
              <w:pStyle w:val="TGRAGR15PARTIES"/>
              <w:rPr>
                <w:rFonts w:ascii="Arial" w:hAnsi="Arial" w:cs="Arial"/>
              </w:rPr>
            </w:pPr>
          </w:p>
        </w:tc>
      </w:tr>
    </w:tbl>
    <w:p w14:paraId="2B23119F" w14:textId="77777777" w:rsidR="00D329C7" w:rsidRPr="008816A7" w:rsidRDefault="00D329C7" w:rsidP="00D329C7">
      <w:pPr>
        <w:pStyle w:val="TGRAGR15"/>
        <w:tabs>
          <w:tab w:val="left" w:pos="454"/>
          <w:tab w:val="left" w:pos="1094"/>
          <w:tab w:val="left" w:pos="1916"/>
          <w:tab w:val="left" w:pos="2920"/>
          <w:tab w:val="left" w:pos="4116"/>
          <w:tab w:val="left" w:pos="5482"/>
          <w:tab w:val="left" w:pos="5947"/>
          <w:tab w:val="left" w:pos="6395"/>
          <w:tab w:val="left" w:pos="6843"/>
          <w:tab w:val="right" w:pos="9638"/>
        </w:tabs>
        <w:rPr>
          <w:rFonts w:ascii="Arial" w:hAnsi="Arial" w:cs="Arial"/>
        </w:rPr>
      </w:pPr>
    </w:p>
    <w:p w14:paraId="7B67D820" w14:textId="77777777" w:rsidR="00D329C7" w:rsidRPr="008816A7" w:rsidRDefault="00D329C7" w:rsidP="00D329C7">
      <w:pPr>
        <w:pStyle w:val="TGRNumbering1"/>
        <w:widowControl w:val="0"/>
        <w:numPr>
          <w:ilvl w:val="0"/>
          <w:numId w:val="0"/>
        </w:numPr>
        <w:spacing w:after="0" w:line="240" w:lineRule="auto"/>
        <w:ind w:left="454"/>
        <w:rPr>
          <w:rFonts w:ascii="Arial" w:hAnsi="Arial" w:cs="Arial"/>
        </w:rPr>
      </w:pPr>
    </w:p>
    <w:p w14:paraId="59DB3BE2" w14:textId="77777777" w:rsidR="00D329C7" w:rsidRPr="008816A7" w:rsidRDefault="00D329C7" w:rsidP="00D329C7">
      <w:pPr>
        <w:pStyle w:val="TGRNumbering1"/>
        <w:widowControl w:val="0"/>
        <w:numPr>
          <w:ilvl w:val="0"/>
          <w:numId w:val="0"/>
        </w:numPr>
        <w:rPr>
          <w:rFonts w:ascii="Arial" w:hAnsi="Arial" w:cs="Arial"/>
          <w:bCs/>
        </w:rPr>
      </w:pPr>
      <w:r w:rsidRPr="008816A7">
        <w:rPr>
          <w:rFonts w:ascii="Arial" w:hAnsi="Arial" w:cs="Arial"/>
        </w:rPr>
        <w:t>Signed at ________________________ this ________ day of _____________________ 20</w:t>
      </w:r>
      <w:r>
        <w:rPr>
          <w:rFonts w:ascii="Arial" w:hAnsi="Arial" w:cs="Arial"/>
          <w:bCs/>
        </w:rPr>
        <w:t>……</w:t>
      </w:r>
    </w:p>
    <w:tbl>
      <w:tblPr>
        <w:tblW w:w="5000" w:type="pct"/>
        <w:tblCellMar>
          <w:left w:w="0" w:type="dxa"/>
          <w:right w:w="0" w:type="dxa"/>
        </w:tblCellMar>
        <w:tblLook w:val="04A0" w:firstRow="1" w:lastRow="0" w:firstColumn="1" w:lastColumn="0" w:noHBand="0" w:noVBand="1"/>
      </w:tblPr>
      <w:tblGrid>
        <w:gridCol w:w="427"/>
        <w:gridCol w:w="3685"/>
        <w:gridCol w:w="709"/>
        <w:gridCol w:w="4818"/>
      </w:tblGrid>
      <w:tr w:rsidR="00D329C7" w:rsidRPr="008816A7" w14:paraId="7AEA8E98" w14:textId="77777777" w:rsidTr="00BE5241">
        <w:tc>
          <w:tcPr>
            <w:tcW w:w="4111" w:type="dxa"/>
            <w:gridSpan w:val="2"/>
            <w:shd w:val="clear" w:color="auto" w:fill="auto"/>
          </w:tcPr>
          <w:p w14:paraId="4A953B78" w14:textId="77777777" w:rsidR="00D329C7" w:rsidRPr="008816A7" w:rsidRDefault="00D329C7" w:rsidP="00BE5241">
            <w:pPr>
              <w:pStyle w:val="TGRAGR15PARTIES"/>
              <w:widowControl w:val="0"/>
              <w:spacing w:line="240" w:lineRule="auto"/>
              <w:rPr>
                <w:rFonts w:ascii="Arial" w:hAnsi="Arial" w:cs="Arial"/>
              </w:rPr>
            </w:pPr>
          </w:p>
        </w:tc>
        <w:tc>
          <w:tcPr>
            <w:tcW w:w="709" w:type="dxa"/>
            <w:shd w:val="clear" w:color="auto" w:fill="auto"/>
          </w:tcPr>
          <w:p w14:paraId="5A1759C9" w14:textId="77777777" w:rsidR="00D329C7" w:rsidRPr="008816A7" w:rsidRDefault="00D329C7" w:rsidP="00BE5241">
            <w:pPr>
              <w:pStyle w:val="TGRAGR15PARTIES"/>
              <w:widowControl w:val="0"/>
              <w:spacing w:line="240" w:lineRule="auto"/>
              <w:rPr>
                <w:rFonts w:ascii="Arial" w:hAnsi="Arial" w:cs="Arial"/>
              </w:rPr>
            </w:pPr>
          </w:p>
        </w:tc>
        <w:tc>
          <w:tcPr>
            <w:tcW w:w="4818" w:type="dxa"/>
            <w:shd w:val="clear" w:color="auto" w:fill="auto"/>
          </w:tcPr>
          <w:p w14:paraId="4CDC6323" w14:textId="77777777" w:rsidR="00D329C7" w:rsidRPr="008816A7" w:rsidRDefault="00D329C7" w:rsidP="00BE5241">
            <w:pPr>
              <w:pStyle w:val="TGRAGR15PARTIES"/>
              <w:widowControl w:val="0"/>
              <w:spacing w:line="240" w:lineRule="auto"/>
              <w:rPr>
                <w:rFonts w:ascii="Arial" w:hAnsi="Arial" w:cs="Arial"/>
                <w:b/>
              </w:rPr>
            </w:pPr>
            <w:bookmarkStart w:id="18" w:name="Party2SignCompany"/>
            <w:bookmarkEnd w:id="18"/>
            <w:r w:rsidRPr="008816A7">
              <w:rPr>
                <w:rFonts w:ascii="Arial" w:hAnsi="Arial" w:cs="Arial"/>
                <w:b/>
              </w:rPr>
              <w:t>For and on behalf of:</w:t>
            </w:r>
          </w:p>
          <w:p w14:paraId="3DD41DDE" w14:textId="77777777" w:rsidR="00D329C7" w:rsidRPr="008816A7" w:rsidRDefault="00D329C7" w:rsidP="00BE5241">
            <w:pPr>
              <w:pStyle w:val="TGRAGR15PARTIES"/>
              <w:widowControl w:val="0"/>
              <w:spacing w:line="240" w:lineRule="auto"/>
              <w:rPr>
                <w:rFonts w:ascii="Arial" w:hAnsi="Arial" w:cs="Arial"/>
                <w:b/>
              </w:rPr>
            </w:pPr>
            <w:r w:rsidRPr="008816A7">
              <w:rPr>
                <w:rFonts w:ascii="Arial" w:eastAsia="Times New Roman" w:hAnsi="Arial" w:cs="Arial"/>
                <w:b/>
                <w:bCs/>
                <w:lang w:val="en-US"/>
              </w:rPr>
              <w:t xml:space="preserve">THE BIDDER </w:t>
            </w:r>
          </w:p>
          <w:p w14:paraId="0D8A938F" w14:textId="77777777" w:rsidR="00D329C7" w:rsidRPr="008816A7" w:rsidRDefault="00D329C7" w:rsidP="00BE5241">
            <w:pPr>
              <w:pStyle w:val="TGRAGR15PARTIES"/>
              <w:widowControl w:val="0"/>
              <w:spacing w:line="240" w:lineRule="auto"/>
              <w:rPr>
                <w:rFonts w:ascii="Arial" w:hAnsi="Arial" w:cs="Arial"/>
                <w:b/>
              </w:rPr>
            </w:pPr>
          </w:p>
          <w:p w14:paraId="184B9A7C" w14:textId="77777777" w:rsidR="00D329C7" w:rsidRPr="008816A7" w:rsidRDefault="00D329C7" w:rsidP="00BE5241">
            <w:pPr>
              <w:pStyle w:val="TGRAGR15PARTIES"/>
              <w:widowControl w:val="0"/>
              <w:spacing w:line="240" w:lineRule="auto"/>
              <w:rPr>
                <w:rFonts w:ascii="Arial" w:hAnsi="Arial" w:cs="Arial"/>
                <w:b/>
              </w:rPr>
            </w:pPr>
          </w:p>
          <w:p w14:paraId="2772501B" w14:textId="77777777" w:rsidR="00D329C7" w:rsidRPr="008816A7" w:rsidRDefault="00D329C7" w:rsidP="00BE5241">
            <w:pPr>
              <w:pStyle w:val="TGRAGR15PARTIES"/>
              <w:widowControl w:val="0"/>
              <w:spacing w:line="240" w:lineRule="auto"/>
              <w:rPr>
                <w:rFonts w:ascii="Arial" w:hAnsi="Arial" w:cs="Arial"/>
                <w:b/>
              </w:rPr>
            </w:pPr>
          </w:p>
          <w:p w14:paraId="6777D31B" w14:textId="77777777" w:rsidR="00D329C7" w:rsidRPr="008816A7" w:rsidRDefault="00D329C7" w:rsidP="00BE5241">
            <w:pPr>
              <w:pStyle w:val="TGRAGR15PARTIES"/>
              <w:widowControl w:val="0"/>
              <w:spacing w:line="240" w:lineRule="auto"/>
              <w:rPr>
                <w:rFonts w:ascii="Arial" w:hAnsi="Arial" w:cs="Arial"/>
                <w:b/>
                <w:lang w:val="pt-PT"/>
              </w:rPr>
            </w:pPr>
          </w:p>
        </w:tc>
      </w:tr>
      <w:tr w:rsidR="00D329C7" w:rsidRPr="008816A7" w14:paraId="592C8106" w14:textId="77777777" w:rsidTr="00BE5241">
        <w:tc>
          <w:tcPr>
            <w:tcW w:w="426" w:type="dxa"/>
            <w:shd w:val="clear" w:color="auto" w:fill="auto"/>
          </w:tcPr>
          <w:p w14:paraId="136D4A9E" w14:textId="77777777" w:rsidR="00D329C7" w:rsidRPr="008816A7" w:rsidRDefault="00D329C7" w:rsidP="00BE5241">
            <w:pPr>
              <w:pStyle w:val="TGRAGR15PARTIES"/>
              <w:keepNext/>
              <w:keepLines/>
              <w:rPr>
                <w:rFonts w:ascii="Arial" w:hAnsi="Arial" w:cs="Arial"/>
              </w:rPr>
            </w:pPr>
          </w:p>
        </w:tc>
        <w:tc>
          <w:tcPr>
            <w:tcW w:w="3685" w:type="dxa"/>
            <w:shd w:val="clear" w:color="auto" w:fill="auto"/>
          </w:tcPr>
          <w:p w14:paraId="62D44A5D" w14:textId="77777777" w:rsidR="00D329C7" w:rsidRPr="008816A7" w:rsidRDefault="00D329C7" w:rsidP="00BE5241">
            <w:pPr>
              <w:pStyle w:val="TGRAGR15PARTIES"/>
              <w:keepNext/>
              <w:keepLines/>
              <w:rPr>
                <w:rFonts w:ascii="Arial" w:hAnsi="Arial" w:cs="Arial"/>
              </w:rPr>
            </w:pPr>
          </w:p>
        </w:tc>
        <w:tc>
          <w:tcPr>
            <w:tcW w:w="709" w:type="dxa"/>
            <w:shd w:val="clear" w:color="auto" w:fill="auto"/>
          </w:tcPr>
          <w:p w14:paraId="0535D01E" w14:textId="77777777" w:rsidR="00D329C7" w:rsidRPr="008816A7" w:rsidRDefault="00D329C7" w:rsidP="00BE5241">
            <w:pPr>
              <w:pStyle w:val="TGRAGR15PARTIES"/>
              <w:keepNext/>
              <w:keepLines/>
              <w:rPr>
                <w:rFonts w:ascii="Arial" w:hAnsi="Arial" w:cs="Arial"/>
              </w:rPr>
            </w:pPr>
          </w:p>
        </w:tc>
        <w:tc>
          <w:tcPr>
            <w:tcW w:w="4818" w:type="dxa"/>
            <w:tcBorders>
              <w:top w:val="single" w:sz="4" w:space="0" w:color="auto"/>
            </w:tcBorders>
            <w:shd w:val="clear" w:color="auto" w:fill="auto"/>
          </w:tcPr>
          <w:p w14:paraId="7C7DCBD0" w14:textId="77777777" w:rsidR="00D329C7" w:rsidRPr="008816A7" w:rsidRDefault="00D329C7" w:rsidP="00BE5241">
            <w:pPr>
              <w:pStyle w:val="TGRAGR15PARTIES"/>
              <w:widowControl w:val="0"/>
              <w:spacing w:line="240" w:lineRule="auto"/>
              <w:rPr>
                <w:rFonts w:ascii="Arial" w:hAnsi="Arial" w:cs="Arial"/>
              </w:rPr>
            </w:pPr>
            <w:r w:rsidRPr="008816A7">
              <w:rPr>
                <w:rFonts w:ascii="Arial" w:hAnsi="Arial" w:cs="Arial"/>
              </w:rPr>
              <w:t>Name:</w:t>
            </w:r>
          </w:p>
          <w:p w14:paraId="0100DE42" w14:textId="77777777" w:rsidR="00D329C7" w:rsidRPr="008816A7" w:rsidRDefault="00D329C7" w:rsidP="00BE5241">
            <w:pPr>
              <w:pStyle w:val="TGRAGR15PARTIES"/>
              <w:widowControl w:val="0"/>
              <w:spacing w:line="240" w:lineRule="auto"/>
              <w:rPr>
                <w:rFonts w:ascii="Arial" w:hAnsi="Arial" w:cs="Arial"/>
              </w:rPr>
            </w:pPr>
            <w:r w:rsidRPr="008816A7">
              <w:rPr>
                <w:rFonts w:ascii="Arial" w:hAnsi="Arial" w:cs="Arial"/>
              </w:rPr>
              <w:t>Capacity:</w:t>
            </w:r>
          </w:p>
          <w:p w14:paraId="195B287A" w14:textId="77777777" w:rsidR="00D329C7" w:rsidRPr="008816A7" w:rsidRDefault="00D329C7" w:rsidP="00BE5241">
            <w:pPr>
              <w:pStyle w:val="TGRAGR15PARTIES"/>
              <w:keepNext/>
              <w:keepLines/>
              <w:spacing w:line="240" w:lineRule="auto"/>
              <w:rPr>
                <w:rFonts w:ascii="Arial" w:hAnsi="Arial" w:cs="Arial"/>
              </w:rPr>
            </w:pPr>
            <w:r w:rsidRPr="008816A7">
              <w:rPr>
                <w:rFonts w:ascii="Arial" w:hAnsi="Arial" w:cs="Arial"/>
              </w:rPr>
              <w:t>who warrants that he / she is duly authorised thereto</w:t>
            </w:r>
          </w:p>
        </w:tc>
      </w:tr>
    </w:tbl>
    <w:p w14:paraId="1B5EAB12" w14:textId="77777777" w:rsidR="00D329C7" w:rsidRPr="008816A7" w:rsidRDefault="00D329C7" w:rsidP="00D329C7">
      <w:pPr>
        <w:spacing w:after="120" w:line="276" w:lineRule="auto"/>
        <w:ind w:right="-567"/>
        <w:rPr>
          <w:rFonts w:ascii="Arial" w:hAnsi="Arial" w:cs="Arial"/>
          <w:sz w:val="22"/>
          <w:szCs w:val="22"/>
          <w:lang w:val="en-ZA"/>
        </w:rPr>
      </w:pPr>
    </w:p>
    <w:p w14:paraId="19D59248" w14:textId="77777777" w:rsidR="00D329C7" w:rsidRPr="008816A7" w:rsidRDefault="00D329C7" w:rsidP="00D329C7">
      <w:pPr>
        <w:pageBreakBefore/>
        <w:autoSpaceDE w:val="0"/>
        <w:autoSpaceDN w:val="0"/>
        <w:adjustRightInd w:val="0"/>
        <w:spacing w:after="160"/>
        <w:rPr>
          <w:rFonts w:ascii="Arial" w:hAnsi="Arial" w:cs="Arial"/>
          <w:b/>
          <w:bCs/>
          <w:caps/>
          <w:sz w:val="22"/>
          <w:szCs w:val="22"/>
          <w:lang w:val="en-ZA" w:eastAsia="en-ZA"/>
        </w:rPr>
      </w:pPr>
      <w:r w:rsidRPr="008816A7">
        <w:rPr>
          <w:rFonts w:ascii="Arial" w:hAnsi="Arial" w:cs="Arial"/>
          <w:b/>
          <w:bCs/>
          <w:caps/>
          <w:sz w:val="22"/>
          <w:szCs w:val="22"/>
          <w:lang w:val="en-ZA" w:eastAsia="en-ZA"/>
        </w:rPr>
        <w:lastRenderedPageBreak/>
        <w:t>CONFIDENTIAL UNDERTAKING FOR THE BENEFIT OF TRANS-CALEDON TUNNEL AUTHORITY</w:t>
      </w:r>
    </w:p>
    <w:p w14:paraId="3159853C" w14:textId="77777777" w:rsidR="00D329C7" w:rsidRPr="008816A7" w:rsidRDefault="00D329C7" w:rsidP="00D329C7">
      <w:pPr>
        <w:autoSpaceDE w:val="0"/>
        <w:autoSpaceDN w:val="0"/>
        <w:adjustRightInd w:val="0"/>
        <w:spacing w:after="160"/>
        <w:rPr>
          <w:rFonts w:ascii="Arial" w:hAnsi="Arial" w:cs="Arial"/>
          <w:color w:val="000000"/>
          <w:sz w:val="22"/>
          <w:szCs w:val="22"/>
        </w:rPr>
      </w:pPr>
      <w:proofErr w:type="gramStart"/>
      <w:r w:rsidRPr="008816A7">
        <w:rPr>
          <w:rFonts w:ascii="Arial" w:hAnsi="Arial" w:cs="Arial"/>
          <w:color w:val="000000"/>
          <w:sz w:val="22"/>
          <w:szCs w:val="22"/>
        </w:rPr>
        <w:t>Address:</w:t>
      </w:r>
      <w:r>
        <w:rPr>
          <w:rFonts w:ascii="Arial" w:hAnsi="Arial" w:cs="Arial"/>
          <w:color w:val="000000"/>
          <w:sz w:val="22"/>
          <w:szCs w:val="22"/>
        </w:rPr>
        <w:t>…</w:t>
      </w:r>
      <w:proofErr w:type="gramEnd"/>
      <w:r>
        <w:rPr>
          <w:rFonts w:ascii="Arial" w:hAnsi="Arial" w:cs="Arial"/>
          <w:color w:val="000000"/>
          <w:sz w:val="22"/>
          <w:szCs w:val="22"/>
        </w:rPr>
        <w:t>……………………………………………………………………………………….</w:t>
      </w:r>
    </w:p>
    <w:p w14:paraId="525927A9"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p>
    <w:p w14:paraId="41536891"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Att:</w:t>
      </w:r>
      <w:r>
        <w:rPr>
          <w:rFonts w:ascii="Arial" w:hAnsi="Arial" w:cs="Arial"/>
          <w:sz w:val="22"/>
          <w:szCs w:val="22"/>
          <w:lang w:val="en-ZA" w:eastAsia="en-ZA"/>
        </w:rPr>
        <w:t>,,,,,,,,,,,,,,,,,,,,,,,,,,,,,,,,,,,,,,,,,,,,,,,,,,,,,,,,,,,,,,,,,,,,,,,,,,,,,,,,,,,,,,,,,,,,,,,,,,,,,,,,,,,,,,,,,,,,,,,,,,,,,,,,,….</w:t>
      </w:r>
      <w:r w:rsidRPr="008816A7">
        <w:rPr>
          <w:rFonts w:ascii="Arial" w:hAnsi="Arial" w:cs="Arial"/>
          <w:sz w:val="22"/>
          <w:szCs w:val="22"/>
          <w:lang w:val="en-ZA" w:eastAsia="en-ZA"/>
        </w:rPr>
        <w:t>]</w:t>
      </w:r>
    </w:p>
    <w:p w14:paraId="37DF6B47" w14:textId="77777777" w:rsidR="00D329C7" w:rsidRPr="008816A7" w:rsidRDefault="00D329C7" w:rsidP="00D329C7">
      <w:pPr>
        <w:autoSpaceDE w:val="0"/>
        <w:autoSpaceDN w:val="0"/>
        <w:adjustRightInd w:val="0"/>
        <w:spacing w:after="160"/>
        <w:rPr>
          <w:rFonts w:ascii="Arial" w:hAnsi="Arial" w:cs="Arial"/>
          <w:b/>
          <w:sz w:val="22"/>
          <w:szCs w:val="22"/>
          <w:lang w:val="en-ZA" w:eastAsia="en-ZA"/>
        </w:rPr>
      </w:pPr>
      <w:proofErr w:type="gramStart"/>
      <w:r w:rsidRPr="008816A7">
        <w:rPr>
          <w:rFonts w:ascii="Arial" w:hAnsi="Arial" w:cs="Arial"/>
          <w:b/>
          <w:sz w:val="22"/>
          <w:szCs w:val="22"/>
          <w:lang w:val="en-ZA" w:eastAsia="en-ZA"/>
        </w:rPr>
        <w:t>Date</w:t>
      </w:r>
      <w:r>
        <w:rPr>
          <w:rFonts w:ascii="Arial" w:hAnsi="Arial" w:cs="Arial"/>
          <w:b/>
          <w:sz w:val="22"/>
          <w:szCs w:val="22"/>
          <w:lang w:val="en-ZA" w:eastAsia="en-ZA"/>
        </w:rPr>
        <w:t xml:space="preserve"> :</w:t>
      </w:r>
      <w:proofErr w:type="gramEnd"/>
      <w:r>
        <w:rPr>
          <w:rFonts w:ascii="Arial" w:hAnsi="Arial" w:cs="Arial"/>
          <w:b/>
          <w:sz w:val="22"/>
          <w:szCs w:val="22"/>
          <w:lang w:val="en-ZA" w:eastAsia="en-ZA"/>
        </w:rPr>
        <w:t xml:space="preserve"> ……………………………………………………………………………………………..</w:t>
      </w:r>
    </w:p>
    <w:p w14:paraId="11234C27"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Dear Sir</w:t>
      </w:r>
    </w:p>
    <w:p w14:paraId="122D20FA" w14:textId="77777777" w:rsidR="00D329C7" w:rsidRPr="008816A7" w:rsidRDefault="00D329C7" w:rsidP="00D329C7">
      <w:pPr>
        <w:autoSpaceDE w:val="0"/>
        <w:autoSpaceDN w:val="0"/>
        <w:adjustRightInd w:val="0"/>
        <w:spacing w:after="160"/>
        <w:rPr>
          <w:rFonts w:ascii="Arial" w:hAnsi="Arial" w:cs="Arial"/>
          <w:b/>
          <w:bCs/>
          <w:sz w:val="22"/>
          <w:szCs w:val="22"/>
          <w:lang w:val="en-ZA" w:eastAsia="en-ZA"/>
        </w:rPr>
      </w:pPr>
      <w:r w:rsidRPr="008816A7">
        <w:rPr>
          <w:rFonts w:ascii="Arial" w:hAnsi="Arial" w:cs="Arial"/>
          <w:b/>
          <w:bCs/>
          <w:sz w:val="22"/>
          <w:szCs w:val="22"/>
          <w:lang w:val="en-ZA" w:eastAsia="en-ZA"/>
        </w:rPr>
        <w:t>CONFIDENTIALITY AGREEMENT</w:t>
      </w:r>
    </w:p>
    <w:p w14:paraId="6856E21F"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We refer to the confidentiality agreement ("</w:t>
      </w:r>
      <w:r w:rsidRPr="008816A7">
        <w:rPr>
          <w:rFonts w:ascii="Arial" w:hAnsi="Arial" w:cs="Arial"/>
          <w:b/>
          <w:bCs/>
          <w:sz w:val="22"/>
          <w:szCs w:val="22"/>
          <w:lang w:val="en-ZA" w:eastAsia="en-ZA"/>
        </w:rPr>
        <w:t>CA</w:t>
      </w:r>
      <w:r w:rsidRPr="008816A7">
        <w:rPr>
          <w:rFonts w:ascii="Arial" w:hAnsi="Arial" w:cs="Arial"/>
          <w:sz w:val="22"/>
          <w:szCs w:val="22"/>
          <w:lang w:val="en-ZA" w:eastAsia="en-ZA"/>
        </w:rPr>
        <w:t xml:space="preserve">") concluded between the Receiving Party and </w:t>
      </w:r>
      <w:r w:rsidRPr="008816A7">
        <w:rPr>
          <w:rFonts w:ascii="Arial" w:hAnsi="Arial" w:cs="Arial"/>
          <w:bCs/>
          <w:sz w:val="22"/>
          <w:szCs w:val="22"/>
          <w:lang w:val="en-ZA" w:eastAsia="en-ZA"/>
        </w:rPr>
        <w:t>Trans-Caledon Tunnel Authority</w:t>
      </w:r>
      <w:r w:rsidRPr="008816A7">
        <w:rPr>
          <w:rFonts w:ascii="Arial" w:hAnsi="Arial" w:cs="Arial"/>
          <w:sz w:val="22"/>
          <w:szCs w:val="22"/>
          <w:lang w:val="en-ZA" w:eastAsia="en-ZA"/>
        </w:rPr>
        <w:t xml:space="preserve"> ("</w:t>
      </w:r>
      <w:r w:rsidRPr="008816A7">
        <w:rPr>
          <w:rFonts w:ascii="Arial" w:hAnsi="Arial" w:cs="Arial"/>
          <w:b/>
          <w:bCs/>
          <w:sz w:val="22"/>
          <w:szCs w:val="22"/>
          <w:lang w:val="en-ZA" w:eastAsia="en-ZA"/>
        </w:rPr>
        <w:t>TCTA</w:t>
      </w:r>
      <w:r w:rsidRPr="008816A7">
        <w:rPr>
          <w:rFonts w:ascii="Arial" w:hAnsi="Arial" w:cs="Arial"/>
          <w:sz w:val="22"/>
          <w:szCs w:val="22"/>
          <w:lang w:val="en-ZA" w:eastAsia="en-ZA"/>
        </w:rPr>
        <w:t>") on or about</w:t>
      </w:r>
      <w:r>
        <w:rPr>
          <w:rFonts w:ascii="Arial" w:hAnsi="Arial" w:cs="Arial"/>
          <w:sz w:val="22"/>
          <w:szCs w:val="22"/>
          <w:lang w:val="en-ZA" w:eastAsia="en-ZA"/>
        </w:rPr>
        <w:t>……………………………………….</w:t>
      </w:r>
      <w:r w:rsidRPr="008816A7">
        <w:rPr>
          <w:rFonts w:ascii="Arial" w:hAnsi="Arial" w:cs="Arial"/>
          <w:sz w:val="22"/>
          <w:szCs w:val="22"/>
          <w:lang w:val="en-ZA" w:eastAsia="en-ZA"/>
        </w:rPr>
        <w:t xml:space="preserve"> </w:t>
      </w:r>
      <w:r w:rsidRPr="008816A7">
        <w:rPr>
          <w:rFonts w:ascii="Arial" w:hAnsi="Arial" w:cs="Arial"/>
          <w:b/>
          <w:sz w:val="22"/>
          <w:szCs w:val="22"/>
          <w:lang w:val="en-ZA" w:eastAsia="en-ZA"/>
        </w:rPr>
        <w:t>[</w:t>
      </w:r>
      <w:r w:rsidRPr="008816A7">
        <w:rPr>
          <w:rFonts w:ascii="Arial" w:hAnsi="Arial" w:cs="Arial"/>
          <w:b/>
          <w:i/>
          <w:sz w:val="22"/>
          <w:szCs w:val="22"/>
          <w:lang w:val="en-ZA" w:eastAsia="en-ZA"/>
        </w:rPr>
        <w:t xml:space="preserve">insert date of </w:t>
      </w:r>
      <w:r w:rsidRPr="008816A7">
        <w:rPr>
          <w:rFonts w:ascii="Arial" w:hAnsi="Arial" w:cs="Arial"/>
          <w:b/>
          <w:i/>
          <w:iCs/>
          <w:sz w:val="22"/>
          <w:szCs w:val="22"/>
          <w:lang w:val="en-ZA" w:eastAsia="en-ZA"/>
        </w:rPr>
        <w:t>CA</w:t>
      </w:r>
      <w:r w:rsidRPr="008816A7">
        <w:rPr>
          <w:rFonts w:ascii="Arial" w:hAnsi="Arial" w:cs="Arial"/>
          <w:b/>
          <w:sz w:val="22"/>
          <w:szCs w:val="22"/>
          <w:lang w:val="en-ZA" w:eastAsia="en-ZA"/>
        </w:rPr>
        <w:t>]</w:t>
      </w:r>
      <w:r w:rsidRPr="008816A7">
        <w:rPr>
          <w:rFonts w:ascii="Arial" w:hAnsi="Arial" w:cs="Arial"/>
          <w:sz w:val="22"/>
          <w:szCs w:val="22"/>
          <w:lang w:val="en-ZA" w:eastAsia="en-ZA"/>
        </w:rPr>
        <w:t>.</w:t>
      </w:r>
    </w:p>
    <w:p w14:paraId="682DAE27"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 xml:space="preserve">Words and expressions defined in the CA will have the same meanings </w:t>
      </w:r>
      <w:proofErr w:type="gramStart"/>
      <w:r w:rsidRPr="008816A7">
        <w:rPr>
          <w:rFonts w:ascii="Arial" w:hAnsi="Arial" w:cs="Arial"/>
          <w:sz w:val="22"/>
          <w:szCs w:val="22"/>
          <w:lang w:val="en-ZA" w:eastAsia="en-ZA"/>
        </w:rPr>
        <w:t>where</w:t>
      </w:r>
      <w:proofErr w:type="gramEnd"/>
      <w:r w:rsidRPr="008816A7">
        <w:rPr>
          <w:rFonts w:ascii="Arial" w:hAnsi="Arial" w:cs="Arial"/>
          <w:sz w:val="22"/>
          <w:szCs w:val="22"/>
          <w:lang w:val="en-ZA" w:eastAsia="en-ZA"/>
        </w:rPr>
        <w:t xml:space="preserve"> used in this letter.</w:t>
      </w:r>
    </w:p>
    <w:p w14:paraId="3B7F07C7"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We act as</w:t>
      </w:r>
      <w:r>
        <w:rPr>
          <w:rFonts w:ascii="Arial" w:hAnsi="Arial" w:cs="Arial"/>
          <w:sz w:val="22"/>
          <w:szCs w:val="22"/>
          <w:lang w:val="en-ZA" w:eastAsia="en-ZA"/>
        </w:rPr>
        <w:t>……………………………………….</w:t>
      </w:r>
      <w:r w:rsidRPr="008816A7">
        <w:rPr>
          <w:rFonts w:ascii="Arial" w:hAnsi="Arial" w:cs="Arial"/>
          <w:sz w:val="22"/>
          <w:szCs w:val="22"/>
          <w:lang w:val="en-ZA" w:eastAsia="en-ZA"/>
        </w:rPr>
        <w:t xml:space="preserve"> </w:t>
      </w:r>
      <w:r w:rsidRPr="008816A7">
        <w:rPr>
          <w:rFonts w:ascii="Arial" w:hAnsi="Arial" w:cs="Arial"/>
          <w:b/>
          <w:sz w:val="22"/>
          <w:szCs w:val="22"/>
          <w:lang w:val="en-ZA" w:eastAsia="en-ZA"/>
        </w:rPr>
        <w:t>[</w:t>
      </w:r>
      <w:r w:rsidRPr="008816A7">
        <w:rPr>
          <w:rFonts w:ascii="Arial" w:hAnsi="Arial" w:cs="Arial"/>
          <w:b/>
          <w:i/>
          <w:iCs/>
          <w:sz w:val="22"/>
          <w:szCs w:val="22"/>
          <w:lang w:val="en-ZA" w:eastAsia="en-ZA"/>
        </w:rPr>
        <w:t>insert capacity r</w:t>
      </w:r>
      <w:r w:rsidRPr="008816A7">
        <w:rPr>
          <w:rFonts w:ascii="Arial" w:hAnsi="Arial" w:cs="Arial"/>
          <w:b/>
          <w:sz w:val="22"/>
          <w:szCs w:val="22"/>
          <w:lang w:val="en-ZA" w:eastAsia="en-ZA"/>
        </w:rPr>
        <w:t>]</w:t>
      </w:r>
      <w:r w:rsidRPr="008816A7">
        <w:rPr>
          <w:rFonts w:ascii="Arial" w:hAnsi="Arial" w:cs="Arial"/>
          <w:sz w:val="22"/>
          <w:szCs w:val="22"/>
          <w:lang w:val="en-ZA" w:eastAsia="en-ZA"/>
        </w:rPr>
        <w:t xml:space="preserve"> to </w:t>
      </w:r>
      <w:r>
        <w:rPr>
          <w:rFonts w:ascii="Arial" w:hAnsi="Arial" w:cs="Arial"/>
          <w:sz w:val="22"/>
          <w:szCs w:val="22"/>
          <w:lang w:val="en-ZA" w:eastAsia="en-ZA"/>
        </w:rPr>
        <w:t>…………………………………………</w:t>
      </w:r>
      <w:proofErr w:type="gramStart"/>
      <w:r>
        <w:rPr>
          <w:rFonts w:ascii="Arial" w:hAnsi="Arial" w:cs="Arial"/>
          <w:sz w:val="22"/>
          <w:szCs w:val="22"/>
          <w:lang w:val="en-ZA" w:eastAsia="en-ZA"/>
        </w:rPr>
        <w:t>…</w:t>
      </w:r>
      <w:r w:rsidRPr="008816A7">
        <w:rPr>
          <w:rFonts w:ascii="Arial" w:hAnsi="Arial" w:cs="Arial"/>
          <w:b/>
          <w:sz w:val="22"/>
          <w:szCs w:val="22"/>
          <w:lang w:val="en-ZA" w:eastAsia="en-ZA"/>
        </w:rPr>
        <w:t>[</w:t>
      </w:r>
      <w:proofErr w:type="gramEnd"/>
      <w:r w:rsidRPr="008816A7">
        <w:rPr>
          <w:rFonts w:ascii="Arial" w:hAnsi="Arial" w:cs="Arial"/>
          <w:b/>
          <w:i/>
          <w:iCs/>
          <w:sz w:val="22"/>
          <w:szCs w:val="22"/>
          <w:lang w:val="en-ZA" w:eastAsia="en-ZA"/>
        </w:rPr>
        <w:t>insert name of bidder</w:t>
      </w:r>
      <w:r w:rsidRPr="008816A7">
        <w:rPr>
          <w:rFonts w:ascii="Arial" w:hAnsi="Arial" w:cs="Arial"/>
          <w:b/>
          <w:sz w:val="22"/>
          <w:szCs w:val="22"/>
          <w:lang w:val="en-ZA" w:eastAsia="en-ZA"/>
        </w:rPr>
        <w:t>]</w:t>
      </w:r>
      <w:r w:rsidRPr="008816A7">
        <w:rPr>
          <w:rFonts w:ascii="Arial" w:hAnsi="Arial" w:cs="Arial"/>
          <w:sz w:val="22"/>
          <w:szCs w:val="22"/>
          <w:lang w:val="en-ZA" w:eastAsia="en-ZA"/>
        </w:rPr>
        <w:t xml:space="preserve"> ("</w:t>
      </w:r>
      <w:r w:rsidRPr="008816A7">
        <w:rPr>
          <w:rFonts w:ascii="Arial" w:hAnsi="Arial" w:cs="Arial"/>
          <w:b/>
          <w:sz w:val="22"/>
          <w:szCs w:val="22"/>
          <w:lang w:val="en-ZA" w:eastAsia="en-ZA"/>
        </w:rPr>
        <w:t>Receiving Party</w:t>
      </w:r>
      <w:r w:rsidRPr="008816A7">
        <w:rPr>
          <w:rFonts w:ascii="Arial" w:hAnsi="Arial" w:cs="Arial"/>
          <w:sz w:val="22"/>
          <w:szCs w:val="22"/>
          <w:lang w:val="en-ZA" w:eastAsia="en-ZA"/>
        </w:rPr>
        <w:t>") in relation to the Permitted Purpose.</w:t>
      </w:r>
    </w:p>
    <w:p w14:paraId="135A2F91"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We confirm that we:</w:t>
      </w:r>
    </w:p>
    <w:p w14:paraId="05DF9217" w14:textId="77777777" w:rsidR="00D329C7" w:rsidRPr="008816A7" w:rsidRDefault="00D329C7" w:rsidP="003848FB">
      <w:pPr>
        <w:numPr>
          <w:ilvl w:val="0"/>
          <w:numId w:val="38"/>
        </w:numPr>
        <w:autoSpaceDE w:val="0"/>
        <w:autoSpaceDN w:val="0"/>
        <w:adjustRightInd w:val="0"/>
        <w:spacing w:after="160"/>
        <w:ind w:left="567" w:hanging="567"/>
        <w:rPr>
          <w:rFonts w:ascii="Arial" w:hAnsi="Arial" w:cs="Arial"/>
          <w:sz w:val="22"/>
          <w:szCs w:val="22"/>
          <w:lang w:val="en-ZA" w:eastAsia="en-ZA"/>
        </w:rPr>
      </w:pPr>
      <w:r w:rsidRPr="008816A7">
        <w:rPr>
          <w:rFonts w:ascii="Arial" w:hAnsi="Arial" w:cs="Arial"/>
          <w:sz w:val="22"/>
          <w:szCs w:val="22"/>
          <w:lang w:val="en-ZA" w:eastAsia="en-ZA"/>
        </w:rPr>
        <w:t>have read and fully understand and are familiar with the terms and conditions of the CA; and</w:t>
      </w:r>
    </w:p>
    <w:p w14:paraId="6CF4299C" w14:textId="77777777" w:rsidR="00D329C7" w:rsidRPr="008816A7" w:rsidRDefault="00D329C7" w:rsidP="003848FB">
      <w:pPr>
        <w:numPr>
          <w:ilvl w:val="0"/>
          <w:numId w:val="38"/>
        </w:numPr>
        <w:autoSpaceDE w:val="0"/>
        <w:autoSpaceDN w:val="0"/>
        <w:adjustRightInd w:val="0"/>
        <w:spacing w:after="160"/>
        <w:ind w:left="567" w:hanging="567"/>
        <w:rPr>
          <w:rFonts w:ascii="Arial" w:hAnsi="Arial" w:cs="Arial"/>
          <w:sz w:val="22"/>
          <w:szCs w:val="22"/>
          <w:lang w:val="en-ZA" w:eastAsia="en-ZA"/>
        </w:rPr>
      </w:pPr>
      <w:r w:rsidRPr="008816A7">
        <w:rPr>
          <w:rFonts w:ascii="Arial" w:hAnsi="Arial" w:cs="Arial"/>
          <w:sz w:val="22"/>
          <w:szCs w:val="22"/>
          <w:lang w:val="en-ZA" w:eastAsia="en-ZA"/>
        </w:rPr>
        <w:t>are aware that pursuant to the implementation of the CA, we have gained access and/or will gain access to Confidential Information pertaining to TCTA and/or its Affiliates.</w:t>
      </w:r>
    </w:p>
    <w:p w14:paraId="6DED3AC8" w14:textId="77777777" w:rsidR="00D329C7" w:rsidRPr="008816A7" w:rsidRDefault="00D329C7" w:rsidP="00D329C7">
      <w:pPr>
        <w:autoSpaceDE w:val="0"/>
        <w:autoSpaceDN w:val="0"/>
        <w:adjustRightInd w:val="0"/>
        <w:spacing w:after="160"/>
        <w:jc w:val="both"/>
        <w:rPr>
          <w:rFonts w:ascii="Arial" w:hAnsi="Arial" w:cs="Arial"/>
          <w:i/>
          <w:iCs/>
          <w:sz w:val="22"/>
          <w:szCs w:val="22"/>
          <w:lang w:val="en-ZA" w:eastAsia="en-ZA"/>
        </w:rPr>
      </w:pPr>
      <w:r w:rsidRPr="008816A7">
        <w:rPr>
          <w:rFonts w:ascii="Arial" w:hAnsi="Arial" w:cs="Arial"/>
          <w:sz w:val="22"/>
          <w:szCs w:val="22"/>
          <w:lang w:val="en-ZA" w:eastAsia="en-ZA"/>
        </w:rPr>
        <w:t xml:space="preserve">We hereby irrevocably undertake, for purposes of clause 6.4 of the CA, to be bound, </w:t>
      </w:r>
      <w:r w:rsidRPr="008816A7">
        <w:rPr>
          <w:rFonts w:ascii="Arial" w:hAnsi="Arial" w:cs="Arial"/>
          <w:i/>
          <w:iCs/>
          <w:sz w:val="22"/>
          <w:szCs w:val="22"/>
          <w:lang w:val="en-ZA" w:eastAsia="en-ZA"/>
        </w:rPr>
        <w:t>mutatis mutandis</w:t>
      </w:r>
      <w:r w:rsidRPr="008816A7">
        <w:rPr>
          <w:rFonts w:ascii="Arial" w:hAnsi="Arial" w:cs="Arial"/>
          <w:sz w:val="22"/>
          <w:szCs w:val="22"/>
          <w:lang w:val="en-ZA" w:eastAsia="en-ZA"/>
        </w:rPr>
        <w:t>, by the terms and conditions of the CA as if each reference in the CA to the Receiving Party</w:t>
      </w:r>
      <w:r w:rsidRPr="008816A7">
        <w:rPr>
          <w:rFonts w:ascii="Arial" w:hAnsi="Arial" w:cs="Arial"/>
          <w:i/>
          <w:iCs/>
          <w:sz w:val="22"/>
          <w:szCs w:val="22"/>
          <w:lang w:val="en-ZA" w:eastAsia="en-ZA"/>
        </w:rPr>
        <w:t xml:space="preserve"> </w:t>
      </w:r>
      <w:r w:rsidRPr="008816A7">
        <w:rPr>
          <w:rFonts w:ascii="Arial" w:hAnsi="Arial" w:cs="Arial"/>
          <w:sz w:val="22"/>
          <w:szCs w:val="22"/>
          <w:lang w:val="en-ZA" w:eastAsia="en-ZA"/>
        </w:rPr>
        <w:t>were a reference to us.</w:t>
      </w:r>
      <w:r w:rsidRPr="008816A7">
        <w:rPr>
          <w:rFonts w:ascii="Arial" w:hAnsi="Arial" w:cs="Arial"/>
          <w:i/>
          <w:iCs/>
          <w:sz w:val="22"/>
          <w:szCs w:val="22"/>
          <w:lang w:val="en-ZA" w:eastAsia="en-ZA"/>
        </w:rPr>
        <w:t xml:space="preserve">  </w:t>
      </w:r>
      <w:r w:rsidRPr="008816A7">
        <w:rPr>
          <w:rFonts w:ascii="Arial" w:hAnsi="Arial" w:cs="Arial"/>
          <w:sz w:val="22"/>
          <w:szCs w:val="22"/>
          <w:lang w:val="en-ZA" w:eastAsia="en-ZA"/>
        </w:rPr>
        <w:t>Our address for the purpose of clause 16 of the CA are as follows:</w:t>
      </w:r>
    </w:p>
    <w:p w14:paraId="40F50743" w14:textId="77777777" w:rsidR="00D329C7" w:rsidRPr="008816A7" w:rsidRDefault="00D329C7" w:rsidP="00D329C7">
      <w:pPr>
        <w:pStyle w:val="WerksmansStyle4"/>
        <w:numPr>
          <w:ilvl w:val="0"/>
          <w:numId w:val="0"/>
        </w:numPr>
        <w:spacing w:after="220"/>
        <w:ind w:left="2041" w:hanging="2041"/>
        <w:rPr>
          <w:rFonts w:ascii="Arial" w:hAnsi="Arial" w:cs="Arial"/>
          <w:sz w:val="22"/>
          <w:szCs w:val="22"/>
        </w:rPr>
      </w:pPr>
      <w:r w:rsidRPr="008816A7">
        <w:rPr>
          <w:rFonts w:ascii="Arial" w:hAnsi="Arial" w:cs="Arial"/>
          <w:sz w:val="22"/>
          <w:szCs w:val="22"/>
        </w:rPr>
        <w:t xml:space="preserve">address: </w:t>
      </w:r>
      <w:r>
        <w:rPr>
          <w:rFonts w:ascii="Arial" w:hAnsi="Arial" w:cs="Arial"/>
          <w:sz w:val="22"/>
          <w:szCs w:val="22"/>
        </w:rPr>
        <w:t>………………………………………………………………………………………………</w:t>
      </w:r>
      <w:proofErr w:type="gramStart"/>
      <w:r>
        <w:rPr>
          <w:rFonts w:ascii="Arial" w:hAnsi="Arial" w:cs="Arial"/>
          <w:sz w:val="22"/>
          <w:szCs w:val="22"/>
        </w:rPr>
        <w:t>…..</w:t>
      </w:r>
      <w:proofErr w:type="gramEnd"/>
      <w:r w:rsidRPr="008816A7">
        <w:rPr>
          <w:rFonts w:ascii="Arial" w:hAnsi="Arial" w:cs="Arial"/>
          <w:sz w:val="22"/>
          <w:szCs w:val="22"/>
        </w:rPr>
        <w:t>;</w:t>
      </w:r>
    </w:p>
    <w:p w14:paraId="132471E1" w14:textId="77777777" w:rsidR="00D329C7" w:rsidRPr="008816A7" w:rsidRDefault="00D329C7" w:rsidP="00D329C7">
      <w:pPr>
        <w:pStyle w:val="WerksmansStyle4"/>
        <w:numPr>
          <w:ilvl w:val="0"/>
          <w:numId w:val="0"/>
        </w:numPr>
        <w:spacing w:after="220"/>
        <w:ind w:left="2041" w:hanging="2041"/>
        <w:rPr>
          <w:rFonts w:ascii="Arial" w:hAnsi="Arial" w:cs="Arial"/>
          <w:color w:val="000000"/>
          <w:sz w:val="22"/>
          <w:szCs w:val="22"/>
        </w:rPr>
      </w:pPr>
      <w:r w:rsidRPr="008816A7">
        <w:rPr>
          <w:rFonts w:ascii="Arial" w:hAnsi="Arial" w:cs="Arial"/>
          <w:sz w:val="22"/>
          <w:szCs w:val="22"/>
        </w:rPr>
        <w:t>fax number</w:t>
      </w:r>
      <w:r w:rsidRPr="008816A7">
        <w:rPr>
          <w:rFonts w:ascii="Arial" w:hAnsi="Arial" w:cs="Arial"/>
          <w:color w:val="000000"/>
          <w:sz w:val="22"/>
          <w:szCs w:val="22"/>
        </w:rPr>
        <w:t xml:space="preserve">: </w:t>
      </w:r>
      <w:r>
        <w:rPr>
          <w:rFonts w:ascii="Arial" w:hAnsi="Arial" w:cs="Arial"/>
          <w:color w:val="000000"/>
          <w:sz w:val="22"/>
          <w:szCs w:val="22"/>
        </w:rPr>
        <w:t>……………………………………………………………………………………………</w:t>
      </w:r>
      <w:proofErr w:type="gramStart"/>
      <w:r>
        <w:rPr>
          <w:rFonts w:ascii="Arial" w:hAnsi="Arial" w:cs="Arial"/>
          <w:color w:val="000000"/>
          <w:sz w:val="22"/>
          <w:szCs w:val="22"/>
        </w:rPr>
        <w:t>…</w:t>
      </w:r>
      <w:r w:rsidRPr="008816A7">
        <w:rPr>
          <w:rFonts w:ascii="Arial" w:hAnsi="Arial" w:cs="Arial"/>
          <w:color w:val="000000"/>
          <w:sz w:val="22"/>
          <w:szCs w:val="22"/>
        </w:rPr>
        <w:t>;</w:t>
      </w:r>
      <w:proofErr w:type="gramEnd"/>
    </w:p>
    <w:p w14:paraId="783184B9" w14:textId="77777777" w:rsidR="00D329C7" w:rsidRPr="008816A7" w:rsidRDefault="00D329C7" w:rsidP="00D329C7">
      <w:pPr>
        <w:pStyle w:val="WerksmansStyle4"/>
        <w:numPr>
          <w:ilvl w:val="0"/>
          <w:numId w:val="0"/>
        </w:numPr>
        <w:spacing w:after="220"/>
        <w:ind w:left="2041" w:hanging="2041"/>
        <w:rPr>
          <w:rFonts w:ascii="Arial" w:hAnsi="Arial" w:cs="Arial"/>
          <w:sz w:val="22"/>
          <w:szCs w:val="22"/>
        </w:rPr>
      </w:pPr>
      <w:r w:rsidRPr="008816A7">
        <w:rPr>
          <w:rFonts w:ascii="Arial" w:hAnsi="Arial" w:cs="Arial"/>
          <w:sz w:val="22"/>
          <w:szCs w:val="22"/>
        </w:rPr>
        <w:t>for attention of</w:t>
      </w:r>
      <w:r>
        <w:rPr>
          <w:rFonts w:ascii="Arial" w:hAnsi="Arial" w:cs="Arial"/>
          <w:sz w:val="22"/>
          <w:szCs w:val="22"/>
        </w:rPr>
        <w:t>: ………………………………………………………………………………………….</w:t>
      </w:r>
      <w:r w:rsidRPr="008816A7">
        <w:rPr>
          <w:rFonts w:ascii="Arial" w:hAnsi="Arial" w:cs="Arial"/>
          <w:sz w:val="22"/>
          <w:szCs w:val="22"/>
        </w:rPr>
        <w:t>],</w:t>
      </w:r>
    </w:p>
    <w:p w14:paraId="1EBDB20F" w14:textId="77777777" w:rsidR="00D329C7" w:rsidRPr="008816A7" w:rsidRDefault="00D329C7" w:rsidP="00D329C7">
      <w:pPr>
        <w:autoSpaceDE w:val="0"/>
        <w:autoSpaceDN w:val="0"/>
        <w:adjustRightInd w:val="0"/>
        <w:spacing w:after="160"/>
        <w:jc w:val="both"/>
        <w:rPr>
          <w:rFonts w:ascii="Arial" w:hAnsi="Arial" w:cs="Arial"/>
          <w:sz w:val="22"/>
          <w:szCs w:val="22"/>
          <w:lang w:val="en-ZA" w:eastAsia="en-ZA"/>
        </w:rPr>
      </w:pPr>
      <w:r w:rsidRPr="008816A7">
        <w:rPr>
          <w:rFonts w:ascii="Arial" w:hAnsi="Arial" w:cs="Arial"/>
          <w:sz w:val="22"/>
          <w:szCs w:val="22"/>
          <w:lang w:val="en-ZA" w:eastAsia="en-ZA"/>
        </w:rPr>
        <w:t>This letter has been executed on the date stated above and shall be governed by and construed in accordance with the laws of the Republic of South Africa.</w:t>
      </w:r>
    </w:p>
    <w:p w14:paraId="6E649EDF" w14:textId="77777777" w:rsidR="00D329C7" w:rsidRPr="008816A7" w:rsidRDefault="00D329C7" w:rsidP="00D329C7">
      <w:pPr>
        <w:autoSpaceDE w:val="0"/>
        <w:autoSpaceDN w:val="0"/>
        <w:adjustRightInd w:val="0"/>
        <w:spacing w:after="160"/>
        <w:jc w:val="both"/>
        <w:rPr>
          <w:rFonts w:ascii="Arial" w:hAnsi="Arial" w:cs="Arial"/>
          <w:sz w:val="22"/>
          <w:szCs w:val="22"/>
          <w:lang w:val="en-ZA" w:eastAsia="en-ZA"/>
        </w:rPr>
      </w:pPr>
    </w:p>
    <w:p w14:paraId="252FBE69" w14:textId="77777777" w:rsidR="00D329C7" w:rsidRPr="008816A7" w:rsidRDefault="00D329C7" w:rsidP="00D329C7">
      <w:pPr>
        <w:autoSpaceDE w:val="0"/>
        <w:autoSpaceDN w:val="0"/>
        <w:adjustRightInd w:val="0"/>
        <w:spacing w:after="160"/>
        <w:jc w:val="both"/>
        <w:rPr>
          <w:rFonts w:ascii="Arial" w:hAnsi="Arial" w:cs="Arial"/>
          <w:sz w:val="22"/>
          <w:szCs w:val="22"/>
          <w:lang w:val="en-ZA" w:eastAsia="en-ZA"/>
        </w:rPr>
      </w:pPr>
    </w:p>
    <w:p w14:paraId="33A87D1D" w14:textId="77777777" w:rsidR="00D329C7" w:rsidRPr="008816A7" w:rsidRDefault="00D329C7" w:rsidP="00D329C7">
      <w:pPr>
        <w:autoSpaceDE w:val="0"/>
        <w:autoSpaceDN w:val="0"/>
        <w:adjustRightInd w:val="0"/>
        <w:spacing w:after="160"/>
        <w:jc w:val="both"/>
        <w:rPr>
          <w:rFonts w:ascii="Arial" w:hAnsi="Arial" w:cs="Arial"/>
          <w:sz w:val="22"/>
          <w:szCs w:val="22"/>
          <w:lang w:val="en-ZA" w:eastAsia="en-ZA"/>
        </w:rPr>
      </w:pPr>
    </w:p>
    <w:p w14:paraId="61D49980"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Yours faithfully</w:t>
      </w:r>
    </w:p>
    <w:p w14:paraId="3411A6C8" w14:textId="77777777" w:rsidR="00D329C7" w:rsidRPr="008816A7" w:rsidRDefault="00D329C7" w:rsidP="00D329C7">
      <w:pPr>
        <w:autoSpaceDE w:val="0"/>
        <w:autoSpaceDN w:val="0"/>
        <w:adjustRightInd w:val="0"/>
        <w:spacing w:after="160"/>
        <w:rPr>
          <w:rFonts w:ascii="Arial" w:hAnsi="Arial" w:cs="Arial"/>
          <w:b/>
          <w:sz w:val="22"/>
          <w:szCs w:val="22"/>
          <w:lang w:val="en-ZA" w:eastAsia="en-ZA"/>
        </w:rPr>
      </w:pPr>
      <w:r>
        <w:rPr>
          <w:rFonts w:ascii="Arial" w:hAnsi="Arial" w:cs="Arial"/>
          <w:b/>
          <w:sz w:val="22"/>
          <w:szCs w:val="22"/>
          <w:lang w:val="en-ZA" w:eastAsia="en-ZA"/>
        </w:rPr>
        <w:t>………………………………………………………………</w:t>
      </w:r>
      <w:proofErr w:type="gramStart"/>
      <w:r>
        <w:rPr>
          <w:rFonts w:ascii="Arial" w:hAnsi="Arial" w:cs="Arial"/>
          <w:b/>
          <w:sz w:val="22"/>
          <w:szCs w:val="22"/>
          <w:lang w:val="en-ZA" w:eastAsia="en-ZA"/>
        </w:rPr>
        <w:t>…..</w:t>
      </w:r>
      <w:proofErr w:type="gramEnd"/>
      <w:r w:rsidRPr="008816A7">
        <w:rPr>
          <w:rFonts w:ascii="Arial" w:hAnsi="Arial" w:cs="Arial"/>
          <w:b/>
          <w:sz w:val="22"/>
          <w:szCs w:val="22"/>
          <w:lang w:val="en-ZA" w:eastAsia="en-ZA"/>
        </w:rPr>
        <w:t>[</w:t>
      </w:r>
      <w:r w:rsidRPr="008816A7">
        <w:rPr>
          <w:rFonts w:ascii="Arial" w:hAnsi="Arial" w:cs="Arial"/>
          <w:b/>
          <w:i/>
          <w:iCs/>
          <w:sz w:val="22"/>
          <w:szCs w:val="22"/>
          <w:lang w:val="en-ZA" w:eastAsia="en-ZA"/>
        </w:rPr>
        <w:t>insert name and capacity</w:t>
      </w:r>
      <w:r w:rsidRPr="008816A7">
        <w:rPr>
          <w:rFonts w:ascii="Arial" w:hAnsi="Arial" w:cs="Arial"/>
          <w:b/>
          <w:sz w:val="22"/>
          <w:szCs w:val="22"/>
          <w:lang w:val="en-ZA" w:eastAsia="en-ZA"/>
        </w:rPr>
        <w:t>]</w:t>
      </w:r>
    </w:p>
    <w:p w14:paraId="243813FC" w14:textId="77777777" w:rsidR="00D329C7" w:rsidRPr="008816A7" w:rsidRDefault="00D329C7" w:rsidP="00D329C7">
      <w:pPr>
        <w:autoSpaceDE w:val="0"/>
        <w:autoSpaceDN w:val="0"/>
        <w:adjustRightInd w:val="0"/>
        <w:spacing w:after="160"/>
        <w:rPr>
          <w:rFonts w:ascii="Arial" w:hAnsi="Arial" w:cs="Arial"/>
          <w:sz w:val="22"/>
          <w:szCs w:val="22"/>
          <w:lang w:val="en-ZA" w:eastAsia="en-ZA"/>
        </w:rPr>
      </w:pPr>
      <w:r w:rsidRPr="008816A7">
        <w:rPr>
          <w:rFonts w:ascii="Arial" w:hAnsi="Arial" w:cs="Arial"/>
          <w:sz w:val="22"/>
          <w:szCs w:val="22"/>
          <w:lang w:val="en-ZA" w:eastAsia="en-ZA"/>
        </w:rPr>
        <w:t>Accepted this _____ day of __________________________ 20___</w:t>
      </w:r>
    </w:p>
    <w:p w14:paraId="16636F69" w14:textId="77777777" w:rsidR="00D329C7" w:rsidRDefault="00D329C7" w:rsidP="00D329C7">
      <w:pPr>
        <w:spacing w:after="160"/>
        <w:jc w:val="both"/>
        <w:rPr>
          <w:rFonts w:ascii="Arial" w:hAnsi="Arial" w:cs="Arial"/>
          <w:b/>
          <w:bCs/>
          <w:sz w:val="22"/>
          <w:szCs w:val="22"/>
          <w:lang w:val="en-ZA" w:eastAsia="en-ZA"/>
        </w:rPr>
      </w:pPr>
      <w:r w:rsidRPr="008816A7">
        <w:rPr>
          <w:rFonts w:ascii="Arial" w:hAnsi="Arial" w:cs="Arial"/>
          <w:b/>
          <w:bCs/>
          <w:sz w:val="22"/>
          <w:szCs w:val="22"/>
          <w:lang w:val="en-ZA" w:eastAsia="en-ZA"/>
        </w:rPr>
        <w:t>TRANS-CALEDON TUNNEL AUTHORITY</w:t>
      </w:r>
    </w:p>
    <w:p w14:paraId="103ED29F" w14:textId="77777777" w:rsidR="00D329C7" w:rsidRDefault="00D329C7" w:rsidP="00D329C7">
      <w:pPr>
        <w:spacing w:after="160"/>
        <w:jc w:val="both"/>
        <w:rPr>
          <w:rFonts w:ascii="Arial" w:hAnsi="Arial" w:cs="Arial"/>
          <w:b/>
          <w:bCs/>
          <w:sz w:val="22"/>
          <w:szCs w:val="22"/>
          <w:lang w:val="en-ZA" w:eastAsia="en-ZA"/>
        </w:rPr>
      </w:pPr>
    </w:p>
    <w:p w14:paraId="351233B4" w14:textId="77777777" w:rsidR="00D329C7" w:rsidRDefault="00D329C7" w:rsidP="00D329C7">
      <w:pPr>
        <w:spacing w:after="160"/>
        <w:jc w:val="both"/>
        <w:rPr>
          <w:rFonts w:ascii="Arial" w:hAnsi="Arial" w:cs="Arial"/>
          <w:b/>
          <w:bCs/>
          <w:sz w:val="22"/>
          <w:szCs w:val="22"/>
          <w:lang w:val="en-ZA" w:eastAsia="en-ZA"/>
        </w:rPr>
      </w:pPr>
    </w:p>
    <w:p w14:paraId="2E1DB319" w14:textId="77777777" w:rsidR="00D329C7" w:rsidRDefault="00D329C7" w:rsidP="00784348">
      <w:pPr>
        <w:tabs>
          <w:tab w:val="center" w:pos="4320"/>
          <w:tab w:val="right" w:pos="8640"/>
        </w:tabs>
        <w:rPr>
          <w:rFonts w:ascii="Arial" w:hAnsi="Arial" w:cs="Arial"/>
          <w:b/>
          <w:sz w:val="22"/>
          <w:szCs w:val="22"/>
        </w:rPr>
      </w:pPr>
    </w:p>
    <w:p w14:paraId="4CEC0268" w14:textId="77777777" w:rsidR="0040720F" w:rsidRPr="00D329C7" w:rsidRDefault="0040720F" w:rsidP="00784348">
      <w:pPr>
        <w:tabs>
          <w:tab w:val="center" w:pos="4320"/>
          <w:tab w:val="right" w:pos="8640"/>
        </w:tabs>
        <w:rPr>
          <w:rFonts w:ascii="Arial" w:hAnsi="Arial" w:cs="Arial"/>
          <w:b/>
          <w:bCs/>
        </w:rPr>
      </w:pPr>
    </w:p>
    <w:p w14:paraId="460AECAA" w14:textId="21557D45" w:rsidR="0064391D" w:rsidRPr="0064391D" w:rsidRDefault="000B2AA1" w:rsidP="0064391D">
      <w:pPr>
        <w:tabs>
          <w:tab w:val="left" w:pos="851"/>
        </w:tabs>
        <w:autoSpaceDE w:val="0"/>
        <w:autoSpaceDN w:val="0"/>
        <w:adjustRightInd w:val="0"/>
        <w:spacing w:after="120" w:line="360" w:lineRule="auto"/>
        <w:jc w:val="both"/>
        <w:rPr>
          <w:rFonts w:ascii="Arial Bold" w:hAnsi="Arial Bold" w:cs="Arial"/>
          <w:b/>
          <w:caps/>
          <w:sz w:val="22"/>
          <w:szCs w:val="22"/>
          <w:lang w:val="en-ZA" w:eastAsia="en-ZA"/>
        </w:rPr>
      </w:pPr>
      <w:bookmarkStart w:id="19" w:name="_Hlk138800630"/>
      <w:r>
        <w:rPr>
          <w:rFonts w:ascii="Arial Bold" w:hAnsi="Arial Bold" w:cs="Arial"/>
          <w:b/>
          <w:caps/>
          <w:sz w:val="22"/>
          <w:szCs w:val="22"/>
          <w:lang w:val="en-ZA" w:eastAsia="en-ZA"/>
        </w:rPr>
        <w:lastRenderedPageBreak/>
        <w:t xml:space="preserve">annexure b: </w:t>
      </w:r>
      <w:r w:rsidR="0064391D" w:rsidRPr="0064391D">
        <w:rPr>
          <w:rFonts w:ascii="Arial Bold" w:hAnsi="Arial Bold" w:cs="Arial"/>
          <w:b/>
          <w:caps/>
          <w:sz w:val="22"/>
          <w:szCs w:val="22"/>
          <w:lang w:val="en-ZA" w:eastAsia="en-ZA"/>
        </w:rPr>
        <w:t xml:space="preserve">CV TEMPLATE FOR PERSONNEL </w:t>
      </w:r>
    </w:p>
    <w:p w14:paraId="2C261538" w14:textId="15252042" w:rsidR="0064391D" w:rsidRPr="0064391D" w:rsidRDefault="0064391D" w:rsidP="0064391D">
      <w:pPr>
        <w:tabs>
          <w:tab w:val="left" w:pos="851"/>
        </w:tabs>
        <w:autoSpaceDE w:val="0"/>
        <w:autoSpaceDN w:val="0"/>
        <w:adjustRightInd w:val="0"/>
        <w:spacing w:after="120" w:line="360" w:lineRule="auto"/>
        <w:jc w:val="both"/>
        <w:rPr>
          <w:rFonts w:ascii="Arial Bold" w:hAnsi="Arial Bold" w:cs="Arial"/>
          <w:b/>
          <w:caps/>
          <w:sz w:val="18"/>
          <w:szCs w:val="18"/>
          <w:lang w:val="en-ZA" w:eastAsia="en-ZA"/>
        </w:rPr>
      </w:pPr>
      <w:r w:rsidRPr="0064391D">
        <w:rPr>
          <w:rFonts w:ascii="Arial" w:hAnsi="Arial" w:cs="Arial"/>
          <w:b/>
          <w:caps/>
          <w:snapToGrid w:val="0"/>
          <w:color w:val="008080"/>
          <w:sz w:val="18"/>
          <w:szCs w:val="18"/>
          <w:lang w:val="en-ZA"/>
        </w:rPr>
        <w:t xml:space="preserve">Note: </w:t>
      </w:r>
      <w:bookmarkEnd w:id="19"/>
      <w:r w:rsidR="005517DA">
        <w:rPr>
          <w:rFonts w:ascii="Arial" w:hAnsi="Arial" w:cs="Arial"/>
          <w:b/>
          <w:caps/>
          <w:snapToGrid w:val="0"/>
          <w:color w:val="008080"/>
          <w:sz w:val="18"/>
          <w:szCs w:val="18"/>
          <w:lang w:val="en-ZA"/>
        </w:rPr>
        <w:t>L</w:t>
      </w:r>
      <w:r w:rsidR="007E1203">
        <w:rPr>
          <w:rFonts w:ascii="Arial" w:hAnsi="Arial" w:cs="Arial"/>
          <w:b/>
          <w:caps/>
          <w:snapToGrid w:val="0"/>
          <w:color w:val="008080"/>
          <w:sz w:val="18"/>
          <w:szCs w:val="18"/>
          <w:lang w:val="en-ZA"/>
        </w:rPr>
        <w:t>ist of project</w:t>
      </w:r>
      <w:r w:rsidR="000114C7">
        <w:rPr>
          <w:rFonts w:ascii="Arial" w:hAnsi="Arial" w:cs="Arial"/>
          <w:b/>
          <w:caps/>
          <w:snapToGrid w:val="0"/>
          <w:color w:val="008080"/>
          <w:sz w:val="18"/>
          <w:szCs w:val="18"/>
          <w:lang w:val="en-ZA"/>
        </w:rPr>
        <w:t>s</w:t>
      </w:r>
      <w:r w:rsidR="007E1203">
        <w:rPr>
          <w:rFonts w:ascii="Arial" w:hAnsi="Arial" w:cs="Arial"/>
          <w:b/>
          <w:caps/>
          <w:snapToGrid w:val="0"/>
          <w:color w:val="008080"/>
          <w:sz w:val="18"/>
          <w:szCs w:val="18"/>
          <w:lang w:val="en-ZA"/>
        </w:rPr>
        <w:t xml:space="preserve"> managed/implimented by </w:t>
      </w:r>
      <w:r w:rsidR="00717A73">
        <w:rPr>
          <w:rFonts w:ascii="Arial" w:hAnsi="Arial" w:cs="Arial"/>
          <w:b/>
          <w:caps/>
          <w:snapToGrid w:val="0"/>
          <w:color w:val="008080"/>
          <w:sz w:val="18"/>
          <w:szCs w:val="18"/>
          <w:lang w:val="en-ZA"/>
        </w:rPr>
        <w:t>Lead technician/team leader</w:t>
      </w:r>
      <w:r w:rsidRPr="0064391D">
        <w:rPr>
          <w:rFonts w:ascii="Arial" w:hAnsi="Arial" w:cs="Arial"/>
          <w:b/>
          <w:caps/>
          <w:snapToGrid w:val="0"/>
          <w:color w:val="008080"/>
          <w:sz w:val="18"/>
          <w:szCs w:val="18"/>
          <w:lang w:val="en-ZA"/>
        </w:rPr>
        <w:t>.</w:t>
      </w:r>
      <w:r w:rsidR="0040720F">
        <w:rPr>
          <w:rFonts w:ascii="Arial" w:hAnsi="Arial" w:cs="Arial"/>
          <w:b/>
          <w:caps/>
          <w:snapToGrid w:val="0"/>
          <w:color w:val="008080"/>
          <w:sz w:val="18"/>
          <w:szCs w:val="18"/>
          <w:lang w:val="en-ZA"/>
        </w:rPr>
        <w:t xml:space="preserve"> </w:t>
      </w:r>
    </w:p>
    <w:tbl>
      <w:tblPr>
        <w:tblW w:w="114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552"/>
        <w:gridCol w:w="1843"/>
        <w:gridCol w:w="1799"/>
        <w:gridCol w:w="2635"/>
        <w:gridCol w:w="2628"/>
      </w:tblGrid>
      <w:tr w:rsidR="0064391D" w:rsidRPr="0064391D" w14:paraId="7937D293" w14:textId="77777777" w:rsidTr="0040720F">
        <w:trPr>
          <w:trHeight w:val="510"/>
          <w:tblHeader/>
        </w:trPr>
        <w:tc>
          <w:tcPr>
            <w:tcW w:w="11457" w:type="dxa"/>
            <w:gridSpan w:val="5"/>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1B0F8F"/>
          </w:tcPr>
          <w:p w14:paraId="5D3CE1A0" w14:textId="77777777" w:rsidR="0064391D" w:rsidRPr="0064391D" w:rsidRDefault="0064391D" w:rsidP="0064391D">
            <w:pPr>
              <w:spacing w:line="360" w:lineRule="auto"/>
              <w:ind w:left="851"/>
              <w:jc w:val="center"/>
              <w:rPr>
                <w:rFonts w:ascii="Arial" w:hAnsi="Arial" w:cs="Arial"/>
                <w:b/>
                <w:sz w:val="20"/>
                <w:szCs w:val="20"/>
                <w:lang w:eastAsia="en-ZA"/>
              </w:rPr>
            </w:pPr>
            <w:r w:rsidRPr="0064391D">
              <w:rPr>
                <w:rFonts w:ascii="Arial" w:hAnsi="Arial" w:cs="Arial"/>
                <w:b/>
                <w:sz w:val="20"/>
                <w:szCs w:val="20"/>
                <w:lang w:eastAsia="en-ZA"/>
              </w:rPr>
              <w:t xml:space="preserve">RELEVANT PROJECTS COMPLETED </w:t>
            </w:r>
          </w:p>
          <w:p w14:paraId="03A8AE6A" w14:textId="07AA111D" w:rsidR="0064391D" w:rsidRPr="0064391D" w:rsidRDefault="0064391D" w:rsidP="0064391D">
            <w:pPr>
              <w:spacing w:line="360" w:lineRule="auto"/>
              <w:ind w:left="851"/>
              <w:jc w:val="center"/>
              <w:rPr>
                <w:rFonts w:ascii="Arial" w:hAnsi="Arial" w:cs="Arial"/>
                <w:i/>
                <w:iCs/>
                <w:sz w:val="18"/>
                <w:szCs w:val="18"/>
                <w:shd w:val="clear" w:color="auto" w:fill="FFFFFF"/>
              </w:rPr>
            </w:pPr>
            <w:r w:rsidRPr="0064391D">
              <w:rPr>
                <w:rFonts w:ascii="Arial" w:hAnsi="Arial" w:cs="Arial"/>
                <w:i/>
                <w:iCs/>
                <w:sz w:val="18"/>
                <w:szCs w:val="18"/>
                <w:shd w:val="clear" w:color="auto" w:fill="FFFFFF"/>
              </w:rPr>
              <w:t xml:space="preserve"> </w:t>
            </w:r>
            <w:r w:rsidR="00C20B98">
              <w:rPr>
                <w:rFonts w:ascii="Arial" w:hAnsi="Arial" w:cs="Arial"/>
                <w:i/>
                <w:iCs/>
                <w:sz w:val="18"/>
                <w:szCs w:val="18"/>
                <w:shd w:val="clear" w:color="auto" w:fill="FFFFFF"/>
              </w:rPr>
              <w:t xml:space="preserve">Projects listed must all be covered </w:t>
            </w:r>
            <w:r w:rsidR="00C73590">
              <w:rPr>
                <w:rFonts w:ascii="Arial" w:hAnsi="Arial" w:cs="Arial"/>
                <w:i/>
                <w:iCs/>
                <w:sz w:val="18"/>
                <w:szCs w:val="18"/>
                <w:shd w:val="clear" w:color="auto" w:fill="FFFFFF"/>
              </w:rPr>
              <w:t>under RFQ Scope Of Work</w:t>
            </w:r>
            <w:r w:rsidRPr="0064391D">
              <w:rPr>
                <w:rFonts w:ascii="Arial" w:hAnsi="Arial" w:cs="Arial"/>
                <w:i/>
                <w:iCs/>
                <w:sz w:val="18"/>
                <w:szCs w:val="18"/>
                <w:shd w:val="clear" w:color="auto" w:fill="FFFFFF"/>
              </w:rPr>
              <w:t xml:space="preserve">. </w:t>
            </w:r>
          </w:p>
        </w:tc>
      </w:tr>
      <w:tr w:rsidR="0064391D" w:rsidRPr="0064391D" w14:paraId="091EE75E" w14:textId="77777777" w:rsidTr="0040720F">
        <w:trPr>
          <w:trHeight w:val="21"/>
          <w:tblHeader/>
        </w:trPr>
        <w:tc>
          <w:tcPr>
            <w:tcW w:w="2552" w:type="dxa"/>
            <w:vMerge w:val="restart"/>
            <w:tcBorders>
              <w:top w:val="single" w:sz="6" w:space="0" w:color="A6A6A6" w:themeColor="background1" w:themeShade="A6"/>
              <w:left w:val="single" w:sz="4" w:space="0" w:color="A6A6A6" w:themeColor="background1" w:themeShade="A6"/>
              <w:right w:val="single" w:sz="6" w:space="0" w:color="A6A6A6" w:themeColor="background1" w:themeShade="A6"/>
            </w:tcBorders>
            <w:shd w:val="clear" w:color="auto" w:fill="1B0F8F"/>
            <w:vAlign w:val="center"/>
            <w:hideMark/>
          </w:tcPr>
          <w:p w14:paraId="6D9648D6" w14:textId="77777777" w:rsidR="0064391D" w:rsidRPr="0064391D" w:rsidRDefault="0064391D" w:rsidP="0040720F">
            <w:pPr>
              <w:rPr>
                <w:rFonts w:ascii="Arial" w:hAnsi="Arial" w:cs="Arial"/>
                <w:b/>
                <w:sz w:val="18"/>
                <w:szCs w:val="18"/>
                <w:lang w:eastAsia="en-ZA"/>
              </w:rPr>
            </w:pPr>
            <w:r w:rsidRPr="0064391D">
              <w:rPr>
                <w:rFonts w:ascii="Arial" w:hAnsi="Arial" w:cs="Arial"/>
                <w:b/>
                <w:sz w:val="18"/>
                <w:szCs w:val="18"/>
                <w:lang w:eastAsia="en-ZA"/>
              </w:rPr>
              <w:t>Client Name</w:t>
            </w:r>
          </w:p>
          <w:p w14:paraId="39752843" w14:textId="77777777" w:rsidR="0064391D" w:rsidRPr="0064391D" w:rsidRDefault="0064391D" w:rsidP="0040720F">
            <w:pPr>
              <w:rPr>
                <w:rFonts w:ascii="Arial" w:hAnsi="Arial" w:cs="Arial"/>
                <w:b/>
                <w:sz w:val="18"/>
                <w:szCs w:val="18"/>
                <w:lang w:eastAsia="en-ZA"/>
              </w:rPr>
            </w:pPr>
          </w:p>
        </w:tc>
        <w:tc>
          <w:tcPr>
            <w:tcW w:w="6277"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1B0F8F"/>
            <w:hideMark/>
          </w:tcPr>
          <w:p w14:paraId="5E96692E" w14:textId="77777777" w:rsidR="0064391D" w:rsidRPr="0064391D" w:rsidRDefault="0064391D" w:rsidP="0040720F">
            <w:pPr>
              <w:rPr>
                <w:rFonts w:ascii="Arial" w:hAnsi="Arial" w:cs="Arial"/>
                <w:b/>
                <w:sz w:val="18"/>
                <w:szCs w:val="18"/>
                <w:lang w:eastAsia="en-ZA"/>
              </w:rPr>
            </w:pPr>
          </w:p>
        </w:tc>
        <w:tc>
          <w:tcPr>
            <w:tcW w:w="2628" w:type="dxa"/>
            <w:vMerge w:val="restart"/>
            <w:tcBorders>
              <w:top w:val="single" w:sz="6" w:space="0" w:color="A6A6A6" w:themeColor="background1" w:themeShade="A6"/>
              <w:left w:val="single" w:sz="6" w:space="0" w:color="A6A6A6" w:themeColor="background1" w:themeShade="A6"/>
              <w:right w:val="single" w:sz="4" w:space="0" w:color="A6A6A6" w:themeColor="background1" w:themeShade="A6"/>
            </w:tcBorders>
            <w:shd w:val="clear" w:color="auto" w:fill="1B0F8F"/>
            <w:vAlign w:val="center"/>
            <w:hideMark/>
          </w:tcPr>
          <w:p w14:paraId="4B4DF78E" w14:textId="77777777" w:rsidR="0064391D" w:rsidRPr="0064391D" w:rsidRDefault="0064391D" w:rsidP="0040720F">
            <w:pPr>
              <w:rPr>
                <w:rFonts w:ascii="Arial" w:hAnsi="Arial" w:cs="Arial"/>
                <w:b/>
                <w:sz w:val="18"/>
                <w:szCs w:val="18"/>
                <w:lang w:eastAsia="en-ZA"/>
              </w:rPr>
            </w:pPr>
            <w:r w:rsidRPr="0064391D">
              <w:rPr>
                <w:rFonts w:ascii="Arial" w:hAnsi="Arial" w:cs="Arial"/>
                <w:b/>
                <w:sz w:val="18"/>
                <w:szCs w:val="18"/>
                <w:lang w:eastAsia="en-ZA"/>
              </w:rPr>
              <w:t>Client Contact Details (phone &amp; email)</w:t>
            </w:r>
          </w:p>
        </w:tc>
      </w:tr>
      <w:tr w:rsidR="00447F91" w:rsidRPr="0064391D" w14:paraId="1D7AFEB7" w14:textId="77777777" w:rsidTr="0040720F">
        <w:trPr>
          <w:trHeight w:val="396"/>
        </w:trPr>
        <w:tc>
          <w:tcPr>
            <w:tcW w:w="2552" w:type="dxa"/>
            <w:vMerge/>
            <w:tcBorders>
              <w:left w:val="single" w:sz="4" w:space="0" w:color="A6A6A6" w:themeColor="background1" w:themeShade="A6"/>
              <w:bottom w:val="single" w:sz="4" w:space="0" w:color="A6A6A6" w:themeColor="background1" w:themeShade="A6"/>
              <w:right w:val="single" w:sz="6" w:space="0" w:color="A6A6A6" w:themeColor="background1" w:themeShade="A6"/>
            </w:tcBorders>
            <w:shd w:val="clear" w:color="auto" w:fill="1B0F8F"/>
            <w:vAlign w:val="center"/>
            <w:hideMark/>
          </w:tcPr>
          <w:p w14:paraId="019EC064" w14:textId="77777777" w:rsidR="0064391D" w:rsidRPr="0064391D" w:rsidRDefault="0064391D" w:rsidP="0040720F">
            <w:pPr>
              <w:rPr>
                <w:rFonts w:ascii="Arial" w:hAnsi="Arial" w:cs="Arial"/>
                <w:b/>
                <w:sz w:val="18"/>
                <w:szCs w:val="18"/>
                <w:lang w:eastAsia="en-ZA"/>
              </w:rPr>
            </w:pPr>
          </w:p>
        </w:tc>
        <w:tc>
          <w:tcPr>
            <w:tcW w:w="1843"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1B0F8F"/>
            <w:vAlign w:val="center"/>
            <w:hideMark/>
          </w:tcPr>
          <w:p w14:paraId="42477B7E" w14:textId="77777777" w:rsidR="0064391D" w:rsidRPr="0064391D" w:rsidRDefault="0064391D" w:rsidP="0040720F">
            <w:pPr>
              <w:rPr>
                <w:rFonts w:ascii="Arial" w:hAnsi="Arial" w:cs="Arial"/>
                <w:b/>
                <w:sz w:val="18"/>
                <w:szCs w:val="18"/>
                <w:lang w:eastAsia="en-ZA"/>
              </w:rPr>
            </w:pPr>
            <w:r w:rsidRPr="0064391D">
              <w:rPr>
                <w:rFonts w:ascii="Arial" w:hAnsi="Arial" w:cs="Arial"/>
                <w:b/>
                <w:sz w:val="18"/>
                <w:szCs w:val="18"/>
                <w:lang w:eastAsia="en-ZA"/>
              </w:rPr>
              <w:t xml:space="preserve">Project Scope </w:t>
            </w:r>
          </w:p>
        </w:tc>
        <w:tc>
          <w:tcPr>
            <w:tcW w:w="1799"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1B0F8F"/>
            <w:vAlign w:val="center"/>
          </w:tcPr>
          <w:p w14:paraId="4B596F55" w14:textId="77777777" w:rsidR="0064391D" w:rsidRPr="0064391D" w:rsidRDefault="0064391D" w:rsidP="0040720F">
            <w:pPr>
              <w:rPr>
                <w:rFonts w:ascii="Arial" w:hAnsi="Arial" w:cs="Arial"/>
                <w:b/>
                <w:sz w:val="18"/>
                <w:szCs w:val="18"/>
                <w:lang w:eastAsia="en-ZA"/>
              </w:rPr>
            </w:pPr>
            <w:r w:rsidRPr="0064391D">
              <w:rPr>
                <w:rFonts w:ascii="Arial" w:hAnsi="Arial" w:cs="Arial"/>
                <w:b/>
                <w:sz w:val="18"/>
                <w:szCs w:val="18"/>
                <w:lang w:eastAsia="en-ZA"/>
              </w:rPr>
              <w:t>Name &amp; Surname of Client Contact Person</w:t>
            </w:r>
          </w:p>
        </w:tc>
        <w:tc>
          <w:tcPr>
            <w:tcW w:w="2635"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1B0F8F"/>
            <w:vAlign w:val="center"/>
          </w:tcPr>
          <w:p w14:paraId="4110FE06" w14:textId="77777777" w:rsidR="0064391D" w:rsidRPr="0064391D" w:rsidRDefault="0064391D" w:rsidP="0040720F">
            <w:pPr>
              <w:rPr>
                <w:rFonts w:ascii="Arial" w:hAnsi="Arial" w:cs="Arial"/>
                <w:b/>
                <w:sz w:val="18"/>
                <w:szCs w:val="18"/>
                <w:lang w:eastAsia="en-ZA"/>
              </w:rPr>
            </w:pPr>
            <w:r w:rsidRPr="0064391D">
              <w:rPr>
                <w:rFonts w:ascii="Arial" w:hAnsi="Arial" w:cs="Arial"/>
                <w:b/>
                <w:sz w:val="18"/>
                <w:szCs w:val="18"/>
                <w:lang w:eastAsia="en-ZA"/>
              </w:rPr>
              <w:t>Designation of Client Contact person</w:t>
            </w:r>
          </w:p>
        </w:tc>
        <w:tc>
          <w:tcPr>
            <w:tcW w:w="2628" w:type="dxa"/>
            <w:vMerge/>
            <w:tcBorders>
              <w:left w:val="single" w:sz="6" w:space="0" w:color="A6A6A6" w:themeColor="background1" w:themeShade="A6"/>
              <w:bottom w:val="single" w:sz="4" w:space="0" w:color="A6A6A6" w:themeColor="background1" w:themeShade="A6"/>
              <w:right w:val="single" w:sz="4" w:space="0" w:color="A6A6A6" w:themeColor="background1" w:themeShade="A6"/>
            </w:tcBorders>
            <w:shd w:val="clear" w:color="auto" w:fill="1B0F8F"/>
            <w:vAlign w:val="center"/>
            <w:hideMark/>
          </w:tcPr>
          <w:p w14:paraId="43EE0678" w14:textId="77777777" w:rsidR="0064391D" w:rsidRPr="0064391D" w:rsidRDefault="0064391D" w:rsidP="0064391D">
            <w:pPr>
              <w:ind w:right="627"/>
              <w:jc w:val="center"/>
              <w:rPr>
                <w:rFonts w:ascii="Arial" w:hAnsi="Arial" w:cs="Arial"/>
                <w:b/>
                <w:sz w:val="18"/>
                <w:szCs w:val="18"/>
                <w:lang w:eastAsia="en-ZA"/>
              </w:rPr>
            </w:pPr>
          </w:p>
        </w:tc>
      </w:tr>
      <w:tr w:rsidR="0064391D" w:rsidRPr="0064391D" w14:paraId="7230445A" w14:textId="77777777" w:rsidTr="0040720F">
        <w:trPr>
          <w:trHeight w:val="374"/>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28A7326" w14:textId="77777777" w:rsidR="0064391D" w:rsidRPr="0064391D" w:rsidRDefault="0064391D"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47022EA" w14:textId="77777777" w:rsidR="0064391D" w:rsidRPr="0064391D" w:rsidRDefault="0064391D"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CF847FF" w14:textId="77777777" w:rsidR="0064391D" w:rsidRPr="0064391D" w:rsidRDefault="0064391D"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1BEEC513" w14:textId="77777777" w:rsidR="0064391D" w:rsidRPr="0064391D" w:rsidRDefault="0064391D"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20B2FA9" w14:textId="77777777" w:rsidR="0064391D" w:rsidRPr="0064391D" w:rsidRDefault="0064391D" w:rsidP="0064391D">
            <w:pPr>
              <w:spacing w:before="80" w:after="80"/>
              <w:jc w:val="both"/>
              <w:rPr>
                <w:rFonts w:ascii="Arial" w:hAnsi="Arial" w:cs="Arial"/>
                <w:b/>
                <w:sz w:val="18"/>
                <w:szCs w:val="18"/>
                <w:lang w:eastAsia="en-ZA"/>
              </w:rPr>
            </w:pPr>
          </w:p>
        </w:tc>
      </w:tr>
      <w:tr w:rsidR="0064391D" w:rsidRPr="0064391D" w14:paraId="2DFC2DF8" w14:textId="77777777" w:rsidTr="0040720F">
        <w:trPr>
          <w:trHeight w:val="386"/>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0BB285B" w14:textId="77777777" w:rsidR="0064391D" w:rsidRPr="0064391D" w:rsidRDefault="0064391D"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708080B" w14:textId="77777777" w:rsidR="0064391D" w:rsidRPr="0064391D" w:rsidRDefault="0064391D"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A2977CC" w14:textId="77777777" w:rsidR="0064391D" w:rsidRPr="0064391D" w:rsidRDefault="0064391D"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3E592DE" w14:textId="77777777" w:rsidR="0064391D" w:rsidRPr="0064391D" w:rsidRDefault="0064391D"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9402C9B" w14:textId="77777777" w:rsidR="0064391D" w:rsidRPr="0064391D" w:rsidRDefault="0064391D" w:rsidP="0064391D">
            <w:pPr>
              <w:spacing w:before="80" w:after="80"/>
              <w:jc w:val="both"/>
              <w:rPr>
                <w:rFonts w:ascii="Arial" w:hAnsi="Arial" w:cs="Arial"/>
                <w:b/>
                <w:sz w:val="18"/>
                <w:szCs w:val="18"/>
                <w:lang w:eastAsia="en-ZA"/>
              </w:rPr>
            </w:pPr>
          </w:p>
        </w:tc>
      </w:tr>
      <w:tr w:rsidR="0064391D" w:rsidRPr="0064391D" w14:paraId="44F67C56" w14:textId="77777777" w:rsidTr="0040720F">
        <w:trPr>
          <w:trHeight w:val="374"/>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E7C6015" w14:textId="77777777" w:rsidR="0064391D" w:rsidRPr="0064391D" w:rsidRDefault="0064391D"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47EC910" w14:textId="77777777" w:rsidR="0064391D" w:rsidRPr="0064391D" w:rsidRDefault="0064391D"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EF456EF" w14:textId="77777777" w:rsidR="0064391D" w:rsidRPr="0064391D" w:rsidRDefault="0064391D"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EB7ECCA" w14:textId="77777777" w:rsidR="0064391D" w:rsidRPr="0064391D" w:rsidRDefault="0064391D"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103AC51" w14:textId="77777777" w:rsidR="0064391D" w:rsidRPr="0064391D" w:rsidRDefault="0064391D" w:rsidP="0064391D">
            <w:pPr>
              <w:spacing w:before="80" w:after="80"/>
              <w:jc w:val="both"/>
              <w:rPr>
                <w:rFonts w:ascii="Arial" w:hAnsi="Arial" w:cs="Arial"/>
                <w:b/>
                <w:sz w:val="18"/>
                <w:szCs w:val="18"/>
                <w:lang w:eastAsia="en-ZA"/>
              </w:rPr>
            </w:pPr>
          </w:p>
        </w:tc>
      </w:tr>
      <w:tr w:rsidR="0064391D" w:rsidRPr="0064391D" w14:paraId="1112E639" w14:textId="77777777" w:rsidTr="0040720F">
        <w:trPr>
          <w:trHeight w:val="386"/>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F0CD213" w14:textId="77777777" w:rsidR="0064391D" w:rsidRPr="0064391D" w:rsidRDefault="0064391D"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9E3ECC8" w14:textId="77777777" w:rsidR="0064391D" w:rsidRPr="0064391D" w:rsidRDefault="0064391D"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7FF923D" w14:textId="77777777" w:rsidR="0064391D" w:rsidRPr="0064391D" w:rsidRDefault="0064391D"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29A2957" w14:textId="77777777" w:rsidR="0064391D" w:rsidRPr="0064391D" w:rsidRDefault="0064391D"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F30E01E" w14:textId="77777777" w:rsidR="0064391D" w:rsidRPr="0064391D" w:rsidRDefault="0064391D" w:rsidP="0064391D">
            <w:pPr>
              <w:spacing w:before="80" w:after="80"/>
              <w:jc w:val="both"/>
              <w:rPr>
                <w:rFonts w:ascii="Arial" w:hAnsi="Arial" w:cs="Arial"/>
                <w:b/>
                <w:sz w:val="18"/>
                <w:szCs w:val="18"/>
                <w:lang w:eastAsia="en-ZA"/>
              </w:rPr>
            </w:pPr>
          </w:p>
        </w:tc>
      </w:tr>
      <w:tr w:rsidR="00692BF0" w:rsidRPr="0064391D" w14:paraId="06F3AEEB" w14:textId="77777777" w:rsidTr="0040720F">
        <w:trPr>
          <w:trHeight w:val="386"/>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E74909E" w14:textId="77777777" w:rsidR="00692BF0" w:rsidRPr="0064391D" w:rsidRDefault="00692BF0"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8DCD6B6" w14:textId="77777777" w:rsidR="00692BF0" w:rsidRPr="0064391D" w:rsidRDefault="00692BF0"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B25F1BC" w14:textId="77777777" w:rsidR="00692BF0" w:rsidRPr="0064391D" w:rsidRDefault="00692BF0"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9B7AF88" w14:textId="77777777" w:rsidR="00692BF0" w:rsidRPr="0064391D" w:rsidRDefault="00692BF0"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6D5E65F" w14:textId="77777777" w:rsidR="00692BF0" w:rsidRPr="0064391D" w:rsidRDefault="00692BF0" w:rsidP="0064391D">
            <w:pPr>
              <w:spacing w:before="80" w:after="80"/>
              <w:jc w:val="both"/>
              <w:rPr>
                <w:rFonts w:ascii="Arial" w:hAnsi="Arial" w:cs="Arial"/>
                <w:b/>
                <w:sz w:val="18"/>
                <w:szCs w:val="18"/>
                <w:lang w:eastAsia="en-ZA"/>
              </w:rPr>
            </w:pPr>
          </w:p>
        </w:tc>
      </w:tr>
      <w:tr w:rsidR="00692BF0" w:rsidRPr="0064391D" w14:paraId="34570AD0" w14:textId="77777777" w:rsidTr="0040720F">
        <w:trPr>
          <w:trHeight w:val="386"/>
        </w:trPr>
        <w:tc>
          <w:tcPr>
            <w:tcW w:w="25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D8A3022" w14:textId="77777777" w:rsidR="00692BF0" w:rsidRPr="0064391D" w:rsidRDefault="00692BF0" w:rsidP="003848FB">
            <w:pPr>
              <w:numPr>
                <w:ilvl w:val="0"/>
                <w:numId w:val="33"/>
              </w:numPr>
              <w:spacing w:before="80" w:after="80"/>
              <w:contextualSpacing/>
              <w:jc w:val="both"/>
              <w:rPr>
                <w:rFonts w:ascii="Arial" w:hAnsi="Arial" w:cs="Arial"/>
                <w:b/>
                <w:sz w:val="18"/>
                <w:szCs w:val="18"/>
                <w:lang w:eastAsia="en-ZA"/>
              </w:rPr>
            </w:pPr>
          </w:p>
        </w:tc>
        <w:tc>
          <w:tcPr>
            <w:tcW w:w="1843"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9655C1F" w14:textId="77777777" w:rsidR="00692BF0" w:rsidRPr="0064391D" w:rsidRDefault="00692BF0" w:rsidP="0064391D">
            <w:pPr>
              <w:spacing w:before="80" w:after="80"/>
              <w:jc w:val="both"/>
              <w:rPr>
                <w:rFonts w:ascii="Arial" w:hAnsi="Arial" w:cs="Arial"/>
                <w:b/>
                <w:sz w:val="18"/>
                <w:szCs w:val="18"/>
                <w:lang w:eastAsia="en-ZA"/>
              </w:rPr>
            </w:pPr>
          </w:p>
        </w:tc>
        <w:tc>
          <w:tcPr>
            <w:tcW w:w="1799"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08BEDF3" w14:textId="77777777" w:rsidR="00692BF0" w:rsidRPr="0064391D" w:rsidRDefault="00692BF0" w:rsidP="0064391D">
            <w:pPr>
              <w:spacing w:before="80" w:after="80"/>
              <w:jc w:val="both"/>
              <w:rPr>
                <w:rFonts w:ascii="Arial" w:hAnsi="Arial" w:cs="Arial"/>
                <w:b/>
                <w:sz w:val="18"/>
                <w:szCs w:val="18"/>
                <w:lang w:eastAsia="en-ZA"/>
              </w:rPr>
            </w:pPr>
          </w:p>
        </w:tc>
        <w:tc>
          <w:tcPr>
            <w:tcW w:w="2635"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23345134" w14:textId="77777777" w:rsidR="00692BF0" w:rsidRPr="0064391D" w:rsidRDefault="00692BF0" w:rsidP="0064391D">
            <w:pPr>
              <w:spacing w:before="80" w:after="80"/>
              <w:jc w:val="both"/>
              <w:rPr>
                <w:rFonts w:ascii="Arial" w:hAnsi="Arial" w:cs="Arial"/>
                <w:b/>
                <w:sz w:val="18"/>
                <w:szCs w:val="18"/>
                <w:lang w:eastAsia="en-ZA"/>
              </w:rPr>
            </w:pPr>
          </w:p>
        </w:tc>
        <w:tc>
          <w:tcPr>
            <w:tcW w:w="2628"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91C0E23" w14:textId="77777777" w:rsidR="00692BF0" w:rsidRPr="0064391D" w:rsidRDefault="00692BF0" w:rsidP="0064391D">
            <w:pPr>
              <w:spacing w:before="80" w:after="80"/>
              <w:jc w:val="both"/>
              <w:rPr>
                <w:rFonts w:ascii="Arial" w:hAnsi="Arial" w:cs="Arial"/>
                <w:b/>
                <w:sz w:val="18"/>
                <w:szCs w:val="18"/>
                <w:lang w:eastAsia="en-ZA"/>
              </w:rPr>
            </w:pPr>
          </w:p>
        </w:tc>
      </w:tr>
      <w:tr w:rsidR="0064391D" w:rsidRPr="0064391D" w14:paraId="27902D13" w14:textId="77777777" w:rsidTr="0040720F">
        <w:tblPrEx>
          <w:tblCellMar>
            <w:left w:w="57" w:type="dxa"/>
            <w:right w:w="57" w:type="dxa"/>
          </w:tblCellMar>
        </w:tblPrEx>
        <w:trPr>
          <w:trHeight w:val="411"/>
          <w:tblHeader/>
        </w:trPr>
        <w:tc>
          <w:tcPr>
            <w:tcW w:w="11457" w:type="dxa"/>
            <w:gridSpan w:val="5"/>
            <w:tcBorders>
              <w:top w:val="single" w:sz="4" w:space="0" w:color="auto"/>
              <w:left w:val="single" w:sz="4" w:space="0" w:color="auto"/>
              <w:bottom w:val="single" w:sz="4" w:space="0" w:color="auto"/>
              <w:right w:val="single" w:sz="4" w:space="0" w:color="A6A6A6" w:themeColor="background1" w:themeShade="A6"/>
            </w:tcBorders>
            <w:shd w:val="clear" w:color="auto" w:fill="1B0F8F"/>
          </w:tcPr>
          <w:p w14:paraId="786DCE4C" w14:textId="44844D65" w:rsidR="0064391D" w:rsidRPr="0064391D" w:rsidRDefault="0064391D" w:rsidP="0064391D">
            <w:pPr>
              <w:spacing w:line="276" w:lineRule="auto"/>
              <w:jc w:val="center"/>
              <w:rPr>
                <w:rFonts w:asciiTheme="minorHAnsi" w:hAnsiTheme="minorHAnsi" w:cstheme="minorHAnsi"/>
                <w:b/>
                <w:sz w:val="18"/>
                <w:szCs w:val="18"/>
                <w:lang w:eastAsia="en-ZA"/>
              </w:rPr>
            </w:pPr>
          </w:p>
        </w:tc>
      </w:tr>
    </w:tbl>
    <w:p w14:paraId="7A54AFFE" w14:textId="77777777" w:rsidR="0064391D" w:rsidRPr="0064391D" w:rsidRDefault="0064391D" w:rsidP="0064391D">
      <w:pPr>
        <w:spacing w:after="120" w:line="360" w:lineRule="auto"/>
        <w:jc w:val="both"/>
        <w:rPr>
          <w:rFonts w:ascii="Arial" w:hAnsi="Arial" w:cs="Arial"/>
          <w:sz w:val="22"/>
          <w:szCs w:val="22"/>
        </w:rPr>
      </w:pPr>
    </w:p>
    <w:p w14:paraId="1DF090AC" w14:textId="77777777" w:rsidR="0064391D" w:rsidRPr="0064391D" w:rsidRDefault="0064391D" w:rsidP="0064391D">
      <w:pPr>
        <w:tabs>
          <w:tab w:val="left" w:pos="7088"/>
        </w:tabs>
        <w:spacing w:after="120" w:line="360" w:lineRule="auto"/>
        <w:jc w:val="both"/>
        <w:rPr>
          <w:rFonts w:ascii="Arial" w:hAnsi="Arial" w:cs="Arial"/>
          <w:snapToGrid w:val="0"/>
          <w:sz w:val="22"/>
          <w:szCs w:val="22"/>
        </w:rPr>
      </w:pPr>
      <w:r w:rsidRPr="0064391D">
        <w:rPr>
          <w:rFonts w:ascii="Arial" w:hAnsi="Arial" w:cs="Arial"/>
          <w:snapToGrid w:val="0"/>
          <w:sz w:val="22"/>
          <w:szCs w:val="22"/>
        </w:rPr>
        <w:t>SIGNATURE: ......................................……… NAME OF BIDDDER: ..............….............................. (</w:t>
      </w:r>
      <w:proofErr w:type="gramStart"/>
      <w:r w:rsidRPr="0064391D">
        <w:rPr>
          <w:rFonts w:ascii="Arial" w:hAnsi="Arial" w:cs="Arial"/>
          <w:snapToGrid w:val="0"/>
          <w:sz w:val="22"/>
          <w:szCs w:val="22"/>
        </w:rPr>
        <w:t>of</w:t>
      </w:r>
      <w:proofErr w:type="gramEnd"/>
      <w:r w:rsidRPr="0064391D">
        <w:rPr>
          <w:rFonts w:ascii="Arial" w:hAnsi="Arial" w:cs="Arial"/>
          <w:snapToGrid w:val="0"/>
          <w:sz w:val="22"/>
          <w:szCs w:val="22"/>
        </w:rPr>
        <w:t xml:space="preserve"> person authorised to sign on behalf of the Bidder)</w:t>
      </w:r>
    </w:p>
    <w:p w14:paraId="30EAD174" w14:textId="77777777" w:rsidR="0064391D" w:rsidRPr="0064391D" w:rsidRDefault="0064391D" w:rsidP="0064391D">
      <w:pPr>
        <w:spacing w:after="120" w:line="360" w:lineRule="auto"/>
        <w:jc w:val="both"/>
        <w:rPr>
          <w:rFonts w:ascii="Arial" w:hAnsi="Arial" w:cs="Arial"/>
          <w:sz w:val="22"/>
          <w:szCs w:val="22"/>
        </w:rPr>
      </w:pPr>
    </w:p>
    <w:p w14:paraId="001CB1B0" w14:textId="77777777" w:rsidR="0064391D" w:rsidRPr="0064391D" w:rsidRDefault="0064391D" w:rsidP="0064391D">
      <w:pPr>
        <w:spacing w:after="120" w:line="360" w:lineRule="auto"/>
        <w:jc w:val="both"/>
        <w:rPr>
          <w:rFonts w:ascii="Arial" w:hAnsi="Arial" w:cs="Arial"/>
          <w:sz w:val="22"/>
          <w:szCs w:val="22"/>
        </w:rPr>
        <w:sectPr w:rsidR="0064391D" w:rsidRPr="0064391D" w:rsidSect="00485B96">
          <w:footerReference w:type="default" r:id="rId15"/>
          <w:pgSz w:w="11907" w:h="16834" w:code="9"/>
          <w:pgMar w:top="1134" w:right="1134" w:bottom="1134" w:left="1134" w:header="567" w:footer="454" w:gutter="0"/>
          <w:cols w:space="708"/>
          <w:docGrid w:linePitch="360"/>
        </w:sectPr>
      </w:pPr>
    </w:p>
    <w:p w14:paraId="67D94B6E" w14:textId="77777777" w:rsidR="0064391D" w:rsidRPr="0064391D" w:rsidRDefault="0064391D" w:rsidP="000B2AA1">
      <w:pPr>
        <w:keepNext/>
        <w:spacing w:after="120" w:line="360" w:lineRule="auto"/>
        <w:jc w:val="both"/>
        <w:outlineLvl w:val="0"/>
        <w:rPr>
          <w:rFonts w:ascii="Arial" w:hAnsi="Arial" w:cs="Arial"/>
          <w:b/>
          <w:bCs/>
          <w:caps/>
          <w:color w:val="002060"/>
          <w:kern w:val="28"/>
          <w:sz w:val="22"/>
          <w:szCs w:val="22"/>
        </w:rPr>
      </w:pPr>
    </w:p>
    <w:p w14:paraId="608C389C" w14:textId="5BFC1C71" w:rsidR="00784348" w:rsidRPr="00784348" w:rsidRDefault="00784348" w:rsidP="00784348">
      <w:pPr>
        <w:tabs>
          <w:tab w:val="center" w:pos="4320"/>
          <w:tab w:val="right" w:pos="8640"/>
        </w:tabs>
        <w:rPr>
          <w:rFonts w:ascii="Arial" w:hAnsi="Arial" w:cs="Arial"/>
          <w:b/>
          <w:bCs/>
          <w:lang w:val="en-US"/>
        </w:rPr>
      </w:pPr>
      <w:r w:rsidRPr="00784348">
        <w:rPr>
          <w:rFonts w:ascii="Arial" w:hAnsi="Arial" w:cs="Arial"/>
          <w:b/>
          <w:bCs/>
          <w:lang w:val="en-US"/>
        </w:rPr>
        <w:t xml:space="preserve">ANNEXURE </w:t>
      </w:r>
      <w:r w:rsidR="0002096D">
        <w:rPr>
          <w:rFonts w:ascii="Arial" w:hAnsi="Arial" w:cs="Arial"/>
          <w:b/>
          <w:bCs/>
          <w:lang w:val="en-US"/>
        </w:rPr>
        <w:t>C</w:t>
      </w:r>
      <w:r w:rsidRPr="00784348">
        <w:rPr>
          <w:rFonts w:ascii="Arial" w:hAnsi="Arial" w:cs="Arial"/>
          <w:b/>
          <w:bCs/>
          <w:lang w:val="en-US"/>
        </w:rPr>
        <w:tab/>
      </w:r>
      <w:r w:rsidRPr="00784348">
        <w:rPr>
          <w:rFonts w:ascii="Arial" w:hAnsi="Arial" w:cs="Arial"/>
          <w:b/>
          <w:bCs/>
          <w:lang w:val="en-US"/>
        </w:rPr>
        <w:tab/>
        <w:t>SBD 1</w:t>
      </w:r>
    </w:p>
    <w:p w14:paraId="7E649129"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784348">
        <w:rPr>
          <w:rFonts w:ascii="Arial" w:hAnsi="Arial" w:cs="Arial"/>
          <w:b/>
          <w:snapToGrid w:val="0"/>
        </w:rPr>
        <w:t>PART A</w:t>
      </w:r>
    </w:p>
    <w:p w14:paraId="7321BF96"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784348">
        <w:rPr>
          <w:rFonts w:ascii="Arial" w:hAnsi="Arial" w:cs="Arial"/>
          <w:b/>
          <w:snapToGrid w:val="0"/>
        </w:rPr>
        <w:t>INVITATION TO BID</w:t>
      </w:r>
    </w:p>
    <w:tbl>
      <w:tblPr>
        <w:tblW w:w="11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485"/>
        <w:gridCol w:w="47"/>
        <w:gridCol w:w="2966"/>
        <w:gridCol w:w="1039"/>
        <w:gridCol w:w="567"/>
        <w:gridCol w:w="9"/>
        <w:gridCol w:w="1497"/>
        <w:gridCol w:w="449"/>
        <w:gridCol w:w="848"/>
        <w:gridCol w:w="924"/>
      </w:tblGrid>
      <w:tr w:rsidR="00784348" w:rsidRPr="00784348" w14:paraId="0B35CC96" w14:textId="77777777" w:rsidTr="000B2AA1">
        <w:trPr>
          <w:trHeight w:val="228"/>
          <w:jc w:val="center"/>
        </w:trPr>
        <w:tc>
          <w:tcPr>
            <w:tcW w:w="11409" w:type="dxa"/>
            <w:gridSpan w:val="11"/>
            <w:shd w:val="clear" w:color="auto" w:fill="DDD9C3"/>
            <w:vAlign w:val="bottom"/>
          </w:tcPr>
          <w:p w14:paraId="70BFDAB2" w14:textId="77777777" w:rsidR="00784348" w:rsidRPr="00784348" w:rsidRDefault="00784348" w:rsidP="00CE2397">
            <w:pPr>
              <w:widowControl w:val="0"/>
              <w:tabs>
                <w:tab w:val="left" w:pos="720"/>
                <w:tab w:val="left" w:pos="1134"/>
                <w:tab w:val="left" w:pos="1944"/>
                <w:tab w:val="left" w:pos="3384"/>
                <w:tab w:val="left" w:pos="3744"/>
                <w:tab w:val="left" w:pos="4644"/>
                <w:tab w:val="left" w:pos="5760"/>
                <w:tab w:val="left" w:pos="7920"/>
              </w:tabs>
              <w:ind w:left="32" w:firstLine="32"/>
              <w:rPr>
                <w:rFonts w:ascii="Arial" w:hAnsi="Arial" w:cs="Arial"/>
                <w:b/>
                <w:snapToGrid w:val="0"/>
                <w:lang w:val="en-US"/>
              </w:rPr>
            </w:pPr>
            <w:r w:rsidRPr="00784348">
              <w:rPr>
                <w:rFonts w:ascii="Arial" w:hAnsi="Arial" w:cs="Arial"/>
                <w:b/>
                <w:snapToGrid w:val="0"/>
                <w:lang w:val="en-US"/>
              </w:rPr>
              <w:t>YOU ARE HEREBY INVITED TO BID FOR REQUIREMENTS OF THE TRANS-CALEDON TUNNEL AUTHORITY</w:t>
            </w:r>
          </w:p>
        </w:tc>
      </w:tr>
      <w:tr w:rsidR="00784348" w:rsidRPr="00784348" w14:paraId="559236BC" w14:textId="77777777" w:rsidTr="000B2AA1">
        <w:trPr>
          <w:trHeight w:val="228"/>
          <w:jc w:val="center"/>
        </w:trPr>
        <w:tc>
          <w:tcPr>
            <w:tcW w:w="1578" w:type="dxa"/>
            <w:shd w:val="clear" w:color="auto" w:fill="auto"/>
            <w:vAlign w:val="bottom"/>
          </w:tcPr>
          <w:p w14:paraId="29F65BF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BID NUMBER:</w:t>
            </w:r>
          </w:p>
        </w:tc>
        <w:tc>
          <w:tcPr>
            <w:tcW w:w="4498" w:type="dxa"/>
            <w:gridSpan w:val="3"/>
            <w:shd w:val="clear" w:color="auto" w:fill="auto"/>
            <w:vAlign w:val="bottom"/>
          </w:tcPr>
          <w:p w14:paraId="6B3261BA" w14:textId="04EE29A9" w:rsidR="00784348" w:rsidRPr="00353E17" w:rsidRDefault="000642C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353E17">
              <w:rPr>
                <w:rFonts w:ascii="Arial" w:hAnsi="Arial" w:cs="Arial"/>
                <w:snapToGrid w:val="0"/>
              </w:rPr>
              <w:t>008/2023/EWSS/VULNERABILITY/RFQ</w:t>
            </w:r>
          </w:p>
        </w:tc>
        <w:tc>
          <w:tcPr>
            <w:tcW w:w="1606" w:type="dxa"/>
            <w:gridSpan w:val="2"/>
            <w:shd w:val="clear" w:color="auto" w:fill="auto"/>
            <w:vAlign w:val="bottom"/>
          </w:tcPr>
          <w:p w14:paraId="06DBFE5B"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CLOSING DATE:</w:t>
            </w:r>
          </w:p>
        </w:tc>
        <w:tc>
          <w:tcPr>
            <w:tcW w:w="1506" w:type="dxa"/>
            <w:gridSpan w:val="2"/>
            <w:shd w:val="clear" w:color="auto" w:fill="auto"/>
            <w:vAlign w:val="bottom"/>
          </w:tcPr>
          <w:p w14:paraId="40B99E2F" w14:textId="2500BC0D" w:rsidR="00784348" w:rsidRPr="00784348" w:rsidRDefault="008401C2"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Pr>
                <w:rFonts w:ascii="Arial" w:hAnsi="Arial" w:cs="Arial"/>
                <w:snapToGrid w:val="0"/>
              </w:rPr>
              <w:t>10</w:t>
            </w:r>
            <w:r w:rsidR="006338B1">
              <w:rPr>
                <w:rFonts w:ascii="Arial" w:hAnsi="Arial" w:cs="Arial"/>
                <w:snapToGrid w:val="0"/>
              </w:rPr>
              <w:t xml:space="preserve"> July 2023</w:t>
            </w:r>
          </w:p>
        </w:tc>
        <w:tc>
          <w:tcPr>
            <w:tcW w:w="1297" w:type="dxa"/>
            <w:gridSpan w:val="2"/>
            <w:shd w:val="clear" w:color="auto" w:fill="auto"/>
            <w:vAlign w:val="bottom"/>
          </w:tcPr>
          <w:p w14:paraId="2BF6429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CLOSING TIME:</w:t>
            </w:r>
          </w:p>
        </w:tc>
        <w:tc>
          <w:tcPr>
            <w:tcW w:w="924" w:type="dxa"/>
            <w:shd w:val="clear" w:color="auto" w:fill="auto"/>
            <w:vAlign w:val="bottom"/>
          </w:tcPr>
          <w:p w14:paraId="2165B30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11H00 a.m.</w:t>
            </w:r>
          </w:p>
        </w:tc>
      </w:tr>
      <w:tr w:rsidR="00784348" w:rsidRPr="00784348" w14:paraId="60182505" w14:textId="77777777" w:rsidTr="000B2AA1">
        <w:trPr>
          <w:trHeight w:val="228"/>
          <w:jc w:val="center"/>
        </w:trPr>
        <w:tc>
          <w:tcPr>
            <w:tcW w:w="1578" w:type="dxa"/>
            <w:tcBorders>
              <w:bottom w:val="single" w:sz="4" w:space="0" w:color="auto"/>
            </w:tcBorders>
            <w:shd w:val="clear" w:color="auto" w:fill="auto"/>
            <w:vAlign w:val="bottom"/>
          </w:tcPr>
          <w:p w14:paraId="654ABBA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DESCRIPTION</w:t>
            </w:r>
          </w:p>
        </w:tc>
        <w:tc>
          <w:tcPr>
            <w:tcW w:w="9831" w:type="dxa"/>
            <w:gridSpan w:val="10"/>
            <w:tcBorders>
              <w:bottom w:val="single" w:sz="4" w:space="0" w:color="auto"/>
            </w:tcBorders>
            <w:shd w:val="clear" w:color="auto" w:fill="auto"/>
            <w:vAlign w:val="bottom"/>
          </w:tcPr>
          <w:p w14:paraId="7F0E3BC6" w14:textId="33A3A80F" w:rsidR="00784348" w:rsidRPr="00784348" w:rsidRDefault="006338B1"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6338B1">
              <w:rPr>
                <w:rFonts w:ascii="Arial" w:hAnsi="Arial" w:cs="Arial"/>
                <w:b/>
                <w:snapToGrid w:val="0"/>
              </w:rPr>
              <w:t>APPOINTMENT OF A SERVICE PROVIDER TO CONDUCT A VAPT (VULNERABILITY ASSESSMENT &amp; PENETRATION TESTING) EXERCISE</w:t>
            </w:r>
          </w:p>
        </w:tc>
      </w:tr>
      <w:tr w:rsidR="00784348" w:rsidRPr="00784348" w14:paraId="59796E02" w14:textId="77777777" w:rsidTr="000B2AA1">
        <w:trPr>
          <w:trHeight w:val="228"/>
          <w:jc w:val="center"/>
        </w:trPr>
        <w:tc>
          <w:tcPr>
            <w:tcW w:w="11409" w:type="dxa"/>
            <w:gridSpan w:val="11"/>
            <w:tcBorders>
              <w:bottom w:val="single" w:sz="4" w:space="0" w:color="auto"/>
            </w:tcBorders>
            <w:shd w:val="clear" w:color="auto" w:fill="DDD9C3"/>
            <w:vAlign w:val="bottom"/>
          </w:tcPr>
          <w:p w14:paraId="19512808"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 xml:space="preserve">BID RESPONSE DOCUMENTS MAY BE DEPOSITED IN THE BID BOX SITUATED AT </w:t>
            </w:r>
            <w:r w:rsidRPr="00784348">
              <w:rPr>
                <w:rFonts w:ascii="Arial" w:hAnsi="Arial" w:cs="Arial"/>
                <w:b/>
                <w:i/>
                <w:snapToGrid w:val="0"/>
              </w:rPr>
              <w:t>(STREET ADDRESS)</w:t>
            </w:r>
          </w:p>
        </w:tc>
      </w:tr>
      <w:tr w:rsidR="00784348" w:rsidRPr="00784348" w14:paraId="5A68805D" w14:textId="77777777" w:rsidTr="000B2AA1">
        <w:trPr>
          <w:trHeight w:val="340"/>
          <w:jc w:val="center"/>
        </w:trPr>
        <w:tc>
          <w:tcPr>
            <w:tcW w:w="11409" w:type="dxa"/>
            <w:gridSpan w:val="11"/>
            <w:tcBorders>
              <w:top w:val="single" w:sz="4" w:space="0" w:color="auto"/>
            </w:tcBorders>
            <w:shd w:val="clear" w:color="auto" w:fill="auto"/>
            <w:vAlign w:val="bottom"/>
          </w:tcPr>
          <w:p w14:paraId="227E17E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N/A</w:t>
            </w:r>
          </w:p>
        </w:tc>
      </w:tr>
      <w:tr w:rsidR="00784348" w:rsidRPr="00784348" w14:paraId="13FCA5DD" w14:textId="77777777" w:rsidTr="000B2AA1">
        <w:trPr>
          <w:trHeight w:val="340"/>
          <w:jc w:val="center"/>
        </w:trPr>
        <w:tc>
          <w:tcPr>
            <w:tcW w:w="11409" w:type="dxa"/>
            <w:gridSpan w:val="11"/>
            <w:tcBorders>
              <w:top w:val="single" w:sz="4" w:space="0" w:color="auto"/>
            </w:tcBorders>
            <w:shd w:val="clear" w:color="auto" w:fill="auto"/>
            <w:vAlign w:val="bottom"/>
          </w:tcPr>
          <w:p w14:paraId="7611627F" w14:textId="77777777" w:rsidR="00784348" w:rsidRPr="00784348" w:rsidRDefault="00784348" w:rsidP="00D329C7">
            <w:pPr>
              <w:widowControl w:val="0"/>
              <w:tabs>
                <w:tab w:val="left" w:pos="720"/>
                <w:tab w:val="left" w:pos="1134"/>
                <w:tab w:val="left" w:pos="1944"/>
                <w:tab w:val="left" w:pos="3384"/>
                <w:tab w:val="left" w:pos="3744"/>
                <w:tab w:val="left" w:pos="4644"/>
                <w:tab w:val="left" w:pos="5760"/>
                <w:tab w:val="left" w:pos="7920"/>
              </w:tabs>
              <w:ind w:left="32" w:hanging="102"/>
              <w:jc w:val="both"/>
              <w:rPr>
                <w:rFonts w:ascii="Arial" w:hAnsi="Arial" w:cs="Arial"/>
                <w:b/>
                <w:snapToGrid w:val="0"/>
              </w:rPr>
            </w:pPr>
          </w:p>
        </w:tc>
      </w:tr>
      <w:tr w:rsidR="00784348" w:rsidRPr="00784348" w14:paraId="1BE66ECA" w14:textId="77777777" w:rsidTr="000B2AA1">
        <w:trPr>
          <w:trHeight w:val="397"/>
          <w:jc w:val="center"/>
        </w:trPr>
        <w:tc>
          <w:tcPr>
            <w:tcW w:w="11409" w:type="dxa"/>
            <w:gridSpan w:val="11"/>
            <w:tcBorders>
              <w:top w:val="single" w:sz="4" w:space="0" w:color="auto"/>
            </w:tcBorders>
            <w:shd w:val="clear" w:color="auto" w:fill="auto"/>
            <w:vAlign w:val="bottom"/>
          </w:tcPr>
          <w:p w14:paraId="5E73CF5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784348" w:rsidRPr="00784348" w14:paraId="2BA01AE4" w14:textId="77777777" w:rsidTr="000B2AA1">
        <w:trPr>
          <w:trHeight w:val="413"/>
          <w:jc w:val="center"/>
        </w:trPr>
        <w:tc>
          <w:tcPr>
            <w:tcW w:w="7115" w:type="dxa"/>
            <w:gridSpan w:val="5"/>
            <w:tcBorders>
              <w:top w:val="single" w:sz="4" w:space="0" w:color="auto"/>
            </w:tcBorders>
            <w:shd w:val="clear" w:color="auto" w:fill="DDD9C3"/>
            <w:vAlign w:val="bottom"/>
          </w:tcPr>
          <w:p w14:paraId="7234EC9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784348">
              <w:rPr>
                <w:rFonts w:ascii="Arial" w:hAnsi="Arial" w:cs="Arial"/>
                <w:b/>
                <w:bCs/>
                <w:snapToGrid w:val="0"/>
                <w:shd w:val="clear" w:color="auto" w:fill="DDD9C3"/>
              </w:rPr>
              <w:t>BIDDING PROCEDURE ENQUIRIES MAY BE DIRECTED TO</w:t>
            </w:r>
          </w:p>
        </w:tc>
        <w:tc>
          <w:tcPr>
            <w:tcW w:w="4294" w:type="dxa"/>
            <w:gridSpan w:val="6"/>
            <w:tcBorders>
              <w:top w:val="single" w:sz="4" w:space="0" w:color="auto"/>
            </w:tcBorders>
            <w:shd w:val="clear" w:color="auto" w:fill="DDD9C3"/>
            <w:vAlign w:val="bottom"/>
          </w:tcPr>
          <w:p w14:paraId="73660378"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784348">
              <w:rPr>
                <w:rFonts w:ascii="Arial" w:hAnsi="Arial" w:cs="Arial"/>
                <w:b/>
                <w:bCs/>
                <w:snapToGrid w:val="0"/>
              </w:rPr>
              <w:t>TECHNICAL ENQUIRIES MAY BE DIRECTED TO:</w:t>
            </w:r>
          </w:p>
        </w:tc>
      </w:tr>
      <w:tr w:rsidR="00784348" w:rsidRPr="00784348" w14:paraId="72C83D20" w14:textId="77777777" w:rsidTr="000B2AA1">
        <w:trPr>
          <w:trHeight w:val="302"/>
          <w:jc w:val="center"/>
        </w:trPr>
        <w:tc>
          <w:tcPr>
            <w:tcW w:w="3110" w:type="dxa"/>
            <w:gridSpan w:val="3"/>
            <w:tcBorders>
              <w:top w:val="single" w:sz="4" w:space="0" w:color="auto"/>
            </w:tcBorders>
            <w:shd w:val="clear" w:color="auto" w:fill="auto"/>
            <w:vAlign w:val="bottom"/>
          </w:tcPr>
          <w:p w14:paraId="38345FE4"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CONTACT PERSON</w:t>
            </w:r>
          </w:p>
        </w:tc>
        <w:tc>
          <w:tcPr>
            <w:tcW w:w="4005" w:type="dxa"/>
            <w:gridSpan w:val="2"/>
            <w:tcBorders>
              <w:top w:val="single" w:sz="4" w:space="0" w:color="auto"/>
            </w:tcBorders>
            <w:shd w:val="clear" w:color="auto" w:fill="auto"/>
            <w:vAlign w:val="bottom"/>
          </w:tcPr>
          <w:p w14:paraId="4C4F771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Tefo Sekeleoane</w:t>
            </w:r>
          </w:p>
        </w:tc>
        <w:tc>
          <w:tcPr>
            <w:tcW w:w="2522" w:type="dxa"/>
            <w:gridSpan w:val="4"/>
            <w:tcBorders>
              <w:top w:val="single" w:sz="4" w:space="0" w:color="auto"/>
            </w:tcBorders>
            <w:shd w:val="clear" w:color="auto" w:fill="auto"/>
            <w:vAlign w:val="bottom"/>
          </w:tcPr>
          <w:p w14:paraId="1F993960"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CONTACT PERSON</w:t>
            </w:r>
          </w:p>
        </w:tc>
        <w:tc>
          <w:tcPr>
            <w:tcW w:w="1772" w:type="dxa"/>
            <w:gridSpan w:val="2"/>
            <w:tcBorders>
              <w:top w:val="single" w:sz="4" w:space="0" w:color="auto"/>
            </w:tcBorders>
            <w:shd w:val="clear" w:color="auto" w:fill="auto"/>
            <w:vAlign w:val="bottom"/>
          </w:tcPr>
          <w:p w14:paraId="543AE74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784348" w:rsidRPr="00784348" w14:paraId="64609E0D" w14:textId="77777777" w:rsidTr="000B2AA1">
        <w:trPr>
          <w:trHeight w:val="302"/>
          <w:jc w:val="center"/>
        </w:trPr>
        <w:tc>
          <w:tcPr>
            <w:tcW w:w="3110" w:type="dxa"/>
            <w:gridSpan w:val="3"/>
            <w:tcBorders>
              <w:top w:val="single" w:sz="4" w:space="0" w:color="auto"/>
            </w:tcBorders>
            <w:shd w:val="clear" w:color="auto" w:fill="auto"/>
            <w:vAlign w:val="bottom"/>
          </w:tcPr>
          <w:p w14:paraId="06DDF1C2"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TELEPHONE NUMBER</w:t>
            </w:r>
          </w:p>
        </w:tc>
        <w:tc>
          <w:tcPr>
            <w:tcW w:w="4005" w:type="dxa"/>
            <w:gridSpan w:val="2"/>
            <w:tcBorders>
              <w:top w:val="single" w:sz="4" w:space="0" w:color="auto"/>
            </w:tcBorders>
            <w:shd w:val="clear" w:color="auto" w:fill="auto"/>
            <w:vAlign w:val="bottom"/>
          </w:tcPr>
          <w:p w14:paraId="0B90602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012 683 1217</w:t>
            </w:r>
          </w:p>
        </w:tc>
        <w:tc>
          <w:tcPr>
            <w:tcW w:w="2522" w:type="dxa"/>
            <w:gridSpan w:val="4"/>
            <w:tcBorders>
              <w:top w:val="single" w:sz="4" w:space="0" w:color="auto"/>
            </w:tcBorders>
            <w:shd w:val="clear" w:color="auto" w:fill="auto"/>
            <w:vAlign w:val="bottom"/>
          </w:tcPr>
          <w:p w14:paraId="3CC5158D"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TELEPHONE NUMBER</w:t>
            </w:r>
          </w:p>
        </w:tc>
        <w:tc>
          <w:tcPr>
            <w:tcW w:w="1772" w:type="dxa"/>
            <w:gridSpan w:val="2"/>
            <w:tcBorders>
              <w:top w:val="single" w:sz="4" w:space="0" w:color="auto"/>
            </w:tcBorders>
            <w:shd w:val="clear" w:color="auto" w:fill="auto"/>
            <w:vAlign w:val="bottom"/>
          </w:tcPr>
          <w:p w14:paraId="6FD89F3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N/A</w:t>
            </w:r>
          </w:p>
        </w:tc>
      </w:tr>
      <w:tr w:rsidR="00784348" w:rsidRPr="00784348" w14:paraId="1C7ECC4C" w14:textId="77777777" w:rsidTr="000B2AA1">
        <w:trPr>
          <w:trHeight w:val="468"/>
          <w:jc w:val="center"/>
        </w:trPr>
        <w:tc>
          <w:tcPr>
            <w:tcW w:w="3110" w:type="dxa"/>
            <w:gridSpan w:val="3"/>
            <w:tcBorders>
              <w:top w:val="single" w:sz="4" w:space="0" w:color="auto"/>
            </w:tcBorders>
            <w:shd w:val="clear" w:color="auto" w:fill="auto"/>
            <w:vAlign w:val="bottom"/>
          </w:tcPr>
          <w:p w14:paraId="699C44D8"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FACSIMILE NUMBER</w:t>
            </w:r>
          </w:p>
        </w:tc>
        <w:tc>
          <w:tcPr>
            <w:tcW w:w="4005" w:type="dxa"/>
            <w:gridSpan w:val="2"/>
            <w:tcBorders>
              <w:top w:val="single" w:sz="4" w:space="0" w:color="auto"/>
            </w:tcBorders>
            <w:shd w:val="clear" w:color="auto" w:fill="auto"/>
            <w:vAlign w:val="bottom"/>
          </w:tcPr>
          <w:p w14:paraId="2B09F06E"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N/A</w:t>
            </w:r>
          </w:p>
        </w:tc>
        <w:tc>
          <w:tcPr>
            <w:tcW w:w="2522" w:type="dxa"/>
            <w:gridSpan w:val="4"/>
            <w:tcBorders>
              <w:top w:val="single" w:sz="4" w:space="0" w:color="auto"/>
            </w:tcBorders>
            <w:shd w:val="clear" w:color="auto" w:fill="auto"/>
            <w:vAlign w:val="bottom"/>
          </w:tcPr>
          <w:p w14:paraId="37597D42"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FACSIMILE NUMBER</w:t>
            </w:r>
          </w:p>
        </w:tc>
        <w:tc>
          <w:tcPr>
            <w:tcW w:w="1772" w:type="dxa"/>
            <w:gridSpan w:val="2"/>
            <w:tcBorders>
              <w:top w:val="single" w:sz="4" w:space="0" w:color="auto"/>
            </w:tcBorders>
            <w:shd w:val="clear" w:color="auto" w:fill="auto"/>
            <w:vAlign w:val="bottom"/>
          </w:tcPr>
          <w:p w14:paraId="7F2729E2"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N/A</w:t>
            </w:r>
          </w:p>
        </w:tc>
      </w:tr>
      <w:tr w:rsidR="00784348" w:rsidRPr="00784348" w14:paraId="59B8405B" w14:textId="77777777" w:rsidTr="000B2AA1">
        <w:trPr>
          <w:trHeight w:val="268"/>
          <w:jc w:val="center"/>
        </w:trPr>
        <w:tc>
          <w:tcPr>
            <w:tcW w:w="3110" w:type="dxa"/>
            <w:gridSpan w:val="3"/>
            <w:tcBorders>
              <w:top w:val="single" w:sz="4" w:space="0" w:color="auto"/>
            </w:tcBorders>
            <w:shd w:val="clear" w:color="auto" w:fill="auto"/>
            <w:vAlign w:val="bottom"/>
          </w:tcPr>
          <w:p w14:paraId="47704990"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E-MAIL ADDRESS</w:t>
            </w:r>
          </w:p>
        </w:tc>
        <w:tc>
          <w:tcPr>
            <w:tcW w:w="4005" w:type="dxa"/>
            <w:gridSpan w:val="2"/>
            <w:tcBorders>
              <w:top w:val="single" w:sz="4" w:space="0" w:color="auto"/>
            </w:tcBorders>
            <w:shd w:val="clear" w:color="auto" w:fill="auto"/>
            <w:vAlign w:val="bottom"/>
          </w:tcPr>
          <w:p w14:paraId="39C2FDDE" w14:textId="77777777" w:rsidR="00784348" w:rsidRPr="00784348" w:rsidRDefault="00784348" w:rsidP="00784348">
            <w:pPr>
              <w:tabs>
                <w:tab w:val="left" w:pos="4111"/>
                <w:tab w:val="left" w:pos="4536"/>
              </w:tabs>
              <w:spacing w:line="276" w:lineRule="auto"/>
              <w:rPr>
                <w:rFonts w:ascii="Arial" w:hAnsi="Arial" w:cs="Arial"/>
                <w:b/>
                <w:snapToGrid w:val="0"/>
              </w:rPr>
            </w:pPr>
            <w:r w:rsidRPr="00784348">
              <w:rPr>
                <w:rFonts w:ascii="Arial" w:hAnsi="Arial" w:cs="Arial"/>
                <w:color w:val="0000FF"/>
                <w:u w:val="single"/>
              </w:rPr>
              <w:t>Tenders06@tcta.co.za</w:t>
            </w:r>
          </w:p>
        </w:tc>
        <w:tc>
          <w:tcPr>
            <w:tcW w:w="2522" w:type="dxa"/>
            <w:gridSpan w:val="4"/>
            <w:tcBorders>
              <w:top w:val="single" w:sz="4" w:space="0" w:color="auto"/>
            </w:tcBorders>
            <w:shd w:val="clear" w:color="auto" w:fill="auto"/>
            <w:vAlign w:val="bottom"/>
          </w:tcPr>
          <w:p w14:paraId="0891FE5A"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E-MAIL ADDRESS</w:t>
            </w:r>
          </w:p>
        </w:tc>
        <w:tc>
          <w:tcPr>
            <w:tcW w:w="1772" w:type="dxa"/>
            <w:gridSpan w:val="2"/>
            <w:tcBorders>
              <w:top w:val="single" w:sz="4" w:space="0" w:color="auto"/>
            </w:tcBorders>
            <w:shd w:val="clear" w:color="auto" w:fill="auto"/>
            <w:vAlign w:val="bottom"/>
          </w:tcPr>
          <w:p w14:paraId="63D767DC" w14:textId="77777777" w:rsidR="00784348" w:rsidRPr="00784348" w:rsidRDefault="00784348" w:rsidP="00784348">
            <w:pPr>
              <w:tabs>
                <w:tab w:val="left" w:pos="4111"/>
                <w:tab w:val="left" w:pos="4536"/>
              </w:tabs>
              <w:spacing w:line="276" w:lineRule="auto"/>
              <w:rPr>
                <w:rFonts w:ascii="Arial" w:hAnsi="Arial" w:cs="Arial"/>
                <w:b/>
                <w:snapToGrid w:val="0"/>
              </w:rPr>
            </w:pPr>
          </w:p>
        </w:tc>
      </w:tr>
      <w:tr w:rsidR="00784348" w:rsidRPr="00784348" w14:paraId="1E0913BC" w14:textId="77777777" w:rsidTr="000B2AA1">
        <w:trPr>
          <w:trHeight w:val="228"/>
          <w:jc w:val="center"/>
        </w:trPr>
        <w:tc>
          <w:tcPr>
            <w:tcW w:w="11409" w:type="dxa"/>
            <w:gridSpan w:val="11"/>
            <w:shd w:val="clear" w:color="auto" w:fill="DDD9C3"/>
            <w:vAlign w:val="bottom"/>
          </w:tcPr>
          <w:p w14:paraId="0C89D04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784348">
              <w:rPr>
                <w:rFonts w:ascii="Arial" w:hAnsi="Arial" w:cs="Arial"/>
                <w:b/>
                <w:snapToGrid w:val="0"/>
              </w:rPr>
              <w:t>SUPPLIER INFORMATION</w:t>
            </w:r>
          </w:p>
        </w:tc>
      </w:tr>
      <w:tr w:rsidR="00784348" w:rsidRPr="00784348" w14:paraId="1C41F50B" w14:textId="77777777" w:rsidTr="000B2AA1">
        <w:trPr>
          <w:trHeight w:val="340"/>
          <w:jc w:val="center"/>
        </w:trPr>
        <w:tc>
          <w:tcPr>
            <w:tcW w:w="3063" w:type="dxa"/>
            <w:gridSpan w:val="2"/>
            <w:shd w:val="clear" w:color="auto" w:fill="auto"/>
            <w:vAlign w:val="bottom"/>
          </w:tcPr>
          <w:p w14:paraId="5D46CD2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NAME OF BIDDER</w:t>
            </w:r>
          </w:p>
        </w:tc>
        <w:tc>
          <w:tcPr>
            <w:tcW w:w="8346" w:type="dxa"/>
            <w:gridSpan w:val="9"/>
            <w:shd w:val="clear" w:color="auto" w:fill="auto"/>
            <w:vAlign w:val="bottom"/>
          </w:tcPr>
          <w:p w14:paraId="0038C09D"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1E8B8087" w14:textId="77777777" w:rsidTr="000B2AA1">
        <w:trPr>
          <w:trHeight w:val="340"/>
          <w:jc w:val="center"/>
        </w:trPr>
        <w:tc>
          <w:tcPr>
            <w:tcW w:w="3063" w:type="dxa"/>
            <w:gridSpan w:val="2"/>
            <w:shd w:val="clear" w:color="auto" w:fill="auto"/>
            <w:vAlign w:val="bottom"/>
          </w:tcPr>
          <w:p w14:paraId="29626EB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POSTAL ADDRESS</w:t>
            </w:r>
          </w:p>
        </w:tc>
        <w:tc>
          <w:tcPr>
            <w:tcW w:w="8346" w:type="dxa"/>
            <w:gridSpan w:val="9"/>
            <w:shd w:val="clear" w:color="auto" w:fill="auto"/>
            <w:vAlign w:val="bottom"/>
          </w:tcPr>
          <w:p w14:paraId="403DD11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7394AA9C" w14:textId="77777777" w:rsidTr="000B2AA1">
        <w:trPr>
          <w:trHeight w:val="340"/>
          <w:jc w:val="center"/>
        </w:trPr>
        <w:tc>
          <w:tcPr>
            <w:tcW w:w="3063" w:type="dxa"/>
            <w:gridSpan w:val="2"/>
            <w:shd w:val="clear" w:color="auto" w:fill="auto"/>
            <w:vAlign w:val="bottom"/>
          </w:tcPr>
          <w:p w14:paraId="68CE89B7"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STREET ADDRESS</w:t>
            </w:r>
          </w:p>
        </w:tc>
        <w:tc>
          <w:tcPr>
            <w:tcW w:w="8346" w:type="dxa"/>
            <w:gridSpan w:val="9"/>
            <w:shd w:val="clear" w:color="auto" w:fill="auto"/>
            <w:vAlign w:val="bottom"/>
          </w:tcPr>
          <w:p w14:paraId="5686270B"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1EB62E0D" w14:textId="77777777" w:rsidTr="000B2AA1">
        <w:trPr>
          <w:trHeight w:val="340"/>
          <w:jc w:val="center"/>
        </w:trPr>
        <w:tc>
          <w:tcPr>
            <w:tcW w:w="3063" w:type="dxa"/>
            <w:gridSpan w:val="2"/>
            <w:shd w:val="clear" w:color="auto" w:fill="auto"/>
            <w:vAlign w:val="bottom"/>
          </w:tcPr>
          <w:p w14:paraId="296205CE"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TELEPHONE NUMBER</w:t>
            </w:r>
          </w:p>
        </w:tc>
        <w:tc>
          <w:tcPr>
            <w:tcW w:w="3013" w:type="dxa"/>
            <w:gridSpan w:val="2"/>
            <w:shd w:val="clear" w:color="auto" w:fill="auto"/>
            <w:vAlign w:val="bottom"/>
          </w:tcPr>
          <w:p w14:paraId="30856F4D"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CODE</w:t>
            </w:r>
          </w:p>
        </w:tc>
        <w:tc>
          <w:tcPr>
            <w:tcW w:w="1606" w:type="dxa"/>
            <w:gridSpan w:val="2"/>
            <w:shd w:val="clear" w:color="auto" w:fill="auto"/>
            <w:vAlign w:val="bottom"/>
          </w:tcPr>
          <w:p w14:paraId="0A0BB10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1506" w:type="dxa"/>
            <w:gridSpan w:val="2"/>
            <w:shd w:val="clear" w:color="auto" w:fill="auto"/>
            <w:vAlign w:val="bottom"/>
          </w:tcPr>
          <w:p w14:paraId="7D93C530"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NUMBER</w:t>
            </w:r>
          </w:p>
        </w:tc>
        <w:tc>
          <w:tcPr>
            <w:tcW w:w="2221" w:type="dxa"/>
            <w:gridSpan w:val="3"/>
            <w:shd w:val="clear" w:color="auto" w:fill="auto"/>
            <w:vAlign w:val="bottom"/>
          </w:tcPr>
          <w:p w14:paraId="2900CC9B"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605316AA" w14:textId="77777777" w:rsidTr="000B2AA1">
        <w:trPr>
          <w:trHeight w:val="340"/>
          <w:jc w:val="center"/>
        </w:trPr>
        <w:tc>
          <w:tcPr>
            <w:tcW w:w="3063" w:type="dxa"/>
            <w:gridSpan w:val="2"/>
            <w:shd w:val="clear" w:color="auto" w:fill="auto"/>
            <w:vAlign w:val="bottom"/>
          </w:tcPr>
          <w:p w14:paraId="4E11771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CELLPHONE NUMBER</w:t>
            </w:r>
          </w:p>
        </w:tc>
        <w:tc>
          <w:tcPr>
            <w:tcW w:w="8346" w:type="dxa"/>
            <w:gridSpan w:val="9"/>
            <w:shd w:val="clear" w:color="auto" w:fill="auto"/>
            <w:vAlign w:val="bottom"/>
          </w:tcPr>
          <w:p w14:paraId="0F12D3C6"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185AAA54" w14:textId="77777777" w:rsidTr="000B2AA1">
        <w:trPr>
          <w:trHeight w:val="340"/>
          <w:jc w:val="center"/>
        </w:trPr>
        <w:tc>
          <w:tcPr>
            <w:tcW w:w="3063" w:type="dxa"/>
            <w:gridSpan w:val="2"/>
            <w:shd w:val="clear" w:color="auto" w:fill="auto"/>
            <w:vAlign w:val="bottom"/>
          </w:tcPr>
          <w:p w14:paraId="6E995963"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FACSIMILE NUMBER</w:t>
            </w:r>
          </w:p>
        </w:tc>
        <w:tc>
          <w:tcPr>
            <w:tcW w:w="3013" w:type="dxa"/>
            <w:gridSpan w:val="2"/>
            <w:shd w:val="clear" w:color="auto" w:fill="auto"/>
            <w:vAlign w:val="bottom"/>
          </w:tcPr>
          <w:p w14:paraId="0C071EC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CODE</w:t>
            </w:r>
          </w:p>
        </w:tc>
        <w:tc>
          <w:tcPr>
            <w:tcW w:w="1606" w:type="dxa"/>
            <w:gridSpan w:val="2"/>
            <w:shd w:val="clear" w:color="auto" w:fill="auto"/>
            <w:vAlign w:val="bottom"/>
          </w:tcPr>
          <w:p w14:paraId="083597C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1506" w:type="dxa"/>
            <w:gridSpan w:val="2"/>
            <w:shd w:val="clear" w:color="auto" w:fill="auto"/>
            <w:vAlign w:val="bottom"/>
          </w:tcPr>
          <w:p w14:paraId="0B0CB06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NUMBER</w:t>
            </w:r>
          </w:p>
        </w:tc>
        <w:tc>
          <w:tcPr>
            <w:tcW w:w="2221" w:type="dxa"/>
            <w:gridSpan w:val="3"/>
            <w:shd w:val="clear" w:color="auto" w:fill="auto"/>
            <w:vAlign w:val="bottom"/>
          </w:tcPr>
          <w:p w14:paraId="00D8CDC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1C21450B" w14:textId="77777777" w:rsidTr="000B2AA1">
        <w:trPr>
          <w:trHeight w:val="340"/>
          <w:jc w:val="center"/>
        </w:trPr>
        <w:tc>
          <w:tcPr>
            <w:tcW w:w="3063" w:type="dxa"/>
            <w:gridSpan w:val="2"/>
            <w:shd w:val="clear" w:color="auto" w:fill="auto"/>
            <w:vAlign w:val="bottom"/>
          </w:tcPr>
          <w:p w14:paraId="69450EFD"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E-MAIL ADDRESS</w:t>
            </w:r>
          </w:p>
        </w:tc>
        <w:tc>
          <w:tcPr>
            <w:tcW w:w="8346" w:type="dxa"/>
            <w:gridSpan w:val="9"/>
            <w:shd w:val="clear" w:color="auto" w:fill="auto"/>
            <w:vAlign w:val="bottom"/>
          </w:tcPr>
          <w:p w14:paraId="195CE747"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33800674" w14:textId="77777777" w:rsidTr="000B2AA1">
        <w:trPr>
          <w:trHeight w:val="299"/>
          <w:jc w:val="center"/>
        </w:trPr>
        <w:tc>
          <w:tcPr>
            <w:tcW w:w="3063" w:type="dxa"/>
            <w:gridSpan w:val="2"/>
            <w:shd w:val="clear" w:color="auto" w:fill="auto"/>
            <w:vAlign w:val="bottom"/>
          </w:tcPr>
          <w:p w14:paraId="43627DF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VAT REGISTRATION NUMBER</w:t>
            </w:r>
          </w:p>
        </w:tc>
        <w:tc>
          <w:tcPr>
            <w:tcW w:w="8346" w:type="dxa"/>
            <w:gridSpan w:val="9"/>
            <w:shd w:val="clear" w:color="auto" w:fill="auto"/>
            <w:vAlign w:val="bottom"/>
          </w:tcPr>
          <w:p w14:paraId="3486D401"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784348" w:rsidRPr="00784348" w14:paraId="4E92D55D" w14:textId="77777777" w:rsidTr="000B2AA1">
        <w:trPr>
          <w:trHeight w:val="57"/>
          <w:jc w:val="center"/>
        </w:trPr>
        <w:tc>
          <w:tcPr>
            <w:tcW w:w="3063" w:type="dxa"/>
            <w:gridSpan w:val="2"/>
            <w:shd w:val="clear" w:color="auto" w:fill="auto"/>
          </w:tcPr>
          <w:p w14:paraId="51844CA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r w:rsidRPr="00784348">
              <w:rPr>
                <w:rFonts w:ascii="Arial" w:hAnsi="Arial" w:cs="Arial"/>
                <w:snapToGrid w:val="0"/>
                <w:lang w:val="en-US"/>
              </w:rPr>
              <w:t>SUPPLIER COMPLIANCE STATUS</w:t>
            </w:r>
          </w:p>
        </w:tc>
        <w:tc>
          <w:tcPr>
            <w:tcW w:w="3013" w:type="dxa"/>
            <w:gridSpan w:val="2"/>
            <w:shd w:val="clear" w:color="auto" w:fill="auto"/>
          </w:tcPr>
          <w:p w14:paraId="5B7EA66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784348">
              <w:rPr>
                <w:rFonts w:ascii="Arial" w:hAnsi="Arial" w:cs="Arial"/>
                <w:snapToGrid w:val="0"/>
                <w:lang w:val="en-US"/>
              </w:rPr>
              <w:t>TAX COMPLIANCE SYSTEM PIN:</w:t>
            </w:r>
          </w:p>
        </w:tc>
        <w:tc>
          <w:tcPr>
            <w:tcW w:w="1039" w:type="dxa"/>
            <w:shd w:val="clear" w:color="auto" w:fill="auto"/>
            <w:vAlign w:val="bottom"/>
          </w:tcPr>
          <w:p w14:paraId="24C356B3"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576" w:type="dxa"/>
            <w:gridSpan w:val="2"/>
            <w:shd w:val="clear" w:color="auto" w:fill="auto"/>
            <w:vAlign w:val="center"/>
          </w:tcPr>
          <w:p w14:paraId="74E1E638"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rPr>
            </w:pPr>
            <w:r w:rsidRPr="00784348">
              <w:rPr>
                <w:rFonts w:ascii="Arial" w:hAnsi="Arial" w:cs="Arial"/>
                <w:b/>
                <w:snapToGrid w:val="0"/>
              </w:rPr>
              <w:t>OR</w:t>
            </w:r>
          </w:p>
        </w:tc>
        <w:tc>
          <w:tcPr>
            <w:tcW w:w="1497" w:type="dxa"/>
            <w:shd w:val="clear" w:color="auto" w:fill="auto"/>
            <w:vAlign w:val="bottom"/>
          </w:tcPr>
          <w:p w14:paraId="1949E057"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lang w:val="en-US"/>
              </w:rPr>
              <w:t xml:space="preserve">CENTRAL SUPPLIER DATABASE No: </w:t>
            </w:r>
          </w:p>
        </w:tc>
        <w:tc>
          <w:tcPr>
            <w:tcW w:w="2221" w:type="dxa"/>
            <w:gridSpan w:val="3"/>
            <w:shd w:val="clear" w:color="auto" w:fill="auto"/>
            <w:vAlign w:val="bottom"/>
          </w:tcPr>
          <w:p w14:paraId="423035F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t>MAAA</w:t>
            </w:r>
          </w:p>
        </w:tc>
      </w:tr>
      <w:tr w:rsidR="00784348" w:rsidRPr="00784348" w14:paraId="41DE7AE1" w14:textId="77777777" w:rsidTr="00A67DB3">
        <w:trPr>
          <w:trHeight w:val="2105"/>
          <w:jc w:val="center"/>
        </w:trPr>
        <w:tc>
          <w:tcPr>
            <w:tcW w:w="3063" w:type="dxa"/>
            <w:gridSpan w:val="2"/>
            <w:shd w:val="clear" w:color="auto" w:fill="auto"/>
          </w:tcPr>
          <w:p w14:paraId="7210370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r w:rsidRPr="00784348">
              <w:rPr>
                <w:rFonts w:ascii="Arial" w:hAnsi="Arial" w:cs="Arial"/>
                <w:snapToGrid w:val="0"/>
                <w:lang w:val="en-US"/>
              </w:rPr>
              <w:t>B-BBEE STATUS LEVEL VERIFICATION CERTIFICATE</w:t>
            </w:r>
          </w:p>
          <w:p w14:paraId="731D3853"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p>
        </w:tc>
        <w:tc>
          <w:tcPr>
            <w:tcW w:w="4052" w:type="dxa"/>
            <w:gridSpan w:val="3"/>
            <w:shd w:val="clear" w:color="auto" w:fill="auto"/>
          </w:tcPr>
          <w:p w14:paraId="4306CE5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784348">
              <w:rPr>
                <w:rFonts w:ascii="Arial" w:hAnsi="Arial" w:cs="Arial"/>
                <w:snapToGrid w:val="0"/>
              </w:rPr>
              <w:t>TICK APPLICABLE BOX]</w:t>
            </w:r>
          </w:p>
          <w:p w14:paraId="77271275"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30FC0273"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EF6B7A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 Yes                     </w:t>
            </w:r>
            <w:r w:rsidRPr="00784348">
              <w:rPr>
                <w:rFonts w:ascii="Arial" w:hAnsi="Arial" w:cs="Arial"/>
                <w:snapToGrid w:val="0"/>
              </w:rPr>
              <w:fldChar w:fldCharType="begin">
                <w:ffData>
                  <w:name w:val="Check2"/>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 No</w:t>
            </w:r>
          </w:p>
          <w:p w14:paraId="69EFDB7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c>
          <w:tcPr>
            <w:tcW w:w="2073" w:type="dxa"/>
            <w:gridSpan w:val="3"/>
            <w:shd w:val="clear" w:color="auto" w:fill="auto"/>
          </w:tcPr>
          <w:p w14:paraId="31C2D8EB"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r w:rsidRPr="00784348">
              <w:rPr>
                <w:rFonts w:ascii="Arial" w:hAnsi="Arial" w:cs="Arial"/>
                <w:snapToGrid w:val="0"/>
                <w:lang w:val="en-US"/>
              </w:rPr>
              <w:t xml:space="preserve">B-BBEE STATUS LEVEL SWORN AFFIDAVIT  </w:t>
            </w:r>
          </w:p>
          <w:p w14:paraId="1B0878CE"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2F0F2A9D"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p>
        </w:tc>
        <w:tc>
          <w:tcPr>
            <w:tcW w:w="2221" w:type="dxa"/>
            <w:gridSpan w:val="3"/>
            <w:shd w:val="clear" w:color="auto" w:fill="auto"/>
          </w:tcPr>
          <w:p w14:paraId="73E29037"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784348">
              <w:rPr>
                <w:rFonts w:ascii="Arial" w:hAnsi="Arial" w:cs="Arial"/>
                <w:snapToGrid w:val="0"/>
              </w:rPr>
              <w:t>[TICK APPLICABLE BOX]</w:t>
            </w:r>
          </w:p>
          <w:p w14:paraId="55C37D3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7A8D00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3242475C"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 Yes                  </w:t>
            </w:r>
            <w:r w:rsidRPr="00784348">
              <w:rPr>
                <w:rFonts w:ascii="Arial" w:hAnsi="Arial" w:cs="Arial"/>
                <w:snapToGrid w:val="0"/>
              </w:rPr>
              <w:fldChar w:fldCharType="begin">
                <w:ffData>
                  <w:name w:val="Check2"/>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 No</w:t>
            </w:r>
          </w:p>
          <w:p w14:paraId="33B85696"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r>
      <w:tr w:rsidR="00784348" w:rsidRPr="00784348" w14:paraId="61F1BAD5" w14:textId="77777777" w:rsidTr="000B2AA1">
        <w:trPr>
          <w:trHeight w:val="454"/>
          <w:jc w:val="center"/>
        </w:trPr>
        <w:tc>
          <w:tcPr>
            <w:tcW w:w="11409" w:type="dxa"/>
            <w:gridSpan w:val="11"/>
            <w:shd w:val="clear" w:color="auto" w:fill="DDD9C3"/>
            <w:vAlign w:val="bottom"/>
          </w:tcPr>
          <w:p w14:paraId="0F1CE108"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rPr>
            </w:pPr>
            <w:r w:rsidRPr="00784348">
              <w:rPr>
                <w:rFonts w:ascii="Arial" w:hAnsi="Arial" w:cs="Arial"/>
                <w:b/>
                <w:i/>
                <w:snapToGrid w:val="0"/>
              </w:rPr>
              <w:t>[</w:t>
            </w:r>
            <w:r w:rsidRPr="00784348">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784348" w:rsidRPr="00784348" w14:paraId="6B65C75B" w14:textId="77777777" w:rsidTr="000B2AA1">
        <w:trPr>
          <w:trHeight w:val="864"/>
          <w:jc w:val="center"/>
        </w:trPr>
        <w:tc>
          <w:tcPr>
            <w:tcW w:w="3063" w:type="dxa"/>
            <w:gridSpan w:val="2"/>
            <w:shd w:val="clear" w:color="auto" w:fill="auto"/>
            <w:vAlign w:val="center"/>
          </w:tcPr>
          <w:p w14:paraId="11996FCC" w14:textId="77777777" w:rsidR="00784348" w:rsidRPr="00784348" w:rsidRDefault="00784348" w:rsidP="00CC4104">
            <w:pPr>
              <w:keepNext/>
              <w:widowControl w:val="0"/>
              <w:numPr>
                <w:ilvl w:val="0"/>
                <w:numId w:val="9"/>
              </w:numPr>
              <w:ind w:left="0" w:firstLine="0"/>
              <w:outlineLvl w:val="3"/>
              <w:rPr>
                <w:rFonts w:ascii="Arial" w:hAnsi="Arial" w:cs="Arial"/>
                <w:b/>
                <w:snapToGrid w:val="0"/>
              </w:rPr>
            </w:pPr>
            <w:r w:rsidRPr="00784348">
              <w:rPr>
                <w:rFonts w:ascii="Arial" w:hAnsi="Arial" w:cs="Arial"/>
                <w:snapToGrid w:val="0"/>
                <w:lang w:val="en-US"/>
              </w:rPr>
              <w:lastRenderedPageBreak/>
              <w:t>ARE YOU THE ACCREDITED REPRESENTATIVE IN SOUTH AFRICA FOR THE GOODS /SERVICES /WORKS OFFERED?</w:t>
            </w:r>
          </w:p>
        </w:tc>
        <w:tc>
          <w:tcPr>
            <w:tcW w:w="4052" w:type="dxa"/>
            <w:gridSpan w:val="3"/>
            <w:shd w:val="clear" w:color="auto" w:fill="auto"/>
            <w:vAlign w:val="bottom"/>
          </w:tcPr>
          <w:p w14:paraId="4662A699"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Yes                         </w:t>
            </w:r>
            <w:r w:rsidRPr="00784348">
              <w:rPr>
                <w:rFonts w:ascii="Arial" w:hAnsi="Arial" w:cs="Arial"/>
                <w:snapToGrid w:val="0"/>
              </w:rPr>
              <w:fldChar w:fldCharType="begin">
                <w:ffData>
                  <w:name w:val=""/>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No </w:t>
            </w:r>
          </w:p>
          <w:p w14:paraId="519E0BFB"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373E7234"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r w:rsidRPr="00784348">
              <w:rPr>
                <w:rFonts w:ascii="Arial" w:hAnsi="Arial" w:cs="Arial"/>
                <w:snapToGrid w:val="0"/>
              </w:rPr>
              <w:t>[</w:t>
            </w:r>
            <w:r w:rsidRPr="00784348">
              <w:rPr>
                <w:rFonts w:ascii="Arial" w:hAnsi="Arial" w:cs="Arial"/>
                <w:snapToGrid w:val="0"/>
                <w:lang w:val="en-US"/>
              </w:rPr>
              <w:t>IF YES ENCLOSE PROOF]</w:t>
            </w:r>
          </w:p>
          <w:p w14:paraId="71AFFC72"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073" w:type="dxa"/>
            <w:gridSpan w:val="3"/>
            <w:shd w:val="clear" w:color="auto" w:fill="auto"/>
            <w:vAlign w:val="center"/>
          </w:tcPr>
          <w:p w14:paraId="07748D2A" w14:textId="77777777" w:rsidR="00784348" w:rsidRPr="00784348" w:rsidRDefault="00784348" w:rsidP="00CC4104">
            <w:pPr>
              <w:keepNext/>
              <w:widowControl w:val="0"/>
              <w:numPr>
                <w:ilvl w:val="0"/>
                <w:numId w:val="9"/>
              </w:numPr>
              <w:ind w:left="0" w:firstLine="0"/>
              <w:outlineLvl w:val="3"/>
              <w:rPr>
                <w:rFonts w:ascii="Arial" w:hAnsi="Arial" w:cs="Arial"/>
                <w:b/>
                <w:snapToGrid w:val="0"/>
                <w:lang w:val="en-US"/>
              </w:rPr>
            </w:pPr>
            <w:r w:rsidRPr="00784348">
              <w:rPr>
                <w:rFonts w:ascii="Arial" w:hAnsi="Arial" w:cs="Arial"/>
                <w:snapToGrid w:val="0"/>
                <w:lang w:val="en-US"/>
              </w:rPr>
              <w:t>ARE YOU A FOREIGN BASED SUPPLIER FOR</w:t>
            </w:r>
            <w:r w:rsidRPr="00784348">
              <w:rPr>
                <w:rFonts w:ascii="Arial" w:hAnsi="Arial" w:cs="Arial"/>
                <w:b/>
                <w:snapToGrid w:val="0"/>
                <w:lang w:val="en-US"/>
              </w:rPr>
              <w:t xml:space="preserve"> THE GOODS /SERVICES /WORKS OFFERED?</w:t>
            </w:r>
            <w:r w:rsidRPr="00784348">
              <w:rPr>
                <w:rFonts w:ascii="Arial" w:hAnsi="Arial" w:cs="Arial"/>
                <w:b/>
                <w:snapToGrid w:val="0"/>
              </w:rPr>
              <w:br/>
            </w:r>
          </w:p>
        </w:tc>
        <w:tc>
          <w:tcPr>
            <w:tcW w:w="2221" w:type="dxa"/>
            <w:gridSpan w:val="3"/>
            <w:shd w:val="clear" w:color="auto" w:fill="auto"/>
            <w:vAlign w:val="bottom"/>
          </w:tcPr>
          <w:p w14:paraId="1D583F87"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 xml:space="preserve">Yes </w:t>
            </w:r>
            <w:r w:rsidRPr="00784348">
              <w:rPr>
                <w:rFonts w:ascii="Arial" w:hAnsi="Arial" w:cs="Arial"/>
                <w:snapToGrid w:val="0"/>
              </w:rPr>
              <w:fldChar w:fldCharType="begin">
                <w:ffData>
                  <w:name w:val="Check2"/>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rPr>
              <w:t>No</w:t>
            </w:r>
            <w:r w:rsidRPr="00784348">
              <w:rPr>
                <w:rFonts w:ascii="Arial" w:hAnsi="Arial" w:cs="Arial"/>
                <w:snapToGrid w:val="0"/>
              </w:rPr>
              <w:br/>
            </w:r>
          </w:p>
          <w:p w14:paraId="5D89EB84" w14:textId="2C27C348"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r w:rsidRPr="00784348">
              <w:rPr>
                <w:rFonts w:ascii="Arial" w:hAnsi="Arial" w:cs="Arial"/>
                <w:snapToGrid w:val="0"/>
              </w:rPr>
              <w:t>[</w:t>
            </w:r>
            <w:r w:rsidRPr="00784348">
              <w:rPr>
                <w:rFonts w:ascii="Arial" w:hAnsi="Arial" w:cs="Arial"/>
                <w:snapToGrid w:val="0"/>
                <w:lang w:val="en-US"/>
              </w:rPr>
              <w:t xml:space="preserve">IF YES, ANSWER THE QUESTIONNAIRE </w:t>
            </w:r>
            <w:r w:rsidR="005C62F2" w:rsidRPr="00784348">
              <w:rPr>
                <w:rFonts w:ascii="Arial" w:hAnsi="Arial" w:cs="Arial"/>
                <w:snapToGrid w:val="0"/>
                <w:lang w:val="en-US"/>
              </w:rPr>
              <w:t>BELOW]</w:t>
            </w:r>
          </w:p>
          <w:p w14:paraId="0F1D201E"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lang w:val="en-US"/>
              </w:rPr>
            </w:pPr>
          </w:p>
        </w:tc>
      </w:tr>
      <w:tr w:rsidR="00784348" w:rsidRPr="00784348" w14:paraId="5848CC65" w14:textId="77777777" w:rsidTr="000B2AA1">
        <w:trPr>
          <w:trHeight w:val="340"/>
          <w:jc w:val="center"/>
        </w:trPr>
        <w:tc>
          <w:tcPr>
            <w:tcW w:w="11409" w:type="dxa"/>
            <w:gridSpan w:val="11"/>
            <w:shd w:val="clear" w:color="auto" w:fill="DDD9C3"/>
            <w:vAlign w:val="center"/>
          </w:tcPr>
          <w:p w14:paraId="3A9DF18F" w14:textId="77777777" w:rsidR="00784348" w:rsidRPr="00784348" w:rsidRDefault="00784348" w:rsidP="00784348">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784348">
              <w:rPr>
                <w:rFonts w:ascii="Arial" w:hAnsi="Arial" w:cs="Arial"/>
                <w:b/>
                <w:snapToGrid w:val="0"/>
                <w:lang w:val="en-US"/>
              </w:rPr>
              <w:t>QUESTIONNAIRE TO BIDDING FOREIGN SUPPLIERS</w:t>
            </w:r>
          </w:p>
        </w:tc>
      </w:tr>
      <w:tr w:rsidR="00784348" w:rsidRPr="00784348" w14:paraId="005927F6" w14:textId="77777777" w:rsidTr="000B2AA1">
        <w:trPr>
          <w:trHeight w:val="20"/>
          <w:jc w:val="center"/>
        </w:trPr>
        <w:tc>
          <w:tcPr>
            <w:tcW w:w="11409" w:type="dxa"/>
            <w:gridSpan w:val="11"/>
            <w:shd w:val="clear" w:color="auto" w:fill="auto"/>
            <w:vAlign w:val="center"/>
          </w:tcPr>
          <w:p w14:paraId="7BD62989" w14:textId="77777777" w:rsidR="00784348" w:rsidRPr="00784348" w:rsidRDefault="00784348" w:rsidP="00784348">
            <w:pPr>
              <w:widowControl w:val="0"/>
              <w:tabs>
                <w:tab w:val="left" w:pos="0"/>
                <w:tab w:val="left" w:pos="426"/>
              </w:tabs>
              <w:autoSpaceDE w:val="0"/>
              <w:autoSpaceDN w:val="0"/>
              <w:adjustRightInd w:val="0"/>
              <w:spacing w:before="120"/>
              <w:rPr>
                <w:rFonts w:ascii="Arial" w:hAnsi="Arial" w:cs="Arial"/>
                <w:b/>
                <w:snapToGrid w:val="0"/>
                <w:lang w:val="en-US"/>
              </w:rPr>
            </w:pPr>
            <w:r w:rsidRPr="00784348">
              <w:rPr>
                <w:rFonts w:ascii="Arial" w:hAnsi="Arial" w:cs="Arial"/>
                <w:snapToGrid w:val="0"/>
                <w:lang w:val="en-US"/>
              </w:rPr>
              <w:t>IS THE ENTITY A RESIDENT OF THE REPUBLIC OF SOUTH AFRICA (RSA)?</w:t>
            </w:r>
            <w:r w:rsidRPr="00784348">
              <w:rPr>
                <w:rFonts w:ascii="Arial" w:hAnsi="Arial" w:cs="Arial"/>
                <w:snapToGrid w:val="0"/>
                <w:lang w:val="en-US"/>
              </w:rPr>
              <w:tab/>
            </w:r>
            <w:r w:rsidRPr="00784348">
              <w:rPr>
                <w:rFonts w:ascii="Arial" w:hAnsi="Arial" w:cs="Arial"/>
                <w:snapToGrid w:val="0"/>
                <w:lang w:val="en-US"/>
              </w:rPr>
              <w:tab/>
              <w:t xml:space="preserve">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YES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NO</w:t>
            </w:r>
          </w:p>
          <w:p w14:paraId="62046DB8" w14:textId="77777777" w:rsidR="00784348" w:rsidRPr="00784348" w:rsidRDefault="00784348" w:rsidP="00784348">
            <w:pPr>
              <w:widowControl w:val="0"/>
              <w:tabs>
                <w:tab w:val="left" w:pos="0"/>
                <w:tab w:val="left" w:pos="426"/>
              </w:tabs>
              <w:autoSpaceDE w:val="0"/>
              <w:autoSpaceDN w:val="0"/>
              <w:adjustRightInd w:val="0"/>
              <w:spacing w:before="120"/>
              <w:rPr>
                <w:rFonts w:ascii="Arial" w:hAnsi="Arial" w:cs="Arial"/>
                <w:snapToGrid w:val="0"/>
                <w:lang w:val="en-US"/>
              </w:rPr>
            </w:pPr>
            <w:r w:rsidRPr="00784348">
              <w:rPr>
                <w:rFonts w:ascii="Arial" w:hAnsi="Arial" w:cs="Arial"/>
                <w:snapToGrid w:val="0"/>
                <w:lang w:val="en-US"/>
              </w:rPr>
              <w:t>DOES THE ENTITY HAVE A BRANCH IN THE RSA?</w:t>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t xml:space="preserve">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YES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NO</w:t>
            </w:r>
          </w:p>
          <w:p w14:paraId="5EF21CE9" w14:textId="77777777" w:rsidR="00784348" w:rsidRPr="00784348" w:rsidRDefault="00784348" w:rsidP="00784348">
            <w:pPr>
              <w:widowControl w:val="0"/>
              <w:tabs>
                <w:tab w:val="left" w:pos="0"/>
                <w:tab w:val="left" w:pos="426"/>
              </w:tabs>
              <w:autoSpaceDE w:val="0"/>
              <w:autoSpaceDN w:val="0"/>
              <w:adjustRightInd w:val="0"/>
              <w:spacing w:before="120"/>
              <w:rPr>
                <w:rFonts w:ascii="Arial" w:hAnsi="Arial" w:cs="Arial"/>
                <w:snapToGrid w:val="0"/>
                <w:lang w:val="en-US"/>
              </w:rPr>
            </w:pPr>
            <w:r w:rsidRPr="00784348">
              <w:rPr>
                <w:rFonts w:ascii="Arial" w:hAnsi="Arial" w:cs="Arial"/>
                <w:snapToGrid w:val="0"/>
                <w:lang w:val="en-US"/>
              </w:rPr>
              <w:t xml:space="preserve">DOES THE ENTITY HAVE A PERMANENT ESTABLISHMENT IN THE </w:t>
            </w:r>
            <w:smartTag w:uri="urn:schemas-microsoft-com:office:smarttags" w:element="stockticker">
              <w:r w:rsidRPr="00784348">
                <w:rPr>
                  <w:rFonts w:ascii="Arial" w:hAnsi="Arial" w:cs="Arial"/>
                  <w:snapToGrid w:val="0"/>
                  <w:lang w:val="en-US"/>
                </w:rPr>
                <w:t>RSA</w:t>
              </w:r>
            </w:smartTag>
            <w:r w:rsidRPr="00784348">
              <w:rPr>
                <w:rFonts w:ascii="Arial" w:hAnsi="Arial" w:cs="Arial"/>
                <w:snapToGrid w:val="0"/>
                <w:lang w:val="en-US"/>
              </w:rPr>
              <w:t>?</w:t>
            </w:r>
            <w:r w:rsidRPr="00784348">
              <w:rPr>
                <w:rFonts w:ascii="Arial" w:hAnsi="Arial" w:cs="Arial"/>
                <w:snapToGrid w:val="0"/>
                <w:lang w:val="en-US"/>
              </w:rPr>
              <w:tab/>
              <w:t xml:space="preserve">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YES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NO</w:t>
            </w:r>
          </w:p>
          <w:p w14:paraId="094BF429" w14:textId="77777777" w:rsidR="00784348" w:rsidRPr="00784348" w:rsidRDefault="00784348" w:rsidP="00784348">
            <w:pPr>
              <w:widowControl w:val="0"/>
              <w:tabs>
                <w:tab w:val="left" w:pos="0"/>
                <w:tab w:val="left" w:pos="426"/>
              </w:tabs>
              <w:autoSpaceDE w:val="0"/>
              <w:autoSpaceDN w:val="0"/>
              <w:adjustRightInd w:val="0"/>
              <w:spacing w:before="120"/>
              <w:rPr>
                <w:rFonts w:ascii="Arial" w:hAnsi="Arial" w:cs="Arial"/>
                <w:snapToGrid w:val="0"/>
                <w:lang w:val="en-US"/>
              </w:rPr>
            </w:pPr>
            <w:r w:rsidRPr="00784348">
              <w:rPr>
                <w:rFonts w:ascii="Arial" w:hAnsi="Arial" w:cs="Arial"/>
                <w:snapToGrid w:val="0"/>
                <w:lang w:val="en-US"/>
              </w:rPr>
              <w:t>DOES THE ENTITY HAVE ANY SOURCE OF INCOME IN THE RSA?</w:t>
            </w:r>
            <w:r w:rsidRPr="00784348">
              <w:rPr>
                <w:rFonts w:ascii="Arial" w:hAnsi="Arial" w:cs="Arial"/>
                <w:snapToGrid w:val="0"/>
                <w:lang w:val="en-US"/>
              </w:rPr>
              <w:tab/>
            </w:r>
            <w:r w:rsidRPr="00784348">
              <w:rPr>
                <w:rFonts w:ascii="Arial" w:hAnsi="Arial" w:cs="Arial"/>
                <w:snapToGrid w:val="0"/>
                <w:lang w:val="en-US"/>
              </w:rPr>
              <w:tab/>
              <w:t xml:space="preserve">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YES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NO</w:t>
            </w:r>
          </w:p>
          <w:p w14:paraId="41E27062" w14:textId="77777777" w:rsidR="00784348" w:rsidRPr="00784348" w:rsidRDefault="00784348" w:rsidP="00784348">
            <w:pPr>
              <w:widowControl w:val="0"/>
              <w:tabs>
                <w:tab w:val="left" w:pos="0"/>
                <w:tab w:val="left" w:pos="426"/>
              </w:tabs>
              <w:autoSpaceDE w:val="0"/>
              <w:autoSpaceDN w:val="0"/>
              <w:adjustRightInd w:val="0"/>
              <w:spacing w:before="120"/>
              <w:rPr>
                <w:rFonts w:ascii="Arial" w:hAnsi="Arial" w:cs="Arial"/>
                <w:snapToGrid w:val="0"/>
                <w:lang w:val="en-US"/>
              </w:rPr>
            </w:pPr>
            <w:r w:rsidRPr="00784348">
              <w:rPr>
                <w:rFonts w:ascii="Arial" w:hAnsi="Arial" w:cs="Arial"/>
                <w:snapToGrid w:val="0"/>
                <w:lang w:val="en-US"/>
              </w:rPr>
              <w:t>IS THE ENTITY LIABLE IN THE RSA FOR ANY FORM OF TAXATION?</w:t>
            </w:r>
            <w:r w:rsidRPr="00784348">
              <w:rPr>
                <w:rFonts w:ascii="Arial" w:hAnsi="Arial" w:cs="Arial"/>
                <w:snapToGrid w:val="0"/>
                <w:lang w:val="en-US"/>
              </w:rPr>
              <w:tab/>
            </w:r>
            <w:r w:rsidRPr="00784348">
              <w:rPr>
                <w:rFonts w:ascii="Arial" w:hAnsi="Arial" w:cs="Arial"/>
                <w:snapToGrid w:val="0"/>
                <w:lang w:val="en-US"/>
              </w:rPr>
              <w:tab/>
              <w:t xml:space="preserve">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YES  </w:t>
            </w:r>
            <w:r w:rsidRPr="00784348">
              <w:rPr>
                <w:rFonts w:ascii="Arial" w:hAnsi="Arial" w:cs="Arial"/>
                <w:snapToGrid w:val="0"/>
              </w:rPr>
              <w:fldChar w:fldCharType="begin">
                <w:ffData>
                  <w:name w:val="Check1"/>
                  <w:enabled/>
                  <w:calcOnExit w:val="0"/>
                  <w:checkBox>
                    <w:sizeAuto/>
                    <w:default w:val="0"/>
                  </w:checkBox>
                </w:ffData>
              </w:fldChar>
            </w:r>
            <w:r w:rsidRPr="00784348">
              <w:rPr>
                <w:rFonts w:ascii="Arial" w:hAnsi="Arial" w:cs="Arial"/>
                <w:snapToGrid w:val="0"/>
              </w:rPr>
              <w:instrText xml:space="preserve"> FORMCHECKBOX </w:instrText>
            </w:r>
            <w:r w:rsidR="00F14E62">
              <w:rPr>
                <w:rFonts w:ascii="Arial" w:hAnsi="Arial" w:cs="Arial"/>
                <w:snapToGrid w:val="0"/>
              </w:rPr>
            </w:r>
            <w:r w:rsidR="00F14E62">
              <w:rPr>
                <w:rFonts w:ascii="Arial" w:hAnsi="Arial" w:cs="Arial"/>
                <w:snapToGrid w:val="0"/>
              </w:rPr>
              <w:fldChar w:fldCharType="separate"/>
            </w:r>
            <w:r w:rsidRPr="00784348">
              <w:rPr>
                <w:rFonts w:ascii="Arial" w:hAnsi="Arial" w:cs="Arial"/>
                <w:snapToGrid w:val="0"/>
              </w:rPr>
              <w:fldChar w:fldCharType="end"/>
            </w:r>
            <w:r w:rsidRPr="00784348">
              <w:rPr>
                <w:rFonts w:ascii="Arial" w:hAnsi="Arial" w:cs="Arial"/>
                <w:snapToGrid w:val="0"/>
                <w:lang w:val="en-US"/>
              </w:rPr>
              <w:t xml:space="preserve"> NO </w:t>
            </w:r>
          </w:p>
          <w:p w14:paraId="26FE2EE1" w14:textId="77777777" w:rsidR="00784348" w:rsidRPr="00784348" w:rsidRDefault="00784348" w:rsidP="00784348">
            <w:pPr>
              <w:widowControl w:val="0"/>
              <w:tabs>
                <w:tab w:val="left" w:pos="426"/>
              </w:tabs>
              <w:spacing w:line="215" w:lineRule="auto"/>
              <w:jc w:val="both"/>
              <w:rPr>
                <w:rFonts w:ascii="Arial" w:hAnsi="Arial" w:cs="Arial"/>
                <w:snapToGrid w:val="0"/>
              </w:rPr>
            </w:pPr>
            <w:r w:rsidRPr="00784348">
              <w:rPr>
                <w:rFonts w:ascii="Arial" w:hAnsi="Arial" w:cs="Arial"/>
                <w:b/>
                <w:snapToGrid w:val="0"/>
                <w:lang w:val="en-US"/>
              </w:rPr>
              <w:t xml:space="preserve">IF THE ANSWER IS “NO” TO ALL OF THE ABOVE, THEN IT IS NOT A REQUIREMENT TO REGISTER FOR A TAX COMPLIANCE STATUS SYSTEM PIN CODE FROM THE SOUTH AFRICAN REVENUE SERVICE (SARS) AND IF NOT REGISTER AS PER 2.3 BELOW. </w:t>
            </w:r>
          </w:p>
        </w:tc>
      </w:tr>
    </w:tbl>
    <w:p w14:paraId="775EC103"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91F7639"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7071A63"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68C0BDB"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AF7366"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6EAFBA6"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2FC50937"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4FF4AD6"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0E6D500"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28631FF"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2138EB0A"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F9DAB96"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ECC61DF"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1D393B0"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2CD57B2A"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4E2C4E4"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AA82602"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FC709FE"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1D74B5D"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B72EC74"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2E5E46C"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878EB9C"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1F39A7C"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97A6694"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7BE2C50"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5B6A5CB"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B034771"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7D8AD11"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91C7C2D" w14:textId="77777777" w:rsidR="009E7E56" w:rsidRDefault="009E7E56" w:rsidP="000B2AA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14:paraId="0678DE80" w14:textId="77777777" w:rsidR="009E7E56" w:rsidRPr="00784348" w:rsidRDefault="009E7E56" w:rsidP="000B2AA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14:paraId="708CC405"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784348">
        <w:rPr>
          <w:rFonts w:ascii="Arial" w:hAnsi="Arial" w:cs="Arial"/>
          <w:b/>
          <w:snapToGrid w:val="0"/>
        </w:rPr>
        <w:lastRenderedPageBreak/>
        <w:t>PART B</w:t>
      </w:r>
    </w:p>
    <w:p w14:paraId="6348F704" w14:textId="77777777" w:rsidR="00784348" w:rsidRPr="00784348" w:rsidRDefault="00784348" w:rsidP="00784348">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784348">
        <w:rPr>
          <w:rFonts w:ascii="Arial" w:hAnsi="Arial" w:cs="Arial"/>
          <w:b/>
          <w:bCs/>
          <w:snapToGrid w:val="0"/>
        </w:rPr>
        <w:t>TERMS AND CONDITIONS FOR BIDDING</w:t>
      </w:r>
    </w:p>
    <w:p w14:paraId="01393065" w14:textId="77777777" w:rsidR="00784348" w:rsidRPr="00784348" w:rsidRDefault="00784348" w:rsidP="00784348">
      <w:pPr>
        <w:widowControl w:val="0"/>
        <w:tabs>
          <w:tab w:val="left" w:pos="720"/>
          <w:tab w:val="left" w:pos="8190"/>
        </w:tabs>
        <w:spacing w:line="215" w:lineRule="auto"/>
        <w:rPr>
          <w:rFonts w:ascii="Arial" w:hAnsi="Arial" w:cs="Arial"/>
          <w:snapToGrid w:val="0"/>
        </w:rPr>
      </w:pPr>
      <w:r w:rsidRPr="00784348">
        <w:rPr>
          <w:rFonts w:ascii="Arial" w:hAnsi="Arial" w:cs="Arial"/>
          <w:b/>
          <w:bCs/>
          <w:snapToGrid w:val="0"/>
        </w:rPr>
        <w:tab/>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784348" w:rsidRPr="00784348" w14:paraId="138FD9B4" w14:textId="77777777" w:rsidTr="00D329C7">
        <w:tc>
          <w:tcPr>
            <w:tcW w:w="10632" w:type="dxa"/>
            <w:shd w:val="clear" w:color="auto" w:fill="DDD9C3"/>
          </w:tcPr>
          <w:p w14:paraId="0A02414D" w14:textId="77777777" w:rsidR="00784348" w:rsidRPr="00784348" w:rsidRDefault="00784348" w:rsidP="00CC4104">
            <w:pPr>
              <w:widowControl w:val="0"/>
              <w:numPr>
                <w:ilvl w:val="0"/>
                <w:numId w:val="11"/>
              </w:numPr>
              <w:tabs>
                <w:tab w:val="left" w:pos="426"/>
              </w:tabs>
              <w:spacing w:line="215" w:lineRule="auto"/>
              <w:jc w:val="both"/>
              <w:rPr>
                <w:rFonts w:ascii="Arial" w:hAnsi="Arial" w:cs="Arial"/>
                <w:b/>
                <w:snapToGrid w:val="0"/>
              </w:rPr>
            </w:pPr>
            <w:r w:rsidRPr="00784348">
              <w:rPr>
                <w:rFonts w:ascii="Arial" w:hAnsi="Arial" w:cs="Arial"/>
                <w:b/>
                <w:bCs/>
                <w:snapToGrid w:val="0"/>
                <w:color w:val="000000"/>
                <w:lang w:val="en-US"/>
              </w:rPr>
              <w:t>BID SUBMISSION:</w:t>
            </w:r>
          </w:p>
        </w:tc>
      </w:tr>
      <w:tr w:rsidR="00784348" w:rsidRPr="00784348" w14:paraId="7B7A351F" w14:textId="77777777" w:rsidTr="00D329C7">
        <w:trPr>
          <w:trHeight w:val="1212"/>
        </w:trPr>
        <w:tc>
          <w:tcPr>
            <w:tcW w:w="10632" w:type="dxa"/>
            <w:shd w:val="clear" w:color="auto" w:fill="auto"/>
          </w:tcPr>
          <w:p w14:paraId="109F8C3F" w14:textId="77777777" w:rsidR="00784348" w:rsidRPr="00784348" w:rsidRDefault="00784348" w:rsidP="00CC4104">
            <w:pPr>
              <w:widowControl w:val="0"/>
              <w:numPr>
                <w:ilvl w:val="1"/>
                <w:numId w:val="12"/>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BIDS MUST BE DELIVERED BY THE STIPULATED TIME TO THE CORRECT ADDRESS. LATE BIDS WILL NOT BE ACCEPTED FOR CONSIDERATION.</w:t>
            </w:r>
          </w:p>
          <w:p w14:paraId="53D41168" w14:textId="77777777" w:rsidR="00784348" w:rsidRPr="00784348" w:rsidRDefault="00784348" w:rsidP="00CC4104">
            <w:pPr>
              <w:widowControl w:val="0"/>
              <w:numPr>
                <w:ilvl w:val="1"/>
                <w:numId w:val="12"/>
              </w:numPr>
              <w:tabs>
                <w:tab w:val="left" w:pos="426"/>
              </w:tabs>
              <w:autoSpaceDE w:val="0"/>
              <w:autoSpaceDN w:val="0"/>
              <w:adjustRightInd w:val="0"/>
              <w:spacing w:after="120"/>
              <w:ind w:left="426" w:hanging="426"/>
              <w:jc w:val="both"/>
              <w:rPr>
                <w:rFonts w:ascii="Arial" w:hAnsi="Arial" w:cs="Arial"/>
                <w:b/>
                <w:snapToGrid w:val="0"/>
                <w:lang w:val="en-US"/>
              </w:rPr>
            </w:pPr>
            <w:r w:rsidRPr="00784348">
              <w:rPr>
                <w:rFonts w:ascii="Arial" w:hAnsi="Arial" w:cs="Arial"/>
                <w:b/>
                <w:snapToGrid w:val="0"/>
                <w:lang w:val="en-US"/>
              </w:rPr>
              <w:t>ALL BIDS MUST BE SUBMITTED ON THE OFFICIAL FORMS PROVIDED</w:t>
            </w:r>
            <w:proofErr w:type="gramStart"/>
            <w:r w:rsidRPr="00784348">
              <w:rPr>
                <w:rFonts w:ascii="Arial" w:hAnsi="Arial" w:cs="Arial"/>
                <w:b/>
                <w:snapToGrid w:val="0"/>
                <w:lang w:val="en-US"/>
              </w:rPr>
              <w:t>–(</w:t>
            </w:r>
            <w:proofErr w:type="gramEnd"/>
            <w:r w:rsidRPr="00784348">
              <w:rPr>
                <w:rFonts w:ascii="Arial" w:hAnsi="Arial" w:cs="Arial"/>
                <w:b/>
                <w:snapToGrid w:val="0"/>
                <w:lang w:val="en-US"/>
              </w:rPr>
              <w:t>NOT TO BE RE-TYPED) OR IN THE MANNER PRESCRIBED IN THE BID DOCUMENT.</w:t>
            </w:r>
          </w:p>
          <w:p w14:paraId="09ACB40A" w14:textId="77777777" w:rsidR="00784348" w:rsidRPr="00784348" w:rsidRDefault="00784348" w:rsidP="00CC4104">
            <w:pPr>
              <w:widowControl w:val="0"/>
              <w:numPr>
                <w:ilvl w:val="1"/>
                <w:numId w:val="12"/>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THIS BID IS SUBJECT TO THE PREFERENTIAL PROCUREMENT POLICY FRAMEWORK ACT, 2000 AND THE PREFERENTIAL PROCUREMENT REGULATIONS, 2017, THE GENERAL CONDITIONS OF CONTRACT (GCC) AND, IF APPLICABLE, ANY OTHER SPECIAL CONDITIONS OF CONTRACT.</w:t>
            </w:r>
          </w:p>
          <w:p w14:paraId="418398FB" w14:textId="77777777" w:rsidR="00784348" w:rsidRPr="00784348" w:rsidRDefault="00784348" w:rsidP="00CC4104">
            <w:pPr>
              <w:widowControl w:val="0"/>
              <w:numPr>
                <w:ilvl w:val="1"/>
                <w:numId w:val="12"/>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b/>
                <w:snapToGrid w:val="0"/>
              </w:rPr>
              <w:t>THE SUCCESSFUL BIDDER WILL BE REQUIRED TO FILL IN AND SIGN A WRITTEN CONTRACT FORM (SBD7).</w:t>
            </w:r>
          </w:p>
          <w:p w14:paraId="7090BB9C" w14:textId="77777777" w:rsidR="00784348" w:rsidRPr="00784348" w:rsidRDefault="00784348" w:rsidP="00784348">
            <w:pPr>
              <w:widowControl w:val="0"/>
              <w:spacing w:line="215" w:lineRule="auto"/>
              <w:jc w:val="both"/>
              <w:rPr>
                <w:rFonts w:ascii="Arial" w:hAnsi="Arial" w:cs="Arial"/>
                <w:snapToGrid w:val="0"/>
                <w:lang w:val="en-US"/>
              </w:rPr>
            </w:pPr>
          </w:p>
        </w:tc>
      </w:tr>
      <w:tr w:rsidR="00784348" w:rsidRPr="00784348" w14:paraId="45C9B899" w14:textId="77777777" w:rsidTr="00D329C7">
        <w:tc>
          <w:tcPr>
            <w:tcW w:w="10632" w:type="dxa"/>
            <w:shd w:val="clear" w:color="auto" w:fill="DDD9C3"/>
          </w:tcPr>
          <w:p w14:paraId="1A54E45E" w14:textId="77777777" w:rsidR="00784348" w:rsidRPr="00784348" w:rsidRDefault="00784348" w:rsidP="00CC4104">
            <w:pPr>
              <w:widowControl w:val="0"/>
              <w:numPr>
                <w:ilvl w:val="0"/>
                <w:numId w:val="11"/>
              </w:numPr>
              <w:tabs>
                <w:tab w:val="left" w:pos="426"/>
              </w:tabs>
              <w:spacing w:line="215" w:lineRule="auto"/>
              <w:jc w:val="both"/>
              <w:rPr>
                <w:rFonts w:ascii="Arial" w:hAnsi="Arial" w:cs="Arial"/>
                <w:b/>
                <w:bCs/>
                <w:snapToGrid w:val="0"/>
                <w:color w:val="000081"/>
                <w:lang w:val="en-US"/>
              </w:rPr>
            </w:pPr>
            <w:r w:rsidRPr="00784348">
              <w:rPr>
                <w:rFonts w:ascii="Arial" w:hAnsi="Arial" w:cs="Arial"/>
                <w:b/>
                <w:bCs/>
                <w:snapToGrid w:val="0"/>
                <w:color w:val="000000"/>
                <w:lang w:val="en-US"/>
              </w:rPr>
              <w:t>TAX COMPLIANCE REQUIREMENTS</w:t>
            </w:r>
          </w:p>
        </w:tc>
      </w:tr>
      <w:tr w:rsidR="00784348" w:rsidRPr="00784348" w14:paraId="5E190D44" w14:textId="77777777" w:rsidTr="00D329C7">
        <w:tc>
          <w:tcPr>
            <w:tcW w:w="10632" w:type="dxa"/>
            <w:shd w:val="clear" w:color="auto" w:fill="FFFFFF"/>
          </w:tcPr>
          <w:p w14:paraId="66BBA63D"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 xml:space="preserve">BIDDERS MUST ENSURE COMPLIANCE WITH THEIR TAX OBLIGATIONS. </w:t>
            </w:r>
          </w:p>
          <w:p w14:paraId="47E55823"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BIDDERS ARE REQUIRED TO SUBMIT THEIR UNIQUE PERSONAL IDENTIFICATION NUMBER (PIN) ISSUED BY SARS TO ENABLE   THE ORGAN OF STATE TO VERIFY THE TAXPAYER’S PROFILE AND TAX STATUS.</w:t>
            </w:r>
          </w:p>
          <w:p w14:paraId="447318B9"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 xml:space="preserve">APPLICATION FOR TAX COMPLIANCE STATUS (TCS) PIN MAY BE MADE VIA E-FILING THROUGH THE SARS WEBSITE </w:t>
            </w:r>
            <w:hyperlink r:id="rId16" w:history="1">
              <w:r w:rsidRPr="00784348">
                <w:rPr>
                  <w:rFonts w:ascii="Arial" w:hAnsi="Arial" w:cs="Arial"/>
                  <w:snapToGrid w:val="0"/>
                  <w:lang w:val="en-US"/>
                </w:rPr>
                <w:t>WWW.SARS.GOV.ZA</w:t>
              </w:r>
            </w:hyperlink>
            <w:r w:rsidRPr="00784348">
              <w:rPr>
                <w:rFonts w:ascii="Arial" w:hAnsi="Arial" w:cs="Arial"/>
                <w:snapToGrid w:val="0"/>
                <w:lang w:val="en-US"/>
              </w:rPr>
              <w:t>.</w:t>
            </w:r>
          </w:p>
          <w:p w14:paraId="0E883B2A"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 xml:space="preserve">BIDDERS MAY ALSO SUBMIT A PRINTED TCS CERTIFICATE TOGETHER WITH THE BID. </w:t>
            </w:r>
          </w:p>
          <w:p w14:paraId="1B527873"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 xml:space="preserve">IN BIDS WHERE CONSORTIA / JOINT VENTURES / SUB-CONTRACTORS ARE </w:t>
            </w:r>
            <w:proofErr w:type="gramStart"/>
            <w:r w:rsidRPr="00784348">
              <w:rPr>
                <w:rFonts w:ascii="Arial" w:hAnsi="Arial" w:cs="Arial"/>
                <w:snapToGrid w:val="0"/>
                <w:lang w:val="en-US"/>
              </w:rPr>
              <w:t>INVOLVED,</w:t>
            </w:r>
            <w:proofErr w:type="gramEnd"/>
            <w:r w:rsidRPr="00784348">
              <w:rPr>
                <w:rFonts w:ascii="Arial" w:hAnsi="Arial" w:cs="Arial"/>
                <w:snapToGrid w:val="0"/>
                <w:lang w:val="en-US"/>
              </w:rPr>
              <w:t xml:space="preserve"> EACH PARTY MUST SUBMIT A SEPARATE   TCS CERTIFICATE / PIN / CSD NUMBER.</w:t>
            </w:r>
          </w:p>
          <w:p w14:paraId="45E3A47A"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 xml:space="preserve">WHERE NO TCS PIN IS AVAILABLE BUT THE BIDDER IS REGISTERED ON THE CENTRAL SUPPLIER DATABASE (CSD), A CSD NUMBER MUST BE PROVIDED. </w:t>
            </w:r>
          </w:p>
          <w:p w14:paraId="4929A7D9" w14:textId="77777777" w:rsidR="00784348" w:rsidRPr="00784348" w:rsidRDefault="00784348" w:rsidP="00CC4104">
            <w:pPr>
              <w:widowControl w:val="0"/>
              <w:numPr>
                <w:ilvl w:val="0"/>
                <w:numId w:val="10"/>
              </w:numPr>
              <w:tabs>
                <w:tab w:val="left" w:pos="426"/>
              </w:tabs>
              <w:autoSpaceDE w:val="0"/>
              <w:autoSpaceDN w:val="0"/>
              <w:adjustRightInd w:val="0"/>
              <w:spacing w:after="120"/>
              <w:ind w:left="426" w:hanging="426"/>
              <w:jc w:val="both"/>
              <w:rPr>
                <w:rFonts w:ascii="Arial" w:hAnsi="Arial" w:cs="Arial"/>
                <w:snapToGrid w:val="0"/>
                <w:lang w:val="en-US"/>
              </w:rPr>
            </w:pPr>
            <w:r w:rsidRPr="00784348">
              <w:rPr>
                <w:rFonts w:ascii="Arial" w:hAnsi="Arial" w:cs="Arial"/>
                <w:snapToGrid w:val="0"/>
                <w:lang w:val="en-US"/>
              </w:rPr>
              <w:t>NO BIDS WILL BE CONSIDERED FROM PERSONS IN THE SERVICE OF THE STATE, COMPANIES WITH DIRECTORS WHO ARE PERSONS IN THE SERVICE OF THE STATE, OR CLOSE CORPORATIONS WITH MEMBERS PERSONS IN THE SERVICE OF THE STATE.”</w:t>
            </w:r>
          </w:p>
        </w:tc>
      </w:tr>
    </w:tbl>
    <w:p w14:paraId="021ED6F4" w14:textId="77777777" w:rsidR="00784348" w:rsidRPr="00784348" w:rsidRDefault="00784348" w:rsidP="00784348">
      <w:pPr>
        <w:widowControl w:val="0"/>
        <w:autoSpaceDE w:val="0"/>
        <w:autoSpaceDN w:val="0"/>
        <w:adjustRightInd w:val="0"/>
        <w:ind w:left="720" w:hanging="720"/>
        <w:rPr>
          <w:rFonts w:ascii="Arial" w:hAnsi="Arial" w:cs="Arial"/>
          <w:b/>
          <w:snapToGrid w:val="0"/>
          <w:lang w:val="en-US"/>
        </w:rPr>
      </w:pPr>
    </w:p>
    <w:p w14:paraId="7428FBAB" w14:textId="77777777" w:rsidR="00784348" w:rsidRPr="00784348" w:rsidRDefault="00784348" w:rsidP="00784348">
      <w:pPr>
        <w:widowControl w:val="0"/>
        <w:autoSpaceDE w:val="0"/>
        <w:autoSpaceDN w:val="0"/>
        <w:adjustRightInd w:val="0"/>
        <w:ind w:left="720" w:hanging="720"/>
        <w:rPr>
          <w:rFonts w:ascii="Arial" w:hAnsi="Arial" w:cs="Arial"/>
          <w:snapToGrid w:val="0"/>
        </w:rPr>
      </w:pPr>
      <w:r w:rsidRPr="00784348">
        <w:rPr>
          <w:rFonts w:ascii="Arial" w:hAnsi="Arial" w:cs="Arial"/>
          <w:b/>
          <w:snapToGrid w:val="0"/>
          <w:lang w:val="en-US"/>
        </w:rPr>
        <w:t>NB: FAILURE TO PROVIDE / OR COMPLY WITH ANY OF THE ABOVE PARTICULARS MAY RENDER THE BID INVALID</w:t>
      </w:r>
      <w:r w:rsidRPr="00784348">
        <w:rPr>
          <w:rFonts w:ascii="Arial" w:hAnsi="Arial" w:cs="Arial"/>
          <w:snapToGrid w:val="0"/>
          <w:lang w:val="en-US"/>
        </w:rPr>
        <w:t>.</w:t>
      </w:r>
    </w:p>
    <w:p w14:paraId="634BD5B1" w14:textId="77777777" w:rsidR="00784348" w:rsidRPr="00784348" w:rsidRDefault="00784348" w:rsidP="00784348">
      <w:pPr>
        <w:widowControl w:val="0"/>
        <w:autoSpaceDE w:val="0"/>
        <w:autoSpaceDN w:val="0"/>
        <w:adjustRightInd w:val="0"/>
        <w:ind w:left="720" w:hanging="720"/>
        <w:rPr>
          <w:rFonts w:ascii="Arial" w:hAnsi="Arial" w:cs="Arial"/>
          <w:snapToGrid w:val="0"/>
        </w:rPr>
      </w:pPr>
    </w:p>
    <w:p w14:paraId="6F51E0E8" w14:textId="77777777" w:rsidR="00784348" w:rsidRPr="00784348" w:rsidRDefault="00784348" w:rsidP="00784348">
      <w:pPr>
        <w:widowControl w:val="0"/>
        <w:autoSpaceDE w:val="0"/>
        <w:autoSpaceDN w:val="0"/>
        <w:adjustRightInd w:val="0"/>
        <w:ind w:left="720" w:hanging="720"/>
        <w:rPr>
          <w:rFonts w:ascii="Arial" w:hAnsi="Arial" w:cs="Arial"/>
          <w:snapToGrid w:val="0"/>
          <w:lang w:val="en-US"/>
        </w:rPr>
      </w:pPr>
      <w:r w:rsidRPr="00784348">
        <w:rPr>
          <w:rFonts w:ascii="Arial" w:hAnsi="Arial" w:cs="Arial"/>
          <w:snapToGrid w:val="0"/>
          <w:lang w:val="en-US"/>
        </w:rPr>
        <w:t>SIGNATURE OF BIDDER:</w:t>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t>……………………………………………</w:t>
      </w:r>
    </w:p>
    <w:p w14:paraId="332E1CEB" w14:textId="77777777" w:rsidR="00784348" w:rsidRPr="00784348" w:rsidRDefault="00784348" w:rsidP="00784348">
      <w:pPr>
        <w:widowControl w:val="0"/>
        <w:autoSpaceDE w:val="0"/>
        <w:autoSpaceDN w:val="0"/>
        <w:adjustRightInd w:val="0"/>
        <w:ind w:left="720" w:hanging="720"/>
        <w:rPr>
          <w:rFonts w:ascii="Arial" w:hAnsi="Arial" w:cs="Arial"/>
          <w:snapToGrid w:val="0"/>
          <w:lang w:val="en-US"/>
        </w:rPr>
      </w:pPr>
    </w:p>
    <w:p w14:paraId="0B1827EF" w14:textId="77777777" w:rsidR="00784348" w:rsidRPr="00784348" w:rsidRDefault="00784348" w:rsidP="00784348">
      <w:pPr>
        <w:widowControl w:val="0"/>
        <w:autoSpaceDE w:val="0"/>
        <w:autoSpaceDN w:val="0"/>
        <w:adjustRightInd w:val="0"/>
        <w:ind w:left="720" w:hanging="720"/>
        <w:rPr>
          <w:rFonts w:ascii="Arial" w:hAnsi="Arial" w:cs="Arial"/>
          <w:snapToGrid w:val="0"/>
          <w:lang w:val="en-US"/>
        </w:rPr>
      </w:pPr>
      <w:r w:rsidRPr="00784348">
        <w:rPr>
          <w:rFonts w:ascii="Arial" w:hAnsi="Arial" w:cs="Arial"/>
          <w:snapToGrid w:val="0"/>
          <w:lang w:val="en-US"/>
        </w:rPr>
        <w:t>CAPACITY UNDER WHICH THIS BID IS SIGNED:</w:t>
      </w:r>
      <w:r w:rsidRPr="00784348">
        <w:rPr>
          <w:rFonts w:ascii="Arial" w:hAnsi="Arial" w:cs="Arial"/>
          <w:snapToGrid w:val="0"/>
          <w:lang w:val="en-US"/>
        </w:rPr>
        <w:tab/>
      </w:r>
      <w:r w:rsidRPr="00784348">
        <w:rPr>
          <w:rFonts w:ascii="Arial" w:hAnsi="Arial" w:cs="Arial"/>
          <w:snapToGrid w:val="0"/>
          <w:lang w:val="en-US"/>
        </w:rPr>
        <w:tab/>
        <w:t>……………………………………………</w:t>
      </w:r>
    </w:p>
    <w:p w14:paraId="38C0B705" w14:textId="77777777" w:rsidR="00784348" w:rsidRPr="00784348" w:rsidRDefault="00784348" w:rsidP="00784348">
      <w:pPr>
        <w:widowControl w:val="0"/>
        <w:autoSpaceDE w:val="0"/>
        <w:autoSpaceDN w:val="0"/>
        <w:adjustRightInd w:val="0"/>
        <w:ind w:left="720" w:hanging="720"/>
        <w:rPr>
          <w:rFonts w:ascii="Arial" w:hAnsi="Arial" w:cs="Arial"/>
          <w:snapToGrid w:val="0"/>
          <w:lang w:val="en-US"/>
        </w:rPr>
      </w:pPr>
      <w:r w:rsidRPr="00784348">
        <w:rPr>
          <w:rFonts w:ascii="Arial" w:hAnsi="Arial" w:cs="Arial"/>
          <w:snapToGrid w:val="0"/>
          <w:lang w:val="en-US"/>
        </w:rPr>
        <w:t xml:space="preserve">(Proof of authority must be submitted </w:t>
      </w:r>
      <w:proofErr w:type="gramStart"/>
      <w:r w:rsidRPr="00784348">
        <w:rPr>
          <w:rFonts w:ascii="Arial" w:hAnsi="Arial" w:cs="Arial"/>
          <w:snapToGrid w:val="0"/>
          <w:lang w:val="en-US"/>
        </w:rPr>
        <w:t>e.g.</w:t>
      </w:r>
      <w:proofErr w:type="gramEnd"/>
      <w:r w:rsidRPr="00784348">
        <w:rPr>
          <w:rFonts w:ascii="Arial" w:hAnsi="Arial" w:cs="Arial"/>
          <w:snapToGrid w:val="0"/>
          <w:lang w:val="en-US"/>
        </w:rPr>
        <w:t xml:space="preserve"> company resolution)</w:t>
      </w:r>
    </w:p>
    <w:p w14:paraId="543A0153" w14:textId="77777777" w:rsidR="00784348" w:rsidRPr="00784348" w:rsidRDefault="00784348" w:rsidP="00784348">
      <w:pPr>
        <w:widowControl w:val="0"/>
        <w:autoSpaceDE w:val="0"/>
        <w:autoSpaceDN w:val="0"/>
        <w:adjustRightInd w:val="0"/>
        <w:ind w:left="720" w:hanging="720"/>
        <w:rPr>
          <w:rFonts w:ascii="Arial" w:hAnsi="Arial" w:cs="Arial"/>
          <w:snapToGrid w:val="0"/>
          <w:lang w:val="en-US"/>
        </w:rPr>
      </w:pPr>
    </w:p>
    <w:p w14:paraId="5051A412" w14:textId="77777777" w:rsidR="00784348" w:rsidRPr="00784348" w:rsidRDefault="00784348" w:rsidP="00784348">
      <w:pPr>
        <w:widowControl w:val="0"/>
        <w:autoSpaceDE w:val="0"/>
        <w:autoSpaceDN w:val="0"/>
        <w:adjustRightInd w:val="0"/>
        <w:ind w:left="720" w:hanging="720"/>
        <w:rPr>
          <w:rFonts w:ascii="Arial" w:hAnsi="Arial" w:cs="Arial"/>
          <w:snapToGrid w:val="0"/>
        </w:rPr>
      </w:pPr>
      <w:r w:rsidRPr="00784348">
        <w:rPr>
          <w:rFonts w:ascii="Arial" w:hAnsi="Arial" w:cs="Arial"/>
          <w:snapToGrid w:val="0"/>
          <w:lang w:val="en-US"/>
        </w:rPr>
        <w:t>DATE:</w:t>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t>…………………………………………...</w:t>
      </w:r>
    </w:p>
    <w:p w14:paraId="671014FD" w14:textId="77777777" w:rsidR="00784348" w:rsidRPr="00784348" w:rsidRDefault="00784348" w:rsidP="00784348">
      <w:pPr>
        <w:tabs>
          <w:tab w:val="left" w:pos="7088"/>
        </w:tabs>
        <w:spacing w:line="360" w:lineRule="auto"/>
        <w:rPr>
          <w:rFonts w:ascii="Arial" w:hAnsi="Arial" w:cs="Arial"/>
          <w:snapToGrid w:val="0"/>
        </w:rPr>
      </w:pPr>
    </w:p>
    <w:p w14:paraId="6F020E91" w14:textId="77777777" w:rsidR="00784348" w:rsidRPr="00784348" w:rsidRDefault="00784348" w:rsidP="00784348">
      <w:pPr>
        <w:tabs>
          <w:tab w:val="center" w:pos="4320"/>
          <w:tab w:val="right" w:pos="9356"/>
        </w:tabs>
        <w:rPr>
          <w:rFonts w:ascii="Arial" w:hAnsi="Arial" w:cs="Arial"/>
          <w:b/>
          <w:bCs/>
          <w:lang w:val="en-US"/>
        </w:rPr>
      </w:pPr>
    </w:p>
    <w:p w14:paraId="3CF5B6A7" w14:textId="77777777" w:rsidR="00784348" w:rsidRDefault="00784348" w:rsidP="00784348">
      <w:pPr>
        <w:tabs>
          <w:tab w:val="center" w:pos="4320"/>
          <w:tab w:val="right" w:pos="9356"/>
        </w:tabs>
        <w:rPr>
          <w:rFonts w:ascii="Arial" w:hAnsi="Arial" w:cs="Arial"/>
          <w:b/>
          <w:bCs/>
          <w:lang w:val="en-US"/>
        </w:rPr>
      </w:pPr>
    </w:p>
    <w:p w14:paraId="04026FF9" w14:textId="77777777" w:rsidR="000B2AA1" w:rsidRDefault="000B2AA1" w:rsidP="00784348">
      <w:pPr>
        <w:tabs>
          <w:tab w:val="center" w:pos="4320"/>
          <w:tab w:val="right" w:pos="9356"/>
        </w:tabs>
        <w:rPr>
          <w:rFonts w:ascii="Arial" w:hAnsi="Arial" w:cs="Arial"/>
          <w:b/>
          <w:bCs/>
          <w:lang w:val="en-US"/>
        </w:rPr>
      </w:pPr>
    </w:p>
    <w:p w14:paraId="7446B2E9" w14:textId="77777777" w:rsidR="000B2AA1" w:rsidRPr="00784348" w:rsidRDefault="000B2AA1" w:rsidP="00784348">
      <w:pPr>
        <w:tabs>
          <w:tab w:val="center" w:pos="4320"/>
          <w:tab w:val="right" w:pos="9356"/>
        </w:tabs>
        <w:rPr>
          <w:rFonts w:ascii="Arial" w:hAnsi="Arial" w:cs="Arial"/>
          <w:b/>
          <w:bCs/>
          <w:lang w:val="en-US"/>
        </w:rPr>
      </w:pPr>
    </w:p>
    <w:p w14:paraId="2AC62616" w14:textId="77777777" w:rsidR="000B2AA1" w:rsidRDefault="000B2AA1" w:rsidP="000B2AA1">
      <w:pPr>
        <w:tabs>
          <w:tab w:val="left" w:pos="1080"/>
          <w:tab w:val="left" w:pos="2880"/>
          <w:tab w:val="left" w:pos="6480"/>
        </w:tabs>
        <w:jc w:val="both"/>
        <w:rPr>
          <w:rFonts w:ascii="Arial Narrow" w:hAnsi="Arial Narrow"/>
          <w:b/>
        </w:rPr>
        <w:sectPr w:rsidR="000B2AA1">
          <w:headerReference w:type="even" r:id="rId17"/>
          <w:headerReference w:type="default" r:id="rId18"/>
          <w:footerReference w:type="even" r:id="rId19"/>
          <w:footerReference w:type="default" r:id="rId20"/>
          <w:headerReference w:type="first" r:id="rId21"/>
          <w:footerReference w:type="first" r:id="rId22"/>
          <w:pgSz w:w="11909" w:h="16834" w:code="9"/>
          <w:pgMar w:top="720" w:right="720" w:bottom="720" w:left="720" w:header="720" w:footer="720" w:gutter="0"/>
          <w:cols w:space="720"/>
          <w:titlePg/>
        </w:sectPr>
      </w:pPr>
    </w:p>
    <w:p w14:paraId="396D06C0" w14:textId="41D1993B" w:rsidR="00784348" w:rsidRPr="000F3F6D" w:rsidRDefault="000F3F6D" w:rsidP="000F3F6D">
      <w:pPr>
        <w:tabs>
          <w:tab w:val="left" w:pos="1080"/>
          <w:tab w:val="left" w:pos="2880"/>
          <w:tab w:val="left" w:pos="6480"/>
        </w:tabs>
        <w:jc w:val="both"/>
        <w:rPr>
          <w:rFonts w:ascii="Arial Narrow" w:hAnsi="Arial Narrow"/>
          <w:b/>
          <w:bCs/>
        </w:rPr>
      </w:pPr>
      <w:r w:rsidRPr="000F3F6D">
        <w:rPr>
          <w:rFonts w:ascii="Arial Narrow" w:hAnsi="Arial Narrow"/>
          <w:b/>
          <w:bCs/>
        </w:rPr>
        <w:lastRenderedPageBreak/>
        <w:t xml:space="preserve">ANNEXURE </w:t>
      </w:r>
      <w:r w:rsidR="00BB5847">
        <w:rPr>
          <w:rFonts w:ascii="Arial Narrow" w:hAnsi="Arial Narrow"/>
          <w:b/>
          <w:bCs/>
        </w:rPr>
        <w:t>D</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 xml:space="preserve">          </w:t>
      </w:r>
      <w:r w:rsidR="00784348" w:rsidRPr="00784348">
        <w:rPr>
          <w:rFonts w:ascii="Arial" w:hAnsi="Arial" w:cs="Arial"/>
          <w:b/>
        </w:rPr>
        <w:t>SBD 4</w:t>
      </w:r>
    </w:p>
    <w:p w14:paraId="26A8C4AD" w14:textId="77777777" w:rsidR="00784348" w:rsidRPr="00784348" w:rsidRDefault="00784348" w:rsidP="00784348">
      <w:pPr>
        <w:tabs>
          <w:tab w:val="left" w:pos="7363"/>
          <w:tab w:val="center" w:pos="10530"/>
        </w:tabs>
        <w:rPr>
          <w:rFonts w:ascii="Arial" w:hAnsi="Arial" w:cs="Arial"/>
          <w:b/>
        </w:rPr>
      </w:pPr>
    </w:p>
    <w:p w14:paraId="338DDAEB" w14:textId="77777777" w:rsidR="00784348" w:rsidRPr="00784348" w:rsidRDefault="00784348" w:rsidP="00784348">
      <w:pPr>
        <w:widowControl w:val="0"/>
        <w:tabs>
          <w:tab w:val="left" w:pos="7363"/>
          <w:tab w:val="center" w:pos="10530"/>
        </w:tabs>
        <w:jc w:val="both"/>
        <w:rPr>
          <w:rFonts w:ascii="Arial" w:hAnsi="Arial" w:cs="Arial"/>
          <w:b/>
          <w:snapToGrid w:val="0"/>
        </w:rPr>
      </w:pPr>
    </w:p>
    <w:p w14:paraId="64143A71" w14:textId="77777777" w:rsidR="00784348" w:rsidRPr="00784348" w:rsidRDefault="00784348" w:rsidP="00784348">
      <w:pPr>
        <w:widowControl w:val="0"/>
        <w:tabs>
          <w:tab w:val="left" w:pos="7363"/>
          <w:tab w:val="center" w:pos="10530"/>
        </w:tabs>
        <w:jc w:val="center"/>
        <w:rPr>
          <w:rFonts w:ascii="Arial" w:hAnsi="Arial" w:cs="Arial"/>
          <w:b/>
          <w:snapToGrid w:val="0"/>
        </w:rPr>
      </w:pPr>
      <w:r w:rsidRPr="00784348">
        <w:rPr>
          <w:rFonts w:ascii="Arial" w:hAnsi="Arial" w:cs="Arial"/>
          <w:b/>
          <w:snapToGrid w:val="0"/>
        </w:rPr>
        <w:t>BIDDER’S DISCLOSURE</w:t>
      </w:r>
    </w:p>
    <w:p w14:paraId="7712EF6B" w14:textId="77777777" w:rsidR="00784348" w:rsidRPr="00784348" w:rsidRDefault="00784348" w:rsidP="00784348">
      <w:pPr>
        <w:widowControl w:val="0"/>
        <w:tabs>
          <w:tab w:val="left" w:pos="7363"/>
          <w:tab w:val="center" w:pos="10530"/>
        </w:tabs>
        <w:jc w:val="both"/>
        <w:rPr>
          <w:rFonts w:ascii="Arial" w:hAnsi="Arial" w:cs="Arial"/>
          <w:snapToGrid w:val="0"/>
        </w:rPr>
      </w:pPr>
    </w:p>
    <w:p w14:paraId="2C77CB11" w14:textId="77777777" w:rsidR="00784348" w:rsidRPr="00784348" w:rsidRDefault="00784348" w:rsidP="00CC4104">
      <w:pPr>
        <w:widowControl w:val="0"/>
        <w:numPr>
          <w:ilvl w:val="0"/>
          <w:numId w:val="24"/>
        </w:numPr>
        <w:jc w:val="both"/>
        <w:rPr>
          <w:rFonts w:ascii="Arial" w:hAnsi="Arial" w:cs="Arial"/>
          <w:b/>
          <w:snapToGrid w:val="0"/>
        </w:rPr>
      </w:pPr>
      <w:r w:rsidRPr="00784348">
        <w:rPr>
          <w:rFonts w:ascii="Arial" w:hAnsi="Arial" w:cs="Arial"/>
          <w:b/>
          <w:snapToGrid w:val="0"/>
        </w:rPr>
        <w:t>PURPOSE OF THE FORM</w:t>
      </w:r>
    </w:p>
    <w:p w14:paraId="0AB613EF" w14:textId="77777777" w:rsidR="00784348" w:rsidRPr="00784348" w:rsidRDefault="00784348" w:rsidP="00784348">
      <w:pPr>
        <w:widowControl w:val="0"/>
        <w:ind w:left="709"/>
        <w:jc w:val="both"/>
        <w:rPr>
          <w:rFonts w:ascii="Arial" w:hAnsi="Arial" w:cs="Arial"/>
          <w:snapToGrid w:val="0"/>
        </w:rPr>
      </w:pPr>
      <w:r w:rsidRPr="00784348">
        <w:rPr>
          <w:rFonts w:ascii="Arial" w:hAnsi="Arial" w:cs="Arial"/>
          <w:snapToGrid w:val="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27799D" w14:textId="77777777" w:rsidR="00784348" w:rsidRPr="00784348" w:rsidRDefault="00784348" w:rsidP="00784348">
      <w:pPr>
        <w:widowControl w:val="0"/>
        <w:ind w:left="709"/>
        <w:jc w:val="both"/>
        <w:rPr>
          <w:rFonts w:ascii="Arial" w:hAnsi="Arial" w:cs="Arial"/>
          <w:snapToGrid w:val="0"/>
        </w:rPr>
      </w:pPr>
    </w:p>
    <w:p w14:paraId="337141F2" w14:textId="77777777" w:rsidR="00784348" w:rsidRPr="00784348" w:rsidRDefault="00784348" w:rsidP="00784348">
      <w:pPr>
        <w:widowControl w:val="0"/>
        <w:ind w:left="709"/>
        <w:jc w:val="both"/>
        <w:rPr>
          <w:rFonts w:ascii="Arial" w:hAnsi="Arial" w:cs="Arial"/>
          <w:snapToGrid w:val="0"/>
        </w:rPr>
      </w:pPr>
      <w:r w:rsidRPr="00784348">
        <w:rPr>
          <w:rFonts w:ascii="Arial" w:hAnsi="Arial" w:cs="Arial"/>
          <w:snapToGrid w:val="0"/>
        </w:rPr>
        <w:t xml:space="preserve">Where a person/s are listed in the Register for Tender Defaulters and / or the List of Restricted Suppliers, that person will automatically be disqualified from the bid process. </w:t>
      </w:r>
    </w:p>
    <w:p w14:paraId="1AFBA673" w14:textId="77777777" w:rsidR="00784348" w:rsidRPr="00784348" w:rsidRDefault="00784348" w:rsidP="00784348">
      <w:pPr>
        <w:widowControl w:val="0"/>
        <w:tabs>
          <w:tab w:val="left" w:pos="-1440"/>
          <w:tab w:val="left" w:pos="-720"/>
          <w:tab w:val="left" w:pos="1123"/>
          <w:tab w:val="left" w:pos="2246"/>
          <w:tab w:val="left" w:pos="7363"/>
        </w:tabs>
        <w:jc w:val="both"/>
        <w:rPr>
          <w:rFonts w:ascii="Arial" w:hAnsi="Arial" w:cs="Arial"/>
          <w:snapToGrid w:val="0"/>
        </w:rPr>
      </w:pPr>
    </w:p>
    <w:p w14:paraId="432D52D5" w14:textId="77777777" w:rsidR="00784348" w:rsidRPr="00784348" w:rsidRDefault="00784348" w:rsidP="00CC4104">
      <w:pPr>
        <w:widowControl w:val="0"/>
        <w:numPr>
          <w:ilvl w:val="0"/>
          <w:numId w:val="24"/>
        </w:numPr>
        <w:tabs>
          <w:tab w:val="left" w:pos="-963"/>
          <w:tab w:val="left" w:pos="-720"/>
        </w:tabs>
        <w:jc w:val="both"/>
        <w:rPr>
          <w:rFonts w:ascii="Arial" w:hAnsi="Arial" w:cs="Arial"/>
          <w:b/>
          <w:snapToGrid w:val="0"/>
        </w:rPr>
      </w:pPr>
      <w:r w:rsidRPr="00784348">
        <w:rPr>
          <w:rFonts w:ascii="Arial" w:hAnsi="Arial" w:cs="Arial"/>
          <w:b/>
          <w:snapToGrid w:val="0"/>
        </w:rPr>
        <w:t>Bidder’s declaration</w:t>
      </w:r>
    </w:p>
    <w:p w14:paraId="3CCF930A" w14:textId="77777777" w:rsidR="00784348" w:rsidRPr="00784348" w:rsidRDefault="00784348" w:rsidP="00784348">
      <w:pPr>
        <w:widowControl w:val="0"/>
        <w:tabs>
          <w:tab w:val="left" w:pos="-963"/>
          <w:tab w:val="left" w:pos="-720"/>
        </w:tabs>
        <w:ind w:left="720" w:hanging="720"/>
        <w:jc w:val="both"/>
        <w:rPr>
          <w:rFonts w:ascii="Arial" w:hAnsi="Arial" w:cs="Arial"/>
          <w:snapToGrid w:val="0"/>
        </w:rPr>
      </w:pPr>
      <w:r w:rsidRPr="00784348">
        <w:rPr>
          <w:rFonts w:ascii="Arial" w:hAnsi="Arial" w:cs="Arial"/>
          <w:snapToGrid w:val="0"/>
        </w:rPr>
        <w:t xml:space="preserve">2.1 </w:t>
      </w:r>
      <w:r w:rsidRPr="00784348">
        <w:rPr>
          <w:rFonts w:ascii="Arial" w:hAnsi="Arial" w:cs="Arial"/>
          <w:snapToGrid w:val="0"/>
        </w:rPr>
        <w:tab/>
        <w:t>Is the bidder, or any of its directors / trustees / shareholders / members / partners or any person having a controlling interest</w:t>
      </w:r>
      <w:r w:rsidRPr="00784348">
        <w:rPr>
          <w:rFonts w:ascii="Arial" w:hAnsi="Arial" w:cs="Arial"/>
          <w:snapToGrid w:val="0"/>
        </w:rPr>
        <w:footnoteReference w:id="1"/>
      </w:r>
      <w:r w:rsidRPr="00784348">
        <w:rPr>
          <w:rFonts w:ascii="Arial" w:hAnsi="Arial" w:cs="Arial"/>
          <w:snapToGrid w:val="0"/>
        </w:rPr>
        <w:t xml:space="preserve"> in the enterprise, </w:t>
      </w:r>
    </w:p>
    <w:p w14:paraId="0248C26D" w14:textId="77777777" w:rsidR="00784348" w:rsidRPr="00784348" w:rsidRDefault="00784348" w:rsidP="00784348">
      <w:pPr>
        <w:widowControl w:val="0"/>
        <w:tabs>
          <w:tab w:val="left" w:pos="-963"/>
          <w:tab w:val="left" w:pos="-720"/>
        </w:tabs>
        <w:ind w:left="720" w:hanging="720"/>
        <w:jc w:val="both"/>
        <w:rPr>
          <w:rFonts w:ascii="Arial" w:hAnsi="Arial" w:cs="Arial"/>
          <w:snapToGrid w:val="0"/>
        </w:rPr>
      </w:pPr>
      <w:r w:rsidRPr="00784348">
        <w:rPr>
          <w:rFonts w:ascii="Arial" w:hAnsi="Arial" w:cs="Arial"/>
          <w:snapToGrid w:val="0"/>
        </w:rPr>
        <w:tab/>
        <w:t>employed by the state?</w:t>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b/>
          <w:snapToGrid w:val="0"/>
        </w:rPr>
        <w:t>YES/NO</w:t>
      </w:r>
      <w:r w:rsidRPr="00784348">
        <w:rPr>
          <w:rFonts w:ascii="Arial" w:hAnsi="Arial" w:cs="Arial"/>
          <w:snapToGrid w:val="0"/>
        </w:rPr>
        <w:tab/>
      </w:r>
    </w:p>
    <w:p w14:paraId="3C577044" w14:textId="77777777" w:rsidR="00784348" w:rsidRPr="00784348" w:rsidRDefault="00784348" w:rsidP="00784348">
      <w:pPr>
        <w:widowControl w:val="0"/>
        <w:tabs>
          <w:tab w:val="left" w:pos="-963"/>
          <w:tab w:val="left" w:pos="-720"/>
        </w:tabs>
        <w:ind w:left="720" w:hanging="720"/>
        <w:jc w:val="both"/>
        <w:rPr>
          <w:rFonts w:ascii="Arial" w:hAnsi="Arial" w:cs="Arial"/>
          <w:snapToGrid w:val="0"/>
        </w:rPr>
      </w:pPr>
      <w:r w:rsidRPr="00784348">
        <w:rPr>
          <w:rFonts w:ascii="Arial" w:hAnsi="Arial" w:cs="Arial"/>
          <w:snapToGrid w:val="0"/>
        </w:rPr>
        <w:t>2.1.1</w:t>
      </w:r>
      <w:r w:rsidRPr="00784348">
        <w:rPr>
          <w:rFonts w:ascii="Arial" w:hAnsi="Arial" w:cs="Arial"/>
          <w:snapToGrid w:val="0"/>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84348" w:rsidRPr="00784348" w14:paraId="0C20D47E" w14:textId="77777777" w:rsidTr="00163B4D">
        <w:trPr>
          <w:trHeight w:val="1341"/>
        </w:trPr>
        <w:tc>
          <w:tcPr>
            <w:tcW w:w="2378" w:type="dxa"/>
            <w:shd w:val="clear" w:color="auto" w:fill="auto"/>
          </w:tcPr>
          <w:p w14:paraId="017AC20B" w14:textId="77777777" w:rsidR="00784348" w:rsidRPr="00784348" w:rsidRDefault="00784348" w:rsidP="00784348">
            <w:pPr>
              <w:widowControl w:val="0"/>
              <w:jc w:val="both"/>
              <w:rPr>
                <w:rFonts w:ascii="Arial" w:hAnsi="Arial" w:cs="Arial"/>
                <w:b/>
                <w:snapToGrid w:val="0"/>
              </w:rPr>
            </w:pPr>
            <w:r w:rsidRPr="00784348">
              <w:rPr>
                <w:rFonts w:ascii="Arial" w:hAnsi="Arial" w:cs="Arial"/>
                <w:b/>
                <w:snapToGrid w:val="0"/>
              </w:rPr>
              <w:t>Full Name</w:t>
            </w:r>
          </w:p>
        </w:tc>
        <w:tc>
          <w:tcPr>
            <w:tcW w:w="2410" w:type="dxa"/>
            <w:shd w:val="clear" w:color="auto" w:fill="auto"/>
          </w:tcPr>
          <w:p w14:paraId="5D72C23D" w14:textId="77777777" w:rsidR="00784348" w:rsidRPr="00784348" w:rsidRDefault="00784348" w:rsidP="00784348">
            <w:pPr>
              <w:widowControl w:val="0"/>
              <w:jc w:val="both"/>
              <w:rPr>
                <w:rFonts w:ascii="Arial" w:hAnsi="Arial" w:cs="Arial"/>
                <w:b/>
                <w:snapToGrid w:val="0"/>
              </w:rPr>
            </w:pPr>
            <w:r w:rsidRPr="00784348">
              <w:rPr>
                <w:rFonts w:ascii="Arial" w:hAnsi="Arial" w:cs="Arial"/>
                <w:b/>
                <w:snapToGrid w:val="0"/>
              </w:rPr>
              <w:t>Identity Number</w:t>
            </w:r>
          </w:p>
        </w:tc>
        <w:tc>
          <w:tcPr>
            <w:tcW w:w="2610" w:type="dxa"/>
          </w:tcPr>
          <w:p w14:paraId="16927861" w14:textId="77777777" w:rsidR="00784348" w:rsidRPr="00784348" w:rsidRDefault="00784348" w:rsidP="00784348">
            <w:pPr>
              <w:widowControl w:val="0"/>
              <w:jc w:val="both"/>
              <w:rPr>
                <w:rFonts w:ascii="Arial" w:hAnsi="Arial" w:cs="Arial"/>
                <w:b/>
                <w:snapToGrid w:val="0"/>
              </w:rPr>
            </w:pPr>
            <w:r w:rsidRPr="00784348">
              <w:rPr>
                <w:rFonts w:ascii="Arial" w:hAnsi="Arial" w:cs="Arial"/>
                <w:b/>
                <w:snapToGrid w:val="0"/>
              </w:rPr>
              <w:t>Name of State institution</w:t>
            </w:r>
          </w:p>
        </w:tc>
      </w:tr>
      <w:tr w:rsidR="00784348" w:rsidRPr="00784348" w14:paraId="433512FE" w14:textId="77777777" w:rsidTr="00163B4D">
        <w:trPr>
          <w:trHeight w:val="270"/>
        </w:trPr>
        <w:tc>
          <w:tcPr>
            <w:tcW w:w="2378" w:type="dxa"/>
            <w:shd w:val="clear" w:color="auto" w:fill="auto"/>
          </w:tcPr>
          <w:p w14:paraId="6284A28A"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155C6DE3" w14:textId="77777777" w:rsidR="00784348" w:rsidRPr="00784348" w:rsidRDefault="00784348" w:rsidP="00784348">
            <w:pPr>
              <w:widowControl w:val="0"/>
              <w:jc w:val="both"/>
              <w:rPr>
                <w:rFonts w:ascii="Arial" w:hAnsi="Arial" w:cs="Arial"/>
                <w:snapToGrid w:val="0"/>
              </w:rPr>
            </w:pPr>
          </w:p>
        </w:tc>
        <w:tc>
          <w:tcPr>
            <w:tcW w:w="2610" w:type="dxa"/>
          </w:tcPr>
          <w:p w14:paraId="15F06A92" w14:textId="77777777" w:rsidR="00784348" w:rsidRPr="00784348" w:rsidRDefault="00784348" w:rsidP="00784348">
            <w:pPr>
              <w:widowControl w:val="0"/>
              <w:jc w:val="both"/>
              <w:rPr>
                <w:rFonts w:ascii="Arial" w:hAnsi="Arial" w:cs="Arial"/>
                <w:snapToGrid w:val="0"/>
              </w:rPr>
            </w:pPr>
          </w:p>
        </w:tc>
      </w:tr>
      <w:tr w:rsidR="00784348" w:rsidRPr="00784348" w14:paraId="15B34233" w14:textId="77777777" w:rsidTr="00163B4D">
        <w:trPr>
          <w:trHeight w:val="256"/>
        </w:trPr>
        <w:tc>
          <w:tcPr>
            <w:tcW w:w="2378" w:type="dxa"/>
            <w:shd w:val="clear" w:color="auto" w:fill="auto"/>
          </w:tcPr>
          <w:p w14:paraId="66267DB4"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6DB13DA7" w14:textId="77777777" w:rsidR="00784348" w:rsidRPr="00784348" w:rsidRDefault="00784348" w:rsidP="00784348">
            <w:pPr>
              <w:widowControl w:val="0"/>
              <w:jc w:val="both"/>
              <w:rPr>
                <w:rFonts w:ascii="Arial" w:hAnsi="Arial" w:cs="Arial"/>
                <w:snapToGrid w:val="0"/>
              </w:rPr>
            </w:pPr>
          </w:p>
        </w:tc>
        <w:tc>
          <w:tcPr>
            <w:tcW w:w="2610" w:type="dxa"/>
          </w:tcPr>
          <w:p w14:paraId="439712A6" w14:textId="77777777" w:rsidR="00784348" w:rsidRPr="00784348" w:rsidRDefault="00784348" w:rsidP="00784348">
            <w:pPr>
              <w:widowControl w:val="0"/>
              <w:jc w:val="both"/>
              <w:rPr>
                <w:rFonts w:ascii="Arial" w:hAnsi="Arial" w:cs="Arial"/>
                <w:snapToGrid w:val="0"/>
              </w:rPr>
            </w:pPr>
          </w:p>
        </w:tc>
      </w:tr>
      <w:tr w:rsidR="00784348" w:rsidRPr="00784348" w14:paraId="5AE3F44F" w14:textId="77777777" w:rsidTr="00163B4D">
        <w:trPr>
          <w:trHeight w:val="270"/>
        </w:trPr>
        <w:tc>
          <w:tcPr>
            <w:tcW w:w="2378" w:type="dxa"/>
            <w:shd w:val="clear" w:color="auto" w:fill="auto"/>
          </w:tcPr>
          <w:p w14:paraId="18FF547A"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16589DC5" w14:textId="77777777" w:rsidR="00784348" w:rsidRPr="00784348" w:rsidRDefault="00784348" w:rsidP="00784348">
            <w:pPr>
              <w:widowControl w:val="0"/>
              <w:jc w:val="both"/>
              <w:rPr>
                <w:rFonts w:ascii="Arial" w:hAnsi="Arial" w:cs="Arial"/>
                <w:snapToGrid w:val="0"/>
              </w:rPr>
            </w:pPr>
          </w:p>
        </w:tc>
        <w:tc>
          <w:tcPr>
            <w:tcW w:w="2610" w:type="dxa"/>
          </w:tcPr>
          <w:p w14:paraId="60A9530D" w14:textId="77777777" w:rsidR="00784348" w:rsidRPr="00784348" w:rsidRDefault="00784348" w:rsidP="00784348">
            <w:pPr>
              <w:widowControl w:val="0"/>
              <w:jc w:val="both"/>
              <w:rPr>
                <w:rFonts w:ascii="Arial" w:hAnsi="Arial" w:cs="Arial"/>
                <w:snapToGrid w:val="0"/>
              </w:rPr>
            </w:pPr>
          </w:p>
        </w:tc>
      </w:tr>
      <w:tr w:rsidR="00784348" w:rsidRPr="00784348" w14:paraId="07B860D3" w14:textId="77777777" w:rsidTr="00163B4D">
        <w:trPr>
          <w:trHeight w:val="270"/>
        </w:trPr>
        <w:tc>
          <w:tcPr>
            <w:tcW w:w="2378" w:type="dxa"/>
            <w:shd w:val="clear" w:color="auto" w:fill="auto"/>
          </w:tcPr>
          <w:p w14:paraId="76206BB0"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54D03BD8" w14:textId="77777777" w:rsidR="00784348" w:rsidRPr="00784348" w:rsidRDefault="00784348" w:rsidP="00784348">
            <w:pPr>
              <w:widowControl w:val="0"/>
              <w:jc w:val="both"/>
              <w:rPr>
                <w:rFonts w:ascii="Arial" w:hAnsi="Arial" w:cs="Arial"/>
                <w:snapToGrid w:val="0"/>
              </w:rPr>
            </w:pPr>
          </w:p>
        </w:tc>
        <w:tc>
          <w:tcPr>
            <w:tcW w:w="2610" w:type="dxa"/>
          </w:tcPr>
          <w:p w14:paraId="53949F84" w14:textId="77777777" w:rsidR="00784348" w:rsidRPr="00784348" w:rsidRDefault="00784348" w:rsidP="00784348">
            <w:pPr>
              <w:widowControl w:val="0"/>
              <w:jc w:val="both"/>
              <w:rPr>
                <w:rFonts w:ascii="Arial" w:hAnsi="Arial" w:cs="Arial"/>
                <w:snapToGrid w:val="0"/>
              </w:rPr>
            </w:pPr>
          </w:p>
        </w:tc>
      </w:tr>
      <w:tr w:rsidR="00784348" w:rsidRPr="00784348" w14:paraId="45FFAEDF" w14:textId="77777777" w:rsidTr="00163B4D">
        <w:trPr>
          <w:trHeight w:val="256"/>
        </w:trPr>
        <w:tc>
          <w:tcPr>
            <w:tcW w:w="2378" w:type="dxa"/>
            <w:shd w:val="clear" w:color="auto" w:fill="auto"/>
          </w:tcPr>
          <w:p w14:paraId="47673846"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5DE6A30E" w14:textId="77777777" w:rsidR="00784348" w:rsidRPr="00784348" w:rsidRDefault="00784348" w:rsidP="00784348">
            <w:pPr>
              <w:widowControl w:val="0"/>
              <w:jc w:val="both"/>
              <w:rPr>
                <w:rFonts w:ascii="Arial" w:hAnsi="Arial" w:cs="Arial"/>
                <w:snapToGrid w:val="0"/>
              </w:rPr>
            </w:pPr>
          </w:p>
        </w:tc>
        <w:tc>
          <w:tcPr>
            <w:tcW w:w="2610" w:type="dxa"/>
          </w:tcPr>
          <w:p w14:paraId="740A30D1" w14:textId="77777777" w:rsidR="00784348" w:rsidRPr="00784348" w:rsidRDefault="00784348" w:rsidP="00784348">
            <w:pPr>
              <w:widowControl w:val="0"/>
              <w:jc w:val="both"/>
              <w:rPr>
                <w:rFonts w:ascii="Arial" w:hAnsi="Arial" w:cs="Arial"/>
                <w:snapToGrid w:val="0"/>
              </w:rPr>
            </w:pPr>
          </w:p>
        </w:tc>
      </w:tr>
      <w:tr w:rsidR="00784348" w:rsidRPr="00784348" w14:paraId="79033CF3" w14:textId="77777777" w:rsidTr="00163B4D">
        <w:trPr>
          <w:trHeight w:val="270"/>
        </w:trPr>
        <w:tc>
          <w:tcPr>
            <w:tcW w:w="2378" w:type="dxa"/>
            <w:shd w:val="clear" w:color="auto" w:fill="auto"/>
          </w:tcPr>
          <w:p w14:paraId="7CE47F0B"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64EAC79F" w14:textId="77777777" w:rsidR="00784348" w:rsidRPr="00784348" w:rsidRDefault="00784348" w:rsidP="00784348">
            <w:pPr>
              <w:widowControl w:val="0"/>
              <w:jc w:val="both"/>
              <w:rPr>
                <w:rFonts w:ascii="Arial" w:hAnsi="Arial" w:cs="Arial"/>
                <w:snapToGrid w:val="0"/>
              </w:rPr>
            </w:pPr>
          </w:p>
        </w:tc>
        <w:tc>
          <w:tcPr>
            <w:tcW w:w="2610" w:type="dxa"/>
          </w:tcPr>
          <w:p w14:paraId="1DF91E11" w14:textId="77777777" w:rsidR="00784348" w:rsidRPr="00784348" w:rsidRDefault="00784348" w:rsidP="00784348">
            <w:pPr>
              <w:widowControl w:val="0"/>
              <w:jc w:val="both"/>
              <w:rPr>
                <w:rFonts w:ascii="Arial" w:hAnsi="Arial" w:cs="Arial"/>
                <w:snapToGrid w:val="0"/>
              </w:rPr>
            </w:pPr>
          </w:p>
        </w:tc>
      </w:tr>
      <w:tr w:rsidR="00784348" w:rsidRPr="00784348" w14:paraId="5C184AAF" w14:textId="77777777" w:rsidTr="00163B4D">
        <w:trPr>
          <w:trHeight w:val="256"/>
        </w:trPr>
        <w:tc>
          <w:tcPr>
            <w:tcW w:w="2378" w:type="dxa"/>
            <w:shd w:val="clear" w:color="auto" w:fill="auto"/>
          </w:tcPr>
          <w:p w14:paraId="0C46411F"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7E3D0C10" w14:textId="77777777" w:rsidR="00784348" w:rsidRPr="00784348" w:rsidRDefault="00784348" w:rsidP="00784348">
            <w:pPr>
              <w:widowControl w:val="0"/>
              <w:jc w:val="both"/>
              <w:rPr>
                <w:rFonts w:ascii="Arial" w:hAnsi="Arial" w:cs="Arial"/>
                <w:snapToGrid w:val="0"/>
              </w:rPr>
            </w:pPr>
          </w:p>
        </w:tc>
        <w:tc>
          <w:tcPr>
            <w:tcW w:w="2610" w:type="dxa"/>
          </w:tcPr>
          <w:p w14:paraId="0704BECC" w14:textId="77777777" w:rsidR="00784348" w:rsidRPr="00784348" w:rsidRDefault="00784348" w:rsidP="00784348">
            <w:pPr>
              <w:widowControl w:val="0"/>
              <w:jc w:val="both"/>
              <w:rPr>
                <w:rFonts w:ascii="Arial" w:hAnsi="Arial" w:cs="Arial"/>
                <w:snapToGrid w:val="0"/>
              </w:rPr>
            </w:pPr>
          </w:p>
        </w:tc>
      </w:tr>
      <w:tr w:rsidR="00784348" w:rsidRPr="00784348" w14:paraId="14C945BC" w14:textId="77777777" w:rsidTr="00163B4D">
        <w:trPr>
          <w:trHeight w:val="270"/>
        </w:trPr>
        <w:tc>
          <w:tcPr>
            <w:tcW w:w="2378" w:type="dxa"/>
            <w:shd w:val="clear" w:color="auto" w:fill="auto"/>
          </w:tcPr>
          <w:p w14:paraId="2AF60CB8"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3C52ACF6" w14:textId="77777777" w:rsidR="00784348" w:rsidRPr="00784348" w:rsidRDefault="00784348" w:rsidP="00784348">
            <w:pPr>
              <w:widowControl w:val="0"/>
              <w:jc w:val="both"/>
              <w:rPr>
                <w:rFonts w:ascii="Arial" w:hAnsi="Arial" w:cs="Arial"/>
                <w:snapToGrid w:val="0"/>
              </w:rPr>
            </w:pPr>
          </w:p>
        </w:tc>
        <w:tc>
          <w:tcPr>
            <w:tcW w:w="2610" w:type="dxa"/>
          </w:tcPr>
          <w:p w14:paraId="4AC22319" w14:textId="77777777" w:rsidR="00784348" w:rsidRPr="00784348" w:rsidRDefault="00784348" w:rsidP="00784348">
            <w:pPr>
              <w:widowControl w:val="0"/>
              <w:jc w:val="both"/>
              <w:rPr>
                <w:rFonts w:ascii="Arial" w:hAnsi="Arial" w:cs="Arial"/>
                <w:snapToGrid w:val="0"/>
              </w:rPr>
            </w:pPr>
          </w:p>
        </w:tc>
      </w:tr>
      <w:tr w:rsidR="00784348" w:rsidRPr="00784348" w14:paraId="25E41830" w14:textId="77777777" w:rsidTr="00163B4D">
        <w:trPr>
          <w:trHeight w:val="256"/>
        </w:trPr>
        <w:tc>
          <w:tcPr>
            <w:tcW w:w="2378" w:type="dxa"/>
            <w:shd w:val="clear" w:color="auto" w:fill="auto"/>
          </w:tcPr>
          <w:p w14:paraId="0884F400" w14:textId="77777777" w:rsidR="00784348" w:rsidRPr="00784348" w:rsidRDefault="00784348" w:rsidP="00784348">
            <w:pPr>
              <w:widowControl w:val="0"/>
              <w:jc w:val="both"/>
              <w:rPr>
                <w:rFonts w:ascii="Arial" w:hAnsi="Arial" w:cs="Arial"/>
                <w:snapToGrid w:val="0"/>
              </w:rPr>
            </w:pPr>
          </w:p>
        </w:tc>
        <w:tc>
          <w:tcPr>
            <w:tcW w:w="2410" w:type="dxa"/>
            <w:shd w:val="clear" w:color="auto" w:fill="auto"/>
          </w:tcPr>
          <w:p w14:paraId="6F91480A" w14:textId="77777777" w:rsidR="00784348" w:rsidRPr="00784348" w:rsidRDefault="00784348" w:rsidP="00784348">
            <w:pPr>
              <w:widowControl w:val="0"/>
              <w:jc w:val="both"/>
              <w:rPr>
                <w:rFonts w:ascii="Arial" w:hAnsi="Arial" w:cs="Arial"/>
                <w:snapToGrid w:val="0"/>
              </w:rPr>
            </w:pPr>
          </w:p>
        </w:tc>
        <w:tc>
          <w:tcPr>
            <w:tcW w:w="2610" w:type="dxa"/>
          </w:tcPr>
          <w:p w14:paraId="33858FA2" w14:textId="77777777" w:rsidR="00784348" w:rsidRPr="00784348" w:rsidRDefault="00784348" w:rsidP="00784348">
            <w:pPr>
              <w:widowControl w:val="0"/>
              <w:jc w:val="both"/>
              <w:rPr>
                <w:rFonts w:ascii="Arial" w:hAnsi="Arial" w:cs="Arial"/>
                <w:snapToGrid w:val="0"/>
              </w:rPr>
            </w:pPr>
          </w:p>
        </w:tc>
      </w:tr>
    </w:tbl>
    <w:p w14:paraId="3A80B737" w14:textId="77777777" w:rsidR="00784348" w:rsidRPr="00784348" w:rsidRDefault="00784348" w:rsidP="00784348">
      <w:pPr>
        <w:widowControl w:val="0"/>
        <w:tabs>
          <w:tab w:val="left" w:pos="-963"/>
          <w:tab w:val="left" w:pos="-720"/>
          <w:tab w:val="left" w:pos="142"/>
          <w:tab w:val="left" w:pos="1215"/>
          <w:tab w:val="left" w:pos="2250"/>
          <w:tab w:val="left" w:pos="7363"/>
        </w:tabs>
        <w:ind w:left="142" w:hanging="142"/>
        <w:jc w:val="both"/>
        <w:rPr>
          <w:rFonts w:ascii="Arial" w:hAnsi="Arial" w:cs="Arial"/>
          <w:snapToGrid w:val="0"/>
        </w:rPr>
      </w:pPr>
      <w:r w:rsidRPr="00784348">
        <w:rPr>
          <w:rFonts w:ascii="Arial" w:hAnsi="Arial" w:cs="Arial"/>
          <w:snapToGrid w:val="0"/>
        </w:rPr>
        <w:tab/>
      </w:r>
    </w:p>
    <w:p w14:paraId="77018149"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0FC9B23A"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47C71357"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3B3DDA41"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4EEACDCC"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20E5F150"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30675A9D"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080BF6A1"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4E013DCD"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20ACCDF9"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20667D89"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16EAAD77"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440D66A7"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5127E5E4"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02AB31C6" w14:textId="77777777" w:rsidR="00784348" w:rsidRPr="00784348" w:rsidRDefault="00784348" w:rsidP="00784348">
      <w:pPr>
        <w:widowControl w:val="0"/>
        <w:tabs>
          <w:tab w:val="left" w:pos="-963"/>
          <w:tab w:val="left" w:pos="-720"/>
          <w:tab w:val="left" w:pos="900"/>
          <w:tab w:val="left" w:pos="1215"/>
          <w:tab w:val="left" w:pos="2250"/>
          <w:tab w:val="left" w:pos="7363"/>
        </w:tabs>
        <w:jc w:val="both"/>
        <w:rPr>
          <w:rFonts w:ascii="Arial" w:hAnsi="Arial" w:cs="Arial"/>
          <w:snapToGrid w:val="0"/>
        </w:rPr>
      </w:pPr>
    </w:p>
    <w:p w14:paraId="7CA13984" w14:textId="77777777" w:rsidR="00784348" w:rsidRPr="00784348" w:rsidRDefault="00784348" w:rsidP="00784348">
      <w:pPr>
        <w:widowControl w:val="0"/>
        <w:tabs>
          <w:tab w:val="left" w:pos="-963"/>
          <w:tab w:val="left" w:pos="-720"/>
        </w:tabs>
        <w:ind w:left="720" w:hanging="720"/>
        <w:jc w:val="both"/>
        <w:rPr>
          <w:rFonts w:ascii="Arial" w:hAnsi="Arial" w:cs="Arial"/>
          <w:b/>
          <w:snapToGrid w:val="0"/>
        </w:rPr>
      </w:pPr>
      <w:r w:rsidRPr="00784348">
        <w:rPr>
          <w:rFonts w:ascii="Arial" w:hAnsi="Arial" w:cs="Arial"/>
          <w:snapToGrid w:val="0"/>
        </w:rPr>
        <w:t>2.2</w:t>
      </w:r>
      <w:r w:rsidRPr="00784348">
        <w:rPr>
          <w:rFonts w:ascii="Arial" w:hAnsi="Arial" w:cs="Arial"/>
          <w:snapToGrid w:val="0"/>
        </w:rPr>
        <w:tab/>
        <w:t>Do you, or any person connected with the bidder, have a relationship with any person who is employed by the procuring institution?</w:t>
      </w:r>
      <w:r w:rsidRPr="00784348">
        <w:rPr>
          <w:rFonts w:ascii="Arial" w:hAnsi="Arial" w:cs="Arial"/>
          <w:b/>
          <w:snapToGrid w:val="0"/>
        </w:rPr>
        <w:t xml:space="preserve"> YES/NO</w:t>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snapToGrid w:val="0"/>
        </w:rPr>
        <w:tab/>
      </w:r>
      <w:r w:rsidRPr="00784348">
        <w:rPr>
          <w:rFonts w:ascii="Arial" w:hAnsi="Arial" w:cs="Arial"/>
          <w:b/>
          <w:snapToGrid w:val="0"/>
        </w:rPr>
        <w:t xml:space="preserve">                                          </w:t>
      </w:r>
    </w:p>
    <w:p w14:paraId="50286CD3" w14:textId="77777777" w:rsidR="00784348" w:rsidRPr="00784348" w:rsidRDefault="00784348" w:rsidP="00784348">
      <w:pPr>
        <w:widowControl w:val="0"/>
        <w:tabs>
          <w:tab w:val="left" w:pos="-963"/>
          <w:tab w:val="left" w:pos="-720"/>
          <w:tab w:val="left" w:pos="990"/>
          <w:tab w:val="left" w:pos="1215"/>
          <w:tab w:val="left" w:pos="2250"/>
          <w:tab w:val="left" w:pos="7363"/>
        </w:tabs>
        <w:ind w:left="900" w:hanging="900"/>
        <w:jc w:val="both"/>
        <w:rPr>
          <w:rFonts w:ascii="Arial" w:hAnsi="Arial" w:cs="Arial"/>
          <w:snapToGrid w:val="0"/>
        </w:rPr>
      </w:pPr>
      <w:r w:rsidRPr="00784348">
        <w:rPr>
          <w:rFonts w:ascii="Arial" w:hAnsi="Arial" w:cs="Arial"/>
          <w:snapToGrid w:val="0"/>
        </w:rPr>
        <w:t>2.2.1     If so, furnish particulars:</w:t>
      </w:r>
    </w:p>
    <w:p w14:paraId="39E3AC66" w14:textId="77777777" w:rsidR="00784348" w:rsidRPr="00784348" w:rsidRDefault="00784348" w:rsidP="00784348">
      <w:pPr>
        <w:widowControl w:val="0"/>
        <w:ind w:left="1800" w:hanging="1080"/>
        <w:jc w:val="both"/>
        <w:rPr>
          <w:rFonts w:ascii="Arial" w:hAnsi="Arial" w:cs="Arial"/>
          <w:snapToGrid w:val="0"/>
        </w:rPr>
      </w:pPr>
      <w:r w:rsidRPr="00784348">
        <w:rPr>
          <w:rFonts w:ascii="Arial" w:hAnsi="Arial" w:cs="Arial"/>
          <w:snapToGrid w:val="0"/>
        </w:rPr>
        <w:t>……………………………………………………………………………………</w:t>
      </w:r>
    </w:p>
    <w:p w14:paraId="6E59A569" w14:textId="77777777" w:rsidR="00784348" w:rsidRPr="00784348" w:rsidRDefault="00784348" w:rsidP="00784348">
      <w:pPr>
        <w:widowControl w:val="0"/>
        <w:ind w:left="1800" w:hanging="1080"/>
        <w:jc w:val="both"/>
        <w:rPr>
          <w:rFonts w:ascii="Arial" w:hAnsi="Arial" w:cs="Arial"/>
          <w:snapToGrid w:val="0"/>
          <w:lang w:val="en-US"/>
        </w:rPr>
      </w:pPr>
      <w:r w:rsidRPr="00784348">
        <w:rPr>
          <w:rFonts w:ascii="Arial" w:hAnsi="Arial" w:cs="Arial"/>
          <w:snapToGrid w:val="0"/>
        </w:rPr>
        <w:t>……………………………………………………………………………………</w:t>
      </w:r>
    </w:p>
    <w:p w14:paraId="002B9D9E" w14:textId="77777777" w:rsidR="00784348" w:rsidRPr="00784348" w:rsidRDefault="00784348" w:rsidP="00784348">
      <w:pPr>
        <w:widowControl w:val="0"/>
        <w:jc w:val="both"/>
        <w:rPr>
          <w:rFonts w:ascii="Arial" w:hAnsi="Arial" w:cs="Arial"/>
          <w:snapToGrid w:val="0"/>
          <w:lang w:val="en-US"/>
        </w:rPr>
      </w:pPr>
    </w:p>
    <w:p w14:paraId="244A5C3D"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lastRenderedPageBreak/>
        <w:t xml:space="preserve">2.3 </w:t>
      </w:r>
      <w:r w:rsidRPr="00784348">
        <w:rPr>
          <w:rFonts w:ascii="Arial" w:hAnsi="Arial" w:cs="Arial"/>
          <w:snapToGrid w:val="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784348">
        <w:rPr>
          <w:rFonts w:ascii="Arial" w:hAnsi="Arial" w:cs="Arial"/>
          <w:snapToGrid w:val="0"/>
          <w:lang w:val="en-US"/>
        </w:rPr>
        <w:t>whether or not</w:t>
      </w:r>
      <w:proofErr w:type="gramEnd"/>
      <w:r w:rsidRPr="00784348">
        <w:rPr>
          <w:rFonts w:ascii="Arial" w:hAnsi="Arial" w:cs="Arial"/>
          <w:snapToGrid w:val="0"/>
          <w:lang w:val="en-US"/>
        </w:rPr>
        <w:t xml:space="preserve"> they are bidding for this contract?</w:t>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snapToGrid w:val="0"/>
          <w:lang w:val="en-US"/>
        </w:rPr>
        <w:tab/>
      </w:r>
      <w:r w:rsidRPr="00784348">
        <w:rPr>
          <w:rFonts w:ascii="Arial" w:hAnsi="Arial" w:cs="Arial"/>
          <w:b/>
          <w:snapToGrid w:val="0"/>
        </w:rPr>
        <w:t>YES/NO</w:t>
      </w:r>
    </w:p>
    <w:p w14:paraId="53C15F96" w14:textId="77777777" w:rsidR="00784348" w:rsidRPr="00784348" w:rsidRDefault="00784348" w:rsidP="00784348">
      <w:pPr>
        <w:widowControl w:val="0"/>
        <w:jc w:val="both"/>
        <w:rPr>
          <w:rFonts w:ascii="Arial" w:hAnsi="Arial" w:cs="Arial"/>
          <w:snapToGrid w:val="0"/>
          <w:lang w:val="en-US"/>
        </w:rPr>
      </w:pPr>
    </w:p>
    <w:p w14:paraId="3C7CD409" w14:textId="77777777" w:rsidR="00784348" w:rsidRPr="00784348" w:rsidRDefault="00784348" w:rsidP="00CC4104">
      <w:pPr>
        <w:widowControl w:val="0"/>
        <w:numPr>
          <w:ilvl w:val="2"/>
          <w:numId w:val="25"/>
        </w:numPr>
        <w:jc w:val="both"/>
        <w:rPr>
          <w:rFonts w:ascii="Arial" w:hAnsi="Arial" w:cs="Arial"/>
          <w:snapToGrid w:val="0"/>
          <w:lang w:val="en-US"/>
        </w:rPr>
      </w:pPr>
      <w:r w:rsidRPr="00784348">
        <w:rPr>
          <w:rFonts w:ascii="Arial" w:hAnsi="Arial" w:cs="Arial"/>
          <w:snapToGrid w:val="0"/>
          <w:lang w:val="en-US"/>
        </w:rPr>
        <w:t>If so, furnish particulars:</w:t>
      </w:r>
    </w:p>
    <w:p w14:paraId="1BDF2F3E" w14:textId="77777777" w:rsidR="00784348" w:rsidRPr="00784348" w:rsidRDefault="00784348" w:rsidP="00784348">
      <w:pPr>
        <w:widowControl w:val="0"/>
        <w:ind w:left="720"/>
        <w:jc w:val="both"/>
        <w:rPr>
          <w:rFonts w:ascii="Arial" w:hAnsi="Arial" w:cs="Arial"/>
          <w:snapToGrid w:val="0"/>
          <w:lang w:val="en-US"/>
        </w:rPr>
      </w:pPr>
      <w:r w:rsidRPr="00784348">
        <w:rPr>
          <w:rFonts w:ascii="Arial" w:hAnsi="Arial" w:cs="Arial"/>
          <w:snapToGrid w:val="0"/>
          <w:lang w:val="en-US"/>
        </w:rPr>
        <w:t>…………………………………………………………………………….</w:t>
      </w:r>
    </w:p>
    <w:p w14:paraId="5C242C6C" w14:textId="77777777" w:rsidR="00784348" w:rsidRPr="00784348" w:rsidRDefault="00784348" w:rsidP="00784348">
      <w:pPr>
        <w:widowControl w:val="0"/>
        <w:ind w:left="720"/>
        <w:jc w:val="both"/>
        <w:rPr>
          <w:rFonts w:ascii="Arial" w:hAnsi="Arial" w:cs="Arial"/>
          <w:snapToGrid w:val="0"/>
          <w:lang w:val="en-US"/>
        </w:rPr>
      </w:pPr>
      <w:r w:rsidRPr="00784348">
        <w:rPr>
          <w:rFonts w:ascii="Arial" w:hAnsi="Arial" w:cs="Arial"/>
          <w:snapToGrid w:val="0"/>
          <w:lang w:val="en-US"/>
        </w:rPr>
        <w:t>…………………………………………………………………………….</w:t>
      </w:r>
    </w:p>
    <w:p w14:paraId="72C90F56" w14:textId="77777777" w:rsidR="00784348" w:rsidRPr="00784348" w:rsidRDefault="00784348" w:rsidP="00784348">
      <w:pPr>
        <w:widowControl w:val="0"/>
        <w:jc w:val="both"/>
        <w:rPr>
          <w:rFonts w:ascii="Arial" w:hAnsi="Arial" w:cs="Arial"/>
          <w:snapToGrid w:val="0"/>
          <w:lang w:val="en-US"/>
        </w:rPr>
      </w:pPr>
    </w:p>
    <w:p w14:paraId="265E49DC" w14:textId="77777777" w:rsidR="00784348" w:rsidRPr="00784348" w:rsidRDefault="00784348" w:rsidP="00CC4104">
      <w:pPr>
        <w:widowControl w:val="0"/>
        <w:numPr>
          <w:ilvl w:val="0"/>
          <w:numId w:val="25"/>
        </w:numPr>
        <w:jc w:val="both"/>
        <w:rPr>
          <w:rFonts w:ascii="Arial" w:hAnsi="Arial" w:cs="Arial"/>
          <w:b/>
          <w:snapToGrid w:val="0"/>
          <w:lang w:val="en-US"/>
        </w:rPr>
      </w:pPr>
      <w:r w:rsidRPr="00784348">
        <w:rPr>
          <w:rFonts w:ascii="Arial" w:hAnsi="Arial" w:cs="Arial"/>
          <w:b/>
          <w:snapToGrid w:val="0"/>
          <w:lang w:val="en-US"/>
        </w:rPr>
        <w:t>DECLARATION</w:t>
      </w:r>
    </w:p>
    <w:p w14:paraId="0A443AE4" w14:textId="77777777" w:rsidR="00784348" w:rsidRPr="00784348" w:rsidRDefault="00784348" w:rsidP="00784348">
      <w:pPr>
        <w:widowControl w:val="0"/>
        <w:ind w:left="360"/>
        <w:jc w:val="both"/>
        <w:rPr>
          <w:rFonts w:ascii="Arial" w:hAnsi="Arial" w:cs="Arial"/>
          <w:b/>
          <w:snapToGrid w:val="0"/>
          <w:lang w:val="en-US"/>
        </w:rPr>
      </w:pPr>
    </w:p>
    <w:p w14:paraId="7693F89E" w14:textId="77777777" w:rsidR="00784348" w:rsidRPr="00784348" w:rsidRDefault="00784348" w:rsidP="00784348">
      <w:pPr>
        <w:widowControl w:val="0"/>
        <w:ind w:left="720"/>
        <w:jc w:val="both"/>
        <w:rPr>
          <w:rFonts w:ascii="Arial" w:hAnsi="Arial" w:cs="Arial"/>
          <w:snapToGrid w:val="0"/>
          <w:lang w:val="en-US"/>
        </w:rPr>
      </w:pPr>
      <w:r w:rsidRPr="00784348">
        <w:rPr>
          <w:rFonts w:ascii="Arial" w:hAnsi="Arial" w:cs="Arial"/>
          <w:snapToGrid w:val="0"/>
          <w:lang w:val="en-US"/>
        </w:rPr>
        <w:t>I, the undersigned, (name)……………………………………………………………………. in submitting the accompanying bid, do hereby make the following statements that I certify to be true and complete in every respect:</w:t>
      </w:r>
    </w:p>
    <w:p w14:paraId="25B5C3A8" w14:textId="77777777" w:rsidR="00784348" w:rsidRPr="00784348" w:rsidRDefault="00784348" w:rsidP="00784348">
      <w:pPr>
        <w:widowControl w:val="0"/>
        <w:ind w:left="720"/>
        <w:jc w:val="both"/>
        <w:rPr>
          <w:rFonts w:ascii="Arial" w:hAnsi="Arial" w:cs="Arial"/>
          <w:snapToGrid w:val="0"/>
          <w:lang w:val="en-US"/>
        </w:rPr>
      </w:pPr>
    </w:p>
    <w:p w14:paraId="491FBA0E"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t xml:space="preserve">3.1 </w:t>
      </w:r>
      <w:r w:rsidRPr="00784348">
        <w:rPr>
          <w:rFonts w:ascii="Arial" w:hAnsi="Arial" w:cs="Arial"/>
          <w:snapToGrid w:val="0"/>
          <w:lang w:val="en-US"/>
        </w:rPr>
        <w:tab/>
        <w:t xml:space="preserve">I have </w:t>
      </w:r>
      <w:proofErr w:type="gramStart"/>
      <w:r w:rsidRPr="00784348">
        <w:rPr>
          <w:rFonts w:ascii="Arial" w:hAnsi="Arial" w:cs="Arial"/>
          <w:snapToGrid w:val="0"/>
          <w:lang w:val="en-US"/>
        </w:rPr>
        <w:t>read</w:t>
      </w:r>
      <w:proofErr w:type="gramEnd"/>
      <w:r w:rsidRPr="00784348">
        <w:rPr>
          <w:rFonts w:ascii="Arial" w:hAnsi="Arial" w:cs="Arial"/>
          <w:snapToGrid w:val="0"/>
          <w:lang w:val="en-US"/>
        </w:rPr>
        <w:t xml:space="preserve"> and I understand the contents of this disclosure;</w:t>
      </w:r>
    </w:p>
    <w:p w14:paraId="61318380"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t>3.2</w:t>
      </w:r>
      <w:r w:rsidRPr="00784348">
        <w:rPr>
          <w:rFonts w:ascii="Arial" w:hAnsi="Arial" w:cs="Arial"/>
          <w:snapToGrid w:val="0"/>
          <w:lang w:val="en-US"/>
        </w:rPr>
        <w:tab/>
        <w:t xml:space="preserve">I understand that the accompanying bid will be disqualified if this disclosure is found not to be true and complete in every </w:t>
      </w:r>
      <w:proofErr w:type="gramStart"/>
      <w:r w:rsidRPr="00784348">
        <w:rPr>
          <w:rFonts w:ascii="Arial" w:hAnsi="Arial" w:cs="Arial"/>
          <w:snapToGrid w:val="0"/>
          <w:lang w:val="en-US"/>
        </w:rPr>
        <w:t>respect;</w:t>
      </w:r>
      <w:proofErr w:type="gramEnd"/>
    </w:p>
    <w:p w14:paraId="438EAC3A"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t xml:space="preserve">3.3 </w:t>
      </w:r>
      <w:r w:rsidRPr="00784348">
        <w:rPr>
          <w:rFonts w:ascii="Arial" w:hAnsi="Arial" w:cs="Arial"/>
          <w:snapToGrid w:val="0"/>
          <w:lang w:val="en-US"/>
        </w:rPr>
        <w:tab/>
        <w:t>The bidder has arrived at the accompanying bid independently from, and without consultation, communication, agreement or arrangement with any competitor. However, communication between partners in a joint venture or consortium</w:t>
      </w:r>
      <w:r w:rsidRPr="00784348">
        <w:rPr>
          <w:rFonts w:ascii="Arial" w:hAnsi="Arial" w:cs="Arial"/>
          <w:snapToGrid w:val="0"/>
          <w:lang w:val="en-US"/>
        </w:rPr>
        <w:footnoteReference w:id="2"/>
      </w:r>
      <w:r w:rsidRPr="00784348">
        <w:rPr>
          <w:rFonts w:ascii="Arial" w:hAnsi="Arial" w:cs="Arial"/>
          <w:snapToGrid w:val="0"/>
          <w:lang w:val="en-US"/>
        </w:rPr>
        <w:t xml:space="preserve"> will not be construed as collusive bidding.</w:t>
      </w:r>
    </w:p>
    <w:p w14:paraId="53720808" w14:textId="77777777" w:rsidR="00784348" w:rsidRPr="00784348" w:rsidRDefault="00784348" w:rsidP="00784348">
      <w:pPr>
        <w:widowControl w:val="0"/>
        <w:ind w:left="720" w:hanging="720"/>
        <w:jc w:val="both"/>
        <w:rPr>
          <w:rFonts w:ascii="Arial" w:hAnsi="Arial" w:cs="Arial"/>
          <w:b/>
          <w:snapToGrid w:val="0"/>
          <w:lang w:val="en-US"/>
        </w:rPr>
      </w:pPr>
      <w:r w:rsidRPr="00784348">
        <w:rPr>
          <w:rFonts w:ascii="Arial" w:hAnsi="Arial" w:cs="Arial"/>
          <w:snapToGrid w:val="0"/>
          <w:lang w:val="en-US"/>
        </w:rPr>
        <w:t>3.4</w:t>
      </w:r>
      <w:r w:rsidRPr="00784348">
        <w:rPr>
          <w:rFonts w:ascii="Arial" w:hAnsi="Arial" w:cs="Arial"/>
          <w:b/>
          <w:snapToGrid w:val="0"/>
          <w:lang w:val="en-US"/>
        </w:rPr>
        <w:t xml:space="preserve"> </w:t>
      </w:r>
      <w:r w:rsidRPr="00784348">
        <w:rPr>
          <w:rFonts w:ascii="Arial" w:hAnsi="Arial" w:cs="Arial"/>
          <w:b/>
          <w:snapToGrid w:val="0"/>
          <w:lang w:val="en-US"/>
        </w:rPr>
        <w:tab/>
      </w:r>
      <w:r w:rsidRPr="00784348">
        <w:rPr>
          <w:rFonts w:ascii="Arial" w:hAnsi="Arial" w:cs="Arial"/>
          <w:snapToGrid w:val="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8AB0860"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t>3.4</w:t>
      </w:r>
      <w:r w:rsidRPr="00784348">
        <w:rPr>
          <w:rFonts w:ascii="Arial" w:hAnsi="Arial" w:cs="Arial"/>
          <w:snapToGrid w:val="0"/>
          <w:lang w:val="en-US"/>
        </w:rPr>
        <w:tab/>
        <w:t>The terms of the accompanying bid have not been, and will not be, disclosed by the bidder, directly or indirectly, to any competitor, prior to the date and time of the official bid opening or of the awarding of the contract.</w:t>
      </w:r>
    </w:p>
    <w:p w14:paraId="346D332D" w14:textId="77777777" w:rsidR="00784348" w:rsidRPr="00784348" w:rsidRDefault="00784348" w:rsidP="00784348">
      <w:pPr>
        <w:widowControl w:val="0"/>
        <w:jc w:val="both"/>
        <w:rPr>
          <w:rFonts w:ascii="Arial" w:hAnsi="Arial" w:cs="Arial"/>
          <w:snapToGrid w:val="0"/>
          <w:lang w:val="en-US"/>
        </w:rPr>
      </w:pPr>
    </w:p>
    <w:p w14:paraId="5C511931" w14:textId="77777777" w:rsidR="00784348" w:rsidRPr="00784348" w:rsidRDefault="00784348" w:rsidP="00784348">
      <w:pPr>
        <w:widowControl w:val="0"/>
        <w:ind w:left="720" w:hanging="720"/>
        <w:jc w:val="both"/>
        <w:rPr>
          <w:rFonts w:ascii="Arial" w:hAnsi="Arial" w:cs="Arial"/>
          <w:snapToGrid w:val="0"/>
          <w:lang w:val="en-US"/>
        </w:rPr>
      </w:pPr>
      <w:r w:rsidRPr="00784348">
        <w:rPr>
          <w:rFonts w:ascii="Arial" w:hAnsi="Arial" w:cs="Arial"/>
          <w:snapToGrid w:val="0"/>
          <w:lang w:val="en-US"/>
        </w:rPr>
        <w:t xml:space="preserve">3.5 </w:t>
      </w:r>
      <w:r w:rsidRPr="00784348">
        <w:rPr>
          <w:rFonts w:ascii="Arial" w:hAnsi="Arial" w:cs="Arial"/>
          <w:snapToGrid w:val="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E405075" w14:textId="77777777" w:rsidR="00784348" w:rsidRPr="00784348" w:rsidRDefault="00784348" w:rsidP="00784348">
      <w:pPr>
        <w:widowControl w:val="0"/>
        <w:ind w:left="720" w:hanging="720"/>
        <w:jc w:val="both"/>
        <w:rPr>
          <w:rFonts w:ascii="Arial" w:hAnsi="Arial" w:cs="Arial"/>
          <w:snapToGrid w:val="0"/>
          <w:lang w:val="en-US"/>
        </w:rPr>
      </w:pPr>
    </w:p>
    <w:p w14:paraId="745B624E" w14:textId="77777777" w:rsidR="00784348" w:rsidRPr="00784348" w:rsidRDefault="00784348" w:rsidP="00CC4104">
      <w:pPr>
        <w:widowControl w:val="0"/>
        <w:numPr>
          <w:ilvl w:val="1"/>
          <w:numId w:val="26"/>
        </w:numPr>
        <w:ind w:left="709" w:hanging="709"/>
        <w:jc w:val="both"/>
        <w:rPr>
          <w:rFonts w:ascii="Arial" w:hAnsi="Arial" w:cs="Arial"/>
          <w:snapToGrid w:val="0"/>
          <w:lang w:val="en-US"/>
        </w:rPr>
      </w:pPr>
      <w:r w:rsidRPr="00784348">
        <w:rPr>
          <w:rFonts w:ascii="Arial" w:hAnsi="Arial" w:cs="Arial"/>
          <w:snapToGrid w:val="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D74750" w14:textId="77777777" w:rsidR="00784348" w:rsidRPr="00784348" w:rsidRDefault="00784348" w:rsidP="00784348">
      <w:pPr>
        <w:widowControl w:val="0"/>
        <w:tabs>
          <w:tab w:val="left" w:pos="1418"/>
          <w:tab w:val="right" w:pos="9752"/>
        </w:tabs>
        <w:jc w:val="both"/>
        <w:rPr>
          <w:rFonts w:ascii="Arial" w:hAnsi="Arial" w:cs="Arial"/>
          <w:snapToGrid w:val="0"/>
        </w:rPr>
      </w:pPr>
    </w:p>
    <w:p w14:paraId="0DD7C75E" w14:textId="77777777" w:rsidR="00784348" w:rsidRPr="00784348" w:rsidRDefault="00784348" w:rsidP="00784348">
      <w:pPr>
        <w:widowControl w:val="0"/>
        <w:tabs>
          <w:tab w:val="left" w:pos="1418"/>
          <w:tab w:val="right" w:pos="9752"/>
        </w:tabs>
        <w:ind w:left="720"/>
        <w:jc w:val="both"/>
        <w:rPr>
          <w:rFonts w:ascii="Arial" w:hAnsi="Arial" w:cs="Arial"/>
          <w:snapToGrid w:val="0"/>
        </w:rPr>
      </w:pPr>
      <w:r w:rsidRPr="00784348">
        <w:rPr>
          <w:rFonts w:ascii="Arial" w:hAnsi="Arial" w:cs="Arial"/>
          <w:snapToGrid w:val="0"/>
        </w:rPr>
        <w:lastRenderedPageBreak/>
        <w:t xml:space="preserve">I CERTIFY THAT THE INFORMATION FURNISHED IN PARAGRAPHS 1, 2 and 3 ABOVE IS CORRECT. </w:t>
      </w:r>
    </w:p>
    <w:p w14:paraId="2A082C01" w14:textId="77777777" w:rsidR="00784348" w:rsidRPr="00784348" w:rsidRDefault="00784348" w:rsidP="00784348">
      <w:pPr>
        <w:widowControl w:val="0"/>
        <w:tabs>
          <w:tab w:val="left" w:pos="1418"/>
          <w:tab w:val="right" w:pos="9752"/>
        </w:tabs>
        <w:ind w:left="720"/>
        <w:jc w:val="both"/>
        <w:rPr>
          <w:rFonts w:ascii="Arial" w:hAnsi="Arial" w:cs="Arial"/>
          <w:snapToGrid w:val="0"/>
          <w:lang w:val="en-US"/>
        </w:rPr>
      </w:pPr>
      <w:r w:rsidRPr="00784348">
        <w:rPr>
          <w:rFonts w:ascii="Arial" w:hAnsi="Arial" w:cs="Arial"/>
          <w:snapToGrid w:val="0"/>
          <w:lang w:val="en-US"/>
        </w:rPr>
        <w:t xml:space="preserve">I ACCEPT THAT THE STATE MAY REJECT THE BID OR ACT AGAINST ME IN TERMS OF PARAGRAPH 6 OF PFMA SCM INSTRUCTION 03 OF 2021/22 ON </w:t>
      </w:r>
      <w:r w:rsidRPr="00784348">
        <w:rPr>
          <w:rFonts w:ascii="Arial" w:hAnsi="Arial" w:cs="Arial"/>
          <w:bCs/>
          <w:snapToGrid w:val="0"/>
          <w:lang w:val="en-US"/>
        </w:rPr>
        <w:t>PREVENTING AND COMBATING ABUSE IN THE SUPPLY CHAIN MANAGEMENT SYSTEM</w:t>
      </w:r>
      <w:r w:rsidRPr="00784348">
        <w:rPr>
          <w:rFonts w:ascii="Arial" w:hAnsi="Arial" w:cs="Arial"/>
          <w:snapToGrid w:val="0"/>
          <w:lang w:val="en-US"/>
        </w:rPr>
        <w:t xml:space="preserve"> SHOULD THIS DECLARATION PROVE TO BE FALSE.  </w:t>
      </w:r>
    </w:p>
    <w:p w14:paraId="168CE773" w14:textId="77777777" w:rsidR="00784348" w:rsidRPr="00784348" w:rsidRDefault="00784348" w:rsidP="00784348">
      <w:pPr>
        <w:widowControl w:val="0"/>
        <w:tabs>
          <w:tab w:val="left" w:pos="900"/>
          <w:tab w:val="left" w:pos="2250"/>
          <w:tab w:val="right" w:pos="9752"/>
        </w:tabs>
        <w:ind w:firstLine="540"/>
        <w:jc w:val="both"/>
        <w:rPr>
          <w:rFonts w:ascii="Arial" w:hAnsi="Arial" w:cs="Arial"/>
          <w:snapToGrid w:val="0"/>
        </w:rPr>
      </w:pPr>
    </w:p>
    <w:p w14:paraId="3697EC63" w14:textId="77777777" w:rsidR="00784348" w:rsidRPr="00784348" w:rsidRDefault="00784348" w:rsidP="00784348">
      <w:pPr>
        <w:widowControl w:val="0"/>
        <w:tabs>
          <w:tab w:val="left" w:pos="900"/>
          <w:tab w:val="left" w:pos="2250"/>
          <w:tab w:val="right" w:pos="9752"/>
        </w:tabs>
        <w:ind w:firstLine="540"/>
        <w:jc w:val="both"/>
        <w:rPr>
          <w:rFonts w:ascii="Arial" w:hAnsi="Arial" w:cs="Arial"/>
          <w:snapToGrid w:val="0"/>
        </w:rPr>
      </w:pPr>
    </w:p>
    <w:p w14:paraId="7D5461FC" w14:textId="77777777" w:rsidR="00784348" w:rsidRPr="00784348" w:rsidRDefault="00784348" w:rsidP="00784348">
      <w:pPr>
        <w:widowControl w:val="0"/>
        <w:tabs>
          <w:tab w:val="left" w:pos="3960"/>
          <w:tab w:val="left" w:pos="7020"/>
          <w:tab w:val="right" w:pos="9752"/>
        </w:tabs>
        <w:ind w:left="720"/>
        <w:jc w:val="both"/>
        <w:rPr>
          <w:rFonts w:ascii="Arial" w:hAnsi="Arial" w:cs="Arial"/>
          <w:snapToGrid w:val="0"/>
        </w:rPr>
      </w:pPr>
      <w:r w:rsidRPr="00784348">
        <w:rPr>
          <w:rFonts w:ascii="Arial" w:hAnsi="Arial" w:cs="Arial"/>
          <w:snapToGrid w:val="0"/>
        </w:rPr>
        <w:t>………………………………</w:t>
      </w:r>
      <w:r w:rsidRPr="00784348">
        <w:rPr>
          <w:rFonts w:ascii="Arial" w:hAnsi="Arial" w:cs="Arial"/>
          <w:snapToGrid w:val="0"/>
        </w:rPr>
        <w:tab/>
        <w:t xml:space="preserve"> ..…………………………………………… </w:t>
      </w:r>
      <w:r w:rsidRPr="00784348">
        <w:rPr>
          <w:rFonts w:ascii="Arial" w:hAnsi="Arial" w:cs="Arial"/>
          <w:snapToGrid w:val="0"/>
        </w:rPr>
        <w:tab/>
      </w:r>
    </w:p>
    <w:p w14:paraId="29400074" w14:textId="77777777" w:rsidR="00784348" w:rsidRPr="00784348" w:rsidRDefault="00784348" w:rsidP="00784348">
      <w:pPr>
        <w:widowControl w:val="0"/>
        <w:tabs>
          <w:tab w:val="left" w:pos="1080"/>
          <w:tab w:val="left" w:pos="4320"/>
          <w:tab w:val="left" w:pos="7920"/>
          <w:tab w:val="right" w:pos="9752"/>
        </w:tabs>
        <w:ind w:left="540"/>
        <w:jc w:val="both"/>
        <w:rPr>
          <w:rFonts w:ascii="Arial" w:hAnsi="Arial" w:cs="Arial"/>
          <w:snapToGrid w:val="0"/>
        </w:rPr>
      </w:pPr>
      <w:r w:rsidRPr="00784348">
        <w:rPr>
          <w:rFonts w:ascii="Arial" w:hAnsi="Arial" w:cs="Arial"/>
          <w:snapToGrid w:val="0"/>
        </w:rPr>
        <w:tab/>
        <w:t>Signature</w:t>
      </w:r>
      <w:r w:rsidRPr="00784348">
        <w:rPr>
          <w:rFonts w:ascii="Arial" w:hAnsi="Arial" w:cs="Arial"/>
          <w:snapToGrid w:val="0"/>
        </w:rPr>
        <w:tab/>
        <w:t xml:space="preserve">                          Date</w:t>
      </w:r>
    </w:p>
    <w:p w14:paraId="175E1804" w14:textId="77777777" w:rsidR="00784348" w:rsidRPr="00784348" w:rsidRDefault="00784348" w:rsidP="00784348">
      <w:pPr>
        <w:widowControl w:val="0"/>
        <w:tabs>
          <w:tab w:val="left" w:pos="3960"/>
          <w:tab w:val="left" w:pos="7020"/>
          <w:tab w:val="right" w:pos="9752"/>
        </w:tabs>
        <w:ind w:left="540"/>
        <w:jc w:val="both"/>
        <w:rPr>
          <w:rFonts w:ascii="Arial" w:hAnsi="Arial" w:cs="Arial"/>
          <w:snapToGrid w:val="0"/>
        </w:rPr>
      </w:pPr>
    </w:p>
    <w:p w14:paraId="0FCC1BEF" w14:textId="77777777" w:rsidR="00784348" w:rsidRPr="00784348" w:rsidRDefault="00784348" w:rsidP="00784348">
      <w:pPr>
        <w:widowControl w:val="0"/>
        <w:tabs>
          <w:tab w:val="left" w:pos="3960"/>
          <w:tab w:val="left" w:pos="7020"/>
          <w:tab w:val="right" w:pos="9752"/>
        </w:tabs>
        <w:ind w:left="720"/>
        <w:jc w:val="both"/>
        <w:rPr>
          <w:rFonts w:ascii="Arial" w:hAnsi="Arial" w:cs="Arial"/>
          <w:snapToGrid w:val="0"/>
        </w:rPr>
      </w:pPr>
      <w:r w:rsidRPr="00784348">
        <w:rPr>
          <w:rFonts w:ascii="Arial" w:hAnsi="Arial" w:cs="Arial"/>
          <w:snapToGrid w:val="0"/>
        </w:rPr>
        <w:t>………………………………</w:t>
      </w:r>
      <w:r w:rsidRPr="00784348">
        <w:rPr>
          <w:rFonts w:ascii="Arial" w:hAnsi="Arial" w:cs="Arial"/>
          <w:snapToGrid w:val="0"/>
        </w:rPr>
        <w:tab/>
        <w:t>………………………………………………</w:t>
      </w:r>
    </w:p>
    <w:p w14:paraId="2458686F" w14:textId="77777777" w:rsidR="00784348" w:rsidRPr="00784348" w:rsidRDefault="00784348" w:rsidP="00784348">
      <w:pPr>
        <w:widowControl w:val="0"/>
        <w:tabs>
          <w:tab w:val="left" w:pos="1080"/>
          <w:tab w:val="left" w:pos="5760"/>
          <w:tab w:val="left" w:pos="7020"/>
          <w:tab w:val="right" w:pos="9752"/>
        </w:tabs>
        <w:ind w:left="540"/>
        <w:jc w:val="both"/>
        <w:rPr>
          <w:rFonts w:ascii="Arial" w:hAnsi="Arial" w:cs="Arial"/>
          <w:snapToGrid w:val="0"/>
        </w:rPr>
      </w:pPr>
      <w:r w:rsidRPr="00784348">
        <w:rPr>
          <w:rFonts w:ascii="Arial" w:hAnsi="Arial" w:cs="Arial"/>
          <w:snapToGrid w:val="0"/>
        </w:rPr>
        <w:tab/>
        <w:t xml:space="preserve">Position </w:t>
      </w:r>
      <w:r w:rsidRPr="00784348">
        <w:rPr>
          <w:rFonts w:ascii="Arial" w:hAnsi="Arial" w:cs="Arial"/>
          <w:snapToGrid w:val="0"/>
        </w:rPr>
        <w:tab/>
        <w:t>Name of bidde</w:t>
      </w:r>
      <w:bookmarkStart w:id="20" w:name="_Hlk126582238"/>
      <w:r w:rsidRPr="00784348">
        <w:rPr>
          <w:rFonts w:ascii="Arial" w:hAnsi="Arial" w:cs="Arial"/>
          <w:snapToGrid w:val="0"/>
        </w:rPr>
        <w:t>r</w:t>
      </w:r>
    </w:p>
    <w:p w14:paraId="6EAB1E2C" w14:textId="77777777" w:rsidR="00784348" w:rsidRPr="00784348" w:rsidRDefault="00784348" w:rsidP="00784348">
      <w:pPr>
        <w:tabs>
          <w:tab w:val="center" w:pos="4320"/>
          <w:tab w:val="right" w:pos="8640"/>
        </w:tabs>
        <w:rPr>
          <w:rFonts w:ascii="Arial" w:hAnsi="Arial" w:cs="Arial"/>
          <w:b/>
          <w:bCs/>
          <w:lang w:val="en-US"/>
        </w:rPr>
      </w:pPr>
    </w:p>
    <w:p w14:paraId="35B17280" w14:textId="77777777" w:rsidR="00784348" w:rsidRPr="00784348" w:rsidRDefault="00784348" w:rsidP="00784348">
      <w:pPr>
        <w:tabs>
          <w:tab w:val="center" w:pos="4320"/>
          <w:tab w:val="right" w:pos="8640"/>
        </w:tabs>
        <w:rPr>
          <w:rFonts w:ascii="Arial" w:hAnsi="Arial" w:cs="Arial"/>
          <w:b/>
          <w:bCs/>
          <w:lang w:val="en-US"/>
        </w:rPr>
      </w:pPr>
    </w:p>
    <w:p w14:paraId="73825D5B" w14:textId="77777777" w:rsidR="00784348" w:rsidRPr="00784348" w:rsidRDefault="00784348" w:rsidP="00784348">
      <w:pPr>
        <w:tabs>
          <w:tab w:val="center" w:pos="4320"/>
          <w:tab w:val="right" w:pos="8640"/>
        </w:tabs>
        <w:rPr>
          <w:rFonts w:ascii="Arial" w:hAnsi="Arial" w:cs="Arial"/>
          <w:b/>
          <w:bCs/>
          <w:lang w:val="en-US"/>
        </w:rPr>
      </w:pPr>
    </w:p>
    <w:p w14:paraId="6B44697C" w14:textId="77777777" w:rsidR="00784348" w:rsidRPr="00784348" w:rsidRDefault="00784348" w:rsidP="00784348">
      <w:pPr>
        <w:tabs>
          <w:tab w:val="center" w:pos="4320"/>
          <w:tab w:val="right" w:pos="8640"/>
        </w:tabs>
        <w:rPr>
          <w:rFonts w:ascii="Arial" w:hAnsi="Arial" w:cs="Arial"/>
          <w:b/>
          <w:bCs/>
          <w:lang w:val="en-US"/>
        </w:rPr>
      </w:pPr>
    </w:p>
    <w:p w14:paraId="3A8FBCF2" w14:textId="77777777" w:rsidR="00784348" w:rsidRPr="00784348" w:rsidRDefault="00784348" w:rsidP="00784348">
      <w:pPr>
        <w:tabs>
          <w:tab w:val="center" w:pos="4320"/>
          <w:tab w:val="right" w:pos="8640"/>
        </w:tabs>
        <w:rPr>
          <w:rFonts w:ascii="Arial" w:hAnsi="Arial" w:cs="Arial"/>
          <w:b/>
          <w:bCs/>
          <w:lang w:val="en-US"/>
        </w:rPr>
      </w:pPr>
    </w:p>
    <w:p w14:paraId="37507658" w14:textId="77777777" w:rsidR="00784348" w:rsidRPr="00784348" w:rsidRDefault="00784348" w:rsidP="00784348">
      <w:pPr>
        <w:tabs>
          <w:tab w:val="center" w:pos="4320"/>
          <w:tab w:val="right" w:pos="8640"/>
        </w:tabs>
        <w:rPr>
          <w:rFonts w:ascii="Arial" w:hAnsi="Arial" w:cs="Arial"/>
          <w:b/>
          <w:bCs/>
          <w:lang w:val="en-US"/>
        </w:rPr>
      </w:pPr>
    </w:p>
    <w:p w14:paraId="24D8CD0F" w14:textId="77777777" w:rsidR="00784348" w:rsidRPr="00784348" w:rsidRDefault="00784348" w:rsidP="00784348">
      <w:pPr>
        <w:tabs>
          <w:tab w:val="center" w:pos="4320"/>
          <w:tab w:val="right" w:pos="8640"/>
        </w:tabs>
        <w:rPr>
          <w:rFonts w:ascii="Arial" w:hAnsi="Arial" w:cs="Arial"/>
          <w:b/>
          <w:bCs/>
          <w:lang w:val="en-US"/>
        </w:rPr>
      </w:pPr>
    </w:p>
    <w:p w14:paraId="2C3F900B" w14:textId="77777777" w:rsidR="00784348" w:rsidRPr="00784348" w:rsidRDefault="00784348" w:rsidP="00784348">
      <w:pPr>
        <w:tabs>
          <w:tab w:val="center" w:pos="4320"/>
          <w:tab w:val="right" w:pos="8640"/>
        </w:tabs>
        <w:rPr>
          <w:rFonts w:ascii="Arial" w:hAnsi="Arial" w:cs="Arial"/>
          <w:b/>
          <w:bCs/>
          <w:lang w:val="en-US"/>
        </w:rPr>
      </w:pPr>
    </w:p>
    <w:p w14:paraId="1D85B670" w14:textId="77777777" w:rsidR="00784348" w:rsidRPr="00784348" w:rsidRDefault="00784348" w:rsidP="00784348">
      <w:pPr>
        <w:tabs>
          <w:tab w:val="center" w:pos="4320"/>
          <w:tab w:val="right" w:pos="8640"/>
        </w:tabs>
        <w:rPr>
          <w:rFonts w:ascii="Arial" w:hAnsi="Arial" w:cs="Arial"/>
          <w:b/>
          <w:bCs/>
          <w:lang w:val="en-US"/>
        </w:rPr>
      </w:pPr>
    </w:p>
    <w:p w14:paraId="2DB4A242" w14:textId="77777777" w:rsidR="00784348" w:rsidRPr="00784348" w:rsidRDefault="00784348" w:rsidP="00784348">
      <w:pPr>
        <w:tabs>
          <w:tab w:val="center" w:pos="4320"/>
          <w:tab w:val="right" w:pos="8640"/>
        </w:tabs>
        <w:rPr>
          <w:rFonts w:ascii="Arial" w:hAnsi="Arial" w:cs="Arial"/>
          <w:b/>
          <w:bCs/>
          <w:lang w:val="en-US"/>
        </w:rPr>
      </w:pPr>
    </w:p>
    <w:p w14:paraId="05C180F7" w14:textId="77777777" w:rsidR="00784348" w:rsidRPr="00784348" w:rsidRDefault="00784348" w:rsidP="00784348">
      <w:pPr>
        <w:tabs>
          <w:tab w:val="center" w:pos="4320"/>
          <w:tab w:val="right" w:pos="8640"/>
        </w:tabs>
        <w:rPr>
          <w:rFonts w:ascii="Arial" w:hAnsi="Arial" w:cs="Arial"/>
          <w:b/>
          <w:bCs/>
          <w:lang w:val="en-US"/>
        </w:rPr>
      </w:pPr>
    </w:p>
    <w:p w14:paraId="6B7D460A" w14:textId="77777777" w:rsidR="00784348" w:rsidRPr="00784348" w:rsidRDefault="00784348" w:rsidP="00784348">
      <w:pPr>
        <w:tabs>
          <w:tab w:val="center" w:pos="4320"/>
          <w:tab w:val="right" w:pos="8640"/>
        </w:tabs>
        <w:rPr>
          <w:rFonts w:ascii="Arial" w:hAnsi="Arial" w:cs="Arial"/>
          <w:b/>
          <w:bCs/>
          <w:lang w:val="en-US"/>
        </w:rPr>
      </w:pPr>
    </w:p>
    <w:p w14:paraId="3FF4E452" w14:textId="77777777" w:rsidR="00784348" w:rsidRPr="00784348" w:rsidRDefault="00784348" w:rsidP="00784348">
      <w:pPr>
        <w:tabs>
          <w:tab w:val="center" w:pos="4320"/>
          <w:tab w:val="right" w:pos="8640"/>
        </w:tabs>
        <w:rPr>
          <w:rFonts w:ascii="Arial" w:hAnsi="Arial" w:cs="Arial"/>
          <w:b/>
          <w:bCs/>
          <w:lang w:val="en-US"/>
        </w:rPr>
      </w:pPr>
    </w:p>
    <w:p w14:paraId="30E7ECD7" w14:textId="77777777" w:rsidR="00784348" w:rsidRPr="00784348" w:rsidRDefault="00784348" w:rsidP="00784348">
      <w:pPr>
        <w:tabs>
          <w:tab w:val="center" w:pos="4320"/>
          <w:tab w:val="right" w:pos="8640"/>
        </w:tabs>
        <w:rPr>
          <w:rFonts w:ascii="Arial" w:hAnsi="Arial" w:cs="Arial"/>
          <w:b/>
          <w:bCs/>
          <w:lang w:val="en-US"/>
        </w:rPr>
      </w:pPr>
    </w:p>
    <w:p w14:paraId="4C75BFC8" w14:textId="77777777" w:rsidR="00784348" w:rsidRPr="00784348" w:rsidRDefault="00784348" w:rsidP="00784348">
      <w:pPr>
        <w:tabs>
          <w:tab w:val="center" w:pos="4320"/>
          <w:tab w:val="right" w:pos="8640"/>
        </w:tabs>
        <w:rPr>
          <w:rFonts w:ascii="Arial" w:hAnsi="Arial" w:cs="Arial"/>
          <w:b/>
          <w:bCs/>
          <w:lang w:val="en-US"/>
        </w:rPr>
      </w:pPr>
    </w:p>
    <w:p w14:paraId="5C4B4707" w14:textId="77777777" w:rsidR="00784348" w:rsidRPr="00784348" w:rsidRDefault="00784348" w:rsidP="00784348">
      <w:pPr>
        <w:tabs>
          <w:tab w:val="center" w:pos="4320"/>
          <w:tab w:val="right" w:pos="8640"/>
        </w:tabs>
        <w:rPr>
          <w:rFonts w:ascii="Arial" w:hAnsi="Arial" w:cs="Arial"/>
          <w:b/>
          <w:bCs/>
          <w:lang w:val="en-US"/>
        </w:rPr>
      </w:pPr>
    </w:p>
    <w:p w14:paraId="4EF0BC8C" w14:textId="77777777" w:rsidR="00784348" w:rsidRPr="00784348" w:rsidRDefault="00784348" w:rsidP="00784348">
      <w:pPr>
        <w:tabs>
          <w:tab w:val="center" w:pos="4320"/>
          <w:tab w:val="right" w:pos="8640"/>
        </w:tabs>
        <w:rPr>
          <w:rFonts w:ascii="Arial" w:hAnsi="Arial" w:cs="Arial"/>
          <w:b/>
          <w:bCs/>
          <w:lang w:val="en-US"/>
        </w:rPr>
      </w:pPr>
    </w:p>
    <w:p w14:paraId="047E1B02" w14:textId="77777777" w:rsidR="00784348" w:rsidRPr="00784348" w:rsidRDefault="00784348" w:rsidP="00784348">
      <w:pPr>
        <w:tabs>
          <w:tab w:val="center" w:pos="4320"/>
          <w:tab w:val="right" w:pos="8640"/>
        </w:tabs>
        <w:rPr>
          <w:rFonts w:ascii="Arial" w:hAnsi="Arial" w:cs="Arial"/>
          <w:b/>
          <w:bCs/>
          <w:lang w:val="en-US"/>
        </w:rPr>
      </w:pPr>
    </w:p>
    <w:p w14:paraId="74DECE86" w14:textId="77777777" w:rsidR="00784348" w:rsidRPr="00784348" w:rsidRDefault="00784348" w:rsidP="00784348">
      <w:pPr>
        <w:tabs>
          <w:tab w:val="center" w:pos="4320"/>
          <w:tab w:val="right" w:pos="8640"/>
        </w:tabs>
        <w:rPr>
          <w:rFonts w:ascii="Arial" w:hAnsi="Arial" w:cs="Arial"/>
          <w:b/>
          <w:bCs/>
          <w:lang w:val="en-US"/>
        </w:rPr>
      </w:pPr>
    </w:p>
    <w:p w14:paraId="22A5F0BB" w14:textId="77777777" w:rsidR="00784348" w:rsidRPr="00784348" w:rsidRDefault="00784348" w:rsidP="00784348">
      <w:pPr>
        <w:tabs>
          <w:tab w:val="center" w:pos="4320"/>
          <w:tab w:val="right" w:pos="8640"/>
        </w:tabs>
        <w:rPr>
          <w:rFonts w:ascii="Arial" w:hAnsi="Arial" w:cs="Arial"/>
          <w:b/>
          <w:bCs/>
          <w:lang w:val="en-US"/>
        </w:rPr>
      </w:pPr>
    </w:p>
    <w:p w14:paraId="5310E7C3" w14:textId="77777777" w:rsidR="00784348" w:rsidRPr="00784348" w:rsidRDefault="00784348" w:rsidP="00784348">
      <w:pPr>
        <w:tabs>
          <w:tab w:val="center" w:pos="4320"/>
          <w:tab w:val="right" w:pos="8640"/>
        </w:tabs>
        <w:rPr>
          <w:rFonts w:ascii="Arial" w:hAnsi="Arial" w:cs="Arial"/>
          <w:b/>
          <w:bCs/>
          <w:lang w:val="en-US"/>
        </w:rPr>
      </w:pPr>
    </w:p>
    <w:p w14:paraId="4A97F5A9" w14:textId="77777777" w:rsidR="00784348" w:rsidRPr="00784348" w:rsidRDefault="00784348" w:rsidP="00784348">
      <w:pPr>
        <w:tabs>
          <w:tab w:val="center" w:pos="4320"/>
          <w:tab w:val="right" w:pos="8640"/>
        </w:tabs>
        <w:rPr>
          <w:rFonts w:ascii="Arial" w:hAnsi="Arial" w:cs="Arial"/>
          <w:b/>
          <w:bCs/>
          <w:lang w:val="en-US"/>
        </w:rPr>
      </w:pPr>
    </w:p>
    <w:p w14:paraId="42B83BB9" w14:textId="77777777" w:rsidR="00784348" w:rsidRPr="00784348" w:rsidRDefault="00784348" w:rsidP="00784348">
      <w:pPr>
        <w:tabs>
          <w:tab w:val="center" w:pos="4320"/>
          <w:tab w:val="right" w:pos="8640"/>
        </w:tabs>
        <w:rPr>
          <w:rFonts w:ascii="Arial" w:hAnsi="Arial" w:cs="Arial"/>
          <w:b/>
          <w:bCs/>
          <w:lang w:val="en-US"/>
        </w:rPr>
      </w:pPr>
    </w:p>
    <w:p w14:paraId="30D7EE31" w14:textId="77777777" w:rsidR="00784348" w:rsidRPr="00784348" w:rsidRDefault="00784348" w:rsidP="00784348">
      <w:pPr>
        <w:tabs>
          <w:tab w:val="center" w:pos="4320"/>
          <w:tab w:val="right" w:pos="8640"/>
        </w:tabs>
        <w:rPr>
          <w:rFonts w:ascii="Arial" w:hAnsi="Arial" w:cs="Arial"/>
          <w:b/>
          <w:bCs/>
          <w:lang w:val="en-US"/>
        </w:rPr>
      </w:pPr>
    </w:p>
    <w:p w14:paraId="66D99A4D" w14:textId="77777777" w:rsidR="00784348" w:rsidRPr="00784348" w:rsidRDefault="00784348" w:rsidP="00784348">
      <w:pPr>
        <w:tabs>
          <w:tab w:val="center" w:pos="4320"/>
          <w:tab w:val="right" w:pos="8640"/>
        </w:tabs>
        <w:rPr>
          <w:rFonts w:ascii="Arial" w:hAnsi="Arial" w:cs="Arial"/>
          <w:b/>
          <w:bCs/>
          <w:lang w:val="en-US"/>
        </w:rPr>
      </w:pPr>
    </w:p>
    <w:p w14:paraId="45016745" w14:textId="77777777" w:rsidR="00784348" w:rsidRPr="00784348" w:rsidRDefault="00784348" w:rsidP="00784348">
      <w:pPr>
        <w:tabs>
          <w:tab w:val="center" w:pos="4320"/>
          <w:tab w:val="right" w:pos="8640"/>
        </w:tabs>
        <w:rPr>
          <w:rFonts w:ascii="Arial" w:hAnsi="Arial" w:cs="Arial"/>
          <w:b/>
          <w:bCs/>
          <w:lang w:val="en-US"/>
        </w:rPr>
      </w:pPr>
    </w:p>
    <w:p w14:paraId="61E3A01A" w14:textId="77777777" w:rsidR="00784348" w:rsidRPr="00784348" w:rsidRDefault="00784348" w:rsidP="00784348">
      <w:pPr>
        <w:tabs>
          <w:tab w:val="center" w:pos="4320"/>
          <w:tab w:val="right" w:pos="8640"/>
        </w:tabs>
        <w:rPr>
          <w:rFonts w:ascii="Arial" w:hAnsi="Arial" w:cs="Arial"/>
          <w:b/>
          <w:bCs/>
          <w:lang w:val="en-US"/>
        </w:rPr>
      </w:pPr>
    </w:p>
    <w:p w14:paraId="7481DDB5" w14:textId="77777777" w:rsidR="00784348" w:rsidRDefault="00784348" w:rsidP="00784348">
      <w:pPr>
        <w:tabs>
          <w:tab w:val="center" w:pos="4320"/>
          <w:tab w:val="right" w:pos="8640"/>
        </w:tabs>
        <w:rPr>
          <w:rFonts w:ascii="Arial" w:hAnsi="Arial" w:cs="Arial"/>
          <w:b/>
          <w:bCs/>
          <w:lang w:val="en-US"/>
        </w:rPr>
      </w:pPr>
    </w:p>
    <w:p w14:paraId="28B39977" w14:textId="77777777" w:rsidR="007A2A33" w:rsidRDefault="007A2A33" w:rsidP="00784348">
      <w:pPr>
        <w:tabs>
          <w:tab w:val="center" w:pos="4320"/>
          <w:tab w:val="right" w:pos="8640"/>
        </w:tabs>
        <w:rPr>
          <w:rFonts w:ascii="Arial" w:hAnsi="Arial" w:cs="Arial"/>
          <w:b/>
          <w:bCs/>
          <w:lang w:val="en-US"/>
        </w:rPr>
      </w:pPr>
    </w:p>
    <w:p w14:paraId="35610CA5" w14:textId="77777777" w:rsidR="007A2A33" w:rsidRDefault="007A2A33" w:rsidP="00784348">
      <w:pPr>
        <w:tabs>
          <w:tab w:val="center" w:pos="4320"/>
          <w:tab w:val="right" w:pos="8640"/>
        </w:tabs>
        <w:rPr>
          <w:rFonts w:ascii="Arial" w:hAnsi="Arial" w:cs="Arial"/>
          <w:b/>
          <w:bCs/>
          <w:lang w:val="en-US"/>
        </w:rPr>
      </w:pPr>
    </w:p>
    <w:p w14:paraId="0E781FEB" w14:textId="77777777" w:rsidR="007A2A33" w:rsidRDefault="007A2A33" w:rsidP="00784348">
      <w:pPr>
        <w:tabs>
          <w:tab w:val="center" w:pos="4320"/>
          <w:tab w:val="right" w:pos="8640"/>
        </w:tabs>
        <w:rPr>
          <w:rFonts w:ascii="Arial" w:hAnsi="Arial" w:cs="Arial"/>
          <w:b/>
          <w:bCs/>
          <w:lang w:val="en-US"/>
        </w:rPr>
      </w:pPr>
    </w:p>
    <w:p w14:paraId="454DE673" w14:textId="77777777" w:rsidR="007A2A33" w:rsidRDefault="007A2A33" w:rsidP="00784348">
      <w:pPr>
        <w:tabs>
          <w:tab w:val="center" w:pos="4320"/>
          <w:tab w:val="right" w:pos="8640"/>
        </w:tabs>
        <w:rPr>
          <w:rFonts w:ascii="Arial" w:hAnsi="Arial" w:cs="Arial"/>
          <w:b/>
          <w:bCs/>
          <w:lang w:val="en-US"/>
        </w:rPr>
      </w:pPr>
    </w:p>
    <w:p w14:paraId="75D99707" w14:textId="77777777" w:rsidR="007A2A33" w:rsidRDefault="007A2A33" w:rsidP="00784348">
      <w:pPr>
        <w:tabs>
          <w:tab w:val="center" w:pos="4320"/>
          <w:tab w:val="right" w:pos="8640"/>
        </w:tabs>
        <w:rPr>
          <w:rFonts w:ascii="Arial" w:hAnsi="Arial" w:cs="Arial"/>
          <w:b/>
          <w:bCs/>
          <w:lang w:val="en-US"/>
        </w:rPr>
      </w:pPr>
    </w:p>
    <w:p w14:paraId="5B8F0E6C" w14:textId="77777777" w:rsidR="007A2A33" w:rsidRDefault="007A2A33" w:rsidP="00784348">
      <w:pPr>
        <w:tabs>
          <w:tab w:val="center" w:pos="4320"/>
          <w:tab w:val="right" w:pos="8640"/>
        </w:tabs>
        <w:rPr>
          <w:rFonts w:ascii="Arial" w:hAnsi="Arial" w:cs="Arial"/>
          <w:b/>
          <w:bCs/>
          <w:lang w:val="en-US"/>
        </w:rPr>
      </w:pPr>
    </w:p>
    <w:p w14:paraId="55B7BCF2" w14:textId="77777777" w:rsidR="000F3F6D" w:rsidRDefault="000F3F6D" w:rsidP="00784348">
      <w:pPr>
        <w:tabs>
          <w:tab w:val="center" w:pos="4320"/>
          <w:tab w:val="right" w:pos="8640"/>
        </w:tabs>
        <w:rPr>
          <w:rFonts w:ascii="Arial" w:hAnsi="Arial" w:cs="Arial"/>
          <w:b/>
          <w:bCs/>
          <w:lang w:val="en-US"/>
        </w:rPr>
      </w:pPr>
    </w:p>
    <w:p w14:paraId="007FDEB5" w14:textId="77777777" w:rsidR="000F3F6D" w:rsidRDefault="000F3F6D" w:rsidP="00784348">
      <w:pPr>
        <w:tabs>
          <w:tab w:val="center" w:pos="4320"/>
          <w:tab w:val="right" w:pos="8640"/>
        </w:tabs>
        <w:rPr>
          <w:rFonts w:ascii="Arial" w:hAnsi="Arial" w:cs="Arial"/>
          <w:b/>
          <w:bCs/>
          <w:lang w:val="en-US"/>
        </w:rPr>
      </w:pPr>
    </w:p>
    <w:p w14:paraId="3B1A99B7" w14:textId="77777777" w:rsidR="007A2A33" w:rsidRDefault="007A2A33" w:rsidP="00784348">
      <w:pPr>
        <w:tabs>
          <w:tab w:val="center" w:pos="4320"/>
          <w:tab w:val="right" w:pos="8640"/>
        </w:tabs>
        <w:rPr>
          <w:rFonts w:ascii="Arial" w:hAnsi="Arial" w:cs="Arial"/>
          <w:b/>
          <w:bCs/>
          <w:lang w:val="en-US"/>
        </w:rPr>
      </w:pPr>
    </w:p>
    <w:p w14:paraId="24745048" w14:textId="77777777" w:rsidR="007A2A33" w:rsidRDefault="007A2A33" w:rsidP="00784348">
      <w:pPr>
        <w:tabs>
          <w:tab w:val="center" w:pos="4320"/>
          <w:tab w:val="right" w:pos="8640"/>
        </w:tabs>
        <w:rPr>
          <w:rFonts w:ascii="Arial" w:hAnsi="Arial" w:cs="Arial"/>
          <w:b/>
          <w:bCs/>
          <w:lang w:val="en-US"/>
        </w:rPr>
      </w:pPr>
    </w:p>
    <w:p w14:paraId="22587B14" w14:textId="77777777" w:rsidR="007A2A33" w:rsidRPr="00784348" w:rsidRDefault="007A2A33" w:rsidP="00784348">
      <w:pPr>
        <w:tabs>
          <w:tab w:val="center" w:pos="4320"/>
          <w:tab w:val="right" w:pos="8640"/>
        </w:tabs>
        <w:rPr>
          <w:rFonts w:ascii="Arial" w:hAnsi="Arial" w:cs="Arial"/>
          <w:b/>
          <w:bCs/>
          <w:lang w:val="en-US"/>
        </w:rPr>
      </w:pPr>
    </w:p>
    <w:p w14:paraId="3AF78F9B" w14:textId="3B438E6F" w:rsidR="00784348" w:rsidRPr="00784348" w:rsidRDefault="00784348" w:rsidP="00784348">
      <w:pPr>
        <w:tabs>
          <w:tab w:val="center" w:pos="4320"/>
          <w:tab w:val="right" w:pos="8640"/>
        </w:tabs>
        <w:rPr>
          <w:rFonts w:ascii="Arial" w:hAnsi="Arial" w:cs="Arial"/>
          <w:b/>
        </w:rPr>
      </w:pPr>
      <w:r w:rsidRPr="00784348">
        <w:rPr>
          <w:rFonts w:ascii="Arial" w:hAnsi="Arial" w:cs="Arial"/>
          <w:b/>
          <w:bCs/>
          <w:lang w:val="en-US"/>
        </w:rPr>
        <w:lastRenderedPageBreak/>
        <w:t xml:space="preserve">ANNEXURE </w:t>
      </w:r>
      <w:bookmarkEnd w:id="20"/>
      <w:r w:rsidR="00BB5847">
        <w:rPr>
          <w:rFonts w:ascii="Arial" w:hAnsi="Arial" w:cs="Arial"/>
          <w:b/>
          <w:bCs/>
          <w:lang w:val="en-US"/>
        </w:rPr>
        <w:t>E</w:t>
      </w:r>
      <w:r w:rsidRPr="00784348">
        <w:rPr>
          <w:rFonts w:ascii="Arial" w:hAnsi="Arial" w:cs="Arial"/>
          <w:b/>
          <w:bCs/>
          <w:lang w:val="en-US"/>
        </w:rPr>
        <w:tab/>
      </w:r>
      <w:r w:rsidRPr="00784348">
        <w:rPr>
          <w:rFonts w:ascii="Arial" w:hAnsi="Arial" w:cs="Arial"/>
          <w:b/>
          <w:bCs/>
          <w:lang w:val="en-US"/>
        </w:rPr>
        <w:tab/>
      </w:r>
      <w:r w:rsidRPr="00784348">
        <w:rPr>
          <w:rFonts w:ascii="Arial" w:hAnsi="Arial" w:cs="Arial"/>
          <w:b/>
        </w:rPr>
        <w:t>SBD 6.1</w:t>
      </w:r>
    </w:p>
    <w:p w14:paraId="464D0427" w14:textId="77777777" w:rsidR="00784348" w:rsidRPr="00784348" w:rsidRDefault="00784348" w:rsidP="00784348">
      <w:pPr>
        <w:tabs>
          <w:tab w:val="center" w:pos="4320"/>
          <w:tab w:val="right" w:pos="8640"/>
        </w:tabs>
        <w:rPr>
          <w:rFonts w:ascii="Arial" w:hAnsi="Arial" w:cs="Arial"/>
          <w:b/>
          <w:color w:val="000080"/>
        </w:rPr>
      </w:pPr>
    </w:p>
    <w:p w14:paraId="13A513A7" w14:textId="77777777" w:rsidR="00784348" w:rsidRPr="00784348" w:rsidRDefault="00784348" w:rsidP="00784348">
      <w:pPr>
        <w:widowControl w:val="0"/>
        <w:tabs>
          <w:tab w:val="left" w:pos="900"/>
          <w:tab w:val="left" w:pos="2880"/>
          <w:tab w:val="left" w:pos="5760"/>
          <w:tab w:val="left" w:pos="7920"/>
        </w:tabs>
        <w:jc w:val="center"/>
        <w:rPr>
          <w:rFonts w:ascii="Arial" w:hAnsi="Arial" w:cs="Arial"/>
          <w:b/>
          <w:snapToGrid w:val="0"/>
        </w:rPr>
      </w:pPr>
      <w:bookmarkStart w:id="21" w:name="_Hlk125965736"/>
      <w:r w:rsidRPr="00784348">
        <w:rPr>
          <w:rFonts w:ascii="Arial" w:hAnsi="Arial" w:cs="Arial"/>
          <w:b/>
          <w:snapToGrid w:val="0"/>
        </w:rPr>
        <w:t>PREFERENCE POINTS CLAIM FORM IN TERMS OF THE PREFERENTIAL PROCUREMENT REGULATIONS 2022</w:t>
      </w:r>
    </w:p>
    <w:p w14:paraId="3EEFAC15" w14:textId="77777777" w:rsidR="00784348" w:rsidRPr="00784348" w:rsidRDefault="00784348" w:rsidP="00784348">
      <w:pPr>
        <w:keepNext/>
        <w:widowControl w:val="0"/>
        <w:tabs>
          <w:tab w:val="left" w:pos="900"/>
          <w:tab w:val="left" w:pos="2880"/>
          <w:tab w:val="left" w:pos="5760"/>
          <w:tab w:val="left" w:pos="7920"/>
        </w:tabs>
        <w:jc w:val="center"/>
        <w:outlineLvl w:val="3"/>
        <w:rPr>
          <w:rFonts w:ascii="Arial" w:hAnsi="Arial" w:cs="Arial"/>
          <w:b/>
          <w:snapToGrid w:val="0"/>
          <w:u w:val="single"/>
        </w:rPr>
      </w:pPr>
    </w:p>
    <w:p w14:paraId="0BA9873C" w14:textId="77777777" w:rsidR="00784348" w:rsidRPr="00784348" w:rsidRDefault="00784348" w:rsidP="00784348">
      <w:pPr>
        <w:widowControl w:val="0"/>
        <w:jc w:val="center"/>
        <w:rPr>
          <w:rFonts w:ascii="Arial" w:hAnsi="Arial" w:cs="Arial"/>
          <w:snapToGrid w:val="0"/>
          <w:lang w:val="en-US"/>
        </w:rPr>
      </w:pPr>
    </w:p>
    <w:p w14:paraId="01B5C7F7" w14:textId="77777777" w:rsidR="00784348" w:rsidRPr="00784348" w:rsidRDefault="00784348" w:rsidP="00784348">
      <w:pPr>
        <w:widowControl w:val="0"/>
        <w:tabs>
          <w:tab w:val="left" w:pos="900"/>
          <w:tab w:val="left" w:pos="2880"/>
          <w:tab w:val="left" w:pos="5760"/>
          <w:tab w:val="left" w:pos="7920"/>
        </w:tabs>
        <w:rPr>
          <w:rFonts w:ascii="Arial" w:hAnsi="Arial" w:cs="Arial"/>
          <w:snapToGrid w:val="0"/>
          <w:lang w:val="en-US"/>
        </w:rPr>
      </w:pPr>
      <w:r w:rsidRPr="00784348">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35C506ED" w14:textId="77777777" w:rsidR="00784348" w:rsidRPr="00784348" w:rsidRDefault="00784348" w:rsidP="00784348">
      <w:pPr>
        <w:widowControl w:val="0"/>
        <w:tabs>
          <w:tab w:val="left" w:pos="900"/>
          <w:tab w:val="left" w:pos="2880"/>
          <w:tab w:val="left" w:pos="5760"/>
          <w:tab w:val="left" w:pos="7920"/>
        </w:tabs>
        <w:rPr>
          <w:rFonts w:ascii="Arial" w:hAnsi="Arial" w:cs="Arial"/>
          <w:snapToGrid w:val="0"/>
        </w:rPr>
      </w:pPr>
    </w:p>
    <w:p w14:paraId="62A794C7" w14:textId="77777777" w:rsidR="00784348" w:rsidRPr="00784348" w:rsidRDefault="00784348" w:rsidP="00784348">
      <w:pPr>
        <w:widowControl w:val="0"/>
        <w:tabs>
          <w:tab w:val="left" w:pos="900"/>
          <w:tab w:val="left" w:pos="2880"/>
          <w:tab w:val="left" w:pos="5760"/>
          <w:tab w:val="left" w:pos="7920"/>
        </w:tabs>
        <w:ind w:left="900" w:hanging="900"/>
        <w:jc w:val="both"/>
        <w:rPr>
          <w:rFonts w:ascii="Arial" w:hAnsi="Arial" w:cs="Arial"/>
          <w:snapToGrid w:val="0"/>
        </w:rPr>
      </w:pPr>
      <w:r w:rsidRPr="00784348">
        <w:rPr>
          <w:rFonts w:ascii="Arial" w:hAnsi="Arial" w:cs="Arial"/>
          <w:b/>
          <w:snapToGrid w:val="0"/>
        </w:rPr>
        <w:t>NB:</w:t>
      </w:r>
      <w:r w:rsidRPr="00784348">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52038F9A" w14:textId="77777777" w:rsidR="00784348" w:rsidRPr="00784348" w:rsidRDefault="00784348" w:rsidP="0078434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6DA8E3B4" w14:textId="77777777" w:rsidR="00784348" w:rsidRPr="00784348" w:rsidRDefault="00784348" w:rsidP="00784348">
      <w:pPr>
        <w:widowControl w:val="0"/>
        <w:tabs>
          <w:tab w:val="left" w:pos="900"/>
          <w:tab w:val="left" w:pos="2880"/>
          <w:tab w:val="left" w:pos="5760"/>
          <w:tab w:val="left" w:pos="7920"/>
        </w:tabs>
        <w:ind w:left="900" w:hanging="900"/>
        <w:jc w:val="both"/>
        <w:rPr>
          <w:rFonts w:ascii="Arial" w:hAnsi="Arial" w:cs="Arial"/>
          <w:snapToGrid w:val="0"/>
        </w:rPr>
      </w:pPr>
    </w:p>
    <w:p w14:paraId="03346BA7" w14:textId="77777777" w:rsidR="00784348" w:rsidRPr="00784348" w:rsidRDefault="00784348" w:rsidP="00CC4104">
      <w:pPr>
        <w:widowControl w:val="0"/>
        <w:numPr>
          <w:ilvl w:val="0"/>
          <w:numId w:val="13"/>
        </w:numPr>
        <w:tabs>
          <w:tab w:val="num" w:pos="720"/>
          <w:tab w:val="left" w:pos="2880"/>
          <w:tab w:val="left" w:pos="5760"/>
          <w:tab w:val="left" w:pos="7920"/>
        </w:tabs>
        <w:spacing w:after="120" w:line="259" w:lineRule="auto"/>
        <w:ind w:left="720"/>
        <w:jc w:val="both"/>
        <w:rPr>
          <w:rFonts w:ascii="Arial" w:hAnsi="Arial" w:cs="Arial"/>
          <w:b/>
          <w:snapToGrid w:val="0"/>
        </w:rPr>
      </w:pPr>
      <w:r w:rsidRPr="00784348">
        <w:rPr>
          <w:rFonts w:ascii="Arial" w:hAnsi="Arial" w:cs="Arial"/>
          <w:b/>
          <w:snapToGrid w:val="0"/>
        </w:rPr>
        <w:t>GENERAL CONDITIONS</w:t>
      </w:r>
    </w:p>
    <w:p w14:paraId="0D129181" w14:textId="77777777" w:rsidR="00784348" w:rsidRPr="00784348" w:rsidRDefault="00784348" w:rsidP="00CC4104">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rPr>
      </w:pPr>
      <w:r w:rsidRPr="00784348">
        <w:rPr>
          <w:rFonts w:ascii="Arial" w:hAnsi="Arial" w:cs="Arial"/>
          <w:snapToGrid w:val="0"/>
        </w:rPr>
        <w:t>The following preference point systems are applicable to invitations to tender:</w:t>
      </w:r>
    </w:p>
    <w:p w14:paraId="1C64BF4F" w14:textId="77777777" w:rsidR="00784348" w:rsidRPr="00784348" w:rsidRDefault="00784348" w:rsidP="00CC4104">
      <w:pPr>
        <w:widowControl w:val="0"/>
        <w:numPr>
          <w:ilvl w:val="0"/>
          <w:numId w:val="14"/>
        </w:numPr>
        <w:tabs>
          <w:tab w:val="left" w:pos="900"/>
          <w:tab w:val="left" w:pos="5760"/>
          <w:tab w:val="left" w:pos="7920"/>
        </w:tabs>
        <w:spacing w:after="160" w:line="259" w:lineRule="auto"/>
        <w:jc w:val="both"/>
        <w:rPr>
          <w:rFonts w:ascii="Arial" w:hAnsi="Arial" w:cs="Arial"/>
          <w:snapToGrid w:val="0"/>
        </w:rPr>
      </w:pPr>
      <w:r w:rsidRPr="00784348">
        <w:rPr>
          <w:rFonts w:ascii="Arial" w:hAnsi="Arial" w:cs="Arial"/>
          <w:snapToGrid w:val="0"/>
        </w:rPr>
        <w:t>the 80/20 system for requirements with a Rand value of up to R50 000 000 (all applicable taxes included</w:t>
      </w:r>
      <w:proofErr w:type="gramStart"/>
      <w:r w:rsidRPr="00784348">
        <w:rPr>
          <w:rFonts w:ascii="Arial" w:hAnsi="Arial" w:cs="Arial"/>
          <w:snapToGrid w:val="0"/>
        </w:rPr>
        <w:t>);</w:t>
      </w:r>
      <w:proofErr w:type="gramEnd"/>
      <w:r w:rsidRPr="00784348">
        <w:rPr>
          <w:rFonts w:ascii="Arial" w:hAnsi="Arial" w:cs="Arial"/>
          <w:snapToGrid w:val="0"/>
        </w:rPr>
        <w:t xml:space="preserve">  </w:t>
      </w:r>
    </w:p>
    <w:p w14:paraId="600C0212" w14:textId="77777777" w:rsidR="00784348" w:rsidRPr="00784348" w:rsidRDefault="00784348" w:rsidP="00784348">
      <w:pPr>
        <w:widowControl w:val="0"/>
        <w:tabs>
          <w:tab w:val="left" w:pos="900"/>
          <w:tab w:val="left" w:pos="5760"/>
          <w:tab w:val="left" w:pos="7920"/>
        </w:tabs>
        <w:ind w:left="1350"/>
        <w:jc w:val="both"/>
        <w:rPr>
          <w:rFonts w:ascii="Arial" w:hAnsi="Arial" w:cs="Arial"/>
          <w:snapToGrid w:val="0"/>
        </w:rPr>
      </w:pPr>
    </w:p>
    <w:p w14:paraId="47B848F7" w14:textId="77777777" w:rsidR="00784348" w:rsidRPr="00784348" w:rsidRDefault="00784348" w:rsidP="00CC4104">
      <w:pPr>
        <w:widowControl w:val="0"/>
        <w:numPr>
          <w:ilvl w:val="1"/>
          <w:numId w:val="13"/>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784348">
        <w:rPr>
          <w:rFonts w:ascii="Arial" w:hAnsi="Arial" w:cs="Arial"/>
          <w:b/>
          <w:snapToGrid w:val="0"/>
        </w:rPr>
        <w:t>To be completed by the organ of state</w:t>
      </w:r>
    </w:p>
    <w:p w14:paraId="03D3F46A" w14:textId="77777777" w:rsidR="00784348" w:rsidRPr="00784348" w:rsidRDefault="00784348" w:rsidP="00784348">
      <w:pPr>
        <w:widowControl w:val="0"/>
        <w:tabs>
          <w:tab w:val="num" w:pos="993"/>
          <w:tab w:val="left" w:pos="2880"/>
          <w:tab w:val="left" w:pos="5760"/>
          <w:tab w:val="left" w:pos="7920"/>
        </w:tabs>
        <w:spacing w:after="120"/>
        <w:jc w:val="both"/>
        <w:rPr>
          <w:rFonts w:ascii="Arial" w:hAnsi="Arial" w:cs="Arial"/>
          <w:snapToGrid w:val="0"/>
        </w:rPr>
      </w:pPr>
      <w:r w:rsidRPr="00784348">
        <w:rPr>
          <w:rFonts w:ascii="Arial" w:hAnsi="Arial" w:cs="Arial"/>
          <w:snapToGrid w:val="0"/>
        </w:rPr>
        <w:tab/>
      </w:r>
    </w:p>
    <w:p w14:paraId="75544153" w14:textId="77777777" w:rsidR="00784348" w:rsidRPr="00784348" w:rsidRDefault="00784348" w:rsidP="00CC4104">
      <w:pPr>
        <w:widowControl w:val="0"/>
        <w:numPr>
          <w:ilvl w:val="0"/>
          <w:numId w:val="32"/>
        </w:numPr>
        <w:tabs>
          <w:tab w:val="left" w:pos="993"/>
          <w:tab w:val="left" w:pos="5760"/>
          <w:tab w:val="left" w:pos="7920"/>
        </w:tabs>
        <w:spacing w:after="120" w:line="259" w:lineRule="auto"/>
        <w:contextualSpacing/>
        <w:jc w:val="both"/>
        <w:rPr>
          <w:rFonts w:ascii="Arial" w:hAnsi="Arial" w:cs="Arial"/>
          <w:snapToGrid w:val="0"/>
        </w:rPr>
      </w:pPr>
      <w:r w:rsidRPr="00784348">
        <w:rPr>
          <w:rFonts w:ascii="Arial" w:hAnsi="Arial" w:cs="Arial"/>
          <w:snapToGrid w:val="0"/>
        </w:rPr>
        <w:t xml:space="preserve">The applicable preference point system for this tender is the </w:t>
      </w:r>
      <w:r w:rsidRPr="00784348">
        <w:rPr>
          <w:rFonts w:ascii="Arial" w:hAnsi="Arial" w:cs="Arial"/>
          <w:snapToGrid w:val="0"/>
          <w:color w:val="FF0000"/>
        </w:rPr>
        <w:t xml:space="preserve">80/20 </w:t>
      </w:r>
      <w:r w:rsidRPr="00784348">
        <w:rPr>
          <w:rFonts w:ascii="Arial" w:hAnsi="Arial" w:cs="Arial"/>
          <w:snapToGrid w:val="0"/>
        </w:rPr>
        <w:t>preference point system.</w:t>
      </w:r>
    </w:p>
    <w:p w14:paraId="3C5AFD8C" w14:textId="77777777" w:rsidR="00784348" w:rsidRPr="00784348" w:rsidRDefault="00784348" w:rsidP="00784348">
      <w:pPr>
        <w:widowControl w:val="0"/>
        <w:tabs>
          <w:tab w:val="left" w:pos="2880"/>
          <w:tab w:val="left" w:pos="5760"/>
          <w:tab w:val="left" w:pos="7920"/>
        </w:tabs>
        <w:spacing w:after="120"/>
        <w:ind w:left="1069"/>
        <w:contextualSpacing/>
        <w:jc w:val="both"/>
        <w:rPr>
          <w:rFonts w:ascii="Arial" w:hAnsi="Arial" w:cs="Arial"/>
          <w:snapToGrid w:val="0"/>
        </w:rPr>
      </w:pPr>
    </w:p>
    <w:p w14:paraId="09BDA906" w14:textId="77777777" w:rsidR="00784348" w:rsidRPr="00784348" w:rsidRDefault="00784348" w:rsidP="00784348">
      <w:pPr>
        <w:spacing w:after="160" w:line="259" w:lineRule="auto"/>
        <w:ind w:left="720"/>
        <w:contextualSpacing/>
        <w:rPr>
          <w:rFonts w:ascii="Arial" w:hAnsi="Arial" w:cs="Arial"/>
          <w:snapToGrid w:val="0"/>
        </w:rPr>
      </w:pPr>
    </w:p>
    <w:p w14:paraId="4C09F165" w14:textId="77777777" w:rsidR="00784348" w:rsidRPr="00784348" w:rsidRDefault="00784348" w:rsidP="00CC4104">
      <w:pPr>
        <w:widowControl w:val="0"/>
        <w:numPr>
          <w:ilvl w:val="1"/>
          <w:numId w:val="13"/>
        </w:numPr>
        <w:tabs>
          <w:tab w:val="left" w:pos="2880"/>
          <w:tab w:val="left" w:pos="5760"/>
          <w:tab w:val="left" w:pos="7920"/>
        </w:tabs>
        <w:spacing w:after="120" w:line="259" w:lineRule="auto"/>
        <w:contextualSpacing/>
        <w:jc w:val="both"/>
        <w:rPr>
          <w:rFonts w:ascii="Arial" w:hAnsi="Arial" w:cs="Arial"/>
          <w:snapToGrid w:val="0"/>
        </w:rPr>
      </w:pPr>
      <w:r w:rsidRPr="00784348">
        <w:rPr>
          <w:rFonts w:ascii="Arial" w:hAnsi="Arial" w:cs="Arial"/>
          <w:snapToGrid w:val="0"/>
        </w:rPr>
        <w:t xml:space="preserve">Points for this tender (even in the case of a tender for income-generating contracts) shall be awarded for: </w:t>
      </w:r>
    </w:p>
    <w:p w14:paraId="347E7B98" w14:textId="77777777" w:rsidR="00784348" w:rsidRPr="00784348" w:rsidRDefault="00784348" w:rsidP="00CC4104">
      <w:pPr>
        <w:widowControl w:val="0"/>
        <w:numPr>
          <w:ilvl w:val="0"/>
          <w:numId w:val="15"/>
        </w:numPr>
        <w:tabs>
          <w:tab w:val="num" w:pos="1080"/>
          <w:tab w:val="left" w:pos="7920"/>
        </w:tabs>
        <w:spacing w:after="120" w:line="259" w:lineRule="auto"/>
        <w:ind w:left="1080"/>
        <w:jc w:val="both"/>
        <w:rPr>
          <w:rFonts w:ascii="Arial" w:hAnsi="Arial" w:cs="Arial"/>
          <w:snapToGrid w:val="0"/>
        </w:rPr>
      </w:pPr>
      <w:r w:rsidRPr="00784348">
        <w:rPr>
          <w:rFonts w:ascii="Arial" w:hAnsi="Arial" w:cs="Arial"/>
          <w:snapToGrid w:val="0"/>
        </w:rPr>
        <w:t>Price; and</w:t>
      </w:r>
    </w:p>
    <w:p w14:paraId="73585021" w14:textId="77777777" w:rsidR="00784348" w:rsidRPr="00784348" w:rsidRDefault="00784348" w:rsidP="00CC4104">
      <w:pPr>
        <w:widowControl w:val="0"/>
        <w:numPr>
          <w:ilvl w:val="0"/>
          <w:numId w:val="15"/>
        </w:numPr>
        <w:tabs>
          <w:tab w:val="num" w:pos="1080"/>
          <w:tab w:val="left" w:pos="7920"/>
        </w:tabs>
        <w:spacing w:after="120" w:line="259" w:lineRule="auto"/>
        <w:ind w:left="1080"/>
        <w:jc w:val="both"/>
        <w:rPr>
          <w:rFonts w:ascii="Arial" w:hAnsi="Arial" w:cs="Arial"/>
          <w:snapToGrid w:val="0"/>
        </w:rPr>
      </w:pPr>
      <w:r w:rsidRPr="00784348">
        <w:rPr>
          <w:rFonts w:ascii="Arial" w:hAnsi="Arial" w:cs="Arial"/>
          <w:snapToGrid w:val="0"/>
        </w:rPr>
        <w:t>Specific Goals.</w:t>
      </w:r>
    </w:p>
    <w:p w14:paraId="1E0700FE" w14:textId="77777777" w:rsidR="00784348" w:rsidRPr="00784348" w:rsidRDefault="00784348" w:rsidP="00784348">
      <w:pPr>
        <w:widowControl w:val="0"/>
        <w:tabs>
          <w:tab w:val="left" w:pos="7920"/>
        </w:tabs>
        <w:spacing w:after="120"/>
        <w:ind w:left="1080"/>
        <w:jc w:val="both"/>
        <w:rPr>
          <w:rFonts w:ascii="Arial" w:hAnsi="Arial" w:cs="Arial"/>
          <w:snapToGrid w:val="0"/>
        </w:rPr>
      </w:pPr>
    </w:p>
    <w:p w14:paraId="0DBDE59F" w14:textId="77777777" w:rsidR="00784348" w:rsidRPr="00784348" w:rsidRDefault="00784348" w:rsidP="00CC4104">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784348">
        <w:rPr>
          <w:rFonts w:ascii="Arial" w:hAnsi="Arial" w:cs="Arial"/>
          <w:b/>
          <w:snapToGrid w:val="0"/>
        </w:rPr>
        <w:t>To be completed by the organ of state:</w:t>
      </w:r>
    </w:p>
    <w:p w14:paraId="491EB3F7" w14:textId="77777777" w:rsidR="00784348" w:rsidRPr="00784348" w:rsidRDefault="00784348" w:rsidP="00784348">
      <w:pPr>
        <w:widowControl w:val="0"/>
        <w:tabs>
          <w:tab w:val="left" w:pos="2880"/>
          <w:tab w:val="left" w:pos="5760"/>
          <w:tab w:val="left" w:pos="7920"/>
        </w:tabs>
        <w:spacing w:after="120"/>
        <w:ind w:left="720"/>
        <w:jc w:val="both"/>
        <w:rPr>
          <w:rFonts w:ascii="Arial" w:hAnsi="Arial" w:cs="Arial"/>
          <w:snapToGrid w:val="0"/>
        </w:rPr>
      </w:pPr>
      <w:r w:rsidRPr="00784348">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84348" w:rsidRPr="00784348" w14:paraId="3DFFA13C" w14:textId="77777777" w:rsidTr="00163B4D">
        <w:tc>
          <w:tcPr>
            <w:tcW w:w="5130" w:type="dxa"/>
            <w:shd w:val="clear" w:color="auto" w:fill="C00000"/>
            <w:vAlign w:val="bottom"/>
          </w:tcPr>
          <w:p w14:paraId="39EAF534" w14:textId="77777777" w:rsidR="00784348" w:rsidRPr="00784348" w:rsidRDefault="00784348" w:rsidP="00784348">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14:paraId="05CDAA01" w14:textId="77777777" w:rsidR="00784348" w:rsidRPr="00784348" w:rsidRDefault="00784348" w:rsidP="00784348">
            <w:pPr>
              <w:widowControl w:val="0"/>
              <w:tabs>
                <w:tab w:val="left" w:pos="2880"/>
                <w:tab w:val="left" w:pos="5760"/>
                <w:tab w:val="left" w:pos="7920"/>
              </w:tabs>
              <w:spacing w:after="120"/>
              <w:jc w:val="center"/>
              <w:rPr>
                <w:rFonts w:ascii="Arial" w:hAnsi="Arial" w:cs="Arial"/>
                <w:b/>
                <w:snapToGrid w:val="0"/>
              </w:rPr>
            </w:pPr>
            <w:r w:rsidRPr="00784348">
              <w:rPr>
                <w:rFonts w:ascii="Arial" w:hAnsi="Arial" w:cs="Arial"/>
                <w:b/>
                <w:snapToGrid w:val="0"/>
              </w:rPr>
              <w:t>POINTS</w:t>
            </w:r>
          </w:p>
        </w:tc>
      </w:tr>
      <w:tr w:rsidR="00784348" w:rsidRPr="00784348" w14:paraId="3196CD66" w14:textId="77777777" w:rsidTr="00163B4D">
        <w:tc>
          <w:tcPr>
            <w:tcW w:w="5130" w:type="dxa"/>
            <w:shd w:val="clear" w:color="auto" w:fill="auto"/>
            <w:vAlign w:val="bottom"/>
          </w:tcPr>
          <w:p w14:paraId="12D94F78" w14:textId="77777777" w:rsidR="00784348" w:rsidRPr="00784348" w:rsidRDefault="00784348" w:rsidP="00784348">
            <w:pPr>
              <w:widowControl w:val="0"/>
              <w:tabs>
                <w:tab w:val="left" w:pos="2880"/>
                <w:tab w:val="left" w:pos="5760"/>
                <w:tab w:val="left" w:pos="7920"/>
              </w:tabs>
              <w:spacing w:after="120"/>
              <w:rPr>
                <w:rFonts w:ascii="Arial" w:hAnsi="Arial" w:cs="Arial"/>
                <w:snapToGrid w:val="0"/>
              </w:rPr>
            </w:pPr>
            <w:r w:rsidRPr="00784348">
              <w:rPr>
                <w:rFonts w:ascii="Arial" w:hAnsi="Arial" w:cs="Arial"/>
                <w:b/>
                <w:snapToGrid w:val="0"/>
              </w:rPr>
              <w:t>PRICE</w:t>
            </w:r>
          </w:p>
        </w:tc>
        <w:tc>
          <w:tcPr>
            <w:tcW w:w="1800" w:type="dxa"/>
            <w:shd w:val="clear" w:color="auto" w:fill="FFFF00"/>
          </w:tcPr>
          <w:p w14:paraId="35CA6BD0" w14:textId="77777777" w:rsidR="00784348" w:rsidRPr="00A67DB3" w:rsidRDefault="00784348" w:rsidP="00784348">
            <w:pPr>
              <w:widowControl w:val="0"/>
              <w:tabs>
                <w:tab w:val="left" w:pos="2880"/>
                <w:tab w:val="left" w:pos="5760"/>
                <w:tab w:val="left" w:pos="7920"/>
              </w:tabs>
              <w:spacing w:after="120"/>
              <w:jc w:val="center"/>
              <w:rPr>
                <w:rFonts w:ascii="Arial" w:hAnsi="Arial" w:cs="Arial"/>
                <w:b/>
                <w:bCs/>
                <w:snapToGrid w:val="0"/>
                <w:highlight w:val="yellow"/>
              </w:rPr>
            </w:pPr>
            <w:r w:rsidRPr="00A67DB3">
              <w:rPr>
                <w:rFonts w:ascii="Arial" w:hAnsi="Arial" w:cs="Arial"/>
                <w:b/>
                <w:bCs/>
                <w:snapToGrid w:val="0"/>
                <w:highlight w:val="yellow"/>
              </w:rPr>
              <w:t>80</w:t>
            </w:r>
          </w:p>
        </w:tc>
      </w:tr>
      <w:tr w:rsidR="00784348" w:rsidRPr="00784348" w14:paraId="50F0FB5D" w14:textId="77777777" w:rsidTr="00163B4D">
        <w:tc>
          <w:tcPr>
            <w:tcW w:w="5130" w:type="dxa"/>
            <w:shd w:val="clear" w:color="auto" w:fill="auto"/>
            <w:vAlign w:val="bottom"/>
          </w:tcPr>
          <w:p w14:paraId="01529CCC" w14:textId="77777777" w:rsidR="00784348" w:rsidRPr="00784348" w:rsidRDefault="00784348" w:rsidP="00784348">
            <w:pPr>
              <w:widowControl w:val="0"/>
              <w:tabs>
                <w:tab w:val="left" w:pos="2880"/>
                <w:tab w:val="left" w:pos="5760"/>
                <w:tab w:val="left" w:pos="7920"/>
              </w:tabs>
              <w:spacing w:after="120"/>
              <w:rPr>
                <w:rFonts w:ascii="Arial" w:hAnsi="Arial" w:cs="Arial"/>
                <w:snapToGrid w:val="0"/>
              </w:rPr>
            </w:pPr>
            <w:r w:rsidRPr="00784348">
              <w:rPr>
                <w:rFonts w:ascii="Arial" w:hAnsi="Arial" w:cs="Arial"/>
                <w:b/>
                <w:snapToGrid w:val="0"/>
              </w:rPr>
              <w:t>SPECIFIC GOALS</w:t>
            </w:r>
          </w:p>
        </w:tc>
        <w:tc>
          <w:tcPr>
            <w:tcW w:w="1800" w:type="dxa"/>
            <w:shd w:val="clear" w:color="auto" w:fill="FFFF00"/>
          </w:tcPr>
          <w:p w14:paraId="5955F04F" w14:textId="77777777" w:rsidR="00784348" w:rsidRPr="00A67DB3" w:rsidRDefault="00784348" w:rsidP="00784348">
            <w:pPr>
              <w:widowControl w:val="0"/>
              <w:tabs>
                <w:tab w:val="left" w:pos="2880"/>
                <w:tab w:val="left" w:pos="5760"/>
                <w:tab w:val="left" w:pos="7920"/>
              </w:tabs>
              <w:spacing w:after="120"/>
              <w:jc w:val="center"/>
              <w:rPr>
                <w:rFonts w:ascii="Arial" w:hAnsi="Arial" w:cs="Arial"/>
                <w:b/>
                <w:bCs/>
                <w:snapToGrid w:val="0"/>
              </w:rPr>
            </w:pPr>
            <w:r w:rsidRPr="00A67DB3">
              <w:rPr>
                <w:rFonts w:ascii="Arial" w:hAnsi="Arial" w:cs="Arial"/>
                <w:b/>
                <w:bCs/>
                <w:snapToGrid w:val="0"/>
              </w:rPr>
              <w:t>20</w:t>
            </w:r>
          </w:p>
        </w:tc>
      </w:tr>
      <w:tr w:rsidR="00784348" w:rsidRPr="00784348" w14:paraId="28D8E029" w14:textId="77777777" w:rsidTr="00163B4D">
        <w:tc>
          <w:tcPr>
            <w:tcW w:w="5130" w:type="dxa"/>
            <w:shd w:val="clear" w:color="auto" w:fill="auto"/>
            <w:vAlign w:val="bottom"/>
          </w:tcPr>
          <w:p w14:paraId="47E7FCF8" w14:textId="77777777" w:rsidR="00784348" w:rsidRPr="00784348" w:rsidRDefault="00784348" w:rsidP="00784348">
            <w:pPr>
              <w:widowControl w:val="0"/>
              <w:tabs>
                <w:tab w:val="left" w:pos="2880"/>
                <w:tab w:val="left" w:pos="5760"/>
                <w:tab w:val="left" w:pos="7920"/>
              </w:tabs>
              <w:spacing w:after="120"/>
              <w:rPr>
                <w:rFonts w:ascii="Arial" w:hAnsi="Arial" w:cs="Arial"/>
                <w:snapToGrid w:val="0"/>
              </w:rPr>
            </w:pPr>
            <w:r w:rsidRPr="00784348">
              <w:rPr>
                <w:rFonts w:ascii="Arial" w:hAnsi="Arial" w:cs="Arial"/>
                <w:b/>
                <w:snapToGrid w:val="0"/>
              </w:rPr>
              <w:t xml:space="preserve">Total points for Price and SPECIFIC GOALS </w:t>
            </w:r>
          </w:p>
        </w:tc>
        <w:tc>
          <w:tcPr>
            <w:tcW w:w="1800" w:type="dxa"/>
            <w:shd w:val="clear" w:color="auto" w:fill="C00000"/>
          </w:tcPr>
          <w:p w14:paraId="29E09C4C" w14:textId="77777777" w:rsidR="00784348" w:rsidRPr="00784348" w:rsidRDefault="00784348" w:rsidP="00784348">
            <w:pPr>
              <w:widowControl w:val="0"/>
              <w:tabs>
                <w:tab w:val="left" w:pos="2880"/>
                <w:tab w:val="left" w:pos="5760"/>
                <w:tab w:val="left" w:pos="7920"/>
              </w:tabs>
              <w:spacing w:after="120"/>
              <w:jc w:val="center"/>
              <w:rPr>
                <w:rFonts w:ascii="Arial" w:hAnsi="Arial" w:cs="Arial"/>
                <w:b/>
                <w:snapToGrid w:val="0"/>
              </w:rPr>
            </w:pPr>
            <w:r w:rsidRPr="00784348">
              <w:rPr>
                <w:rFonts w:ascii="Arial" w:hAnsi="Arial" w:cs="Arial"/>
                <w:b/>
                <w:snapToGrid w:val="0"/>
              </w:rPr>
              <w:t>100</w:t>
            </w:r>
          </w:p>
        </w:tc>
      </w:tr>
    </w:tbl>
    <w:p w14:paraId="231C427D" w14:textId="77777777" w:rsidR="00784348" w:rsidRPr="00784348" w:rsidRDefault="00784348" w:rsidP="00784348">
      <w:pPr>
        <w:widowControl w:val="0"/>
        <w:tabs>
          <w:tab w:val="left" w:pos="2880"/>
          <w:tab w:val="left" w:pos="5760"/>
          <w:tab w:val="left" w:pos="7920"/>
        </w:tabs>
        <w:spacing w:after="120"/>
        <w:jc w:val="both"/>
        <w:rPr>
          <w:rFonts w:ascii="Arial" w:hAnsi="Arial" w:cs="Arial"/>
          <w:snapToGrid w:val="0"/>
        </w:rPr>
      </w:pPr>
    </w:p>
    <w:p w14:paraId="0E2F74BA" w14:textId="77777777" w:rsidR="00784348" w:rsidRPr="00784348" w:rsidRDefault="00784348" w:rsidP="00CC4104">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rPr>
      </w:pPr>
      <w:r w:rsidRPr="00784348">
        <w:rPr>
          <w:rFonts w:ascii="Arial"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4D9DC9B4" w14:textId="77777777" w:rsidR="00784348" w:rsidRPr="00784348" w:rsidRDefault="00784348" w:rsidP="00784348">
      <w:pPr>
        <w:widowControl w:val="0"/>
        <w:tabs>
          <w:tab w:val="left" w:pos="2880"/>
          <w:tab w:val="left" w:pos="5760"/>
          <w:tab w:val="left" w:pos="7920"/>
        </w:tabs>
        <w:spacing w:after="120"/>
        <w:ind w:left="720"/>
        <w:jc w:val="both"/>
        <w:rPr>
          <w:rFonts w:ascii="Arial" w:hAnsi="Arial" w:cs="Arial"/>
          <w:snapToGrid w:val="0"/>
        </w:rPr>
      </w:pPr>
    </w:p>
    <w:p w14:paraId="394FD8D4" w14:textId="77777777" w:rsidR="00784348" w:rsidRPr="00784348" w:rsidRDefault="00784348" w:rsidP="00CC4104">
      <w:pPr>
        <w:widowControl w:val="0"/>
        <w:numPr>
          <w:ilvl w:val="1"/>
          <w:numId w:val="13"/>
        </w:numPr>
        <w:tabs>
          <w:tab w:val="num" w:pos="720"/>
          <w:tab w:val="left" w:pos="2880"/>
          <w:tab w:val="left" w:pos="5760"/>
          <w:tab w:val="left" w:pos="7920"/>
        </w:tabs>
        <w:spacing w:after="120" w:line="259" w:lineRule="auto"/>
        <w:ind w:left="720" w:hanging="720"/>
        <w:jc w:val="both"/>
        <w:rPr>
          <w:rFonts w:ascii="Arial" w:hAnsi="Arial" w:cs="Arial"/>
          <w:snapToGrid w:val="0"/>
        </w:rPr>
      </w:pPr>
      <w:r w:rsidRPr="00784348">
        <w:rPr>
          <w:rFonts w:ascii="Arial" w:hAnsi="Arial" w:cs="Arial"/>
          <w:snapToGrid w:val="0"/>
        </w:rPr>
        <w:t xml:space="preserve">The organ of state reserves the right to require of a tenderer, either before a tender </w:t>
      </w:r>
      <w:r w:rsidRPr="00784348">
        <w:rPr>
          <w:rFonts w:ascii="Arial" w:hAnsi="Arial" w:cs="Arial"/>
          <w:snapToGrid w:val="0"/>
        </w:rPr>
        <w:lastRenderedPageBreak/>
        <w:t xml:space="preserve">is adjudicated or at any time subsequently, to substantiate any claim </w:t>
      </w:r>
      <w:proofErr w:type="gramStart"/>
      <w:r w:rsidRPr="00784348">
        <w:rPr>
          <w:rFonts w:ascii="Arial" w:hAnsi="Arial" w:cs="Arial"/>
          <w:snapToGrid w:val="0"/>
        </w:rPr>
        <w:t>in regard to</w:t>
      </w:r>
      <w:proofErr w:type="gramEnd"/>
      <w:r w:rsidRPr="00784348">
        <w:rPr>
          <w:rFonts w:ascii="Arial" w:hAnsi="Arial" w:cs="Arial"/>
          <w:snapToGrid w:val="0"/>
        </w:rPr>
        <w:t xml:space="preserve"> preferences, in any manner required by the organ of state.</w:t>
      </w:r>
    </w:p>
    <w:p w14:paraId="473E2012" w14:textId="77777777" w:rsidR="00784348" w:rsidRPr="00784348" w:rsidRDefault="00784348" w:rsidP="00CC4104">
      <w:pPr>
        <w:widowControl w:val="0"/>
        <w:numPr>
          <w:ilvl w:val="0"/>
          <w:numId w:val="13"/>
        </w:numPr>
        <w:tabs>
          <w:tab w:val="num" w:pos="720"/>
          <w:tab w:val="left" w:pos="2880"/>
          <w:tab w:val="left" w:pos="5760"/>
          <w:tab w:val="left" w:pos="7920"/>
        </w:tabs>
        <w:spacing w:after="120" w:line="259" w:lineRule="auto"/>
        <w:ind w:left="720"/>
        <w:jc w:val="both"/>
        <w:rPr>
          <w:rFonts w:ascii="Arial" w:hAnsi="Arial" w:cs="Arial"/>
          <w:b/>
          <w:snapToGrid w:val="0"/>
        </w:rPr>
      </w:pPr>
      <w:r w:rsidRPr="00784348">
        <w:rPr>
          <w:rFonts w:ascii="Arial" w:hAnsi="Arial" w:cs="Arial"/>
          <w:b/>
          <w:snapToGrid w:val="0"/>
        </w:rPr>
        <w:t>DEFINITIONS</w:t>
      </w:r>
    </w:p>
    <w:p w14:paraId="35613153" w14:textId="77777777" w:rsidR="00784348" w:rsidRPr="00784348" w:rsidRDefault="00784348" w:rsidP="00CC4104">
      <w:pPr>
        <w:widowControl w:val="0"/>
        <w:numPr>
          <w:ilvl w:val="0"/>
          <w:numId w:val="30"/>
        </w:numPr>
        <w:spacing w:after="120" w:line="259" w:lineRule="auto"/>
        <w:jc w:val="both"/>
        <w:rPr>
          <w:rFonts w:ascii="Arial" w:hAnsi="Arial" w:cs="Arial"/>
          <w:snapToGrid w:val="0"/>
          <w:lang w:val="en-US"/>
        </w:rPr>
      </w:pPr>
      <w:r w:rsidRPr="00784348" w:rsidDel="00FF3035">
        <w:rPr>
          <w:rFonts w:ascii="Arial" w:hAnsi="Arial" w:cs="Arial"/>
          <w:b/>
          <w:snapToGrid w:val="0"/>
          <w:lang w:val="en-US"/>
        </w:rPr>
        <w:t xml:space="preserve"> </w:t>
      </w:r>
      <w:r w:rsidRPr="00784348">
        <w:rPr>
          <w:rFonts w:ascii="Arial" w:hAnsi="Arial" w:cs="Arial"/>
          <w:b/>
          <w:snapToGrid w:val="0"/>
          <w:lang w:val="en-US"/>
        </w:rPr>
        <w:t>“tender</w:t>
      </w:r>
      <w:r w:rsidRPr="00784348">
        <w:rPr>
          <w:rFonts w:ascii="Arial" w:hAnsi="Arial" w:cs="Arial"/>
          <w:b/>
          <w:bCs/>
          <w:snapToGrid w:val="0"/>
          <w:lang w:val="en-US"/>
        </w:rPr>
        <w:t>”</w:t>
      </w:r>
      <w:r w:rsidRPr="00784348">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784348">
        <w:rPr>
          <w:rFonts w:ascii="Arial" w:hAnsi="Arial" w:cs="Arial"/>
          <w:snapToGrid w:val="0"/>
          <w:lang w:val="en-US"/>
        </w:rPr>
        <w:t>legislation;</w:t>
      </w:r>
      <w:proofErr w:type="gramEnd"/>
      <w:r w:rsidRPr="00784348">
        <w:rPr>
          <w:rFonts w:ascii="Arial" w:hAnsi="Arial" w:cs="Arial"/>
          <w:snapToGrid w:val="0"/>
          <w:lang w:val="en-US"/>
        </w:rPr>
        <w:t xml:space="preserve"> </w:t>
      </w:r>
    </w:p>
    <w:p w14:paraId="6CAE0E5F" w14:textId="77777777" w:rsidR="00784348" w:rsidRPr="00784348" w:rsidRDefault="00784348" w:rsidP="00CC4104">
      <w:pPr>
        <w:widowControl w:val="0"/>
        <w:numPr>
          <w:ilvl w:val="0"/>
          <w:numId w:val="30"/>
        </w:numPr>
        <w:spacing w:after="160" w:line="259" w:lineRule="auto"/>
        <w:ind w:right="682"/>
        <w:contextualSpacing/>
        <w:jc w:val="both"/>
        <w:rPr>
          <w:rFonts w:ascii="Arial" w:eastAsia="Arial" w:hAnsi="Arial" w:cs="Arial"/>
          <w:color w:val="000000"/>
          <w:lang w:val="en-ZA" w:eastAsia="en-ZA"/>
        </w:rPr>
      </w:pPr>
      <w:r w:rsidRPr="00784348">
        <w:rPr>
          <w:rFonts w:ascii="Arial" w:hAnsi="Arial" w:cs="Arial"/>
          <w:b/>
          <w:snapToGrid w:val="0"/>
          <w:lang w:val="en-US"/>
        </w:rPr>
        <w:t xml:space="preserve">“price” </w:t>
      </w:r>
      <w:r w:rsidRPr="00784348">
        <w:rPr>
          <w:rFonts w:ascii="Arial" w:eastAsia="Arial" w:hAnsi="Arial" w:cs="Arial"/>
          <w:bCs/>
          <w:color w:val="000000"/>
          <w:lang w:val="en-ZA" w:eastAsia="en-ZA"/>
        </w:rPr>
        <w:t>means an amount of money tendered for goods or services, and</w:t>
      </w:r>
      <w:r w:rsidRPr="00784348">
        <w:rPr>
          <w:rFonts w:ascii="Arial" w:eastAsia="Arial" w:hAnsi="Arial" w:cs="Arial"/>
          <w:b/>
          <w:color w:val="000000"/>
          <w:lang w:val="en-ZA" w:eastAsia="en-ZA"/>
        </w:rPr>
        <w:t xml:space="preserve"> </w:t>
      </w:r>
      <w:r w:rsidRPr="00784348">
        <w:rPr>
          <w:rFonts w:ascii="Arial" w:eastAsia="Arial" w:hAnsi="Arial" w:cs="Arial"/>
          <w:color w:val="000000"/>
          <w:lang w:val="en-ZA" w:eastAsia="en-ZA"/>
        </w:rPr>
        <w:t xml:space="preserve">includes all applicable taxes less all unconditional </w:t>
      </w:r>
      <w:proofErr w:type="gramStart"/>
      <w:r w:rsidRPr="00784348">
        <w:rPr>
          <w:rFonts w:ascii="Arial" w:eastAsia="Arial" w:hAnsi="Arial" w:cs="Arial"/>
          <w:color w:val="000000"/>
          <w:lang w:val="en-ZA" w:eastAsia="en-ZA"/>
        </w:rPr>
        <w:t>discounts;</w:t>
      </w:r>
      <w:proofErr w:type="gramEnd"/>
      <w:r w:rsidRPr="00784348">
        <w:rPr>
          <w:rFonts w:ascii="Arial" w:eastAsia="Arial" w:hAnsi="Arial" w:cs="Arial"/>
          <w:b/>
          <w:color w:val="000000"/>
          <w:lang w:val="en-ZA" w:eastAsia="en-ZA"/>
        </w:rPr>
        <w:t xml:space="preserve"> </w:t>
      </w:r>
    </w:p>
    <w:p w14:paraId="6C6A4ED1" w14:textId="77777777" w:rsidR="00784348" w:rsidRPr="00784348" w:rsidRDefault="00784348" w:rsidP="00CC4104">
      <w:pPr>
        <w:widowControl w:val="0"/>
        <w:numPr>
          <w:ilvl w:val="0"/>
          <w:numId w:val="30"/>
        </w:numPr>
        <w:spacing w:after="120" w:line="259" w:lineRule="auto"/>
        <w:contextualSpacing/>
        <w:jc w:val="both"/>
        <w:rPr>
          <w:rFonts w:ascii="Arial" w:hAnsi="Arial" w:cs="Arial"/>
          <w:i/>
          <w:snapToGrid w:val="0"/>
          <w:lang w:val="en-US"/>
        </w:rPr>
      </w:pPr>
      <w:r w:rsidRPr="00784348">
        <w:rPr>
          <w:rFonts w:ascii="Arial" w:hAnsi="Arial" w:cs="Arial"/>
          <w:b/>
          <w:snapToGrid w:val="0"/>
          <w:lang w:val="en-US"/>
        </w:rPr>
        <w:t>“</w:t>
      </w:r>
      <w:proofErr w:type="gramStart"/>
      <w:r w:rsidRPr="00784348">
        <w:rPr>
          <w:rFonts w:ascii="Arial" w:hAnsi="Arial" w:cs="Arial"/>
          <w:b/>
          <w:snapToGrid w:val="0"/>
          <w:lang w:val="en-US"/>
        </w:rPr>
        <w:t>rand</w:t>
      </w:r>
      <w:proofErr w:type="gramEnd"/>
      <w:r w:rsidRPr="00784348">
        <w:rPr>
          <w:rFonts w:ascii="Arial" w:hAnsi="Arial" w:cs="Arial"/>
          <w:b/>
          <w:snapToGrid w:val="0"/>
          <w:lang w:val="en-US"/>
        </w:rPr>
        <w:t xml:space="preserve"> value”</w:t>
      </w:r>
      <w:r w:rsidRPr="00784348">
        <w:rPr>
          <w:rFonts w:ascii="Arial" w:hAnsi="Arial" w:cs="Arial"/>
          <w:snapToGrid w:val="0"/>
          <w:lang w:val="en-US"/>
        </w:rPr>
        <w:t xml:space="preserve"> means the total estimated value of a contract in Rand, calculated at the time of bid invitation, and includes all applicable taxes; </w:t>
      </w:r>
    </w:p>
    <w:p w14:paraId="455E8EF4" w14:textId="77777777" w:rsidR="00784348" w:rsidRPr="00784348" w:rsidRDefault="00784348" w:rsidP="00CC4104">
      <w:pPr>
        <w:widowControl w:val="0"/>
        <w:numPr>
          <w:ilvl w:val="0"/>
          <w:numId w:val="30"/>
        </w:numPr>
        <w:spacing w:after="120" w:line="259" w:lineRule="auto"/>
        <w:contextualSpacing/>
        <w:jc w:val="both"/>
        <w:rPr>
          <w:rFonts w:ascii="Arial" w:hAnsi="Arial" w:cs="Arial"/>
          <w:snapToGrid w:val="0"/>
          <w:lang w:val="en-US"/>
        </w:rPr>
      </w:pPr>
      <w:r w:rsidRPr="00784348">
        <w:rPr>
          <w:rFonts w:ascii="Arial" w:hAnsi="Arial" w:cs="Arial"/>
          <w:b/>
          <w:snapToGrid w:val="0"/>
          <w:lang w:val="en-US"/>
        </w:rPr>
        <w:t>“tender for income-generating contracts”</w:t>
      </w:r>
      <w:r w:rsidRPr="00784348">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9EF730" w14:textId="77777777" w:rsidR="00784348" w:rsidRPr="00784348" w:rsidRDefault="00784348" w:rsidP="00CC4104">
      <w:pPr>
        <w:widowControl w:val="0"/>
        <w:numPr>
          <w:ilvl w:val="0"/>
          <w:numId w:val="30"/>
        </w:numPr>
        <w:spacing w:after="120" w:line="259" w:lineRule="auto"/>
        <w:contextualSpacing/>
        <w:jc w:val="both"/>
        <w:rPr>
          <w:rFonts w:ascii="Arial" w:hAnsi="Arial" w:cs="Arial"/>
          <w:snapToGrid w:val="0"/>
          <w:lang w:val="en-US"/>
        </w:rPr>
      </w:pPr>
      <w:r w:rsidRPr="00784348">
        <w:rPr>
          <w:rFonts w:ascii="Arial" w:hAnsi="Arial" w:cs="Arial"/>
          <w:b/>
          <w:snapToGrid w:val="0"/>
          <w:lang w:val="en-US"/>
        </w:rPr>
        <w:t>“</w:t>
      </w:r>
      <w:proofErr w:type="gramStart"/>
      <w:r w:rsidRPr="00784348">
        <w:rPr>
          <w:rFonts w:ascii="Arial" w:hAnsi="Arial" w:cs="Arial"/>
          <w:b/>
          <w:snapToGrid w:val="0"/>
          <w:lang w:val="en-US"/>
        </w:rPr>
        <w:t>the</w:t>
      </w:r>
      <w:proofErr w:type="gramEnd"/>
      <w:r w:rsidRPr="00784348">
        <w:rPr>
          <w:rFonts w:ascii="Arial" w:hAnsi="Arial" w:cs="Arial"/>
          <w:b/>
          <w:snapToGrid w:val="0"/>
          <w:lang w:val="en-US"/>
        </w:rPr>
        <w:t xml:space="preserve"> Act” </w:t>
      </w:r>
      <w:r w:rsidRPr="00784348">
        <w:rPr>
          <w:rFonts w:ascii="Arial" w:hAnsi="Arial" w:cs="Arial"/>
          <w:snapToGrid w:val="0"/>
          <w:lang w:val="en-US"/>
        </w:rPr>
        <w:t xml:space="preserve">means the Preferential Procurement Policy Framework Act, 2000 (Act No. 5 of 2000).  </w:t>
      </w:r>
    </w:p>
    <w:p w14:paraId="087DD065" w14:textId="77777777" w:rsidR="00784348" w:rsidRPr="00784348" w:rsidRDefault="00784348" w:rsidP="00784348">
      <w:pPr>
        <w:widowControl w:val="0"/>
        <w:tabs>
          <w:tab w:val="left" w:pos="7920"/>
        </w:tabs>
        <w:spacing w:after="120"/>
        <w:ind w:left="1080"/>
        <w:jc w:val="both"/>
        <w:rPr>
          <w:rFonts w:ascii="Arial" w:hAnsi="Arial" w:cs="Arial"/>
          <w:i/>
          <w:snapToGrid w:val="0"/>
          <w:lang w:val="en-US"/>
        </w:rPr>
      </w:pPr>
    </w:p>
    <w:p w14:paraId="5DB07201" w14:textId="77777777" w:rsidR="00784348" w:rsidRPr="00784348" w:rsidRDefault="00784348" w:rsidP="00CC4104">
      <w:pPr>
        <w:widowControl w:val="0"/>
        <w:numPr>
          <w:ilvl w:val="0"/>
          <w:numId w:val="13"/>
        </w:numPr>
        <w:tabs>
          <w:tab w:val="left" w:pos="2880"/>
          <w:tab w:val="left" w:pos="5760"/>
          <w:tab w:val="left" w:pos="7920"/>
        </w:tabs>
        <w:spacing w:after="120" w:line="259" w:lineRule="auto"/>
        <w:jc w:val="both"/>
        <w:rPr>
          <w:rFonts w:ascii="Arial" w:hAnsi="Arial" w:cs="Arial"/>
          <w:b/>
          <w:snapToGrid w:val="0"/>
        </w:rPr>
      </w:pPr>
      <w:r w:rsidRPr="00784348">
        <w:rPr>
          <w:rFonts w:ascii="Arial" w:hAnsi="Arial" w:cs="Arial"/>
          <w:b/>
          <w:snapToGrid w:val="0"/>
        </w:rPr>
        <w:t>FORMULAE FOR PROCUREMENT OF GOODS AND SERVICES</w:t>
      </w:r>
    </w:p>
    <w:p w14:paraId="55127CDC" w14:textId="77777777" w:rsidR="00784348" w:rsidRPr="00784348" w:rsidRDefault="00784348" w:rsidP="00784348">
      <w:pPr>
        <w:widowControl w:val="0"/>
        <w:tabs>
          <w:tab w:val="left" w:pos="2880"/>
          <w:tab w:val="left" w:pos="5760"/>
          <w:tab w:val="left" w:pos="7920"/>
        </w:tabs>
        <w:spacing w:after="120"/>
        <w:ind w:left="900"/>
        <w:jc w:val="both"/>
        <w:rPr>
          <w:rFonts w:ascii="Arial" w:hAnsi="Arial" w:cs="Arial"/>
          <w:b/>
          <w:snapToGrid w:val="0"/>
        </w:rPr>
      </w:pPr>
    </w:p>
    <w:p w14:paraId="414CDE5C" w14:textId="77777777" w:rsidR="00784348" w:rsidRPr="00784348" w:rsidRDefault="00784348" w:rsidP="00CC4104">
      <w:pPr>
        <w:widowControl w:val="0"/>
        <w:numPr>
          <w:ilvl w:val="1"/>
          <w:numId w:val="31"/>
        </w:numPr>
        <w:tabs>
          <w:tab w:val="left" w:pos="2880"/>
          <w:tab w:val="left" w:pos="5760"/>
          <w:tab w:val="left" w:pos="7920"/>
        </w:tabs>
        <w:spacing w:after="120" w:line="259" w:lineRule="auto"/>
        <w:ind w:left="851" w:hanging="851"/>
        <w:contextualSpacing/>
        <w:jc w:val="both"/>
        <w:rPr>
          <w:rFonts w:ascii="Arial" w:hAnsi="Arial" w:cs="Arial"/>
          <w:b/>
          <w:snapToGrid w:val="0"/>
        </w:rPr>
      </w:pPr>
      <w:r w:rsidRPr="00784348">
        <w:rPr>
          <w:rFonts w:ascii="Arial" w:hAnsi="Arial" w:cs="Arial"/>
          <w:b/>
          <w:snapToGrid w:val="0"/>
        </w:rPr>
        <w:t>POINTS AWARDED FOR PRICE</w:t>
      </w:r>
    </w:p>
    <w:p w14:paraId="3CFB527A" w14:textId="77777777" w:rsidR="00784348" w:rsidRPr="00784348" w:rsidRDefault="00784348" w:rsidP="00784348">
      <w:pPr>
        <w:widowControl w:val="0"/>
        <w:tabs>
          <w:tab w:val="left" w:pos="2880"/>
          <w:tab w:val="left" w:pos="5760"/>
          <w:tab w:val="left" w:pos="7920"/>
        </w:tabs>
        <w:spacing w:after="120"/>
        <w:ind w:left="851"/>
        <w:contextualSpacing/>
        <w:jc w:val="both"/>
        <w:rPr>
          <w:rFonts w:ascii="Arial" w:hAnsi="Arial" w:cs="Arial"/>
          <w:b/>
          <w:snapToGrid w:val="0"/>
        </w:rPr>
      </w:pPr>
    </w:p>
    <w:p w14:paraId="1097F11C" w14:textId="77777777" w:rsidR="00784348" w:rsidRPr="00784348" w:rsidRDefault="00784348" w:rsidP="00784348">
      <w:pPr>
        <w:widowControl w:val="0"/>
        <w:tabs>
          <w:tab w:val="left" w:pos="2880"/>
          <w:tab w:val="left" w:pos="5760"/>
          <w:tab w:val="left" w:pos="7920"/>
        </w:tabs>
        <w:spacing w:after="120"/>
        <w:ind w:left="720" w:hanging="720"/>
        <w:jc w:val="both"/>
        <w:rPr>
          <w:rFonts w:ascii="Arial" w:hAnsi="Arial" w:cs="Arial"/>
          <w:b/>
          <w:snapToGrid w:val="0"/>
        </w:rPr>
      </w:pPr>
      <w:r w:rsidRPr="00784348">
        <w:rPr>
          <w:rFonts w:ascii="Arial" w:hAnsi="Arial" w:cs="Arial"/>
          <w:snapToGrid w:val="0"/>
        </w:rPr>
        <w:t>3.1.1</w:t>
      </w:r>
      <w:r w:rsidRPr="00784348">
        <w:rPr>
          <w:rFonts w:ascii="Arial" w:hAnsi="Arial" w:cs="Arial"/>
          <w:b/>
          <w:snapToGrid w:val="0"/>
        </w:rPr>
        <w:t xml:space="preserve">   THE 80/20 OR 90/10 PREFERENCE POINT SYSTEMS </w:t>
      </w:r>
    </w:p>
    <w:p w14:paraId="30096A08" w14:textId="77777777" w:rsidR="00784348" w:rsidRPr="00784348" w:rsidRDefault="00784348" w:rsidP="00784348">
      <w:pPr>
        <w:widowControl w:val="0"/>
        <w:tabs>
          <w:tab w:val="left" w:pos="900"/>
          <w:tab w:val="left" w:pos="1260"/>
          <w:tab w:val="left" w:pos="2880"/>
          <w:tab w:val="left" w:pos="5760"/>
          <w:tab w:val="left" w:pos="7920"/>
        </w:tabs>
        <w:ind w:left="900" w:hanging="900"/>
        <w:jc w:val="both"/>
        <w:rPr>
          <w:rFonts w:ascii="Arial" w:hAnsi="Arial" w:cs="Arial"/>
          <w:snapToGrid w:val="0"/>
        </w:rPr>
      </w:pPr>
      <w:r w:rsidRPr="00784348">
        <w:rPr>
          <w:rFonts w:ascii="Arial" w:hAnsi="Arial" w:cs="Arial"/>
          <w:b/>
          <w:snapToGrid w:val="0"/>
        </w:rPr>
        <w:tab/>
      </w:r>
      <w:bookmarkStart w:id="22" w:name="_Hlk78214518"/>
      <w:r w:rsidRPr="00784348">
        <w:rPr>
          <w:rFonts w:ascii="Arial" w:hAnsi="Arial" w:cs="Arial"/>
          <w:snapToGrid w:val="0"/>
        </w:rPr>
        <w:t>A maximum of 80 or 90 points is allocated for price on the following basis:</w:t>
      </w:r>
    </w:p>
    <w:p w14:paraId="74358AD9" w14:textId="77777777" w:rsidR="00784348" w:rsidRPr="00784348" w:rsidRDefault="00784348" w:rsidP="00784348">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451C8DC9" w14:textId="77777777" w:rsidR="00784348" w:rsidRPr="00784348" w:rsidRDefault="00784348" w:rsidP="00784348">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784348">
        <w:rPr>
          <w:rFonts w:ascii="Arial" w:hAnsi="Arial" w:cs="Arial"/>
          <w:b/>
          <w:snapToGrid w:val="0"/>
        </w:rPr>
        <w:tab/>
      </w:r>
      <w:r w:rsidRPr="00784348">
        <w:rPr>
          <w:rFonts w:ascii="Arial" w:hAnsi="Arial" w:cs="Arial"/>
          <w:b/>
          <w:snapToGrid w:val="0"/>
        </w:rPr>
        <w:tab/>
        <w:t>80/20</w:t>
      </w:r>
      <w:r w:rsidRPr="00784348">
        <w:rPr>
          <w:rFonts w:ascii="Arial" w:hAnsi="Arial" w:cs="Arial"/>
          <w:b/>
          <w:snapToGrid w:val="0"/>
        </w:rPr>
        <w:tab/>
        <w:t>or</w:t>
      </w:r>
      <w:r w:rsidRPr="00784348">
        <w:rPr>
          <w:rFonts w:ascii="Arial" w:hAnsi="Arial" w:cs="Arial"/>
          <w:b/>
          <w:snapToGrid w:val="0"/>
        </w:rPr>
        <w:tab/>
        <w:t>90/10</w:t>
      </w:r>
      <w:r w:rsidRPr="00784348">
        <w:rPr>
          <w:rFonts w:ascii="Arial" w:hAnsi="Arial" w:cs="Arial"/>
          <w:b/>
          <w:snapToGrid w:val="0"/>
        </w:rPr>
        <w:tab/>
      </w:r>
    </w:p>
    <w:p w14:paraId="737821AC" w14:textId="77777777" w:rsidR="00784348" w:rsidRPr="00784348" w:rsidRDefault="00784348" w:rsidP="00784348">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62B0B287" w14:textId="4E77AF6E" w:rsidR="00784348" w:rsidRPr="00784348" w:rsidRDefault="00784348" w:rsidP="0078434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784348">
        <w:rPr>
          <w:rFonts w:ascii="Arial" w:hAnsi="Arial" w:cs="Arial"/>
          <w:b/>
          <w:snapToGrid w:val="0"/>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r w:rsidRPr="00784348">
        <w:rPr>
          <w:rFonts w:ascii="Arial" w:hAnsi="Arial" w:cs="Arial"/>
          <w:b/>
          <w:snapToGrid w:val="0"/>
        </w:rPr>
        <w:tab/>
      </w:r>
      <w:r w:rsidRPr="00784348">
        <w:rPr>
          <w:rFonts w:ascii="Arial" w:hAnsi="Arial" w:cs="Arial"/>
          <w:snapToGrid w:val="0"/>
        </w:rPr>
        <w:t>or</w:t>
      </w:r>
      <w:r w:rsidRPr="00784348">
        <w:rPr>
          <w:rFonts w:ascii="Arial" w:hAnsi="Arial" w:cs="Arial"/>
          <w:snapToGrid w:val="0"/>
        </w:rPr>
        <w:tab/>
      </w:r>
      <m:oMath>
        <m:r>
          <m:rPr>
            <m:sty m:val="bi"/>
          </m:rPr>
          <w:rPr>
            <w:rFonts w:ascii="Cambria Math" w:hAnsi="Arial" w:cs="Arial"/>
            <w:snapToGrid w:val="0"/>
            <w:sz w:val="28"/>
            <w:szCs w:val="22"/>
          </w:rPr>
          <m:t>Ps=90</m:t>
        </m:r>
        <m:d>
          <m:dPr>
            <m:ctrlPr>
              <w:rPr>
                <w:rFonts w:ascii="Cambria Math" w:hAnsi="Arial" w:cs="Arial"/>
                <w:b/>
                <w:i/>
                <w:snapToGrid w:val="0"/>
                <w:sz w:val="28"/>
                <w:szCs w:val="22"/>
              </w:rPr>
            </m:ctrlPr>
          </m:dPr>
          <m:e>
            <m:r>
              <m:rPr>
                <m:sty m:val="bi"/>
              </m:rPr>
              <w:rPr>
                <w:rFonts w:ascii="Cambria Math" w:hAnsi="Arial" w:cs="Arial"/>
                <w:snapToGrid w:val="0"/>
                <w:sz w:val="28"/>
                <w:szCs w:val="22"/>
              </w:rPr>
              <m:t>1</m:t>
            </m:r>
            <m:r>
              <m:rPr>
                <m:sty m:val="bi"/>
              </m:rPr>
              <w:rPr>
                <w:rFonts w:ascii="Cambria Math" w:hAnsi="Arial" w:cs="Arial"/>
                <w:snapToGrid w:val="0"/>
                <w:sz w:val="28"/>
                <w:szCs w:val="22"/>
              </w:rPr>
              <m:t>-</m:t>
            </m:r>
            <m:f>
              <m:fPr>
                <m:ctrlPr>
                  <w:rPr>
                    <w:rFonts w:ascii="Cambria Math" w:hAnsi="Arial" w:cs="Arial"/>
                    <w:b/>
                    <w:i/>
                    <w:snapToGrid w:val="0"/>
                    <w:sz w:val="28"/>
                    <w:szCs w:val="22"/>
                  </w:rPr>
                </m:ctrlPr>
              </m:fPr>
              <m:num>
                <m:r>
                  <m:rPr>
                    <m:sty m:val="bi"/>
                  </m:rPr>
                  <w:rPr>
                    <w:rFonts w:ascii="Cambria Math" w:hAnsi="Arial" w:cs="Arial"/>
                    <w:snapToGrid w:val="0"/>
                    <w:sz w:val="28"/>
                    <w:szCs w:val="22"/>
                  </w:rPr>
                  <m:t>Pt</m:t>
                </m:r>
                <m:r>
                  <m:rPr>
                    <m:sty m:val="bi"/>
                  </m:rPr>
                  <w:rPr>
                    <w:rFonts w:ascii="Cambria Math" w:hAnsi="Arial" w:cs="Arial"/>
                    <w:snapToGrid w:val="0"/>
                    <w:sz w:val="28"/>
                    <w:szCs w:val="22"/>
                  </w:rPr>
                  <m:t>-</m:t>
                </m:r>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min</m:t>
                    </m:r>
                  </m:fName>
                  <m:e/>
                </m:func>
              </m:num>
              <m:den>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min</m:t>
                    </m:r>
                  </m:fName>
                  <m:e/>
                </m:func>
                <m:ctrlPr>
                  <w:rPr>
                    <w:rFonts w:ascii="Cambria Math" w:hAnsi="Cambria Math" w:cs="Arial"/>
                    <w:b/>
                    <w:i/>
                    <w:snapToGrid w:val="0"/>
                    <w:sz w:val="28"/>
                    <w:szCs w:val="22"/>
                  </w:rPr>
                </m:ctrlPr>
              </m:den>
            </m:f>
            <m:ctrlPr>
              <w:rPr>
                <w:rFonts w:ascii="Cambria Math" w:hAnsi="Cambria Math" w:cs="Arial"/>
                <w:b/>
                <w:i/>
                <w:snapToGrid w:val="0"/>
                <w:sz w:val="28"/>
                <w:szCs w:val="22"/>
              </w:rPr>
            </m:ctrlPr>
          </m:e>
        </m:d>
      </m:oMath>
    </w:p>
    <w:p w14:paraId="2FBDC660"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r>
      <w:proofErr w:type="gramStart"/>
      <w:r w:rsidRPr="00784348">
        <w:rPr>
          <w:rFonts w:ascii="Arial" w:hAnsi="Arial" w:cs="Arial"/>
          <w:snapToGrid w:val="0"/>
        </w:rPr>
        <w:t>Where</w:t>
      </w:r>
      <w:proofErr w:type="gramEnd"/>
    </w:p>
    <w:p w14:paraId="1E7028D8"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t>Ps</w:t>
      </w:r>
      <w:r w:rsidRPr="00784348">
        <w:rPr>
          <w:rFonts w:ascii="Arial" w:hAnsi="Arial" w:cs="Arial"/>
          <w:snapToGrid w:val="0"/>
        </w:rPr>
        <w:tab/>
        <w:t>=</w:t>
      </w:r>
      <w:r w:rsidRPr="00784348">
        <w:rPr>
          <w:rFonts w:ascii="Arial" w:hAnsi="Arial" w:cs="Arial"/>
          <w:snapToGrid w:val="0"/>
        </w:rPr>
        <w:tab/>
        <w:t>Points scored for price of tender under consideration</w:t>
      </w:r>
    </w:p>
    <w:p w14:paraId="4FDBA363"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t>Pt</w:t>
      </w:r>
      <w:r w:rsidRPr="00784348">
        <w:rPr>
          <w:rFonts w:ascii="Arial" w:hAnsi="Arial" w:cs="Arial"/>
          <w:snapToGrid w:val="0"/>
        </w:rPr>
        <w:tab/>
        <w:t>=</w:t>
      </w:r>
      <w:r w:rsidRPr="00784348">
        <w:rPr>
          <w:rFonts w:ascii="Arial" w:hAnsi="Arial" w:cs="Arial"/>
          <w:snapToGrid w:val="0"/>
        </w:rPr>
        <w:tab/>
        <w:t>Price of tender under consideration</w:t>
      </w:r>
    </w:p>
    <w:p w14:paraId="3817DA4B"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r>
      <w:proofErr w:type="spellStart"/>
      <w:r w:rsidRPr="00784348">
        <w:rPr>
          <w:rFonts w:ascii="Arial" w:hAnsi="Arial" w:cs="Arial"/>
          <w:snapToGrid w:val="0"/>
        </w:rPr>
        <w:t>Pmin</w:t>
      </w:r>
      <w:proofErr w:type="spellEnd"/>
      <w:r w:rsidRPr="00784348">
        <w:rPr>
          <w:rFonts w:ascii="Arial" w:hAnsi="Arial" w:cs="Arial"/>
          <w:snapToGrid w:val="0"/>
        </w:rPr>
        <w:tab/>
        <w:t>=</w:t>
      </w:r>
      <w:r w:rsidRPr="00784348">
        <w:rPr>
          <w:rFonts w:ascii="Arial" w:hAnsi="Arial" w:cs="Arial"/>
          <w:snapToGrid w:val="0"/>
        </w:rPr>
        <w:tab/>
        <w:t>Price of lowest acceptable tender</w:t>
      </w:r>
    </w:p>
    <w:p w14:paraId="061E341C"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p>
    <w:bookmarkEnd w:id="22"/>
    <w:p w14:paraId="4FC1C6E0" w14:textId="77777777" w:rsidR="00784348" w:rsidRPr="00784348" w:rsidRDefault="00784348" w:rsidP="00CC4104">
      <w:pPr>
        <w:widowControl w:val="0"/>
        <w:numPr>
          <w:ilvl w:val="1"/>
          <w:numId w:val="31"/>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784348">
        <w:rPr>
          <w:rFonts w:ascii="Arial" w:hAnsi="Arial" w:cs="Arial"/>
          <w:b/>
          <w:snapToGrid w:val="0"/>
        </w:rPr>
        <w:t>FORMULAE FOR DISPOSAL OR LEASING OF STATE ASSETS AND INCOME GENERATING PROCUREMENT</w:t>
      </w:r>
    </w:p>
    <w:p w14:paraId="57F75BC3" w14:textId="77777777" w:rsidR="00784348" w:rsidRPr="00784348" w:rsidRDefault="00784348" w:rsidP="0078434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47882041" w14:textId="77777777" w:rsidR="00784348" w:rsidRPr="00784348" w:rsidRDefault="00784348" w:rsidP="0078434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4C4A4457" w14:textId="77777777" w:rsidR="00784348" w:rsidRPr="00784348" w:rsidRDefault="00784348" w:rsidP="00CC4104">
      <w:pPr>
        <w:widowControl w:val="0"/>
        <w:numPr>
          <w:ilvl w:val="2"/>
          <w:numId w:val="31"/>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rPr>
      </w:pPr>
      <w:r w:rsidRPr="00784348">
        <w:rPr>
          <w:rFonts w:ascii="Arial" w:hAnsi="Arial" w:cs="Arial"/>
          <w:b/>
          <w:snapToGrid w:val="0"/>
        </w:rPr>
        <w:t>POINTS AWARDED FOR PRICE</w:t>
      </w:r>
    </w:p>
    <w:p w14:paraId="582C9891" w14:textId="77777777" w:rsidR="00784348" w:rsidRPr="00784348" w:rsidRDefault="00784348" w:rsidP="00784348">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41E5E025" w14:textId="77777777" w:rsidR="00784348" w:rsidRPr="00784348" w:rsidRDefault="00784348" w:rsidP="00784348">
      <w:pPr>
        <w:widowControl w:val="0"/>
        <w:tabs>
          <w:tab w:val="left" w:pos="1620"/>
          <w:tab w:val="left" w:pos="2160"/>
          <w:tab w:val="left" w:pos="2700"/>
          <w:tab w:val="left" w:pos="7920"/>
        </w:tabs>
        <w:spacing w:after="120"/>
        <w:ind w:left="851"/>
        <w:jc w:val="both"/>
        <w:rPr>
          <w:rFonts w:ascii="Arial" w:hAnsi="Arial" w:cs="Arial"/>
          <w:snapToGrid w:val="0"/>
        </w:rPr>
      </w:pPr>
      <w:r w:rsidRPr="00784348">
        <w:rPr>
          <w:rFonts w:ascii="Arial" w:hAnsi="Arial" w:cs="Arial"/>
          <w:snapToGrid w:val="0"/>
        </w:rPr>
        <w:t>A maximum of 80 or 90 points is allocated for price on the following basis:</w:t>
      </w:r>
    </w:p>
    <w:p w14:paraId="2AD4D3BE" w14:textId="77777777" w:rsidR="00784348" w:rsidRPr="00784348" w:rsidRDefault="00784348" w:rsidP="00784348">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784348">
        <w:rPr>
          <w:rFonts w:ascii="Arial" w:hAnsi="Arial" w:cs="Arial"/>
          <w:b/>
          <w:snapToGrid w:val="0"/>
        </w:rPr>
        <w:tab/>
      </w:r>
    </w:p>
    <w:p w14:paraId="41CBF3DE" w14:textId="77777777" w:rsidR="00784348" w:rsidRPr="00784348" w:rsidRDefault="00784348" w:rsidP="00784348">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784348">
        <w:rPr>
          <w:rFonts w:ascii="Arial" w:hAnsi="Arial" w:cs="Arial"/>
          <w:b/>
          <w:snapToGrid w:val="0"/>
        </w:rPr>
        <w:tab/>
      </w:r>
      <w:r w:rsidRPr="00784348">
        <w:rPr>
          <w:rFonts w:ascii="Arial" w:hAnsi="Arial" w:cs="Arial"/>
          <w:b/>
          <w:snapToGrid w:val="0"/>
        </w:rPr>
        <w:tab/>
        <w:t xml:space="preserve">            80/20</w:t>
      </w:r>
      <w:r w:rsidRPr="00784348">
        <w:rPr>
          <w:rFonts w:ascii="Arial" w:hAnsi="Arial" w:cs="Arial"/>
          <w:b/>
          <w:snapToGrid w:val="0"/>
        </w:rPr>
        <w:tab/>
        <w:t xml:space="preserve">               or</w:t>
      </w:r>
      <w:r w:rsidRPr="00784348">
        <w:rPr>
          <w:rFonts w:ascii="Arial" w:hAnsi="Arial" w:cs="Arial"/>
          <w:b/>
          <w:snapToGrid w:val="0"/>
        </w:rPr>
        <w:tab/>
        <w:t xml:space="preserve">            90/10</w:t>
      </w:r>
      <w:r w:rsidRPr="00784348">
        <w:rPr>
          <w:rFonts w:ascii="Arial" w:hAnsi="Arial" w:cs="Arial"/>
          <w:b/>
          <w:snapToGrid w:val="0"/>
        </w:rPr>
        <w:tab/>
      </w:r>
    </w:p>
    <w:p w14:paraId="48576F4E" w14:textId="77777777" w:rsidR="00784348" w:rsidRPr="00784348" w:rsidRDefault="00784348" w:rsidP="00784348">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5D55CD24" w14:textId="134326F0" w:rsidR="00784348" w:rsidRPr="00784348" w:rsidRDefault="00784348" w:rsidP="0078434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784348">
        <w:rPr>
          <w:rFonts w:ascii="Arial" w:hAnsi="Arial" w:cs="Arial"/>
          <w:b/>
          <w:snapToGrid w:val="0"/>
        </w:rPr>
        <w:lastRenderedPageBreak/>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den>
            </m:f>
          </m:e>
        </m:d>
      </m:oMath>
      <w:r w:rsidRPr="00784348">
        <w:rPr>
          <w:rFonts w:ascii="Arial" w:hAnsi="Arial" w:cs="Arial"/>
          <w:b/>
          <w:snapToGrid w:val="0"/>
        </w:rPr>
        <w:tab/>
      </w:r>
      <w:r w:rsidRPr="00784348">
        <w:rPr>
          <w:rFonts w:ascii="Arial" w:hAnsi="Arial" w:cs="Arial"/>
          <w:snapToGrid w:val="0"/>
        </w:rPr>
        <w:t>or</w:t>
      </w:r>
      <w:r w:rsidRPr="00784348">
        <w:rPr>
          <w:rFonts w:ascii="Arial" w:hAnsi="Arial" w:cs="Arial"/>
          <w:snapToGrid w:val="0"/>
        </w:rPr>
        <w:tab/>
      </w:r>
      <m:oMath>
        <m:r>
          <m:rPr>
            <m:sty m:val="bi"/>
          </m:rPr>
          <w:rPr>
            <w:rFonts w:ascii="Cambria Math" w:hAnsi="Arial" w:cs="Arial"/>
            <w:snapToGrid w:val="0"/>
            <w:sz w:val="28"/>
            <w:szCs w:val="22"/>
          </w:rPr>
          <m:t>Ps=90</m:t>
        </m:r>
        <m:d>
          <m:dPr>
            <m:ctrlPr>
              <w:rPr>
                <w:rFonts w:ascii="Cambria Math" w:hAnsi="Arial" w:cs="Arial"/>
                <w:b/>
                <w:i/>
                <w:snapToGrid w:val="0"/>
                <w:sz w:val="28"/>
                <w:szCs w:val="22"/>
              </w:rPr>
            </m:ctrlPr>
          </m:dPr>
          <m:e>
            <m:r>
              <m:rPr>
                <m:sty m:val="bi"/>
              </m:rPr>
              <w:rPr>
                <w:rFonts w:ascii="Cambria Math" w:hAnsi="Arial" w:cs="Arial"/>
                <w:snapToGrid w:val="0"/>
                <w:sz w:val="28"/>
                <w:szCs w:val="22"/>
              </w:rPr>
              <m:t>1+</m:t>
            </m:r>
            <m:f>
              <m:fPr>
                <m:ctrlPr>
                  <w:rPr>
                    <w:rFonts w:ascii="Cambria Math" w:hAnsi="Arial" w:cs="Arial"/>
                    <w:b/>
                    <w:i/>
                    <w:snapToGrid w:val="0"/>
                    <w:sz w:val="28"/>
                    <w:szCs w:val="22"/>
                  </w:rPr>
                </m:ctrlPr>
              </m:fPr>
              <m:num>
                <m:r>
                  <m:rPr>
                    <m:sty m:val="bi"/>
                  </m:rPr>
                  <w:rPr>
                    <w:rFonts w:ascii="Cambria Math" w:hAnsi="Arial" w:cs="Arial"/>
                    <w:snapToGrid w:val="0"/>
                    <w:sz w:val="28"/>
                    <w:szCs w:val="22"/>
                  </w:rPr>
                  <m:t>Pt</m:t>
                </m:r>
                <m:r>
                  <m:rPr>
                    <m:sty m:val="bi"/>
                  </m:rPr>
                  <w:rPr>
                    <w:rFonts w:ascii="Cambria Math" w:hAnsi="Arial" w:cs="Arial"/>
                    <w:snapToGrid w:val="0"/>
                    <w:sz w:val="28"/>
                    <w:szCs w:val="22"/>
                  </w:rPr>
                  <m:t>-</m:t>
                </m:r>
                <m:r>
                  <m:rPr>
                    <m:sty m:val="bi"/>
                  </m:rPr>
                  <w:rPr>
                    <w:rFonts w:ascii="Cambria Math" w:hAnsi="Arial" w:cs="Arial"/>
                    <w:snapToGrid w:val="0"/>
                    <w:sz w:val="28"/>
                    <w:szCs w:val="22"/>
                  </w:rPr>
                  <m:t>P</m:t>
                </m:r>
                <m:func>
                  <m:funcPr>
                    <m:ctrlPr>
                      <w:rPr>
                        <w:rFonts w:ascii="Cambria Math" w:hAnsi="Arial" w:cs="Arial"/>
                        <w:b/>
                        <w:i/>
                        <w:snapToGrid w:val="0"/>
                        <w:sz w:val="28"/>
                        <w:szCs w:val="22"/>
                      </w:rPr>
                    </m:ctrlPr>
                  </m:funcPr>
                  <m:fName>
                    <m:r>
                      <m:rPr>
                        <m:sty m:val="bi"/>
                      </m:rPr>
                      <w:rPr>
                        <w:rFonts w:ascii="Cambria Math" w:hAnsi="Arial" w:cs="Arial"/>
                        <w:snapToGrid w:val="0"/>
                        <w:sz w:val="28"/>
                        <w:szCs w:val="22"/>
                      </w:rPr>
                      <m:t>max</m:t>
                    </m:r>
                  </m:fName>
                  <m:e/>
                </m:func>
              </m:num>
              <m:den>
                <m:r>
                  <m:rPr>
                    <m:sty m:val="bi"/>
                  </m:rPr>
                  <w:rPr>
                    <w:rFonts w:ascii="Cambria Math" w:hAnsi="Arial" w:cs="Arial"/>
                    <w:snapToGrid w:val="0"/>
                    <w:sz w:val="28"/>
                    <w:szCs w:val="22"/>
                  </w:rPr>
                  <m:t>Pmax</m:t>
                </m:r>
                <m:ctrlPr>
                  <w:rPr>
                    <w:rFonts w:ascii="Cambria Math" w:hAnsi="Cambria Math" w:cs="Arial"/>
                    <w:b/>
                    <w:i/>
                    <w:snapToGrid w:val="0"/>
                    <w:sz w:val="28"/>
                    <w:szCs w:val="22"/>
                  </w:rPr>
                </m:ctrlPr>
              </m:den>
            </m:f>
            <m:ctrlPr>
              <w:rPr>
                <w:rFonts w:ascii="Cambria Math" w:hAnsi="Cambria Math" w:cs="Arial"/>
                <w:b/>
                <w:i/>
                <w:snapToGrid w:val="0"/>
                <w:sz w:val="28"/>
                <w:szCs w:val="22"/>
              </w:rPr>
            </m:ctrlPr>
          </m:e>
        </m:d>
      </m:oMath>
    </w:p>
    <w:p w14:paraId="3FABB4B2"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r>
    </w:p>
    <w:p w14:paraId="393FE99B"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proofErr w:type="gramStart"/>
      <w:r w:rsidRPr="00784348">
        <w:rPr>
          <w:rFonts w:ascii="Arial" w:hAnsi="Arial" w:cs="Arial"/>
          <w:snapToGrid w:val="0"/>
        </w:rPr>
        <w:t>Where</w:t>
      </w:r>
      <w:proofErr w:type="gramEnd"/>
    </w:p>
    <w:p w14:paraId="63F1AA16"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t>Ps</w:t>
      </w:r>
      <w:r w:rsidRPr="00784348">
        <w:rPr>
          <w:rFonts w:ascii="Arial" w:hAnsi="Arial" w:cs="Arial"/>
          <w:snapToGrid w:val="0"/>
        </w:rPr>
        <w:tab/>
        <w:t>=</w:t>
      </w:r>
      <w:r w:rsidRPr="00784348">
        <w:rPr>
          <w:rFonts w:ascii="Arial" w:hAnsi="Arial" w:cs="Arial"/>
          <w:snapToGrid w:val="0"/>
        </w:rPr>
        <w:tab/>
        <w:t>Points scored for price of tender under consideration</w:t>
      </w:r>
    </w:p>
    <w:p w14:paraId="4916F279"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t>Pt</w:t>
      </w:r>
      <w:r w:rsidRPr="00784348">
        <w:rPr>
          <w:rFonts w:ascii="Arial" w:hAnsi="Arial" w:cs="Arial"/>
          <w:snapToGrid w:val="0"/>
        </w:rPr>
        <w:tab/>
        <w:t>=</w:t>
      </w:r>
      <w:r w:rsidRPr="00784348">
        <w:rPr>
          <w:rFonts w:ascii="Arial" w:hAnsi="Arial" w:cs="Arial"/>
          <w:snapToGrid w:val="0"/>
        </w:rPr>
        <w:tab/>
        <w:t>Price of tender under consideration</w:t>
      </w:r>
    </w:p>
    <w:p w14:paraId="1060D5B1" w14:textId="77777777" w:rsidR="00784348" w:rsidRPr="00784348" w:rsidRDefault="00784348" w:rsidP="00784348">
      <w:pPr>
        <w:widowControl w:val="0"/>
        <w:tabs>
          <w:tab w:val="left" w:pos="900"/>
          <w:tab w:val="left" w:pos="1620"/>
          <w:tab w:val="left" w:pos="2160"/>
          <w:tab w:val="left" w:pos="2700"/>
          <w:tab w:val="left" w:pos="7920"/>
        </w:tabs>
        <w:spacing w:after="120"/>
        <w:jc w:val="both"/>
        <w:rPr>
          <w:rFonts w:ascii="Arial" w:hAnsi="Arial" w:cs="Arial"/>
          <w:snapToGrid w:val="0"/>
        </w:rPr>
      </w:pPr>
      <w:r w:rsidRPr="00784348">
        <w:rPr>
          <w:rFonts w:ascii="Arial" w:hAnsi="Arial" w:cs="Arial"/>
          <w:snapToGrid w:val="0"/>
        </w:rPr>
        <w:tab/>
        <w:t>Pmax</w:t>
      </w:r>
      <w:r w:rsidRPr="00784348">
        <w:rPr>
          <w:rFonts w:ascii="Arial" w:hAnsi="Arial" w:cs="Arial"/>
          <w:snapToGrid w:val="0"/>
        </w:rPr>
        <w:tab/>
        <w:t>=</w:t>
      </w:r>
      <w:r w:rsidRPr="00784348">
        <w:rPr>
          <w:rFonts w:ascii="Arial" w:hAnsi="Arial" w:cs="Arial"/>
          <w:snapToGrid w:val="0"/>
        </w:rPr>
        <w:tab/>
        <w:t>Price of highest acceptable tender</w:t>
      </w:r>
    </w:p>
    <w:p w14:paraId="6DF29095" w14:textId="77777777" w:rsidR="00784348" w:rsidRPr="00784348" w:rsidRDefault="00784348" w:rsidP="00784348">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0DA1A78E" w14:textId="77777777" w:rsidR="00784348" w:rsidRPr="00784348" w:rsidRDefault="00784348" w:rsidP="00CC4104">
      <w:pPr>
        <w:widowControl w:val="0"/>
        <w:numPr>
          <w:ilvl w:val="0"/>
          <w:numId w:val="31"/>
        </w:numPr>
        <w:tabs>
          <w:tab w:val="num" w:pos="720"/>
          <w:tab w:val="left" w:pos="2880"/>
          <w:tab w:val="left" w:pos="5760"/>
          <w:tab w:val="left" w:pos="7920"/>
        </w:tabs>
        <w:spacing w:after="120" w:line="259" w:lineRule="auto"/>
        <w:ind w:hanging="720"/>
        <w:jc w:val="both"/>
        <w:rPr>
          <w:rFonts w:ascii="Arial" w:hAnsi="Arial" w:cs="Arial"/>
          <w:b/>
          <w:snapToGrid w:val="0"/>
        </w:rPr>
      </w:pPr>
      <w:r w:rsidRPr="00784348">
        <w:rPr>
          <w:rFonts w:ascii="Arial" w:hAnsi="Arial" w:cs="Arial"/>
          <w:b/>
          <w:snapToGrid w:val="0"/>
        </w:rPr>
        <w:t xml:space="preserve">POINTS AWARDED FOR SPECIFIC GOALS </w:t>
      </w:r>
    </w:p>
    <w:p w14:paraId="0DA5BD25" w14:textId="77777777" w:rsidR="00784348" w:rsidRPr="00784348" w:rsidRDefault="00784348" w:rsidP="00784348">
      <w:pPr>
        <w:widowControl w:val="0"/>
        <w:tabs>
          <w:tab w:val="left" w:pos="2880"/>
          <w:tab w:val="left" w:pos="5760"/>
          <w:tab w:val="left" w:pos="7920"/>
        </w:tabs>
        <w:spacing w:after="120"/>
        <w:ind w:left="720"/>
        <w:jc w:val="both"/>
        <w:rPr>
          <w:rFonts w:ascii="Arial" w:hAnsi="Arial" w:cs="Arial"/>
          <w:b/>
          <w:snapToGrid w:val="0"/>
        </w:rPr>
      </w:pPr>
    </w:p>
    <w:p w14:paraId="2A55DDA7" w14:textId="77777777" w:rsidR="00784348" w:rsidRPr="00784348" w:rsidRDefault="00784348" w:rsidP="00CC4104">
      <w:pPr>
        <w:widowControl w:val="0"/>
        <w:numPr>
          <w:ilvl w:val="1"/>
          <w:numId w:val="31"/>
        </w:numPr>
        <w:tabs>
          <w:tab w:val="num" w:pos="720"/>
        </w:tabs>
        <w:spacing w:after="120" w:line="259" w:lineRule="auto"/>
        <w:ind w:left="720"/>
        <w:jc w:val="both"/>
        <w:rPr>
          <w:rFonts w:ascii="Arial" w:hAnsi="Arial" w:cs="Arial"/>
          <w:snapToGrid w:val="0"/>
        </w:rPr>
      </w:pPr>
      <w:r w:rsidRPr="00784348">
        <w:rPr>
          <w:rFonts w:ascii="Arial" w:hAnsi="Arial" w:cs="Arial"/>
          <w:snapToGrid w:val="0"/>
        </w:rPr>
        <w:t>In terms of Regulation 4(2); 5(2); 6(2) and 7(2) of the Preferential Procurement Regulations, preference points</w:t>
      </w:r>
      <w:r w:rsidRPr="00784348">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B2525C3" w14:textId="77777777" w:rsidR="00784348" w:rsidRPr="00784348" w:rsidRDefault="00784348" w:rsidP="00CC4104">
      <w:pPr>
        <w:widowControl w:val="0"/>
        <w:numPr>
          <w:ilvl w:val="1"/>
          <w:numId w:val="31"/>
        </w:numPr>
        <w:spacing w:after="120" w:line="259" w:lineRule="auto"/>
        <w:ind w:left="709" w:hanging="709"/>
        <w:jc w:val="both"/>
        <w:rPr>
          <w:rFonts w:ascii="Arial" w:hAnsi="Arial" w:cs="Arial"/>
          <w:snapToGrid w:val="0"/>
        </w:rPr>
      </w:pPr>
      <w:r w:rsidRPr="00784348">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B26785E" w14:textId="77777777" w:rsidR="00784348" w:rsidRPr="00784348" w:rsidRDefault="00784348" w:rsidP="00CC4104">
      <w:pPr>
        <w:widowControl w:val="0"/>
        <w:numPr>
          <w:ilvl w:val="0"/>
          <w:numId w:val="29"/>
        </w:numPr>
        <w:spacing w:after="120" w:line="259" w:lineRule="auto"/>
        <w:contextualSpacing/>
        <w:jc w:val="both"/>
        <w:rPr>
          <w:rFonts w:ascii="Arial" w:hAnsi="Arial" w:cs="Arial"/>
          <w:snapToGrid w:val="0"/>
        </w:rPr>
      </w:pPr>
      <w:r w:rsidRPr="00784348">
        <w:rPr>
          <w:rFonts w:ascii="Arial"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784348">
        <w:rPr>
          <w:rFonts w:ascii="Arial" w:hAnsi="Arial" w:cs="Arial"/>
          <w:snapToGrid w:val="0"/>
        </w:rPr>
        <w:t>system;</w:t>
      </w:r>
      <w:proofErr w:type="gramEnd"/>
      <w:r w:rsidRPr="00784348">
        <w:rPr>
          <w:rFonts w:ascii="Arial" w:hAnsi="Arial" w:cs="Arial"/>
          <w:snapToGrid w:val="0"/>
        </w:rPr>
        <w:t xml:space="preserve"> or</w:t>
      </w:r>
    </w:p>
    <w:p w14:paraId="2DE46F6A" w14:textId="77777777" w:rsidR="00784348" w:rsidRPr="00784348" w:rsidRDefault="00784348" w:rsidP="00784348">
      <w:pPr>
        <w:widowControl w:val="0"/>
        <w:spacing w:after="120"/>
        <w:ind w:left="1620"/>
        <w:contextualSpacing/>
        <w:jc w:val="both"/>
        <w:rPr>
          <w:rFonts w:ascii="Arial" w:hAnsi="Arial" w:cs="Arial"/>
          <w:snapToGrid w:val="0"/>
        </w:rPr>
      </w:pPr>
      <w:r w:rsidRPr="00784348">
        <w:rPr>
          <w:rFonts w:ascii="Arial" w:hAnsi="Arial" w:cs="Arial"/>
          <w:snapToGrid w:val="0"/>
        </w:rPr>
        <w:t xml:space="preserve"> </w:t>
      </w:r>
    </w:p>
    <w:p w14:paraId="2F92F101" w14:textId="77777777" w:rsidR="00784348" w:rsidRPr="00784348" w:rsidRDefault="00784348" w:rsidP="00CC4104">
      <w:pPr>
        <w:widowControl w:val="0"/>
        <w:numPr>
          <w:ilvl w:val="0"/>
          <w:numId w:val="29"/>
        </w:numPr>
        <w:spacing w:after="120" w:line="259" w:lineRule="auto"/>
        <w:contextualSpacing/>
        <w:jc w:val="both"/>
        <w:rPr>
          <w:rFonts w:ascii="Arial" w:hAnsi="Arial" w:cs="Arial"/>
          <w:snapToGrid w:val="0"/>
        </w:rPr>
      </w:pPr>
      <w:r w:rsidRPr="00784348">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33346F62" w14:textId="77777777" w:rsidR="00784348" w:rsidRPr="00784348" w:rsidRDefault="00784348" w:rsidP="00784348">
      <w:pPr>
        <w:widowControl w:val="0"/>
        <w:spacing w:after="120"/>
        <w:ind w:left="720"/>
        <w:jc w:val="both"/>
        <w:rPr>
          <w:rFonts w:ascii="Arial" w:hAnsi="Arial" w:cs="Arial"/>
          <w:snapToGrid w:val="0"/>
        </w:rPr>
      </w:pPr>
      <w:r w:rsidRPr="00784348">
        <w:rPr>
          <w:rFonts w:ascii="Arial" w:hAnsi="Arial" w:cs="Arial"/>
          <w:snapToGrid w:val="0"/>
        </w:rPr>
        <w:t xml:space="preserve">then the organ of state must indicate the points allocated for specific goals for both the 90/10 and 80/20 preference point system. </w:t>
      </w:r>
    </w:p>
    <w:p w14:paraId="5146F316" w14:textId="77777777" w:rsidR="007A2A33" w:rsidRPr="00784348" w:rsidRDefault="007A2A33" w:rsidP="000F3F6D">
      <w:pPr>
        <w:widowControl w:val="0"/>
        <w:spacing w:after="120"/>
        <w:jc w:val="both"/>
        <w:rPr>
          <w:rFonts w:ascii="Arial" w:hAnsi="Arial" w:cs="Arial"/>
          <w:snapToGrid w:val="0"/>
        </w:rPr>
      </w:pPr>
    </w:p>
    <w:p w14:paraId="42AA2E38" w14:textId="77777777" w:rsidR="00784348" w:rsidRPr="00784348" w:rsidRDefault="00784348" w:rsidP="00784348">
      <w:pPr>
        <w:widowControl w:val="0"/>
        <w:spacing w:after="120"/>
        <w:jc w:val="both"/>
        <w:rPr>
          <w:rFonts w:ascii="Arial" w:hAnsi="Arial" w:cs="Arial"/>
          <w:b/>
          <w:snapToGrid w:val="0"/>
        </w:rPr>
      </w:pPr>
      <w:r w:rsidRPr="00784348">
        <w:rPr>
          <w:rFonts w:ascii="Arial" w:hAnsi="Arial" w:cs="Arial"/>
          <w:b/>
          <w:snapToGrid w:val="0"/>
        </w:rPr>
        <w:t xml:space="preserve">Table 1: Specific goals for the tender and points claimed are indicated per the table below. </w:t>
      </w:r>
    </w:p>
    <w:p w14:paraId="15BBECFE" w14:textId="77777777" w:rsidR="00784348" w:rsidRPr="00784348" w:rsidRDefault="00784348" w:rsidP="00784348">
      <w:pPr>
        <w:widowControl w:val="0"/>
        <w:spacing w:after="120"/>
        <w:jc w:val="both"/>
        <w:rPr>
          <w:rFonts w:ascii="Arial" w:hAnsi="Arial" w:cs="Arial"/>
          <w:b/>
          <w:i/>
          <w:snapToGrid w:val="0"/>
        </w:rPr>
      </w:pPr>
      <w:r w:rsidRPr="00784348">
        <w:rPr>
          <w:rFonts w:ascii="Arial" w:hAnsi="Arial" w:cs="Arial"/>
          <w:b/>
          <w:i/>
          <w:snapToGrid w:val="0"/>
        </w:rPr>
        <w:t xml:space="preserve">(Note to organs of state: Where either the 90/10 or 80/20 preference point system is applicable, corresponding points must also be indicated as such. </w:t>
      </w:r>
    </w:p>
    <w:p w14:paraId="657F8D29" w14:textId="77777777" w:rsidR="00784348" w:rsidRDefault="00784348" w:rsidP="00784348">
      <w:pPr>
        <w:widowControl w:val="0"/>
        <w:spacing w:after="120"/>
        <w:jc w:val="both"/>
        <w:rPr>
          <w:rFonts w:ascii="Arial" w:hAnsi="Arial" w:cs="Arial"/>
          <w:b/>
          <w:snapToGrid w:val="0"/>
        </w:rPr>
      </w:pPr>
      <w:r w:rsidRPr="00784348">
        <w:rPr>
          <w:rFonts w:ascii="Arial" w:hAnsi="Arial" w:cs="Arial"/>
          <w:b/>
          <w:i/>
          <w:snapToGrid w:val="0"/>
        </w:rPr>
        <w:t>Note to tenderers: The tenderer must indicate how they claim points for each preference point system.</w:t>
      </w:r>
      <w:r w:rsidRPr="00784348">
        <w:rPr>
          <w:rFonts w:ascii="Arial" w:hAnsi="Arial" w:cs="Arial"/>
          <w:b/>
          <w:snapToGrid w:val="0"/>
        </w:rPr>
        <w:t xml:space="preserve">)  </w:t>
      </w:r>
    </w:p>
    <w:p w14:paraId="3020CAE4" w14:textId="77777777" w:rsidR="000F3F6D" w:rsidRDefault="000F3F6D" w:rsidP="00784348">
      <w:pPr>
        <w:widowControl w:val="0"/>
        <w:spacing w:after="120"/>
        <w:jc w:val="both"/>
        <w:rPr>
          <w:rFonts w:ascii="Arial" w:hAnsi="Arial" w:cs="Arial"/>
          <w:b/>
          <w:snapToGrid w:val="0"/>
        </w:rPr>
      </w:pPr>
    </w:p>
    <w:p w14:paraId="2C2EC8EE" w14:textId="77777777" w:rsidR="000F3F6D" w:rsidRDefault="000F3F6D" w:rsidP="00784348">
      <w:pPr>
        <w:widowControl w:val="0"/>
        <w:spacing w:after="120"/>
        <w:jc w:val="both"/>
        <w:rPr>
          <w:rFonts w:ascii="Arial" w:hAnsi="Arial" w:cs="Arial"/>
          <w:b/>
          <w:snapToGrid w:val="0"/>
        </w:rPr>
      </w:pPr>
    </w:p>
    <w:p w14:paraId="1D69490D" w14:textId="77777777" w:rsidR="000F3F6D" w:rsidRPr="00784348" w:rsidRDefault="000F3F6D" w:rsidP="00784348">
      <w:pPr>
        <w:widowControl w:val="0"/>
        <w:spacing w:after="120"/>
        <w:jc w:val="both"/>
        <w:rPr>
          <w:rFonts w:ascii="Arial" w:hAnsi="Arial" w:cs="Arial"/>
          <w:b/>
          <w:snapToGrid w:val="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7"/>
        <w:gridCol w:w="2410"/>
      </w:tblGrid>
      <w:tr w:rsidR="000543F7" w:rsidRPr="00784348" w14:paraId="2E7B1A7A" w14:textId="77777777" w:rsidTr="000F3F6D">
        <w:trPr>
          <w:trHeight w:val="1973"/>
        </w:trPr>
        <w:tc>
          <w:tcPr>
            <w:tcW w:w="2694" w:type="dxa"/>
            <w:tcBorders>
              <w:top w:val="nil"/>
            </w:tcBorders>
            <w:shd w:val="clear" w:color="auto" w:fill="AEAAAA"/>
            <w:vAlign w:val="center"/>
          </w:tcPr>
          <w:p w14:paraId="69574345" w14:textId="77777777" w:rsidR="000543F7" w:rsidRPr="00784348" w:rsidRDefault="000543F7" w:rsidP="000F3F6D">
            <w:pPr>
              <w:kinsoku w:val="0"/>
              <w:overflowPunct w:val="0"/>
              <w:spacing w:before="96"/>
              <w:textAlignment w:val="baseline"/>
              <w:rPr>
                <w:rFonts w:ascii="Arial" w:hAnsi="Arial" w:cs="Arial"/>
                <w:b/>
                <w:lang w:val="en-US"/>
              </w:rPr>
            </w:pPr>
            <w:r w:rsidRPr="00784348">
              <w:rPr>
                <w:rFonts w:ascii="Arial" w:hAnsi="Arial" w:cs="Arial"/>
                <w:b/>
                <w:kern w:val="24"/>
                <w:lang w:val="en-US"/>
              </w:rPr>
              <w:lastRenderedPageBreak/>
              <w:t>The specific goals allocated points in terms of this tender</w:t>
            </w:r>
          </w:p>
        </w:tc>
        <w:tc>
          <w:tcPr>
            <w:tcW w:w="4677" w:type="dxa"/>
            <w:shd w:val="clear" w:color="auto" w:fill="C00000"/>
            <w:vAlign w:val="center"/>
          </w:tcPr>
          <w:p w14:paraId="21C7D165" w14:textId="77777777" w:rsidR="000543F7" w:rsidRPr="00784348" w:rsidRDefault="000543F7" w:rsidP="000F3F6D">
            <w:pPr>
              <w:kinsoku w:val="0"/>
              <w:overflowPunct w:val="0"/>
              <w:spacing w:before="96"/>
              <w:textAlignment w:val="baseline"/>
              <w:rPr>
                <w:rFonts w:ascii="Arial" w:hAnsi="Arial" w:cs="Arial"/>
                <w:b/>
                <w:kern w:val="24"/>
                <w:lang w:val="en-US"/>
              </w:rPr>
            </w:pPr>
            <w:r w:rsidRPr="00784348">
              <w:rPr>
                <w:rFonts w:ascii="Arial" w:hAnsi="Arial" w:cs="Arial"/>
                <w:b/>
                <w:kern w:val="24"/>
                <w:lang w:val="en-US"/>
              </w:rPr>
              <w:t>Number of points</w:t>
            </w:r>
          </w:p>
          <w:p w14:paraId="1129AE87" w14:textId="4E3AF993" w:rsidR="000543F7" w:rsidRPr="00784348" w:rsidRDefault="000F3F6D" w:rsidP="000F3F6D">
            <w:pPr>
              <w:kinsoku w:val="0"/>
              <w:overflowPunct w:val="0"/>
              <w:spacing w:before="96"/>
              <w:textAlignment w:val="baseline"/>
              <w:rPr>
                <w:rFonts w:ascii="Arial" w:hAnsi="Arial" w:cs="Arial"/>
                <w:b/>
                <w:kern w:val="24"/>
                <w:lang w:val="en-US"/>
              </w:rPr>
            </w:pPr>
            <w:r w:rsidRPr="00784348">
              <w:rPr>
                <w:rFonts w:ascii="Arial" w:hAnsi="Arial" w:cs="Arial"/>
                <w:b/>
                <w:kern w:val="24"/>
                <w:lang w:val="en-US"/>
              </w:rPr>
              <w:t>A</w:t>
            </w:r>
            <w:r w:rsidR="000543F7" w:rsidRPr="00784348">
              <w:rPr>
                <w:rFonts w:ascii="Arial" w:hAnsi="Arial" w:cs="Arial"/>
                <w:b/>
                <w:kern w:val="24"/>
                <w:lang w:val="en-US"/>
              </w:rPr>
              <w:t>llocated</w:t>
            </w:r>
            <w:r>
              <w:rPr>
                <w:rFonts w:ascii="Arial" w:hAnsi="Arial" w:cs="Arial"/>
                <w:b/>
                <w:kern w:val="24"/>
                <w:lang w:val="en-US"/>
              </w:rPr>
              <w:t xml:space="preserve"> </w:t>
            </w:r>
            <w:r w:rsidR="000543F7" w:rsidRPr="00784348">
              <w:rPr>
                <w:rFonts w:ascii="Arial" w:hAnsi="Arial" w:cs="Arial"/>
                <w:b/>
                <w:kern w:val="24"/>
                <w:lang w:val="en-US"/>
              </w:rPr>
              <w:t>(80/20 system)</w:t>
            </w:r>
          </w:p>
          <w:p w14:paraId="07192CB1" w14:textId="77777777" w:rsidR="000543F7" w:rsidRPr="00784348" w:rsidRDefault="000543F7" w:rsidP="000F3F6D">
            <w:pPr>
              <w:kinsoku w:val="0"/>
              <w:overflowPunct w:val="0"/>
              <w:spacing w:before="96"/>
              <w:textAlignment w:val="baseline"/>
              <w:rPr>
                <w:rFonts w:ascii="Arial" w:hAnsi="Arial" w:cs="Arial"/>
                <w:b/>
                <w:lang w:val="en-US"/>
              </w:rPr>
            </w:pPr>
            <w:r w:rsidRPr="00784348">
              <w:rPr>
                <w:rFonts w:ascii="Arial" w:hAnsi="Arial" w:cs="Arial"/>
                <w:b/>
                <w:lang w:val="en-US"/>
              </w:rPr>
              <w:t>(To be completed by the organ of state)</w:t>
            </w:r>
          </w:p>
        </w:tc>
        <w:tc>
          <w:tcPr>
            <w:tcW w:w="2410" w:type="dxa"/>
            <w:shd w:val="clear" w:color="auto" w:fill="F4B083"/>
          </w:tcPr>
          <w:p w14:paraId="2DF1C0B8" w14:textId="5B28DAC6" w:rsidR="000543F7" w:rsidRPr="00784348" w:rsidRDefault="000543F7" w:rsidP="000F3F6D">
            <w:pPr>
              <w:kinsoku w:val="0"/>
              <w:overflowPunct w:val="0"/>
              <w:spacing w:before="96"/>
              <w:textAlignment w:val="baseline"/>
              <w:rPr>
                <w:rFonts w:ascii="Arial" w:hAnsi="Arial" w:cs="Arial"/>
                <w:b/>
                <w:kern w:val="24"/>
                <w:lang w:val="en-US"/>
              </w:rPr>
            </w:pPr>
            <w:r w:rsidRPr="00784348">
              <w:rPr>
                <w:rFonts w:ascii="Arial" w:hAnsi="Arial" w:cs="Arial"/>
                <w:b/>
                <w:kern w:val="24"/>
                <w:lang w:val="en-US"/>
              </w:rPr>
              <w:t>Number of points claimed</w:t>
            </w:r>
            <w:r w:rsidR="000F3F6D">
              <w:rPr>
                <w:rFonts w:ascii="Arial" w:hAnsi="Arial" w:cs="Arial"/>
                <w:b/>
                <w:kern w:val="24"/>
                <w:lang w:val="en-US"/>
              </w:rPr>
              <w:t xml:space="preserve"> </w:t>
            </w:r>
            <w:r w:rsidRPr="00784348">
              <w:rPr>
                <w:rFonts w:ascii="Arial" w:hAnsi="Arial" w:cs="Arial"/>
                <w:b/>
                <w:kern w:val="24"/>
                <w:lang w:val="en-US"/>
              </w:rPr>
              <w:t>(80/20 system)</w:t>
            </w:r>
            <w:r w:rsidR="000F3F6D">
              <w:rPr>
                <w:rFonts w:ascii="Arial" w:hAnsi="Arial" w:cs="Arial"/>
                <w:b/>
                <w:kern w:val="24"/>
                <w:lang w:val="en-US"/>
              </w:rPr>
              <w:t xml:space="preserve"> </w:t>
            </w:r>
            <w:r w:rsidRPr="00784348">
              <w:rPr>
                <w:rFonts w:ascii="Arial" w:hAnsi="Arial" w:cs="Arial"/>
                <w:b/>
                <w:kern w:val="24"/>
                <w:lang w:val="en-US"/>
              </w:rPr>
              <w:t>(To be completed by the tenderer)</w:t>
            </w:r>
          </w:p>
        </w:tc>
      </w:tr>
      <w:tr w:rsidR="000543F7" w:rsidRPr="00784348" w14:paraId="20612FCE" w14:textId="77777777" w:rsidTr="000F3F6D">
        <w:trPr>
          <w:trHeight w:val="317"/>
        </w:trPr>
        <w:tc>
          <w:tcPr>
            <w:tcW w:w="2694" w:type="dxa"/>
            <w:shd w:val="clear" w:color="auto" w:fill="auto"/>
          </w:tcPr>
          <w:p w14:paraId="43B386AC" w14:textId="0D78A365" w:rsidR="000543F7" w:rsidRPr="00784348" w:rsidRDefault="000543F7" w:rsidP="00784348">
            <w:pPr>
              <w:kinsoku w:val="0"/>
              <w:overflowPunct w:val="0"/>
              <w:spacing w:before="115"/>
              <w:jc w:val="center"/>
              <w:textAlignment w:val="baseline"/>
              <w:rPr>
                <w:rFonts w:ascii="Arial" w:hAnsi="Arial" w:cs="Arial"/>
                <w:lang w:val="en-US"/>
              </w:rPr>
            </w:pPr>
            <w:r>
              <w:rPr>
                <w:rFonts w:ascii="Arial" w:hAnsi="Arial" w:cs="Arial"/>
                <w:lang w:val="en-US"/>
              </w:rPr>
              <w:t>BBBEE-LEVEL</w:t>
            </w:r>
          </w:p>
        </w:tc>
        <w:tc>
          <w:tcPr>
            <w:tcW w:w="4677" w:type="dxa"/>
            <w:shd w:val="clear" w:color="auto" w:fill="auto"/>
          </w:tcPr>
          <w:p w14:paraId="604AB1BF" w14:textId="77777777" w:rsidR="000543F7" w:rsidRPr="00784348" w:rsidRDefault="000543F7" w:rsidP="00784348">
            <w:pPr>
              <w:kinsoku w:val="0"/>
              <w:overflowPunct w:val="0"/>
              <w:spacing w:before="115"/>
              <w:jc w:val="center"/>
              <w:textAlignment w:val="baseline"/>
              <w:rPr>
                <w:rFonts w:ascii="Arial" w:hAnsi="Arial" w:cs="Arial"/>
                <w:lang w:val="en-US"/>
              </w:rPr>
            </w:pPr>
          </w:p>
        </w:tc>
        <w:tc>
          <w:tcPr>
            <w:tcW w:w="2410" w:type="dxa"/>
          </w:tcPr>
          <w:p w14:paraId="6F1554C0" w14:textId="77777777" w:rsidR="000543F7" w:rsidRPr="00784348" w:rsidRDefault="000543F7" w:rsidP="00784348">
            <w:pPr>
              <w:kinsoku w:val="0"/>
              <w:overflowPunct w:val="0"/>
              <w:spacing w:before="115"/>
              <w:jc w:val="center"/>
              <w:textAlignment w:val="baseline"/>
              <w:rPr>
                <w:rFonts w:ascii="Arial" w:hAnsi="Arial" w:cs="Arial"/>
                <w:lang w:val="en-US"/>
              </w:rPr>
            </w:pPr>
          </w:p>
        </w:tc>
      </w:tr>
      <w:tr w:rsidR="000543F7" w:rsidRPr="00784348" w14:paraId="02B010FC" w14:textId="77777777" w:rsidTr="000F3F6D">
        <w:trPr>
          <w:trHeight w:val="317"/>
        </w:trPr>
        <w:tc>
          <w:tcPr>
            <w:tcW w:w="2694" w:type="dxa"/>
            <w:shd w:val="clear" w:color="auto" w:fill="auto"/>
            <w:vAlign w:val="center"/>
          </w:tcPr>
          <w:p w14:paraId="4B73B499" w14:textId="13A3FD32"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1</w:t>
            </w:r>
          </w:p>
        </w:tc>
        <w:tc>
          <w:tcPr>
            <w:tcW w:w="4677" w:type="dxa"/>
            <w:shd w:val="clear" w:color="auto" w:fill="auto"/>
            <w:vAlign w:val="center"/>
          </w:tcPr>
          <w:p w14:paraId="3B79CA62" w14:textId="260B0596"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20</w:t>
            </w:r>
          </w:p>
        </w:tc>
        <w:tc>
          <w:tcPr>
            <w:tcW w:w="2410" w:type="dxa"/>
          </w:tcPr>
          <w:p w14:paraId="5B6D1449"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0C47BF36" w14:textId="77777777" w:rsidTr="000F3F6D">
        <w:trPr>
          <w:trHeight w:val="317"/>
        </w:trPr>
        <w:tc>
          <w:tcPr>
            <w:tcW w:w="2694" w:type="dxa"/>
            <w:shd w:val="clear" w:color="auto" w:fill="auto"/>
            <w:vAlign w:val="center"/>
          </w:tcPr>
          <w:p w14:paraId="37884C91" w14:textId="31011A9D"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2</w:t>
            </w:r>
          </w:p>
        </w:tc>
        <w:tc>
          <w:tcPr>
            <w:tcW w:w="4677" w:type="dxa"/>
            <w:shd w:val="clear" w:color="auto" w:fill="auto"/>
            <w:vAlign w:val="center"/>
          </w:tcPr>
          <w:p w14:paraId="08187180" w14:textId="0FE216CC"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18</w:t>
            </w:r>
          </w:p>
        </w:tc>
        <w:tc>
          <w:tcPr>
            <w:tcW w:w="2410" w:type="dxa"/>
          </w:tcPr>
          <w:p w14:paraId="67D90954"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3BD09246" w14:textId="77777777" w:rsidTr="000F3F6D">
        <w:trPr>
          <w:trHeight w:val="317"/>
        </w:trPr>
        <w:tc>
          <w:tcPr>
            <w:tcW w:w="2694" w:type="dxa"/>
            <w:shd w:val="clear" w:color="auto" w:fill="auto"/>
            <w:vAlign w:val="center"/>
          </w:tcPr>
          <w:p w14:paraId="377F34C3" w14:textId="0C72BB89"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3</w:t>
            </w:r>
          </w:p>
        </w:tc>
        <w:tc>
          <w:tcPr>
            <w:tcW w:w="4677" w:type="dxa"/>
            <w:shd w:val="clear" w:color="auto" w:fill="auto"/>
            <w:vAlign w:val="center"/>
          </w:tcPr>
          <w:p w14:paraId="001A45FE" w14:textId="6F9158A3"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14</w:t>
            </w:r>
          </w:p>
        </w:tc>
        <w:tc>
          <w:tcPr>
            <w:tcW w:w="2410" w:type="dxa"/>
          </w:tcPr>
          <w:p w14:paraId="779F7821"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358BB983" w14:textId="77777777" w:rsidTr="000F3F6D">
        <w:trPr>
          <w:trHeight w:val="317"/>
        </w:trPr>
        <w:tc>
          <w:tcPr>
            <w:tcW w:w="2694" w:type="dxa"/>
            <w:shd w:val="clear" w:color="auto" w:fill="auto"/>
            <w:vAlign w:val="center"/>
          </w:tcPr>
          <w:p w14:paraId="4B886191" w14:textId="6AC05E3E"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4</w:t>
            </w:r>
          </w:p>
        </w:tc>
        <w:tc>
          <w:tcPr>
            <w:tcW w:w="4677" w:type="dxa"/>
            <w:shd w:val="clear" w:color="auto" w:fill="auto"/>
            <w:vAlign w:val="center"/>
          </w:tcPr>
          <w:p w14:paraId="784D849C" w14:textId="36025ED3"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12</w:t>
            </w:r>
          </w:p>
        </w:tc>
        <w:tc>
          <w:tcPr>
            <w:tcW w:w="2410" w:type="dxa"/>
          </w:tcPr>
          <w:p w14:paraId="0771D882"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050B607D" w14:textId="77777777" w:rsidTr="000F3F6D">
        <w:trPr>
          <w:trHeight w:val="317"/>
        </w:trPr>
        <w:tc>
          <w:tcPr>
            <w:tcW w:w="2694" w:type="dxa"/>
            <w:shd w:val="clear" w:color="auto" w:fill="auto"/>
            <w:vAlign w:val="center"/>
          </w:tcPr>
          <w:p w14:paraId="4C58989A" w14:textId="387F8ED2"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5</w:t>
            </w:r>
          </w:p>
        </w:tc>
        <w:tc>
          <w:tcPr>
            <w:tcW w:w="4677" w:type="dxa"/>
            <w:shd w:val="clear" w:color="auto" w:fill="auto"/>
            <w:vAlign w:val="center"/>
          </w:tcPr>
          <w:p w14:paraId="0E52C003" w14:textId="13FC9700"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8</w:t>
            </w:r>
          </w:p>
        </w:tc>
        <w:tc>
          <w:tcPr>
            <w:tcW w:w="2410" w:type="dxa"/>
          </w:tcPr>
          <w:p w14:paraId="7CAFF307"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18624324" w14:textId="77777777" w:rsidTr="000F3F6D">
        <w:trPr>
          <w:trHeight w:val="50"/>
        </w:trPr>
        <w:tc>
          <w:tcPr>
            <w:tcW w:w="2694" w:type="dxa"/>
            <w:shd w:val="clear" w:color="auto" w:fill="auto"/>
            <w:vAlign w:val="center"/>
          </w:tcPr>
          <w:p w14:paraId="20814226" w14:textId="09E0B9D1"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6</w:t>
            </w:r>
          </w:p>
        </w:tc>
        <w:tc>
          <w:tcPr>
            <w:tcW w:w="4677" w:type="dxa"/>
            <w:shd w:val="clear" w:color="auto" w:fill="auto"/>
            <w:vAlign w:val="center"/>
          </w:tcPr>
          <w:p w14:paraId="6233C2B1" w14:textId="5C39A660"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6</w:t>
            </w:r>
          </w:p>
        </w:tc>
        <w:tc>
          <w:tcPr>
            <w:tcW w:w="2410" w:type="dxa"/>
          </w:tcPr>
          <w:p w14:paraId="5FB4064B"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52CF9AF7" w14:textId="77777777" w:rsidTr="000F3F6D">
        <w:trPr>
          <w:trHeight w:val="50"/>
        </w:trPr>
        <w:tc>
          <w:tcPr>
            <w:tcW w:w="2694" w:type="dxa"/>
            <w:shd w:val="clear" w:color="auto" w:fill="auto"/>
            <w:vAlign w:val="center"/>
          </w:tcPr>
          <w:p w14:paraId="04928296" w14:textId="34CFC83A"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7</w:t>
            </w:r>
          </w:p>
        </w:tc>
        <w:tc>
          <w:tcPr>
            <w:tcW w:w="4677" w:type="dxa"/>
            <w:shd w:val="clear" w:color="auto" w:fill="auto"/>
            <w:vAlign w:val="center"/>
          </w:tcPr>
          <w:p w14:paraId="6E532AA5" w14:textId="2AB0A6BD"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4</w:t>
            </w:r>
          </w:p>
        </w:tc>
        <w:tc>
          <w:tcPr>
            <w:tcW w:w="2410" w:type="dxa"/>
          </w:tcPr>
          <w:p w14:paraId="68279D6F"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0CEA14A0" w14:textId="77777777" w:rsidTr="000F3F6D">
        <w:trPr>
          <w:trHeight w:val="50"/>
        </w:trPr>
        <w:tc>
          <w:tcPr>
            <w:tcW w:w="2694" w:type="dxa"/>
            <w:shd w:val="clear" w:color="auto" w:fill="auto"/>
            <w:vAlign w:val="center"/>
          </w:tcPr>
          <w:p w14:paraId="0178E84D" w14:textId="3A1728A5"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8</w:t>
            </w:r>
          </w:p>
        </w:tc>
        <w:tc>
          <w:tcPr>
            <w:tcW w:w="4677" w:type="dxa"/>
            <w:shd w:val="clear" w:color="auto" w:fill="auto"/>
            <w:vAlign w:val="center"/>
          </w:tcPr>
          <w:p w14:paraId="0DA0D06E" w14:textId="55F96FC9"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2</w:t>
            </w:r>
          </w:p>
        </w:tc>
        <w:tc>
          <w:tcPr>
            <w:tcW w:w="2410" w:type="dxa"/>
          </w:tcPr>
          <w:p w14:paraId="67C85ECF" w14:textId="77777777" w:rsidR="000543F7" w:rsidRPr="00784348" w:rsidRDefault="000543F7" w:rsidP="000543F7">
            <w:pPr>
              <w:kinsoku w:val="0"/>
              <w:overflowPunct w:val="0"/>
              <w:spacing w:before="115"/>
              <w:jc w:val="center"/>
              <w:textAlignment w:val="baseline"/>
              <w:rPr>
                <w:rFonts w:ascii="Arial" w:hAnsi="Arial" w:cs="Arial"/>
                <w:lang w:val="en-US"/>
              </w:rPr>
            </w:pPr>
          </w:p>
        </w:tc>
      </w:tr>
      <w:tr w:rsidR="000543F7" w:rsidRPr="00784348" w14:paraId="29D3C65A" w14:textId="77777777" w:rsidTr="000F3F6D">
        <w:trPr>
          <w:trHeight w:val="50"/>
        </w:trPr>
        <w:tc>
          <w:tcPr>
            <w:tcW w:w="2694" w:type="dxa"/>
            <w:shd w:val="clear" w:color="auto" w:fill="auto"/>
            <w:vAlign w:val="center"/>
          </w:tcPr>
          <w:p w14:paraId="0B260769" w14:textId="17E69E81"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Non-compliant contributor</w:t>
            </w:r>
          </w:p>
        </w:tc>
        <w:tc>
          <w:tcPr>
            <w:tcW w:w="4677" w:type="dxa"/>
            <w:shd w:val="clear" w:color="auto" w:fill="auto"/>
            <w:vAlign w:val="center"/>
          </w:tcPr>
          <w:p w14:paraId="37EE4EF9" w14:textId="5D4244AA" w:rsidR="000543F7" w:rsidRPr="00784348" w:rsidRDefault="000543F7" w:rsidP="000543F7">
            <w:pPr>
              <w:kinsoku w:val="0"/>
              <w:overflowPunct w:val="0"/>
              <w:spacing w:before="115"/>
              <w:jc w:val="center"/>
              <w:textAlignment w:val="baseline"/>
              <w:rPr>
                <w:rFonts w:ascii="Arial" w:hAnsi="Arial" w:cs="Arial"/>
                <w:lang w:val="en-US"/>
              </w:rPr>
            </w:pPr>
            <w:r w:rsidRPr="00784348">
              <w:rPr>
                <w:rFonts w:ascii="Arial" w:hAnsi="Arial" w:cs="Arial"/>
              </w:rPr>
              <w:t>0</w:t>
            </w:r>
          </w:p>
        </w:tc>
        <w:tc>
          <w:tcPr>
            <w:tcW w:w="2410" w:type="dxa"/>
          </w:tcPr>
          <w:p w14:paraId="779853CD" w14:textId="77777777" w:rsidR="000543F7" w:rsidRPr="00784348" w:rsidRDefault="000543F7" w:rsidP="000543F7">
            <w:pPr>
              <w:kinsoku w:val="0"/>
              <w:overflowPunct w:val="0"/>
              <w:spacing w:before="115"/>
              <w:jc w:val="center"/>
              <w:textAlignment w:val="baseline"/>
              <w:rPr>
                <w:rFonts w:ascii="Arial" w:hAnsi="Arial" w:cs="Arial"/>
                <w:lang w:val="en-US"/>
              </w:rPr>
            </w:pPr>
          </w:p>
        </w:tc>
      </w:tr>
    </w:tbl>
    <w:p w14:paraId="0CB67208" w14:textId="77777777" w:rsidR="00784348" w:rsidRPr="00784348" w:rsidRDefault="00784348" w:rsidP="007843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784348">
        <w:rPr>
          <w:rFonts w:ascii="Arial" w:hAnsi="Arial" w:cs="Arial"/>
          <w:snapToGrid w:val="0"/>
        </w:rPr>
        <w:tab/>
      </w:r>
    </w:p>
    <w:p w14:paraId="4E4147FD" w14:textId="77777777" w:rsidR="00784348" w:rsidRPr="00784348" w:rsidRDefault="00784348" w:rsidP="007843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9739FC2" w14:textId="77777777" w:rsidR="00784348" w:rsidRPr="00784348" w:rsidRDefault="00784348" w:rsidP="007843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784348">
        <w:rPr>
          <w:rFonts w:ascii="Arial" w:hAnsi="Arial" w:cs="Arial"/>
          <w:b/>
          <w:snapToGrid w:val="0"/>
          <w:lang w:val="en-US"/>
        </w:rPr>
        <w:t>DECLARATION WITH REGARD TO COMPANY/FIRM</w:t>
      </w:r>
    </w:p>
    <w:p w14:paraId="23C4B011" w14:textId="77777777" w:rsidR="00784348" w:rsidRPr="00784348" w:rsidRDefault="00784348" w:rsidP="0078434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4BA346CE" w14:textId="77777777" w:rsidR="00784348" w:rsidRPr="00784348" w:rsidRDefault="00784348" w:rsidP="00CC4104">
      <w:pPr>
        <w:widowControl w:val="0"/>
        <w:numPr>
          <w:ilvl w:val="1"/>
          <w:numId w:val="31"/>
        </w:numPr>
        <w:tabs>
          <w:tab w:val="left" w:pos="900"/>
        </w:tabs>
        <w:spacing w:after="120" w:line="312" w:lineRule="auto"/>
        <w:ind w:left="907" w:hanging="907"/>
        <w:jc w:val="both"/>
        <w:rPr>
          <w:rFonts w:ascii="Arial" w:hAnsi="Arial" w:cs="Arial"/>
          <w:snapToGrid w:val="0"/>
        </w:rPr>
      </w:pPr>
      <w:r w:rsidRPr="00784348">
        <w:rPr>
          <w:rFonts w:ascii="Arial" w:hAnsi="Arial" w:cs="Arial"/>
          <w:snapToGrid w:val="0"/>
        </w:rPr>
        <w:t>Name of company/firm…………………………………………………………………….</w:t>
      </w:r>
    </w:p>
    <w:p w14:paraId="51E02361" w14:textId="77777777" w:rsidR="00784348" w:rsidRPr="00784348" w:rsidRDefault="00784348" w:rsidP="00CC4104">
      <w:pPr>
        <w:widowControl w:val="0"/>
        <w:numPr>
          <w:ilvl w:val="1"/>
          <w:numId w:val="31"/>
        </w:numPr>
        <w:tabs>
          <w:tab w:val="left" w:pos="900"/>
        </w:tabs>
        <w:spacing w:after="120" w:line="312" w:lineRule="auto"/>
        <w:ind w:left="907" w:right="95" w:hanging="907"/>
        <w:jc w:val="both"/>
        <w:rPr>
          <w:rFonts w:ascii="Arial" w:hAnsi="Arial" w:cs="Arial"/>
          <w:snapToGrid w:val="0"/>
        </w:rPr>
      </w:pPr>
      <w:r w:rsidRPr="00784348">
        <w:rPr>
          <w:rFonts w:ascii="Arial" w:hAnsi="Arial" w:cs="Arial"/>
          <w:snapToGrid w:val="0"/>
        </w:rPr>
        <w:t>Company registration number: …………………………………………………………...</w:t>
      </w:r>
    </w:p>
    <w:p w14:paraId="1EBA1236" w14:textId="77777777" w:rsidR="00784348" w:rsidRPr="00784348" w:rsidRDefault="00784348" w:rsidP="00CC4104">
      <w:pPr>
        <w:widowControl w:val="0"/>
        <w:numPr>
          <w:ilvl w:val="1"/>
          <w:numId w:val="31"/>
        </w:numPr>
        <w:tabs>
          <w:tab w:val="left" w:pos="900"/>
        </w:tabs>
        <w:spacing w:after="120" w:line="312" w:lineRule="auto"/>
        <w:ind w:left="907" w:hanging="907"/>
        <w:jc w:val="both"/>
        <w:rPr>
          <w:rFonts w:ascii="Arial" w:hAnsi="Arial" w:cs="Arial"/>
          <w:snapToGrid w:val="0"/>
        </w:rPr>
      </w:pPr>
      <w:r w:rsidRPr="00784348">
        <w:rPr>
          <w:rFonts w:ascii="Arial" w:hAnsi="Arial" w:cs="Arial"/>
          <w:snapToGrid w:val="0"/>
        </w:rPr>
        <w:t>TYPE OF COMPANY/ FIRM</w:t>
      </w:r>
    </w:p>
    <w:p w14:paraId="63597084"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Partnership/Joint Venture / Consortium</w:t>
      </w:r>
    </w:p>
    <w:p w14:paraId="793E5C0E"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One-person business/sole propriety</w:t>
      </w:r>
    </w:p>
    <w:p w14:paraId="685E78B3"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Close corporation</w:t>
      </w:r>
    </w:p>
    <w:p w14:paraId="0B494F5C"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Public Company</w:t>
      </w:r>
    </w:p>
    <w:p w14:paraId="16763838"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Personal Liability Company</w:t>
      </w:r>
    </w:p>
    <w:p w14:paraId="50576DDF" w14:textId="77777777" w:rsidR="00784348" w:rsidRPr="00784348" w:rsidRDefault="00784348" w:rsidP="00784348">
      <w:pPr>
        <w:widowControl w:val="0"/>
        <w:tabs>
          <w:tab w:val="left" w:pos="-720"/>
        </w:tabs>
        <w:ind w:left="1440" w:hanging="540"/>
        <w:jc w:val="both"/>
        <w:rPr>
          <w:rFonts w:ascii="Arial" w:hAnsi="Arial" w:cs="Arial"/>
          <w:snapToGrid w:val="0"/>
        </w:rPr>
      </w:pPr>
      <w:bookmarkStart w:id="23" w:name="_Hlk117764996"/>
      <w:r w:rsidRPr="00784348">
        <w:rPr>
          <w:rFonts w:ascii="Arial" w:hAnsi="Arial" w:cs="Arial"/>
          <w:snapToGrid w:val="0"/>
        </w:rPr>
        <w:sym w:font="Symbol" w:char="F07F"/>
      </w:r>
      <w:bookmarkEnd w:id="23"/>
      <w:r w:rsidRPr="00784348">
        <w:rPr>
          <w:rFonts w:ascii="Arial" w:hAnsi="Arial" w:cs="Arial"/>
          <w:snapToGrid w:val="0"/>
        </w:rPr>
        <w:tab/>
        <w:t xml:space="preserve">(Pty) Limited </w:t>
      </w:r>
    </w:p>
    <w:p w14:paraId="451EE053"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Non-Profit Company</w:t>
      </w:r>
    </w:p>
    <w:p w14:paraId="4C90A199" w14:textId="77777777" w:rsidR="00784348" w:rsidRPr="00784348" w:rsidRDefault="00784348" w:rsidP="00784348">
      <w:pPr>
        <w:widowControl w:val="0"/>
        <w:tabs>
          <w:tab w:val="left" w:pos="-720"/>
        </w:tabs>
        <w:ind w:left="1440" w:hanging="540"/>
        <w:jc w:val="both"/>
        <w:rPr>
          <w:rFonts w:ascii="Arial" w:hAnsi="Arial" w:cs="Arial"/>
          <w:snapToGrid w:val="0"/>
        </w:rPr>
      </w:pPr>
      <w:r w:rsidRPr="00784348">
        <w:rPr>
          <w:rFonts w:ascii="Arial" w:hAnsi="Arial" w:cs="Arial"/>
          <w:snapToGrid w:val="0"/>
        </w:rPr>
        <w:sym w:font="Symbol" w:char="F07F"/>
      </w:r>
      <w:r w:rsidRPr="00784348">
        <w:rPr>
          <w:rFonts w:ascii="Arial" w:hAnsi="Arial" w:cs="Arial"/>
          <w:snapToGrid w:val="0"/>
        </w:rPr>
        <w:tab/>
        <w:t>State Owned Company</w:t>
      </w:r>
    </w:p>
    <w:p w14:paraId="6394556E" w14:textId="77777777" w:rsidR="00784348" w:rsidRPr="00784348" w:rsidRDefault="00784348" w:rsidP="0078434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784348">
        <w:rPr>
          <w:rFonts w:ascii="Arial" w:hAnsi="Arial" w:cs="Arial"/>
          <w:smallCaps/>
          <w:snapToGrid w:val="0"/>
        </w:rPr>
        <w:t>[Tick applicable box]</w:t>
      </w:r>
    </w:p>
    <w:p w14:paraId="4C9E378C" w14:textId="77777777" w:rsidR="00784348" w:rsidRDefault="00784348" w:rsidP="0078434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533F8916" w14:textId="77777777" w:rsidR="007A2A33" w:rsidRPr="00784348" w:rsidRDefault="007A2A33" w:rsidP="0078434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6CC5E6D9" w14:textId="77777777" w:rsidR="00784348" w:rsidRPr="00784348" w:rsidRDefault="00784348" w:rsidP="00CC4104">
      <w:pPr>
        <w:widowControl w:val="0"/>
        <w:numPr>
          <w:ilvl w:val="1"/>
          <w:numId w:val="31"/>
        </w:numPr>
        <w:tabs>
          <w:tab w:val="left" w:pos="900"/>
        </w:tabs>
        <w:spacing w:after="120" w:line="312" w:lineRule="auto"/>
        <w:ind w:left="907" w:hanging="907"/>
        <w:jc w:val="both"/>
        <w:rPr>
          <w:rFonts w:ascii="Arial" w:hAnsi="Arial" w:cs="Arial"/>
          <w:snapToGrid w:val="0"/>
        </w:rPr>
      </w:pPr>
      <w:r w:rsidRPr="00784348">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7F360FBC" w14:textId="77777777" w:rsidR="00784348" w:rsidRPr="00784348" w:rsidRDefault="00784348" w:rsidP="00CC4104">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rPr>
      </w:pPr>
      <w:r w:rsidRPr="00784348">
        <w:rPr>
          <w:rFonts w:ascii="Arial" w:hAnsi="Arial" w:cs="Arial"/>
          <w:snapToGrid w:val="0"/>
        </w:rPr>
        <w:t xml:space="preserve">The information furnished is true and </w:t>
      </w:r>
      <w:proofErr w:type="gramStart"/>
      <w:r w:rsidRPr="00784348">
        <w:rPr>
          <w:rFonts w:ascii="Arial" w:hAnsi="Arial" w:cs="Arial"/>
          <w:snapToGrid w:val="0"/>
        </w:rPr>
        <w:t>correct;</w:t>
      </w:r>
      <w:proofErr w:type="gramEnd"/>
    </w:p>
    <w:p w14:paraId="580697B5" w14:textId="77777777" w:rsidR="00784348" w:rsidRPr="00784348" w:rsidRDefault="00784348" w:rsidP="00CC4104">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rPr>
      </w:pPr>
      <w:r w:rsidRPr="00784348">
        <w:rPr>
          <w:rFonts w:ascii="Arial" w:hAnsi="Arial" w:cs="Arial"/>
          <w:snapToGrid w:val="0"/>
        </w:rPr>
        <w:lastRenderedPageBreak/>
        <w:t xml:space="preserve">The preference points claimed are in accordance with the General Conditions as indicated in paragraph 1 of this </w:t>
      </w:r>
      <w:proofErr w:type="gramStart"/>
      <w:r w:rsidRPr="00784348">
        <w:rPr>
          <w:rFonts w:ascii="Arial" w:hAnsi="Arial" w:cs="Arial"/>
          <w:snapToGrid w:val="0"/>
        </w:rPr>
        <w:t>form;</w:t>
      </w:r>
      <w:proofErr w:type="gramEnd"/>
    </w:p>
    <w:p w14:paraId="0FF6D0B3" w14:textId="77777777" w:rsidR="00784348" w:rsidRPr="00784348" w:rsidRDefault="00784348" w:rsidP="00CC4104">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rPr>
      </w:pPr>
      <w:r w:rsidRPr="00784348">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784348">
        <w:rPr>
          <w:rFonts w:ascii="Arial" w:hAnsi="Arial" w:cs="Arial"/>
          <w:snapToGrid w:val="0"/>
        </w:rPr>
        <w:t>correct;</w:t>
      </w:r>
      <w:proofErr w:type="gramEnd"/>
      <w:r w:rsidRPr="00784348">
        <w:rPr>
          <w:rFonts w:ascii="Arial" w:hAnsi="Arial" w:cs="Arial"/>
          <w:snapToGrid w:val="0"/>
        </w:rPr>
        <w:t xml:space="preserve"> </w:t>
      </w:r>
    </w:p>
    <w:p w14:paraId="0AB1239E" w14:textId="77777777" w:rsidR="00784348" w:rsidRPr="00784348" w:rsidRDefault="00784348" w:rsidP="00CC4104">
      <w:pPr>
        <w:widowControl w:val="0"/>
        <w:numPr>
          <w:ilvl w:val="0"/>
          <w:numId w:val="16"/>
        </w:numPr>
        <w:tabs>
          <w:tab w:val="left" w:pos="-1099"/>
          <w:tab w:val="left" w:pos="-720"/>
          <w:tab w:val="left" w:pos="1260"/>
        </w:tabs>
        <w:spacing w:after="120" w:line="259" w:lineRule="auto"/>
        <w:ind w:left="1282"/>
        <w:jc w:val="both"/>
        <w:rPr>
          <w:rFonts w:ascii="Arial" w:hAnsi="Arial" w:cs="Arial"/>
          <w:snapToGrid w:val="0"/>
        </w:rPr>
      </w:pPr>
      <w:r w:rsidRPr="00784348">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48B02DE7" w14:textId="77777777" w:rsidR="00784348" w:rsidRPr="00784348" w:rsidRDefault="00784348" w:rsidP="0078434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14:paraId="29DDD807" w14:textId="77777777" w:rsidR="00784348" w:rsidRPr="00784348" w:rsidRDefault="00784348" w:rsidP="00CC4104">
      <w:pPr>
        <w:widowControl w:val="0"/>
        <w:numPr>
          <w:ilvl w:val="1"/>
          <w:numId w:val="17"/>
        </w:numPr>
        <w:tabs>
          <w:tab w:val="left" w:pos="1980"/>
        </w:tabs>
        <w:spacing w:after="120" w:line="259" w:lineRule="auto"/>
        <w:ind w:left="1987" w:right="749" w:hanging="547"/>
        <w:jc w:val="both"/>
        <w:rPr>
          <w:rFonts w:ascii="Arial" w:hAnsi="Arial" w:cs="Arial"/>
          <w:snapToGrid w:val="0"/>
        </w:rPr>
      </w:pPr>
      <w:r w:rsidRPr="00784348">
        <w:rPr>
          <w:rFonts w:ascii="Arial" w:hAnsi="Arial" w:cs="Arial"/>
          <w:snapToGrid w:val="0"/>
        </w:rPr>
        <w:t xml:space="preserve">disqualify the person from the tendering </w:t>
      </w:r>
      <w:proofErr w:type="gramStart"/>
      <w:r w:rsidRPr="00784348">
        <w:rPr>
          <w:rFonts w:ascii="Arial" w:hAnsi="Arial" w:cs="Arial"/>
          <w:snapToGrid w:val="0"/>
        </w:rPr>
        <w:t>process;</w:t>
      </w:r>
      <w:proofErr w:type="gramEnd"/>
    </w:p>
    <w:p w14:paraId="3EB5479B" w14:textId="77777777" w:rsidR="00784348" w:rsidRPr="00784348" w:rsidRDefault="00784348" w:rsidP="00CC4104">
      <w:pPr>
        <w:widowControl w:val="0"/>
        <w:numPr>
          <w:ilvl w:val="1"/>
          <w:numId w:val="17"/>
        </w:numPr>
        <w:tabs>
          <w:tab w:val="left" w:pos="1980"/>
        </w:tabs>
        <w:spacing w:after="120" w:line="259" w:lineRule="auto"/>
        <w:ind w:left="1987" w:right="749" w:hanging="547"/>
        <w:jc w:val="both"/>
        <w:rPr>
          <w:rFonts w:ascii="Arial" w:hAnsi="Arial" w:cs="Arial"/>
          <w:snapToGrid w:val="0"/>
        </w:rPr>
      </w:pPr>
      <w:r w:rsidRPr="00784348">
        <w:rPr>
          <w:rFonts w:ascii="Arial" w:hAnsi="Arial" w:cs="Arial"/>
          <w:snapToGrid w:val="0"/>
        </w:rPr>
        <w:t xml:space="preserve">recover costs, losses or damages it has incurred or suffered as a result of that person’s </w:t>
      </w:r>
      <w:proofErr w:type="gramStart"/>
      <w:r w:rsidRPr="00784348">
        <w:rPr>
          <w:rFonts w:ascii="Arial" w:hAnsi="Arial" w:cs="Arial"/>
          <w:snapToGrid w:val="0"/>
        </w:rPr>
        <w:t>conduct;</w:t>
      </w:r>
      <w:proofErr w:type="gramEnd"/>
    </w:p>
    <w:p w14:paraId="4B88CE97" w14:textId="77777777" w:rsidR="00784348" w:rsidRPr="00784348" w:rsidRDefault="00784348" w:rsidP="00CC4104">
      <w:pPr>
        <w:widowControl w:val="0"/>
        <w:numPr>
          <w:ilvl w:val="1"/>
          <w:numId w:val="17"/>
        </w:numPr>
        <w:tabs>
          <w:tab w:val="left" w:pos="1980"/>
        </w:tabs>
        <w:spacing w:after="120" w:line="259" w:lineRule="auto"/>
        <w:ind w:left="1987" w:right="749" w:hanging="547"/>
        <w:jc w:val="both"/>
        <w:rPr>
          <w:rFonts w:ascii="Arial" w:hAnsi="Arial" w:cs="Arial"/>
          <w:snapToGrid w:val="0"/>
        </w:rPr>
      </w:pPr>
      <w:r w:rsidRPr="00784348">
        <w:rPr>
          <w:rFonts w:ascii="Arial" w:hAnsi="Arial" w:cs="Arial"/>
          <w:snapToGrid w:val="0"/>
        </w:rPr>
        <w:t xml:space="preserve">cancel the contract and claim any damages which it has suffered as a result of having to make less favourable arrangements due to such </w:t>
      </w:r>
      <w:proofErr w:type="gramStart"/>
      <w:r w:rsidRPr="00784348">
        <w:rPr>
          <w:rFonts w:ascii="Arial" w:hAnsi="Arial" w:cs="Arial"/>
          <w:snapToGrid w:val="0"/>
        </w:rPr>
        <w:t>cancellation;</w:t>
      </w:r>
      <w:proofErr w:type="gramEnd"/>
    </w:p>
    <w:p w14:paraId="5A6A430E" w14:textId="77777777" w:rsidR="00784348" w:rsidRPr="00784348" w:rsidRDefault="00784348" w:rsidP="00CC4104">
      <w:pPr>
        <w:widowControl w:val="0"/>
        <w:numPr>
          <w:ilvl w:val="1"/>
          <w:numId w:val="17"/>
        </w:numPr>
        <w:tabs>
          <w:tab w:val="left" w:pos="1980"/>
        </w:tabs>
        <w:spacing w:after="120" w:line="259" w:lineRule="auto"/>
        <w:ind w:left="1987" w:right="749" w:hanging="547"/>
        <w:jc w:val="both"/>
        <w:rPr>
          <w:rFonts w:ascii="Arial" w:hAnsi="Arial" w:cs="Arial"/>
          <w:snapToGrid w:val="0"/>
        </w:rPr>
      </w:pPr>
      <w:r w:rsidRPr="00784348">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84348">
        <w:rPr>
          <w:rFonts w:ascii="Arial" w:hAnsi="Arial" w:cs="Arial"/>
          <w:i/>
          <w:snapToGrid w:val="0"/>
        </w:rPr>
        <w:t>audi</w:t>
      </w:r>
      <w:proofErr w:type="spellEnd"/>
      <w:r w:rsidRPr="00784348">
        <w:rPr>
          <w:rFonts w:ascii="Arial" w:hAnsi="Arial" w:cs="Arial"/>
          <w:i/>
          <w:snapToGrid w:val="0"/>
        </w:rPr>
        <w:t xml:space="preserve"> alteram partem</w:t>
      </w:r>
      <w:r w:rsidRPr="00784348">
        <w:rPr>
          <w:rFonts w:ascii="Arial" w:hAnsi="Arial" w:cs="Arial"/>
          <w:snapToGrid w:val="0"/>
        </w:rPr>
        <w:t xml:space="preserve"> (hear the other side) rule has been applied; and</w:t>
      </w:r>
    </w:p>
    <w:p w14:paraId="399B65E0" w14:textId="77777777" w:rsidR="00784348" w:rsidRPr="00784348" w:rsidRDefault="00784348" w:rsidP="00CC4104">
      <w:pPr>
        <w:widowControl w:val="0"/>
        <w:numPr>
          <w:ilvl w:val="1"/>
          <w:numId w:val="17"/>
        </w:numPr>
        <w:tabs>
          <w:tab w:val="left" w:pos="1980"/>
        </w:tabs>
        <w:spacing w:after="120" w:line="259" w:lineRule="auto"/>
        <w:ind w:left="1987" w:right="749" w:hanging="547"/>
        <w:jc w:val="both"/>
        <w:rPr>
          <w:rFonts w:ascii="Arial" w:hAnsi="Arial" w:cs="Arial"/>
          <w:snapToGrid w:val="0"/>
        </w:rPr>
      </w:pPr>
      <w:r w:rsidRPr="00784348">
        <w:rPr>
          <w:rFonts w:ascii="Arial" w:hAnsi="Arial" w:cs="Arial"/>
          <w:snapToGrid w:val="0"/>
        </w:rPr>
        <w:t>forward the matter for criminal prosecution, if deemed necessary.</w:t>
      </w:r>
    </w:p>
    <w:p w14:paraId="19A00A89" w14:textId="77777777" w:rsidR="00784348" w:rsidRPr="00784348" w:rsidRDefault="00784348" w:rsidP="0078434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2BC0DA2D" w14:textId="3E89349C" w:rsidR="00784348" w:rsidRPr="00784348" w:rsidRDefault="00784348" w:rsidP="0078434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784348">
        <w:rPr>
          <w:rFonts w:ascii="Arial" w:hAnsi="Arial" w:cs="Arial"/>
          <w:noProof/>
        </w:rPr>
        <mc:AlternateContent>
          <mc:Choice Requires="wps">
            <w:drawing>
              <wp:anchor distT="0" distB="0" distL="114300" distR="114300" simplePos="0" relativeHeight="251660288" behindDoc="0" locked="0" layoutInCell="1" allowOverlap="1" wp14:anchorId="1D35DCD5" wp14:editId="35B36728">
                <wp:simplePos x="0" y="0"/>
                <wp:positionH relativeFrom="column">
                  <wp:posOffset>621030</wp:posOffset>
                </wp:positionH>
                <wp:positionV relativeFrom="paragraph">
                  <wp:posOffset>24130</wp:posOffset>
                </wp:positionV>
                <wp:extent cx="4427220" cy="1525905"/>
                <wp:effectExtent l="0" t="0" r="11430"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1525905"/>
                        </a:xfrm>
                        <a:prstGeom prst="rect">
                          <a:avLst/>
                        </a:prstGeom>
                        <a:solidFill>
                          <a:srgbClr val="FFFFFF"/>
                        </a:solidFill>
                        <a:ln w="9525">
                          <a:solidFill>
                            <a:srgbClr val="000000"/>
                          </a:solidFill>
                          <a:miter lim="800000"/>
                          <a:headEnd/>
                          <a:tailEnd/>
                        </a:ln>
                      </wps:spPr>
                      <wps:txbx>
                        <w:txbxContent>
                          <w:p w14:paraId="7C8F3A99" w14:textId="77777777" w:rsidR="00784348" w:rsidRDefault="00784348" w:rsidP="00784348">
                            <w:pPr>
                              <w:jc w:val="center"/>
                              <w:rPr>
                                <w:rFonts w:ascii="Arial" w:hAnsi="Arial" w:cs="Arial"/>
                                <w:sz w:val="18"/>
                                <w:szCs w:val="18"/>
                              </w:rPr>
                            </w:pPr>
                          </w:p>
                          <w:p w14:paraId="1DC80C99" w14:textId="77777777" w:rsidR="00784348" w:rsidRPr="00585866" w:rsidRDefault="00784348" w:rsidP="00784348">
                            <w:pPr>
                              <w:jc w:val="center"/>
                              <w:rPr>
                                <w:rFonts w:ascii="Arial" w:hAnsi="Arial" w:cs="Arial"/>
                                <w:sz w:val="18"/>
                                <w:szCs w:val="18"/>
                              </w:rPr>
                            </w:pPr>
                            <w:r w:rsidRPr="00585866">
                              <w:rPr>
                                <w:rFonts w:ascii="Arial" w:hAnsi="Arial" w:cs="Arial"/>
                                <w:sz w:val="18"/>
                                <w:szCs w:val="18"/>
                              </w:rPr>
                              <w:t>……………………………………….</w:t>
                            </w:r>
                          </w:p>
                          <w:p w14:paraId="1E981DBB" w14:textId="77777777" w:rsidR="00784348" w:rsidRPr="00B715D9" w:rsidRDefault="00784348" w:rsidP="00784348">
                            <w:pPr>
                              <w:jc w:val="center"/>
                              <w:rPr>
                                <w:rFonts w:ascii="Arial" w:hAnsi="Arial" w:cs="Arial"/>
                                <w:b/>
                                <w:sz w:val="18"/>
                                <w:szCs w:val="18"/>
                              </w:rPr>
                            </w:pPr>
                            <w:r w:rsidRPr="00B715D9">
                              <w:rPr>
                                <w:rFonts w:ascii="Arial" w:hAnsi="Arial" w:cs="Arial"/>
                                <w:b/>
                                <w:sz w:val="18"/>
                                <w:szCs w:val="18"/>
                              </w:rPr>
                              <w:t>SIGNATURE(S) OF TENDERER(S)</w:t>
                            </w:r>
                          </w:p>
                          <w:p w14:paraId="4CB941BC" w14:textId="77777777" w:rsidR="00784348" w:rsidRDefault="00784348" w:rsidP="00784348">
                            <w:pPr>
                              <w:rPr>
                                <w:rFonts w:ascii="Arial" w:hAnsi="Arial" w:cs="Arial"/>
                                <w:sz w:val="18"/>
                                <w:szCs w:val="18"/>
                              </w:rPr>
                            </w:pPr>
                          </w:p>
                          <w:p w14:paraId="7A1BA8FA" w14:textId="77777777" w:rsidR="00784348" w:rsidRPr="00585866" w:rsidRDefault="00784348" w:rsidP="0078434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2E7D4D" w14:textId="77777777" w:rsidR="00784348" w:rsidRPr="00585866" w:rsidRDefault="00784348" w:rsidP="0078434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89BDD4" w14:textId="77777777" w:rsidR="00784348" w:rsidRPr="00585866" w:rsidRDefault="00784348" w:rsidP="0078434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443319" w14:textId="77777777" w:rsidR="00784348" w:rsidRPr="00585866" w:rsidRDefault="00784348" w:rsidP="0078434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69320E" w14:textId="77777777" w:rsidR="00784348" w:rsidRPr="00573F0F" w:rsidRDefault="00784348" w:rsidP="0078434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DCD5" id="Rectangle 5" o:spid="_x0000_s1026" style="position:absolute;left:0;text-align:left;margin-left:48.9pt;margin-top:1.9pt;width:348.6pt;height:1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">
                <v:textbox>
                  <w:txbxContent>
                    <w:p w14:paraId="7C8F3A99" w14:textId="77777777" w:rsidR="00784348" w:rsidRDefault="00784348" w:rsidP="00784348">
                      <w:pPr>
                        <w:jc w:val="center"/>
                        <w:rPr>
                          <w:rFonts w:ascii="Arial" w:hAnsi="Arial" w:cs="Arial"/>
                          <w:sz w:val="18"/>
                          <w:szCs w:val="18"/>
                        </w:rPr>
                      </w:pPr>
                    </w:p>
                    <w:p w14:paraId="1DC80C99" w14:textId="77777777" w:rsidR="00784348" w:rsidRPr="00585866" w:rsidRDefault="00784348" w:rsidP="00784348">
                      <w:pPr>
                        <w:jc w:val="center"/>
                        <w:rPr>
                          <w:rFonts w:ascii="Arial" w:hAnsi="Arial" w:cs="Arial"/>
                          <w:sz w:val="18"/>
                          <w:szCs w:val="18"/>
                        </w:rPr>
                      </w:pPr>
                      <w:r w:rsidRPr="00585866">
                        <w:rPr>
                          <w:rFonts w:ascii="Arial" w:hAnsi="Arial" w:cs="Arial"/>
                          <w:sz w:val="18"/>
                          <w:szCs w:val="18"/>
                        </w:rPr>
                        <w:t>……………………………………….</w:t>
                      </w:r>
                    </w:p>
                    <w:p w14:paraId="1E981DBB" w14:textId="77777777" w:rsidR="00784348" w:rsidRPr="00B715D9" w:rsidRDefault="00784348" w:rsidP="00784348">
                      <w:pPr>
                        <w:jc w:val="center"/>
                        <w:rPr>
                          <w:rFonts w:ascii="Arial" w:hAnsi="Arial" w:cs="Arial"/>
                          <w:b/>
                          <w:sz w:val="18"/>
                          <w:szCs w:val="18"/>
                        </w:rPr>
                      </w:pPr>
                      <w:r w:rsidRPr="00B715D9">
                        <w:rPr>
                          <w:rFonts w:ascii="Arial" w:hAnsi="Arial" w:cs="Arial"/>
                          <w:b/>
                          <w:sz w:val="18"/>
                          <w:szCs w:val="18"/>
                        </w:rPr>
                        <w:t>SIGNATURE(S) OF TENDERER(S)</w:t>
                      </w:r>
                    </w:p>
                    <w:p w14:paraId="4CB941BC" w14:textId="77777777" w:rsidR="00784348" w:rsidRDefault="00784348" w:rsidP="00784348">
                      <w:pPr>
                        <w:rPr>
                          <w:rFonts w:ascii="Arial" w:hAnsi="Arial" w:cs="Arial"/>
                          <w:sz w:val="18"/>
                          <w:szCs w:val="18"/>
                        </w:rPr>
                      </w:pPr>
                    </w:p>
                    <w:p w14:paraId="7A1BA8FA" w14:textId="77777777" w:rsidR="00784348" w:rsidRPr="00585866" w:rsidRDefault="00784348" w:rsidP="0078434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2E7D4D" w14:textId="77777777" w:rsidR="00784348" w:rsidRPr="00585866" w:rsidRDefault="00784348" w:rsidP="0078434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89BDD4" w14:textId="77777777" w:rsidR="00784348" w:rsidRPr="00585866" w:rsidRDefault="00784348" w:rsidP="0078434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443319" w14:textId="77777777" w:rsidR="00784348" w:rsidRPr="00585866" w:rsidRDefault="00784348" w:rsidP="0078434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69320E" w14:textId="77777777" w:rsidR="00784348" w:rsidRPr="00573F0F" w:rsidRDefault="00784348" w:rsidP="0078434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v:textbox>
              </v:rect>
            </w:pict>
          </mc:Fallback>
        </mc:AlternateContent>
      </w:r>
    </w:p>
    <w:p w14:paraId="207EB0DD" w14:textId="77777777" w:rsidR="00784348" w:rsidRPr="00784348" w:rsidRDefault="00784348" w:rsidP="00784348">
      <w:pPr>
        <w:spacing w:after="160" w:line="259" w:lineRule="auto"/>
        <w:rPr>
          <w:rFonts w:ascii="Arial" w:eastAsia="Calibri" w:hAnsi="Arial" w:cs="Arial"/>
          <w:lang w:val="en-ZA"/>
        </w:rPr>
      </w:pPr>
    </w:p>
    <w:bookmarkEnd w:id="21"/>
    <w:p w14:paraId="3753D0D3" w14:textId="77777777" w:rsidR="00784348" w:rsidRPr="00784348" w:rsidRDefault="00784348" w:rsidP="00784348">
      <w:pPr>
        <w:rPr>
          <w:rFonts w:ascii="Arial" w:hAnsi="Arial" w:cs="Arial"/>
          <w:lang w:val="en-US"/>
        </w:rPr>
      </w:pPr>
    </w:p>
    <w:p w14:paraId="257EED85" w14:textId="77777777" w:rsidR="00784348" w:rsidRPr="00784348" w:rsidRDefault="00784348" w:rsidP="00784348">
      <w:pPr>
        <w:jc w:val="right"/>
        <w:rPr>
          <w:rFonts w:ascii="Arial" w:hAnsi="Arial" w:cs="Arial"/>
          <w:b/>
          <w:lang w:val="en-US"/>
        </w:rPr>
      </w:pPr>
    </w:p>
    <w:p w14:paraId="116ACA01" w14:textId="77777777" w:rsidR="00784348" w:rsidRPr="00784348" w:rsidRDefault="00784348" w:rsidP="00784348">
      <w:pPr>
        <w:keepNext/>
        <w:outlineLvl w:val="0"/>
        <w:rPr>
          <w:rFonts w:ascii="Arial" w:hAnsi="Arial" w:cs="Arial"/>
          <w:b/>
          <w:lang w:val="en-US"/>
        </w:rPr>
      </w:pPr>
    </w:p>
    <w:p w14:paraId="6725F884" w14:textId="77777777" w:rsidR="00784348" w:rsidRDefault="00784348" w:rsidP="00784348">
      <w:pPr>
        <w:keepNext/>
        <w:outlineLvl w:val="0"/>
        <w:rPr>
          <w:rFonts w:ascii="Arial" w:hAnsi="Arial" w:cs="Arial"/>
          <w:b/>
          <w:lang w:val="en-US"/>
        </w:rPr>
      </w:pPr>
    </w:p>
    <w:p w14:paraId="55B2B9CC" w14:textId="77777777" w:rsidR="007A2A33" w:rsidRDefault="007A2A33" w:rsidP="00784348">
      <w:pPr>
        <w:keepNext/>
        <w:outlineLvl w:val="0"/>
        <w:rPr>
          <w:rFonts w:ascii="Arial" w:hAnsi="Arial" w:cs="Arial"/>
          <w:b/>
          <w:lang w:val="en-US"/>
        </w:rPr>
      </w:pPr>
    </w:p>
    <w:p w14:paraId="115CF0E0" w14:textId="77777777" w:rsidR="000F3F6D" w:rsidRDefault="000F3F6D" w:rsidP="00784348">
      <w:pPr>
        <w:keepNext/>
        <w:outlineLvl w:val="0"/>
        <w:rPr>
          <w:rFonts w:ascii="Arial" w:hAnsi="Arial" w:cs="Arial"/>
          <w:b/>
          <w:lang w:val="en-US"/>
        </w:rPr>
      </w:pPr>
    </w:p>
    <w:p w14:paraId="65BC93A5" w14:textId="77777777" w:rsidR="000F3F6D" w:rsidRDefault="000F3F6D" w:rsidP="00784348">
      <w:pPr>
        <w:keepNext/>
        <w:outlineLvl w:val="0"/>
        <w:rPr>
          <w:rFonts w:ascii="Arial" w:hAnsi="Arial" w:cs="Arial"/>
          <w:b/>
          <w:lang w:val="en-US"/>
        </w:rPr>
      </w:pPr>
    </w:p>
    <w:p w14:paraId="56446DC5" w14:textId="77777777" w:rsidR="000F3F6D" w:rsidRDefault="000F3F6D" w:rsidP="00784348">
      <w:pPr>
        <w:keepNext/>
        <w:outlineLvl w:val="0"/>
        <w:rPr>
          <w:rFonts w:ascii="Arial" w:hAnsi="Arial" w:cs="Arial"/>
          <w:b/>
          <w:lang w:val="en-US"/>
        </w:rPr>
      </w:pPr>
    </w:p>
    <w:p w14:paraId="589F2A80" w14:textId="77777777" w:rsidR="000F3F6D" w:rsidRDefault="000F3F6D" w:rsidP="00784348">
      <w:pPr>
        <w:keepNext/>
        <w:outlineLvl w:val="0"/>
        <w:rPr>
          <w:rFonts w:ascii="Arial" w:hAnsi="Arial" w:cs="Arial"/>
          <w:b/>
          <w:lang w:val="en-US"/>
        </w:rPr>
      </w:pPr>
    </w:p>
    <w:p w14:paraId="2745167B" w14:textId="77777777" w:rsidR="000F3F6D" w:rsidRDefault="000F3F6D" w:rsidP="00784348">
      <w:pPr>
        <w:keepNext/>
        <w:outlineLvl w:val="0"/>
        <w:rPr>
          <w:rFonts w:ascii="Arial" w:hAnsi="Arial" w:cs="Arial"/>
          <w:b/>
          <w:lang w:val="en-US"/>
        </w:rPr>
      </w:pPr>
    </w:p>
    <w:p w14:paraId="595163DF" w14:textId="77777777" w:rsidR="000F3F6D" w:rsidRDefault="000F3F6D" w:rsidP="00784348">
      <w:pPr>
        <w:keepNext/>
        <w:outlineLvl w:val="0"/>
        <w:rPr>
          <w:rFonts w:ascii="Arial" w:hAnsi="Arial" w:cs="Arial"/>
          <w:b/>
          <w:lang w:val="en-US"/>
        </w:rPr>
      </w:pPr>
    </w:p>
    <w:p w14:paraId="037F19EA" w14:textId="77777777" w:rsidR="000F3F6D" w:rsidRDefault="000F3F6D" w:rsidP="00784348">
      <w:pPr>
        <w:keepNext/>
        <w:outlineLvl w:val="0"/>
        <w:rPr>
          <w:rFonts w:ascii="Arial" w:hAnsi="Arial" w:cs="Arial"/>
          <w:b/>
          <w:lang w:val="en-US"/>
        </w:rPr>
      </w:pPr>
    </w:p>
    <w:p w14:paraId="4C784B3D" w14:textId="77777777" w:rsidR="000F3F6D" w:rsidRDefault="000F3F6D" w:rsidP="00784348">
      <w:pPr>
        <w:keepNext/>
        <w:outlineLvl w:val="0"/>
        <w:rPr>
          <w:rFonts w:ascii="Arial" w:hAnsi="Arial" w:cs="Arial"/>
          <w:b/>
          <w:lang w:val="en-US"/>
        </w:rPr>
      </w:pPr>
    </w:p>
    <w:p w14:paraId="03DDC2B2" w14:textId="77777777" w:rsidR="000F3F6D" w:rsidRDefault="000F3F6D" w:rsidP="00784348">
      <w:pPr>
        <w:keepNext/>
        <w:outlineLvl w:val="0"/>
        <w:rPr>
          <w:rFonts w:ascii="Arial" w:hAnsi="Arial" w:cs="Arial"/>
          <w:b/>
          <w:lang w:val="en-US"/>
        </w:rPr>
      </w:pPr>
    </w:p>
    <w:p w14:paraId="4DF20007" w14:textId="77777777" w:rsidR="000F3F6D" w:rsidRDefault="000F3F6D" w:rsidP="00784348">
      <w:pPr>
        <w:keepNext/>
        <w:outlineLvl w:val="0"/>
        <w:rPr>
          <w:rFonts w:ascii="Arial" w:hAnsi="Arial" w:cs="Arial"/>
          <w:b/>
          <w:lang w:val="en-US"/>
        </w:rPr>
      </w:pPr>
    </w:p>
    <w:p w14:paraId="5E30F98C" w14:textId="77777777" w:rsidR="000F3F6D" w:rsidRDefault="000F3F6D" w:rsidP="00784348">
      <w:pPr>
        <w:keepNext/>
        <w:outlineLvl w:val="0"/>
        <w:rPr>
          <w:rFonts w:ascii="Arial" w:hAnsi="Arial" w:cs="Arial"/>
          <w:b/>
          <w:lang w:val="en-US"/>
        </w:rPr>
      </w:pPr>
    </w:p>
    <w:p w14:paraId="56C41E03" w14:textId="77777777" w:rsidR="000F3F6D" w:rsidRDefault="000F3F6D" w:rsidP="00784348">
      <w:pPr>
        <w:keepNext/>
        <w:outlineLvl w:val="0"/>
        <w:rPr>
          <w:rFonts w:ascii="Arial" w:hAnsi="Arial" w:cs="Arial"/>
          <w:b/>
          <w:lang w:val="en-US"/>
        </w:rPr>
      </w:pPr>
    </w:p>
    <w:p w14:paraId="67CAE434" w14:textId="77777777" w:rsidR="000F3F6D" w:rsidRDefault="000F3F6D" w:rsidP="00784348">
      <w:pPr>
        <w:keepNext/>
        <w:outlineLvl w:val="0"/>
        <w:rPr>
          <w:rFonts w:ascii="Arial" w:hAnsi="Arial" w:cs="Arial"/>
          <w:b/>
          <w:lang w:val="en-US"/>
        </w:rPr>
      </w:pPr>
    </w:p>
    <w:p w14:paraId="6385F867" w14:textId="59985550" w:rsidR="000F3F6D" w:rsidRDefault="000F3F6D" w:rsidP="000F3F6D">
      <w:pPr>
        <w:keepNext/>
        <w:tabs>
          <w:tab w:val="left" w:pos="2060"/>
        </w:tabs>
        <w:outlineLvl w:val="0"/>
        <w:rPr>
          <w:rFonts w:ascii="Arial" w:hAnsi="Arial" w:cs="Arial"/>
          <w:b/>
          <w:lang w:val="en-US"/>
        </w:rPr>
      </w:pPr>
    </w:p>
    <w:p w14:paraId="0DF99854" w14:textId="77777777" w:rsidR="00784348" w:rsidRPr="00784348" w:rsidRDefault="00784348" w:rsidP="00784348">
      <w:pPr>
        <w:rPr>
          <w:rFonts w:ascii="Arial" w:hAnsi="Arial" w:cs="Arial"/>
          <w:b/>
          <w:lang w:val="en-US"/>
        </w:rPr>
      </w:pPr>
    </w:p>
    <w:p w14:paraId="1AA1D9DA" w14:textId="2B854FCC" w:rsidR="00A67DB3" w:rsidRDefault="00A67DB3" w:rsidP="00A67DB3">
      <w:pPr>
        <w:keepNext/>
        <w:outlineLvl w:val="0"/>
        <w:rPr>
          <w:rFonts w:ascii="Arial" w:hAnsi="Arial" w:cs="Arial"/>
          <w:b/>
          <w:lang w:val="en-US"/>
        </w:rPr>
      </w:pPr>
      <w:r>
        <w:rPr>
          <w:rFonts w:ascii="Arial" w:hAnsi="Arial" w:cs="Arial"/>
          <w:b/>
          <w:lang w:val="en-US"/>
        </w:rPr>
        <w:lastRenderedPageBreak/>
        <w:t xml:space="preserve">ANNEXURE </w:t>
      </w:r>
      <w:r w:rsidR="00BB5847">
        <w:rPr>
          <w:rFonts w:ascii="Arial" w:hAnsi="Arial" w:cs="Arial"/>
          <w:b/>
          <w:lang w:val="en-US"/>
        </w:rPr>
        <w:t>D</w:t>
      </w:r>
      <w:r>
        <w:rPr>
          <w:rFonts w:ascii="Arial" w:hAnsi="Arial" w:cs="Arial"/>
          <w:b/>
          <w:lang w:val="en-US"/>
        </w:rPr>
        <w:t xml:space="preserve"> </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SBD 7.2</w:t>
      </w:r>
      <w:r>
        <w:rPr>
          <w:rFonts w:ascii="Arial" w:hAnsi="Arial" w:cs="Arial"/>
          <w:b/>
          <w:lang w:val="en-US"/>
        </w:rPr>
        <w:tab/>
      </w:r>
    </w:p>
    <w:p w14:paraId="08140EAA" w14:textId="77777777" w:rsidR="00A67DB3" w:rsidRDefault="00A67DB3" w:rsidP="00784348">
      <w:pPr>
        <w:keepNext/>
        <w:jc w:val="center"/>
        <w:outlineLvl w:val="0"/>
        <w:rPr>
          <w:rFonts w:ascii="Arial" w:hAnsi="Arial" w:cs="Arial"/>
          <w:b/>
          <w:lang w:val="en-US"/>
        </w:rPr>
      </w:pPr>
    </w:p>
    <w:p w14:paraId="3B5593FA" w14:textId="4E2F4FC5" w:rsidR="00784348" w:rsidRPr="00784348" w:rsidRDefault="00784348" w:rsidP="00A67DB3">
      <w:pPr>
        <w:keepNext/>
        <w:ind w:left="720" w:firstLine="720"/>
        <w:outlineLvl w:val="0"/>
        <w:rPr>
          <w:rFonts w:ascii="Arial" w:hAnsi="Arial" w:cs="Arial"/>
          <w:b/>
          <w:lang w:val="en-US"/>
        </w:rPr>
      </w:pPr>
      <w:r w:rsidRPr="00784348">
        <w:rPr>
          <w:rFonts w:ascii="Arial" w:hAnsi="Arial" w:cs="Arial"/>
          <w:b/>
          <w:lang w:val="en-US"/>
        </w:rPr>
        <w:t>CONTRACT FORM - RENDERING OF SERVICES</w:t>
      </w:r>
    </w:p>
    <w:p w14:paraId="5D1A9FE8" w14:textId="77777777" w:rsidR="00784348" w:rsidRPr="00784348" w:rsidRDefault="00784348" w:rsidP="00784348">
      <w:pPr>
        <w:rPr>
          <w:rFonts w:ascii="Arial" w:hAnsi="Arial" w:cs="Arial"/>
          <w:lang w:val="en-AU"/>
        </w:rPr>
      </w:pPr>
    </w:p>
    <w:p w14:paraId="61756910" w14:textId="77777777" w:rsidR="00784348" w:rsidRPr="00784348" w:rsidRDefault="00784348" w:rsidP="00784348">
      <w:pPr>
        <w:jc w:val="both"/>
        <w:rPr>
          <w:rFonts w:ascii="Arial" w:hAnsi="Arial" w:cs="Arial"/>
          <w:b/>
          <w:lang w:val="en-AU"/>
        </w:rPr>
      </w:pPr>
      <w:r w:rsidRPr="00784348">
        <w:rPr>
          <w:rFonts w:ascii="Arial" w:hAnsi="Arial" w:cs="Arial"/>
          <w:b/>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04C6639" w14:textId="77777777" w:rsidR="00784348" w:rsidRPr="00784348" w:rsidRDefault="00784348" w:rsidP="00784348">
      <w:pPr>
        <w:rPr>
          <w:rFonts w:ascii="Arial" w:hAnsi="Arial" w:cs="Arial"/>
          <w:u w:val="single"/>
          <w:lang w:val="en-AU"/>
        </w:rPr>
      </w:pPr>
    </w:p>
    <w:p w14:paraId="3DFA89A0" w14:textId="77777777" w:rsidR="00784348" w:rsidRPr="00784348" w:rsidRDefault="00784348" w:rsidP="00784348">
      <w:pPr>
        <w:keepNext/>
        <w:jc w:val="center"/>
        <w:outlineLvl w:val="0"/>
        <w:rPr>
          <w:rFonts w:ascii="Arial" w:hAnsi="Arial" w:cs="Arial"/>
          <w:b/>
          <w:lang w:val="en-US"/>
        </w:rPr>
      </w:pPr>
      <w:r w:rsidRPr="00784348">
        <w:rPr>
          <w:rFonts w:ascii="Arial" w:hAnsi="Arial" w:cs="Arial"/>
          <w:b/>
          <w:lang w:val="en-AU"/>
        </w:rPr>
        <w:t xml:space="preserve">PART 1 </w:t>
      </w:r>
      <w:r w:rsidRPr="00784348">
        <w:rPr>
          <w:rFonts w:ascii="Arial" w:hAnsi="Arial" w:cs="Arial"/>
          <w:b/>
          <w:lang w:val="en-US"/>
        </w:rPr>
        <w:t>(TO BE FILLED IN BY THE SERVICE PROVIDER)</w:t>
      </w:r>
    </w:p>
    <w:p w14:paraId="4F7E8EC6" w14:textId="77777777" w:rsidR="00784348" w:rsidRPr="00784348" w:rsidRDefault="00784348" w:rsidP="00784348">
      <w:pPr>
        <w:rPr>
          <w:rFonts w:ascii="Arial" w:hAnsi="Arial" w:cs="Arial"/>
          <w:lang w:val="en-AU"/>
        </w:rPr>
      </w:pPr>
    </w:p>
    <w:p w14:paraId="45381EFE" w14:textId="77777777" w:rsidR="00784348" w:rsidRPr="00784348" w:rsidRDefault="00784348" w:rsidP="00CC4104">
      <w:pPr>
        <w:numPr>
          <w:ilvl w:val="0"/>
          <w:numId w:val="18"/>
        </w:numPr>
        <w:jc w:val="both"/>
        <w:rPr>
          <w:rFonts w:ascii="Arial" w:hAnsi="Arial" w:cs="Arial"/>
          <w:lang w:val="en-AU"/>
        </w:rPr>
      </w:pPr>
      <w:r w:rsidRPr="00784348">
        <w:rPr>
          <w:rFonts w:ascii="Arial" w:hAnsi="Arial" w:cs="Arial"/>
          <w:lang w:val="en-AU"/>
        </w:rPr>
        <w:t xml:space="preserve">I hereby undertake to render services described in the attached bidding documents to (name of the </w:t>
      </w:r>
      <w:proofErr w:type="gramStart"/>
      <w:r w:rsidRPr="00784348">
        <w:rPr>
          <w:rFonts w:ascii="Arial" w:hAnsi="Arial" w:cs="Arial"/>
          <w:lang w:val="en-AU"/>
        </w:rPr>
        <w:t>institution)…</w:t>
      </w:r>
      <w:proofErr w:type="gramEnd"/>
      <w:r w:rsidRPr="00784348">
        <w:rPr>
          <w:rFonts w:ascii="Arial" w:hAnsi="Arial" w:cs="Arial"/>
          <w:lang w:val="en-AU"/>
        </w:rPr>
        <w:t>…………………………………. in accordance with the requirements and task directives / proposals specifications stipulated in Bid Number………….……</w:t>
      </w:r>
      <w:proofErr w:type="gramStart"/>
      <w:r w:rsidRPr="00784348">
        <w:rPr>
          <w:rFonts w:ascii="Arial" w:hAnsi="Arial" w:cs="Arial"/>
          <w:lang w:val="en-AU"/>
        </w:rPr>
        <w:t>…..</w:t>
      </w:r>
      <w:proofErr w:type="gramEnd"/>
      <w:r w:rsidRPr="00784348">
        <w:rPr>
          <w:rFonts w:ascii="Arial" w:hAnsi="Arial" w:cs="Arial"/>
          <w:lang w:val="en-AU"/>
        </w:rPr>
        <w:t xml:space="preserve"> at the price/s quoted.  My offer/s remain binding upon me and open for acceptance by the Purchaser during the validity period indicated and calculated from the closing date of the </w:t>
      </w:r>
      <w:proofErr w:type="gramStart"/>
      <w:r w:rsidRPr="00784348">
        <w:rPr>
          <w:rFonts w:ascii="Arial" w:hAnsi="Arial" w:cs="Arial"/>
          <w:lang w:val="en-AU"/>
        </w:rPr>
        <w:t>bid .</w:t>
      </w:r>
      <w:proofErr w:type="gramEnd"/>
    </w:p>
    <w:p w14:paraId="1509C0AE" w14:textId="77777777" w:rsidR="00784348" w:rsidRPr="00784348" w:rsidRDefault="00784348" w:rsidP="00784348">
      <w:pPr>
        <w:jc w:val="both"/>
        <w:rPr>
          <w:rFonts w:ascii="Arial" w:hAnsi="Arial" w:cs="Arial"/>
          <w:lang w:val="en-AU"/>
        </w:rPr>
      </w:pPr>
    </w:p>
    <w:p w14:paraId="323194D9" w14:textId="77777777" w:rsidR="00784348" w:rsidRPr="00784348" w:rsidRDefault="00784348" w:rsidP="00CC4104">
      <w:pPr>
        <w:numPr>
          <w:ilvl w:val="0"/>
          <w:numId w:val="18"/>
        </w:numPr>
        <w:jc w:val="both"/>
        <w:rPr>
          <w:rFonts w:ascii="Arial" w:hAnsi="Arial" w:cs="Arial"/>
          <w:lang w:val="en-AU"/>
        </w:rPr>
      </w:pPr>
      <w:r w:rsidRPr="00784348">
        <w:rPr>
          <w:rFonts w:ascii="Arial" w:hAnsi="Arial" w:cs="Arial"/>
          <w:lang w:val="en-AU"/>
        </w:rPr>
        <w:t>The following documents shall be deemed to form and be read and construed as part of this agreement:</w:t>
      </w:r>
    </w:p>
    <w:p w14:paraId="3328272B" w14:textId="77777777" w:rsidR="00784348" w:rsidRPr="00784348" w:rsidRDefault="00784348" w:rsidP="00784348">
      <w:pPr>
        <w:jc w:val="both"/>
        <w:rPr>
          <w:rFonts w:ascii="Arial" w:hAnsi="Arial" w:cs="Arial"/>
          <w:lang w:val="en-AU"/>
        </w:rPr>
      </w:pPr>
    </w:p>
    <w:p w14:paraId="26736A66" w14:textId="77777777" w:rsidR="00784348" w:rsidRPr="00784348" w:rsidRDefault="00784348" w:rsidP="00CC4104">
      <w:pPr>
        <w:numPr>
          <w:ilvl w:val="0"/>
          <w:numId w:val="19"/>
        </w:numPr>
        <w:jc w:val="both"/>
        <w:rPr>
          <w:rFonts w:ascii="Arial" w:hAnsi="Arial" w:cs="Arial"/>
          <w:lang w:val="en-AU"/>
        </w:rPr>
      </w:pPr>
      <w:r w:rsidRPr="00784348">
        <w:rPr>
          <w:rFonts w:ascii="Arial" w:hAnsi="Arial" w:cs="Arial"/>
          <w:lang w:val="en-AU"/>
        </w:rPr>
        <w:t xml:space="preserve">Bidding documents, </w:t>
      </w:r>
      <w:r w:rsidRPr="00784348">
        <w:rPr>
          <w:rFonts w:ascii="Arial" w:hAnsi="Arial" w:cs="Arial"/>
          <w:i/>
          <w:lang w:val="en-AU"/>
        </w:rPr>
        <w:t>viz</w:t>
      </w:r>
    </w:p>
    <w:p w14:paraId="34C5935D"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Invitation to </w:t>
      </w:r>
      <w:proofErr w:type="gramStart"/>
      <w:r w:rsidRPr="00784348">
        <w:rPr>
          <w:rFonts w:ascii="Arial" w:hAnsi="Arial" w:cs="Arial"/>
          <w:lang w:val="en-AU"/>
        </w:rPr>
        <w:t>bid;</w:t>
      </w:r>
      <w:proofErr w:type="gramEnd"/>
    </w:p>
    <w:p w14:paraId="1AB31521"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Tax clearance </w:t>
      </w:r>
      <w:proofErr w:type="gramStart"/>
      <w:r w:rsidRPr="00784348">
        <w:rPr>
          <w:rFonts w:ascii="Arial" w:hAnsi="Arial" w:cs="Arial"/>
          <w:lang w:val="en-AU"/>
        </w:rPr>
        <w:t>certificate;</w:t>
      </w:r>
      <w:proofErr w:type="gramEnd"/>
    </w:p>
    <w:p w14:paraId="633E4B42"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Pricing schedule(s</w:t>
      </w:r>
      <w:proofErr w:type="gramStart"/>
      <w:r w:rsidRPr="00784348">
        <w:rPr>
          <w:rFonts w:ascii="Arial" w:hAnsi="Arial" w:cs="Arial"/>
          <w:lang w:val="en-AU"/>
        </w:rPr>
        <w:t>);</w:t>
      </w:r>
      <w:proofErr w:type="gramEnd"/>
    </w:p>
    <w:p w14:paraId="67DA0CA0"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Filled in task directive/</w:t>
      </w:r>
      <w:proofErr w:type="gramStart"/>
      <w:r w:rsidRPr="00784348">
        <w:rPr>
          <w:rFonts w:ascii="Arial" w:hAnsi="Arial" w:cs="Arial"/>
          <w:lang w:val="en-AU"/>
        </w:rPr>
        <w:t>proposal;</w:t>
      </w:r>
      <w:proofErr w:type="gramEnd"/>
    </w:p>
    <w:p w14:paraId="33233450"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Preference claims for Broad Based Black Economic Empowerment Status Level of </w:t>
      </w:r>
      <w:proofErr w:type="gramStart"/>
      <w:r w:rsidRPr="00784348">
        <w:rPr>
          <w:rFonts w:ascii="Arial" w:hAnsi="Arial" w:cs="Arial"/>
          <w:lang w:val="en-AU"/>
        </w:rPr>
        <w:t>Contribution  in</w:t>
      </w:r>
      <w:proofErr w:type="gramEnd"/>
      <w:r w:rsidRPr="00784348">
        <w:rPr>
          <w:rFonts w:ascii="Arial" w:hAnsi="Arial" w:cs="Arial"/>
          <w:lang w:val="en-AU"/>
        </w:rPr>
        <w:t xml:space="preserve"> terms of the Preferential Procurement Regulations 2011;</w:t>
      </w:r>
    </w:p>
    <w:p w14:paraId="689AA0E6"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Declaration of </w:t>
      </w:r>
      <w:proofErr w:type="gramStart"/>
      <w:r w:rsidRPr="00784348">
        <w:rPr>
          <w:rFonts w:ascii="Arial" w:hAnsi="Arial" w:cs="Arial"/>
          <w:lang w:val="en-AU"/>
        </w:rPr>
        <w:t>interest;</w:t>
      </w:r>
      <w:proofErr w:type="gramEnd"/>
    </w:p>
    <w:p w14:paraId="0F1B8E78"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Declaration of bidder’s past SCM </w:t>
      </w:r>
      <w:proofErr w:type="gramStart"/>
      <w:r w:rsidRPr="00784348">
        <w:rPr>
          <w:rFonts w:ascii="Arial" w:hAnsi="Arial" w:cs="Arial"/>
          <w:lang w:val="en-AU"/>
        </w:rPr>
        <w:t>practices;</w:t>
      </w:r>
      <w:proofErr w:type="gramEnd"/>
    </w:p>
    <w:p w14:paraId="2F354F30"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Certificate of Independent Bid </w:t>
      </w:r>
      <w:proofErr w:type="gramStart"/>
      <w:r w:rsidRPr="00784348">
        <w:rPr>
          <w:rFonts w:ascii="Arial" w:hAnsi="Arial" w:cs="Arial"/>
          <w:lang w:val="en-AU"/>
        </w:rPr>
        <w:t>Determination;</w:t>
      </w:r>
      <w:proofErr w:type="gramEnd"/>
    </w:p>
    <w:p w14:paraId="2B2BA3C1" w14:textId="77777777" w:rsidR="00784348" w:rsidRPr="00784348" w:rsidRDefault="00784348" w:rsidP="00CC4104">
      <w:pPr>
        <w:numPr>
          <w:ilvl w:val="0"/>
          <w:numId w:val="20"/>
        </w:numPr>
        <w:jc w:val="both"/>
        <w:rPr>
          <w:rFonts w:ascii="Arial" w:hAnsi="Arial" w:cs="Arial"/>
          <w:lang w:val="en-AU"/>
        </w:rPr>
      </w:pPr>
      <w:r w:rsidRPr="00784348">
        <w:rPr>
          <w:rFonts w:ascii="Arial" w:hAnsi="Arial" w:cs="Arial"/>
          <w:lang w:val="en-AU"/>
        </w:rPr>
        <w:t xml:space="preserve">Special Conditions of </w:t>
      </w:r>
      <w:proofErr w:type="gramStart"/>
      <w:r w:rsidRPr="00784348">
        <w:rPr>
          <w:rFonts w:ascii="Arial" w:hAnsi="Arial" w:cs="Arial"/>
          <w:lang w:val="en-AU"/>
        </w:rPr>
        <w:t>Contract;</w:t>
      </w:r>
      <w:proofErr w:type="gramEnd"/>
      <w:r w:rsidRPr="00784348">
        <w:rPr>
          <w:rFonts w:ascii="Arial" w:hAnsi="Arial" w:cs="Arial"/>
          <w:lang w:val="en-AU"/>
        </w:rPr>
        <w:t xml:space="preserve"> </w:t>
      </w:r>
    </w:p>
    <w:p w14:paraId="4435E93F" w14:textId="77777777" w:rsidR="00784348" w:rsidRPr="00784348" w:rsidRDefault="00784348" w:rsidP="00CC4104">
      <w:pPr>
        <w:numPr>
          <w:ilvl w:val="0"/>
          <w:numId w:val="19"/>
        </w:numPr>
        <w:jc w:val="both"/>
        <w:rPr>
          <w:rFonts w:ascii="Arial" w:hAnsi="Arial" w:cs="Arial"/>
          <w:lang w:val="en-AU"/>
        </w:rPr>
      </w:pPr>
      <w:r w:rsidRPr="00784348">
        <w:rPr>
          <w:rFonts w:ascii="Arial" w:hAnsi="Arial" w:cs="Arial"/>
          <w:lang w:val="en-AU"/>
        </w:rPr>
        <w:t>General Conditions of Contract; and</w:t>
      </w:r>
    </w:p>
    <w:p w14:paraId="6341F053" w14:textId="77777777" w:rsidR="00784348" w:rsidRPr="00784348" w:rsidRDefault="00784348" w:rsidP="00CC4104">
      <w:pPr>
        <w:numPr>
          <w:ilvl w:val="0"/>
          <w:numId w:val="19"/>
        </w:numPr>
        <w:jc w:val="both"/>
        <w:rPr>
          <w:rFonts w:ascii="Arial" w:hAnsi="Arial" w:cs="Arial"/>
          <w:lang w:val="en-AU"/>
        </w:rPr>
      </w:pPr>
      <w:r w:rsidRPr="00784348">
        <w:rPr>
          <w:rFonts w:ascii="Arial" w:hAnsi="Arial" w:cs="Arial"/>
          <w:lang w:val="en-AU"/>
        </w:rPr>
        <w:t>Other (specify)</w:t>
      </w:r>
    </w:p>
    <w:p w14:paraId="73AD8334" w14:textId="77777777" w:rsidR="00784348" w:rsidRPr="00784348" w:rsidRDefault="00784348" w:rsidP="00784348">
      <w:pPr>
        <w:ind w:left="720"/>
        <w:jc w:val="both"/>
        <w:rPr>
          <w:rFonts w:ascii="Arial" w:hAnsi="Arial" w:cs="Arial"/>
          <w:lang w:val="en-AU"/>
        </w:rPr>
      </w:pPr>
    </w:p>
    <w:p w14:paraId="628F6709" w14:textId="77777777" w:rsidR="00784348" w:rsidRPr="00784348" w:rsidRDefault="00784348" w:rsidP="00CC4104">
      <w:pPr>
        <w:numPr>
          <w:ilvl w:val="0"/>
          <w:numId w:val="18"/>
        </w:numPr>
        <w:jc w:val="both"/>
        <w:rPr>
          <w:rFonts w:ascii="Arial" w:hAnsi="Arial" w:cs="Arial"/>
          <w:lang w:val="en-AU"/>
        </w:rPr>
      </w:pPr>
      <w:r w:rsidRPr="00784348">
        <w:rPr>
          <w:rFonts w:ascii="Arial" w:hAnsi="Arial" w:cs="Arial"/>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270BBEE" w14:textId="77777777" w:rsidR="00784348" w:rsidRPr="00784348" w:rsidRDefault="00784348" w:rsidP="00784348">
      <w:pPr>
        <w:jc w:val="both"/>
        <w:rPr>
          <w:rFonts w:ascii="Arial" w:hAnsi="Arial" w:cs="Arial"/>
          <w:b/>
          <w:lang w:val="en-US"/>
        </w:rPr>
      </w:pPr>
    </w:p>
    <w:p w14:paraId="29E67660" w14:textId="77777777" w:rsidR="00784348" w:rsidRPr="00784348" w:rsidRDefault="00784348" w:rsidP="00CC4104">
      <w:pPr>
        <w:numPr>
          <w:ilvl w:val="0"/>
          <w:numId w:val="18"/>
        </w:numPr>
        <w:jc w:val="both"/>
        <w:rPr>
          <w:rFonts w:ascii="Arial" w:hAnsi="Arial" w:cs="Arial"/>
          <w:lang w:val="en-AU"/>
        </w:rPr>
      </w:pPr>
      <w:r w:rsidRPr="00784348">
        <w:rPr>
          <w:rFonts w:ascii="Arial" w:hAnsi="Arial" w:cs="Arial"/>
          <w:lang w:val="en-AU"/>
        </w:rPr>
        <w:t>I accept full responsibility for the proper execution and fulfilment of all obligations and conditions devolving on me under this agreement as the principal liable for the due fulfillment of this contract.</w:t>
      </w:r>
    </w:p>
    <w:p w14:paraId="0957FD59" w14:textId="77777777" w:rsidR="00784348" w:rsidRPr="00784348" w:rsidRDefault="00784348" w:rsidP="00784348">
      <w:pPr>
        <w:jc w:val="both"/>
        <w:rPr>
          <w:rFonts w:ascii="Arial" w:hAnsi="Arial" w:cs="Arial"/>
          <w:b/>
          <w:lang w:val="en-US"/>
        </w:rPr>
      </w:pPr>
    </w:p>
    <w:p w14:paraId="0F9EE2DA" w14:textId="77777777" w:rsidR="00784348" w:rsidRPr="00784348" w:rsidRDefault="00784348" w:rsidP="00CC4104">
      <w:pPr>
        <w:numPr>
          <w:ilvl w:val="0"/>
          <w:numId w:val="18"/>
        </w:numPr>
        <w:jc w:val="both"/>
        <w:rPr>
          <w:rFonts w:ascii="Arial" w:hAnsi="Arial" w:cs="Arial"/>
          <w:lang w:val="en-AU"/>
        </w:rPr>
      </w:pPr>
      <w:r w:rsidRPr="00784348">
        <w:rPr>
          <w:rFonts w:ascii="Arial" w:hAnsi="Arial" w:cs="Arial"/>
          <w:lang w:val="en-AU"/>
        </w:rPr>
        <w:t>I declare that I have no participation in any collusive practices with any bidder or any other person regarding this or any other bid.</w:t>
      </w:r>
    </w:p>
    <w:p w14:paraId="5D717C6A" w14:textId="77777777" w:rsidR="00784348" w:rsidRPr="00784348" w:rsidRDefault="00784348" w:rsidP="00784348">
      <w:pPr>
        <w:jc w:val="both"/>
        <w:rPr>
          <w:rFonts w:ascii="Arial" w:hAnsi="Arial" w:cs="Arial"/>
          <w:lang w:val="en-AU"/>
        </w:rPr>
      </w:pPr>
    </w:p>
    <w:p w14:paraId="65BEE9B0" w14:textId="77777777" w:rsidR="00784348" w:rsidRDefault="00784348" w:rsidP="00CC4104">
      <w:pPr>
        <w:numPr>
          <w:ilvl w:val="0"/>
          <w:numId w:val="18"/>
        </w:numPr>
        <w:jc w:val="both"/>
        <w:rPr>
          <w:rFonts w:ascii="Arial" w:hAnsi="Arial" w:cs="Arial"/>
          <w:lang w:val="en-AU"/>
        </w:rPr>
      </w:pPr>
      <w:r w:rsidRPr="00784348">
        <w:rPr>
          <w:rFonts w:ascii="Arial" w:hAnsi="Arial" w:cs="Arial"/>
          <w:lang w:val="en-AU"/>
        </w:rPr>
        <w:t>I confirm that I am duly authorised to sign this contract.</w:t>
      </w:r>
    </w:p>
    <w:p w14:paraId="4BD75FA4" w14:textId="77777777" w:rsidR="00A67DB3" w:rsidRDefault="00A67DB3" w:rsidP="00A67DB3">
      <w:pPr>
        <w:pStyle w:val="ListParagraph"/>
        <w:rPr>
          <w:rFonts w:ascii="Arial" w:hAnsi="Arial" w:cs="Arial"/>
          <w:lang w:val="en-AU"/>
        </w:rPr>
      </w:pPr>
    </w:p>
    <w:p w14:paraId="2287B92B" w14:textId="77777777" w:rsidR="00A67DB3" w:rsidRDefault="00A67DB3" w:rsidP="00A67DB3">
      <w:pPr>
        <w:jc w:val="both"/>
        <w:rPr>
          <w:rFonts w:ascii="Arial" w:hAnsi="Arial" w:cs="Arial"/>
          <w:lang w:val="en-AU"/>
        </w:rPr>
      </w:pPr>
    </w:p>
    <w:p w14:paraId="75705B69" w14:textId="77777777" w:rsidR="00A67DB3" w:rsidRDefault="00A67DB3" w:rsidP="00A67DB3">
      <w:pPr>
        <w:jc w:val="both"/>
        <w:rPr>
          <w:rFonts w:ascii="Arial" w:hAnsi="Arial" w:cs="Arial"/>
          <w:lang w:val="en-AU"/>
        </w:rPr>
      </w:pPr>
    </w:p>
    <w:p w14:paraId="42832D90" w14:textId="77777777" w:rsidR="00A67DB3" w:rsidRPr="00784348" w:rsidRDefault="00A67DB3" w:rsidP="00A67DB3">
      <w:pPr>
        <w:jc w:val="both"/>
        <w:rPr>
          <w:rFonts w:ascii="Arial" w:hAnsi="Arial" w:cs="Arial"/>
          <w:lang w:val="en-AU"/>
        </w:rPr>
      </w:pPr>
    </w:p>
    <w:p w14:paraId="6817F674" w14:textId="77777777" w:rsidR="00784348" w:rsidRPr="00784348" w:rsidRDefault="00784348" w:rsidP="00784348">
      <w:pPr>
        <w:jc w:val="both"/>
        <w:rPr>
          <w:rFonts w:ascii="Arial" w:hAnsi="Arial" w:cs="Arial"/>
          <w:lang w:val="en-AU"/>
        </w:rPr>
      </w:pPr>
    </w:p>
    <w:p w14:paraId="7A56A118" w14:textId="1F7B8AC8" w:rsidR="00784348" w:rsidRPr="00784348" w:rsidRDefault="00784348" w:rsidP="00784348">
      <w:pPr>
        <w:ind w:firstLine="720"/>
        <w:jc w:val="both"/>
        <w:rPr>
          <w:rFonts w:ascii="Arial" w:hAnsi="Arial" w:cs="Arial"/>
          <w:lang w:val="en-US"/>
        </w:rPr>
      </w:pPr>
      <w:r w:rsidRPr="00784348">
        <w:rPr>
          <w:rFonts w:ascii="Arial" w:hAnsi="Arial" w:cs="Arial"/>
          <w:lang w:val="en-US"/>
        </w:rPr>
        <w:t>NAME (PRINT)</w:t>
      </w:r>
      <w:r w:rsidRPr="00784348">
        <w:rPr>
          <w:rFonts w:ascii="Arial" w:hAnsi="Arial" w:cs="Arial"/>
          <w:lang w:val="en-US"/>
        </w:rPr>
        <w:tab/>
        <w:t>…………………………….</w:t>
      </w:r>
    </w:p>
    <w:p w14:paraId="686F1791" w14:textId="51C8CD5F" w:rsidR="00784348" w:rsidRPr="00784348" w:rsidRDefault="00A67DB3" w:rsidP="00784348">
      <w:pPr>
        <w:ind w:firstLine="720"/>
        <w:jc w:val="both"/>
        <w:rPr>
          <w:rFonts w:ascii="Arial" w:hAnsi="Arial" w:cs="Arial"/>
          <w:lang w:val="en-US"/>
        </w:rPr>
      </w:pPr>
      <w:r w:rsidRPr="00784348">
        <w:rPr>
          <w:rFonts w:ascii="Arial" w:hAnsi="Arial" w:cs="Arial"/>
          <w:noProof/>
          <w:lang w:val="en-AU"/>
        </w:rPr>
        <mc:AlternateContent>
          <mc:Choice Requires="wps">
            <w:drawing>
              <wp:anchor distT="0" distB="0" distL="114300" distR="114300" simplePos="0" relativeHeight="251661312" behindDoc="0" locked="0" layoutInCell="0" allowOverlap="1" wp14:anchorId="3665A36F" wp14:editId="0A18E679">
                <wp:simplePos x="0" y="0"/>
                <wp:positionH relativeFrom="column">
                  <wp:posOffset>4125595</wp:posOffset>
                </wp:positionH>
                <wp:positionV relativeFrom="paragraph">
                  <wp:posOffset>13970</wp:posOffset>
                </wp:positionV>
                <wp:extent cx="2286000" cy="1188720"/>
                <wp:effectExtent l="13970" t="7620" r="508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296D295" w14:textId="77777777" w:rsidR="00784348" w:rsidRDefault="00784348" w:rsidP="00784348">
                            <w:pPr>
                              <w:rPr>
                                <w:lang w:val="en-US"/>
                              </w:rPr>
                            </w:pPr>
                            <w:r>
                              <w:rPr>
                                <w:lang w:val="en-US"/>
                              </w:rPr>
                              <w:t>WITNESSES</w:t>
                            </w:r>
                          </w:p>
                          <w:p w14:paraId="5F19762B" w14:textId="77777777" w:rsidR="00784348" w:rsidRDefault="00784348" w:rsidP="00784348">
                            <w:pPr>
                              <w:rPr>
                                <w:lang w:val="en-US"/>
                              </w:rPr>
                            </w:pPr>
                          </w:p>
                          <w:p w14:paraId="6ED739DE" w14:textId="77777777" w:rsidR="00784348" w:rsidRDefault="00784348" w:rsidP="00CC4104">
                            <w:pPr>
                              <w:numPr>
                                <w:ilvl w:val="0"/>
                                <w:numId w:val="23"/>
                              </w:numPr>
                              <w:rPr>
                                <w:lang w:val="en-US"/>
                              </w:rPr>
                            </w:pPr>
                            <w:r>
                              <w:rPr>
                                <w:lang w:val="en-US"/>
                              </w:rPr>
                              <w:t>…….…………………………….</w:t>
                            </w:r>
                          </w:p>
                          <w:p w14:paraId="51D3E937" w14:textId="77777777" w:rsidR="00784348" w:rsidRDefault="00784348" w:rsidP="00784348">
                            <w:pPr>
                              <w:rPr>
                                <w:lang w:val="en-US"/>
                              </w:rPr>
                            </w:pPr>
                          </w:p>
                          <w:p w14:paraId="49A6CEA7" w14:textId="77777777" w:rsidR="00784348" w:rsidRDefault="00784348" w:rsidP="00CC4104">
                            <w:pPr>
                              <w:numPr>
                                <w:ilvl w:val="0"/>
                                <w:numId w:val="23"/>
                              </w:numPr>
                              <w:rPr>
                                <w:lang w:val="en-US"/>
                              </w:rPr>
                            </w:pPr>
                            <w:r>
                              <w:rPr>
                                <w:lang w:val="en-US"/>
                              </w:rPr>
                              <w:t>……….………………………….</w:t>
                            </w:r>
                          </w:p>
                          <w:p w14:paraId="1F52B72F" w14:textId="77777777" w:rsidR="00784348" w:rsidRDefault="00784348" w:rsidP="00784348">
                            <w:pPr>
                              <w:rPr>
                                <w:lang w:val="en-US"/>
                              </w:rPr>
                            </w:pPr>
                          </w:p>
                          <w:p w14:paraId="434A49BC" w14:textId="77777777" w:rsidR="00784348" w:rsidRDefault="00784348" w:rsidP="00784348">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A36F" id="Rectangle 4" o:spid="_x0000_s1027" style="position:absolute;left:0;text-align:left;margin-left:324.85pt;margin-top:1.1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" o:allowincell="f">
                <v:textbox>
                  <w:txbxContent>
                    <w:p w14:paraId="3296D295" w14:textId="77777777" w:rsidR="00784348" w:rsidRDefault="00784348" w:rsidP="00784348">
                      <w:pPr>
                        <w:rPr>
                          <w:lang w:val="en-US"/>
                        </w:rPr>
                      </w:pPr>
                      <w:r>
                        <w:rPr>
                          <w:lang w:val="en-US"/>
                        </w:rPr>
                        <w:t>WITNESSES</w:t>
                      </w:r>
                    </w:p>
                    <w:p w14:paraId="5F19762B" w14:textId="77777777" w:rsidR="00784348" w:rsidRDefault="00784348" w:rsidP="00784348">
                      <w:pPr>
                        <w:rPr>
                          <w:lang w:val="en-US"/>
                        </w:rPr>
                      </w:pPr>
                    </w:p>
                    <w:p w14:paraId="6ED739DE" w14:textId="77777777" w:rsidR="00784348" w:rsidRDefault="00784348" w:rsidP="00CC4104">
                      <w:pPr>
                        <w:numPr>
                          <w:ilvl w:val="0"/>
                          <w:numId w:val="23"/>
                        </w:numPr>
                        <w:rPr>
                          <w:lang w:val="en-US"/>
                        </w:rPr>
                      </w:pPr>
                      <w:r>
                        <w:rPr>
                          <w:lang w:val="en-US"/>
                        </w:rPr>
                        <w:t>…….…………………………….</w:t>
                      </w:r>
                    </w:p>
                    <w:p w14:paraId="51D3E937" w14:textId="77777777" w:rsidR="00784348" w:rsidRDefault="00784348" w:rsidP="00784348">
                      <w:pPr>
                        <w:rPr>
                          <w:lang w:val="en-US"/>
                        </w:rPr>
                      </w:pPr>
                    </w:p>
                    <w:p w14:paraId="49A6CEA7" w14:textId="77777777" w:rsidR="00784348" w:rsidRDefault="00784348" w:rsidP="00CC4104">
                      <w:pPr>
                        <w:numPr>
                          <w:ilvl w:val="0"/>
                          <w:numId w:val="23"/>
                        </w:numPr>
                        <w:rPr>
                          <w:lang w:val="en-US"/>
                        </w:rPr>
                      </w:pPr>
                      <w:r>
                        <w:rPr>
                          <w:lang w:val="en-US"/>
                        </w:rPr>
                        <w:t>……….………………………….</w:t>
                      </w:r>
                    </w:p>
                    <w:p w14:paraId="1F52B72F" w14:textId="77777777" w:rsidR="00784348" w:rsidRDefault="00784348" w:rsidP="00784348">
                      <w:pPr>
                        <w:rPr>
                          <w:lang w:val="en-US"/>
                        </w:rPr>
                      </w:pPr>
                    </w:p>
                    <w:p w14:paraId="434A49BC" w14:textId="77777777" w:rsidR="00784348" w:rsidRDefault="00784348" w:rsidP="00784348">
                      <w:pPr>
                        <w:rPr>
                          <w:lang w:val="en-US"/>
                        </w:rPr>
                      </w:pPr>
                      <w:r>
                        <w:rPr>
                          <w:lang w:val="en-US"/>
                        </w:rPr>
                        <w:t>DATE:</w:t>
                      </w:r>
                      <w:r>
                        <w:rPr>
                          <w:lang w:val="en-US"/>
                        </w:rPr>
                        <w:tab/>
                        <w:t>……………………………..</w:t>
                      </w:r>
                    </w:p>
                  </w:txbxContent>
                </v:textbox>
              </v:rect>
            </w:pict>
          </mc:Fallback>
        </mc:AlternateContent>
      </w:r>
    </w:p>
    <w:p w14:paraId="08E80DA4" w14:textId="77777777" w:rsidR="00784348" w:rsidRPr="00784348" w:rsidRDefault="00784348" w:rsidP="00784348">
      <w:pPr>
        <w:ind w:firstLine="720"/>
        <w:jc w:val="both"/>
        <w:rPr>
          <w:rFonts w:ascii="Arial" w:hAnsi="Arial" w:cs="Arial"/>
          <w:lang w:val="en-US"/>
        </w:rPr>
      </w:pPr>
      <w:r w:rsidRPr="00784348">
        <w:rPr>
          <w:rFonts w:ascii="Arial" w:hAnsi="Arial" w:cs="Arial"/>
          <w:lang w:val="en-US"/>
        </w:rPr>
        <w:t>CAPACITY</w:t>
      </w:r>
      <w:r w:rsidRPr="00784348">
        <w:rPr>
          <w:rFonts w:ascii="Arial" w:hAnsi="Arial" w:cs="Arial"/>
          <w:lang w:val="en-US"/>
        </w:rPr>
        <w:tab/>
      </w:r>
      <w:r w:rsidRPr="00784348">
        <w:rPr>
          <w:rFonts w:ascii="Arial" w:hAnsi="Arial" w:cs="Arial"/>
          <w:lang w:val="en-US"/>
        </w:rPr>
        <w:tab/>
        <w:t>…………………………….</w:t>
      </w:r>
    </w:p>
    <w:p w14:paraId="495FF8A3" w14:textId="77777777" w:rsidR="00784348" w:rsidRPr="00784348" w:rsidRDefault="00784348" w:rsidP="00784348">
      <w:pPr>
        <w:jc w:val="both"/>
        <w:rPr>
          <w:rFonts w:ascii="Arial" w:hAnsi="Arial" w:cs="Arial"/>
          <w:lang w:val="en-US"/>
        </w:rPr>
      </w:pPr>
    </w:p>
    <w:p w14:paraId="01D25791" w14:textId="77777777" w:rsidR="00784348" w:rsidRPr="00784348" w:rsidRDefault="00784348" w:rsidP="00784348">
      <w:pPr>
        <w:ind w:left="720"/>
        <w:jc w:val="both"/>
        <w:rPr>
          <w:rFonts w:ascii="Arial" w:hAnsi="Arial" w:cs="Arial"/>
          <w:lang w:val="en-US"/>
        </w:rPr>
      </w:pPr>
      <w:r w:rsidRPr="00784348">
        <w:rPr>
          <w:rFonts w:ascii="Arial" w:hAnsi="Arial" w:cs="Arial"/>
          <w:lang w:val="en-US"/>
        </w:rPr>
        <w:t>SIGNATURE</w:t>
      </w:r>
      <w:r w:rsidRPr="00784348">
        <w:rPr>
          <w:rFonts w:ascii="Arial" w:hAnsi="Arial" w:cs="Arial"/>
          <w:lang w:val="en-US"/>
        </w:rPr>
        <w:tab/>
      </w:r>
      <w:r w:rsidRPr="00784348">
        <w:rPr>
          <w:rFonts w:ascii="Arial" w:hAnsi="Arial" w:cs="Arial"/>
          <w:lang w:val="en-US"/>
        </w:rPr>
        <w:tab/>
        <w:t>…………………………….</w:t>
      </w:r>
    </w:p>
    <w:p w14:paraId="7D75FAB0" w14:textId="77777777" w:rsidR="00784348" w:rsidRPr="00784348" w:rsidRDefault="00784348" w:rsidP="00784348">
      <w:pPr>
        <w:ind w:left="720"/>
        <w:jc w:val="both"/>
        <w:rPr>
          <w:rFonts w:ascii="Arial" w:hAnsi="Arial" w:cs="Arial"/>
          <w:lang w:val="en-US"/>
        </w:rPr>
      </w:pPr>
    </w:p>
    <w:p w14:paraId="321F27CE" w14:textId="77777777" w:rsidR="00784348" w:rsidRPr="00784348" w:rsidRDefault="00784348" w:rsidP="00784348">
      <w:pPr>
        <w:ind w:left="720"/>
        <w:jc w:val="both"/>
        <w:rPr>
          <w:rFonts w:ascii="Arial" w:hAnsi="Arial" w:cs="Arial"/>
          <w:lang w:val="en-US"/>
        </w:rPr>
      </w:pPr>
      <w:r w:rsidRPr="00784348">
        <w:rPr>
          <w:rFonts w:ascii="Arial" w:hAnsi="Arial" w:cs="Arial"/>
          <w:lang w:val="en-US"/>
        </w:rPr>
        <w:t>NAME OF FIRM</w:t>
      </w:r>
      <w:r w:rsidRPr="00784348">
        <w:rPr>
          <w:rFonts w:ascii="Arial" w:hAnsi="Arial" w:cs="Arial"/>
          <w:lang w:val="en-US"/>
        </w:rPr>
        <w:tab/>
        <w:t>…………………………….</w:t>
      </w:r>
    </w:p>
    <w:p w14:paraId="7046C999" w14:textId="77777777" w:rsidR="00784348" w:rsidRPr="00784348" w:rsidRDefault="00784348" w:rsidP="00784348">
      <w:pPr>
        <w:ind w:left="1440" w:firstLine="720"/>
        <w:jc w:val="both"/>
        <w:rPr>
          <w:rFonts w:ascii="Arial" w:hAnsi="Arial" w:cs="Arial"/>
          <w:lang w:val="en-US"/>
        </w:rPr>
      </w:pPr>
    </w:p>
    <w:p w14:paraId="66B0E286" w14:textId="77777777" w:rsidR="00784348" w:rsidRPr="00784348" w:rsidRDefault="00784348" w:rsidP="00784348">
      <w:pPr>
        <w:ind w:left="720"/>
        <w:jc w:val="both"/>
        <w:rPr>
          <w:rFonts w:ascii="Arial" w:hAnsi="Arial" w:cs="Arial"/>
          <w:lang w:val="en-US"/>
        </w:rPr>
      </w:pPr>
      <w:r w:rsidRPr="00784348">
        <w:rPr>
          <w:rFonts w:ascii="Arial" w:hAnsi="Arial" w:cs="Arial"/>
          <w:lang w:val="en-US"/>
        </w:rPr>
        <w:t>DATE</w:t>
      </w:r>
      <w:r w:rsidRPr="00784348">
        <w:rPr>
          <w:rFonts w:ascii="Arial" w:hAnsi="Arial" w:cs="Arial"/>
          <w:lang w:val="en-US"/>
        </w:rPr>
        <w:tab/>
      </w:r>
      <w:r w:rsidRPr="00784348">
        <w:rPr>
          <w:rFonts w:ascii="Arial" w:hAnsi="Arial" w:cs="Arial"/>
          <w:lang w:val="en-US"/>
        </w:rPr>
        <w:tab/>
      </w:r>
      <w:r w:rsidRPr="00784348">
        <w:rPr>
          <w:rFonts w:ascii="Arial" w:hAnsi="Arial" w:cs="Arial"/>
          <w:lang w:val="en-US"/>
        </w:rPr>
        <w:tab/>
        <w:t>…………………………….</w:t>
      </w:r>
    </w:p>
    <w:p w14:paraId="2AEF16E8" w14:textId="77777777" w:rsidR="00784348" w:rsidRPr="00784348" w:rsidRDefault="00784348" w:rsidP="00784348">
      <w:pPr>
        <w:jc w:val="center"/>
        <w:rPr>
          <w:rFonts w:ascii="Arial" w:hAnsi="Arial" w:cs="Arial"/>
          <w:b/>
          <w:lang w:val="en-US"/>
        </w:rPr>
      </w:pPr>
    </w:p>
    <w:p w14:paraId="314E8F29" w14:textId="77777777" w:rsidR="00784348" w:rsidRPr="00784348" w:rsidRDefault="00784348" w:rsidP="00784348">
      <w:pPr>
        <w:jc w:val="center"/>
        <w:rPr>
          <w:rFonts w:ascii="Arial" w:hAnsi="Arial" w:cs="Arial"/>
          <w:b/>
          <w:lang w:val="en-US"/>
        </w:rPr>
      </w:pPr>
    </w:p>
    <w:p w14:paraId="2DD6D94F" w14:textId="77777777" w:rsidR="00784348" w:rsidRPr="00784348" w:rsidRDefault="00784348" w:rsidP="00784348">
      <w:pPr>
        <w:rPr>
          <w:rFonts w:ascii="Arial" w:hAnsi="Arial" w:cs="Arial"/>
          <w:b/>
          <w:lang w:val="en-US"/>
        </w:rPr>
      </w:pPr>
    </w:p>
    <w:p w14:paraId="73756658" w14:textId="77777777" w:rsidR="00BB5847" w:rsidRDefault="00BB5847" w:rsidP="00784348">
      <w:pPr>
        <w:ind w:left="4320" w:firstLine="720"/>
        <w:jc w:val="right"/>
        <w:rPr>
          <w:rFonts w:ascii="Arial" w:hAnsi="Arial" w:cs="Arial"/>
          <w:b/>
          <w:lang w:val="en-US"/>
        </w:rPr>
      </w:pPr>
    </w:p>
    <w:p w14:paraId="42210787" w14:textId="77777777" w:rsidR="00BB5847" w:rsidRDefault="00BB5847" w:rsidP="00784348">
      <w:pPr>
        <w:ind w:left="4320" w:firstLine="720"/>
        <w:jc w:val="right"/>
        <w:rPr>
          <w:rFonts w:ascii="Arial" w:hAnsi="Arial" w:cs="Arial"/>
          <w:b/>
          <w:lang w:val="en-US"/>
        </w:rPr>
      </w:pPr>
    </w:p>
    <w:p w14:paraId="65E876E9" w14:textId="77777777" w:rsidR="00BB5847" w:rsidRDefault="00BB5847" w:rsidP="00784348">
      <w:pPr>
        <w:ind w:left="4320" w:firstLine="720"/>
        <w:jc w:val="right"/>
        <w:rPr>
          <w:rFonts w:ascii="Arial" w:hAnsi="Arial" w:cs="Arial"/>
          <w:b/>
          <w:lang w:val="en-US"/>
        </w:rPr>
      </w:pPr>
    </w:p>
    <w:p w14:paraId="41A6E487" w14:textId="77777777" w:rsidR="00BB5847" w:rsidRDefault="00BB5847" w:rsidP="00784348">
      <w:pPr>
        <w:ind w:left="4320" w:firstLine="720"/>
        <w:jc w:val="right"/>
        <w:rPr>
          <w:rFonts w:ascii="Arial" w:hAnsi="Arial" w:cs="Arial"/>
          <w:b/>
          <w:lang w:val="en-US"/>
        </w:rPr>
      </w:pPr>
    </w:p>
    <w:p w14:paraId="3B0F943A" w14:textId="77777777" w:rsidR="00BB5847" w:rsidRDefault="00BB5847" w:rsidP="00784348">
      <w:pPr>
        <w:ind w:left="4320" w:firstLine="720"/>
        <w:jc w:val="right"/>
        <w:rPr>
          <w:rFonts w:ascii="Arial" w:hAnsi="Arial" w:cs="Arial"/>
          <w:b/>
          <w:lang w:val="en-US"/>
        </w:rPr>
      </w:pPr>
    </w:p>
    <w:p w14:paraId="6DD06B67" w14:textId="77777777" w:rsidR="00BB5847" w:rsidRDefault="00BB5847" w:rsidP="00784348">
      <w:pPr>
        <w:ind w:left="4320" w:firstLine="720"/>
        <w:jc w:val="right"/>
        <w:rPr>
          <w:rFonts w:ascii="Arial" w:hAnsi="Arial" w:cs="Arial"/>
          <w:b/>
          <w:lang w:val="en-US"/>
        </w:rPr>
      </w:pPr>
    </w:p>
    <w:p w14:paraId="189906E4" w14:textId="77777777" w:rsidR="00BB5847" w:rsidRDefault="00BB5847" w:rsidP="00784348">
      <w:pPr>
        <w:ind w:left="4320" w:firstLine="720"/>
        <w:jc w:val="right"/>
        <w:rPr>
          <w:rFonts w:ascii="Arial" w:hAnsi="Arial" w:cs="Arial"/>
          <w:b/>
          <w:lang w:val="en-US"/>
        </w:rPr>
      </w:pPr>
    </w:p>
    <w:p w14:paraId="373EB4A0" w14:textId="77777777" w:rsidR="00BB5847" w:rsidRDefault="00BB5847" w:rsidP="00784348">
      <w:pPr>
        <w:ind w:left="4320" w:firstLine="720"/>
        <w:jc w:val="right"/>
        <w:rPr>
          <w:rFonts w:ascii="Arial" w:hAnsi="Arial" w:cs="Arial"/>
          <w:b/>
          <w:lang w:val="en-US"/>
        </w:rPr>
      </w:pPr>
    </w:p>
    <w:p w14:paraId="63CAAA02" w14:textId="77777777" w:rsidR="00BB5847" w:rsidRDefault="00BB5847" w:rsidP="00784348">
      <w:pPr>
        <w:ind w:left="4320" w:firstLine="720"/>
        <w:jc w:val="right"/>
        <w:rPr>
          <w:rFonts w:ascii="Arial" w:hAnsi="Arial" w:cs="Arial"/>
          <w:b/>
          <w:lang w:val="en-US"/>
        </w:rPr>
      </w:pPr>
    </w:p>
    <w:p w14:paraId="33AA4347" w14:textId="77777777" w:rsidR="00BB5847" w:rsidRDefault="00BB5847" w:rsidP="00784348">
      <w:pPr>
        <w:ind w:left="4320" w:firstLine="720"/>
        <w:jc w:val="right"/>
        <w:rPr>
          <w:rFonts w:ascii="Arial" w:hAnsi="Arial" w:cs="Arial"/>
          <w:b/>
          <w:lang w:val="en-US"/>
        </w:rPr>
      </w:pPr>
    </w:p>
    <w:p w14:paraId="2F4D28F1" w14:textId="77777777" w:rsidR="00BB5847" w:rsidRDefault="00BB5847" w:rsidP="00784348">
      <w:pPr>
        <w:ind w:left="4320" w:firstLine="720"/>
        <w:jc w:val="right"/>
        <w:rPr>
          <w:rFonts w:ascii="Arial" w:hAnsi="Arial" w:cs="Arial"/>
          <w:b/>
          <w:lang w:val="en-US"/>
        </w:rPr>
      </w:pPr>
    </w:p>
    <w:p w14:paraId="2EA6DF4D" w14:textId="77777777" w:rsidR="00BB5847" w:rsidRDefault="00BB5847" w:rsidP="00784348">
      <w:pPr>
        <w:ind w:left="4320" w:firstLine="720"/>
        <w:jc w:val="right"/>
        <w:rPr>
          <w:rFonts w:ascii="Arial" w:hAnsi="Arial" w:cs="Arial"/>
          <w:b/>
          <w:lang w:val="en-US"/>
        </w:rPr>
      </w:pPr>
    </w:p>
    <w:p w14:paraId="4331AFF7" w14:textId="77777777" w:rsidR="00BB5847" w:rsidRDefault="00BB5847" w:rsidP="00784348">
      <w:pPr>
        <w:ind w:left="4320" w:firstLine="720"/>
        <w:jc w:val="right"/>
        <w:rPr>
          <w:rFonts w:ascii="Arial" w:hAnsi="Arial" w:cs="Arial"/>
          <w:b/>
          <w:lang w:val="en-US"/>
        </w:rPr>
      </w:pPr>
    </w:p>
    <w:p w14:paraId="615DC413" w14:textId="77777777" w:rsidR="00BB5847" w:rsidRDefault="00BB5847" w:rsidP="00784348">
      <w:pPr>
        <w:ind w:left="4320" w:firstLine="720"/>
        <w:jc w:val="right"/>
        <w:rPr>
          <w:rFonts w:ascii="Arial" w:hAnsi="Arial" w:cs="Arial"/>
          <w:b/>
          <w:lang w:val="en-US"/>
        </w:rPr>
      </w:pPr>
    </w:p>
    <w:p w14:paraId="30A6AA24" w14:textId="77777777" w:rsidR="00BB5847" w:rsidRDefault="00BB5847" w:rsidP="00784348">
      <w:pPr>
        <w:ind w:left="4320" w:firstLine="720"/>
        <w:jc w:val="right"/>
        <w:rPr>
          <w:rFonts w:ascii="Arial" w:hAnsi="Arial" w:cs="Arial"/>
          <w:b/>
          <w:lang w:val="en-US"/>
        </w:rPr>
      </w:pPr>
    </w:p>
    <w:p w14:paraId="3673F64F" w14:textId="77777777" w:rsidR="00BB5847" w:rsidRDefault="00BB5847" w:rsidP="00784348">
      <w:pPr>
        <w:ind w:left="4320" w:firstLine="720"/>
        <w:jc w:val="right"/>
        <w:rPr>
          <w:rFonts w:ascii="Arial" w:hAnsi="Arial" w:cs="Arial"/>
          <w:b/>
          <w:lang w:val="en-US"/>
        </w:rPr>
      </w:pPr>
    </w:p>
    <w:p w14:paraId="0282313A" w14:textId="77777777" w:rsidR="00BB5847" w:rsidRDefault="00BB5847" w:rsidP="00784348">
      <w:pPr>
        <w:ind w:left="4320" w:firstLine="720"/>
        <w:jc w:val="right"/>
        <w:rPr>
          <w:rFonts w:ascii="Arial" w:hAnsi="Arial" w:cs="Arial"/>
          <w:b/>
          <w:lang w:val="en-US"/>
        </w:rPr>
      </w:pPr>
    </w:p>
    <w:p w14:paraId="42C5E950" w14:textId="77777777" w:rsidR="00BB5847" w:rsidRDefault="00BB5847" w:rsidP="00784348">
      <w:pPr>
        <w:ind w:left="4320" w:firstLine="720"/>
        <w:jc w:val="right"/>
        <w:rPr>
          <w:rFonts w:ascii="Arial" w:hAnsi="Arial" w:cs="Arial"/>
          <w:b/>
          <w:lang w:val="en-US"/>
        </w:rPr>
      </w:pPr>
    </w:p>
    <w:p w14:paraId="029ED2E6" w14:textId="77777777" w:rsidR="00BB5847" w:rsidRDefault="00BB5847" w:rsidP="00784348">
      <w:pPr>
        <w:ind w:left="4320" w:firstLine="720"/>
        <w:jc w:val="right"/>
        <w:rPr>
          <w:rFonts w:ascii="Arial" w:hAnsi="Arial" w:cs="Arial"/>
          <w:b/>
          <w:lang w:val="en-US"/>
        </w:rPr>
      </w:pPr>
    </w:p>
    <w:p w14:paraId="7877EF47" w14:textId="77777777" w:rsidR="00BB5847" w:rsidRDefault="00BB5847" w:rsidP="00784348">
      <w:pPr>
        <w:ind w:left="4320" w:firstLine="720"/>
        <w:jc w:val="right"/>
        <w:rPr>
          <w:rFonts w:ascii="Arial" w:hAnsi="Arial" w:cs="Arial"/>
          <w:b/>
          <w:lang w:val="en-US"/>
        </w:rPr>
      </w:pPr>
    </w:p>
    <w:p w14:paraId="658DBDEB" w14:textId="77777777" w:rsidR="00BB5847" w:rsidRDefault="00BB5847" w:rsidP="00784348">
      <w:pPr>
        <w:ind w:left="4320" w:firstLine="720"/>
        <w:jc w:val="right"/>
        <w:rPr>
          <w:rFonts w:ascii="Arial" w:hAnsi="Arial" w:cs="Arial"/>
          <w:b/>
          <w:lang w:val="en-US"/>
        </w:rPr>
      </w:pPr>
    </w:p>
    <w:p w14:paraId="06082B92" w14:textId="77777777" w:rsidR="00BB5847" w:rsidRDefault="00BB5847" w:rsidP="00784348">
      <w:pPr>
        <w:ind w:left="4320" w:firstLine="720"/>
        <w:jc w:val="right"/>
        <w:rPr>
          <w:rFonts w:ascii="Arial" w:hAnsi="Arial" w:cs="Arial"/>
          <w:b/>
          <w:lang w:val="en-US"/>
        </w:rPr>
      </w:pPr>
    </w:p>
    <w:p w14:paraId="73D3A979" w14:textId="77777777" w:rsidR="00BB5847" w:rsidRDefault="00BB5847" w:rsidP="00784348">
      <w:pPr>
        <w:ind w:left="4320" w:firstLine="720"/>
        <w:jc w:val="right"/>
        <w:rPr>
          <w:rFonts w:ascii="Arial" w:hAnsi="Arial" w:cs="Arial"/>
          <w:b/>
          <w:lang w:val="en-US"/>
        </w:rPr>
      </w:pPr>
    </w:p>
    <w:p w14:paraId="5F01888D" w14:textId="77777777" w:rsidR="00BB5847" w:rsidRDefault="00BB5847" w:rsidP="00784348">
      <w:pPr>
        <w:ind w:left="4320" w:firstLine="720"/>
        <w:jc w:val="right"/>
        <w:rPr>
          <w:rFonts w:ascii="Arial" w:hAnsi="Arial" w:cs="Arial"/>
          <w:b/>
          <w:lang w:val="en-US"/>
        </w:rPr>
      </w:pPr>
    </w:p>
    <w:p w14:paraId="341CC4C9" w14:textId="77777777" w:rsidR="00BB5847" w:rsidRDefault="00BB5847" w:rsidP="00784348">
      <w:pPr>
        <w:ind w:left="4320" w:firstLine="720"/>
        <w:jc w:val="right"/>
        <w:rPr>
          <w:rFonts w:ascii="Arial" w:hAnsi="Arial" w:cs="Arial"/>
          <w:b/>
          <w:lang w:val="en-US"/>
        </w:rPr>
      </w:pPr>
    </w:p>
    <w:p w14:paraId="3D7F2A1F" w14:textId="77777777" w:rsidR="00BB5847" w:rsidRDefault="00BB5847" w:rsidP="00784348">
      <w:pPr>
        <w:ind w:left="4320" w:firstLine="720"/>
        <w:jc w:val="right"/>
        <w:rPr>
          <w:rFonts w:ascii="Arial" w:hAnsi="Arial" w:cs="Arial"/>
          <w:b/>
          <w:lang w:val="en-US"/>
        </w:rPr>
      </w:pPr>
    </w:p>
    <w:p w14:paraId="08AD04CE" w14:textId="77777777" w:rsidR="00BB5847" w:rsidRDefault="00BB5847" w:rsidP="00784348">
      <w:pPr>
        <w:ind w:left="4320" w:firstLine="720"/>
        <w:jc w:val="right"/>
        <w:rPr>
          <w:rFonts w:ascii="Arial" w:hAnsi="Arial" w:cs="Arial"/>
          <w:b/>
          <w:lang w:val="en-US"/>
        </w:rPr>
      </w:pPr>
    </w:p>
    <w:p w14:paraId="7881E6F3" w14:textId="77777777" w:rsidR="00BB5847" w:rsidRDefault="00BB5847" w:rsidP="00784348">
      <w:pPr>
        <w:ind w:left="4320" w:firstLine="720"/>
        <w:jc w:val="right"/>
        <w:rPr>
          <w:rFonts w:ascii="Arial" w:hAnsi="Arial" w:cs="Arial"/>
          <w:b/>
          <w:lang w:val="en-US"/>
        </w:rPr>
      </w:pPr>
    </w:p>
    <w:p w14:paraId="6D97FB16" w14:textId="77777777" w:rsidR="00BB5847" w:rsidRDefault="00BB5847" w:rsidP="00784348">
      <w:pPr>
        <w:ind w:left="4320" w:firstLine="720"/>
        <w:jc w:val="right"/>
        <w:rPr>
          <w:rFonts w:ascii="Arial" w:hAnsi="Arial" w:cs="Arial"/>
          <w:b/>
          <w:lang w:val="en-US"/>
        </w:rPr>
      </w:pPr>
    </w:p>
    <w:p w14:paraId="60AEA1B3" w14:textId="77777777" w:rsidR="00BB5847" w:rsidRDefault="00BB5847" w:rsidP="00784348">
      <w:pPr>
        <w:ind w:left="4320" w:firstLine="720"/>
        <w:jc w:val="right"/>
        <w:rPr>
          <w:rFonts w:ascii="Arial" w:hAnsi="Arial" w:cs="Arial"/>
          <w:b/>
          <w:lang w:val="en-US"/>
        </w:rPr>
      </w:pPr>
    </w:p>
    <w:p w14:paraId="5499D2F8" w14:textId="77777777" w:rsidR="00BB5847" w:rsidRDefault="00BB5847" w:rsidP="00784348">
      <w:pPr>
        <w:ind w:left="4320" w:firstLine="720"/>
        <w:jc w:val="right"/>
        <w:rPr>
          <w:rFonts w:ascii="Arial" w:hAnsi="Arial" w:cs="Arial"/>
          <w:b/>
          <w:lang w:val="en-US"/>
        </w:rPr>
      </w:pPr>
    </w:p>
    <w:p w14:paraId="16553C34" w14:textId="77777777" w:rsidR="00BB5847" w:rsidRDefault="00BB5847" w:rsidP="00784348">
      <w:pPr>
        <w:ind w:left="4320" w:firstLine="720"/>
        <w:jc w:val="right"/>
        <w:rPr>
          <w:rFonts w:ascii="Arial" w:hAnsi="Arial" w:cs="Arial"/>
          <w:b/>
          <w:lang w:val="en-US"/>
        </w:rPr>
      </w:pPr>
    </w:p>
    <w:p w14:paraId="366D4A57" w14:textId="77777777" w:rsidR="00BB5847" w:rsidRDefault="00BB5847" w:rsidP="00784348">
      <w:pPr>
        <w:ind w:left="4320" w:firstLine="720"/>
        <w:jc w:val="right"/>
        <w:rPr>
          <w:rFonts w:ascii="Arial" w:hAnsi="Arial" w:cs="Arial"/>
          <w:b/>
          <w:lang w:val="en-US"/>
        </w:rPr>
      </w:pPr>
    </w:p>
    <w:p w14:paraId="694FDE9F" w14:textId="77777777" w:rsidR="00BB5847" w:rsidRDefault="00BB5847" w:rsidP="00784348">
      <w:pPr>
        <w:ind w:left="4320" w:firstLine="720"/>
        <w:jc w:val="right"/>
        <w:rPr>
          <w:rFonts w:ascii="Arial" w:hAnsi="Arial" w:cs="Arial"/>
          <w:b/>
          <w:lang w:val="en-US"/>
        </w:rPr>
      </w:pPr>
    </w:p>
    <w:p w14:paraId="377FCA67" w14:textId="77777777" w:rsidR="00BB5847" w:rsidRDefault="00BB5847" w:rsidP="00784348">
      <w:pPr>
        <w:ind w:left="4320" w:firstLine="720"/>
        <w:jc w:val="right"/>
        <w:rPr>
          <w:rFonts w:ascii="Arial" w:hAnsi="Arial" w:cs="Arial"/>
          <w:b/>
          <w:lang w:val="en-US"/>
        </w:rPr>
      </w:pPr>
    </w:p>
    <w:p w14:paraId="4899956D" w14:textId="77777777" w:rsidR="00BB5847" w:rsidRDefault="00BB5847" w:rsidP="00784348">
      <w:pPr>
        <w:ind w:left="4320" w:firstLine="720"/>
        <w:jc w:val="right"/>
        <w:rPr>
          <w:rFonts w:ascii="Arial" w:hAnsi="Arial" w:cs="Arial"/>
          <w:b/>
          <w:lang w:val="en-US"/>
        </w:rPr>
      </w:pPr>
    </w:p>
    <w:p w14:paraId="562C42AC" w14:textId="77777777" w:rsidR="00BB5847" w:rsidRDefault="00BB5847" w:rsidP="00784348">
      <w:pPr>
        <w:ind w:left="4320" w:firstLine="720"/>
        <w:jc w:val="right"/>
        <w:rPr>
          <w:rFonts w:ascii="Arial" w:hAnsi="Arial" w:cs="Arial"/>
          <w:b/>
          <w:lang w:val="en-US"/>
        </w:rPr>
      </w:pPr>
    </w:p>
    <w:p w14:paraId="486967AB" w14:textId="77777777" w:rsidR="00BB5847" w:rsidRDefault="00BB5847" w:rsidP="00784348">
      <w:pPr>
        <w:ind w:left="4320" w:firstLine="720"/>
        <w:jc w:val="right"/>
        <w:rPr>
          <w:rFonts w:ascii="Arial" w:hAnsi="Arial" w:cs="Arial"/>
          <w:b/>
          <w:lang w:val="en-US"/>
        </w:rPr>
      </w:pPr>
    </w:p>
    <w:p w14:paraId="265B7521" w14:textId="7B06A15D" w:rsidR="00784348" w:rsidRPr="00784348" w:rsidRDefault="00784348" w:rsidP="00784348">
      <w:pPr>
        <w:ind w:left="4320" w:firstLine="720"/>
        <w:jc w:val="right"/>
        <w:rPr>
          <w:rFonts w:ascii="Arial" w:hAnsi="Arial" w:cs="Arial"/>
          <w:b/>
          <w:lang w:val="en-US"/>
        </w:rPr>
      </w:pPr>
      <w:r w:rsidRPr="00784348">
        <w:rPr>
          <w:rFonts w:ascii="Arial" w:hAnsi="Arial" w:cs="Arial"/>
          <w:b/>
          <w:lang w:val="en-US"/>
        </w:rPr>
        <w:lastRenderedPageBreak/>
        <w:t>SBD 7.2</w:t>
      </w:r>
    </w:p>
    <w:p w14:paraId="1DA94D21" w14:textId="77777777" w:rsidR="00784348" w:rsidRPr="00784348" w:rsidRDefault="00784348" w:rsidP="00784348">
      <w:pPr>
        <w:jc w:val="center"/>
        <w:rPr>
          <w:rFonts w:ascii="Arial" w:hAnsi="Arial" w:cs="Arial"/>
          <w:b/>
          <w:lang w:val="en-US"/>
        </w:rPr>
      </w:pPr>
    </w:p>
    <w:p w14:paraId="0300B22D" w14:textId="77777777" w:rsidR="00784348" w:rsidRPr="00784348" w:rsidRDefault="00784348" w:rsidP="00784348">
      <w:pPr>
        <w:jc w:val="center"/>
        <w:rPr>
          <w:rFonts w:ascii="Arial" w:hAnsi="Arial" w:cs="Arial"/>
          <w:b/>
          <w:lang w:val="en-US"/>
        </w:rPr>
      </w:pPr>
    </w:p>
    <w:p w14:paraId="4CC00AE4" w14:textId="77777777" w:rsidR="00784348" w:rsidRPr="00784348" w:rsidRDefault="00784348" w:rsidP="00784348">
      <w:pPr>
        <w:jc w:val="center"/>
        <w:rPr>
          <w:rFonts w:ascii="Arial" w:hAnsi="Arial" w:cs="Arial"/>
          <w:b/>
          <w:lang w:val="en-US"/>
        </w:rPr>
      </w:pPr>
      <w:r w:rsidRPr="00784348">
        <w:rPr>
          <w:rFonts w:ascii="Arial" w:hAnsi="Arial" w:cs="Arial"/>
          <w:b/>
          <w:lang w:val="en-US"/>
        </w:rPr>
        <w:t>CONTRACT FORM - RENDERING OF SERVICES</w:t>
      </w:r>
    </w:p>
    <w:p w14:paraId="7E6E9C8D" w14:textId="77777777" w:rsidR="00784348" w:rsidRPr="00784348" w:rsidRDefault="00784348" w:rsidP="00784348">
      <w:pPr>
        <w:rPr>
          <w:rFonts w:ascii="Arial" w:hAnsi="Arial" w:cs="Arial"/>
          <w:lang w:val="en-US"/>
        </w:rPr>
      </w:pP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r w:rsidRPr="00784348">
        <w:rPr>
          <w:rFonts w:ascii="Arial" w:hAnsi="Arial" w:cs="Arial"/>
          <w:b/>
          <w:lang w:val="en-US"/>
        </w:rPr>
        <w:tab/>
      </w:r>
    </w:p>
    <w:p w14:paraId="7478C841" w14:textId="77777777" w:rsidR="00784348" w:rsidRPr="00784348" w:rsidRDefault="00784348" w:rsidP="00784348">
      <w:pPr>
        <w:keepNext/>
        <w:jc w:val="center"/>
        <w:outlineLvl w:val="0"/>
        <w:rPr>
          <w:rFonts w:ascii="Arial" w:hAnsi="Arial" w:cs="Arial"/>
          <w:b/>
          <w:lang w:val="en-US"/>
        </w:rPr>
      </w:pPr>
      <w:r w:rsidRPr="00784348">
        <w:rPr>
          <w:rFonts w:ascii="Arial" w:hAnsi="Arial" w:cs="Arial"/>
          <w:b/>
          <w:lang w:val="en-US"/>
        </w:rPr>
        <w:t>PART 2 (TO BE FILLED IN BY THE PURCHASER)</w:t>
      </w:r>
    </w:p>
    <w:p w14:paraId="58A74957" w14:textId="77777777" w:rsidR="00784348" w:rsidRPr="00784348" w:rsidRDefault="00784348" w:rsidP="00784348">
      <w:pPr>
        <w:jc w:val="center"/>
        <w:rPr>
          <w:rFonts w:ascii="Arial" w:hAnsi="Arial" w:cs="Arial"/>
          <w:b/>
          <w:lang w:val="en-US"/>
        </w:rPr>
      </w:pPr>
    </w:p>
    <w:p w14:paraId="24B585D2" w14:textId="77777777" w:rsidR="00784348" w:rsidRPr="00784348" w:rsidRDefault="00784348" w:rsidP="00784348">
      <w:pPr>
        <w:jc w:val="center"/>
        <w:rPr>
          <w:rFonts w:ascii="Arial" w:hAnsi="Arial" w:cs="Arial"/>
          <w:b/>
          <w:lang w:val="en-US"/>
        </w:rPr>
      </w:pPr>
    </w:p>
    <w:p w14:paraId="62DB7C63" w14:textId="77777777" w:rsidR="00784348" w:rsidRPr="00784348" w:rsidRDefault="00784348" w:rsidP="00F14E62">
      <w:pPr>
        <w:numPr>
          <w:ilvl w:val="0"/>
          <w:numId w:val="21"/>
        </w:numPr>
        <w:rPr>
          <w:rFonts w:ascii="Arial" w:hAnsi="Arial" w:cs="Arial"/>
          <w:lang w:val="en-US"/>
        </w:rPr>
      </w:pPr>
      <w:r w:rsidRPr="00784348">
        <w:rPr>
          <w:rFonts w:ascii="Arial" w:hAnsi="Arial" w:cs="Arial"/>
          <w:lang w:val="en-US"/>
        </w:rPr>
        <w:t>I……………………………………………. in my capacity as……………………...……………………………</w:t>
      </w:r>
      <w:proofErr w:type="gramStart"/>
      <w:r w:rsidRPr="00784348">
        <w:rPr>
          <w:rFonts w:ascii="Arial" w:hAnsi="Arial" w:cs="Arial"/>
          <w:lang w:val="en-US"/>
        </w:rPr>
        <w:t>…..</w:t>
      </w:r>
      <w:proofErr w:type="gramEnd"/>
    </w:p>
    <w:p w14:paraId="193FDD86" w14:textId="77777777" w:rsidR="00784348" w:rsidRPr="00784348" w:rsidRDefault="00784348" w:rsidP="00F14E62">
      <w:pPr>
        <w:ind w:left="720"/>
        <w:rPr>
          <w:rFonts w:ascii="Arial" w:hAnsi="Arial" w:cs="Arial"/>
          <w:lang w:val="en-US"/>
        </w:rPr>
      </w:pPr>
      <w:r w:rsidRPr="00784348">
        <w:rPr>
          <w:rFonts w:ascii="Arial" w:hAnsi="Arial" w:cs="Arial"/>
          <w:lang w:val="en-US"/>
        </w:rPr>
        <w:t>accept your bid under reference number ………………dated………………………for the rendering of services indicated hereunder and/or further specified in the annexure(s).</w:t>
      </w:r>
    </w:p>
    <w:p w14:paraId="42222550" w14:textId="77777777" w:rsidR="00784348" w:rsidRPr="00784348" w:rsidRDefault="00784348" w:rsidP="00784348">
      <w:pPr>
        <w:jc w:val="both"/>
        <w:rPr>
          <w:rFonts w:ascii="Arial" w:hAnsi="Arial" w:cs="Arial"/>
          <w:lang w:val="en-US"/>
        </w:rPr>
      </w:pPr>
    </w:p>
    <w:p w14:paraId="32FE3A6A" w14:textId="77777777" w:rsidR="00784348" w:rsidRPr="00784348" w:rsidRDefault="00784348" w:rsidP="00CC4104">
      <w:pPr>
        <w:numPr>
          <w:ilvl w:val="0"/>
          <w:numId w:val="21"/>
        </w:numPr>
        <w:jc w:val="both"/>
        <w:rPr>
          <w:rFonts w:ascii="Arial" w:hAnsi="Arial" w:cs="Arial"/>
          <w:lang w:val="en-US"/>
        </w:rPr>
      </w:pPr>
      <w:r w:rsidRPr="00784348">
        <w:rPr>
          <w:rFonts w:ascii="Arial" w:hAnsi="Arial" w:cs="Arial"/>
          <w:lang w:val="en-US"/>
        </w:rPr>
        <w:t>An official order indicating service delivery instructions is forthcoming.</w:t>
      </w:r>
    </w:p>
    <w:p w14:paraId="5E13D1DE" w14:textId="77777777" w:rsidR="00784348" w:rsidRPr="00784348" w:rsidRDefault="00784348" w:rsidP="00784348">
      <w:pPr>
        <w:jc w:val="both"/>
        <w:rPr>
          <w:rFonts w:ascii="Arial" w:hAnsi="Arial" w:cs="Arial"/>
          <w:lang w:val="en-US"/>
        </w:rPr>
      </w:pPr>
    </w:p>
    <w:p w14:paraId="002384DF" w14:textId="1726113F" w:rsidR="00784348" w:rsidRPr="00BB5847" w:rsidRDefault="00784348" w:rsidP="00B73A2C">
      <w:pPr>
        <w:numPr>
          <w:ilvl w:val="0"/>
          <w:numId w:val="21"/>
        </w:numPr>
        <w:jc w:val="both"/>
        <w:rPr>
          <w:rFonts w:ascii="Arial" w:hAnsi="Arial" w:cs="Arial"/>
          <w:lang w:val="en-US"/>
        </w:rPr>
      </w:pPr>
      <w:r w:rsidRPr="00BB5847">
        <w:rPr>
          <w:rFonts w:ascii="Arial" w:hAnsi="Arial" w:cs="Arial"/>
          <w:lang w:val="en-US"/>
        </w:rPr>
        <w:t>I undertake to make payment for the services rendered in accordance with the terms and conditions of the contract, within 30 (thirty) days after receipt of an invoice.</w:t>
      </w:r>
    </w:p>
    <w:p w14:paraId="6DAD1EB3" w14:textId="77777777" w:rsidR="00784348" w:rsidRPr="00784348" w:rsidRDefault="00784348" w:rsidP="00784348">
      <w:pPr>
        <w:jc w:val="both"/>
        <w:rPr>
          <w:rFonts w:ascii="Arial" w:hAnsi="Arial" w:cs="Arial"/>
          <w:lang w:val="en-US"/>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956"/>
        <w:gridCol w:w="1488"/>
        <w:gridCol w:w="1943"/>
      </w:tblGrid>
      <w:tr w:rsidR="00784348" w:rsidRPr="00784348" w14:paraId="2A49DFAD" w14:textId="77777777" w:rsidTr="00BB5847">
        <w:trPr>
          <w:cantSplit/>
          <w:trHeight w:val="427"/>
        </w:trPr>
        <w:tc>
          <w:tcPr>
            <w:tcW w:w="3119" w:type="dxa"/>
            <w:vAlign w:val="center"/>
          </w:tcPr>
          <w:p w14:paraId="257FA201" w14:textId="77777777" w:rsidR="00784348" w:rsidRPr="00784348" w:rsidRDefault="00784348" w:rsidP="00BB5847">
            <w:pPr>
              <w:keepNext/>
              <w:numPr>
                <w:ilvl w:val="0"/>
                <w:numId w:val="19"/>
              </w:numPr>
              <w:ind w:left="0" w:firstLine="0"/>
              <w:jc w:val="right"/>
              <w:outlineLvl w:val="1"/>
              <w:rPr>
                <w:rFonts w:ascii="Arial" w:hAnsi="Arial" w:cs="Arial"/>
                <w:b/>
                <w:lang w:val="en-US"/>
              </w:rPr>
            </w:pPr>
            <w:r w:rsidRPr="00784348">
              <w:rPr>
                <w:rFonts w:ascii="Arial" w:hAnsi="Arial" w:cs="Arial"/>
                <w:b/>
                <w:lang w:val="en-US"/>
              </w:rPr>
              <w:t>DESCRIPTION OF</w:t>
            </w:r>
          </w:p>
          <w:p w14:paraId="2C76D4A9" w14:textId="77777777" w:rsidR="00784348" w:rsidRPr="00784348" w:rsidRDefault="00784348" w:rsidP="00BB5847">
            <w:pPr>
              <w:keepNext/>
              <w:numPr>
                <w:ilvl w:val="0"/>
                <w:numId w:val="19"/>
              </w:numPr>
              <w:ind w:left="0" w:firstLine="0"/>
              <w:jc w:val="right"/>
              <w:outlineLvl w:val="1"/>
              <w:rPr>
                <w:rFonts w:ascii="Arial" w:hAnsi="Arial" w:cs="Arial"/>
                <w:b/>
                <w:lang w:val="en-US"/>
              </w:rPr>
            </w:pPr>
            <w:r w:rsidRPr="00784348">
              <w:rPr>
                <w:rFonts w:ascii="Arial" w:hAnsi="Arial" w:cs="Arial"/>
                <w:b/>
                <w:lang w:val="en-US"/>
              </w:rPr>
              <w:t>SERVICE</w:t>
            </w:r>
          </w:p>
        </w:tc>
        <w:tc>
          <w:tcPr>
            <w:tcW w:w="2410" w:type="dxa"/>
            <w:vAlign w:val="center"/>
          </w:tcPr>
          <w:p w14:paraId="65C91821" w14:textId="77777777" w:rsidR="00784348" w:rsidRPr="00784348" w:rsidRDefault="00784348" w:rsidP="00784348">
            <w:pPr>
              <w:jc w:val="center"/>
              <w:rPr>
                <w:rFonts w:ascii="Arial" w:hAnsi="Arial" w:cs="Arial"/>
                <w:b/>
                <w:lang w:val="en-US"/>
              </w:rPr>
            </w:pPr>
            <w:proofErr w:type="gramStart"/>
            <w:r w:rsidRPr="00784348">
              <w:rPr>
                <w:rFonts w:ascii="Arial" w:hAnsi="Arial" w:cs="Arial"/>
                <w:b/>
                <w:lang w:val="en-US"/>
              </w:rPr>
              <w:t>PRICE  (</w:t>
            </w:r>
            <w:proofErr w:type="gramEnd"/>
            <w:r w:rsidRPr="00784348">
              <w:rPr>
                <w:rFonts w:ascii="Arial" w:hAnsi="Arial" w:cs="Arial"/>
                <w:b/>
                <w:lang w:val="en-AU"/>
              </w:rPr>
              <w:t>ALL APPLICABLE TAXES INCLUDED)</w:t>
            </w:r>
            <w:r w:rsidRPr="00784348">
              <w:rPr>
                <w:rFonts w:ascii="Arial" w:hAnsi="Arial" w:cs="Arial"/>
                <w:b/>
                <w:lang w:val="en-US"/>
              </w:rPr>
              <w:t xml:space="preserve"> </w:t>
            </w:r>
          </w:p>
        </w:tc>
        <w:tc>
          <w:tcPr>
            <w:tcW w:w="1956" w:type="dxa"/>
            <w:vAlign w:val="center"/>
          </w:tcPr>
          <w:p w14:paraId="6EAFA7CA" w14:textId="77777777" w:rsidR="00784348" w:rsidRPr="00784348" w:rsidRDefault="00784348" w:rsidP="00784348">
            <w:pPr>
              <w:jc w:val="center"/>
              <w:rPr>
                <w:rFonts w:ascii="Arial" w:hAnsi="Arial" w:cs="Arial"/>
                <w:b/>
                <w:lang w:val="en-US"/>
              </w:rPr>
            </w:pPr>
            <w:r w:rsidRPr="00784348">
              <w:rPr>
                <w:rFonts w:ascii="Arial" w:hAnsi="Arial" w:cs="Arial"/>
                <w:b/>
                <w:lang w:val="en-US"/>
              </w:rPr>
              <w:t>COMPLETION DATE</w:t>
            </w:r>
          </w:p>
        </w:tc>
        <w:tc>
          <w:tcPr>
            <w:tcW w:w="1488" w:type="dxa"/>
            <w:vAlign w:val="center"/>
          </w:tcPr>
          <w:p w14:paraId="63C4EF9C" w14:textId="77777777" w:rsidR="00784348" w:rsidRPr="00784348" w:rsidRDefault="00784348" w:rsidP="00784348">
            <w:pPr>
              <w:rPr>
                <w:rFonts w:ascii="Arial" w:hAnsi="Arial" w:cs="Arial"/>
                <w:b/>
                <w:lang w:val="en-US"/>
              </w:rPr>
            </w:pPr>
            <w:r w:rsidRPr="00784348">
              <w:rPr>
                <w:rFonts w:ascii="Arial" w:hAnsi="Arial" w:cs="Arial"/>
                <w:b/>
                <w:lang w:val="en-US"/>
              </w:rPr>
              <w:t>B-BBEE STATUS LEVEL OF CONTRIBUTION</w:t>
            </w:r>
          </w:p>
        </w:tc>
        <w:tc>
          <w:tcPr>
            <w:tcW w:w="1943" w:type="dxa"/>
            <w:vAlign w:val="center"/>
          </w:tcPr>
          <w:p w14:paraId="15291E00" w14:textId="77777777" w:rsidR="00784348" w:rsidRPr="00784348" w:rsidRDefault="00784348" w:rsidP="00784348">
            <w:pPr>
              <w:jc w:val="center"/>
              <w:rPr>
                <w:rFonts w:ascii="Arial" w:hAnsi="Arial" w:cs="Arial"/>
                <w:b/>
                <w:lang w:val="en-US"/>
              </w:rPr>
            </w:pPr>
          </w:p>
          <w:p w14:paraId="65708FCF" w14:textId="77777777" w:rsidR="00784348" w:rsidRPr="00784348" w:rsidRDefault="00784348" w:rsidP="00784348">
            <w:pPr>
              <w:jc w:val="center"/>
              <w:rPr>
                <w:rFonts w:ascii="Arial" w:hAnsi="Arial" w:cs="Arial"/>
                <w:b/>
                <w:lang w:val="en-US"/>
              </w:rPr>
            </w:pPr>
            <w:r w:rsidRPr="00784348">
              <w:rPr>
                <w:rFonts w:ascii="Arial" w:hAnsi="Arial" w:cs="Arial"/>
                <w:b/>
                <w:lang w:val="en-US"/>
              </w:rPr>
              <w:t xml:space="preserve">MINIMUM </w:t>
            </w:r>
            <w:proofErr w:type="gramStart"/>
            <w:r w:rsidRPr="00784348">
              <w:rPr>
                <w:rFonts w:ascii="Arial" w:hAnsi="Arial" w:cs="Arial"/>
                <w:b/>
                <w:lang w:val="en-US"/>
              </w:rPr>
              <w:t>THRESHOLD  FOR</w:t>
            </w:r>
            <w:proofErr w:type="gramEnd"/>
            <w:r w:rsidRPr="00784348">
              <w:rPr>
                <w:rFonts w:ascii="Arial" w:hAnsi="Arial" w:cs="Arial"/>
                <w:b/>
                <w:lang w:val="en-US"/>
              </w:rPr>
              <w:t xml:space="preserve"> LOCAL PRODUCTION AND CONTENT (if applicable)</w:t>
            </w:r>
          </w:p>
        </w:tc>
      </w:tr>
      <w:tr w:rsidR="00784348" w:rsidRPr="00784348" w14:paraId="62EF9789" w14:textId="77777777" w:rsidTr="00BB5847">
        <w:trPr>
          <w:cantSplit/>
          <w:trHeight w:val="1773"/>
        </w:trPr>
        <w:tc>
          <w:tcPr>
            <w:tcW w:w="3119" w:type="dxa"/>
          </w:tcPr>
          <w:p w14:paraId="6F16C3C4" w14:textId="77777777" w:rsidR="00784348" w:rsidRPr="00784348" w:rsidRDefault="00784348" w:rsidP="00784348">
            <w:pPr>
              <w:jc w:val="both"/>
              <w:rPr>
                <w:rFonts w:ascii="Arial" w:hAnsi="Arial" w:cs="Arial"/>
                <w:lang w:val="en-US"/>
              </w:rPr>
            </w:pPr>
          </w:p>
        </w:tc>
        <w:tc>
          <w:tcPr>
            <w:tcW w:w="2410" w:type="dxa"/>
          </w:tcPr>
          <w:p w14:paraId="576120D3" w14:textId="77777777" w:rsidR="00784348" w:rsidRPr="00784348" w:rsidRDefault="00784348" w:rsidP="00784348">
            <w:pPr>
              <w:jc w:val="both"/>
              <w:rPr>
                <w:rFonts w:ascii="Arial" w:hAnsi="Arial" w:cs="Arial"/>
                <w:lang w:val="en-US"/>
              </w:rPr>
            </w:pPr>
          </w:p>
        </w:tc>
        <w:tc>
          <w:tcPr>
            <w:tcW w:w="1956" w:type="dxa"/>
          </w:tcPr>
          <w:p w14:paraId="44352AC6" w14:textId="77777777" w:rsidR="00784348" w:rsidRPr="00784348" w:rsidRDefault="00784348" w:rsidP="00784348">
            <w:pPr>
              <w:jc w:val="both"/>
              <w:rPr>
                <w:rFonts w:ascii="Arial" w:hAnsi="Arial" w:cs="Arial"/>
                <w:lang w:val="en-US"/>
              </w:rPr>
            </w:pPr>
          </w:p>
        </w:tc>
        <w:tc>
          <w:tcPr>
            <w:tcW w:w="1488" w:type="dxa"/>
          </w:tcPr>
          <w:p w14:paraId="46B6CBE4" w14:textId="77777777" w:rsidR="00784348" w:rsidRPr="00784348" w:rsidRDefault="00784348" w:rsidP="00784348">
            <w:pPr>
              <w:jc w:val="both"/>
              <w:rPr>
                <w:rFonts w:ascii="Arial" w:hAnsi="Arial" w:cs="Arial"/>
                <w:lang w:val="en-US"/>
              </w:rPr>
            </w:pPr>
          </w:p>
        </w:tc>
        <w:tc>
          <w:tcPr>
            <w:tcW w:w="1943" w:type="dxa"/>
          </w:tcPr>
          <w:p w14:paraId="6DB8BB1F" w14:textId="77777777" w:rsidR="00784348" w:rsidRPr="00784348" w:rsidRDefault="00784348" w:rsidP="00784348">
            <w:pPr>
              <w:jc w:val="both"/>
              <w:rPr>
                <w:rFonts w:ascii="Arial" w:hAnsi="Arial" w:cs="Arial"/>
                <w:lang w:val="en-US"/>
              </w:rPr>
            </w:pPr>
          </w:p>
        </w:tc>
      </w:tr>
    </w:tbl>
    <w:p w14:paraId="259BEED4" w14:textId="77777777" w:rsidR="00784348" w:rsidRPr="00784348" w:rsidRDefault="00784348" w:rsidP="00A67DB3">
      <w:pPr>
        <w:jc w:val="both"/>
        <w:rPr>
          <w:rFonts w:ascii="Arial" w:hAnsi="Arial" w:cs="Arial"/>
          <w:lang w:val="en-US"/>
        </w:rPr>
      </w:pPr>
    </w:p>
    <w:p w14:paraId="6A25F23C" w14:textId="77777777" w:rsidR="00784348" w:rsidRPr="00784348" w:rsidRDefault="00784348" w:rsidP="00784348">
      <w:pPr>
        <w:ind w:left="720"/>
        <w:jc w:val="both"/>
        <w:rPr>
          <w:rFonts w:ascii="Arial" w:hAnsi="Arial" w:cs="Arial"/>
          <w:lang w:val="en-US"/>
        </w:rPr>
      </w:pPr>
    </w:p>
    <w:p w14:paraId="4CCAE2FB" w14:textId="77777777" w:rsidR="00784348" w:rsidRPr="00784348" w:rsidRDefault="00784348" w:rsidP="00784348">
      <w:pPr>
        <w:jc w:val="both"/>
        <w:rPr>
          <w:rFonts w:ascii="Arial" w:hAnsi="Arial" w:cs="Arial"/>
          <w:lang w:val="en-US"/>
        </w:rPr>
      </w:pPr>
      <w:r w:rsidRPr="00784348">
        <w:rPr>
          <w:rFonts w:ascii="Arial" w:hAnsi="Arial" w:cs="Arial"/>
          <w:lang w:val="en-US"/>
        </w:rPr>
        <w:t>4.</w:t>
      </w:r>
      <w:r w:rsidRPr="00784348">
        <w:rPr>
          <w:rFonts w:ascii="Arial" w:hAnsi="Arial" w:cs="Arial"/>
          <w:lang w:val="en-US"/>
        </w:rPr>
        <w:tab/>
        <w:t xml:space="preserve">I confirm that I am duly </w:t>
      </w:r>
      <w:proofErr w:type="spellStart"/>
      <w:r w:rsidRPr="00784348">
        <w:rPr>
          <w:rFonts w:ascii="Arial" w:hAnsi="Arial" w:cs="Arial"/>
          <w:lang w:val="en-US"/>
        </w:rPr>
        <w:t>authorised</w:t>
      </w:r>
      <w:proofErr w:type="spellEnd"/>
      <w:r w:rsidRPr="00784348">
        <w:rPr>
          <w:rFonts w:ascii="Arial" w:hAnsi="Arial" w:cs="Arial"/>
          <w:lang w:val="en-US"/>
        </w:rPr>
        <w:t xml:space="preserve"> to sign this contract.</w:t>
      </w:r>
    </w:p>
    <w:p w14:paraId="1E728257" w14:textId="77777777" w:rsidR="00784348" w:rsidRPr="00784348" w:rsidRDefault="00784348" w:rsidP="00784348">
      <w:pPr>
        <w:jc w:val="both"/>
        <w:rPr>
          <w:rFonts w:ascii="Arial" w:hAnsi="Arial" w:cs="Arial"/>
          <w:lang w:val="en-US"/>
        </w:rPr>
      </w:pPr>
    </w:p>
    <w:p w14:paraId="29FEFE33" w14:textId="77777777" w:rsidR="00784348" w:rsidRPr="00784348" w:rsidRDefault="00784348" w:rsidP="00784348">
      <w:pPr>
        <w:jc w:val="both"/>
        <w:rPr>
          <w:rFonts w:ascii="Arial" w:hAnsi="Arial" w:cs="Arial"/>
          <w:lang w:val="en-US"/>
        </w:rPr>
      </w:pPr>
    </w:p>
    <w:p w14:paraId="366AC604" w14:textId="77777777" w:rsidR="00784348" w:rsidRPr="00784348" w:rsidRDefault="00784348" w:rsidP="00784348">
      <w:pPr>
        <w:jc w:val="both"/>
        <w:rPr>
          <w:rFonts w:ascii="Arial" w:hAnsi="Arial" w:cs="Arial"/>
          <w:lang w:val="en-US"/>
        </w:rPr>
      </w:pPr>
      <w:r w:rsidRPr="00784348">
        <w:rPr>
          <w:rFonts w:ascii="Arial" w:hAnsi="Arial" w:cs="Arial"/>
          <w:lang w:val="en-US"/>
        </w:rPr>
        <w:t>SIGNED AT ………………………………………ON……………………………</w:t>
      </w:r>
      <w:proofErr w:type="gramStart"/>
      <w:r w:rsidRPr="00784348">
        <w:rPr>
          <w:rFonts w:ascii="Arial" w:hAnsi="Arial" w:cs="Arial"/>
          <w:lang w:val="en-US"/>
        </w:rPr>
        <w:t>…..</w:t>
      </w:r>
      <w:proofErr w:type="gramEnd"/>
    </w:p>
    <w:p w14:paraId="393B58FA" w14:textId="77777777" w:rsidR="00784348" w:rsidRPr="00784348" w:rsidRDefault="00784348" w:rsidP="00784348">
      <w:pPr>
        <w:jc w:val="both"/>
        <w:rPr>
          <w:rFonts w:ascii="Arial" w:hAnsi="Arial" w:cs="Arial"/>
          <w:lang w:val="en-US"/>
        </w:rPr>
      </w:pPr>
    </w:p>
    <w:p w14:paraId="34D13A46" w14:textId="77777777" w:rsidR="00784348" w:rsidRPr="00784348" w:rsidRDefault="00784348" w:rsidP="00784348">
      <w:pPr>
        <w:jc w:val="both"/>
        <w:rPr>
          <w:rFonts w:ascii="Arial" w:hAnsi="Arial" w:cs="Arial"/>
          <w:lang w:val="en-US"/>
        </w:rPr>
      </w:pPr>
    </w:p>
    <w:p w14:paraId="59B565E5" w14:textId="77777777" w:rsidR="00784348" w:rsidRPr="00784348" w:rsidRDefault="00784348" w:rsidP="00784348">
      <w:pPr>
        <w:jc w:val="both"/>
        <w:rPr>
          <w:rFonts w:ascii="Arial" w:hAnsi="Arial" w:cs="Arial"/>
          <w:lang w:val="en-US"/>
        </w:rPr>
      </w:pPr>
      <w:r w:rsidRPr="00784348">
        <w:rPr>
          <w:rFonts w:ascii="Arial" w:hAnsi="Arial" w:cs="Arial"/>
          <w:lang w:val="en-US"/>
        </w:rPr>
        <w:t>NAME (PRINT)</w:t>
      </w:r>
      <w:r w:rsidRPr="00784348">
        <w:rPr>
          <w:rFonts w:ascii="Arial" w:hAnsi="Arial" w:cs="Arial"/>
          <w:lang w:val="en-US"/>
        </w:rPr>
        <w:tab/>
        <w:t>………………………………………….</w:t>
      </w:r>
    </w:p>
    <w:p w14:paraId="1F12F38F" w14:textId="77777777" w:rsidR="00784348" w:rsidRPr="00784348" w:rsidRDefault="00784348" w:rsidP="00784348">
      <w:pPr>
        <w:jc w:val="both"/>
        <w:rPr>
          <w:rFonts w:ascii="Arial" w:hAnsi="Arial" w:cs="Arial"/>
          <w:lang w:val="en-US"/>
        </w:rPr>
      </w:pPr>
    </w:p>
    <w:p w14:paraId="351687F9" w14:textId="77777777" w:rsidR="00784348" w:rsidRPr="00784348" w:rsidRDefault="00784348" w:rsidP="00784348">
      <w:pPr>
        <w:jc w:val="both"/>
        <w:rPr>
          <w:rFonts w:ascii="Arial" w:hAnsi="Arial" w:cs="Arial"/>
          <w:lang w:val="en-US"/>
        </w:rPr>
      </w:pPr>
      <w:r w:rsidRPr="00784348">
        <w:rPr>
          <w:rFonts w:ascii="Arial" w:hAnsi="Arial" w:cs="Arial"/>
          <w:lang w:val="en-US"/>
        </w:rPr>
        <w:t>SIGNATURE</w:t>
      </w:r>
      <w:r w:rsidRPr="00784348">
        <w:rPr>
          <w:rFonts w:ascii="Arial" w:hAnsi="Arial" w:cs="Arial"/>
          <w:lang w:val="en-US"/>
        </w:rPr>
        <w:tab/>
      </w:r>
      <w:r w:rsidRPr="00784348">
        <w:rPr>
          <w:rFonts w:ascii="Arial" w:hAnsi="Arial" w:cs="Arial"/>
          <w:lang w:val="en-US"/>
        </w:rPr>
        <w:tab/>
        <w:t>…………………………………………</w:t>
      </w:r>
    </w:p>
    <w:p w14:paraId="3C6B18D3" w14:textId="77777777" w:rsidR="00784348" w:rsidRPr="00784348" w:rsidRDefault="00784348" w:rsidP="00784348">
      <w:pPr>
        <w:ind w:left="1440" w:firstLine="720"/>
        <w:jc w:val="both"/>
        <w:rPr>
          <w:rFonts w:ascii="Arial" w:hAnsi="Arial" w:cs="Arial"/>
          <w:lang w:val="en-US"/>
        </w:rPr>
      </w:pPr>
    </w:p>
    <w:p w14:paraId="73A4276C" w14:textId="4D862FD4" w:rsidR="00784348" w:rsidRPr="00784348" w:rsidRDefault="00784348" w:rsidP="00784348">
      <w:pPr>
        <w:jc w:val="both"/>
        <w:rPr>
          <w:rFonts w:ascii="Arial" w:hAnsi="Arial" w:cs="Arial"/>
          <w:lang w:val="en-US"/>
        </w:rPr>
      </w:pPr>
      <w:r w:rsidRPr="00784348">
        <w:rPr>
          <w:rFonts w:ascii="Arial" w:hAnsi="Arial" w:cs="Arial"/>
          <w:noProof/>
          <w:lang w:val="en-AU"/>
        </w:rPr>
        <mc:AlternateContent>
          <mc:Choice Requires="wps">
            <w:drawing>
              <wp:anchor distT="0" distB="0" distL="114300" distR="114300" simplePos="0" relativeHeight="251662336" behindDoc="0" locked="0" layoutInCell="0" allowOverlap="1" wp14:anchorId="743B9ACF" wp14:editId="7D6958F2">
                <wp:simplePos x="0" y="0"/>
                <wp:positionH relativeFrom="column">
                  <wp:posOffset>4126230</wp:posOffset>
                </wp:positionH>
                <wp:positionV relativeFrom="paragraph">
                  <wp:posOffset>-3175</wp:posOffset>
                </wp:positionV>
                <wp:extent cx="2286000" cy="1188720"/>
                <wp:effectExtent l="11430" t="5715" r="762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4352DF7" w14:textId="77777777" w:rsidR="00784348" w:rsidRDefault="00784348" w:rsidP="00784348">
                            <w:pPr>
                              <w:rPr>
                                <w:lang w:val="en-US"/>
                              </w:rPr>
                            </w:pPr>
                            <w:r>
                              <w:rPr>
                                <w:lang w:val="en-US"/>
                              </w:rPr>
                              <w:t>WITNESSES</w:t>
                            </w:r>
                          </w:p>
                          <w:p w14:paraId="77312F26" w14:textId="77777777" w:rsidR="00784348" w:rsidRDefault="00784348" w:rsidP="00784348">
                            <w:pPr>
                              <w:rPr>
                                <w:lang w:val="en-US"/>
                              </w:rPr>
                            </w:pPr>
                          </w:p>
                          <w:p w14:paraId="34EABD84" w14:textId="77777777" w:rsidR="00784348" w:rsidRDefault="00784348" w:rsidP="00CC4104">
                            <w:pPr>
                              <w:numPr>
                                <w:ilvl w:val="0"/>
                                <w:numId w:val="22"/>
                              </w:numPr>
                              <w:rPr>
                                <w:lang w:val="en-US"/>
                              </w:rPr>
                            </w:pPr>
                            <w:r>
                              <w:rPr>
                                <w:lang w:val="en-US"/>
                              </w:rPr>
                              <w:t>….…………………………….</w:t>
                            </w:r>
                          </w:p>
                          <w:p w14:paraId="2C753C68" w14:textId="77777777" w:rsidR="00784348" w:rsidRDefault="00784348" w:rsidP="00784348">
                            <w:pPr>
                              <w:rPr>
                                <w:lang w:val="en-US"/>
                              </w:rPr>
                            </w:pPr>
                          </w:p>
                          <w:p w14:paraId="289B3840" w14:textId="77777777" w:rsidR="00784348" w:rsidRDefault="00784348" w:rsidP="00CC4104">
                            <w:pPr>
                              <w:numPr>
                                <w:ilvl w:val="0"/>
                                <w:numId w:val="22"/>
                              </w:numPr>
                              <w:rPr>
                                <w:lang w:val="en-US"/>
                              </w:rPr>
                            </w:pPr>
                            <w:r>
                              <w:rPr>
                                <w:lang w:val="en-US"/>
                              </w:rPr>
                              <w:t>…..…………………………….</w:t>
                            </w:r>
                          </w:p>
                          <w:p w14:paraId="65C9BA40" w14:textId="77777777" w:rsidR="00784348" w:rsidRDefault="00784348" w:rsidP="00784348">
                            <w:pPr>
                              <w:rPr>
                                <w:lang w:val="en-US"/>
                              </w:rPr>
                            </w:pPr>
                          </w:p>
                          <w:p w14:paraId="06FB22A3" w14:textId="77777777" w:rsidR="00784348" w:rsidRDefault="00784348" w:rsidP="00784348">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9ACF" id="Rectangle 3" o:spid="_x0000_s1028" style="position:absolute;left:0;text-align:left;margin-left:324.9pt;margin-top:-.25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34352DF7" w14:textId="77777777" w:rsidR="00784348" w:rsidRDefault="00784348" w:rsidP="00784348">
                      <w:pPr>
                        <w:rPr>
                          <w:lang w:val="en-US"/>
                        </w:rPr>
                      </w:pPr>
                      <w:r>
                        <w:rPr>
                          <w:lang w:val="en-US"/>
                        </w:rPr>
                        <w:t>WITNESSES</w:t>
                      </w:r>
                    </w:p>
                    <w:p w14:paraId="77312F26" w14:textId="77777777" w:rsidR="00784348" w:rsidRDefault="00784348" w:rsidP="00784348">
                      <w:pPr>
                        <w:rPr>
                          <w:lang w:val="en-US"/>
                        </w:rPr>
                      </w:pPr>
                    </w:p>
                    <w:p w14:paraId="34EABD84" w14:textId="77777777" w:rsidR="00784348" w:rsidRDefault="00784348" w:rsidP="00CC4104">
                      <w:pPr>
                        <w:numPr>
                          <w:ilvl w:val="0"/>
                          <w:numId w:val="22"/>
                        </w:numPr>
                        <w:rPr>
                          <w:lang w:val="en-US"/>
                        </w:rPr>
                      </w:pPr>
                      <w:r>
                        <w:rPr>
                          <w:lang w:val="en-US"/>
                        </w:rPr>
                        <w:t>….…………………………….</w:t>
                      </w:r>
                    </w:p>
                    <w:p w14:paraId="2C753C68" w14:textId="77777777" w:rsidR="00784348" w:rsidRDefault="00784348" w:rsidP="00784348">
                      <w:pPr>
                        <w:rPr>
                          <w:lang w:val="en-US"/>
                        </w:rPr>
                      </w:pPr>
                    </w:p>
                    <w:p w14:paraId="289B3840" w14:textId="77777777" w:rsidR="00784348" w:rsidRDefault="00784348" w:rsidP="00CC4104">
                      <w:pPr>
                        <w:numPr>
                          <w:ilvl w:val="0"/>
                          <w:numId w:val="22"/>
                        </w:numPr>
                        <w:rPr>
                          <w:lang w:val="en-US"/>
                        </w:rPr>
                      </w:pPr>
                      <w:r>
                        <w:rPr>
                          <w:lang w:val="en-US"/>
                        </w:rPr>
                        <w:t>…..…………………………….</w:t>
                      </w:r>
                    </w:p>
                    <w:p w14:paraId="65C9BA40" w14:textId="77777777" w:rsidR="00784348" w:rsidRDefault="00784348" w:rsidP="00784348">
                      <w:pPr>
                        <w:rPr>
                          <w:lang w:val="en-US"/>
                        </w:rPr>
                      </w:pPr>
                    </w:p>
                    <w:p w14:paraId="06FB22A3" w14:textId="77777777" w:rsidR="00784348" w:rsidRDefault="00784348" w:rsidP="00784348">
                      <w:pPr>
                        <w:rPr>
                          <w:lang w:val="en-US"/>
                        </w:rPr>
                      </w:pPr>
                      <w:r>
                        <w:rPr>
                          <w:lang w:val="en-US"/>
                        </w:rPr>
                        <w:t>DATE:</w:t>
                      </w:r>
                      <w:r>
                        <w:rPr>
                          <w:lang w:val="en-US"/>
                        </w:rPr>
                        <w:tab/>
                        <w:t>……………………………..</w:t>
                      </w:r>
                    </w:p>
                  </w:txbxContent>
                </v:textbox>
              </v:rect>
            </w:pict>
          </mc:Fallback>
        </mc:AlternateContent>
      </w:r>
      <w:r w:rsidRPr="00784348">
        <w:rPr>
          <w:rFonts w:ascii="Arial" w:hAnsi="Arial" w:cs="Arial"/>
          <w:noProof/>
          <w:lang w:val="en-AU"/>
        </w:rPr>
        <mc:AlternateContent>
          <mc:Choice Requires="wps">
            <w:drawing>
              <wp:anchor distT="0" distB="0" distL="114300" distR="114300" simplePos="0" relativeHeight="251663360" behindDoc="0" locked="0" layoutInCell="0" allowOverlap="1" wp14:anchorId="2DAEEDF6" wp14:editId="5B24FB40">
                <wp:simplePos x="0" y="0"/>
                <wp:positionH relativeFrom="column">
                  <wp:posOffset>1383030</wp:posOffset>
                </wp:positionH>
                <wp:positionV relativeFrom="paragraph">
                  <wp:posOffset>-3175</wp:posOffset>
                </wp:positionV>
                <wp:extent cx="2286000" cy="1188720"/>
                <wp:effectExtent l="11430" t="5715" r="762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D2718E7" w14:textId="77777777" w:rsidR="00784348" w:rsidRDefault="00784348" w:rsidP="0078434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EEDF6" id="Rectangle 1" o:spid="_x0000_s1029" style="position:absolute;left:0;text-align:left;margin-left:108.9pt;margin-top:-.25pt;width:180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3D2718E7" w14:textId="77777777" w:rsidR="00784348" w:rsidRDefault="00784348" w:rsidP="00784348">
                      <w:pPr>
                        <w:rPr>
                          <w:lang w:val="en-US"/>
                        </w:rPr>
                      </w:pPr>
                    </w:p>
                  </w:txbxContent>
                </v:textbox>
              </v:rect>
            </w:pict>
          </mc:Fallback>
        </mc:AlternateContent>
      </w:r>
      <w:r w:rsidRPr="00784348">
        <w:rPr>
          <w:rFonts w:ascii="Arial" w:hAnsi="Arial" w:cs="Arial"/>
          <w:lang w:val="en-US"/>
        </w:rPr>
        <w:t>OFFICIAL STAMP</w:t>
      </w:r>
    </w:p>
    <w:p w14:paraId="7DDAFEB2" w14:textId="77777777" w:rsidR="00993788" w:rsidRPr="00AA2F80" w:rsidRDefault="00993788" w:rsidP="001576FB">
      <w:pPr>
        <w:pStyle w:val="Normal1"/>
        <w:ind w:left="567" w:hanging="567"/>
        <w:rPr>
          <w:rFonts w:ascii="Arial" w:hAnsi="Arial" w:cs="Arial"/>
          <w:b/>
          <w:color w:val="000080"/>
          <w:sz w:val="22"/>
          <w:szCs w:val="22"/>
        </w:rPr>
      </w:pPr>
    </w:p>
    <w:sectPr w:rsidR="00993788" w:rsidRPr="00AA2F80" w:rsidSect="00983321">
      <w:footerReference w:type="default" r:id="rId23"/>
      <w:pgSz w:w="11906" w:h="16838" w:code="9"/>
      <w:pgMar w:top="1134" w:right="1416" w:bottom="85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B8B1" w14:textId="77777777" w:rsidR="009A2586" w:rsidRDefault="009A2586">
      <w:r>
        <w:separator/>
      </w:r>
    </w:p>
  </w:endnote>
  <w:endnote w:type="continuationSeparator" w:id="0">
    <w:p w14:paraId="2B78D114" w14:textId="77777777" w:rsidR="009A2586" w:rsidRDefault="009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nt391">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G Omeg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735666"/>
      <w:docPartObj>
        <w:docPartGallery w:val="Page Numbers (Bottom of Page)"/>
        <w:docPartUnique/>
      </w:docPartObj>
    </w:sdtPr>
    <w:sdtEndPr/>
    <w:sdtContent>
      <w:sdt>
        <w:sdtPr>
          <w:id w:val="-1769616900"/>
          <w:docPartObj>
            <w:docPartGallery w:val="Page Numbers (Top of Page)"/>
            <w:docPartUnique/>
          </w:docPartObj>
        </w:sdtPr>
        <w:sdtEndPr/>
        <w:sdtContent>
          <w:p w14:paraId="0863F2F2" w14:textId="5E396F12" w:rsidR="00D329C7" w:rsidRDefault="00D329C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08610B2" w14:textId="77777777" w:rsidR="00D329C7" w:rsidRDefault="00D32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1D5" w14:textId="77777777" w:rsidR="000B2AA1" w:rsidRDefault="000B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25AC" w14:textId="77777777" w:rsidR="000B2AA1" w:rsidRDefault="000B2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4B5D" w14:textId="77777777" w:rsidR="000B2AA1" w:rsidRDefault="000B2A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00CE" w14:textId="6EF1B13C" w:rsidR="00BD3D28" w:rsidRPr="00347B5D" w:rsidRDefault="00BD3D28" w:rsidP="00347B5D">
    <w:pPr>
      <w:pStyle w:val="Footer"/>
      <w:jc w:val="right"/>
      <w:rPr>
        <w:rFonts w:ascii="Arial" w:hAnsi="Arial" w:cs="Arial"/>
        <w:sz w:val="22"/>
        <w:szCs w:val="22"/>
      </w:rPr>
    </w:pPr>
    <w:r w:rsidRPr="00347B5D">
      <w:rPr>
        <w:rFonts w:ascii="Arial" w:hAnsi="Arial" w:cs="Arial"/>
        <w:sz w:val="22"/>
        <w:szCs w:val="22"/>
      </w:rPr>
      <w:t xml:space="preserve">Page </w:t>
    </w:r>
    <w:r w:rsidRPr="00347B5D">
      <w:rPr>
        <w:rFonts w:ascii="Arial" w:hAnsi="Arial" w:cs="Arial"/>
        <w:sz w:val="22"/>
        <w:szCs w:val="22"/>
      </w:rPr>
      <w:fldChar w:fldCharType="begin"/>
    </w:r>
    <w:r w:rsidRPr="00347B5D">
      <w:rPr>
        <w:rFonts w:ascii="Arial" w:hAnsi="Arial" w:cs="Arial"/>
        <w:sz w:val="22"/>
        <w:szCs w:val="22"/>
      </w:rPr>
      <w:instrText xml:space="preserve"> PAGE </w:instrText>
    </w:r>
    <w:r w:rsidRPr="00347B5D">
      <w:rPr>
        <w:rFonts w:ascii="Arial" w:hAnsi="Arial" w:cs="Arial"/>
        <w:sz w:val="22"/>
        <w:szCs w:val="22"/>
      </w:rPr>
      <w:fldChar w:fldCharType="separate"/>
    </w:r>
    <w:r w:rsidRPr="00347B5D">
      <w:rPr>
        <w:rFonts w:ascii="Arial" w:hAnsi="Arial" w:cs="Arial"/>
        <w:noProof/>
        <w:sz w:val="22"/>
        <w:szCs w:val="22"/>
      </w:rPr>
      <w:t>3</w:t>
    </w:r>
    <w:r w:rsidRPr="00347B5D">
      <w:rPr>
        <w:rFonts w:ascii="Arial" w:hAnsi="Arial" w:cs="Arial"/>
        <w:sz w:val="22"/>
        <w:szCs w:val="22"/>
      </w:rPr>
      <w:fldChar w:fldCharType="end"/>
    </w:r>
    <w:r w:rsidRPr="00347B5D">
      <w:rPr>
        <w:rFonts w:ascii="Arial" w:hAnsi="Arial" w:cs="Arial"/>
        <w:sz w:val="22"/>
        <w:szCs w:val="22"/>
      </w:rPr>
      <w:t xml:space="preserve"> of </w:t>
    </w:r>
    <w:r w:rsidRPr="00347B5D">
      <w:rPr>
        <w:rFonts w:ascii="Arial" w:hAnsi="Arial" w:cs="Arial"/>
        <w:sz w:val="22"/>
        <w:szCs w:val="22"/>
      </w:rPr>
      <w:fldChar w:fldCharType="begin"/>
    </w:r>
    <w:r w:rsidRPr="00347B5D">
      <w:rPr>
        <w:rFonts w:ascii="Arial" w:hAnsi="Arial" w:cs="Arial"/>
        <w:sz w:val="22"/>
        <w:szCs w:val="22"/>
      </w:rPr>
      <w:instrText xml:space="preserve"> NUMPAGES  </w:instrText>
    </w:r>
    <w:r w:rsidRPr="00347B5D">
      <w:rPr>
        <w:rFonts w:ascii="Arial" w:hAnsi="Arial" w:cs="Arial"/>
        <w:sz w:val="22"/>
        <w:szCs w:val="22"/>
      </w:rPr>
      <w:fldChar w:fldCharType="separate"/>
    </w:r>
    <w:r w:rsidRPr="00347B5D">
      <w:rPr>
        <w:rFonts w:ascii="Arial" w:hAnsi="Arial" w:cs="Arial"/>
        <w:noProof/>
        <w:sz w:val="22"/>
        <w:szCs w:val="22"/>
      </w:rPr>
      <w:t>10</w:t>
    </w:r>
    <w:r w:rsidRPr="00347B5D">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AF23" w14:textId="77777777" w:rsidR="009A2586" w:rsidRDefault="009A2586">
      <w:r>
        <w:separator/>
      </w:r>
    </w:p>
  </w:footnote>
  <w:footnote w:type="continuationSeparator" w:id="0">
    <w:p w14:paraId="0C2A1610" w14:textId="77777777" w:rsidR="009A2586" w:rsidRDefault="009A2586">
      <w:r>
        <w:continuationSeparator/>
      </w:r>
    </w:p>
  </w:footnote>
  <w:footnote w:id="1">
    <w:p w14:paraId="7B895317" w14:textId="77777777" w:rsidR="00784348" w:rsidRDefault="00784348" w:rsidP="0078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E45991B" w14:textId="77777777" w:rsidR="00784348" w:rsidRDefault="00784348" w:rsidP="00784348">
      <w:pPr>
        <w:pStyle w:val="FootnoteText"/>
      </w:pPr>
    </w:p>
    <w:p w14:paraId="2F0F9579" w14:textId="77777777" w:rsidR="00784348" w:rsidRDefault="00784348" w:rsidP="00784348">
      <w:pPr>
        <w:pStyle w:val="FootnoteText"/>
      </w:pPr>
    </w:p>
  </w:footnote>
  <w:footnote w:id="2">
    <w:p w14:paraId="03E615AF" w14:textId="77777777" w:rsidR="00784348" w:rsidRPr="00612AD4" w:rsidRDefault="00784348" w:rsidP="0078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7315" w14:textId="77777777" w:rsidR="000B2AA1" w:rsidRDefault="000B2A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599E3C" w14:textId="77777777" w:rsidR="000B2AA1" w:rsidRDefault="000B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D9CE" w14:textId="52C1CEDB" w:rsidR="000B2AA1" w:rsidRDefault="000B2AA1">
    <w:pPr>
      <w:pStyle w:val="Header"/>
      <w:framePr w:wrap="around" w:vAnchor="text" w:hAnchor="margin" w:xAlign="center" w:y="1"/>
      <w:rPr>
        <w:rStyle w:val="PageNumber"/>
      </w:rPr>
    </w:pPr>
  </w:p>
  <w:p w14:paraId="44CFAD6F" w14:textId="77777777" w:rsidR="000B2AA1" w:rsidRDefault="000B2AA1">
    <w:pPr>
      <w:pStyle w:val="Header"/>
    </w:pPr>
  </w:p>
  <w:p w14:paraId="3F8D9F56" w14:textId="77777777" w:rsidR="000B2AA1" w:rsidRDefault="000B2A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56EB" w14:textId="77777777" w:rsidR="000B2AA1" w:rsidRDefault="000B2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62A90"/>
    <w:multiLevelType w:val="multilevel"/>
    <w:tmpl w:val="D1FC2610"/>
    <w:styleLink w:val="TGRNumerings"/>
    <w:lvl w:ilvl="0">
      <w:start w:val="1"/>
      <w:numFmt w:val="decimal"/>
      <w:lvlRestart w:val="0"/>
      <w:pStyle w:val="TGRNumbering1"/>
      <w:lvlText w:val="%1."/>
      <w:lvlJc w:val="left"/>
      <w:pPr>
        <w:tabs>
          <w:tab w:val="num" w:pos="454"/>
        </w:tabs>
        <w:ind w:left="454" w:hanging="454"/>
      </w:pPr>
      <w:rPr>
        <w:rFonts w:hint="default"/>
      </w:rPr>
    </w:lvl>
    <w:lvl w:ilvl="1">
      <w:start w:val="1"/>
      <w:numFmt w:val="decimal"/>
      <w:pStyle w:val="TGRNumbering2"/>
      <w:lvlText w:val="%1.%2."/>
      <w:lvlJc w:val="left"/>
      <w:pPr>
        <w:tabs>
          <w:tab w:val="num" w:pos="1094"/>
        </w:tabs>
        <w:ind w:left="1094" w:hanging="640"/>
      </w:pPr>
      <w:rPr>
        <w:rFonts w:hint="default"/>
      </w:rPr>
    </w:lvl>
    <w:lvl w:ilvl="2">
      <w:start w:val="1"/>
      <w:numFmt w:val="decimal"/>
      <w:pStyle w:val="TGRNumbering3"/>
      <w:lvlText w:val="%1.%2.%3."/>
      <w:lvlJc w:val="left"/>
      <w:pPr>
        <w:tabs>
          <w:tab w:val="num" w:pos="1917"/>
        </w:tabs>
        <w:ind w:left="1916" w:hanging="822"/>
      </w:pPr>
      <w:rPr>
        <w:rFonts w:hint="default"/>
      </w:rPr>
    </w:lvl>
    <w:lvl w:ilvl="3">
      <w:start w:val="1"/>
      <w:numFmt w:val="decimal"/>
      <w:pStyle w:val="TGRNumbering4"/>
      <w:lvlText w:val="%1.%2.%3.%4."/>
      <w:lvlJc w:val="left"/>
      <w:pPr>
        <w:tabs>
          <w:tab w:val="num" w:pos="2920"/>
        </w:tabs>
        <w:ind w:left="2920" w:hanging="1004"/>
      </w:pPr>
      <w:rPr>
        <w:rFonts w:hint="default"/>
      </w:rPr>
    </w:lvl>
    <w:lvl w:ilvl="4">
      <w:start w:val="1"/>
      <w:numFmt w:val="decimal"/>
      <w:pStyle w:val="TGRNumbering5"/>
      <w:lvlText w:val="%1.%2.%3.%4.%5."/>
      <w:lvlJc w:val="left"/>
      <w:pPr>
        <w:tabs>
          <w:tab w:val="num" w:pos="4116"/>
        </w:tabs>
        <w:ind w:left="4116" w:hanging="1196"/>
      </w:pPr>
      <w:rPr>
        <w:rFonts w:hint="default"/>
      </w:rPr>
    </w:lvl>
    <w:lvl w:ilvl="5">
      <w:start w:val="1"/>
      <w:numFmt w:val="decimal"/>
      <w:pStyle w:val="TGRNumbering6"/>
      <w:lvlText w:val="%1.%2.%3.%4.%5.%6."/>
      <w:lvlJc w:val="left"/>
      <w:pPr>
        <w:tabs>
          <w:tab w:val="num" w:pos="5483"/>
        </w:tabs>
        <w:ind w:left="5482" w:hanging="1366"/>
      </w:pPr>
      <w:rPr>
        <w:rFonts w:hint="default"/>
      </w:rPr>
    </w:lvl>
    <w:lvl w:ilvl="6">
      <w:start w:val="1"/>
      <w:numFmt w:val="bullet"/>
      <w:pStyle w:val="TGRNumbering7"/>
      <w:lvlText w:val="►"/>
      <w:lvlJc w:val="left"/>
      <w:pPr>
        <w:tabs>
          <w:tab w:val="num" w:pos="5948"/>
        </w:tabs>
        <w:ind w:left="5947" w:hanging="465"/>
      </w:pPr>
      <w:rPr>
        <w:rFonts w:ascii="font391" w:hAnsi="font391" w:hint="default"/>
      </w:rPr>
    </w:lvl>
    <w:lvl w:ilvl="7">
      <w:start w:val="1"/>
      <w:numFmt w:val="bullet"/>
      <w:pStyle w:val="TGRNumbering8"/>
      <w:lvlText w:val="■"/>
      <w:lvlJc w:val="left"/>
      <w:pPr>
        <w:tabs>
          <w:tab w:val="num" w:pos="6396"/>
        </w:tabs>
        <w:ind w:left="6395" w:hanging="448"/>
      </w:pPr>
      <w:rPr>
        <w:rFonts w:ascii="font391" w:hAnsi="font391" w:hint="default"/>
      </w:rPr>
    </w:lvl>
    <w:lvl w:ilvl="8">
      <w:start w:val="1"/>
      <w:numFmt w:val="bullet"/>
      <w:pStyle w:val="TGRNumbering9"/>
      <w:lvlText w:val="●"/>
      <w:lvlJc w:val="left"/>
      <w:pPr>
        <w:tabs>
          <w:tab w:val="num" w:pos="6844"/>
        </w:tabs>
        <w:ind w:left="6843" w:hanging="448"/>
      </w:pPr>
      <w:rPr>
        <w:rFonts w:ascii="font391" w:hAnsi="font391"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6143C46"/>
    <w:multiLevelType w:val="multilevel"/>
    <w:tmpl w:val="998ABDBE"/>
    <w:lvl w:ilvl="0">
      <w:start w:val="1"/>
      <w:numFmt w:val="decimal"/>
      <w:pStyle w:val="WerksmansStyle1"/>
      <w:lvlText w:val="%1"/>
      <w:lvlJc w:val="left"/>
      <w:pPr>
        <w:tabs>
          <w:tab w:val="num" w:pos="936"/>
        </w:tabs>
        <w:ind w:left="936" w:hanging="936"/>
      </w:pPr>
      <w:rPr>
        <w:rFonts w:ascii="Arial" w:hAnsi="Arial" w:cs="CG Omega" w:hint="default"/>
        <w:b w:val="0"/>
        <w:i w:val="0"/>
        <w:sz w:val="22"/>
        <w:szCs w:val="22"/>
      </w:rPr>
    </w:lvl>
    <w:lvl w:ilvl="1">
      <w:start w:val="1"/>
      <w:numFmt w:val="decimal"/>
      <w:pStyle w:val="WerksmansStyle2"/>
      <w:lvlText w:val="%1.%2"/>
      <w:lvlJc w:val="left"/>
      <w:pPr>
        <w:tabs>
          <w:tab w:val="num" w:pos="1021"/>
        </w:tabs>
        <w:ind w:left="1021" w:hanging="1021"/>
      </w:pPr>
      <w:rPr>
        <w:rFonts w:ascii="Arial" w:hAnsi="Arial" w:cs="CG Omega" w:hint="default"/>
        <w:b w:val="0"/>
        <w:i w:val="0"/>
        <w:sz w:val="22"/>
        <w:szCs w:val="22"/>
      </w:rPr>
    </w:lvl>
    <w:lvl w:ilvl="2">
      <w:start w:val="1"/>
      <w:numFmt w:val="decimal"/>
      <w:pStyle w:val="WerksmansStyle3"/>
      <w:lvlText w:val="%1.%2.%3"/>
      <w:lvlJc w:val="left"/>
      <w:pPr>
        <w:tabs>
          <w:tab w:val="num" w:pos="1531"/>
        </w:tabs>
        <w:ind w:left="1531" w:hanging="1531"/>
      </w:pPr>
      <w:rPr>
        <w:rFonts w:ascii="Arial" w:hAnsi="Arial" w:cs="CG Omega" w:hint="default"/>
        <w:b w:val="0"/>
        <w:i w:val="0"/>
        <w:sz w:val="22"/>
        <w:szCs w:val="22"/>
      </w:rPr>
    </w:lvl>
    <w:lvl w:ilvl="3">
      <w:start w:val="1"/>
      <w:numFmt w:val="decimal"/>
      <w:pStyle w:val="WerksmansStyle4"/>
      <w:lvlText w:val="%1.%2.%3.%4"/>
      <w:lvlJc w:val="left"/>
      <w:pPr>
        <w:tabs>
          <w:tab w:val="num" w:pos="2041"/>
        </w:tabs>
        <w:ind w:left="2041" w:hanging="2041"/>
      </w:pPr>
      <w:rPr>
        <w:rFonts w:ascii="Arial" w:hAnsi="Arial" w:cs="CG Omega" w:hint="default"/>
        <w:b w:val="0"/>
        <w:i w:val="0"/>
        <w:sz w:val="22"/>
        <w:szCs w:val="22"/>
      </w:rPr>
    </w:lvl>
    <w:lvl w:ilvl="4">
      <w:start w:val="1"/>
      <w:numFmt w:val="decimal"/>
      <w:pStyle w:val="WerksmansStyle5"/>
      <w:lvlText w:val="%1.%2.%3.%4.%5"/>
      <w:lvlJc w:val="left"/>
      <w:pPr>
        <w:tabs>
          <w:tab w:val="num" w:pos="2552"/>
        </w:tabs>
        <w:ind w:left="2552" w:hanging="2552"/>
      </w:pPr>
      <w:rPr>
        <w:rFonts w:ascii="Arial" w:hAnsi="Arial" w:hint="default"/>
        <w:b w:val="0"/>
        <w:i w:val="0"/>
        <w:sz w:val="22"/>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31C0F9E"/>
    <w:multiLevelType w:val="multilevel"/>
    <w:tmpl w:val="131C6038"/>
    <w:lvl w:ilvl="0">
      <w:start w:val="1"/>
      <w:numFmt w:val="decimal"/>
      <w:pStyle w:val="1heading"/>
      <w:lvlText w:val="%1"/>
      <w:lvlJc w:val="left"/>
      <w:pPr>
        <w:tabs>
          <w:tab w:val="num" w:pos="1152"/>
        </w:tabs>
        <w:ind w:left="1152" w:hanging="432"/>
      </w:pPr>
      <w:rPr>
        <w:rFonts w:hint="default"/>
        <w:b/>
        <w:i w:val="0"/>
        <w:color w:val="002060"/>
      </w:rPr>
    </w:lvl>
    <w:lvl w:ilvl="1">
      <w:start w:val="1"/>
      <w:numFmt w:val="decimal"/>
      <w:lvlText w:val="%1.%2"/>
      <w:lvlJc w:val="left"/>
      <w:pPr>
        <w:tabs>
          <w:tab w:val="num" w:pos="576"/>
        </w:tabs>
        <w:ind w:left="576" w:hanging="576"/>
      </w:pPr>
      <w:rPr>
        <w:rFonts w:hint="default"/>
        <w:b w:val="0"/>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68856CF"/>
    <w:multiLevelType w:val="multilevel"/>
    <w:tmpl w:val="4386BBFA"/>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720" w:hanging="360"/>
      </w:pPr>
      <w:rPr>
        <w:rFonts w:ascii="Arial" w:hAnsi="Arial" w:cs="Arial"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3E1E6C"/>
    <w:multiLevelType w:val="multilevel"/>
    <w:tmpl w:val="0FF0C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7E7C16"/>
    <w:multiLevelType w:val="hybridMultilevel"/>
    <w:tmpl w:val="31ECA67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5720E31"/>
    <w:multiLevelType w:val="multilevel"/>
    <w:tmpl w:val="68DE817A"/>
    <w:lvl w:ilvl="0">
      <w:start w:val="1"/>
      <w:numFmt w:val="decimal"/>
      <w:lvlRestart w:val="0"/>
      <w:pStyle w:val="Level1"/>
      <w:lvlText w:val="%1"/>
      <w:lvlJc w:val="left"/>
      <w:pPr>
        <w:tabs>
          <w:tab w:val="num" w:pos="567"/>
        </w:tabs>
        <w:ind w:left="567" w:hanging="567"/>
      </w:pPr>
      <w:rPr>
        <w:rFonts w:ascii="Arial" w:hAnsi="Arial" w:cs="Arial" w:hint="default"/>
        <w:b w:val="0"/>
        <w:i w:val="0"/>
        <w:sz w:val="18"/>
        <w:szCs w:val="20"/>
      </w:rPr>
    </w:lvl>
    <w:lvl w:ilvl="1">
      <w:start w:val="1"/>
      <w:numFmt w:val="decimal"/>
      <w:pStyle w:val="Level2"/>
      <w:lvlText w:val="%1.%2"/>
      <w:lvlJc w:val="left"/>
      <w:pPr>
        <w:tabs>
          <w:tab w:val="num" w:pos="850"/>
        </w:tabs>
        <w:ind w:left="850" w:hanging="850"/>
      </w:pPr>
      <w:rPr>
        <w:rFonts w:ascii="Arial" w:hAnsi="Arial" w:cs="Arial" w:hint="default"/>
        <w:b w:val="0"/>
        <w:i w:val="0"/>
        <w:sz w:val="18"/>
        <w:szCs w:val="20"/>
      </w:rPr>
    </w:lvl>
    <w:lvl w:ilvl="2">
      <w:start w:val="1"/>
      <w:numFmt w:val="decimal"/>
      <w:pStyle w:val="Level3"/>
      <w:lvlText w:val="%1.%2.%3"/>
      <w:lvlJc w:val="left"/>
      <w:pPr>
        <w:tabs>
          <w:tab w:val="num" w:pos="1134"/>
        </w:tabs>
        <w:ind w:left="1134" w:hanging="1134"/>
      </w:pPr>
      <w:rPr>
        <w:rFonts w:ascii="Arial" w:hAnsi="Arial" w:cs="Arial" w:hint="default"/>
        <w:b w:val="0"/>
        <w:i w:val="0"/>
        <w:sz w:val="18"/>
        <w:szCs w:val="20"/>
      </w:rPr>
    </w:lvl>
    <w:lvl w:ilvl="3">
      <w:start w:val="1"/>
      <w:numFmt w:val="decimal"/>
      <w:pStyle w:val="Level4"/>
      <w:lvlText w:val="%1.%2.%3.%4"/>
      <w:lvlJc w:val="left"/>
      <w:pPr>
        <w:tabs>
          <w:tab w:val="num" w:pos="1417"/>
        </w:tabs>
        <w:ind w:left="1417" w:hanging="1417"/>
      </w:pPr>
      <w:rPr>
        <w:rFonts w:ascii="Arial" w:hAnsi="Arial" w:cs="Arial" w:hint="default"/>
        <w:b w:val="0"/>
        <w:i w:val="0"/>
        <w:sz w:val="18"/>
        <w:szCs w:val="20"/>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C1824C0"/>
    <w:multiLevelType w:val="multilevel"/>
    <w:tmpl w:val="0DDCF2C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522124"/>
    <w:multiLevelType w:val="multilevel"/>
    <w:tmpl w:val="FF588FC0"/>
    <w:styleLink w:val="TGRHeadings"/>
    <w:lvl w:ilvl="0">
      <w:start w:val="1"/>
      <w:numFmt w:val="decimal"/>
      <w:lvlRestart w:val="0"/>
      <w:lvlText w:val="%1."/>
      <w:lvlJc w:val="left"/>
      <w:pPr>
        <w:tabs>
          <w:tab w:val="num" w:pos="454"/>
        </w:tabs>
        <w:ind w:left="454" w:hanging="454"/>
      </w:pPr>
      <w:rPr>
        <w:rFonts w:ascii="Calibri" w:hAnsi="Calibri" w:hint="default"/>
        <w:b w:val="0"/>
        <w:i w:val="0"/>
        <w:color w:val="auto"/>
        <w:sz w:val="22"/>
      </w:rPr>
    </w:lvl>
    <w:lvl w:ilvl="1">
      <w:start w:val="1"/>
      <w:numFmt w:val="decimal"/>
      <w:lvlText w:val="%1.%2."/>
      <w:lvlJc w:val="left"/>
      <w:pPr>
        <w:tabs>
          <w:tab w:val="num" w:pos="1094"/>
        </w:tabs>
        <w:ind w:left="1094" w:hanging="640"/>
      </w:pPr>
      <w:rPr>
        <w:rFonts w:hint="default"/>
      </w:rPr>
    </w:lvl>
    <w:lvl w:ilvl="2">
      <w:start w:val="1"/>
      <w:numFmt w:val="decimal"/>
      <w:lvlText w:val="%1.%2.%3."/>
      <w:lvlJc w:val="left"/>
      <w:pPr>
        <w:tabs>
          <w:tab w:val="num" w:pos="1917"/>
        </w:tabs>
        <w:ind w:left="1916" w:hanging="822"/>
      </w:pPr>
      <w:rPr>
        <w:rFonts w:hint="default"/>
      </w:rPr>
    </w:lvl>
    <w:lvl w:ilvl="3">
      <w:start w:val="1"/>
      <w:numFmt w:val="decimal"/>
      <w:lvlText w:val="%1.%2.%3.%4."/>
      <w:lvlJc w:val="left"/>
      <w:pPr>
        <w:tabs>
          <w:tab w:val="num" w:pos="2920"/>
        </w:tabs>
        <w:ind w:left="2920" w:hanging="1004"/>
      </w:pPr>
      <w:rPr>
        <w:rFonts w:hint="default"/>
      </w:rPr>
    </w:lvl>
    <w:lvl w:ilvl="4">
      <w:start w:val="1"/>
      <w:numFmt w:val="decimal"/>
      <w:lvlText w:val="%1.%2.%3.%4.%5."/>
      <w:lvlJc w:val="left"/>
      <w:pPr>
        <w:tabs>
          <w:tab w:val="num" w:pos="4116"/>
        </w:tabs>
        <w:ind w:left="4116" w:hanging="1196"/>
      </w:pPr>
      <w:rPr>
        <w:rFonts w:hint="default"/>
      </w:rPr>
    </w:lvl>
    <w:lvl w:ilvl="5">
      <w:start w:val="1"/>
      <w:numFmt w:val="decimal"/>
      <w:lvlText w:val="%1.%2.%3.%4.%5.%6."/>
      <w:lvlJc w:val="left"/>
      <w:pPr>
        <w:tabs>
          <w:tab w:val="num" w:pos="5483"/>
        </w:tabs>
        <w:ind w:left="5482" w:hanging="1366"/>
      </w:pPr>
      <w:rPr>
        <w:rFonts w:hint="default"/>
      </w:rPr>
    </w:lvl>
    <w:lvl w:ilvl="6">
      <w:start w:val="1"/>
      <w:numFmt w:val="bullet"/>
      <w:lvlText w:val="►"/>
      <w:lvlJc w:val="left"/>
      <w:pPr>
        <w:tabs>
          <w:tab w:val="num" w:pos="5948"/>
        </w:tabs>
        <w:ind w:left="5947" w:hanging="465"/>
      </w:pPr>
      <w:rPr>
        <w:rFonts w:ascii="font391" w:hAnsi="font391" w:hint="default"/>
      </w:rPr>
    </w:lvl>
    <w:lvl w:ilvl="7">
      <w:start w:val="1"/>
      <w:numFmt w:val="bullet"/>
      <w:lvlText w:val="■"/>
      <w:lvlJc w:val="left"/>
      <w:pPr>
        <w:tabs>
          <w:tab w:val="num" w:pos="6396"/>
        </w:tabs>
        <w:ind w:left="6395" w:hanging="448"/>
      </w:pPr>
      <w:rPr>
        <w:rFonts w:hint="default"/>
      </w:rPr>
    </w:lvl>
    <w:lvl w:ilvl="8">
      <w:start w:val="1"/>
      <w:numFmt w:val="bullet"/>
      <w:lvlText w:val="●"/>
      <w:lvlJc w:val="left"/>
      <w:pPr>
        <w:tabs>
          <w:tab w:val="num" w:pos="6844"/>
        </w:tabs>
        <w:ind w:left="6843" w:hanging="448"/>
      </w:pPr>
      <w:rPr>
        <w:rFonts w:ascii="font391" w:hAnsi="font391"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F77FFB"/>
    <w:multiLevelType w:val="multilevel"/>
    <w:tmpl w:val="0FF0C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D1599C"/>
    <w:multiLevelType w:val="hybridMultilevel"/>
    <w:tmpl w:val="139A41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D8A4921"/>
    <w:multiLevelType w:val="multilevel"/>
    <w:tmpl w:val="0EE267FA"/>
    <w:lvl w:ilvl="0">
      <w:start w:val="1"/>
      <w:numFmt w:val="decimal"/>
      <w:pStyle w:val="Clause1Head"/>
      <w:isLgl/>
      <w:lvlText w:val="%1."/>
      <w:lvlJc w:val="left"/>
      <w:pPr>
        <w:tabs>
          <w:tab w:val="num" w:pos="720"/>
        </w:tabs>
        <w:ind w:left="720" w:hanging="720"/>
      </w:pPr>
      <w:rPr>
        <w:rFonts w:ascii="Arial" w:hAnsi="Arial" w:hint="default"/>
        <w:b/>
        <w:i w:val="0"/>
        <w:sz w:val="20"/>
        <w:szCs w:val="20"/>
      </w:rPr>
    </w:lvl>
    <w:lvl w:ilvl="1">
      <w:start w:val="1"/>
      <w:numFmt w:val="decimal"/>
      <w:pStyle w:val="Clause2Sub"/>
      <w:lvlText w:val="%1.%2."/>
      <w:lvlJc w:val="left"/>
      <w:pPr>
        <w:tabs>
          <w:tab w:val="num" w:pos="1470"/>
        </w:tabs>
        <w:ind w:left="1470" w:hanging="760"/>
      </w:pPr>
      <w:rPr>
        <w:rFonts w:hint="default"/>
        <w:b w:val="0"/>
        <w:sz w:val="20"/>
        <w:szCs w:val="20"/>
      </w:rPr>
    </w:lvl>
    <w:lvl w:ilvl="2">
      <w:start w:val="1"/>
      <w:numFmt w:val="decimal"/>
      <w:pStyle w:val="Clause3Sub"/>
      <w:lvlText w:val="%1.%2.%3."/>
      <w:lvlJc w:val="left"/>
      <w:pPr>
        <w:tabs>
          <w:tab w:val="num" w:pos="2530"/>
        </w:tabs>
        <w:ind w:left="2530" w:hanging="1112"/>
      </w:pPr>
      <w:rPr>
        <w:rFonts w:hint="default"/>
        <w:b w:val="0"/>
      </w:rPr>
    </w:lvl>
    <w:lvl w:ilvl="3">
      <w:start w:val="1"/>
      <w:numFmt w:val="decimal"/>
      <w:pStyle w:val="Clause4Sub"/>
      <w:lvlText w:val="%1.%2.%3.%4."/>
      <w:lvlJc w:val="left"/>
      <w:pPr>
        <w:tabs>
          <w:tab w:val="num" w:pos="3600"/>
        </w:tabs>
        <w:ind w:left="3600"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9F3E67"/>
    <w:multiLevelType w:val="hybridMultilevel"/>
    <w:tmpl w:val="5372CC6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5330F8F"/>
    <w:multiLevelType w:val="hybridMultilevel"/>
    <w:tmpl w:val="AAD2CC48"/>
    <w:lvl w:ilvl="0" w:tplc="6BF62554">
      <w:start w:val="1"/>
      <w:numFmt w:val="lowerRoman"/>
      <w:lvlText w:val="%1."/>
      <w:lvlJc w:val="righ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0A6504"/>
    <w:multiLevelType w:val="hybridMultilevel"/>
    <w:tmpl w:val="78A4AD92"/>
    <w:lvl w:ilvl="0" w:tplc="C7E2A5B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7" w15:restartNumberingAfterBreak="0">
    <w:nsid w:val="73E60A22"/>
    <w:multiLevelType w:val="multilevel"/>
    <w:tmpl w:val="98545232"/>
    <w:lvl w:ilvl="0">
      <w:start w:val="1"/>
      <w:numFmt w:val="decimal"/>
      <w:pStyle w:val="WerksmansAnnex1"/>
      <w:lvlText w:val="%1"/>
      <w:lvlJc w:val="left"/>
      <w:pPr>
        <w:tabs>
          <w:tab w:val="num" w:pos="510"/>
        </w:tabs>
        <w:ind w:left="510" w:hanging="510"/>
      </w:pPr>
      <w:rPr>
        <w:rFonts w:ascii="Verdana" w:hAnsi="Verdana" w:hint="default"/>
        <w:b w:val="0"/>
        <w:i w:val="0"/>
        <w:sz w:val="20"/>
      </w:rPr>
    </w:lvl>
    <w:lvl w:ilvl="1">
      <w:start w:val="1"/>
      <w:numFmt w:val="decimal"/>
      <w:pStyle w:val="WerksmansAnnex2"/>
      <w:lvlText w:val="%1.%2"/>
      <w:lvlJc w:val="left"/>
      <w:pPr>
        <w:tabs>
          <w:tab w:val="num" w:pos="1021"/>
        </w:tabs>
        <w:ind w:left="1021" w:hanging="1021"/>
      </w:pPr>
      <w:rPr>
        <w:rFonts w:ascii="Verdana" w:hAnsi="Verdana" w:hint="default"/>
        <w:b w:val="0"/>
        <w:i w:val="0"/>
        <w:sz w:val="20"/>
      </w:rPr>
    </w:lvl>
    <w:lvl w:ilvl="2">
      <w:start w:val="1"/>
      <w:numFmt w:val="decimal"/>
      <w:pStyle w:val="WerksmansAnnex3"/>
      <w:lvlText w:val="%1.%2.%3"/>
      <w:lvlJc w:val="left"/>
      <w:pPr>
        <w:tabs>
          <w:tab w:val="num" w:pos="1531"/>
        </w:tabs>
        <w:ind w:left="1531" w:hanging="1531"/>
      </w:pPr>
      <w:rPr>
        <w:rFonts w:ascii="Verdana" w:hAnsi="Verdana" w:hint="default"/>
        <w:b w:val="0"/>
        <w:i w:val="0"/>
        <w:sz w:val="20"/>
      </w:rPr>
    </w:lvl>
    <w:lvl w:ilvl="3">
      <w:start w:val="1"/>
      <w:numFmt w:val="decimal"/>
      <w:pStyle w:val="WerksmansAnnex4"/>
      <w:lvlText w:val="%1.%2.%3.%4"/>
      <w:lvlJc w:val="left"/>
      <w:pPr>
        <w:tabs>
          <w:tab w:val="num" w:pos="2041"/>
        </w:tabs>
        <w:ind w:left="2041" w:hanging="2041"/>
      </w:pPr>
      <w:rPr>
        <w:rFonts w:ascii="Verdana" w:hAnsi="Verdana" w:hint="default"/>
        <w:b w:val="0"/>
        <w:i w:val="0"/>
        <w:sz w:val="20"/>
      </w:rPr>
    </w:lvl>
    <w:lvl w:ilvl="4">
      <w:start w:val="1"/>
      <w:numFmt w:val="decimal"/>
      <w:pStyle w:val="WerksmansAnnex5"/>
      <w:lvlText w:val="%1.%2.%3.%4.%5"/>
      <w:lvlJc w:val="left"/>
      <w:pPr>
        <w:tabs>
          <w:tab w:val="num" w:pos="2552"/>
        </w:tabs>
        <w:ind w:left="2552" w:hanging="2552"/>
      </w:pPr>
      <w:rPr>
        <w:rFonts w:ascii="Verdana" w:hAnsi="Verdana" w:hint="default"/>
        <w:b w:val="0"/>
        <w:i w:val="0"/>
        <w:sz w:val="20"/>
      </w:rPr>
    </w:lvl>
    <w:lvl w:ilvl="5">
      <w:start w:val="1"/>
      <w:numFmt w:val="decimal"/>
      <w:pStyle w:val="WerksmansAnnex6"/>
      <w:lvlText w:val="%1.%2.%3.%4.%5.%6"/>
      <w:lvlJc w:val="left"/>
      <w:pPr>
        <w:tabs>
          <w:tab w:val="num" w:pos="3062"/>
        </w:tabs>
        <w:ind w:left="3062" w:hanging="3062"/>
      </w:pPr>
      <w:rPr>
        <w:rFonts w:ascii="Verdana" w:hAnsi="Verdana" w:hint="default"/>
        <w:b w:val="0"/>
        <w:i w:val="0"/>
        <w:sz w:val="20"/>
      </w:rPr>
    </w:lvl>
    <w:lvl w:ilvl="6">
      <w:start w:val="1"/>
      <w:numFmt w:val="decimal"/>
      <w:pStyle w:val="WerksmansAnnex7"/>
      <w:lvlText w:val="%1.%2.%3.%4.%5.%6.%7"/>
      <w:lvlJc w:val="left"/>
      <w:pPr>
        <w:tabs>
          <w:tab w:val="num" w:pos="3572"/>
        </w:tabs>
        <w:ind w:left="3572" w:hanging="3572"/>
      </w:pPr>
      <w:rPr>
        <w:rFonts w:ascii="Verdana" w:hAnsi="Verdana" w:hint="default"/>
        <w:b w:val="0"/>
        <w:i w:val="0"/>
        <w:sz w:val="20"/>
      </w:rPr>
    </w:lvl>
    <w:lvl w:ilvl="7">
      <w:start w:val="1"/>
      <w:numFmt w:val="decimal"/>
      <w:pStyle w:val="WerksmansAnnex8"/>
      <w:lvlText w:val="%1.%2.%3.%4.%5.%6.%7.%8"/>
      <w:lvlJc w:val="left"/>
      <w:pPr>
        <w:tabs>
          <w:tab w:val="num" w:pos="4082"/>
        </w:tabs>
        <w:ind w:left="4082" w:hanging="4082"/>
      </w:pPr>
      <w:rPr>
        <w:rFonts w:ascii="Verdana" w:hAnsi="Verdana" w:hint="default"/>
        <w:b w:val="0"/>
        <w:i w:val="0"/>
        <w:sz w:val="20"/>
      </w:rPr>
    </w:lvl>
    <w:lvl w:ilvl="8">
      <w:start w:val="1"/>
      <w:numFmt w:val="decimal"/>
      <w:pStyle w:val="WerksmansAnnex9"/>
      <w:lvlText w:val="%1.%2.%3.%4.%5.%6.%7.%8.%9"/>
      <w:lvlJc w:val="left"/>
      <w:pPr>
        <w:tabs>
          <w:tab w:val="num" w:pos="4593"/>
        </w:tabs>
        <w:ind w:left="4593" w:hanging="4593"/>
      </w:pPr>
      <w:rPr>
        <w:rFonts w:ascii="Verdana" w:hAnsi="Verdana" w:hint="default"/>
        <w:b w:val="0"/>
        <w:i w:val="0"/>
        <w:sz w:val="20"/>
      </w:rPr>
    </w:lvl>
  </w:abstractNum>
  <w:abstractNum w:abstractNumId="38" w15:restartNumberingAfterBreak="0">
    <w:nsid w:val="75DC4789"/>
    <w:multiLevelType w:val="hybridMultilevel"/>
    <w:tmpl w:val="F498F208"/>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011F85"/>
    <w:multiLevelType w:val="multilevel"/>
    <w:tmpl w:val="DEAC1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7786855">
    <w:abstractNumId w:val="6"/>
  </w:num>
  <w:num w:numId="2" w16cid:durableId="384447575">
    <w:abstractNumId w:val="30"/>
  </w:num>
  <w:num w:numId="3" w16cid:durableId="1782528474">
    <w:abstractNumId w:val="10"/>
  </w:num>
  <w:num w:numId="4" w16cid:durableId="314456598">
    <w:abstractNumId w:val="26"/>
  </w:num>
  <w:num w:numId="5" w16cid:durableId="1511019444">
    <w:abstractNumId w:val="22"/>
  </w:num>
  <w:num w:numId="6" w16cid:durableId="622419731">
    <w:abstractNumId w:val="31"/>
  </w:num>
  <w:num w:numId="7" w16cid:durableId="1174999121">
    <w:abstractNumId w:val="16"/>
  </w:num>
  <w:num w:numId="8" w16cid:durableId="1869683005">
    <w:abstractNumId w:val="14"/>
  </w:num>
  <w:num w:numId="9" w16cid:durableId="1656954430">
    <w:abstractNumId w:val="41"/>
  </w:num>
  <w:num w:numId="10" w16cid:durableId="1657148356">
    <w:abstractNumId w:val="1"/>
  </w:num>
  <w:num w:numId="11" w16cid:durableId="58092492">
    <w:abstractNumId w:val="39"/>
  </w:num>
  <w:num w:numId="12" w16cid:durableId="1222323203">
    <w:abstractNumId w:val="20"/>
  </w:num>
  <w:num w:numId="13" w16cid:durableId="2003779613">
    <w:abstractNumId w:val="0"/>
  </w:num>
  <w:num w:numId="14" w16cid:durableId="1283463393">
    <w:abstractNumId w:val="8"/>
  </w:num>
  <w:num w:numId="15" w16cid:durableId="924534010">
    <w:abstractNumId w:val="35"/>
  </w:num>
  <w:num w:numId="16" w16cid:durableId="223100381">
    <w:abstractNumId w:val="13"/>
  </w:num>
  <w:num w:numId="17" w16cid:durableId="284507954">
    <w:abstractNumId w:val="15"/>
  </w:num>
  <w:num w:numId="18" w16cid:durableId="1209146945">
    <w:abstractNumId w:val="11"/>
  </w:num>
  <w:num w:numId="19" w16cid:durableId="1490945444">
    <w:abstractNumId w:val="36"/>
  </w:num>
  <w:num w:numId="20" w16cid:durableId="38433565">
    <w:abstractNumId w:val="18"/>
  </w:num>
  <w:num w:numId="21" w16cid:durableId="1714574128">
    <w:abstractNumId w:val="33"/>
  </w:num>
  <w:num w:numId="22" w16cid:durableId="274943679">
    <w:abstractNumId w:val="4"/>
  </w:num>
  <w:num w:numId="23" w16cid:durableId="1120688867">
    <w:abstractNumId w:val="21"/>
  </w:num>
  <w:num w:numId="24" w16cid:durableId="1852794239">
    <w:abstractNumId w:val="3"/>
  </w:num>
  <w:num w:numId="25" w16cid:durableId="271716656">
    <w:abstractNumId w:val="28"/>
  </w:num>
  <w:num w:numId="26" w16cid:durableId="260379848">
    <w:abstractNumId w:val="34"/>
  </w:num>
  <w:num w:numId="27" w16cid:durableId="497421663">
    <w:abstractNumId w:val="40"/>
  </w:num>
  <w:num w:numId="28" w16cid:durableId="570776183">
    <w:abstractNumId w:val="25"/>
  </w:num>
  <w:num w:numId="29" w16cid:durableId="1005787174">
    <w:abstractNumId w:val="9"/>
  </w:num>
  <w:num w:numId="30" w16cid:durableId="369571676">
    <w:abstractNumId w:val="24"/>
  </w:num>
  <w:num w:numId="31" w16cid:durableId="74060566">
    <w:abstractNumId w:val="17"/>
  </w:num>
  <w:num w:numId="32" w16cid:durableId="1786582635">
    <w:abstractNumId w:val="5"/>
  </w:num>
  <w:num w:numId="33" w16cid:durableId="1697003378">
    <w:abstractNumId w:val="38"/>
  </w:num>
  <w:num w:numId="34" w16cid:durableId="1046753889">
    <w:abstractNumId w:val="12"/>
  </w:num>
  <w:num w:numId="35" w16cid:durableId="1708293386">
    <w:abstractNumId w:val="7"/>
  </w:num>
  <w:num w:numId="36" w16cid:durableId="1807963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325590">
    <w:abstractNumId w:val="37"/>
  </w:num>
  <w:num w:numId="38" w16cid:durableId="1549611385">
    <w:abstractNumId w:val="32"/>
  </w:num>
  <w:num w:numId="39" w16cid:durableId="164903891">
    <w:abstractNumId w:val="23"/>
    <w:lvlOverride w:ilvl="0">
      <w:lvl w:ilvl="0">
        <w:start w:val="1"/>
        <w:numFmt w:val="decimal"/>
        <w:lvlRestart w:val="0"/>
        <w:lvlText w:val="%1."/>
        <w:lvlJc w:val="left"/>
        <w:pPr>
          <w:tabs>
            <w:tab w:val="num" w:pos="454"/>
          </w:tabs>
          <w:ind w:left="454" w:hanging="454"/>
        </w:pPr>
        <w:rPr>
          <w:rFonts w:ascii="Calibri" w:hAnsi="Calibri" w:hint="default"/>
          <w:b w:val="0"/>
          <w:i w:val="0"/>
          <w:color w:val="auto"/>
          <w:sz w:val="22"/>
        </w:rPr>
      </w:lvl>
    </w:lvlOverride>
    <w:lvlOverride w:ilvl="1">
      <w:lvl w:ilvl="1">
        <w:start w:val="1"/>
        <w:numFmt w:val="decimal"/>
        <w:lvlText w:val="%1.%2."/>
        <w:lvlJc w:val="left"/>
        <w:pPr>
          <w:tabs>
            <w:tab w:val="num" w:pos="1094"/>
          </w:tabs>
          <w:ind w:left="1094" w:hanging="640"/>
        </w:pPr>
        <w:rPr>
          <w:rFonts w:hint="default"/>
          <w:b w:val="0"/>
        </w:rPr>
      </w:lvl>
    </w:lvlOverride>
    <w:lvlOverride w:ilvl="2">
      <w:lvl w:ilvl="2">
        <w:start w:val="1"/>
        <w:numFmt w:val="decimal"/>
        <w:lvlText w:val="%1.%2.%3."/>
        <w:lvlJc w:val="left"/>
        <w:pPr>
          <w:tabs>
            <w:tab w:val="num" w:pos="1917"/>
          </w:tabs>
          <w:ind w:left="1916" w:hanging="822"/>
        </w:pPr>
        <w:rPr>
          <w:rFonts w:hint="default"/>
        </w:rPr>
      </w:lvl>
    </w:lvlOverride>
    <w:lvlOverride w:ilvl="3">
      <w:lvl w:ilvl="3">
        <w:start w:val="1"/>
        <w:numFmt w:val="decimal"/>
        <w:lvlText w:val="%1.%2.%3.%4."/>
        <w:lvlJc w:val="left"/>
        <w:pPr>
          <w:tabs>
            <w:tab w:val="num" w:pos="2920"/>
          </w:tabs>
          <w:ind w:left="2920" w:hanging="1004"/>
        </w:pPr>
        <w:rPr>
          <w:rFonts w:hint="default"/>
          <w:b w:val="0"/>
        </w:rPr>
      </w:lvl>
    </w:lvlOverride>
    <w:lvlOverride w:ilvl="4">
      <w:lvl w:ilvl="4">
        <w:start w:val="1"/>
        <w:numFmt w:val="decimal"/>
        <w:lvlText w:val="%1.%2.%3.%4.%5."/>
        <w:lvlJc w:val="left"/>
        <w:pPr>
          <w:tabs>
            <w:tab w:val="num" w:pos="4116"/>
          </w:tabs>
          <w:ind w:left="4116" w:hanging="1196"/>
        </w:pPr>
        <w:rPr>
          <w:rFonts w:hint="default"/>
        </w:rPr>
      </w:lvl>
    </w:lvlOverride>
    <w:lvlOverride w:ilvl="5">
      <w:lvl w:ilvl="5">
        <w:start w:val="1"/>
        <w:numFmt w:val="decimal"/>
        <w:lvlText w:val="%1.%2.%3.%4.%5.%6."/>
        <w:lvlJc w:val="left"/>
        <w:pPr>
          <w:tabs>
            <w:tab w:val="num" w:pos="5483"/>
          </w:tabs>
          <w:ind w:left="5482" w:hanging="1366"/>
        </w:pPr>
        <w:rPr>
          <w:rFonts w:hint="default"/>
        </w:rPr>
      </w:lvl>
    </w:lvlOverride>
    <w:lvlOverride w:ilvl="6">
      <w:lvl w:ilvl="6">
        <w:start w:val="1"/>
        <w:numFmt w:val="bullet"/>
        <w:lvlText w:val="►"/>
        <w:lvlJc w:val="left"/>
        <w:pPr>
          <w:tabs>
            <w:tab w:val="num" w:pos="5948"/>
          </w:tabs>
          <w:ind w:left="5947" w:hanging="465"/>
        </w:pPr>
        <w:rPr>
          <w:rFonts w:ascii="font391" w:hAnsi="font391" w:hint="default"/>
        </w:rPr>
      </w:lvl>
    </w:lvlOverride>
    <w:lvlOverride w:ilvl="7">
      <w:lvl w:ilvl="7">
        <w:start w:val="1"/>
        <w:numFmt w:val="bullet"/>
        <w:lvlText w:val="■"/>
        <w:lvlJc w:val="left"/>
        <w:pPr>
          <w:tabs>
            <w:tab w:val="num" w:pos="6396"/>
          </w:tabs>
          <w:ind w:left="6395" w:hanging="448"/>
        </w:pPr>
        <w:rPr>
          <w:rFonts w:hint="default"/>
        </w:rPr>
      </w:lvl>
    </w:lvlOverride>
    <w:lvlOverride w:ilvl="8">
      <w:lvl w:ilvl="8">
        <w:start w:val="1"/>
        <w:numFmt w:val="bullet"/>
        <w:lvlText w:val="●"/>
        <w:lvlJc w:val="left"/>
        <w:pPr>
          <w:tabs>
            <w:tab w:val="num" w:pos="6844"/>
          </w:tabs>
          <w:ind w:left="6843" w:hanging="448"/>
        </w:pPr>
        <w:rPr>
          <w:rFonts w:ascii="font391" w:hAnsi="font391" w:hint="default"/>
        </w:rPr>
      </w:lvl>
    </w:lvlOverride>
  </w:num>
  <w:num w:numId="40" w16cid:durableId="168105479">
    <w:abstractNumId w:val="2"/>
  </w:num>
  <w:num w:numId="41" w16cid:durableId="1059015854">
    <w:abstractNumId w:val="27"/>
  </w:num>
  <w:num w:numId="42" w16cid:durableId="632367025">
    <w:abstractNumId w:val="23"/>
  </w:num>
  <w:num w:numId="43" w16cid:durableId="670911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29"/>
    <w:rsid w:val="00002B4D"/>
    <w:rsid w:val="00005601"/>
    <w:rsid w:val="00005A74"/>
    <w:rsid w:val="000114C7"/>
    <w:rsid w:val="00013301"/>
    <w:rsid w:val="00017CF3"/>
    <w:rsid w:val="0002096D"/>
    <w:rsid w:val="00023356"/>
    <w:rsid w:val="0002490F"/>
    <w:rsid w:val="000250E5"/>
    <w:rsid w:val="00026AE6"/>
    <w:rsid w:val="00030579"/>
    <w:rsid w:val="0003146A"/>
    <w:rsid w:val="0003240F"/>
    <w:rsid w:val="0003362F"/>
    <w:rsid w:val="00033C81"/>
    <w:rsid w:val="00040F39"/>
    <w:rsid w:val="00041197"/>
    <w:rsid w:val="00042DAE"/>
    <w:rsid w:val="0004333D"/>
    <w:rsid w:val="00043575"/>
    <w:rsid w:val="000456D1"/>
    <w:rsid w:val="000466B5"/>
    <w:rsid w:val="0005061D"/>
    <w:rsid w:val="000543F7"/>
    <w:rsid w:val="000608E4"/>
    <w:rsid w:val="00064252"/>
    <w:rsid w:val="000642C8"/>
    <w:rsid w:val="00070726"/>
    <w:rsid w:val="00073C87"/>
    <w:rsid w:val="00073F01"/>
    <w:rsid w:val="00074500"/>
    <w:rsid w:val="000763D9"/>
    <w:rsid w:val="000809FA"/>
    <w:rsid w:val="0008364B"/>
    <w:rsid w:val="000906C1"/>
    <w:rsid w:val="00090C75"/>
    <w:rsid w:val="000920FB"/>
    <w:rsid w:val="00092747"/>
    <w:rsid w:val="000928FC"/>
    <w:rsid w:val="0009349E"/>
    <w:rsid w:val="000A1042"/>
    <w:rsid w:val="000A524C"/>
    <w:rsid w:val="000A6771"/>
    <w:rsid w:val="000A69E3"/>
    <w:rsid w:val="000A7675"/>
    <w:rsid w:val="000B2AA1"/>
    <w:rsid w:val="000B2DDA"/>
    <w:rsid w:val="000B48F9"/>
    <w:rsid w:val="000B73A4"/>
    <w:rsid w:val="000B7B7C"/>
    <w:rsid w:val="000C23F2"/>
    <w:rsid w:val="000C29E4"/>
    <w:rsid w:val="000C4002"/>
    <w:rsid w:val="000C42EA"/>
    <w:rsid w:val="000C626A"/>
    <w:rsid w:val="000C6386"/>
    <w:rsid w:val="000D14F4"/>
    <w:rsid w:val="000D22D8"/>
    <w:rsid w:val="000D5870"/>
    <w:rsid w:val="000D68E6"/>
    <w:rsid w:val="000E14D9"/>
    <w:rsid w:val="000E359E"/>
    <w:rsid w:val="000E5B2F"/>
    <w:rsid w:val="000E5BFB"/>
    <w:rsid w:val="000F122A"/>
    <w:rsid w:val="000F2E94"/>
    <w:rsid w:val="000F3F6D"/>
    <w:rsid w:val="00101A55"/>
    <w:rsid w:val="00103414"/>
    <w:rsid w:val="00103C08"/>
    <w:rsid w:val="001048CE"/>
    <w:rsid w:val="001077BE"/>
    <w:rsid w:val="00110A41"/>
    <w:rsid w:val="00110F88"/>
    <w:rsid w:val="0011324B"/>
    <w:rsid w:val="0011561C"/>
    <w:rsid w:val="0012260F"/>
    <w:rsid w:val="001259C0"/>
    <w:rsid w:val="001261EF"/>
    <w:rsid w:val="0012647E"/>
    <w:rsid w:val="00126E17"/>
    <w:rsid w:val="00130AA6"/>
    <w:rsid w:val="00132F0A"/>
    <w:rsid w:val="00136B9C"/>
    <w:rsid w:val="00143967"/>
    <w:rsid w:val="00144A95"/>
    <w:rsid w:val="00144AFF"/>
    <w:rsid w:val="001504A7"/>
    <w:rsid w:val="0015334C"/>
    <w:rsid w:val="001536BB"/>
    <w:rsid w:val="00155BF0"/>
    <w:rsid w:val="001576FB"/>
    <w:rsid w:val="00161443"/>
    <w:rsid w:val="001643B0"/>
    <w:rsid w:val="00166C70"/>
    <w:rsid w:val="0017061E"/>
    <w:rsid w:val="00173945"/>
    <w:rsid w:val="001739E1"/>
    <w:rsid w:val="00181748"/>
    <w:rsid w:val="00182BDA"/>
    <w:rsid w:val="001835A6"/>
    <w:rsid w:val="00183F18"/>
    <w:rsid w:val="00184857"/>
    <w:rsid w:val="00187F80"/>
    <w:rsid w:val="00187FAE"/>
    <w:rsid w:val="00192538"/>
    <w:rsid w:val="001940D5"/>
    <w:rsid w:val="001951B8"/>
    <w:rsid w:val="00196BD2"/>
    <w:rsid w:val="001A0C64"/>
    <w:rsid w:val="001A175B"/>
    <w:rsid w:val="001A240E"/>
    <w:rsid w:val="001B2D1D"/>
    <w:rsid w:val="001B3074"/>
    <w:rsid w:val="001B3704"/>
    <w:rsid w:val="001B5864"/>
    <w:rsid w:val="001B5ED2"/>
    <w:rsid w:val="001C6E14"/>
    <w:rsid w:val="001D19D2"/>
    <w:rsid w:val="001D3FB2"/>
    <w:rsid w:val="001D415F"/>
    <w:rsid w:val="001D50E9"/>
    <w:rsid w:val="001E2458"/>
    <w:rsid w:val="001E3E29"/>
    <w:rsid w:val="001E4A8B"/>
    <w:rsid w:val="001E6A06"/>
    <w:rsid w:val="001F204B"/>
    <w:rsid w:val="001F217A"/>
    <w:rsid w:val="001F2D49"/>
    <w:rsid w:val="001F5108"/>
    <w:rsid w:val="001F6884"/>
    <w:rsid w:val="002032A8"/>
    <w:rsid w:val="00204D9F"/>
    <w:rsid w:val="00205573"/>
    <w:rsid w:val="002124F4"/>
    <w:rsid w:val="00226AE7"/>
    <w:rsid w:val="00230A30"/>
    <w:rsid w:val="00230CE5"/>
    <w:rsid w:val="00231142"/>
    <w:rsid w:val="00234389"/>
    <w:rsid w:val="00236C88"/>
    <w:rsid w:val="00244F8A"/>
    <w:rsid w:val="0024510B"/>
    <w:rsid w:val="002478C8"/>
    <w:rsid w:val="002479F7"/>
    <w:rsid w:val="00253256"/>
    <w:rsid w:val="00256B71"/>
    <w:rsid w:val="002609DC"/>
    <w:rsid w:val="00263A12"/>
    <w:rsid w:val="00263B16"/>
    <w:rsid w:val="00271A8F"/>
    <w:rsid w:val="0027381B"/>
    <w:rsid w:val="002739C6"/>
    <w:rsid w:val="00276293"/>
    <w:rsid w:val="002832E2"/>
    <w:rsid w:val="00292530"/>
    <w:rsid w:val="002A17CD"/>
    <w:rsid w:val="002A229F"/>
    <w:rsid w:val="002A2D24"/>
    <w:rsid w:val="002A36F2"/>
    <w:rsid w:val="002A6550"/>
    <w:rsid w:val="002A6EF2"/>
    <w:rsid w:val="002B23CB"/>
    <w:rsid w:val="002B34EE"/>
    <w:rsid w:val="002B4CF0"/>
    <w:rsid w:val="002B529C"/>
    <w:rsid w:val="002B6A85"/>
    <w:rsid w:val="002B6FC4"/>
    <w:rsid w:val="002C26F5"/>
    <w:rsid w:val="002C49DA"/>
    <w:rsid w:val="002D06A8"/>
    <w:rsid w:val="002D0F4F"/>
    <w:rsid w:val="002D3FE9"/>
    <w:rsid w:val="002D42EF"/>
    <w:rsid w:val="002D51D3"/>
    <w:rsid w:val="002E4101"/>
    <w:rsid w:val="002E4BFB"/>
    <w:rsid w:val="002E4FE1"/>
    <w:rsid w:val="002E55B1"/>
    <w:rsid w:val="002E686A"/>
    <w:rsid w:val="002F2838"/>
    <w:rsid w:val="002F2C5E"/>
    <w:rsid w:val="00302ED4"/>
    <w:rsid w:val="00304F07"/>
    <w:rsid w:val="00307816"/>
    <w:rsid w:val="00307A88"/>
    <w:rsid w:val="00310837"/>
    <w:rsid w:val="003178A6"/>
    <w:rsid w:val="0032658A"/>
    <w:rsid w:val="00330408"/>
    <w:rsid w:val="00330C90"/>
    <w:rsid w:val="00330FF5"/>
    <w:rsid w:val="00332DBC"/>
    <w:rsid w:val="0033375E"/>
    <w:rsid w:val="003356C8"/>
    <w:rsid w:val="00336B40"/>
    <w:rsid w:val="0034027D"/>
    <w:rsid w:val="00344C85"/>
    <w:rsid w:val="00347B5D"/>
    <w:rsid w:val="00353E17"/>
    <w:rsid w:val="003575FC"/>
    <w:rsid w:val="00360B58"/>
    <w:rsid w:val="00364476"/>
    <w:rsid w:val="003654EC"/>
    <w:rsid w:val="00366F16"/>
    <w:rsid w:val="00380DD5"/>
    <w:rsid w:val="003818E6"/>
    <w:rsid w:val="00383D1E"/>
    <w:rsid w:val="003848FB"/>
    <w:rsid w:val="00384B31"/>
    <w:rsid w:val="0038607B"/>
    <w:rsid w:val="003A1D1E"/>
    <w:rsid w:val="003A6CB7"/>
    <w:rsid w:val="003A7998"/>
    <w:rsid w:val="003B2BCB"/>
    <w:rsid w:val="003B49A7"/>
    <w:rsid w:val="003B4EFD"/>
    <w:rsid w:val="003B69CD"/>
    <w:rsid w:val="003B6AD8"/>
    <w:rsid w:val="003C11FB"/>
    <w:rsid w:val="003C2412"/>
    <w:rsid w:val="003C32CA"/>
    <w:rsid w:val="003C401D"/>
    <w:rsid w:val="003D2346"/>
    <w:rsid w:val="003D4977"/>
    <w:rsid w:val="003D658B"/>
    <w:rsid w:val="003D6D6C"/>
    <w:rsid w:val="003D7DDA"/>
    <w:rsid w:val="003E07A2"/>
    <w:rsid w:val="003E61AD"/>
    <w:rsid w:val="003E6C3E"/>
    <w:rsid w:val="003F1CDC"/>
    <w:rsid w:val="003F35EE"/>
    <w:rsid w:val="003F3C55"/>
    <w:rsid w:val="003F3E68"/>
    <w:rsid w:val="00405484"/>
    <w:rsid w:val="00405727"/>
    <w:rsid w:val="00405D6B"/>
    <w:rsid w:val="0040720F"/>
    <w:rsid w:val="00412A9A"/>
    <w:rsid w:val="00412C8D"/>
    <w:rsid w:val="0041473B"/>
    <w:rsid w:val="00414CC8"/>
    <w:rsid w:val="00414EB2"/>
    <w:rsid w:val="004155A3"/>
    <w:rsid w:val="00420177"/>
    <w:rsid w:val="00433D8B"/>
    <w:rsid w:val="004340BB"/>
    <w:rsid w:val="00437490"/>
    <w:rsid w:val="0043781A"/>
    <w:rsid w:val="00441097"/>
    <w:rsid w:val="004413BC"/>
    <w:rsid w:val="004424B6"/>
    <w:rsid w:val="00445CBD"/>
    <w:rsid w:val="0044697E"/>
    <w:rsid w:val="00447F91"/>
    <w:rsid w:val="0045396F"/>
    <w:rsid w:val="004539A3"/>
    <w:rsid w:val="00454E2D"/>
    <w:rsid w:val="00457941"/>
    <w:rsid w:val="00461F78"/>
    <w:rsid w:val="00462C5B"/>
    <w:rsid w:val="00466E12"/>
    <w:rsid w:val="00467926"/>
    <w:rsid w:val="0047264F"/>
    <w:rsid w:val="00473A8B"/>
    <w:rsid w:val="004858C3"/>
    <w:rsid w:val="00485B96"/>
    <w:rsid w:val="00494EE2"/>
    <w:rsid w:val="004A7EA1"/>
    <w:rsid w:val="004B0327"/>
    <w:rsid w:val="004B4A5E"/>
    <w:rsid w:val="004B4E5F"/>
    <w:rsid w:val="004B5F28"/>
    <w:rsid w:val="004B6BF1"/>
    <w:rsid w:val="004C3477"/>
    <w:rsid w:val="004C5FF6"/>
    <w:rsid w:val="004D0D60"/>
    <w:rsid w:val="004D0F18"/>
    <w:rsid w:val="004D199F"/>
    <w:rsid w:val="004D5E7A"/>
    <w:rsid w:val="004D6A9C"/>
    <w:rsid w:val="004E4EFC"/>
    <w:rsid w:val="005004E7"/>
    <w:rsid w:val="00502DE1"/>
    <w:rsid w:val="00503062"/>
    <w:rsid w:val="005071EC"/>
    <w:rsid w:val="0051174C"/>
    <w:rsid w:val="00514B15"/>
    <w:rsid w:val="00522BC9"/>
    <w:rsid w:val="0052452C"/>
    <w:rsid w:val="0053354B"/>
    <w:rsid w:val="005358E6"/>
    <w:rsid w:val="00543657"/>
    <w:rsid w:val="00544389"/>
    <w:rsid w:val="005517DA"/>
    <w:rsid w:val="00553980"/>
    <w:rsid w:val="005553A3"/>
    <w:rsid w:val="00560967"/>
    <w:rsid w:val="00562D6B"/>
    <w:rsid w:val="00566305"/>
    <w:rsid w:val="005672A9"/>
    <w:rsid w:val="005677F1"/>
    <w:rsid w:val="005678CE"/>
    <w:rsid w:val="005703CA"/>
    <w:rsid w:val="00572943"/>
    <w:rsid w:val="00573617"/>
    <w:rsid w:val="00587A5A"/>
    <w:rsid w:val="00596CB8"/>
    <w:rsid w:val="005A2A09"/>
    <w:rsid w:val="005A5325"/>
    <w:rsid w:val="005A553F"/>
    <w:rsid w:val="005B2849"/>
    <w:rsid w:val="005B6636"/>
    <w:rsid w:val="005C08F3"/>
    <w:rsid w:val="005C202C"/>
    <w:rsid w:val="005C4B98"/>
    <w:rsid w:val="005C62F2"/>
    <w:rsid w:val="005D33CC"/>
    <w:rsid w:val="005D416F"/>
    <w:rsid w:val="005E4B94"/>
    <w:rsid w:val="005F1404"/>
    <w:rsid w:val="005F19F2"/>
    <w:rsid w:val="005F4E1B"/>
    <w:rsid w:val="005F6638"/>
    <w:rsid w:val="005F7A06"/>
    <w:rsid w:val="0060194B"/>
    <w:rsid w:val="00604046"/>
    <w:rsid w:val="00607299"/>
    <w:rsid w:val="00621053"/>
    <w:rsid w:val="006219E0"/>
    <w:rsid w:val="0062230B"/>
    <w:rsid w:val="0062322A"/>
    <w:rsid w:val="00623621"/>
    <w:rsid w:val="006253A1"/>
    <w:rsid w:val="00626859"/>
    <w:rsid w:val="00627EE5"/>
    <w:rsid w:val="006338B1"/>
    <w:rsid w:val="00635A77"/>
    <w:rsid w:val="00637583"/>
    <w:rsid w:val="00637CCF"/>
    <w:rsid w:val="006435C9"/>
    <w:rsid w:val="0064391D"/>
    <w:rsid w:val="00653A57"/>
    <w:rsid w:val="006617A6"/>
    <w:rsid w:val="006626F6"/>
    <w:rsid w:val="006653C5"/>
    <w:rsid w:val="00665D68"/>
    <w:rsid w:val="0067084F"/>
    <w:rsid w:val="006711C3"/>
    <w:rsid w:val="006728AF"/>
    <w:rsid w:val="0067539C"/>
    <w:rsid w:val="006760EF"/>
    <w:rsid w:val="006766B3"/>
    <w:rsid w:val="0068110B"/>
    <w:rsid w:val="00681EEA"/>
    <w:rsid w:val="006836E8"/>
    <w:rsid w:val="0069036E"/>
    <w:rsid w:val="00692BF0"/>
    <w:rsid w:val="00692FBF"/>
    <w:rsid w:val="0069352F"/>
    <w:rsid w:val="006942A5"/>
    <w:rsid w:val="006A00F8"/>
    <w:rsid w:val="006B207B"/>
    <w:rsid w:val="006B3AFF"/>
    <w:rsid w:val="006B40A3"/>
    <w:rsid w:val="006C29C0"/>
    <w:rsid w:val="006C6A90"/>
    <w:rsid w:val="006C6E36"/>
    <w:rsid w:val="006C7016"/>
    <w:rsid w:val="006D38DF"/>
    <w:rsid w:val="006D4F54"/>
    <w:rsid w:val="006D5D0B"/>
    <w:rsid w:val="006E1EC9"/>
    <w:rsid w:val="006E3427"/>
    <w:rsid w:val="006E6717"/>
    <w:rsid w:val="006F03E6"/>
    <w:rsid w:val="006F262A"/>
    <w:rsid w:val="006F5027"/>
    <w:rsid w:val="0070168F"/>
    <w:rsid w:val="00702A34"/>
    <w:rsid w:val="00704743"/>
    <w:rsid w:val="00710813"/>
    <w:rsid w:val="0071314D"/>
    <w:rsid w:val="007155BB"/>
    <w:rsid w:val="00717A73"/>
    <w:rsid w:val="00721B95"/>
    <w:rsid w:val="00725684"/>
    <w:rsid w:val="00725E43"/>
    <w:rsid w:val="007304BC"/>
    <w:rsid w:val="0073192F"/>
    <w:rsid w:val="007322CF"/>
    <w:rsid w:val="0073439D"/>
    <w:rsid w:val="00735711"/>
    <w:rsid w:val="00737D28"/>
    <w:rsid w:val="007419CF"/>
    <w:rsid w:val="007442C9"/>
    <w:rsid w:val="00744EF6"/>
    <w:rsid w:val="007452A2"/>
    <w:rsid w:val="0075269F"/>
    <w:rsid w:val="00753EAF"/>
    <w:rsid w:val="00757EF5"/>
    <w:rsid w:val="00760DD2"/>
    <w:rsid w:val="0076720D"/>
    <w:rsid w:val="00773A27"/>
    <w:rsid w:val="007809AD"/>
    <w:rsid w:val="00781DF7"/>
    <w:rsid w:val="00784348"/>
    <w:rsid w:val="00785582"/>
    <w:rsid w:val="00786021"/>
    <w:rsid w:val="007863DF"/>
    <w:rsid w:val="00790498"/>
    <w:rsid w:val="00791965"/>
    <w:rsid w:val="00796E09"/>
    <w:rsid w:val="00797EB5"/>
    <w:rsid w:val="007A2A33"/>
    <w:rsid w:val="007A3972"/>
    <w:rsid w:val="007A54F9"/>
    <w:rsid w:val="007A581F"/>
    <w:rsid w:val="007A68D2"/>
    <w:rsid w:val="007B4029"/>
    <w:rsid w:val="007B5CDF"/>
    <w:rsid w:val="007B5FBE"/>
    <w:rsid w:val="007C0E14"/>
    <w:rsid w:val="007C246D"/>
    <w:rsid w:val="007C32C1"/>
    <w:rsid w:val="007C35C0"/>
    <w:rsid w:val="007C4617"/>
    <w:rsid w:val="007C48CF"/>
    <w:rsid w:val="007C5E78"/>
    <w:rsid w:val="007D1346"/>
    <w:rsid w:val="007D2396"/>
    <w:rsid w:val="007D27D0"/>
    <w:rsid w:val="007D411D"/>
    <w:rsid w:val="007D4641"/>
    <w:rsid w:val="007D6A78"/>
    <w:rsid w:val="007E1203"/>
    <w:rsid w:val="007E28D7"/>
    <w:rsid w:val="007E4865"/>
    <w:rsid w:val="007E6E13"/>
    <w:rsid w:val="007F0EE2"/>
    <w:rsid w:val="007F2766"/>
    <w:rsid w:val="007F29CE"/>
    <w:rsid w:val="007F309B"/>
    <w:rsid w:val="007F45CE"/>
    <w:rsid w:val="007F49B4"/>
    <w:rsid w:val="00800BB2"/>
    <w:rsid w:val="00810BF9"/>
    <w:rsid w:val="008125C6"/>
    <w:rsid w:val="00822C3D"/>
    <w:rsid w:val="0083044C"/>
    <w:rsid w:val="00834E75"/>
    <w:rsid w:val="00836F12"/>
    <w:rsid w:val="008370AD"/>
    <w:rsid w:val="008401C2"/>
    <w:rsid w:val="008407E5"/>
    <w:rsid w:val="008424D4"/>
    <w:rsid w:val="00842869"/>
    <w:rsid w:val="00843F5C"/>
    <w:rsid w:val="00847FC8"/>
    <w:rsid w:val="00851D01"/>
    <w:rsid w:val="0086246E"/>
    <w:rsid w:val="00862EDE"/>
    <w:rsid w:val="008656DF"/>
    <w:rsid w:val="00866751"/>
    <w:rsid w:val="00877420"/>
    <w:rsid w:val="0087787E"/>
    <w:rsid w:val="0088254D"/>
    <w:rsid w:val="00893E92"/>
    <w:rsid w:val="00894812"/>
    <w:rsid w:val="008A08B0"/>
    <w:rsid w:val="008A248E"/>
    <w:rsid w:val="008B0B62"/>
    <w:rsid w:val="008B2ED3"/>
    <w:rsid w:val="008B324E"/>
    <w:rsid w:val="008B693F"/>
    <w:rsid w:val="008C2DBE"/>
    <w:rsid w:val="008C3BD7"/>
    <w:rsid w:val="008C68D8"/>
    <w:rsid w:val="008C759D"/>
    <w:rsid w:val="008D17AC"/>
    <w:rsid w:val="008D4D0F"/>
    <w:rsid w:val="008D4DB8"/>
    <w:rsid w:val="008D5AAB"/>
    <w:rsid w:val="008E5E57"/>
    <w:rsid w:val="008F0134"/>
    <w:rsid w:val="008F01B6"/>
    <w:rsid w:val="008F52CD"/>
    <w:rsid w:val="008F71B7"/>
    <w:rsid w:val="008F79F1"/>
    <w:rsid w:val="0090101A"/>
    <w:rsid w:val="00901C5B"/>
    <w:rsid w:val="0090772A"/>
    <w:rsid w:val="00910159"/>
    <w:rsid w:val="0091107F"/>
    <w:rsid w:val="00917C79"/>
    <w:rsid w:val="009206A4"/>
    <w:rsid w:val="00925CA5"/>
    <w:rsid w:val="009344A6"/>
    <w:rsid w:val="00944B92"/>
    <w:rsid w:val="009453D3"/>
    <w:rsid w:val="009505A1"/>
    <w:rsid w:val="00951939"/>
    <w:rsid w:val="00955F0E"/>
    <w:rsid w:val="00955F35"/>
    <w:rsid w:val="00960158"/>
    <w:rsid w:val="00960E21"/>
    <w:rsid w:val="00961BF5"/>
    <w:rsid w:val="00962011"/>
    <w:rsid w:val="00962B70"/>
    <w:rsid w:val="009673EB"/>
    <w:rsid w:val="00980E5C"/>
    <w:rsid w:val="009822FD"/>
    <w:rsid w:val="00983284"/>
    <w:rsid w:val="00983321"/>
    <w:rsid w:val="00983D6F"/>
    <w:rsid w:val="00985058"/>
    <w:rsid w:val="009868CB"/>
    <w:rsid w:val="00993788"/>
    <w:rsid w:val="00995D12"/>
    <w:rsid w:val="009A0AB8"/>
    <w:rsid w:val="009A2586"/>
    <w:rsid w:val="009A385C"/>
    <w:rsid w:val="009A4016"/>
    <w:rsid w:val="009A4B2A"/>
    <w:rsid w:val="009A546F"/>
    <w:rsid w:val="009B0B07"/>
    <w:rsid w:val="009B2DF5"/>
    <w:rsid w:val="009B3C54"/>
    <w:rsid w:val="009B4121"/>
    <w:rsid w:val="009B66B3"/>
    <w:rsid w:val="009B7049"/>
    <w:rsid w:val="009B70D2"/>
    <w:rsid w:val="009C3240"/>
    <w:rsid w:val="009D0C31"/>
    <w:rsid w:val="009D195E"/>
    <w:rsid w:val="009D2196"/>
    <w:rsid w:val="009D680D"/>
    <w:rsid w:val="009E7480"/>
    <w:rsid w:val="009E7E56"/>
    <w:rsid w:val="009F42BA"/>
    <w:rsid w:val="009F6F66"/>
    <w:rsid w:val="00A02518"/>
    <w:rsid w:val="00A066E2"/>
    <w:rsid w:val="00A13964"/>
    <w:rsid w:val="00A15088"/>
    <w:rsid w:val="00A1652F"/>
    <w:rsid w:val="00A1702E"/>
    <w:rsid w:val="00A212DE"/>
    <w:rsid w:val="00A243BD"/>
    <w:rsid w:val="00A2458E"/>
    <w:rsid w:val="00A369CB"/>
    <w:rsid w:val="00A4503D"/>
    <w:rsid w:val="00A454D1"/>
    <w:rsid w:val="00A50B8B"/>
    <w:rsid w:val="00A523F9"/>
    <w:rsid w:val="00A56E2F"/>
    <w:rsid w:val="00A635C5"/>
    <w:rsid w:val="00A64DEB"/>
    <w:rsid w:val="00A6591F"/>
    <w:rsid w:val="00A66B71"/>
    <w:rsid w:val="00A67735"/>
    <w:rsid w:val="00A67DB3"/>
    <w:rsid w:val="00A813E6"/>
    <w:rsid w:val="00A908CC"/>
    <w:rsid w:val="00A916C5"/>
    <w:rsid w:val="00A97186"/>
    <w:rsid w:val="00AA2F80"/>
    <w:rsid w:val="00AA368F"/>
    <w:rsid w:val="00AA400C"/>
    <w:rsid w:val="00AA5265"/>
    <w:rsid w:val="00AA53A5"/>
    <w:rsid w:val="00AA777A"/>
    <w:rsid w:val="00AB4C87"/>
    <w:rsid w:val="00AB6187"/>
    <w:rsid w:val="00AB706E"/>
    <w:rsid w:val="00AB754F"/>
    <w:rsid w:val="00AB7C41"/>
    <w:rsid w:val="00AC2074"/>
    <w:rsid w:val="00AC3F4F"/>
    <w:rsid w:val="00AD261D"/>
    <w:rsid w:val="00AD3A6E"/>
    <w:rsid w:val="00AD4334"/>
    <w:rsid w:val="00AD5138"/>
    <w:rsid w:val="00AD6997"/>
    <w:rsid w:val="00AE57CF"/>
    <w:rsid w:val="00AF1C70"/>
    <w:rsid w:val="00AF2D78"/>
    <w:rsid w:val="00AF31E7"/>
    <w:rsid w:val="00AF45FA"/>
    <w:rsid w:val="00AF526C"/>
    <w:rsid w:val="00AF603D"/>
    <w:rsid w:val="00AF6A12"/>
    <w:rsid w:val="00B0118B"/>
    <w:rsid w:val="00B0123A"/>
    <w:rsid w:val="00B016DC"/>
    <w:rsid w:val="00B01EA1"/>
    <w:rsid w:val="00B02705"/>
    <w:rsid w:val="00B07D3B"/>
    <w:rsid w:val="00B235AB"/>
    <w:rsid w:val="00B23734"/>
    <w:rsid w:val="00B257B6"/>
    <w:rsid w:val="00B30829"/>
    <w:rsid w:val="00B317E6"/>
    <w:rsid w:val="00B406FE"/>
    <w:rsid w:val="00B409A2"/>
    <w:rsid w:val="00B444C4"/>
    <w:rsid w:val="00B4486A"/>
    <w:rsid w:val="00B5011E"/>
    <w:rsid w:val="00B50A63"/>
    <w:rsid w:val="00B53983"/>
    <w:rsid w:val="00B61F80"/>
    <w:rsid w:val="00B61F8F"/>
    <w:rsid w:val="00B62BCC"/>
    <w:rsid w:val="00B649C9"/>
    <w:rsid w:val="00B72D2A"/>
    <w:rsid w:val="00B73ED8"/>
    <w:rsid w:val="00B7439D"/>
    <w:rsid w:val="00B777E7"/>
    <w:rsid w:val="00B77A48"/>
    <w:rsid w:val="00B77C96"/>
    <w:rsid w:val="00B77C9B"/>
    <w:rsid w:val="00B81CB7"/>
    <w:rsid w:val="00B82236"/>
    <w:rsid w:val="00B85EE8"/>
    <w:rsid w:val="00B9129E"/>
    <w:rsid w:val="00B929AB"/>
    <w:rsid w:val="00B960A5"/>
    <w:rsid w:val="00B96DD7"/>
    <w:rsid w:val="00B978C1"/>
    <w:rsid w:val="00BA0594"/>
    <w:rsid w:val="00BA0DB6"/>
    <w:rsid w:val="00BB2B83"/>
    <w:rsid w:val="00BB2F52"/>
    <w:rsid w:val="00BB4141"/>
    <w:rsid w:val="00BB5847"/>
    <w:rsid w:val="00BB5DD7"/>
    <w:rsid w:val="00BB6525"/>
    <w:rsid w:val="00BB67B6"/>
    <w:rsid w:val="00BC4E4B"/>
    <w:rsid w:val="00BC63E1"/>
    <w:rsid w:val="00BD1D5F"/>
    <w:rsid w:val="00BD206F"/>
    <w:rsid w:val="00BD3D28"/>
    <w:rsid w:val="00BD5316"/>
    <w:rsid w:val="00BD71AE"/>
    <w:rsid w:val="00BD76BF"/>
    <w:rsid w:val="00BE37D5"/>
    <w:rsid w:val="00BE538D"/>
    <w:rsid w:val="00BE7FD7"/>
    <w:rsid w:val="00BF1BF7"/>
    <w:rsid w:val="00BF399B"/>
    <w:rsid w:val="00BF4C04"/>
    <w:rsid w:val="00BF62C7"/>
    <w:rsid w:val="00BF77E9"/>
    <w:rsid w:val="00C027B5"/>
    <w:rsid w:val="00C02A5B"/>
    <w:rsid w:val="00C03788"/>
    <w:rsid w:val="00C0434D"/>
    <w:rsid w:val="00C07867"/>
    <w:rsid w:val="00C1056C"/>
    <w:rsid w:val="00C125C9"/>
    <w:rsid w:val="00C14462"/>
    <w:rsid w:val="00C15957"/>
    <w:rsid w:val="00C164C6"/>
    <w:rsid w:val="00C17C54"/>
    <w:rsid w:val="00C20B98"/>
    <w:rsid w:val="00C24A1C"/>
    <w:rsid w:val="00C36EAF"/>
    <w:rsid w:val="00C374AD"/>
    <w:rsid w:val="00C400F3"/>
    <w:rsid w:val="00C43FB7"/>
    <w:rsid w:val="00C47DC1"/>
    <w:rsid w:val="00C50F8C"/>
    <w:rsid w:val="00C52714"/>
    <w:rsid w:val="00C54111"/>
    <w:rsid w:val="00C56293"/>
    <w:rsid w:val="00C565F4"/>
    <w:rsid w:val="00C638D7"/>
    <w:rsid w:val="00C66BA8"/>
    <w:rsid w:val="00C721BB"/>
    <w:rsid w:val="00C73590"/>
    <w:rsid w:val="00C7360C"/>
    <w:rsid w:val="00C91F7F"/>
    <w:rsid w:val="00C938F1"/>
    <w:rsid w:val="00CA3D64"/>
    <w:rsid w:val="00CB0793"/>
    <w:rsid w:val="00CB13AE"/>
    <w:rsid w:val="00CB4F53"/>
    <w:rsid w:val="00CB6B3B"/>
    <w:rsid w:val="00CC1884"/>
    <w:rsid w:val="00CC36FC"/>
    <w:rsid w:val="00CC385D"/>
    <w:rsid w:val="00CC4104"/>
    <w:rsid w:val="00CC4EAF"/>
    <w:rsid w:val="00CC6D1C"/>
    <w:rsid w:val="00CD0064"/>
    <w:rsid w:val="00CD2089"/>
    <w:rsid w:val="00CD4517"/>
    <w:rsid w:val="00CE10BD"/>
    <w:rsid w:val="00CE11C2"/>
    <w:rsid w:val="00CE2397"/>
    <w:rsid w:val="00CE2EAD"/>
    <w:rsid w:val="00CE34F9"/>
    <w:rsid w:val="00CE45EB"/>
    <w:rsid w:val="00CE5300"/>
    <w:rsid w:val="00CE531C"/>
    <w:rsid w:val="00CE795C"/>
    <w:rsid w:val="00CF29FE"/>
    <w:rsid w:val="00CF311C"/>
    <w:rsid w:val="00D016DA"/>
    <w:rsid w:val="00D04D4B"/>
    <w:rsid w:val="00D0518E"/>
    <w:rsid w:val="00D108A6"/>
    <w:rsid w:val="00D11581"/>
    <w:rsid w:val="00D23788"/>
    <w:rsid w:val="00D23CAB"/>
    <w:rsid w:val="00D25491"/>
    <w:rsid w:val="00D26075"/>
    <w:rsid w:val="00D26508"/>
    <w:rsid w:val="00D27DF6"/>
    <w:rsid w:val="00D329C7"/>
    <w:rsid w:val="00D36097"/>
    <w:rsid w:val="00D41B0B"/>
    <w:rsid w:val="00D41D40"/>
    <w:rsid w:val="00D4286A"/>
    <w:rsid w:val="00D4462C"/>
    <w:rsid w:val="00D45739"/>
    <w:rsid w:val="00D51413"/>
    <w:rsid w:val="00D60D80"/>
    <w:rsid w:val="00D61C55"/>
    <w:rsid w:val="00D66D4D"/>
    <w:rsid w:val="00D75922"/>
    <w:rsid w:val="00D77CFC"/>
    <w:rsid w:val="00D81A2F"/>
    <w:rsid w:val="00D84589"/>
    <w:rsid w:val="00D869A0"/>
    <w:rsid w:val="00D920A5"/>
    <w:rsid w:val="00D9630B"/>
    <w:rsid w:val="00D974B8"/>
    <w:rsid w:val="00DA12F1"/>
    <w:rsid w:val="00DA18F2"/>
    <w:rsid w:val="00DA47EC"/>
    <w:rsid w:val="00DB1901"/>
    <w:rsid w:val="00DB1AA1"/>
    <w:rsid w:val="00DB2A3E"/>
    <w:rsid w:val="00DB31A6"/>
    <w:rsid w:val="00DB33F9"/>
    <w:rsid w:val="00DB6547"/>
    <w:rsid w:val="00DC074D"/>
    <w:rsid w:val="00DC7601"/>
    <w:rsid w:val="00DD2E23"/>
    <w:rsid w:val="00DD3989"/>
    <w:rsid w:val="00DD39AB"/>
    <w:rsid w:val="00DD6A2E"/>
    <w:rsid w:val="00DE3008"/>
    <w:rsid w:val="00DE721C"/>
    <w:rsid w:val="00DF2FE7"/>
    <w:rsid w:val="00DF54C9"/>
    <w:rsid w:val="00DF6438"/>
    <w:rsid w:val="00DF7532"/>
    <w:rsid w:val="00E013CC"/>
    <w:rsid w:val="00E04548"/>
    <w:rsid w:val="00E0715F"/>
    <w:rsid w:val="00E107CC"/>
    <w:rsid w:val="00E10E3D"/>
    <w:rsid w:val="00E10E78"/>
    <w:rsid w:val="00E159D3"/>
    <w:rsid w:val="00E15E43"/>
    <w:rsid w:val="00E16642"/>
    <w:rsid w:val="00E23238"/>
    <w:rsid w:val="00E25161"/>
    <w:rsid w:val="00E27214"/>
    <w:rsid w:val="00E30961"/>
    <w:rsid w:val="00E3578C"/>
    <w:rsid w:val="00E369E1"/>
    <w:rsid w:val="00E36CAB"/>
    <w:rsid w:val="00E41B8D"/>
    <w:rsid w:val="00E42DEC"/>
    <w:rsid w:val="00E43B74"/>
    <w:rsid w:val="00E45804"/>
    <w:rsid w:val="00E46A3D"/>
    <w:rsid w:val="00E50D04"/>
    <w:rsid w:val="00E51AAE"/>
    <w:rsid w:val="00E53EB5"/>
    <w:rsid w:val="00E55B95"/>
    <w:rsid w:val="00E61D82"/>
    <w:rsid w:val="00E63719"/>
    <w:rsid w:val="00E63785"/>
    <w:rsid w:val="00E666B1"/>
    <w:rsid w:val="00E671B0"/>
    <w:rsid w:val="00E72586"/>
    <w:rsid w:val="00E72B97"/>
    <w:rsid w:val="00E73EBF"/>
    <w:rsid w:val="00E74CA7"/>
    <w:rsid w:val="00E823E5"/>
    <w:rsid w:val="00E85ED5"/>
    <w:rsid w:val="00E92E3D"/>
    <w:rsid w:val="00E966DC"/>
    <w:rsid w:val="00EA109E"/>
    <w:rsid w:val="00EA13E7"/>
    <w:rsid w:val="00EA1C78"/>
    <w:rsid w:val="00EA1FDC"/>
    <w:rsid w:val="00EA3414"/>
    <w:rsid w:val="00EA43A2"/>
    <w:rsid w:val="00EA6182"/>
    <w:rsid w:val="00EB1ABA"/>
    <w:rsid w:val="00EB1B97"/>
    <w:rsid w:val="00EB259A"/>
    <w:rsid w:val="00EB3EE1"/>
    <w:rsid w:val="00EB51D1"/>
    <w:rsid w:val="00EB53BB"/>
    <w:rsid w:val="00EB6653"/>
    <w:rsid w:val="00EC01D2"/>
    <w:rsid w:val="00EC114D"/>
    <w:rsid w:val="00EC2BA8"/>
    <w:rsid w:val="00EC5BE1"/>
    <w:rsid w:val="00EC6A9F"/>
    <w:rsid w:val="00EE016F"/>
    <w:rsid w:val="00EE1657"/>
    <w:rsid w:val="00EE460C"/>
    <w:rsid w:val="00EF733A"/>
    <w:rsid w:val="00F00BDA"/>
    <w:rsid w:val="00F03F11"/>
    <w:rsid w:val="00F0538E"/>
    <w:rsid w:val="00F0644A"/>
    <w:rsid w:val="00F06CD6"/>
    <w:rsid w:val="00F129C5"/>
    <w:rsid w:val="00F13EEC"/>
    <w:rsid w:val="00F14BE7"/>
    <w:rsid w:val="00F14E62"/>
    <w:rsid w:val="00F16D54"/>
    <w:rsid w:val="00F207BC"/>
    <w:rsid w:val="00F21187"/>
    <w:rsid w:val="00F231BD"/>
    <w:rsid w:val="00F27927"/>
    <w:rsid w:val="00F322FA"/>
    <w:rsid w:val="00F334E7"/>
    <w:rsid w:val="00F337E0"/>
    <w:rsid w:val="00F34BFD"/>
    <w:rsid w:val="00F43912"/>
    <w:rsid w:val="00F50337"/>
    <w:rsid w:val="00F51C2D"/>
    <w:rsid w:val="00F5775A"/>
    <w:rsid w:val="00F603BD"/>
    <w:rsid w:val="00F61F0F"/>
    <w:rsid w:val="00F62BB5"/>
    <w:rsid w:val="00F63456"/>
    <w:rsid w:val="00F6493F"/>
    <w:rsid w:val="00F70F0F"/>
    <w:rsid w:val="00F71511"/>
    <w:rsid w:val="00F7420C"/>
    <w:rsid w:val="00F74553"/>
    <w:rsid w:val="00F76B0A"/>
    <w:rsid w:val="00F84D70"/>
    <w:rsid w:val="00F85C0C"/>
    <w:rsid w:val="00F91369"/>
    <w:rsid w:val="00F91CA7"/>
    <w:rsid w:val="00F96656"/>
    <w:rsid w:val="00F97D49"/>
    <w:rsid w:val="00FA27F5"/>
    <w:rsid w:val="00FA2957"/>
    <w:rsid w:val="00FA3968"/>
    <w:rsid w:val="00FB3058"/>
    <w:rsid w:val="00FB5436"/>
    <w:rsid w:val="00FC0F6B"/>
    <w:rsid w:val="00FC6F92"/>
    <w:rsid w:val="00FC7AC3"/>
    <w:rsid w:val="00FD16E3"/>
    <w:rsid w:val="00FD1EB5"/>
    <w:rsid w:val="00FD23E5"/>
    <w:rsid w:val="00FE0B8B"/>
    <w:rsid w:val="00FE1780"/>
    <w:rsid w:val="00FE1D09"/>
    <w:rsid w:val="00FE2C9A"/>
    <w:rsid w:val="00FE2D80"/>
    <w:rsid w:val="00FE7D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412B9B5"/>
  <w15:docId w15:val="{64708C2F-9F76-4689-9970-EE7F6E9E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D1D"/>
    <w:rPr>
      <w:sz w:val="24"/>
      <w:szCs w:val="24"/>
      <w:lang w:val="en-GB" w:eastAsia="en-US"/>
    </w:rPr>
  </w:style>
  <w:style w:type="paragraph" w:styleId="Heading1">
    <w:name w:val="heading 1"/>
    <w:basedOn w:val="Normal"/>
    <w:next w:val="Normal"/>
    <w:link w:val="Heading1Char"/>
    <w:qFormat/>
    <w:rsid w:val="00414CC8"/>
    <w:pPr>
      <w:keepNext/>
      <w:spacing w:before="240" w:after="60"/>
      <w:outlineLvl w:val="0"/>
    </w:pPr>
    <w:rPr>
      <w:rFonts w:ascii="Arial" w:hAnsi="Arial" w:cs="Arial"/>
      <w:b/>
      <w:bCs/>
      <w:kern w:val="32"/>
      <w:sz w:val="32"/>
      <w:szCs w:val="32"/>
    </w:rPr>
  </w:style>
  <w:style w:type="paragraph" w:styleId="Heading2">
    <w:name w:val="heading 2"/>
    <w:aliases w:val="fred2,head2,head II,Chapter Title,Heading 2.2,h2,H2,h2 main heading,heading 2,heading,Heading,2,1,heading8,0,Subhead A,Subhead B,Heading 21,A,V_Head2,rp_Heading 2,h2 + 11 pt,Teal"/>
    <w:basedOn w:val="Normal"/>
    <w:next w:val="Normal"/>
    <w:link w:val="Heading2Char"/>
    <w:qFormat/>
    <w:rsid w:val="00414CC8"/>
    <w:pPr>
      <w:keepNext/>
      <w:widowControl w:val="0"/>
      <w:numPr>
        <w:ilvl w:val="1"/>
        <w:numId w:val="2"/>
      </w:numPr>
      <w:outlineLvl w:val="1"/>
    </w:pPr>
    <w:rPr>
      <w:rFonts w:ascii="Arial" w:hAnsi="Arial"/>
      <w:b/>
      <w:bCs/>
      <w:snapToGrid w:val="0"/>
      <w:sz w:val="22"/>
      <w:szCs w:val="20"/>
    </w:rPr>
  </w:style>
  <w:style w:type="paragraph" w:styleId="Heading3">
    <w:name w:val="heading 3"/>
    <w:aliases w:val="H3,l3,h3,rp_Heading 3,1.,not in TOC"/>
    <w:basedOn w:val="Normal"/>
    <w:next w:val="Normal"/>
    <w:link w:val="Heading3Char"/>
    <w:qFormat/>
    <w:rsid w:val="00414CC8"/>
    <w:pPr>
      <w:keepNext/>
      <w:numPr>
        <w:ilvl w:val="2"/>
        <w:numId w:val="2"/>
      </w:numPr>
      <w:jc w:val="both"/>
      <w:outlineLvl w:val="2"/>
    </w:pPr>
    <w:rPr>
      <w:rFonts w:ascii="Arial" w:hAnsi="Arial" w:cs="Arial"/>
      <w:b/>
      <w:bCs/>
      <w:sz w:val="20"/>
      <w:lang w:val="en-ZA"/>
    </w:rPr>
  </w:style>
  <w:style w:type="paragraph" w:styleId="Heading4">
    <w:name w:val="heading 4"/>
    <w:aliases w:val="bullet,bl,bb"/>
    <w:basedOn w:val="Normal"/>
    <w:next w:val="Normal"/>
    <w:link w:val="Heading4Char"/>
    <w:qFormat/>
    <w:rsid w:val="00414CC8"/>
    <w:pPr>
      <w:keepNext/>
      <w:numPr>
        <w:ilvl w:val="3"/>
        <w:numId w:val="2"/>
      </w:numPr>
      <w:jc w:val="both"/>
      <w:outlineLvl w:val="3"/>
    </w:pPr>
    <w:rPr>
      <w:rFonts w:ascii="Arial" w:hAnsi="Arial"/>
      <w:b/>
      <w:szCs w:val="20"/>
    </w:rPr>
  </w:style>
  <w:style w:type="paragraph" w:styleId="Heading5">
    <w:name w:val="heading 5"/>
    <w:aliases w:val="Heading 51,X"/>
    <w:basedOn w:val="Normal"/>
    <w:next w:val="Normal"/>
    <w:link w:val="Heading5Char"/>
    <w:qFormat/>
    <w:rsid w:val="00414CC8"/>
    <w:pPr>
      <w:keepNext/>
      <w:numPr>
        <w:ilvl w:val="4"/>
        <w:numId w:val="2"/>
      </w:numPr>
      <w:spacing w:line="216" w:lineRule="auto"/>
      <w:jc w:val="center"/>
      <w:outlineLvl w:val="4"/>
    </w:pPr>
    <w:rPr>
      <w:rFonts w:ascii="Arial" w:hAnsi="Arial" w:cs="Arial"/>
      <w:b/>
      <w:bCs/>
      <w:szCs w:val="28"/>
      <w:u w:val="single"/>
      <w:lang w:val="en-ZA"/>
    </w:rPr>
  </w:style>
  <w:style w:type="paragraph" w:styleId="Heading6">
    <w:name w:val="heading 6"/>
    <w:aliases w:val="Heading 61"/>
    <w:basedOn w:val="Normal"/>
    <w:next w:val="Normal"/>
    <w:link w:val="Heading6Char"/>
    <w:qFormat/>
    <w:rsid w:val="00414CC8"/>
    <w:pPr>
      <w:keepNext/>
      <w:numPr>
        <w:ilvl w:val="5"/>
        <w:numId w:val="2"/>
      </w:numPr>
      <w:spacing w:after="120"/>
      <w:jc w:val="both"/>
      <w:outlineLvl w:val="5"/>
    </w:pPr>
    <w:rPr>
      <w:rFonts w:ascii="Verdana" w:hAnsi="Verdana"/>
      <w:b/>
      <w:snapToGrid w:val="0"/>
      <w:sz w:val="22"/>
      <w:szCs w:val="20"/>
    </w:rPr>
  </w:style>
  <w:style w:type="paragraph" w:styleId="Heading7">
    <w:name w:val="heading 7"/>
    <w:aliases w:val="Heading 71"/>
    <w:basedOn w:val="Normal"/>
    <w:next w:val="Normal"/>
    <w:link w:val="Heading7Char"/>
    <w:qFormat/>
    <w:rsid w:val="00414CC8"/>
    <w:pPr>
      <w:keepNext/>
      <w:numPr>
        <w:ilvl w:val="6"/>
        <w:numId w:val="2"/>
      </w:numPr>
      <w:jc w:val="both"/>
      <w:outlineLvl w:val="6"/>
    </w:pPr>
    <w:rPr>
      <w:rFonts w:ascii="Verdana" w:hAnsi="Verdana"/>
      <w:b/>
      <w:bCs/>
      <w:snapToGrid w:val="0"/>
      <w:sz w:val="22"/>
      <w:szCs w:val="20"/>
      <w:lang w:val="en-ZA"/>
    </w:rPr>
  </w:style>
  <w:style w:type="paragraph" w:styleId="Heading8">
    <w:name w:val="heading 8"/>
    <w:aliases w:val="Heading 81"/>
    <w:basedOn w:val="Normal"/>
    <w:next w:val="Normal"/>
    <w:link w:val="Heading8Char"/>
    <w:qFormat/>
    <w:rsid w:val="00414CC8"/>
    <w:pPr>
      <w:keepNext/>
      <w:numPr>
        <w:ilvl w:val="7"/>
        <w:numId w:val="2"/>
      </w:numPr>
      <w:outlineLvl w:val="7"/>
    </w:pPr>
    <w:rPr>
      <w:rFonts w:ascii="Verdana" w:hAnsi="Verdana"/>
      <w:b/>
      <w:snapToGrid w:val="0"/>
      <w:szCs w:val="20"/>
    </w:rPr>
  </w:style>
  <w:style w:type="paragraph" w:styleId="Heading9">
    <w:name w:val="heading 9"/>
    <w:aliases w:val="Heading 91"/>
    <w:basedOn w:val="Normal"/>
    <w:next w:val="Normal"/>
    <w:link w:val="Heading9Char"/>
    <w:qFormat/>
    <w:rsid w:val="00414CC8"/>
    <w:pPr>
      <w:keepNext/>
      <w:numPr>
        <w:ilvl w:val="8"/>
        <w:numId w:val="2"/>
      </w:numPr>
      <w:jc w:val="center"/>
      <w:outlineLvl w:val="8"/>
    </w:pPr>
    <w:rPr>
      <w:b/>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3A8B"/>
    <w:rPr>
      <w:rFonts w:ascii="Tahoma" w:hAnsi="Tahoma" w:cs="Tahoma"/>
      <w:sz w:val="16"/>
      <w:szCs w:val="16"/>
    </w:rPr>
  </w:style>
  <w:style w:type="paragraph" w:styleId="Header">
    <w:name w:val="header"/>
    <w:basedOn w:val="Normal"/>
    <w:link w:val="HeaderChar"/>
    <w:rsid w:val="00412C8D"/>
    <w:pPr>
      <w:tabs>
        <w:tab w:val="center" w:pos="4320"/>
        <w:tab w:val="right" w:pos="8640"/>
      </w:tabs>
    </w:pPr>
  </w:style>
  <w:style w:type="paragraph" w:styleId="Footer">
    <w:name w:val="footer"/>
    <w:basedOn w:val="Normal"/>
    <w:link w:val="FooterChar"/>
    <w:rsid w:val="00412C8D"/>
    <w:pPr>
      <w:tabs>
        <w:tab w:val="center" w:pos="4320"/>
        <w:tab w:val="right" w:pos="8640"/>
      </w:tabs>
    </w:pPr>
  </w:style>
  <w:style w:type="paragraph" w:customStyle="1" w:styleId="Headline">
    <w:name w:val="Headline"/>
    <w:rsid w:val="00414CC8"/>
    <w:pPr>
      <w:widowControl w:val="0"/>
    </w:pPr>
    <w:rPr>
      <w:rFonts w:ascii="Arial" w:hAnsi="Arial"/>
      <w:snapToGrid w:val="0"/>
      <w:sz w:val="28"/>
      <w:lang w:val="en-GB" w:eastAsia="en-US"/>
    </w:rPr>
  </w:style>
  <w:style w:type="paragraph" w:styleId="BodyText">
    <w:name w:val="Body Text"/>
    <w:basedOn w:val="Normal"/>
    <w:link w:val="BodyTextChar"/>
    <w:rsid w:val="00414CC8"/>
    <w:pPr>
      <w:widowControl w:val="0"/>
      <w:autoSpaceDE w:val="0"/>
      <w:autoSpaceDN w:val="0"/>
      <w:adjustRightInd w:val="0"/>
      <w:spacing w:after="240"/>
      <w:jc w:val="both"/>
    </w:pPr>
    <w:rPr>
      <w:rFonts w:ascii="Arial" w:hAnsi="Arial"/>
      <w:sz w:val="22"/>
      <w:lang w:val="en-ZA"/>
    </w:rPr>
  </w:style>
  <w:style w:type="character" w:styleId="Hyperlink">
    <w:name w:val="Hyperlink"/>
    <w:rsid w:val="00414CC8"/>
    <w:rPr>
      <w:color w:val="0000FF"/>
      <w:u w:val="single"/>
    </w:rPr>
  </w:style>
  <w:style w:type="character" w:styleId="PageNumber">
    <w:name w:val="page number"/>
    <w:basedOn w:val="DefaultParagraphFont"/>
    <w:rsid w:val="00414CC8"/>
  </w:style>
  <w:style w:type="paragraph" w:customStyle="1" w:styleId="Normal1">
    <w:name w:val="Normal 1"/>
    <w:basedOn w:val="Normal"/>
    <w:link w:val="Normal1Char"/>
    <w:rsid w:val="00414CC8"/>
    <w:pPr>
      <w:jc w:val="both"/>
    </w:pPr>
    <w:rPr>
      <w:rFonts w:ascii="Verdana" w:hAnsi="Verdana"/>
      <w:sz w:val="20"/>
      <w:szCs w:val="20"/>
    </w:rPr>
  </w:style>
  <w:style w:type="paragraph" w:customStyle="1" w:styleId="Normal10">
    <w:name w:val="Normal1"/>
    <w:basedOn w:val="Normal"/>
    <w:link w:val="Normal1Char0"/>
    <w:rsid w:val="00414CC8"/>
    <w:pPr>
      <w:jc w:val="both"/>
    </w:pPr>
    <w:rPr>
      <w:rFonts w:ascii="Arial" w:hAnsi="Arial" w:cs="Arial"/>
      <w:snapToGrid w:val="0"/>
      <w:sz w:val="20"/>
    </w:rPr>
  </w:style>
  <w:style w:type="paragraph" w:styleId="TOC3">
    <w:name w:val="toc 3"/>
    <w:basedOn w:val="Normal"/>
    <w:next w:val="Normal"/>
    <w:autoRedefine/>
    <w:semiHidden/>
    <w:rsid w:val="00414CC8"/>
    <w:pPr>
      <w:tabs>
        <w:tab w:val="left" w:pos="1418"/>
      </w:tabs>
      <w:ind w:left="400"/>
    </w:pPr>
    <w:rPr>
      <w:i/>
      <w:iCs/>
      <w:sz w:val="20"/>
      <w:lang w:val="en-US"/>
    </w:rPr>
  </w:style>
  <w:style w:type="character" w:customStyle="1" w:styleId="Heading12">
    <w:name w:val="Heading 12"/>
    <w:aliases w:val="hd11,Head I1,POPSI Paragraphs1,POPSI Heading 13,POPSI Heading 111,POPSI Heading 121,h11,H11,31,Chapter Headline1,heading71,41,heading61,Heading 111,Part Char2,Part Char Char"/>
    <w:rsid w:val="00414CC8"/>
    <w:rPr>
      <w:rFonts w:ascii="Arial" w:hAnsi="Arial"/>
      <w:b/>
      <w:snapToGrid w:val="0"/>
      <w:sz w:val="22"/>
      <w:lang w:val="en-GB" w:eastAsia="en-US" w:bidi="ar-SA"/>
    </w:rPr>
  </w:style>
  <w:style w:type="paragraph" w:customStyle="1" w:styleId="StyleHeading1hd1HeadIPOPSIParagraphsPOPSIHeading1POPSIH">
    <w:name w:val="Style Heading 1hd1Head IPOPSI ParagraphsPOPSI Heading 1POPSI H..."/>
    <w:basedOn w:val="Heading1"/>
    <w:link w:val="StyleHeading1hd1HeadIPOPSIParagraphsPOPSIHeading1POPSIHChar"/>
    <w:rsid w:val="00414CC8"/>
    <w:pPr>
      <w:numPr>
        <w:numId w:val="1"/>
      </w:numPr>
    </w:pPr>
    <w:rPr>
      <w:rFonts w:ascii="Verdana" w:hAnsi="Verdana" w:cs="Times New Roman"/>
      <w:color w:val="000080"/>
      <w:kern w:val="28"/>
      <w:sz w:val="20"/>
      <w:szCs w:val="20"/>
    </w:rPr>
  </w:style>
  <w:style w:type="paragraph" w:styleId="TableofFigures">
    <w:name w:val="table of figures"/>
    <w:basedOn w:val="Normal"/>
    <w:next w:val="Normal"/>
    <w:semiHidden/>
    <w:rsid w:val="00414CC8"/>
    <w:pPr>
      <w:widowControl w:val="0"/>
      <w:ind w:left="400" w:hanging="400"/>
    </w:pPr>
    <w:rPr>
      <w:sz w:val="20"/>
      <w:szCs w:val="20"/>
      <w:lang w:val="en-ZA"/>
    </w:rPr>
  </w:style>
  <w:style w:type="table" w:styleId="TableGrid">
    <w:name w:val="Table Grid"/>
    <w:aliases w:val="MCC Table1"/>
    <w:basedOn w:val="TableNormal"/>
    <w:rsid w:val="0041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0NormalParagraph1">
    <w:name w:val="010 Normal Paragraph 1"/>
    <w:rsid w:val="00414CC8"/>
    <w:pPr>
      <w:spacing w:line="360" w:lineRule="auto"/>
      <w:ind w:left="567"/>
      <w:jc w:val="both"/>
    </w:pPr>
    <w:rPr>
      <w:rFonts w:ascii="Verdana" w:hAnsi="Verdana"/>
      <w:szCs w:val="24"/>
      <w:lang w:val="en-US" w:eastAsia="en-US"/>
    </w:rPr>
  </w:style>
  <w:style w:type="paragraph" w:customStyle="1" w:styleId="Allan">
    <w:name w:val="Allan"/>
    <w:basedOn w:val="Normal"/>
    <w:rsid w:val="00414CC8"/>
    <w:pPr>
      <w:tabs>
        <w:tab w:val="left" w:pos="-360"/>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jc w:val="both"/>
    </w:pPr>
    <w:rPr>
      <w:rFonts w:ascii="Arial" w:hAnsi="Arial"/>
      <w:b/>
      <w:bCs/>
      <w:smallCaps/>
      <w:spacing w:val="8"/>
      <w:position w:val="8"/>
      <w:sz w:val="28"/>
      <w:szCs w:val="28"/>
      <w:lang w:val="en-ZA"/>
    </w:rPr>
  </w:style>
  <w:style w:type="character" w:styleId="LineNumber">
    <w:name w:val="line number"/>
    <w:basedOn w:val="DefaultParagraphFont"/>
    <w:rsid w:val="00414CC8"/>
  </w:style>
  <w:style w:type="character" w:customStyle="1" w:styleId="Normal1Char0">
    <w:name w:val="Normal1 Char"/>
    <w:link w:val="Normal10"/>
    <w:rsid w:val="00414CC8"/>
    <w:rPr>
      <w:rFonts w:ascii="Arial" w:hAnsi="Arial" w:cs="Arial"/>
      <w:snapToGrid w:val="0"/>
      <w:szCs w:val="24"/>
      <w:lang w:val="en-GB" w:eastAsia="en-US" w:bidi="ar-SA"/>
    </w:rPr>
  </w:style>
  <w:style w:type="character" w:customStyle="1" w:styleId="BodyTextChar">
    <w:name w:val="Body Text Char"/>
    <w:link w:val="BodyText"/>
    <w:rsid w:val="00414CC8"/>
    <w:rPr>
      <w:rFonts w:ascii="Arial" w:hAnsi="Arial"/>
      <w:sz w:val="22"/>
      <w:szCs w:val="24"/>
      <w:lang w:val="en-ZA" w:eastAsia="en-US" w:bidi="ar-SA"/>
    </w:rPr>
  </w:style>
  <w:style w:type="character" w:styleId="CommentReference">
    <w:name w:val="annotation reference"/>
    <w:rsid w:val="00E43B74"/>
    <w:rPr>
      <w:sz w:val="16"/>
      <w:szCs w:val="16"/>
    </w:rPr>
  </w:style>
  <w:style w:type="paragraph" w:styleId="CommentText">
    <w:name w:val="annotation text"/>
    <w:basedOn w:val="Normal"/>
    <w:link w:val="CommentTextChar"/>
    <w:rsid w:val="00E43B74"/>
    <w:rPr>
      <w:sz w:val="20"/>
      <w:szCs w:val="20"/>
    </w:rPr>
  </w:style>
  <w:style w:type="character" w:customStyle="1" w:styleId="CommentTextChar">
    <w:name w:val="Comment Text Char"/>
    <w:link w:val="CommentText"/>
    <w:rsid w:val="00E43B74"/>
    <w:rPr>
      <w:lang w:val="en-GB" w:eastAsia="en-US"/>
    </w:rPr>
  </w:style>
  <w:style w:type="paragraph" w:styleId="CommentSubject">
    <w:name w:val="annotation subject"/>
    <w:basedOn w:val="CommentText"/>
    <w:next w:val="CommentText"/>
    <w:link w:val="CommentSubjectChar"/>
    <w:rsid w:val="00E43B74"/>
    <w:rPr>
      <w:b/>
      <w:bCs/>
    </w:rPr>
  </w:style>
  <w:style w:type="character" w:customStyle="1" w:styleId="CommentSubjectChar">
    <w:name w:val="Comment Subject Char"/>
    <w:link w:val="CommentSubject"/>
    <w:rsid w:val="00E43B74"/>
    <w:rPr>
      <w:b/>
      <w:bCs/>
      <w:lang w:val="en-GB" w:eastAsia="en-US"/>
    </w:rPr>
  </w:style>
  <w:style w:type="character" w:customStyle="1" w:styleId="Normal1Char">
    <w:name w:val="Normal 1 Char"/>
    <w:link w:val="Normal1"/>
    <w:rsid w:val="00AB4C87"/>
    <w:rPr>
      <w:rFonts w:ascii="Verdana" w:hAnsi="Verdana"/>
      <w:lang w:val="en-GB" w:eastAsia="en-US"/>
    </w:rPr>
  </w:style>
  <w:style w:type="paragraph" w:customStyle="1" w:styleId="1heading">
    <w:name w:val="1 heading"/>
    <w:basedOn w:val="Normal"/>
    <w:rsid w:val="00AB4C87"/>
    <w:pPr>
      <w:numPr>
        <w:numId w:val="3"/>
      </w:numPr>
    </w:pPr>
    <w:rPr>
      <w:rFonts w:ascii="Arial" w:hAnsi="Arial"/>
      <w:b/>
      <w:color w:val="000080"/>
      <w:sz w:val="22"/>
      <w:szCs w:val="22"/>
      <w:lang w:val="en-ZA"/>
    </w:rPr>
  </w:style>
  <w:style w:type="paragraph" w:styleId="ListParagraph">
    <w:name w:val="List Paragraph"/>
    <w:aliases w:val="Standard Paragraph,List Paragraph 1,Riana Table Bullets 1,normal,List Paragraph1,Chapter Numbering,Bullets,Table of contents numbered,footer text,Indent Paragraph,EOH bullet,Use Case List Paragraph,List Paragraph (numbered (a))"/>
    <w:basedOn w:val="Normal"/>
    <w:link w:val="ListParagraphChar"/>
    <w:uiPriority w:val="34"/>
    <w:qFormat/>
    <w:rsid w:val="00AB4C87"/>
    <w:pPr>
      <w:ind w:left="720"/>
    </w:pPr>
    <w:rPr>
      <w:lang w:val="en-ZA"/>
    </w:rPr>
  </w:style>
  <w:style w:type="character" w:styleId="UnresolvedMention">
    <w:name w:val="Unresolved Mention"/>
    <w:uiPriority w:val="99"/>
    <w:semiHidden/>
    <w:unhideWhenUsed/>
    <w:rsid w:val="00CD2089"/>
    <w:rPr>
      <w:color w:val="605E5C"/>
      <w:shd w:val="clear" w:color="auto" w:fill="E1DFDD"/>
    </w:rPr>
  </w:style>
  <w:style w:type="character" w:customStyle="1" w:styleId="ListParagraphChar">
    <w:name w:val="List Paragraph Char"/>
    <w:aliases w:val="Standard Paragraph Char,List Paragraph 1 Char,Riana Table Bullets 1 Char,normal Char,List Paragraph1 Char,Chapter Numbering Char,Bullets Char,Table of contents numbered Char,footer text Char,Indent Paragraph Char,EOH bullet Char"/>
    <w:link w:val="ListParagraph"/>
    <w:uiPriority w:val="34"/>
    <w:rsid w:val="00800BB2"/>
    <w:rPr>
      <w:sz w:val="24"/>
      <w:szCs w:val="24"/>
      <w:lang w:eastAsia="en-US"/>
    </w:rPr>
  </w:style>
  <w:style w:type="paragraph" w:customStyle="1" w:styleId="ScheduleHeading">
    <w:name w:val="Schedule Heading"/>
    <w:qFormat/>
    <w:rsid w:val="00800BB2"/>
    <w:pPr>
      <w:tabs>
        <w:tab w:val="left" w:pos="2078"/>
      </w:tabs>
      <w:spacing w:before="240" w:line="360" w:lineRule="auto"/>
      <w:jc w:val="center"/>
      <w:outlineLvl w:val="0"/>
    </w:pPr>
    <w:rPr>
      <w:rFonts w:ascii="Tahoma" w:hAnsi="Tahoma"/>
      <w:b/>
      <w:szCs w:val="24"/>
      <w:lang w:val="en-GB" w:eastAsia="en-GB"/>
    </w:rPr>
  </w:style>
  <w:style w:type="character" w:customStyle="1" w:styleId="StyleHeading1hd1HeadIPOPSIParagraphsPOPSIHeading1POPSIHChar">
    <w:name w:val="Style Heading 1hd1Head IPOPSI ParagraphsPOPSI Heading 1POPSI H... Char"/>
    <w:link w:val="StyleHeading1hd1HeadIPOPSIParagraphsPOPSIHeading1POPSIH"/>
    <w:rsid w:val="006E3427"/>
    <w:rPr>
      <w:rFonts w:ascii="Verdana" w:hAnsi="Verdana"/>
      <w:b/>
      <w:bCs/>
      <w:color w:val="000080"/>
      <w:kern w:val="28"/>
      <w:lang w:val="en-GB" w:eastAsia="en-US"/>
    </w:rPr>
  </w:style>
  <w:style w:type="character" w:customStyle="1" w:styleId="Legal2">
    <w:name w:val="Legal 2"/>
    <w:basedOn w:val="DefaultParagraphFont"/>
    <w:rsid w:val="00962B70"/>
  </w:style>
  <w:style w:type="paragraph" w:styleId="NormalWeb">
    <w:name w:val="Normal (Web)"/>
    <w:basedOn w:val="Normal"/>
    <w:rsid w:val="002E4FE1"/>
  </w:style>
  <w:style w:type="character" w:customStyle="1" w:styleId="FooterChar">
    <w:name w:val="Footer Char"/>
    <w:link w:val="Footer"/>
    <w:uiPriority w:val="99"/>
    <w:rsid w:val="00BF399B"/>
    <w:rPr>
      <w:sz w:val="24"/>
      <w:szCs w:val="24"/>
      <w:lang w:val="en-GB" w:eastAsia="en-US"/>
    </w:rPr>
  </w:style>
  <w:style w:type="character" w:styleId="Strong">
    <w:name w:val="Strong"/>
    <w:uiPriority w:val="22"/>
    <w:qFormat/>
    <w:rsid w:val="00626859"/>
    <w:rPr>
      <w:b/>
      <w:bCs/>
    </w:rPr>
  </w:style>
  <w:style w:type="paragraph" w:styleId="EndnoteText">
    <w:name w:val="endnote text"/>
    <w:basedOn w:val="Normal"/>
    <w:link w:val="EndnoteTextChar"/>
    <w:rsid w:val="005F6638"/>
    <w:rPr>
      <w:sz w:val="20"/>
      <w:szCs w:val="20"/>
    </w:rPr>
  </w:style>
  <w:style w:type="character" w:customStyle="1" w:styleId="EndnoteTextChar">
    <w:name w:val="Endnote Text Char"/>
    <w:link w:val="EndnoteText"/>
    <w:rsid w:val="005F6638"/>
    <w:rPr>
      <w:lang w:val="en-GB" w:eastAsia="en-US"/>
    </w:rPr>
  </w:style>
  <w:style w:type="character" w:styleId="EndnoteReference">
    <w:name w:val="endnote reference"/>
    <w:rsid w:val="005F6638"/>
    <w:rPr>
      <w:vertAlign w:val="superscript"/>
    </w:rPr>
  </w:style>
  <w:style w:type="paragraph" w:customStyle="1" w:styleId="TableParagraph">
    <w:name w:val="Table Paragraph"/>
    <w:basedOn w:val="Normal"/>
    <w:uiPriority w:val="1"/>
    <w:qFormat/>
    <w:rsid w:val="005A2A09"/>
    <w:pPr>
      <w:widowControl w:val="0"/>
      <w:autoSpaceDE w:val="0"/>
      <w:autoSpaceDN w:val="0"/>
      <w:adjustRightInd w:val="0"/>
    </w:pPr>
    <w:rPr>
      <w:rFonts w:ascii="Arial" w:hAnsi="Arial" w:cs="Arial"/>
      <w:lang w:val="en-ZA" w:eastAsia="en-ZA"/>
    </w:rPr>
  </w:style>
  <w:style w:type="paragraph" w:styleId="NoSpacing">
    <w:name w:val="No Spacing"/>
    <w:uiPriority w:val="1"/>
    <w:qFormat/>
    <w:rsid w:val="002B23CB"/>
    <w:rPr>
      <w:rFonts w:ascii="Arial" w:hAnsi="Arial" w:cs="Arial"/>
      <w:sz w:val="22"/>
      <w:szCs w:val="22"/>
      <w:lang w:eastAsia="en-US"/>
    </w:rPr>
  </w:style>
  <w:style w:type="paragraph" w:styleId="Revision">
    <w:name w:val="Revision"/>
    <w:hidden/>
    <w:rsid w:val="00EB6653"/>
    <w:rPr>
      <w:sz w:val="24"/>
      <w:szCs w:val="24"/>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41473B"/>
    <w:rPr>
      <w:rFonts w:ascii="Arial" w:hAnsi="Arial"/>
      <w:b/>
      <w:bCs/>
      <w:snapToGrid w:val="0"/>
      <w:sz w:val="22"/>
      <w:lang w:val="en-GB" w:eastAsia="en-US"/>
    </w:rPr>
  </w:style>
  <w:style w:type="character" w:customStyle="1" w:styleId="Heading3Char">
    <w:name w:val="Heading 3 Char"/>
    <w:aliases w:val="H3 Char,l3 Char,h3 Char,rp_Heading 3 Char,1. Char,not in TOC Char"/>
    <w:basedOn w:val="DefaultParagraphFont"/>
    <w:link w:val="Heading3"/>
    <w:rsid w:val="003D7DDA"/>
    <w:rPr>
      <w:rFonts w:ascii="Arial" w:hAnsi="Arial" w:cs="Arial"/>
      <w:b/>
      <w:bCs/>
      <w:szCs w:val="24"/>
      <w:lang w:eastAsia="en-US"/>
    </w:rPr>
  </w:style>
  <w:style w:type="character" w:styleId="Emphasis">
    <w:name w:val="Emphasis"/>
    <w:basedOn w:val="DefaultParagraphFont"/>
    <w:uiPriority w:val="20"/>
    <w:qFormat/>
    <w:rsid w:val="00F231BD"/>
    <w:rPr>
      <w:i/>
      <w:iCs/>
    </w:rPr>
  </w:style>
  <w:style w:type="character" w:customStyle="1" w:styleId="Heading1Char">
    <w:name w:val="Heading 1 Char"/>
    <w:basedOn w:val="DefaultParagraphFont"/>
    <w:link w:val="Heading1"/>
    <w:rsid w:val="00784348"/>
    <w:rPr>
      <w:rFonts w:ascii="Arial" w:hAnsi="Arial" w:cs="Arial"/>
      <w:b/>
      <w:bCs/>
      <w:kern w:val="32"/>
      <w:sz w:val="32"/>
      <w:szCs w:val="32"/>
      <w:lang w:val="en-GB" w:eastAsia="en-US"/>
    </w:rPr>
  </w:style>
  <w:style w:type="character" w:customStyle="1" w:styleId="Heading4Char">
    <w:name w:val="Heading 4 Char"/>
    <w:aliases w:val="bullet Char,bl Char,bb Char"/>
    <w:basedOn w:val="DefaultParagraphFont"/>
    <w:link w:val="Heading4"/>
    <w:rsid w:val="00784348"/>
    <w:rPr>
      <w:rFonts w:ascii="Arial" w:hAnsi="Arial"/>
      <w:b/>
      <w:sz w:val="24"/>
      <w:lang w:val="en-GB" w:eastAsia="en-US"/>
    </w:rPr>
  </w:style>
  <w:style w:type="character" w:customStyle="1" w:styleId="Heading5Char">
    <w:name w:val="Heading 5 Char"/>
    <w:aliases w:val="Heading 51 Char,X Char"/>
    <w:basedOn w:val="DefaultParagraphFont"/>
    <w:link w:val="Heading5"/>
    <w:rsid w:val="00784348"/>
    <w:rPr>
      <w:rFonts w:ascii="Arial" w:hAnsi="Arial" w:cs="Arial"/>
      <w:b/>
      <w:bCs/>
      <w:sz w:val="24"/>
      <w:szCs w:val="28"/>
      <w:u w:val="single"/>
      <w:lang w:eastAsia="en-US"/>
    </w:rPr>
  </w:style>
  <w:style w:type="character" w:customStyle="1" w:styleId="Heading6Char">
    <w:name w:val="Heading 6 Char"/>
    <w:aliases w:val="Heading 61 Char"/>
    <w:basedOn w:val="DefaultParagraphFont"/>
    <w:link w:val="Heading6"/>
    <w:rsid w:val="00784348"/>
    <w:rPr>
      <w:rFonts w:ascii="Verdana" w:hAnsi="Verdana"/>
      <w:b/>
      <w:snapToGrid w:val="0"/>
      <w:sz w:val="22"/>
      <w:lang w:val="en-GB" w:eastAsia="en-US"/>
    </w:rPr>
  </w:style>
  <w:style w:type="character" w:customStyle="1" w:styleId="Heading7Char">
    <w:name w:val="Heading 7 Char"/>
    <w:aliases w:val="Heading 71 Char"/>
    <w:basedOn w:val="DefaultParagraphFont"/>
    <w:link w:val="Heading7"/>
    <w:rsid w:val="00784348"/>
    <w:rPr>
      <w:rFonts w:ascii="Verdana" w:hAnsi="Verdana"/>
      <w:b/>
      <w:bCs/>
      <w:snapToGrid w:val="0"/>
      <w:sz w:val="22"/>
      <w:lang w:eastAsia="en-US"/>
    </w:rPr>
  </w:style>
  <w:style w:type="character" w:customStyle="1" w:styleId="Heading8Char">
    <w:name w:val="Heading 8 Char"/>
    <w:aliases w:val="Heading 81 Char"/>
    <w:basedOn w:val="DefaultParagraphFont"/>
    <w:link w:val="Heading8"/>
    <w:rsid w:val="00784348"/>
    <w:rPr>
      <w:rFonts w:ascii="Verdana" w:hAnsi="Verdana"/>
      <w:b/>
      <w:snapToGrid w:val="0"/>
      <w:sz w:val="24"/>
      <w:lang w:val="en-GB" w:eastAsia="en-US"/>
    </w:rPr>
  </w:style>
  <w:style w:type="character" w:customStyle="1" w:styleId="Heading9Char">
    <w:name w:val="Heading 9 Char"/>
    <w:aliases w:val="Heading 91 Char"/>
    <w:basedOn w:val="DefaultParagraphFont"/>
    <w:link w:val="Heading9"/>
    <w:rsid w:val="00784348"/>
    <w:rPr>
      <w:b/>
      <w:bCs/>
      <w:sz w:val="24"/>
      <w:szCs w:val="24"/>
      <w:lang w:eastAsia="en-US"/>
    </w:rPr>
  </w:style>
  <w:style w:type="character" w:customStyle="1" w:styleId="BalloonTextChar">
    <w:name w:val="Balloon Text Char"/>
    <w:basedOn w:val="DefaultParagraphFont"/>
    <w:link w:val="BalloonText"/>
    <w:rsid w:val="00784348"/>
    <w:rPr>
      <w:rFonts w:ascii="Tahoma" w:hAnsi="Tahoma" w:cs="Tahoma"/>
      <w:sz w:val="16"/>
      <w:szCs w:val="16"/>
      <w:lang w:val="en-GB" w:eastAsia="en-US"/>
    </w:rPr>
  </w:style>
  <w:style w:type="character" w:customStyle="1" w:styleId="HeaderChar">
    <w:name w:val="Header Char"/>
    <w:basedOn w:val="DefaultParagraphFont"/>
    <w:link w:val="Header"/>
    <w:rsid w:val="00784348"/>
    <w:rPr>
      <w:sz w:val="24"/>
      <w:szCs w:val="24"/>
      <w:lang w:val="en-GB" w:eastAsia="en-US"/>
    </w:rPr>
  </w:style>
  <w:style w:type="paragraph" w:styleId="BodyTextIndent3">
    <w:name w:val="Body Text Indent 3"/>
    <w:basedOn w:val="Normal"/>
    <w:link w:val="BodyTextIndent3Char"/>
    <w:rsid w:val="00784348"/>
    <w:pPr>
      <w:spacing w:after="120"/>
      <w:ind w:left="283"/>
    </w:pPr>
    <w:rPr>
      <w:sz w:val="16"/>
      <w:szCs w:val="16"/>
    </w:rPr>
  </w:style>
  <w:style w:type="character" w:customStyle="1" w:styleId="BodyTextIndent3Char">
    <w:name w:val="Body Text Indent 3 Char"/>
    <w:basedOn w:val="DefaultParagraphFont"/>
    <w:link w:val="BodyTextIndent3"/>
    <w:rsid w:val="00784348"/>
    <w:rPr>
      <w:sz w:val="16"/>
      <w:szCs w:val="16"/>
      <w:lang w:val="en-GB" w:eastAsia="en-US"/>
    </w:rPr>
  </w:style>
  <w:style w:type="paragraph" w:styleId="BodyTextIndent">
    <w:name w:val="Body Text Indent"/>
    <w:basedOn w:val="Normal"/>
    <w:link w:val="BodyTextIndentChar"/>
    <w:rsid w:val="00784348"/>
    <w:pPr>
      <w:spacing w:after="120"/>
      <w:ind w:left="283"/>
    </w:pPr>
  </w:style>
  <w:style w:type="character" w:customStyle="1" w:styleId="BodyTextIndentChar">
    <w:name w:val="Body Text Indent Char"/>
    <w:basedOn w:val="DefaultParagraphFont"/>
    <w:link w:val="BodyTextIndent"/>
    <w:rsid w:val="00784348"/>
    <w:rPr>
      <w:sz w:val="24"/>
      <w:szCs w:val="24"/>
      <w:lang w:val="en-GB" w:eastAsia="en-US"/>
    </w:rPr>
  </w:style>
  <w:style w:type="paragraph" w:styleId="BodyText2">
    <w:name w:val="Body Text 2"/>
    <w:basedOn w:val="Normal"/>
    <w:link w:val="BodyText2Char"/>
    <w:rsid w:val="00784348"/>
    <w:pPr>
      <w:spacing w:after="120" w:line="480" w:lineRule="auto"/>
    </w:pPr>
  </w:style>
  <w:style w:type="character" w:customStyle="1" w:styleId="BodyText2Char">
    <w:name w:val="Body Text 2 Char"/>
    <w:basedOn w:val="DefaultParagraphFont"/>
    <w:link w:val="BodyText2"/>
    <w:rsid w:val="00784348"/>
    <w:rPr>
      <w:sz w:val="24"/>
      <w:szCs w:val="24"/>
      <w:lang w:val="en-GB" w:eastAsia="en-US"/>
    </w:rPr>
  </w:style>
  <w:style w:type="paragraph" w:styleId="BodyText3">
    <w:name w:val="Body Text 3"/>
    <w:basedOn w:val="Normal"/>
    <w:link w:val="BodyText3Char"/>
    <w:rsid w:val="00784348"/>
    <w:pPr>
      <w:spacing w:after="120"/>
    </w:pPr>
    <w:rPr>
      <w:sz w:val="16"/>
      <w:szCs w:val="16"/>
    </w:rPr>
  </w:style>
  <w:style w:type="character" w:customStyle="1" w:styleId="BodyText3Char">
    <w:name w:val="Body Text 3 Char"/>
    <w:basedOn w:val="DefaultParagraphFont"/>
    <w:link w:val="BodyText3"/>
    <w:rsid w:val="00784348"/>
    <w:rPr>
      <w:sz w:val="16"/>
      <w:szCs w:val="16"/>
      <w:lang w:val="en-GB" w:eastAsia="en-US"/>
    </w:rPr>
  </w:style>
  <w:style w:type="paragraph" w:styleId="BodyTextIndent2">
    <w:name w:val="Body Text Indent 2"/>
    <w:basedOn w:val="Normal"/>
    <w:link w:val="BodyTextIndent2Char"/>
    <w:rsid w:val="00784348"/>
    <w:pPr>
      <w:spacing w:after="120" w:line="480" w:lineRule="auto"/>
      <w:ind w:left="283"/>
    </w:pPr>
  </w:style>
  <w:style w:type="character" w:customStyle="1" w:styleId="BodyTextIndent2Char">
    <w:name w:val="Body Text Indent 2 Char"/>
    <w:basedOn w:val="DefaultParagraphFont"/>
    <w:link w:val="BodyTextIndent2"/>
    <w:rsid w:val="00784348"/>
    <w:rPr>
      <w:sz w:val="24"/>
      <w:szCs w:val="24"/>
      <w:lang w:val="en-GB" w:eastAsia="en-US"/>
    </w:rPr>
  </w:style>
  <w:style w:type="character" w:styleId="FootnoteReference">
    <w:name w:val="footnote reference"/>
    <w:rsid w:val="00784348"/>
  </w:style>
  <w:style w:type="paragraph" w:styleId="FootnoteText">
    <w:name w:val="footnote text"/>
    <w:basedOn w:val="Normal"/>
    <w:link w:val="FootnoteTextChar"/>
    <w:rsid w:val="00784348"/>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rsid w:val="00784348"/>
    <w:rPr>
      <w:rFonts w:ascii="Courier New" w:hAnsi="Courier New"/>
      <w:snapToGrid w:val="0"/>
      <w:lang w:val="en-US" w:eastAsia="en-US"/>
    </w:rPr>
  </w:style>
  <w:style w:type="table" w:customStyle="1" w:styleId="TableGrid1">
    <w:name w:val="Table Grid1"/>
    <w:basedOn w:val="TableNormal"/>
    <w:next w:val="TableGrid"/>
    <w:uiPriority w:val="39"/>
    <w:rsid w:val="007843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784348"/>
    <w:rPr>
      <w:color w:val="954F72" w:themeColor="followedHyperlink"/>
      <w:u w:val="single"/>
    </w:rPr>
  </w:style>
  <w:style w:type="paragraph" w:customStyle="1" w:styleId="wfxRecipient">
    <w:name w:val="wfxRecipient"/>
    <w:basedOn w:val="Normal"/>
    <w:rsid w:val="00D329C7"/>
    <w:rPr>
      <w:rFonts w:ascii="Book Antiqua" w:hAnsi="Book Antiqua"/>
      <w:szCs w:val="20"/>
      <w:lang w:val="en-US"/>
    </w:rPr>
  </w:style>
  <w:style w:type="paragraph" w:customStyle="1" w:styleId="wfxFaxNum">
    <w:name w:val="wfxFaxNum"/>
    <w:basedOn w:val="Normal"/>
    <w:rsid w:val="00D329C7"/>
    <w:rPr>
      <w:rFonts w:ascii="Book Antiqua" w:hAnsi="Book Antiqua"/>
      <w:szCs w:val="20"/>
      <w:lang w:val="en-US"/>
    </w:rPr>
  </w:style>
  <w:style w:type="paragraph" w:customStyle="1" w:styleId="WerksmansStyle1Head">
    <w:name w:val="Werksmans_Style1Head"/>
    <w:basedOn w:val="WerksmansStyle1"/>
    <w:next w:val="Normal"/>
    <w:link w:val="WerksmansStyle1HeadChar"/>
    <w:rsid w:val="00D329C7"/>
    <w:pPr>
      <w:keepNext/>
      <w:keepLines/>
      <w:spacing w:line="240" w:lineRule="auto"/>
    </w:pPr>
    <w:rPr>
      <w:b/>
      <w:caps/>
      <w:sz w:val="20"/>
      <w:szCs w:val="20"/>
      <w:lang w:eastAsia="x-none"/>
    </w:rPr>
  </w:style>
  <w:style w:type="paragraph" w:customStyle="1" w:styleId="WerksmansStyle1">
    <w:name w:val="Werksmans_Style1"/>
    <w:basedOn w:val="Normal"/>
    <w:next w:val="Normal"/>
    <w:rsid w:val="00D329C7"/>
    <w:pPr>
      <w:numPr>
        <w:numId w:val="35"/>
      </w:numPr>
      <w:suppressAutoHyphens/>
      <w:spacing w:line="360" w:lineRule="auto"/>
      <w:jc w:val="both"/>
      <w:outlineLvl w:val="0"/>
    </w:pPr>
    <w:rPr>
      <w:rFonts w:ascii="Verdana" w:hAnsi="Verdana"/>
      <w:snapToGrid w:val="0"/>
    </w:rPr>
  </w:style>
  <w:style w:type="paragraph" w:customStyle="1" w:styleId="WerksmansStyle2">
    <w:name w:val="Werksmans_Style2"/>
    <w:basedOn w:val="Normal"/>
    <w:next w:val="Normal"/>
    <w:link w:val="WerksmansStyle2Char"/>
    <w:rsid w:val="00D329C7"/>
    <w:pPr>
      <w:numPr>
        <w:ilvl w:val="1"/>
        <w:numId w:val="35"/>
      </w:numPr>
      <w:suppressAutoHyphens/>
      <w:spacing w:line="360" w:lineRule="auto"/>
      <w:jc w:val="both"/>
      <w:outlineLvl w:val="1"/>
    </w:pPr>
    <w:rPr>
      <w:rFonts w:ascii="Verdana" w:hAnsi="Verdana"/>
      <w:snapToGrid w:val="0"/>
      <w:sz w:val="20"/>
      <w:szCs w:val="20"/>
      <w:lang w:eastAsia="x-none"/>
    </w:rPr>
  </w:style>
  <w:style w:type="paragraph" w:customStyle="1" w:styleId="WerksmansStyle3">
    <w:name w:val="Werksmans_Style3"/>
    <w:basedOn w:val="Normal"/>
    <w:next w:val="Normal"/>
    <w:link w:val="WerksmansStyle3Char"/>
    <w:rsid w:val="00D329C7"/>
    <w:pPr>
      <w:numPr>
        <w:ilvl w:val="2"/>
        <w:numId w:val="35"/>
      </w:numPr>
      <w:suppressAutoHyphens/>
      <w:spacing w:line="360" w:lineRule="auto"/>
      <w:jc w:val="both"/>
      <w:outlineLvl w:val="2"/>
    </w:pPr>
    <w:rPr>
      <w:rFonts w:ascii="Verdana" w:hAnsi="Verdana"/>
      <w:snapToGrid w:val="0"/>
      <w:sz w:val="20"/>
      <w:szCs w:val="20"/>
      <w:lang w:eastAsia="x-none"/>
    </w:rPr>
  </w:style>
  <w:style w:type="paragraph" w:customStyle="1" w:styleId="WerksmansStyle4">
    <w:name w:val="Werksmans_Style4"/>
    <w:basedOn w:val="Normal"/>
    <w:next w:val="Normal"/>
    <w:link w:val="WerksmansStyle4Char"/>
    <w:rsid w:val="00D329C7"/>
    <w:pPr>
      <w:numPr>
        <w:ilvl w:val="3"/>
        <w:numId w:val="35"/>
      </w:numPr>
      <w:suppressAutoHyphens/>
      <w:spacing w:line="360" w:lineRule="auto"/>
      <w:jc w:val="both"/>
      <w:outlineLvl w:val="3"/>
    </w:pPr>
    <w:rPr>
      <w:rFonts w:ascii="Verdana" w:hAnsi="Verdana"/>
      <w:snapToGrid w:val="0"/>
      <w:sz w:val="20"/>
      <w:szCs w:val="20"/>
      <w:lang w:eastAsia="x-none"/>
    </w:rPr>
  </w:style>
  <w:style w:type="paragraph" w:customStyle="1" w:styleId="WerksmansStyle5">
    <w:name w:val="Werksmans_Style5"/>
    <w:basedOn w:val="Normal"/>
    <w:next w:val="Normal"/>
    <w:rsid w:val="00D329C7"/>
    <w:pPr>
      <w:numPr>
        <w:ilvl w:val="4"/>
        <w:numId w:val="35"/>
      </w:numPr>
      <w:suppressAutoHyphens/>
      <w:spacing w:line="360" w:lineRule="auto"/>
      <w:jc w:val="both"/>
      <w:outlineLvl w:val="4"/>
    </w:pPr>
    <w:rPr>
      <w:rFonts w:ascii="Verdana" w:hAnsi="Verdana"/>
      <w:snapToGrid w:val="0"/>
    </w:rPr>
  </w:style>
  <w:style w:type="paragraph" w:customStyle="1" w:styleId="WerksmansStyle6">
    <w:name w:val="Werksmans_Style6"/>
    <w:basedOn w:val="Normal"/>
    <w:next w:val="Normal"/>
    <w:rsid w:val="00D329C7"/>
    <w:pPr>
      <w:numPr>
        <w:ilvl w:val="5"/>
        <w:numId w:val="35"/>
      </w:numPr>
      <w:suppressAutoHyphens/>
      <w:spacing w:line="360" w:lineRule="auto"/>
      <w:jc w:val="both"/>
      <w:outlineLvl w:val="5"/>
    </w:pPr>
    <w:rPr>
      <w:rFonts w:ascii="Verdana" w:hAnsi="Verdana"/>
      <w:snapToGrid w:val="0"/>
    </w:rPr>
  </w:style>
  <w:style w:type="paragraph" w:customStyle="1" w:styleId="WerksmansStyle7">
    <w:name w:val="Werksmans_Style7"/>
    <w:basedOn w:val="Normal"/>
    <w:next w:val="Normal"/>
    <w:rsid w:val="00D329C7"/>
    <w:pPr>
      <w:numPr>
        <w:ilvl w:val="6"/>
        <w:numId w:val="35"/>
      </w:numPr>
      <w:suppressAutoHyphens/>
      <w:spacing w:line="360" w:lineRule="auto"/>
      <w:jc w:val="both"/>
      <w:outlineLvl w:val="6"/>
    </w:pPr>
    <w:rPr>
      <w:rFonts w:ascii="Verdana" w:hAnsi="Verdana"/>
      <w:snapToGrid w:val="0"/>
    </w:rPr>
  </w:style>
  <w:style w:type="paragraph" w:customStyle="1" w:styleId="WerksmansStyle8">
    <w:name w:val="Werksmans_Style8"/>
    <w:basedOn w:val="Normal"/>
    <w:next w:val="Normal"/>
    <w:rsid w:val="00D329C7"/>
    <w:pPr>
      <w:numPr>
        <w:ilvl w:val="7"/>
        <w:numId w:val="35"/>
      </w:numPr>
      <w:suppressAutoHyphens/>
      <w:spacing w:line="360" w:lineRule="auto"/>
      <w:jc w:val="both"/>
      <w:outlineLvl w:val="7"/>
    </w:pPr>
    <w:rPr>
      <w:rFonts w:ascii="Verdana" w:hAnsi="Verdana"/>
      <w:snapToGrid w:val="0"/>
    </w:rPr>
  </w:style>
  <w:style w:type="paragraph" w:customStyle="1" w:styleId="WerksmansStyle9">
    <w:name w:val="Werksmans_Style9"/>
    <w:basedOn w:val="Normal"/>
    <w:next w:val="Normal"/>
    <w:rsid w:val="00D329C7"/>
    <w:pPr>
      <w:numPr>
        <w:ilvl w:val="8"/>
        <w:numId w:val="35"/>
      </w:numPr>
      <w:suppressAutoHyphens/>
      <w:spacing w:line="360" w:lineRule="auto"/>
      <w:jc w:val="both"/>
      <w:outlineLvl w:val="8"/>
    </w:pPr>
    <w:rPr>
      <w:rFonts w:ascii="Verdana" w:hAnsi="Verdana"/>
      <w:snapToGrid w:val="0"/>
    </w:rPr>
  </w:style>
  <w:style w:type="character" w:customStyle="1" w:styleId="WerksmansStyle1HeadChar">
    <w:name w:val="Werksmans_Style1Head Char"/>
    <w:link w:val="WerksmansStyle1Head"/>
    <w:rsid w:val="00D329C7"/>
    <w:rPr>
      <w:rFonts w:ascii="Verdana" w:hAnsi="Verdana"/>
      <w:b/>
      <w:caps/>
      <w:snapToGrid w:val="0"/>
      <w:lang w:val="en-GB" w:eastAsia="x-none"/>
    </w:rPr>
  </w:style>
  <w:style w:type="character" w:customStyle="1" w:styleId="WerksmansStyle2Char">
    <w:name w:val="Werksmans_Style2 Char"/>
    <w:link w:val="WerksmansStyle2"/>
    <w:rsid w:val="00D329C7"/>
    <w:rPr>
      <w:rFonts w:ascii="Verdana" w:hAnsi="Verdana"/>
      <w:snapToGrid w:val="0"/>
      <w:lang w:val="en-GB" w:eastAsia="x-none"/>
    </w:rPr>
  </w:style>
  <w:style w:type="paragraph" w:customStyle="1" w:styleId="Level1">
    <w:name w:val="Level 1"/>
    <w:basedOn w:val="Normal"/>
    <w:rsid w:val="00D329C7"/>
    <w:pPr>
      <w:numPr>
        <w:numId w:val="36"/>
      </w:numPr>
      <w:suppressAutoHyphens/>
      <w:spacing w:before="60" w:after="40" w:line="360" w:lineRule="auto"/>
      <w:jc w:val="both"/>
    </w:pPr>
    <w:rPr>
      <w:rFonts w:ascii="Verdana" w:hAnsi="Verdana"/>
      <w:snapToGrid w:val="0"/>
      <w:sz w:val="18"/>
      <w:szCs w:val="20"/>
    </w:rPr>
  </w:style>
  <w:style w:type="paragraph" w:customStyle="1" w:styleId="Level2">
    <w:name w:val="Level 2"/>
    <w:basedOn w:val="Normal"/>
    <w:rsid w:val="00D329C7"/>
    <w:pPr>
      <w:numPr>
        <w:ilvl w:val="1"/>
        <w:numId w:val="36"/>
      </w:numPr>
      <w:suppressAutoHyphens/>
      <w:spacing w:before="60" w:after="40" w:line="360" w:lineRule="auto"/>
      <w:ind w:left="851" w:hanging="851"/>
      <w:jc w:val="both"/>
    </w:pPr>
    <w:rPr>
      <w:rFonts w:ascii="Verdana" w:hAnsi="Verdana"/>
      <w:snapToGrid w:val="0"/>
      <w:sz w:val="18"/>
      <w:szCs w:val="20"/>
    </w:rPr>
  </w:style>
  <w:style w:type="paragraph" w:customStyle="1" w:styleId="Level3">
    <w:name w:val="Level 3"/>
    <w:basedOn w:val="Normal"/>
    <w:rsid w:val="00D329C7"/>
    <w:pPr>
      <w:numPr>
        <w:ilvl w:val="2"/>
        <w:numId w:val="36"/>
      </w:numPr>
      <w:suppressAutoHyphens/>
      <w:spacing w:before="60" w:after="40" w:line="360" w:lineRule="auto"/>
      <w:jc w:val="both"/>
    </w:pPr>
    <w:rPr>
      <w:rFonts w:ascii="Verdana" w:hAnsi="Verdana"/>
      <w:snapToGrid w:val="0"/>
      <w:sz w:val="18"/>
      <w:szCs w:val="20"/>
    </w:rPr>
  </w:style>
  <w:style w:type="paragraph" w:customStyle="1" w:styleId="Level4">
    <w:name w:val="Level 4"/>
    <w:basedOn w:val="Normal"/>
    <w:rsid w:val="00D329C7"/>
    <w:pPr>
      <w:numPr>
        <w:ilvl w:val="3"/>
        <w:numId w:val="36"/>
      </w:numPr>
      <w:suppressAutoHyphens/>
      <w:spacing w:before="60" w:after="40" w:line="360" w:lineRule="auto"/>
      <w:ind w:left="1418" w:hanging="1418"/>
      <w:jc w:val="both"/>
    </w:pPr>
    <w:rPr>
      <w:rFonts w:ascii="Verdana" w:hAnsi="Verdana"/>
      <w:snapToGrid w:val="0"/>
      <w:sz w:val="18"/>
      <w:szCs w:val="20"/>
    </w:rPr>
  </w:style>
  <w:style w:type="character" w:customStyle="1" w:styleId="WerksmansStyle3Char">
    <w:name w:val="Werksmans_Style3 Char"/>
    <w:link w:val="WerksmansStyle3"/>
    <w:locked/>
    <w:rsid w:val="00D329C7"/>
    <w:rPr>
      <w:rFonts w:ascii="Verdana" w:hAnsi="Verdana"/>
      <w:snapToGrid w:val="0"/>
      <w:lang w:val="en-GB" w:eastAsia="x-none"/>
    </w:rPr>
  </w:style>
  <w:style w:type="paragraph" w:customStyle="1" w:styleId="WerksmansAnnex1">
    <w:name w:val="Werksmans_Annex1"/>
    <w:basedOn w:val="Normal"/>
    <w:next w:val="Normal"/>
    <w:rsid w:val="00D329C7"/>
    <w:pPr>
      <w:numPr>
        <w:numId w:val="37"/>
      </w:numPr>
      <w:suppressAutoHyphens/>
      <w:spacing w:line="360" w:lineRule="auto"/>
      <w:jc w:val="both"/>
      <w:outlineLvl w:val="0"/>
    </w:pPr>
    <w:rPr>
      <w:rFonts w:ascii="Verdana" w:hAnsi="Verdana"/>
      <w:snapToGrid w:val="0"/>
      <w:sz w:val="20"/>
      <w:szCs w:val="20"/>
      <w:lang w:eastAsia="x-none"/>
    </w:rPr>
  </w:style>
  <w:style w:type="paragraph" w:customStyle="1" w:styleId="WerksmansAnnex2">
    <w:name w:val="Werksmans_Annex2"/>
    <w:basedOn w:val="Normal"/>
    <w:next w:val="Normal"/>
    <w:rsid w:val="00D329C7"/>
    <w:pPr>
      <w:numPr>
        <w:ilvl w:val="1"/>
        <w:numId w:val="37"/>
      </w:numPr>
      <w:suppressAutoHyphens/>
      <w:spacing w:line="360" w:lineRule="auto"/>
      <w:jc w:val="both"/>
      <w:outlineLvl w:val="1"/>
    </w:pPr>
    <w:rPr>
      <w:rFonts w:ascii="Verdana" w:hAnsi="Verdana"/>
      <w:snapToGrid w:val="0"/>
    </w:rPr>
  </w:style>
  <w:style w:type="paragraph" w:customStyle="1" w:styleId="WerksmansAnnex3">
    <w:name w:val="Werksmans_Annex3"/>
    <w:basedOn w:val="Normal"/>
    <w:next w:val="Normal"/>
    <w:rsid w:val="00D329C7"/>
    <w:pPr>
      <w:numPr>
        <w:ilvl w:val="2"/>
        <w:numId w:val="37"/>
      </w:numPr>
      <w:suppressAutoHyphens/>
      <w:spacing w:line="360" w:lineRule="auto"/>
      <w:jc w:val="both"/>
      <w:outlineLvl w:val="2"/>
    </w:pPr>
    <w:rPr>
      <w:rFonts w:ascii="Verdana" w:hAnsi="Verdana"/>
      <w:snapToGrid w:val="0"/>
      <w:sz w:val="20"/>
      <w:szCs w:val="20"/>
      <w:lang w:eastAsia="x-none"/>
    </w:rPr>
  </w:style>
  <w:style w:type="paragraph" w:customStyle="1" w:styleId="WerksmansAnnex4">
    <w:name w:val="Werksmans_Annex4"/>
    <w:basedOn w:val="Normal"/>
    <w:next w:val="Normal"/>
    <w:rsid w:val="00D329C7"/>
    <w:pPr>
      <w:numPr>
        <w:ilvl w:val="3"/>
        <w:numId w:val="37"/>
      </w:numPr>
      <w:suppressAutoHyphens/>
      <w:spacing w:line="360" w:lineRule="auto"/>
      <w:jc w:val="both"/>
      <w:outlineLvl w:val="3"/>
    </w:pPr>
    <w:rPr>
      <w:rFonts w:ascii="Verdana" w:hAnsi="Verdana"/>
      <w:snapToGrid w:val="0"/>
    </w:rPr>
  </w:style>
  <w:style w:type="paragraph" w:customStyle="1" w:styleId="WerksmansAnnex5">
    <w:name w:val="Werksmans_Annex5"/>
    <w:basedOn w:val="Normal"/>
    <w:next w:val="Normal"/>
    <w:rsid w:val="00D329C7"/>
    <w:pPr>
      <w:numPr>
        <w:ilvl w:val="4"/>
        <w:numId w:val="37"/>
      </w:numPr>
      <w:suppressAutoHyphens/>
      <w:spacing w:line="360" w:lineRule="auto"/>
      <w:jc w:val="both"/>
      <w:outlineLvl w:val="4"/>
    </w:pPr>
    <w:rPr>
      <w:rFonts w:ascii="Verdana" w:hAnsi="Verdana"/>
      <w:snapToGrid w:val="0"/>
    </w:rPr>
  </w:style>
  <w:style w:type="paragraph" w:customStyle="1" w:styleId="WerksmansAnnex6">
    <w:name w:val="Werksmans_Annex6"/>
    <w:basedOn w:val="Normal"/>
    <w:next w:val="Normal"/>
    <w:rsid w:val="00D329C7"/>
    <w:pPr>
      <w:numPr>
        <w:ilvl w:val="5"/>
        <w:numId w:val="37"/>
      </w:numPr>
      <w:suppressAutoHyphens/>
      <w:spacing w:line="360" w:lineRule="auto"/>
      <w:jc w:val="both"/>
      <w:outlineLvl w:val="5"/>
    </w:pPr>
    <w:rPr>
      <w:rFonts w:ascii="Verdana" w:hAnsi="Verdana"/>
      <w:snapToGrid w:val="0"/>
    </w:rPr>
  </w:style>
  <w:style w:type="paragraph" w:customStyle="1" w:styleId="WerksmansAnnex7">
    <w:name w:val="Werksmans_Annex7"/>
    <w:basedOn w:val="Normal"/>
    <w:next w:val="Normal"/>
    <w:rsid w:val="00D329C7"/>
    <w:pPr>
      <w:numPr>
        <w:ilvl w:val="6"/>
        <w:numId w:val="37"/>
      </w:numPr>
      <w:suppressAutoHyphens/>
      <w:spacing w:line="360" w:lineRule="auto"/>
      <w:jc w:val="both"/>
      <w:outlineLvl w:val="6"/>
    </w:pPr>
    <w:rPr>
      <w:rFonts w:ascii="Verdana" w:hAnsi="Verdana"/>
      <w:snapToGrid w:val="0"/>
    </w:rPr>
  </w:style>
  <w:style w:type="paragraph" w:customStyle="1" w:styleId="WerksmansAnnex8">
    <w:name w:val="Werksmans_Annex8"/>
    <w:basedOn w:val="Normal"/>
    <w:next w:val="Normal"/>
    <w:rsid w:val="00D329C7"/>
    <w:pPr>
      <w:numPr>
        <w:ilvl w:val="7"/>
        <w:numId w:val="37"/>
      </w:numPr>
      <w:suppressAutoHyphens/>
      <w:spacing w:line="360" w:lineRule="auto"/>
      <w:jc w:val="both"/>
      <w:outlineLvl w:val="7"/>
    </w:pPr>
    <w:rPr>
      <w:rFonts w:ascii="Verdana" w:hAnsi="Verdana"/>
      <w:snapToGrid w:val="0"/>
    </w:rPr>
  </w:style>
  <w:style w:type="paragraph" w:customStyle="1" w:styleId="WerksmansAnnex9">
    <w:name w:val="Werksmans_Annex9"/>
    <w:basedOn w:val="Normal"/>
    <w:next w:val="Normal"/>
    <w:rsid w:val="00D329C7"/>
    <w:pPr>
      <w:numPr>
        <w:ilvl w:val="8"/>
        <w:numId w:val="37"/>
      </w:numPr>
      <w:suppressAutoHyphens/>
      <w:spacing w:line="360" w:lineRule="auto"/>
      <w:jc w:val="both"/>
      <w:outlineLvl w:val="8"/>
    </w:pPr>
    <w:rPr>
      <w:rFonts w:ascii="Verdana" w:hAnsi="Verdana"/>
      <w:snapToGrid w:val="0"/>
    </w:rPr>
  </w:style>
  <w:style w:type="paragraph" w:customStyle="1" w:styleId="CoverPage">
    <w:name w:val="CoverPage"/>
    <w:basedOn w:val="Normal"/>
    <w:rsid w:val="00D329C7"/>
    <w:pPr>
      <w:suppressAutoHyphens/>
      <w:jc w:val="center"/>
    </w:pPr>
    <w:rPr>
      <w:rFonts w:ascii="Verdana" w:hAnsi="Verdana"/>
      <w:b/>
      <w:snapToGrid w:val="0"/>
    </w:rPr>
  </w:style>
  <w:style w:type="character" w:customStyle="1" w:styleId="WerksmansStyle4Char">
    <w:name w:val="Werksmans_Style4 Char"/>
    <w:link w:val="WerksmansStyle4"/>
    <w:rsid w:val="00D329C7"/>
    <w:rPr>
      <w:rFonts w:ascii="Verdana" w:hAnsi="Verdana"/>
      <w:snapToGrid w:val="0"/>
      <w:lang w:val="en-GB" w:eastAsia="x-none"/>
    </w:rPr>
  </w:style>
  <w:style w:type="paragraph" w:customStyle="1" w:styleId="LEVEL5">
    <w:name w:val="LEVEL5"/>
    <w:basedOn w:val="Normal"/>
    <w:rsid w:val="00D329C7"/>
    <w:pPr>
      <w:tabs>
        <w:tab w:val="num" w:pos="2517"/>
      </w:tabs>
      <w:suppressAutoHyphens/>
      <w:spacing w:before="240" w:after="60" w:line="360" w:lineRule="auto"/>
      <w:ind w:left="2234" w:hanging="794"/>
      <w:jc w:val="both"/>
      <w:outlineLvl w:val="4"/>
    </w:pPr>
    <w:rPr>
      <w:rFonts w:ascii="Arial" w:hAnsi="Arial"/>
      <w:szCs w:val="20"/>
      <w:lang w:val="en-ZA"/>
    </w:rPr>
  </w:style>
  <w:style w:type="paragraph" w:customStyle="1" w:styleId="TGRHeading2">
    <w:name w:val="TGRHeading2"/>
    <w:basedOn w:val="Normal"/>
    <w:rsid w:val="00D329C7"/>
    <w:pPr>
      <w:spacing w:after="240" w:line="360" w:lineRule="auto"/>
      <w:jc w:val="both"/>
    </w:pPr>
    <w:rPr>
      <w:rFonts w:ascii="Calibri" w:eastAsia="Calibri" w:hAnsi="Calibri"/>
      <w:sz w:val="22"/>
      <w:szCs w:val="22"/>
      <w:lang w:val="en-ZA"/>
    </w:rPr>
  </w:style>
  <w:style w:type="paragraph" w:customStyle="1" w:styleId="TGRHeading3">
    <w:name w:val="TGRHeading3"/>
    <w:basedOn w:val="TGRHeading2"/>
    <w:rsid w:val="00D329C7"/>
  </w:style>
  <w:style w:type="paragraph" w:customStyle="1" w:styleId="TGRHeading1">
    <w:name w:val="TGRHeading1"/>
    <w:rsid w:val="00D329C7"/>
    <w:pPr>
      <w:keepNext/>
      <w:spacing w:after="240" w:line="360" w:lineRule="auto"/>
      <w:jc w:val="both"/>
    </w:pPr>
    <w:rPr>
      <w:rFonts w:ascii="Calibri" w:eastAsia="Calibri" w:hAnsi="Calibri"/>
      <w:b/>
      <w:sz w:val="22"/>
      <w:szCs w:val="22"/>
      <w:lang w:eastAsia="en-US"/>
    </w:rPr>
  </w:style>
  <w:style w:type="paragraph" w:customStyle="1" w:styleId="TGRAGR15">
    <w:name w:val="TGRAGR_1.5"/>
    <w:rsid w:val="00D329C7"/>
    <w:pPr>
      <w:spacing w:after="240" w:line="360" w:lineRule="auto"/>
      <w:jc w:val="both"/>
    </w:pPr>
    <w:rPr>
      <w:rFonts w:ascii="Calibri" w:eastAsia="Calibri" w:hAnsi="Calibri"/>
      <w:sz w:val="22"/>
      <w:szCs w:val="22"/>
      <w:lang w:eastAsia="en-US"/>
    </w:rPr>
  </w:style>
  <w:style w:type="numbering" w:customStyle="1" w:styleId="TGRHeadings">
    <w:name w:val="TGRHeadings"/>
    <w:uiPriority w:val="99"/>
    <w:rsid w:val="00D329C7"/>
    <w:pPr>
      <w:numPr>
        <w:numId w:val="42"/>
      </w:numPr>
    </w:pPr>
  </w:style>
  <w:style w:type="paragraph" w:customStyle="1" w:styleId="TGRAGR15PARTIES">
    <w:name w:val="TGRAGR1.5_PARTIES"/>
    <w:rsid w:val="00D329C7"/>
    <w:pPr>
      <w:tabs>
        <w:tab w:val="left" w:pos="454"/>
        <w:tab w:val="left" w:pos="1094"/>
        <w:tab w:val="left" w:pos="1916"/>
        <w:tab w:val="left" w:pos="2920"/>
        <w:tab w:val="left" w:pos="4116"/>
        <w:tab w:val="left" w:pos="5482"/>
        <w:tab w:val="left" w:pos="5947"/>
        <w:tab w:val="left" w:pos="6395"/>
        <w:tab w:val="left" w:pos="6843"/>
        <w:tab w:val="right" w:pos="9638"/>
      </w:tabs>
      <w:spacing w:line="360" w:lineRule="auto"/>
    </w:pPr>
    <w:rPr>
      <w:rFonts w:ascii="Calibri" w:eastAsia="Calibri" w:hAnsi="Calibri"/>
      <w:sz w:val="22"/>
      <w:szCs w:val="22"/>
      <w:lang w:eastAsia="en-US"/>
    </w:rPr>
  </w:style>
  <w:style w:type="paragraph" w:customStyle="1" w:styleId="TGRNumbering2">
    <w:name w:val="TGRNumbering2"/>
    <w:rsid w:val="00D329C7"/>
    <w:pPr>
      <w:numPr>
        <w:ilvl w:val="1"/>
        <w:numId w:val="40"/>
      </w:numPr>
      <w:spacing w:after="240" w:line="360" w:lineRule="auto"/>
      <w:jc w:val="both"/>
    </w:pPr>
    <w:rPr>
      <w:rFonts w:ascii="Calibri" w:eastAsia="Calibri" w:hAnsi="Calibri"/>
      <w:sz w:val="22"/>
      <w:szCs w:val="22"/>
      <w:lang w:eastAsia="en-US"/>
    </w:rPr>
  </w:style>
  <w:style w:type="paragraph" w:customStyle="1" w:styleId="TGRNumbering3">
    <w:name w:val="TGRNumbering3"/>
    <w:basedOn w:val="TGRNumbering2"/>
    <w:rsid w:val="00D329C7"/>
    <w:pPr>
      <w:numPr>
        <w:ilvl w:val="2"/>
      </w:numPr>
    </w:pPr>
  </w:style>
  <w:style w:type="paragraph" w:customStyle="1" w:styleId="TGRNumbering4">
    <w:name w:val="TGRNumbering4"/>
    <w:basedOn w:val="TGRNumbering3"/>
    <w:rsid w:val="00D329C7"/>
    <w:pPr>
      <w:numPr>
        <w:ilvl w:val="3"/>
      </w:numPr>
    </w:pPr>
  </w:style>
  <w:style w:type="paragraph" w:customStyle="1" w:styleId="TGRNumbering5">
    <w:name w:val="TGRNumbering5"/>
    <w:basedOn w:val="TGRNumbering4"/>
    <w:rsid w:val="00D329C7"/>
    <w:pPr>
      <w:numPr>
        <w:ilvl w:val="4"/>
      </w:numPr>
    </w:pPr>
  </w:style>
  <w:style w:type="paragraph" w:customStyle="1" w:styleId="TGRNumbering6">
    <w:name w:val="TGRNumbering6"/>
    <w:basedOn w:val="TGRNumbering5"/>
    <w:rsid w:val="00D329C7"/>
    <w:pPr>
      <w:numPr>
        <w:ilvl w:val="5"/>
      </w:numPr>
    </w:pPr>
  </w:style>
  <w:style w:type="paragraph" w:customStyle="1" w:styleId="TGRNumbering7">
    <w:name w:val="TGRNumbering7"/>
    <w:basedOn w:val="TGRNumbering6"/>
    <w:rsid w:val="00D329C7"/>
    <w:pPr>
      <w:numPr>
        <w:ilvl w:val="6"/>
      </w:numPr>
    </w:pPr>
  </w:style>
  <w:style w:type="paragraph" w:customStyle="1" w:styleId="TGRNumbering8">
    <w:name w:val="TGRNumbering8"/>
    <w:basedOn w:val="TGRNumbering7"/>
    <w:rsid w:val="00D329C7"/>
    <w:pPr>
      <w:numPr>
        <w:ilvl w:val="7"/>
      </w:numPr>
    </w:pPr>
  </w:style>
  <w:style w:type="paragraph" w:customStyle="1" w:styleId="TGRNumbering9">
    <w:name w:val="TGRNumbering9"/>
    <w:basedOn w:val="TGRNumbering8"/>
    <w:rsid w:val="00D329C7"/>
    <w:pPr>
      <w:numPr>
        <w:ilvl w:val="8"/>
      </w:numPr>
    </w:pPr>
  </w:style>
  <w:style w:type="paragraph" w:customStyle="1" w:styleId="TGRNumbering1">
    <w:name w:val="TGRNumbering1"/>
    <w:rsid w:val="00D329C7"/>
    <w:pPr>
      <w:numPr>
        <w:numId w:val="40"/>
      </w:numPr>
      <w:spacing w:after="240" w:line="360" w:lineRule="auto"/>
      <w:jc w:val="both"/>
    </w:pPr>
    <w:rPr>
      <w:rFonts w:ascii="Calibri" w:eastAsia="Calibri" w:hAnsi="Calibri"/>
      <w:sz w:val="22"/>
      <w:szCs w:val="22"/>
      <w:lang w:eastAsia="en-US"/>
    </w:rPr>
  </w:style>
  <w:style w:type="numbering" w:customStyle="1" w:styleId="TGRNumerings">
    <w:name w:val="TGRNumerings"/>
    <w:uiPriority w:val="99"/>
    <w:rsid w:val="00D329C7"/>
    <w:pPr>
      <w:numPr>
        <w:numId w:val="40"/>
      </w:numPr>
    </w:pPr>
  </w:style>
  <w:style w:type="paragraph" w:customStyle="1" w:styleId="Clause2Sub">
    <w:name w:val="Clause2Sub"/>
    <w:basedOn w:val="Normal"/>
    <w:rsid w:val="00D329C7"/>
    <w:pPr>
      <w:numPr>
        <w:ilvl w:val="1"/>
        <w:numId w:val="41"/>
      </w:numPr>
      <w:spacing w:after="240" w:line="360" w:lineRule="atLeast"/>
      <w:jc w:val="both"/>
    </w:pPr>
    <w:rPr>
      <w:rFonts w:ascii="Arial" w:hAnsi="Arial"/>
      <w:sz w:val="20"/>
      <w:szCs w:val="20"/>
      <w:lang w:eastAsia="en-GB"/>
    </w:rPr>
  </w:style>
  <w:style w:type="paragraph" w:customStyle="1" w:styleId="Clause1Head">
    <w:name w:val="Clause1Head"/>
    <w:basedOn w:val="Normal"/>
    <w:next w:val="Normal"/>
    <w:rsid w:val="00D329C7"/>
    <w:pPr>
      <w:numPr>
        <w:numId w:val="41"/>
      </w:numPr>
      <w:spacing w:after="240" w:line="360" w:lineRule="atLeast"/>
      <w:jc w:val="both"/>
    </w:pPr>
    <w:rPr>
      <w:rFonts w:ascii="Arial" w:hAnsi="Arial"/>
      <w:b/>
      <w:sz w:val="20"/>
      <w:szCs w:val="20"/>
      <w:lang w:eastAsia="en-GB"/>
    </w:rPr>
  </w:style>
  <w:style w:type="paragraph" w:customStyle="1" w:styleId="Clause3Sub">
    <w:name w:val="Clause3Sub"/>
    <w:basedOn w:val="Normal"/>
    <w:rsid w:val="00D329C7"/>
    <w:pPr>
      <w:numPr>
        <w:ilvl w:val="2"/>
        <w:numId w:val="41"/>
      </w:numPr>
      <w:spacing w:after="240" w:line="360" w:lineRule="atLeast"/>
      <w:jc w:val="both"/>
    </w:pPr>
    <w:rPr>
      <w:rFonts w:ascii="Arial" w:hAnsi="Arial"/>
      <w:sz w:val="20"/>
      <w:szCs w:val="20"/>
      <w:lang w:eastAsia="en-GB"/>
    </w:rPr>
  </w:style>
  <w:style w:type="paragraph" w:customStyle="1" w:styleId="Clause4Sub">
    <w:name w:val="Clause4Sub"/>
    <w:basedOn w:val="Normal"/>
    <w:rsid w:val="00D329C7"/>
    <w:pPr>
      <w:numPr>
        <w:ilvl w:val="3"/>
        <w:numId w:val="41"/>
      </w:numPr>
      <w:spacing w:after="240" w:line="360" w:lineRule="atLeast"/>
      <w:jc w:val="both"/>
    </w:pPr>
    <w:rPr>
      <w:rFonts w:ascii="Arial" w:hAnsi="Arial"/>
      <w:sz w:val="20"/>
      <w:szCs w:val="20"/>
      <w:lang w:eastAsia="en-GB"/>
    </w:rPr>
  </w:style>
  <w:style w:type="paragraph" w:customStyle="1" w:styleId="Clause5Sub">
    <w:name w:val="Clause5Sub"/>
    <w:basedOn w:val="Normal"/>
    <w:rsid w:val="00D329C7"/>
    <w:pPr>
      <w:numPr>
        <w:ilvl w:val="4"/>
        <w:numId w:val="41"/>
      </w:numPr>
      <w:spacing w:after="240" w:line="360" w:lineRule="atLeast"/>
      <w:jc w:val="both"/>
    </w:pPr>
    <w:rPr>
      <w:rFonts w:ascii="Arial" w:hAnsi="Arial"/>
      <w:sz w:val="20"/>
      <w:szCs w:val="20"/>
      <w:lang w:eastAsia="en-GB"/>
    </w:rPr>
  </w:style>
  <w:style w:type="paragraph" w:customStyle="1" w:styleId="Clause6Sub">
    <w:name w:val="Clause6Sub"/>
    <w:basedOn w:val="Normal"/>
    <w:rsid w:val="00D329C7"/>
    <w:pPr>
      <w:numPr>
        <w:ilvl w:val="5"/>
        <w:numId w:val="41"/>
      </w:numPr>
      <w:spacing w:after="240" w:line="360" w:lineRule="atLeast"/>
      <w:jc w:val="both"/>
    </w:pPr>
    <w:rPr>
      <w:rFonts w:ascii="Arial" w:hAnsi="Arial"/>
      <w:sz w:val="20"/>
      <w:szCs w:val="20"/>
      <w:lang w:eastAsia="en-GB"/>
    </w:rPr>
  </w:style>
  <w:style w:type="paragraph" w:customStyle="1" w:styleId="Clause7Sub">
    <w:name w:val="Clause7Sub"/>
    <w:basedOn w:val="Normal"/>
    <w:rsid w:val="00D329C7"/>
    <w:pPr>
      <w:numPr>
        <w:ilvl w:val="6"/>
        <w:numId w:val="41"/>
      </w:numPr>
      <w:spacing w:after="240" w:line="360" w:lineRule="atLeast"/>
      <w:jc w:val="both"/>
    </w:pPr>
    <w:rPr>
      <w:rFonts w:ascii="Arial" w:hAnsi="Arial"/>
      <w:sz w:val="20"/>
      <w:szCs w:val="20"/>
      <w:lang w:eastAsia="en-GB"/>
    </w:rPr>
  </w:style>
  <w:style w:type="paragraph" w:customStyle="1" w:styleId="Clause8Sub">
    <w:name w:val="Clause8Sub"/>
    <w:basedOn w:val="Normal"/>
    <w:rsid w:val="00D329C7"/>
    <w:pPr>
      <w:numPr>
        <w:ilvl w:val="7"/>
        <w:numId w:val="41"/>
      </w:numPr>
      <w:spacing w:after="240" w:line="360" w:lineRule="atLeast"/>
      <w:jc w:val="both"/>
    </w:pPr>
    <w:rPr>
      <w:rFonts w:ascii="Arial" w:hAnsi="Arial"/>
      <w:sz w:val="20"/>
      <w:szCs w:val="20"/>
      <w:lang w:eastAsia="en-GB"/>
    </w:rPr>
  </w:style>
  <w:style w:type="paragraph" w:customStyle="1" w:styleId="Clause9Sub">
    <w:name w:val="Clause9Sub"/>
    <w:basedOn w:val="Normal"/>
    <w:rsid w:val="00D329C7"/>
    <w:pPr>
      <w:numPr>
        <w:ilvl w:val="8"/>
        <w:numId w:val="41"/>
      </w:numPr>
      <w:spacing w:after="240" w:line="360" w:lineRule="atLeast"/>
      <w:jc w:val="both"/>
    </w:pPr>
    <w:rPr>
      <w:rFonts w:ascii="Arial"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42535">
      <w:bodyDiv w:val="1"/>
      <w:marLeft w:val="0"/>
      <w:marRight w:val="0"/>
      <w:marTop w:val="0"/>
      <w:marBottom w:val="0"/>
      <w:divBdr>
        <w:top w:val="none" w:sz="0" w:space="0" w:color="auto"/>
        <w:left w:val="none" w:sz="0" w:space="0" w:color="auto"/>
        <w:bottom w:val="none" w:sz="0" w:space="0" w:color="auto"/>
        <w:right w:val="none" w:sz="0" w:space="0" w:color="auto"/>
      </w:divBdr>
    </w:div>
    <w:div w:id="318071367">
      <w:bodyDiv w:val="1"/>
      <w:marLeft w:val="0"/>
      <w:marRight w:val="0"/>
      <w:marTop w:val="0"/>
      <w:marBottom w:val="0"/>
      <w:divBdr>
        <w:top w:val="none" w:sz="0" w:space="0" w:color="auto"/>
        <w:left w:val="none" w:sz="0" w:space="0" w:color="auto"/>
        <w:bottom w:val="none" w:sz="0" w:space="0" w:color="auto"/>
        <w:right w:val="none" w:sz="0" w:space="0" w:color="auto"/>
      </w:divBdr>
    </w:div>
    <w:div w:id="348682929">
      <w:bodyDiv w:val="1"/>
      <w:marLeft w:val="0"/>
      <w:marRight w:val="0"/>
      <w:marTop w:val="0"/>
      <w:marBottom w:val="0"/>
      <w:divBdr>
        <w:top w:val="none" w:sz="0" w:space="0" w:color="auto"/>
        <w:left w:val="none" w:sz="0" w:space="0" w:color="auto"/>
        <w:bottom w:val="none" w:sz="0" w:space="0" w:color="auto"/>
        <w:right w:val="none" w:sz="0" w:space="0" w:color="auto"/>
      </w:divBdr>
    </w:div>
    <w:div w:id="368915758">
      <w:bodyDiv w:val="1"/>
      <w:marLeft w:val="0"/>
      <w:marRight w:val="0"/>
      <w:marTop w:val="0"/>
      <w:marBottom w:val="0"/>
      <w:divBdr>
        <w:top w:val="none" w:sz="0" w:space="0" w:color="auto"/>
        <w:left w:val="none" w:sz="0" w:space="0" w:color="auto"/>
        <w:bottom w:val="none" w:sz="0" w:space="0" w:color="auto"/>
        <w:right w:val="none" w:sz="0" w:space="0" w:color="auto"/>
      </w:divBdr>
    </w:div>
    <w:div w:id="638846937">
      <w:bodyDiv w:val="1"/>
      <w:marLeft w:val="0"/>
      <w:marRight w:val="0"/>
      <w:marTop w:val="0"/>
      <w:marBottom w:val="0"/>
      <w:divBdr>
        <w:top w:val="none" w:sz="0" w:space="0" w:color="auto"/>
        <w:left w:val="none" w:sz="0" w:space="0" w:color="auto"/>
        <w:bottom w:val="none" w:sz="0" w:space="0" w:color="auto"/>
        <w:right w:val="none" w:sz="0" w:space="0" w:color="auto"/>
      </w:divBdr>
    </w:div>
    <w:div w:id="100251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usr.tc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cta.co.z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4AD9AAE8999D46A3550CE5DBE5B7BA" ma:contentTypeVersion="0" ma:contentTypeDescription="Create a new document." ma:contentTypeScope="" ma:versionID="3d0ad6bcd3a91cf1f3b2a5b47520768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D298B-6675-4717-85BD-34B46BE447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C23717-E0F6-4862-AAB8-D5222E4AABC1}">
  <ds:schemaRefs>
    <ds:schemaRef ds:uri="http://schemas.openxmlformats.org/officeDocument/2006/bibliography"/>
  </ds:schemaRefs>
</ds:datastoreItem>
</file>

<file path=customXml/itemProps3.xml><?xml version="1.0" encoding="utf-8"?>
<ds:datastoreItem xmlns:ds="http://schemas.openxmlformats.org/officeDocument/2006/customXml" ds:itemID="{B8F6EA7B-56AD-43A1-A8D1-E2E903B7B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4A5573-CB55-404D-ADFE-061C7DA07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8160</Words>
  <Characters>46517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Template for a Specification Document</vt:lpstr>
    </vt:vector>
  </TitlesOfParts>
  <Company>TCTA</Company>
  <LinksUpToDate>false</LinksUpToDate>
  <CharactersWithSpaces>54568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Specification Document</dc:title>
  <dc:subject/>
  <dc:creator>motshabi ntemane</dc:creator>
  <cp:keywords/>
  <dc:description/>
  <cp:lastModifiedBy>Tefo Sekeleoane</cp:lastModifiedBy>
  <cp:revision>4</cp:revision>
  <cp:lastPrinted>2023-02-01T09:08:00Z</cp:lastPrinted>
  <dcterms:created xsi:type="dcterms:W3CDTF">2023-06-29T12:45:00Z</dcterms:created>
  <dcterms:modified xsi:type="dcterms:W3CDTF">2023-06-29T12:47:00Z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fff3f-e1c2-4b1e-bdc0-751a7bde0765_Enabled">
    <vt:lpwstr>true</vt:lpwstr>
  </property>
  <property fmtid="{D5CDD505-2E9C-101B-9397-08002B2CF9AE}" pid="3" name="MSIP_Label_610fff3f-e1c2-4b1e-bdc0-751a7bde0765_SetDate">
    <vt:lpwstr>2022-08-24T09:40:02Z</vt:lpwstr>
  </property>
  <property fmtid="{D5CDD505-2E9C-101B-9397-08002B2CF9AE}" pid="4" name="MSIP_Label_610fff3f-e1c2-4b1e-bdc0-751a7bde0765_Method">
    <vt:lpwstr>Standard</vt:lpwstr>
  </property>
  <property fmtid="{D5CDD505-2E9C-101B-9397-08002B2CF9AE}" pid="5" name="MSIP_Label_610fff3f-e1c2-4b1e-bdc0-751a7bde0765_Name">
    <vt:lpwstr>defa4170-0d19-0005-0004-bc88714345d2</vt:lpwstr>
  </property>
  <property fmtid="{D5CDD505-2E9C-101B-9397-08002B2CF9AE}" pid="6" name="MSIP_Label_610fff3f-e1c2-4b1e-bdc0-751a7bde0765_SiteId">
    <vt:lpwstr>65749c96-419f-4ed3-9b54-c51eb4b7dd53</vt:lpwstr>
  </property>
  <property fmtid="{D5CDD505-2E9C-101B-9397-08002B2CF9AE}" pid="7" name="MSIP_Label_610fff3f-e1c2-4b1e-bdc0-751a7bde0765_ActionId">
    <vt:lpwstr>a6dfc6b8-0156-456e-ad45-e5f8f5b186f7</vt:lpwstr>
  </property>
  <property fmtid="{D5CDD505-2E9C-101B-9397-08002B2CF9AE}" pid="8" name="MSIP_Label_610fff3f-e1c2-4b1e-bdc0-751a7bde0765_ContentBits">
    <vt:lpwstr>0</vt:lpwstr>
  </property>
</Properties>
</file>