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1B8E" w14:textId="77777777" w:rsidR="00F2360A" w:rsidRPr="0063207A" w:rsidRDefault="00C36BEE" w:rsidP="0063207A">
      <w:pPr>
        <w:jc w:val="left"/>
        <w:rPr>
          <w:rFonts w:asciiTheme="minorHAnsi" w:hAnsiTheme="minorHAnsi" w:cstheme="minorHAnsi"/>
          <w:sz w:val="22"/>
          <w:szCs w:val="22"/>
          <w:lang w:val="en-US"/>
        </w:rPr>
      </w:pPr>
      <w:r w:rsidRPr="0063207A">
        <w:rPr>
          <w:rFonts w:asciiTheme="minorHAnsi" w:hAnsiTheme="minorHAnsi" w:cstheme="minorHAnsi"/>
          <w:noProof/>
          <w:sz w:val="22"/>
          <w:szCs w:val="22"/>
          <w:lang w:eastAsia="en-ZA"/>
        </w:rPr>
        <mc:AlternateContent>
          <mc:Choice Requires="wps">
            <w:drawing>
              <wp:anchor distT="0" distB="0" distL="114300" distR="114300" simplePos="0" relativeHeight="251657728" behindDoc="0" locked="0" layoutInCell="1" allowOverlap="1" wp14:anchorId="1341FAF4" wp14:editId="654528B2">
                <wp:simplePos x="0" y="0"/>
                <wp:positionH relativeFrom="column">
                  <wp:posOffset>-469900</wp:posOffset>
                </wp:positionH>
                <wp:positionV relativeFrom="paragraph">
                  <wp:posOffset>-482600</wp:posOffset>
                </wp:positionV>
                <wp:extent cx="7594600" cy="5588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4600" cy="558800"/>
                        </a:xfrm>
                        <a:prstGeom prst="rect">
                          <a:avLst/>
                        </a:prstGeom>
                        <a:solidFill>
                          <a:srgbClr val="0C5FA2"/>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31D1E3" id="Rectangle 13" o:spid="_x0000_s1026" style="position:absolute;margin-left:-37pt;margin-top:-38pt;width:598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" fillcolor="#0c5fa2" stroked="f" strokeweight="1pt">
                <v:path arrowok="t"/>
              </v:rect>
            </w:pict>
          </mc:Fallback>
        </mc:AlternateContent>
      </w:r>
    </w:p>
    <w:p w14:paraId="4E87BED2" w14:textId="77777777" w:rsidR="00F2360A" w:rsidRPr="0063207A" w:rsidRDefault="0033357D" w:rsidP="0063207A">
      <w:pPr>
        <w:tabs>
          <w:tab w:val="left" w:pos="8260"/>
        </w:tabs>
        <w:jc w:val="left"/>
        <w:rPr>
          <w:rFonts w:asciiTheme="minorHAnsi" w:hAnsiTheme="minorHAnsi" w:cstheme="minorHAnsi"/>
          <w:sz w:val="22"/>
          <w:szCs w:val="22"/>
          <w:lang w:val="en-US"/>
        </w:rPr>
      </w:pPr>
      <w:r w:rsidRPr="0063207A">
        <w:rPr>
          <w:rFonts w:asciiTheme="minorHAnsi" w:hAnsiTheme="minorHAnsi" w:cstheme="minorHAnsi"/>
          <w:sz w:val="22"/>
          <w:szCs w:val="22"/>
          <w:lang w:val="en-US"/>
        </w:rPr>
        <w:tab/>
      </w:r>
    </w:p>
    <w:p w14:paraId="48B06CE3" w14:textId="77777777" w:rsidR="00F2360A" w:rsidRPr="0063207A" w:rsidRDefault="00F2360A" w:rsidP="0063207A">
      <w:pPr>
        <w:jc w:val="left"/>
        <w:rPr>
          <w:rFonts w:asciiTheme="minorHAnsi" w:hAnsiTheme="minorHAnsi" w:cstheme="minorHAnsi"/>
          <w:sz w:val="22"/>
          <w:szCs w:val="22"/>
          <w:lang w:val="en-US"/>
        </w:rPr>
      </w:pPr>
    </w:p>
    <w:p w14:paraId="334E0ED7" w14:textId="77777777" w:rsidR="00F2360A" w:rsidRPr="0063207A" w:rsidRDefault="00F2360A" w:rsidP="0063207A">
      <w:pPr>
        <w:jc w:val="left"/>
        <w:rPr>
          <w:rFonts w:asciiTheme="minorHAnsi" w:hAnsiTheme="minorHAnsi" w:cstheme="minorHAnsi"/>
          <w:sz w:val="22"/>
          <w:szCs w:val="22"/>
          <w:lang w:val="en-US"/>
        </w:rPr>
      </w:pPr>
    </w:p>
    <w:p w14:paraId="549C27CB" w14:textId="77777777" w:rsidR="00F2360A" w:rsidRPr="0063207A" w:rsidRDefault="00F2360A" w:rsidP="0063207A">
      <w:pPr>
        <w:jc w:val="left"/>
        <w:rPr>
          <w:rFonts w:asciiTheme="minorHAnsi" w:hAnsiTheme="minorHAnsi" w:cstheme="minorHAnsi"/>
          <w:sz w:val="22"/>
          <w:szCs w:val="22"/>
          <w:lang w:val="en-US"/>
        </w:rPr>
      </w:pPr>
    </w:p>
    <w:p w14:paraId="05AF80D9" w14:textId="77777777" w:rsidR="00F2360A" w:rsidRPr="0063207A" w:rsidRDefault="00F2360A" w:rsidP="0063207A">
      <w:pPr>
        <w:jc w:val="left"/>
        <w:rPr>
          <w:rFonts w:asciiTheme="minorHAnsi" w:hAnsiTheme="minorHAnsi" w:cstheme="minorHAnsi"/>
          <w:sz w:val="22"/>
          <w:szCs w:val="22"/>
          <w:lang w:val="en-US"/>
        </w:rPr>
      </w:pPr>
    </w:p>
    <w:p w14:paraId="133BE31A" w14:textId="77777777" w:rsidR="00B978C6" w:rsidRPr="0063207A" w:rsidRDefault="00B978C6" w:rsidP="0063207A">
      <w:pPr>
        <w:jc w:val="left"/>
        <w:rPr>
          <w:rFonts w:asciiTheme="minorHAnsi" w:hAnsiTheme="minorHAnsi" w:cstheme="minorHAnsi"/>
          <w:sz w:val="24"/>
          <w:szCs w:val="24"/>
          <w:lang w:val="en-US"/>
        </w:rPr>
      </w:pPr>
    </w:p>
    <w:p w14:paraId="14B41ECA" w14:textId="3E1C8BB2" w:rsidR="00B978C6" w:rsidRPr="0063207A" w:rsidRDefault="00B978C6" w:rsidP="0063207A">
      <w:pPr>
        <w:jc w:val="center"/>
        <w:rPr>
          <w:rFonts w:asciiTheme="minorHAnsi" w:hAnsiTheme="minorHAnsi" w:cstheme="minorHAnsi"/>
          <w:b/>
          <w:bCs/>
          <w:sz w:val="24"/>
          <w:szCs w:val="24"/>
          <w:lang w:val="en-US"/>
        </w:rPr>
      </w:pPr>
      <w:r w:rsidRPr="0063207A">
        <w:rPr>
          <w:rFonts w:asciiTheme="minorHAnsi" w:hAnsiTheme="minorHAnsi" w:cstheme="minorHAnsi"/>
          <w:b/>
          <w:bCs/>
          <w:sz w:val="24"/>
          <w:szCs w:val="24"/>
          <w:lang w:val="en-US"/>
        </w:rPr>
        <w:t>TERMS OF REFERENCE</w:t>
      </w:r>
    </w:p>
    <w:p w14:paraId="5F517B19" w14:textId="77777777" w:rsidR="00B978C6" w:rsidRPr="0063207A" w:rsidRDefault="00B978C6" w:rsidP="0063207A">
      <w:pPr>
        <w:jc w:val="center"/>
        <w:rPr>
          <w:rFonts w:asciiTheme="minorHAnsi" w:hAnsiTheme="minorHAnsi" w:cstheme="minorHAnsi"/>
          <w:b/>
          <w:bCs/>
          <w:sz w:val="24"/>
          <w:szCs w:val="24"/>
          <w:lang w:val="en-US"/>
        </w:rPr>
      </w:pPr>
    </w:p>
    <w:p w14:paraId="2D9AF75C" w14:textId="4CEFD738" w:rsidR="00B978C6" w:rsidRPr="0063207A" w:rsidRDefault="007A3C4B" w:rsidP="0063207A">
      <w:pPr>
        <w:jc w:val="center"/>
        <w:rPr>
          <w:rFonts w:asciiTheme="minorHAnsi" w:hAnsiTheme="minorHAnsi" w:cstheme="minorHAnsi"/>
          <w:b/>
          <w:bCs/>
          <w:sz w:val="24"/>
          <w:szCs w:val="24"/>
          <w:lang w:val="en-US"/>
        </w:rPr>
      </w:pPr>
      <w:r>
        <w:rPr>
          <w:rFonts w:asciiTheme="minorHAnsi" w:hAnsiTheme="minorHAnsi" w:cstheme="minorHAnsi"/>
          <w:b/>
          <w:bCs/>
          <w:sz w:val="24"/>
          <w:szCs w:val="24"/>
          <w:lang w:val="en-US"/>
        </w:rPr>
        <w:t xml:space="preserve">FRENCH (AFRICAN DIALECT) TRANSLATION AND INTERPRETATION SERVICES </w:t>
      </w:r>
    </w:p>
    <w:p w14:paraId="559D4554" w14:textId="77777777" w:rsidR="0063207A" w:rsidRPr="0063207A" w:rsidRDefault="0063207A" w:rsidP="0063207A">
      <w:pPr>
        <w:jc w:val="left"/>
        <w:rPr>
          <w:rFonts w:asciiTheme="minorHAnsi" w:hAnsiTheme="minorHAnsi" w:cstheme="minorHAnsi"/>
          <w:sz w:val="24"/>
          <w:szCs w:val="24"/>
          <w:lang w:val="en-US"/>
        </w:rPr>
      </w:pPr>
    </w:p>
    <w:p w14:paraId="08ADA229" w14:textId="77777777" w:rsid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BACKGROUND</w:t>
      </w:r>
    </w:p>
    <w:p w14:paraId="5ACEA96A" w14:textId="77777777" w:rsidR="0063207A" w:rsidRPr="0063207A" w:rsidRDefault="0063207A" w:rsidP="0063207A">
      <w:pPr>
        <w:rPr>
          <w:rFonts w:asciiTheme="minorHAnsi" w:hAnsiTheme="minorHAnsi" w:cstheme="minorHAnsi"/>
          <w:b/>
          <w:bCs/>
          <w:sz w:val="24"/>
          <w:szCs w:val="24"/>
        </w:rPr>
      </w:pPr>
    </w:p>
    <w:p w14:paraId="0832C029" w14:textId="77777777" w:rsid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The Human Sciences Research Council (HSRC) is a research organisation that advances social sciences and humanities for public use. The HSRC subscribes to the values of good governance, accountable public administration, and sound management of resources as reflected in the Public Financial Management Act (PFMA, Act 1 of 1999, as amended) and other applicable laws and regulations.</w:t>
      </w:r>
    </w:p>
    <w:p w14:paraId="32C153BB" w14:textId="77777777" w:rsidR="0063207A" w:rsidRPr="0063207A" w:rsidRDefault="0063207A" w:rsidP="0063207A">
      <w:pPr>
        <w:rPr>
          <w:rFonts w:asciiTheme="minorHAnsi" w:hAnsiTheme="minorHAnsi" w:cstheme="minorHAnsi"/>
          <w:sz w:val="24"/>
          <w:szCs w:val="24"/>
        </w:rPr>
      </w:pPr>
    </w:p>
    <w:p w14:paraId="1E02A064" w14:textId="77777777" w:rsid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Established in 1968 as South Africa’s statutory research agency, the HSRC is Africa’s largest social science and humanities research institute. It conducts innovative research to inform policy, foster dialogue, and promote development across the continent.</w:t>
      </w:r>
    </w:p>
    <w:p w14:paraId="0B87C799" w14:textId="77777777" w:rsidR="0063207A" w:rsidRPr="0063207A" w:rsidRDefault="0063207A" w:rsidP="0063207A">
      <w:pPr>
        <w:rPr>
          <w:rFonts w:asciiTheme="minorHAnsi" w:hAnsiTheme="minorHAnsi" w:cstheme="minorHAnsi"/>
          <w:sz w:val="24"/>
          <w:szCs w:val="24"/>
        </w:rPr>
      </w:pPr>
    </w:p>
    <w:p w14:paraId="65CFD858" w14:textId="77777777"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 xml:space="preserve">The HSRC is a partner in the </w:t>
      </w:r>
      <w:r w:rsidRPr="0063207A">
        <w:rPr>
          <w:rFonts w:asciiTheme="minorHAnsi" w:hAnsiTheme="minorHAnsi" w:cstheme="minorHAnsi"/>
          <w:b/>
          <w:bCs/>
          <w:sz w:val="24"/>
          <w:szCs w:val="24"/>
        </w:rPr>
        <w:t>Youth Futures Portfolio in Dignified and Fulfilling Work in Africa</w:t>
      </w:r>
      <w:r w:rsidRPr="0063207A">
        <w:rPr>
          <w:rFonts w:asciiTheme="minorHAnsi" w:hAnsiTheme="minorHAnsi" w:cstheme="minorHAnsi"/>
          <w:sz w:val="24"/>
          <w:szCs w:val="24"/>
        </w:rPr>
        <w:t>, a multi-country study supported by the Mastercard Foundation. The programme spans eight African countries — Ghana, Ethiopia, Nigeria, Senegal, Rwanda, Uganda, Kenya, and South Africa — and explores how young Africans can access dignified and fulfilling work through evidence-based research, innovation, and youth-centred engagement.</w:t>
      </w:r>
    </w:p>
    <w:p w14:paraId="71AB94C3"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392A7068">
          <v:rect id="_x0000_i1025" style="width:0;height:1.5pt" o:hrstd="t" o:hr="t" fillcolor="#a0a0a0" stroked="f"/>
        </w:pict>
      </w:r>
    </w:p>
    <w:p w14:paraId="5E76F326" w14:textId="77777777" w:rsid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INTRODUCTION</w:t>
      </w:r>
    </w:p>
    <w:p w14:paraId="0375C3C2" w14:textId="77777777" w:rsidR="0063207A" w:rsidRPr="0063207A" w:rsidRDefault="0063207A" w:rsidP="0063207A">
      <w:pPr>
        <w:rPr>
          <w:rFonts w:asciiTheme="minorHAnsi" w:hAnsiTheme="minorHAnsi" w:cstheme="minorHAnsi"/>
          <w:b/>
          <w:bCs/>
          <w:sz w:val="24"/>
          <w:szCs w:val="24"/>
        </w:rPr>
      </w:pPr>
    </w:p>
    <w:p w14:paraId="145AF1D1" w14:textId="77777777" w:rsid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 xml:space="preserve">To support the implementation of the Youth Futures Portfolio in </w:t>
      </w:r>
      <w:r w:rsidRPr="0063207A">
        <w:rPr>
          <w:rFonts w:asciiTheme="minorHAnsi" w:hAnsiTheme="minorHAnsi" w:cstheme="minorHAnsi"/>
          <w:b/>
          <w:bCs/>
          <w:sz w:val="24"/>
          <w:szCs w:val="24"/>
        </w:rPr>
        <w:t>Senegal</w:t>
      </w:r>
      <w:r w:rsidRPr="0063207A">
        <w:rPr>
          <w:rFonts w:asciiTheme="minorHAnsi" w:hAnsiTheme="minorHAnsi" w:cstheme="minorHAnsi"/>
          <w:sz w:val="24"/>
          <w:szCs w:val="24"/>
        </w:rPr>
        <w:t>, the HSRC seeks the services of a French (African dialect) Translator for the remaining two years (2026–2027) of the project.</w:t>
      </w:r>
    </w:p>
    <w:p w14:paraId="47762730" w14:textId="77777777" w:rsidR="007C6713" w:rsidRPr="0063207A" w:rsidRDefault="007C6713" w:rsidP="0063207A">
      <w:pPr>
        <w:rPr>
          <w:rFonts w:asciiTheme="minorHAnsi" w:hAnsiTheme="minorHAnsi" w:cstheme="minorHAnsi"/>
          <w:sz w:val="24"/>
          <w:szCs w:val="24"/>
        </w:rPr>
      </w:pPr>
    </w:p>
    <w:p w14:paraId="7FFB9FCF" w14:textId="2274F486" w:rsidR="0063207A" w:rsidRPr="0063207A" w:rsidRDefault="007C6713" w:rsidP="007C6713">
      <w:pPr>
        <w:rPr>
          <w:rFonts w:asciiTheme="minorHAnsi" w:hAnsiTheme="minorHAnsi" w:cstheme="minorHAnsi"/>
          <w:sz w:val="24"/>
          <w:szCs w:val="24"/>
        </w:rPr>
      </w:pPr>
      <w:r w:rsidRPr="007C6713">
        <w:rPr>
          <w:rFonts w:asciiTheme="minorHAnsi" w:hAnsiTheme="minorHAnsi" w:cstheme="minorHAnsi"/>
          <w:sz w:val="24"/>
          <w:szCs w:val="24"/>
        </w:rPr>
        <w:t xml:space="preserve">The service provider will </w:t>
      </w:r>
      <w:r w:rsidRPr="007C6713">
        <w:rPr>
          <w:rFonts w:asciiTheme="minorHAnsi" w:hAnsiTheme="minorHAnsi" w:cstheme="minorHAnsi"/>
          <w:b/>
          <w:bCs/>
          <w:sz w:val="24"/>
          <w:szCs w:val="24"/>
        </w:rPr>
        <w:t>work closely with a team of mid- to senior-level researchers at the HSRC</w:t>
      </w:r>
      <w:r w:rsidRPr="007C6713">
        <w:rPr>
          <w:rFonts w:asciiTheme="minorHAnsi" w:hAnsiTheme="minorHAnsi" w:cstheme="minorHAnsi"/>
          <w:sz w:val="24"/>
          <w:szCs w:val="24"/>
        </w:rPr>
        <w:t xml:space="preserve"> in South Africa and, on occasion, with the research team in Senegal.</w:t>
      </w:r>
      <w:r>
        <w:rPr>
          <w:rFonts w:asciiTheme="minorHAnsi" w:hAnsiTheme="minorHAnsi" w:cstheme="minorHAnsi"/>
          <w:sz w:val="24"/>
          <w:szCs w:val="24"/>
        </w:rPr>
        <w:t xml:space="preserve"> </w:t>
      </w:r>
      <w:r w:rsidR="0063207A" w:rsidRPr="0063207A">
        <w:rPr>
          <w:rFonts w:asciiTheme="minorHAnsi" w:hAnsiTheme="minorHAnsi" w:cstheme="minorHAnsi"/>
          <w:sz w:val="24"/>
          <w:szCs w:val="24"/>
        </w:rPr>
        <w:t>The service provider will facilitate effective communication and knowledge exchange between French-speaking participants, researchers, and stakeholders by providing accurate and culturally sensitive translation, transcription, and interpretation services.</w:t>
      </w:r>
    </w:p>
    <w:p w14:paraId="732ED3F0"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2C2726BD">
          <v:rect id="_x0000_i1026" style="width:0;height:1.5pt" o:hrstd="t" o:hr="t" fillcolor="#a0a0a0" stroked="f"/>
        </w:pict>
      </w:r>
    </w:p>
    <w:p w14:paraId="6685953F" w14:textId="77777777" w:rsid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THE ASSIGNMENT</w:t>
      </w:r>
    </w:p>
    <w:p w14:paraId="50D29C47" w14:textId="77777777" w:rsidR="0063207A" w:rsidRPr="0063207A" w:rsidRDefault="0063207A" w:rsidP="0063207A">
      <w:pPr>
        <w:rPr>
          <w:rFonts w:asciiTheme="minorHAnsi" w:hAnsiTheme="minorHAnsi" w:cstheme="minorHAnsi"/>
          <w:b/>
          <w:bCs/>
          <w:sz w:val="24"/>
          <w:szCs w:val="24"/>
        </w:rPr>
      </w:pPr>
    </w:p>
    <w:p w14:paraId="2DBB83DB" w14:textId="77777777"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 xml:space="preserve">The main objective of this assignment is to ensure high-quality </w:t>
      </w:r>
      <w:proofErr w:type="gramStart"/>
      <w:r w:rsidRPr="0063207A">
        <w:rPr>
          <w:rFonts w:asciiTheme="minorHAnsi" w:hAnsiTheme="minorHAnsi" w:cstheme="minorHAnsi"/>
          <w:sz w:val="24"/>
          <w:szCs w:val="24"/>
        </w:rPr>
        <w:t>French–English</w:t>
      </w:r>
      <w:proofErr w:type="gramEnd"/>
      <w:r w:rsidRPr="0063207A">
        <w:rPr>
          <w:rFonts w:asciiTheme="minorHAnsi" w:hAnsiTheme="minorHAnsi" w:cstheme="minorHAnsi"/>
          <w:sz w:val="24"/>
          <w:szCs w:val="24"/>
        </w:rPr>
        <w:t xml:space="preserve"> and </w:t>
      </w:r>
      <w:proofErr w:type="gramStart"/>
      <w:r w:rsidRPr="0063207A">
        <w:rPr>
          <w:rFonts w:asciiTheme="minorHAnsi" w:hAnsiTheme="minorHAnsi" w:cstheme="minorHAnsi"/>
          <w:sz w:val="24"/>
          <w:szCs w:val="24"/>
        </w:rPr>
        <w:t>English–French</w:t>
      </w:r>
      <w:proofErr w:type="gramEnd"/>
      <w:r w:rsidRPr="0063207A">
        <w:rPr>
          <w:rFonts w:asciiTheme="minorHAnsi" w:hAnsiTheme="minorHAnsi" w:cstheme="minorHAnsi"/>
          <w:sz w:val="24"/>
          <w:szCs w:val="24"/>
        </w:rPr>
        <w:t xml:space="preserve"> translation and interpretation for project-related materials, meetings, and research activities conducted in Senegal and other francophone contexts.</w:t>
      </w:r>
    </w:p>
    <w:p w14:paraId="0DBE269A"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7505FC25">
          <v:rect id="_x0000_i1027" style="width:0;height:1.5pt" o:hrstd="t" o:hr="t" fillcolor="#a0a0a0" stroked="f"/>
        </w:pict>
      </w:r>
    </w:p>
    <w:p w14:paraId="49281677" w14:textId="77777777" w:rsidR="0063207A" w:rsidRDefault="0063207A" w:rsidP="0063207A">
      <w:pPr>
        <w:rPr>
          <w:rFonts w:asciiTheme="minorHAnsi" w:hAnsiTheme="minorHAnsi" w:cstheme="minorHAnsi"/>
          <w:sz w:val="24"/>
          <w:szCs w:val="24"/>
        </w:rPr>
      </w:pPr>
    </w:p>
    <w:p w14:paraId="790B38FF" w14:textId="77777777" w:rsidR="0063207A" w:rsidRDefault="0063207A" w:rsidP="0063207A">
      <w:pPr>
        <w:rPr>
          <w:rFonts w:asciiTheme="minorHAnsi" w:hAnsiTheme="minorHAnsi" w:cstheme="minorHAnsi"/>
          <w:sz w:val="24"/>
          <w:szCs w:val="24"/>
        </w:rPr>
      </w:pPr>
    </w:p>
    <w:p w14:paraId="306E65CD" w14:textId="77777777" w:rsidR="0063207A" w:rsidRDefault="0063207A" w:rsidP="0063207A">
      <w:pPr>
        <w:rPr>
          <w:rFonts w:asciiTheme="minorHAnsi" w:hAnsiTheme="minorHAnsi" w:cstheme="minorHAnsi"/>
          <w:sz w:val="24"/>
          <w:szCs w:val="24"/>
        </w:rPr>
      </w:pPr>
    </w:p>
    <w:p w14:paraId="52DBA4B5" w14:textId="3E968B65" w:rsidR="0063207A" w:rsidRP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SCOPE OF WORK</w:t>
      </w:r>
    </w:p>
    <w:p w14:paraId="7D774151" w14:textId="77777777" w:rsidR="007A3C4B" w:rsidRDefault="007A3C4B" w:rsidP="0063207A">
      <w:pPr>
        <w:rPr>
          <w:rFonts w:asciiTheme="minorHAnsi" w:hAnsiTheme="minorHAnsi" w:cstheme="minorHAnsi"/>
          <w:sz w:val="24"/>
          <w:szCs w:val="24"/>
        </w:rPr>
      </w:pPr>
    </w:p>
    <w:p w14:paraId="4F4A8786" w14:textId="282062B3"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The service provider will be expected to:</w:t>
      </w:r>
    </w:p>
    <w:p w14:paraId="793DFC5D" w14:textId="77777777" w:rsidR="0063207A" w:rsidRDefault="0063207A" w:rsidP="0063207A">
      <w:pPr>
        <w:numPr>
          <w:ilvl w:val="0"/>
          <w:numId w:val="23"/>
        </w:numPr>
        <w:rPr>
          <w:rFonts w:asciiTheme="minorHAnsi" w:hAnsiTheme="minorHAnsi" w:cstheme="minorHAnsi"/>
          <w:sz w:val="24"/>
          <w:szCs w:val="24"/>
        </w:rPr>
      </w:pPr>
      <w:r w:rsidRPr="007C6713">
        <w:rPr>
          <w:rFonts w:asciiTheme="minorHAnsi" w:hAnsiTheme="minorHAnsi" w:cstheme="minorHAnsi"/>
          <w:b/>
          <w:bCs/>
          <w:sz w:val="24"/>
          <w:szCs w:val="24"/>
        </w:rPr>
        <w:t xml:space="preserve">Translate </w:t>
      </w:r>
      <w:r w:rsidRPr="0063207A">
        <w:rPr>
          <w:rFonts w:asciiTheme="minorHAnsi" w:hAnsiTheme="minorHAnsi" w:cstheme="minorHAnsi"/>
          <w:sz w:val="24"/>
          <w:szCs w:val="24"/>
        </w:rPr>
        <w:t xml:space="preserve">written materials from French (including </w:t>
      </w:r>
      <w:r w:rsidRPr="007C6713">
        <w:rPr>
          <w:rFonts w:asciiTheme="minorHAnsi" w:hAnsiTheme="minorHAnsi" w:cstheme="minorHAnsi"/>
          <w:b/>
          <w:bCs/>
          <w:sz w:val="24"/>
          <w:szCs w:val="24"/>
        </w:rPr>
        <w:t>Senegalese dialects)</w:t>
      </w:r>
      <w:r w:rsidRPr="0063207A">
        <w:rPr>
          <w:rFonts w:asciiTheme="minorHAnsi" w:hAnsiTheme="minorHAnsi" w:cstheme="minorHAnsi"/>
          <w:sz w:val="24"/>
          <w:szCs w:val="24"/>
        </w:rPr>
        <w:t xml:space="preserve"> into English and vice versa.</w:t>
      </w:r>
      <w:r w:rsidRPr="0063207A">
        <w:rPr>
          <w:rFonts w:asciiTheme="minorHAnsi" w:hAnsiTheme="minorHAnsi" w:cstheme="minorHAnsi"/>
          <w:sz w:val="24"/>
          <w:szCs w:val="24"/>
        </w:rPr>
        <w:br/>
        <w:t>These may include interview guides, questionnaires, consent forms, transcripts, research reports, and communication materials.</w:t>
      </w:r>
    </w:p>
    <w:p w14:paraId="0D7D0A75" w14:textId="4E4BE4DC" w:rsidR="0063207A" w:rsidRP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Provide </w:t>
      </w:r>
      <w:r w:rsidRPr="007C6713">
        <w:rPr>
          <w:rFonts w:asciiTheme="minorHAnsi" w:hAnsiTheme="minorHAnsi" w:cstheme="minorHAnsi"/>
          <w:b/>
          <w:bCs/>
          <w:sz w:val="24"/>
          <w:szCs w:val="24"/>
        </w:rPr>
        <w:t>real-time interpretation</w:t>
      </w:r>
      <w:r w:rsidRPr="0063207A">
        <w:rPr>
          <w:rFonts w:asciiTheme="minorHAnsi" w:hAnsiTheme="minorHAnsi" w:cstheme="minorHAnsi"/>
          <w:sz w:val="24"/>
          <w:szCs w:val="24"/>
        </w:rPr>
        <w:t xml:space="preserve"> during meetings, workshops, and conferences, both virtual and in-person, as required by the HSRC and project partners.</w:t>
      </w:r>
    </w:p>
    <w:p w14:paraId="5A077013" w14:textId="77777777" w:rsidR="0063207A" w:rsidRPr="0063207A" w:rsidRDefault="0063207A" w:rsidP="0063207A">
      <w:pPr>
        <w:numPr>
          <w:ilvl w:val="0"/>
          <w:numId w:val="23"/>
        </w:numPr>
        <w:rPr>
          <w:rFonts w:asciiTheme="minorHAnsi" w:hAnsiTheme="minorHAnsi" w:cstheme="minorHAnsi"/>
          <w:sz w:val="24"/>
          <w:szCs w:val="24"/>
        </w:rPr>
      </w:pPr>
      <w:r w:rsidRPr="007C6713">
        <w:rPr>
          <w:rFonts w:asciiTheme="minorHAnsi" w:hAnsiTheme="minorHAnsi" w:cstheme="minorHAnsi"/>
          <w:b/>
          <w:bCs/>
          <w:sz w:val="24"/>
          <w:szCs w:val="24"/>
        </w:rPr>
        <w:t>Translate and transcribe</w:t>
      </w:r>
      <w:r w:rsidRPr="0063207A">
        <w:rPr>
          <w:rFonts w:asciiTheme="minorHAnsi" w:hAnsiTheme="minorHAnsi" w:cstheme="minorHAnsi"/>
          <w:sz w:val="24"/>
          <w:szCs w:val="24"/>
        </w:rPr>
        <w:t xml:space="preserve"> recorded interviews, focus group discussions, and other research materials from French into English.</w:t>
      </w:r>
    </w:p>
    <w:p w14:paraId="0145EAE8" w14:textId="17811C7B" w:rsidR="0063207A" w:rsidRP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Provide </w:t>
      </w:r>
      <w:r w:rsidR="007C6713">
        <w:rPr>
          <w:rFonts w:asciiTheme="minorHAnsi" w:hAnsiTheme="minorHAnsi" w:cstheme="minorHAnsi"/>
          <w:sz w:val="24"/>
          <w:szCs w:val="24"/>
        </w:rPr>
        <w:t xml:space="preserve">translation for </w:t>
      </w:r>
      <w:r w:rsidR="007C6713" w:rsidRPr="007C6713">
        <w:rPr>
          <w:rFonts w:asciiTheme="minorHAnsi" w:hAnsiTheme="minorHAnsi" w:cstheme="minorHAnsi"/>
          <w:b/>
          <w:bCs/>
          <w:sz w:val="24"/>
          <w:szCs w:val="24"/>
        </w:rPr>
        <w:t>subtitling</w:t>
      </w:r>
      <w:r w:rsidRPr="007C6713">
        <w:rPr>
          <w:rFonts w:asciiTheme="minorHAnsi" w:hAnsiTheme="minorHAnsi" w:cstheme="minorHAnsi"/>
          <w:b/>
          <w:bCs/>
          <w:sz w:val="24"/>
          <w:szCs w:val="24"/>
        </w:rPr>
        <w:t xml:space="preserve"> </w:t>
      </w:r>
      <w:r w:rsidRPr="0063207A">
        <w:rPr>
          <w:rFonts w:asciiTheme="minorHAnsi" w:hAnsiTheme="minorHAnsi" w:cstheme="minorHAnsi"/>
          <w:sz w:val="24"/>
          <w:szCs w:val="24"/>
        </w:rPr>
        <w:t xml:space="preserve">of video materials (e.g. </w:t>
      </w:r>
      <w:r w:rsidR="001E680A">
        <w:rPr>
          <w:rFonts w:asciiTheme="minorHAnsi" w:hAnsiTheme="minorHAnsi" w:cstheme="minorHAnsi"/>
          <w:sz w:val="24"/>
          <w:szCs w:val="24"/>
        </w:rPr>
        <w:t xml:space="preserve">digital stories, </w:t>
      </w:r>
      <w:r w:rsidRPr="0063207A">
        <w:rPr>
          <w:rFonts w:asciiTheme="minorHAnsi" w:hAnsiTheme="minorHAnsi" w:cstheme="minorHAnsi"/>
          <w:sz w:val="24"/>
          <w:szCs w:val="24"/>
        </w:rPr>
        <w:t>project reels</w:t>
      </w:r>
      <w:r w:rsidR="007C6713">
        <w:rPr>
          <w:rFonts w:asciiTheme="minorHAnsi" w:hAnsiTheme="minorHAnsi" w:cstheme="minorHAnsi"/>
          <w:sz w:val="24"/>
          <w:szCs w:val="24"/>
        </w:rPr>
        <w:t xml:space="preserve"> </w:t>
      </w:r>
      <w:r w:rsidRPr="0063207A">
        <w:rPr>
          <w:rFonts w:asciiTheme="minorHAnsi" w:hAnsiTheme="minorHAnsi" w:cstheme="minorHAnsi"/>
          <w:sz w:val="24"/>
          <w:szCs w:val="24"/>
        </w:rPr>
        <w:t>social media artefacts).</w:t>
      </w:r>
    </w:p>
    <w:p w14:paraId="72517F4D" w14:textId="77777777" w:rsidR="0063207A" w:rsidRP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Ensure translation </w:t>
      </w:r>
      <w:r w:rsidRPr="007C6713">
        <w:rPr>
          <w:rFonts w:asciiTheme="minorHAnsi" w:hAnsiTheme="minorHAnsi" w:cstheme="minorHAnsi"/>
          <w:b/>
          <w:bCs/>
          <w:sz w:val="24"/>
          <w:szCs w:val="24"/>
        </w:rPr>
        <w:t>accuracy</w:t>
      </w:r>
      <w:r w:rsidRPr="0063207A">
        <w:rPr>
          <w:rFonts w:asciiTheme="minorHAnsi" w:hAnsiTheme="minorHAnsi" w:cstheme="minorHAnsi"/>
          <w:sz w:val="24"/>
          <w:szCs w:val="24"/>
        </w:rPr>
        <w:t xml:space="preserve"> while maintaining the academic and socio-cultural nuances of social science research materials.</w:t>
      </w:r>
    </w:p>
    <w:p w14:paraId="3B8D8F94" w14:textId="77777777" w:rsidR="0063207A" w:rsidRP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Work closely with HSRC researchers and communication teams to ensure </w:t>
      </w:r>
      <w:r w:rsidRPr="007C6713">
        <w:rPr>
          <w:rFonts w:asciiTheme="minorHAnsi" w:hAnsiTheme="minorHAnsi" w:cstheme="minorHAnsi"/>
          <w:b/>
          <w:bCs/>
          <w:sz w:val="24"/>
          <w:szCs w:val="24"/>
        </w:rPr>
        <w:t>terminology consistency and contextual relevance</w:t>
      </w:r>
      <w:r w:rsidRPr="0063207A">
        <w:rPr>
          <w:rFonts w:asciiTheme="minorHAnsi" w:hAnsiTheme="minorHAnsi" w:cstheme="minorHAnsi"/>
          <w:sz w:val="24"/>
          <w:szCs w:val="24"/>
        </w:rPr>
        <w:t>.</w:t>
      </w:r>
    </w:p>
    <w:p w14:paraId="40CA07A4" w14:textId="77777777" w:rsidR="0063207A" w:rsidRDefault="0063207A" w:rsidP="0063207A">
      <w:pPr>
        <w:numPr>
          <w:ilvl w:val="0"/>
          <w:numId w:val="23"/>
        </w:numPr>
        <w:rPr>
          <w:rFonts w:asciiTheme="minorHAnsi" w:hAnsiTheme="minorHAnsi" w:cstheme="minorHAnsi"/>
          <w:sz w:val="24"/>
          <w:szCs w:val="24"/>
        </w:rPr>
      </w:pPr>
      <w:r w:rsidRPr="0063207A">
        <w:rPr>
          <w:rFonts w:asciiTheme="minorHAnsi" w:hAnsiTheme="minorHAnsi" w:cstheme="minorHAnsi"/>
          <w:sz w:val="24"/>
          <w:szCs w:val="24"/>
        </w:rPr>
        <w:t xml:space="preserve">Adhere to </w:t>
      </w:r>
      <w:r w:rsidRPr="007C6713">
        <w:rPr>
          <w:rFonts w:asciiTheme="minorHAnsi" w:hAnsiTheme="minorHAnsi" w:cstheme="minorHAnsi"/>
          <w:b/>
          <w:bCs/>
          <w:sz w:val="24"/>
          <w:szCs w:val="24"/>
        </w:rPr>
        <w:t>confidentiality requirements and ethical standards</w:t>
      </w:r>
      <w:r w:rsidRPr="0063207A">
        <w:rPr>
          <w:rFonts w:asciiTheme="minorHAnsi" w:hAnsiTheme="minorHAnsi" w:cstheme="minorHAnsi"/>
          <w:sz w:val="24"/>
          <w:szCs w:val="24"/>
        </w:rPr>
        <w:t xml:space="preserve"> in handling research and participant data.</w:t>
      </w:r>
    </w:p>
    <w:p w14:paraId="4EC5A914" w14:textId="60507A38" w:rsidR="007C6713" w:rsidRPr="007C6713" w:rsidRDefault="007C6713" w:rsidP="007C6713">
      <w:pPr>
        <w:numPr>
          <w:ilvl w:val="0"/>
          <w:numId w:val="23"/>
        </w:numPr>
        <w:rPr>
          <w:rFonts w:asciiTheme="minorHAnsi" w:hAnsiTheme="minorHAnsi" w:cstheme="minorHAnsi"/>
          <w:sz w:val="24"/>
          <w:szCs w:val="24"/>
        </w:rPr>
      </w:pPr>
      <w:r w:rsidRPr="007C6713">
        <w:rPr>
          <w:rFonts w:asciiTheme="minorHAnsi" w:hAnsiTheme="minorHAnsi" w:cstheme="minorHAnsi"/>
          <w:sz w:val="24"/>
          <w:szCs w:val="24"/>
        </w:rPr>
        <w:t xml:space="preserve">Use </w:t>
      </w:r>
      <w:r w:rsidRPr="007C6713">
        <w:rPr>
          <w:rFonts w:asciiTheme="minorHAnsi" w:hAnsiTheme="minorHAnsi" w:cstheme="minorHAnsi"/>
          <w:b/>
          <w:bCs/>
          <w:sz w:val="24"/>
          <w:szCs w:val="24"/>
        </w:rPr>
        <w:t>MS</w:t>
      </w:r>
      <w:r>
        <w:rPr>
          <w:rFonts w:asciiTheme="minorHAnsi" w:hAnsiTheme="minorHAnsi" w:cstheme="minorHAnsi"/>
          <w:sz w:val="24"/>
          <w:szCs w:val="24"/>
        </w:rPr>
        <w:t xml:space="preserve"> </w:t>
      </w:r>
      <w:r w:rsidRPr="007C6713">
        <w:rPr>
          <w:rFonts w:asciiTheme="minorHAnsi" w:hAnsiTheme="minorHAnsi" w:cstheme="minorHAnsi"/>
          <w:b/>
          <w:bCs/>
          <w:sz w:val="24"/>
          <w:szCs w:val="24"/>
        </w:rPr>
        <w:t>OneDrive</w:t>
      </w:r>
      <w:r w:rsidRPr="007C6713">
        <w:rPr>
          <w:rFonts w:asciiTheme="minorHAnsi" w:hAnsiTheme="minorHAnsi" w:cstheme="minorHAnsi"/>
          <w:sz w:val="24"/>
          <w:szCs w:val="24"/>
        </w:rPr>
        <w:t xml:space="preserve"> for sharing and receiving materials.</w:t>
      </w:r>
    </w:p>
    <w:p w14:paraId="5A643D46" w14:textId="74206116" w:rsidR="007C6713" w:rsidRPr="0063207A" w:rsidRDefault="007C6713" w:rsidP="007C6713">
      <w:pPr>
        <w:numPr>
          <w:ilvl w:val="0"/>
          <w:numId w:val="23"/>
        </w:numPr>
        <w:rPr>
          <w:rFonts w:asciiTheme="minorHAnsi" w:hAnsiTheme="minorHAnsi" w:cstheme="minorHAnsi"/>
          <w:sz w:val="24"/>
          <w:szCs w:val="24"/>
        </w:rPr>
      </w:pPr>
      <w:r w:rsidRPr="007C6713">
        <w:rPr>
          <w:rFonts w:asciiTheme="minorHAnsi" w:hAnsiTheme="minorHAnsi" w:cstheme="minorHAnsi"/>
          <w:sz w:val="24"/>
          <w:szCs w:val="24"/>
        </w:rPr>
        <w:t xml:space="preserve">Have a </w:t>
      </w:r>
      <w:r w:rsidRPr="007C6713">
        <w:rPr>
          <w:rFonts w:asciiTheme="minorHAnsi" w:hAnsiTheme="minorHAnsi" w:cstheme="minorHAnsi"/>
          <w:b/>
          <w:bCs/>
          <w:sz w:val="24"/>
          <w:szCs w:val="24"/>
        </w:rPr>
        <w:t>Premium Microsoft Teams licence</w:t>
      </w:r>
      <w:r w:rsidRPr="007C6713">
        <w:rPr>
          <w:rFonts w:asciiTheme="minorHAnsi" w:hAnsiTheme="minorHAnsi" w:cstheme="minorHAnsi"/>
          <w:sz w:val="24"/>
          <w:szCs w:val="24"/>
        </w:rPr>
        <w:t xml:space="preserve"> to facilitate seamless participation in project meetings and collaborative sessions.</w:t>
      </w:r>
      <w:r w:rsidR="00374D11">
        <w:rPr>
          <w:rFonts w:asciiTheme="minorHAnsi" w:hAnsiTheme="minorHAnsi" w:cstheme="minorHAnsi"/>
          <w:sz w:val="24"/>
          <w:szCs w:val="24"/>
        </w:rPr>
        <w:t xml:space="preserve">  Failure to provide evidence of such license within 10 working days of purchase order issued will result in cancellation of said purchase order. </w:t>
      </w:r>
    </w:p>
    <w:p w14:paraId="2194077B"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01A70F55">
          <v:rect id="_x0000_i1028" style="width:0;height:1.5pt" o:hrstd="t" o:hr="t" fillcolor="#a0a0a0" stroked="f"/>
        </w:pict>
      </w:r>
    </w:p>
    <w:p w14:paraId="46EFB88C" w14:textId="77777777" w:rsid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EXPECTED OUTPUTS</w:t>
      </w:r>
    </w:p>
    <w:p w14:paraId="3D147B45" w14:textId="47D4902F" w:rsidR="007A3C4B" w:rsidRPr="0063207A" w:rsidRDefault="007A3C4B" w:rsidP="0063207A">
      <w:pPr>
        <w:rPr>
          <w:rFonts w:asciiTheme="minorHAnsi" w:hAnsiTheme="minorHAnsi" w:cstheme="minorHAnsi"/>
          <w:b/>
          <w:bCs/>
          <w:sz w:val="24"/>
          <w:szCs w:val="24"/>
        </w:rPr>
      </w:pPr>
    </w:p>
    <w:p w14:paraId="7587BBE8"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High-quality, accurately translated documents (English ↔ French) suitable for academic and professional use.</w:t>
      </w:r>
    </w:p>
    <w:p w14:paraId="7340A671"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Translated and transcribed interview and meeting recordings.</w:t>
      </w:r>
    </w:p>
    <w:p w14:paraId="123E444D"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Subtitled video materials for dissemination.</w:t>
      </w:r>
    </w:p>
    <w:p w14:paraId="79CEEC33"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On-demand live interpretation services during project events and virtual meetings.</w:t>
      </w:r>
    </w:p>
    <w:p w14:paraId="12486381" w14:textId="77777777" w:rsidR="0063207A" w:rsidRPr="0063207A" w:rsidRDefault="0063207A" w:rsidP="0063207A">
      <w:pPr>
        <w:numPr>
          <w:ilvl w:val="0"/>
          <w:numId w:val="24"/>
        </w:numPr>
        <w:rPr>
          <w:rFonts w:asciiTheme="minorHAnsi" w:hAnsiTheme="minorHAnsi" w:cstheme="minorHAnsi"/>
          <w:sz w:val="24"/>
          <w:szCs w:val="24"/>
        </w:rPr>
      </w:pPr>
      <w:r w:rsidRPr="0063207A">
        <w:rPr>
          <w:rFonts w:asciiTheme="minorHAnsi" w:hAnsiTheme="minorHAnsi" w:cstheme="minorHAnsi"/>
          <w:sz w:val="24"/>
          <w:szCs w:val="24"/>
        </w:rPr>
        <w:t>Glossary of frequently used academic and project-specific terms (</w:t>
      </w:r>
      <w:proofErr w:type="gramStart"/>
      <w:r w:rsidRPr="0063207A">
        <w:rPr>
          <w:rFonts w:asciiTheme="minorHAnsi" w:hAnsiTheme="minorHAnsi" w:cstheme="minorHAnsi"/>
          <w:sz w:val="24"/>
          <w:szCs w:val="24"/>
        </w:rPr>
        <w:t>English–French</w:t>
      </w:r>
      <w:proofErr w:type="gramEnd"/>
      <w:r w:rsidRPr="0063207A">
        <w:rPr>
          <w:rFonts w:asciiTheme="minorHAnsi" w:hAnsiTheme="minorHAnsi" w:cstheme="minorHAnsi"/>
          <w:sz w:val="24"/>
          <w:szCs w:val="24"/>
        </w:rPr>
        <w:t>).</w:t>
      </w:r>
    </w:p>
    <w:p w14:paraId="7E1E12D1"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0103D4F9">
          <v:rect id="_x0000_i1029" style="width:0;height:1.5pt" o:hrstd="t" o:hr="t" fillcolor="#a0a0a0" stroked="f"/>
        </w:pict>
      </w:r>
    </w:p>
    <w:p w14:paraId="62C4DCA7" w14:textId="77777777" w:rsidR="0063207A" w:rsidRP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HSRC RESPONSIBILITIES</w:t>
      </w:r>
    </w:p>
    <w:p w14:paraId="3C7A3AA3" w14:textId="77777777" w:rsidR="007A3C4B" w:rsidRDefault="007A3C4B" w:rsidP="0063207A">
      <w:pPr>
        <w:rPr>
          <w:rFonts w:asciiTheme="minorHAnsi" w:hAnsiTheme="minorHAnsi" w:cstheme="minorHAnsi"/>
          <w:sz w:val="24"/>
          <w:szCs w:val="24"/>
        </w:rPr>
      </w:pPr>
    </w:p>
    <w:p w14:paraId="18364603" w14:textId="363454F6" w:rsidR="00E75228" w:rsidRPr="0063207A" w:rsidRDefault="0063207A" w:rsidP="00E75228">
      <w:pPr>
        <w:rPr>
          <w:rFonts w:asciiTheme="minorHAnsi" w:hAnsiTheme="minorHAnsi" w:cstheme="minorHAnsi"/>
          <w:sz w:val="24"/>
          <w:szCs w:val="24"/>
        </w:rPr>
      </w:pPr>
      <w:r w:rsidRPr="0063207A">
        <w:rPr>
          <w:rFonts w:asciiTheme="minorHAnsi" w:hAnsiTheme="minorHAnsi" w:cstheme="minorHAnsi"/>
          <w:sz w:val="24"/>
          <w:szCs w:val="24"/>
        </w:rPr>
        <w:t>The HSRC will:</w:t>
      </w:r>
    </w:p>
    <w:p w14:paraId="1E7B64C3" w14:textId="77777777" w:rsidR="0063207A" w:rsidRP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Provide source materials and related project documentation.</w:t>
      </w:r>
    </w:p>
    <w:p w14:paraId="7ED55571" w14:textId="77777777" w:rsidR="0063207A" w:rsidRP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Facilitate access to recordings, transcripts, and research materials requiring translation.</w:t>
      </w:r>
    </w:p>
    <w:p w14:paraId="593BD0A0" w14:textId="77777777" w:rsidR="0063207A" w:rsidRP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Coordinate meeting schedules requiring live interpretation.</w:t>
      </w:r>
    </w:p>
    <w:p w14:paraId="66BF7EA3" w14:textId="77777777" w:rsidR="0063207A" w:rsidRP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Review and approve translated drafts.</w:t>
      </w:r>
    </w:p>
    <w:p w14:paraId="5B6A1E5C" w14:textId="77777777" w:rsidR="0063207A" w:rsidRDefault="0063207A" w:rsidP="0063207A">
      <w:pPr>
        <w:numPr>
          <w:ilvl w:val="0"/>
          <w:numId w:val="25"/>
        </w:numPr>
        <w:rPr>
          <w:rFonts w:asciiTheme="minorHAnsi" w:hAnsiTheme="minorHAnsi" w:cstheme="minorHAnsi"/>
          <w:sz w:val="24"/>
          <w:szCs w:val="24"/>
        </w:rPr>
      </w:pPr>
      <w:r w:rsidRPr="0063207A">
        <w:rPr>
          <w:rFonts w:asciiTheme="minorHAnsi" w:hAnsiTheme="minorHAnsi" w:cstheme="minorHAnsi"/>
          <w:sz w:val="24"/>
          <w:szCs w:val="24"/>
        </w:rPr>
        <w:t>Provide context and guidance on technical terms and project-specific concepts.</w:t>
      </w:r>
    </w:p>
    <w:p w14:paraId="3A7F30E4" w14:textId="5A3399B1" w:rsidR="00E75228" w:rsidRDefault="007C6713" w:rsidP="00E75228">
      <w:pPr>
        <w:numPr>
          <w:ilvl w:val="0"/>
          <w:numId w:val="25"/>
        </w:numPr>
        <w:rPr>
          <w:rFonts w:asciiTheme="minorHAnsi" w:hAnsiTheme="minorHAnsi" w:cstheme="minorHAnsi"/>
          <w:sz w:val="24"/>
          <w:szCs w:val="24"/>
        </w:rPr>
      </w:pPr>
      <w:r>
        <w:rPr>
          <w:rFonts w:asciiTheme="minorHAnsi" w:hAnsiTheme="minorHAnsi" w:cstheme="minorHAnsi"/>
          <w:sz w:val="24"/>
          <w:szCs w:val="24"/>
        </w:rPr>
        <w:t>Arrange and pay for travel expenses, where necessary</w:t>
      </w:r>
      <w:r w:rsidR="001E680A">
        <w:rPr>
          <w:rFonts w:asciiTheme="minorHAnsi" w:hAnsiTheme="minorHAnsi" w:cstheme="minorHAnsi"/>
          <w:sz w:val="24"/>
          <w:szCs w:val="24"/>
        </w:rPr>
        <w:t>.</w:t>
      </w:r>
    </w:p>
    <w:p w14:paraId="47BDF210" w14:textId="3933F947" w:rsidR="00E75228" w:rsidRPr="00E00E83" w:rsidRDefault="00E00E83" w:rsidP="00E00E83">
      <w:pPr>
        <w:pStyle w:val="ListParagraph"/>
        <w:numPr>
          <w:ilvl w:val="0"/>
          <w:numId w:val="25"/>
        </w:numPr>
        <w:rPr>
          <w:rFonts w:asciiTheme="minorHAnsi" w:hAnsiTheme="minorHAnsi" w:cstheme="minorHAnsi"/>
          <w:sz w:val="24"/>
          <w:szCs w:val="24"/>
        </w:rPr>
      </w:pPr>
      <w:r w:rsidRPr="00E00E83">
        <w:rPr>
          <w:rFonts w:asciiTheme="minorHAnsi" w:hAnsiTheme="minorHAnsi" w:cstheme="minorHAnsi"/>
          <w:sz w:val="24"/>
          <w:szCs w:val="24"/>
        </w:rPr>
        <w:t>A</w:t>
      </w:r>
      <w:r w:rsidR="00340469" w:rsidRPr="00E00E83">
        <w:rPr>
          <w:rFonts w:asciiTheme="minorHAnsi" w:hAnsiTheme="minorHAnsi" w:cstheme="minorHAnsi"/>
          <w:sz w:val="24"/>
          <w:szCs w:val="24"/>
        </w:rPr>
        <w:t>pprove quotation prior to the execution of each task/batch of tasks</w:t>
      </w:r>
    </w:p>
    <w:p w14:paraId="111BA5E3"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0B0E0491">
          <v:rect id="_x0000_i1030" style="width:0;height:1.5pt" o:hrstd="t" o:hr="t" fillcolor="#a0a0a0" stroked="f"/>
        </w:pict>
      </w:r>
    </w:p>
    <w:p w14:paraId="7B63C87E" w14:textId="77777777" w:rsidR="007A3C4B" w:rsidRDefault="007A3C4B" w:rsidP="0063207A">
      <w:pPr>
        <w:rPr>
          <w:rFonts w:asciiTheme="minorHAnsi" w:hAnsiTheme="minorHAnsi" w:cstheme="minorHAnsi"/>
          <w:b/>
          <w:bCs/>
          <w:sz w:val="24"/>
          <w:szCs w:val="24"/>
        </w:rPr>
      </w:pPr>
    </w:p>
    <w:p w14:paraId="742D3926" w14:textId="77777777" w:rsidR="007A3C4B" w:rsidRDefault="007A3C4B" w:rsidP="0063207A">
      <w:pPr>
        <w:rPr>
          <w:rFonts w:asciiTheme="minorHAnsi" w:hAnsiTheme="minorHAnsi" w:cstheme="minorHAnsi"/>
          <w:b/>
          <w:bCs/>
          <w:sz w:val="24"/>
          <w:szCs w:val="24"/>
        </w:rPr>
      </w:pPr>
    </w:p>
    <w:p w14:paraId="58592F5E" w14:textId="77777777" w:rsidR="007A3C4B" w:rsidRDefault="007A3C4B" w:rsidP="0063207A">
      <w:pPr>
        <w:rPr>
          <w:rFonts w:asciiTheme="minorHAnsi" w:hAnsiTheme="minorHAnsi" w:cstheme="minorHAnsi"/>
          <w:b/>
          <w:bCs/>
          <w:sz w:val="24"/>
          <w:szCs w:val="24"/>
        </w:rPr>
      </w:pPr>
    </w:p>
    <w:p w14:paraId="3B3F894C" w14:textId="77777777" w:rsidR="007A3C4B" w:rsidRDefault="007A3C4B" w:rsidP="0063207A">
      <w:pPr>
        <w:rPr>
          <w:rFonts w:asciiTheme="minorHAnsi" w:hAnsiTheme="minorHAnsi" w:cstheme="minorHAnsi"/>
          <w:b/>
          <w:bCs/>
          <w:sz w:val="24"/>
          <w:szCs w:val="24"/>
        </w:rPr>
      </w:pPr>
    </w:p>
    <w:p w14:paraId="6CB7AF9B" w14:textId="707B0A1A" w:rsidR="0063207A" w:rsidRPr="0063207A" w:rsidRDefault="0063207A" w:rsidP="0063207A">
      <w:pPr>
        <w:rPr>
          <w:rFonts w:asciiTheme="minorHAnsi" w:hAnsiTheme="minorHAnsi" w:cstheme="minorHAnsi"/>
          <w:b/>
          <w:bCs/>
          <w:sz w:val="24"/>
          <w:szCs w:val="24"/>
        </w:rPr>
      </w:pPr>
      <w:r w:rsidRPr="0063207A">
        <w:rPr>
          <w:rFonts w:asciiTheme="minorHAnsi" w:hAnsiTheme="minorHAnsi" w:cstheme="minorHAnsi"/>
          <w:b/>
          <w:bCs/>
          <w:sz w:val="24"/>
          <w:szCs w:val="24"/>
        </w:rPr>
        <w:t>SERVICE PROVIDER REQUIREMENTS</w:t>
      </w:r>
    </w:p>
    <w:p w14:paraId="2EC595AD" w14:textId="77777777" w:rsidR="007A3C4B" w:rsidRDefault="007A3C4B" w:rsidP="0063207A">
      <w:pPr>
        <w:rPr>
          <w:rFonts w:asciiTheme="minorHAnsi" w:hAnsiTheme="minorHAnsi" w:cstheme="minorHAnsi"/>
          <w:sz w:val="24"/>
          <w:szCs w:val="24"/>
        </w:rPr>
      </w:pPr>
    </w:p>
    <w:p w14:paraId="5DD8CBB6" w14:textId="0F82FA36"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The appointed individual/company must:</w:t>
      </w:r>
    </w:p>
    <w:p w14:paraId="610BEF70" w14:textId="14C40B0D"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Demonstrate professional experience in translation and interpretation between English and French, preferably with experience in </w:t>
      </w:r>
      <w:r w:rsidRPr="00957492">
        <w:rPr>
          <w:rFonts w:asciiTheme="minorHAnsi" w:hAnsiTheme="minorHAnsi" w:cstheme="minorHAnsi"/>
          <w:b/>
          <w:bCs/>
          <w:sz w:val="24"/>
          <w:szCs w:val="24"/>
        </w:rPr>
        <w:t>African francophone dialects</w:t>
      </w:r>
      <w:r w:rsidRPr="0063207A">
        <w:rPr>
          <w:rFonts w:asciiTheme="minorHAnsi" w:hAnsiTheme="minorHAnsi" w:cstheme="minorHAnsi"/>
          <w:sz w:val="24"/>
          <w:szCs w:val="24"/>
        </w:rPr>
        <w:t xml:space="preserve"> (particularly Senegalese French influence).</w:t>
      </w:r>
    </w:p>
    <w:p w14:paraId="21ED923A"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Have experience translating academic and social science research materials.</w:t>
      </w:r>
    </w:p>
    <w:p w14:paraId="320F7C2F"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Demonstrate familiarity with terminology related to youth, work, education, and socio-economic development.</w:t>
      </w:r>
    </w:p>
    <w:p w14:paraId="171BEAFF"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Show the ability to maintain </w:t>
      </w:r>
      <w:r w:rsidRPr="00957492">
        <w:rPr>
          <w:rFonts w:asciiTheme="minorHAnsi" w:hAnsiTheme="minorHAnsi" w:cstheme="minorHAnsi"/>
          <w:b/>
          <w:bCs/>
          <w:sz w:val="24"/>
          <w:szCs w:val="24"/>
        </w:rPr>
        <w:t>accuracy, tone, and context</w:t>
      </w:r>
      <w:r w:rsidRPr="0063207A">
        <w:rPr>
          <w:rFonts w:asciiTheme="minorHAnsi" w:hAnsiTheme="minorHAnsi" w:cstheme="minorHAnsi"/>
          <w:sz w:val="24"/>
          <w:szCs w:val="24"/>
        </w:rPr>
        <w:t xml:space="preserve"> in translation while ensuring readability.</w:t>
      </w:r>
    </w:p>
    <w:p w14:paraId="2512FCE6"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Have the technical capacity to provide transcription and </w:t>
      </w:r>
      <w:r w:rsidRPr="00957492">
        <w:rPr>
          <w:rFonts w:asciiTheme="minorHAnsi" w:hAnsiTheme="minorHAnsi" w:cstheme="minorHAnsi"/>
          <w:b/>
          <w:bCs/>
          <w:sz w:val="24"/>
          <w:szCs w:val="24"/>
        </w:rPr>
        <w:t>subtitling services</w:t>
      </w:r>
      <w:r w:rsidRPr="0063207A">
        <w:rPr>
          <w:rFonts w:asciiTheme="minorHAnsi" w:hAnsiTheme="minorHAnsi" w:cstheme="minorHAnsi"/>
          <w:sz w:val="24"/>
          <w:szCs w:val="24"/>
        </w:rPr>
        <w:t>.</w:t>
      </w:r>
    </w:p>
    <w:p w14:paraId="647CC93C"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Uphold </w:t>
      </w:r>
      <w:r w:rsidRPr="00957492">
        <w:rPr>
          <w:rFonts w:asciiTheme="minorHAnsi" w:hAnsiTheme="minorHAnsi" w:cstheme="minorHAnsi"/>
          <w:b/>
          <w:bCs/>
          <w:sz w:val="24"/>
          <w:szCs w:val="24"/>
        </w:rPr>
        <w:t>confidentiality and ethical standards</w:t>
      </w:r>
      <w:r w:rsidRPr="0063207A">
        <w:rPr>
          <w:rFonts w:asciiTheme="minorHAnsi" w:hAnsiTheme="minorHAnsi" w:cstheme="minorHAnsi"/>
          <w:sz w:val="24"/>
          <w:szCs w:val="24"/>
        </w:rPr>
        <w:t xml:space="preserve"> in all project-related communication.</w:t>
      </w:r>
    </w:p>
    <w:p w14:paraId="22410027" w14:textId="77777777" w:rsidR="0063207A" w:rsidRPr="0063207A" w:rsidRDefault="0063207A" w:rsidP="0063207A">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 xml:space="preserve">Be </w:t>
      </w:r>
      <w:r w:rsidRPr="00957492">
        <w:rPr>
          <w:rFonts w:asciiTheme="minorHAnsi" w:hAnsiTheme="minorHAnsi" w:cstheme="minorHAnsi"/>
          <w:b/>
          <w:bCs/>
          <w:sz w:val="24"/>
          <w:szCs w:val="24"/>
        </w:rPr>
        <w:t>responsive and available</w:t>
      </w:r>
      <w:r w:rsidRPr="0063207A">
        <w:rPr>
          <w:rFonts w:asciiTheme="minorHAnsi" w:hAnsiTheme="minorHAnsi" w:cstheme="minorHAnsi"/>
          <w:sz w:val="24"/>
          <w:szCs w:val="24"/>
        </w:rPr>
        <w:t xml:space="preserve"> to meet project timelines.</w:t>
      </w:r>
    </w:p>
    <w:p w14:paraId="32AFAD96"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33D1DED1">
          <v:rect id="_x0000_i1031" style="width:0;height:1.5pt" o:hrstd="t" o:hr="t" fillcolor="#a0a0a0" stroked="f"/>
        </w:pict>
      </w:r>
    </w:p>
    <w:p w14:paraId="18A33008" w14:textId="77777777" w:rsidR="0063207A" w:rsidRPr="0063207A" w:rsidRDefault="0063207A" w:rsidP="00E00E83">
      <w:pPr>
        <w:spacing w:before="240"/>
        <w:rPr>
          <w:rFonts w:asciiTheme="minorHAnsi" w:hAnsiTheme="minorHAnsi" w:cstheme="minorHAnsi"/>
          <w:b/>
          <w:bCs/>
          <w:sz w:val="24"/>
          <w:szCs w:val="24"/>
        </w:rPr>
      </w:pPr>
      <w:r w:rsidRPr="0063207A">
        <w:rPr>
          <w:rFonts w:asciiTheme="minorHAnsi" w:hAnsiTheme="minorHAnsi" w:cstheme="minorHAnsi"/>
          <w:b/>
          <w:bCs/>
          <w:sz w:val="24"/>
          <w:szCs w:val="24"/>
        </w:rPr>
        <w:t>TIME FRAME</w:t>
      </w:r>
    </w:p>
    <w:p w14:paraId="7BA4A98A" w14:textId="77777777" w:rsidR="007A3C4B" w:rsidRDefault="007A3C4B" w:rsidP="00211C2F">
      <w:pPr>
        <w:jc w:val="left"/>
        <w:rPr>
          <w:rFonts w:asciiTheme="minorHAnsi" w:hAnsiTheme="minorHAnsi" w:cstheme="minorHAnsi"/>
          <w:sz w:val="24"/>
          <w:szCs w:val="24"/>
        </w:rPr>
      </w:pPr>
    </w:p>
    <w:p w14:paraId="477662E5" w14:textId="1E1A3937" w:rsidR="0063207A" w:rsidRPr="0063207A" w:rsidRDefault="0063207A" w:rsidP="00211C2F">
      <w:pPr>
        <w:jc w:val="left"/>
        <w:rPr>
          <w:rFonts w:asciiTheme="minorHAnsi" w:hAnsiTheme="minorHAnsi" w:cstheme="minorHAnsi"/>
          <w:sz w:val="24"/>
          <w:szCs w:val="24"/>
        </w:rPr>
      </w:pPr>
      <w:r w:rsidRPr="0063207A">
        <w:rPr>
          <w:rFonts w:asciiTheme="minorHAnsi" w:hAnsiTheme="minorHAnsi" w:cstheme="minorHAnsi"/>
          <w:sz w:val="24"/>
          <w:szCs w:val="24"/>
        </w:rPr>
        <w:t>Duration: 2</w:t>
      </w:r>
      <w:r w:rsidR="00F36282">
        <w:rPr>
          <w:rFonts w:asciiTheme="minorHAnsi" w:hAnsiTheme="minorHAnsi" w:cstheme="minorHAnsi"/>
          <w:sz w:val="24"/>
          <w:szCs w:val="24"/>
        </w:rPr>
        <w:t>0</w:t>
      </w:r>
      <w:r w:rsidRPr="0063207A">
        <w:rPr>
          <w:rFonts w:asciiTheme="minorHAnsi" w:hAnsiTheme="minorHAnsi" w:cstheme="minorHAnsi"/>
          <w:sz w:val="24"/>
          <w:szCs w:val="24"/>
        </w:rPr>
        <w:t xml:space="preserve"> months (</w:t>
      </w:r>
      <w:r w:rsidR="00F36282">
        <w:rPr>
          <w:rFonts w:asciiTheme="minorHAnsi" w:hAnsiTheme="minorHAnsi" w:cstheme="minorHAnsi"/>
          <w:sz w:val="24"/>
          <w:szCs w:val="24"/>
        </w:rPr>
        <w:t>1 May 2026 – 31 December 2027</w:t>
      </w:r>
      <w:r w:rsidRPr="0063207A">
        <w:rPr>
          <w:rFonts w:asciiTheme="minorHAnsi" w:hAnsiTheme="minorHAnsi" w:cstheme="minorHAnsi"/>
          <w:sz w:val="24"/>
          <w:szCs w:val="24"/>
        </w:rPr>
        <w:t>)</w:t>
      </w:r>
      <w:r w:rsidRPr="0063207A">
        <w:rPr>
          <w:rFonts w:asciiTheme="minorHAnsi" w:hAnsiTheme="minorHAnsi" w:cstheme="minorHAnsi"/>
          <w:sz w:val="24"/>
          <w:szCs w:val="24"/>
        </w:rPr>
        <w:br/>
        <w:t>Deliverables: Ongoing translation, transcription, and interpretation services as per HSRC needs and activity schedule.</w:t>
      </w:r>
    </w:p>
    <w:p w14:paraId="23BCC9AE"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155DC29B">
          <v:rect id="_x0000_i1032" style="width:0;height:1.5pt" o:hrstd="t" o:hr="t" fillcolor="#a0a0a0" stroked="f"/>
        </w:pict>
      </w:r>
    </w:p>
    <w:p w14:paraId="1C91CD90" w14:textId="6B22CC3C" w:rsidR="0063207A" w:rsidRPr="0063207A" w:rsidRDefault="0063207A" w:rsidP="00E00E83">
      <w:pPr>
        <w:spacing w:before="240"/>
        <w:rPr>
          <w:rFonts w:asciiTheme="minorHAnsi" w:hAnsiTheme="minorHAnsi" w:cstheme="minorHAnsi"/>
          <w:b/>
          <w:bCs/>
          <w:sz w:val="24"/>
          <w:szCs w:val="24"/>
        </w:rPr>
      </w:pPr>
      <w:r w:rsidRPr="0063207A">
        <w:rPr>
          <w:rFonts w:asciiTheme="minorHAnsi" w:hAnsiTheme="minorHAnsi" w:cstheme="minorHAnsi"/>
          <w:b/>
          <w:bCs/>
          <w:sz w:val="24"/>
          <w:szCs w:val="24"/>
        </w:rPr>
        <w:t>PROPOSAL</w:t>
      </w:r>
    </w:p>
    <w:p w14:paraId="30B0AD94" w14:textId="77777777" w:rsidR="007A3C4B" w:rsidRDefault="007A3C4B" w:rsidP="0063207A">
      <w:pPr>
        <w:rPr>
          <w:rFonts w:asciiTheme="minorHAnsi" w:hAnsiTheme="minorHAnsi" w:cstheme="minorHAnsi"/>
          <w:sz w:val="24"/>
          <w:szCs w:val="24"/>
        </w:rPr>
      </w:pPr>
    </w:p>
    <w:p w14:paraId="2087CD61" w14:textId="77090924" w:rsidR="0063207A" w:rsidRPr="0063207A" w:rsidRDefault="0063207A" w:rsidP="0063207A">
      <w:pPr>
        <w:rPr>
          <w:rFonts w:asciiTheme="minorHAnsi" w:hAnsiTheme="minorHAnsi" w:cstheme="minorHAnsi"/>
          <w:sz w:val="24"/>
          <w:szCs w:val="24"/>
        </w:rPr>
      </w:pPr>
      <w:r w:rsidRPr="0063207A">
        <w:rPr>
          <w:rFonts w:asciiTheme="minorHAnsi" w:hAnsiTheme="minorHAnsi" w:cstheme="minorHAnsi"/>
          <w:sz w:val="24"/>
          <w:szCs w:val="24"/>
        </w:rPr>
        <w:t>Interested service providers are requested to submit a detailed proposal including:</w:t>
      </w:r>
    </w:p>
    <w:p w14:paraId="2A85A3B0" w14:textId="4D1D3909" w:rsidR="006F7FEB" w:rsidRDefault="00C52CB5" w:rsidP="006252E8">
      <w:pPr>
        <w:numPr>
          <w:ilvl w:val="0"/>
          <w:numId w:val="26"/>
        </w:numPr>
        <w:tabs>
          <w:tab w:val="clear" w:pos="720"/>
        </w:tabs>
        <w:jc w:val="left"/>
        <w:rPr>
          <w:rFonts w:asciiTheme="minorHAnsi" w:hAnsiTheme="minorHAnsi" w:cstheme="minorHAnsi"/>
          <w:sz w:val="24"/>
          <w:szCs w:val="24"/>
        </w:rPr>
      </w:pPr>
      <w:r>
        <w:rPr>
          <w:rFonts w:asciiTheme="minorHAnsi" w:hAnsiTheme="minorHAnsi" w:cstheme="minorHAnsi"/>
          <w:sz w:val="24"/>
          <w:szCs w:val="24"/>
        </w:rPr>
        <w:t xml:space="preserve">Competency / </w:t>
      </w:r>
      <w:r w:rsidR="00957492">
        <w:rPr>
          <w:rFonts w:asciiTheme="minorHAnsi" w:hAnsiTheme="minorHAnsi" w:cstheme="minorHAnsi"/>
          <w:sz w:val="24"/>
          <w:szCs w:val="24"/>
        </w:rPr>
        <w:t>Translation test submission:</w:t>
      </w:r>
      <w:r w:rsidR="0063207A" w:rsidRPr="0063207A">
        <w:rPr>
          <w:rFonts w:asciiTheme="minorHAnsi" w:hAnsiTheme="minorHAnsi" w:cstheme="minorHAnsi"/>
          <w:sz w:val="24"/>
          <w:szCs w:val="24"/>
        </w:rPr>
        <w:br/>
      </w:r>
      <w:r w:rsidR="00957492">
        <w:rPr>
          <w:rFonts w:asciiTheme="minorHAnsi" w:hAnsiTheme="minorHAnsi" w:cstheme="minorHAnsi"/>
          <w:sz w:val="24"/>
          <w:szCs w:val="24"/>
        </w:rPr>
        <w:t xml:space="preserve">Suppliers will </w:t>
      </w:r>
      <w:r w:rsidR="006F7FEB">
        <w:rPr>
          <w:rFonts w:asciiTheme="minorHAnsi" w:hAnsiTheme="minorHAnsi" w:cstheme="minorHAnsi"/>
          <w:sz w:val="24"/>
          <w:szCs w:val="24"/>
        </w:rPr>
        <w:t xml:space="preserve">receive a </w:t>
      </w:r>
      <w:r w:rsidR="00AE7C1B" w:rsidRPr="00AE7C1B">
        <w:rPr>
          <w:rFonts w:asciiTheme="minorHAnsi" w:hAnsiTheme="minorHAnsi" w:cstheme="minorHAnsi"/>
          <w:b/>
          <w:bCs/>
          <w:sz w:val="24"/>
          <w:szCs w:val="24"/>
        </w:rPr>
        <w:t>sample documen</w:t>
      </w:r>
      <w:r w:rsidR="00AE7C1B" w:rsidRPr="00AE7C1B">
        <w:rPr>
          <w:rFonts w:asciiTheme="minorHAnsi" w:hAnsiTheme="minorHAnsi" w:cstheme="minorHAnsi"/>
          <w:sz w:val="24"/>
          <w:szCs w:val="24"/>
        </w:rPr>
        <w:t>t</w:t>
      </w:r>
      <w:r w:rsidR="008C51E3">
        <w:rPr>
          <w:rFonts w:asciiTheme="minorHAnsi" w:hAnsiTheme="minorHAnsi" w:cstheme="minorHAnsi"/>
          <w:sz w:val="24"/>
          <w:szCs w:val="24"/>
        </w:rPr>
        <w:t xml:space="preserve"> and a short </w:t>
      </w:r>
      <w:r w:rsidR="00AE7C1B" w:rsidRPr="00AE7C1B">
        <w:rPr>
          <w:rFonts w:asciiTheme="minorHAnsi" w:hAnsiTheme="minorHAnsi" w:cstheme="minorHAnsi"/>
          <w:b/>
          <w:bCs/>
          <w:sz w:val="24"/>
          <w:szCs w:val="24"/>
        </w:rPr>
        <w:t>audio clip</w:t>
      </w:r>
      <w:r w:rsidR="006F7FEB">
        <w:rPr>
          <w:rFonts w:asciiTheme="minorHAnsi" w:hAnsiTheme="minorHAnsi" w:cstheme="minorHAnsi"/>
          <w:sz w:val="24"/>
          <w:szCs w:val="24"/>
        </w:rPr>
        <w:t xml:space="preserve"> which must be translated into French (African dialect)</w:t>
      </w:r>
      <w:r w:rsidR="008C51E3">
        <w:rPr>
          <w:rFonts w:asciiTheme="minorHAnsi" w:hAnsiTheme="minorHAnsi" w:cstheme="minorHAnsi"/>
          <w:sz w:val="24"/>
          <w:szCs w:val="24"/>
        </w:rPr>
        <w:t xml:space="preserve">.  </w:t>
      </w:r>
      <w:r w:rsidR="00C07DC3">
        <w:rPr>
          <w:rFonts w:asciiTheme="minorHAnsi" w:hAnsiTheme="minorHAnsi" w:cstheme="minorHAnsi"/>
          <w:sz w:val="24"/>
          <w:szCs w:val="24"/>
        </w:rPr>
        <w:t xml:space="preserve">The audio clip has a </w:t>
      </w:r>
      <w:r w:rsidR="00B66D8F">
        <w:rPr>
          <w:rFonts w:asciiTheme="minorHAnsi" w:hAnsiTheme="minorHAnsi" w:cstheme="minorHAnsi"/>
          <w:sz w:val="24"/>
          <w:szCs w:val="24"/>
        </w:rPr>
        <w:t>brief</w:t>
      </w:r>
      <w:r w:rsidR="00C07DC3">
        <w:rPr>
          <w:rFonts w:asciiTheme="minorHAnsi" w:hAnsiTheme="minorHAnsi" w:cstheme="minorHAnsi"/>
          <w:sz w:val="24"/>
          <w:szCs w:val="24"/>
        </w:rPr>
        <w:t xml:space="preserve"> segment that is in French, which should be translated into English. </w:t>
      </w:r>
      <w:r w:rsidR="008C51E3">
        <w:rPr>
          <w:rFonts w:asciiTheme="minorHAnsi" w:hAnsiTheme="minorHAnsi" w:cstheme="minorHAnsi"/>
          <w:sz w:val="24"/>
          <w:szCs w:val="24"/>
        </w:rPr>
        <w:t>These must</w:t>
      </w:r>
      <w:r w:rsidR="006F7FEB">
        <w:rPr>
          <w:rFonts w:asciiTheme="minorHAnsi" w:hAnsiTheme="minorHAnsi" w:cstheme="minorHAnsi"/>
          <w:sz w:val="24"/>
          <w:szCs w:val="24"/>
        </w:rPr>
        <w:t xml:space="preserve"> be submitted with their proposal. </w:t>
      </w:r>
    </w:p>
    <w:p w14:paraId="198A638F" w14:textId="77777777" w:rsidR="006F7FEB" w:rsidRDefault="006F7FEB" w:rsidP="006252E8">
      <w:pPr>
        <w:numPr>
          <w:ilvl w:val="0"/>
          <w:numId w:val="26"/>
        </w:numPr>
        <w:rPr>
          <w:rFonts w:asciiTheme="minorHAnsi" w:hAnsiTheme="minorHAnsi" w:cstheme="minorHAnsi"/>
          <w:sz w:val="24"/>
          <w:szCs w:val="24"/>
        </w:rPr>
      </w:pPr>
      <w:r>
        <w:rPr>
          <w:rFonts w:asciiTheme="minorHAnsi" w:hAnsiTheme="minorHAnsi" w:cstheme="minorHAnsi"/>
          <w:sz w:val="24"/>
          <w:szCs w:val="24"/>
        </w:rPr>
        <w:t xml:space="preserve">Understanding of the assignment:  </w:t>
      </w:r>
    </w:p>
    <w:p w14:paraId="40AB8B1B" w14:textId="0BA0D35B" w:rsidR="0063207A" w:rsidRPr="0063207A" w:rsidRDefault="006F7FEB" w:rsidP="006252E8">
      <w:pPr>
        <w:ind w:left="720"/>
        <w:rPr>
          <w:rFonts w:asciiTheme="minorHAnsi" w:hAnsiTheme="minorHAnsi" w:cstheme="minorHAnsi"/>
          <w:sz w:val="24"/>
          <w:szCs w:val="24"/>
        </w:rPr>
      </w:pPr>
      <w:r w:rsidRPr="006F7FEB">
        <w:rPr>
          <w:rFonts w:asciiTheme="minorHAnsi" w:hAnsiTheme="minorHAnsi" w:cstheme="minorHAnsi"/>
          <w:sz w:val="24"/>
          <w:szCs w:val="24"/>
        </w:rPr>
        <w:t xml:space="preserve">Submission of </w:t>
      </w:r>
      <w:r w:rsidR="0063207A" w:rsidRPr="006F7FEB">
        <w:rPr>
          <w:rFonts w:asciiTheme="minorHAnsi" w:hAnsiTheme="minorHAnsi" w:cstheme="minorHAnsi"/>
          <w:sz w:val="24"/>
          <w:szCs w:val="24"/>
        </w:rPr>
        <w:t>short narrative (maximum two pages) demonstrating the applicant’s understanding of the project context and linguistic requirements, including sensitivity to Senegalese and West African dialects.</w:t>
      </w:r>
      <w:r w:rsidR="006252E8">
        <w:rPr>
          <w:rFonts w:asciiTheme="minorHAnsi" w:hAnsiTheme="minorHAnsi" w:cstheme="minorHAnsi"/>
          <w:sz w:val="24"/>
          <w:szCs w:val="24"/>
        </w:rPr>
        <w:t xml:space="preserve"> The narrative should also provide an overview on the m</w:t>
      </w:r>
      <w:r w:rsidR="0063207A" w:rsidRPr="0063207A">
        <w:rPr>
          <w:rFonts w:asciiTheme="minorHAnsi" w:hAnsiTheme="minorHAnsi" w:cstheme="minorHAnsi"/>
          <w:sz w:val="24"/>
          <w:szCs w:val="24"/>
        </w:rPr>
        <w:t>ethodology and work approach</w:t>
      </w:r>
      <w:r>
        <w:rPr>
          <w:rFonts w:asciiTheme="minorHAnsi" w:hAnsiTheme="minorHAnsi" w:cstheme="minorHAnsi"/>
          <w:sz w:val="24"/>
          <w:szCs w:val="24"/>
        </w:rPr>
        <w:t xml:space="preserve"> outlining how</w:t>
      </w:r>
      <w:r w:rsidR="0063207A" w:rsidRPr="0063207A">
        <w:rPr>
          <w:rFonts w:asciiTheme="minorHAnsi" w:hAnsiTheme="minorHAnsi" w:cstheme="minorHAnsi"/>
          <w:sz w:val="24"/>
          <w:szCs w:val="24"/>
        </w:rPr>
        <w:t xml:space="preserve"> translation accuracy, consistency, and confidentiality will be ensured.</w:t>
      </w:r>
    </w:p>
    <w:p w14:paraId="1004719D" w14:textId="77777777" w:rsidR="0063207A" w:rsidRPr="0063207A" w:rsidRDefault="0063207A" w:rsidP="006252E8">
      <w:pPr>
        <w:numPr>
          <w:ilvl w:val="0"/>
          <w:numId w:val="26"/>
        </w:numPr>
        <w:jc w:val="left"/>
        <w:rPr>
          <w:rFonts w:asciiTheme="minorHAnsi" w:hAnsiTheme="minorHAnsi" w:cstheme="minorHAnsi"/>
          <w:sz w:val="24"/>
          <w:szCs w:val="24"/>
        </w:rPr>
      </w:pPr>
      <w:r w:rsidRPr="0063207A">
        <w:rPr>
          <w:rFonts w:asciiTheme="minorHAnsi" w:hAnsiTheme="minorHAnsi" w:cstheme="minorHAnsi"/>
          <w:sz w:val="24"/>
          <w:szCs w:val="24"/>
        </w:rPr>
        <w:t>Team composition and experience:</w:t>
      </w:r>
      <w:r w:rsidRPr="0063207A">
        <w:rPr>
          <w:rFonts w:asciiTheme="minorHAnsi" w:hAnsiTheme="minorHAnsi" w:cstheme="minorHAnsi"/>
          <w:sz w:val="24"/>
          <w:szCs w:val="24"/>
        </w:rPr>
        <w:br/>
        <w:t>CV(s) of translator(s)/interpreters, highlighting relevant qualifications and experience.</w:t>
      </w:r>
    </w:p>
    <w:p w14:paraId="0305B04C" w14:textId="77777777" w:rsidR="0063207A" w:rsidRDefault="0063207A" w:rsidP="006252E8">
      <w:pPr>
        <w:numPr>
          <w:ilvl w:val="0"/>
          <w:numId w:val="26"/>
        </w:numPr>
        <w:rPr>
          <w:rFonts w:asciiTheme="minorHAnsi" w:hAnsiTheme="minorHAnsi" w:cstheme="minorHAnsi"/>
          <w:sz w:val="24"/>
          <w:szCs w:val="24"/>
        </w:rPr>
      </w:pPr>
      <w:r w:rsidRPr="0063207A">
        <w:rPr>
          <w:rFonts w:asciiTheme="minorHAnsi" w:hAnsiTheme="minorHAnsi" w:cstheme="minorHAnsi"/>
          <w:sz w:val="24"/>
          <w:szCs w:val="24"/>
        </w:rPr>
        <w:t>References:</w:t>
      </w:r>
      <w:r w:rsidRPr="0063207A">
        <w:rPr>
          <w:rFonts w:asciiTheme="minorHAnsi" w:hAnsiTheme="minorHAnsi" w:cstheme="minorHAnsi"/>
          <w:sz w:val="24"/>
          <w:szCs w:val="24"/>
        </w:rPr>
        <w:br/>
        <w:t>Three reference letters with contact details from previous clients.</w:t>
      </w:r>
    </w:p>
    <w:p w14:paraId="2E5AF21A" w14:textId="77777777" w:rsidR="008011E5" w:rsidRDefault="008011E5" w:rsidP="008011E5">
      <w:pPr>
        <w:ind w:left="720"/>
        <w:rPr>
          <w:rFonts w:asciiTheme="minorHAnsi" w:hAnsiTheme="minorHAnsi" w:cstheme="minorHAnsi"/>
          <w:sz w:val="24"/>
          <w:szCs w:val="24"/>
        </w:rPr>
      </w:pPr>
    </w:p>
    <w:p w14:paraId="4878F035" w14:textId="77777777" w:rsidR="00312BC9" w:rsidRDefault="008011E5" w:rsidP="00312BC9">
      <w:pPr>
        <w:rPr>
          <w:rFonts w:asciiTheme="minorHAnsi" w:hAnsiTheme="minorHAnsi" w:cstheme="minorHAnsi"/>
          <w:b/>
          <w:bCs/>
          <w:sz w:val="24"/>
          <w:szCs w:val="24"/>
        </w:rPr>
      </w:pPr>
      <w:r w:rsidRPr="008011E5">
        <w:rPr>
          <w:rFonts w:asciiTheme="minorHAnsi" w:hAnsiTheme="minorHAnsi" w:cstheme="minorHAnsi"/>
          <w:b/>
          <w:bCs/>
          <w:sz w:val="24"/>
          <w:szCs w:val="24"/>
        </w:rPr>
        <w:t>BUDGET</w:t>
      </w:r>
    </w:p>
    <w:p w14:paraId="70AD94F6" w14:textId="5D70B913" w:rsidR="008011E5" w:rsidRPr="00900509" w:rsidRDefault="008011E5" w:rsidP="00312BC9">
      <w:pPr>
        <w:rPr>
          <w:rFonts w:asciiTheme="minorHAnsi" w:hAnsiTheme="minorHAnsi" w:cstheme="minorHAnsi"/>
          <w:sz w:val="24"/>
          <w:szCs w:val="24"/>
        </w:rPr>
      </w:pPr>
      <w:r w:rsidRPr="0063207A">
        <w:rPr>
          <w:rFonts w:asciiTheme="minorHAnsi" w:hAnsiTheme="minorHAnsi" w:cstheme="minorHAnsi"/>
          <w:sz w:val="24"/>
          <w:szCs w:val="24"/>
        </w:rPr>
        <w:br/>
      </w:r>
      <w:r w:rsidRPr="00900509">
        <w:rPr>
          <w:rFonts w:asciiTheme="minorHAnsi" w:hAnsiTheme="minorHAnsi" w:cstheme="minorHAnsi"/>
          <w:sz w:val="24"/>
          <w:szCs w:val="24"/>
        </w:rPr>
        <w:t xml:space="preserve">The HSRC anticipates 4-8 hours of work per month although these will vary based on project activity.  </w:t>
      </w:r>
    </w:p>
    <w:p w14:paraId="4E389116" w14:textId="132FA8CC" w:rsidR="008011E5" w:rsidRDefault="008011E5" w:rsidP="00312BC9">
      <w:pPr>
        <w:rPr>
          <w:rFonts w:asciiTheme="minorHAnsi" w:hAnsiTheme="minorHAnsi" w:cstheme="minorHAnsi"/>
          <w:sz w:val="24"/>
          <w:szCs w:val="24"/>
        </w:rPr>
      </w:pPr>
      <w:r>
        <w:rPr>
          <w:rFonts w:asciiTheme="minorHAnsi" w:hAnsiTheme="minorHAnsi" w:cstheme="minorHAnsi"/>
          <w:sz w:val="24"/>
          <w:szCs w:val="24"/>
        </w:rPr>
        <w:t>Service providers are required to submit a</w:t>
      </w:r>
      <w:r w:rsidRPr="0063207A">
        <w:rPr>
          <w:rFonts w:asciiTheme="minorHAnsi" w:hAnsiTheme="minorHAnsi" w:cstheme="minorHAnsi"/>
          <w:sz w:val="24"/>
          <w:szCs w:val="24"/>
        </w:rPr>
        <w:t>n itemised quotation</w:t>
      </w:r>
      <w:r>
        <w:rPr>
          <w:rFonts w:asciiTheme="minorHAnsi" w:hAnsiTheme="minorHAnsi" w:cstheme="minorHAnsi"/>
          <w:sz w:val="24"/>
          <w:szCs w:val="24"/>
        </w:rPr>
        <w:t xml:space="preserve"> based on an hourly / per word rate (as applicable) which must be</w:t>
      </w:r>
      <w:r w:rsidRPr="0063207A">
        <w:rPr>
          <w:rFonts w:asciiTheme="minorHAnsi" w:hAnsiTheme="minorHAnsi" w:cstheme="minorHAnsi"/>
          <w:sz w:val="24"/>
          <w:szCs w:val="24"/>
        </w:rPr>
        <w:t xml:space="preserve"> inclusive of all translation, transcription, subtitling, meeting participation, </w:t>
      </w:r>
      <w:r w:rsidRPr="007C6713">
        <w:rPr>
          <w:rFonts w:asciiTheme="minorHAnsi" w:hAnsiTheme="minorHAnsi" w:cstheme="minorHAnsi"/>
          <w:sz w:val="24"/>
          <w:szCs w:val="24"/>
        </w:rPr>
        <w:t>and</w:t>
      </w:r>
      <w:r w:rsidRPr="0063207A">
        <w:rPr>
          <w:rFonts w:asciiTheme="minorHAnsi" w:hAnsiTheme="minorHAnsi" w:cstheme="minorHAnsi"/>
          <w:sz w:val="24"/>
          <w:szCs w:val="24"/>
        </w:rPr>
        <w:t xml:space="preserve"> </w:t>
      </w:r>
      <w:r>
        <w:rPr>
          <w:rFonts w:asciiTheme="minorHAnsi" w:hAnsiTheme="minorHAnsi" w:cstheme="minorHAnsi"/>
          <w:sz w:val="24"/>
          <w:szCs w:val="24"/>
        </w:rPr>
        <w:lastRenderedPageBreak/>
        <w:t xml:space="preserve">other costs as deemed relevant by the supplier.  Suppliers are therefore requested to submit a pricing schedule as per Table </w:t>
      </w:r>
      <w:r w:rsidR="0034430D">
        <w:rPr>
          <w:rFonts w:asciiTheme="minorHAnsi" w:hAnsiTheme="minorHAnsi" w:cstheme="minorHAnsi"/>
          <w:sz w:val="24"/>
          <w:szCs w:val="24"/>
        </w:rPr>
        <w:t>1</w:t>
      </w:r>
      <w:r>
        <w:rPr>
          <w:rFonts w:asciiTheme="minorHAnsi" w:hAnsiTheme="minorHAnsi" w:cstheme="minorHAnsi"/>
          <w:sz w:val="24"/>
          <w:szCs w:val="24"/>
        </w:rPr>
        <w:t xml:space="preserve"> below, stipulating the rate per hour/word.  </w:t>
      </w:r>
    </w:p>
    <w:p w14:paraId="0039000D" w14:textId="75D08BA0" w:rsidR="008011E5" w:rsidRDefault="008011E5" w:rsidP="008011E5">
      <w:pPr>
        <w:ind w:left="360"/>
        <w:rPr>
          <w:rFonts w:asciiTheme="minorHAnsi" w:hAnsiTheme="minorHAnsi" w:cstheme="minorHAnsi"/>
          <w:sz w:val="24"/>
          <w:szCs w:val="24"/>
        </w:rPr>
      </w:pPr>
    </w:p>
    <w:p w14:paraId="66B2BE05" w14:textId="77777777" w:rsidR="0034430D" w:rsidRDefault="0034430D" w:rsidP="0034430D">
      <w:pPr>
        <w:rPr>
          <w:rFonts w:asciiTheme="minorHAnsi" w:hAnsiTheme="minorHAnsi" w:cstheme="minorHAnsi"/>
          <w:sz w:val="24"/>
          <w:szCs w:val="24"/>
          <w:u w:val="single"/>
        </w:rPr>
      </w:pPr>
    </w:p>
    <w:p w14:paraId="14517EE3" w14:textId="77777777" w:rsidR="0034430D" w:rsidRPr="00261BEF" w:rsidRDefault="0034430D" w:rsidP="0034430D">
      <w:pPr>
        <w:ind w:firstLine="567"/>
        <w:rPr>
          <w:rFonts w:asciiTheme="minorHAnsi" w:hAnsiTheme="minorHAnsi" w:cstheme="minorHAnsi"/>
          <w:sz w:val="22"/>
          <w:szCs w:val="22"/>
          <w:u w:val="single"/>
        </w:rPr>
      </w:pPr>
      <w:r w:rsidRPr="00261BEF">
        <w:rPr>
          <w:rFonts w:asciiTheme="minorHAnsi" w:hAnsiTheme="minorHAnsi" w:cstheme="minorHAnsi"/>
          <w:sz w:val="22"/>
          <w:szCs w:val="22"/>
          <w:u w:val="single"/>
        </w:rPr>
        <w:t>Table1:  Pricing Schedule</w:t>
      </w:r>
    </w:p>
    <w:p w14:paraId="157D9971" w14:textId="77777777" w:rsidR="0034430D" w:rsidRPr="00D57864" w:rsidRDefault="0034430D" w:rsidP="0034430D">
      <w:pPr>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5670"/>
        <w:gridCol w:w="2396"/>
        <w:gridCol w:w="2396"/>
      </w:tblGrid>
      <w:tr w:rsidR="0034430D" w14:paraId="78A8D7DF" w14:textId="77777777" w:rsidTr="0034430D">
        <w:tc>
          <w:tcPr>
            <w:tcW w:w="5670" w:type="dxa"/>
          </w:tcPr>
          <w:p w14:paraId="0E7448C3" w14:textId="77777777" w:rsidR="0034430D" w:rsidRPr="00C52CB5" w:rsidRDefault="0034430D" w:rsidP="00D11297">
            <w:pPr>
              <w:rPr>
                <w:rFonts w:asciiTheme="minorHAnsi" w:hAnsiTheme="minorHAnsi" w:cstheme="minorHAnsi"/>
                <w:b/>
                <w:bCs/>
                <w:sz w:val="24"/>
                <w:szCs w:val="24"/>
              </w:rPr>
            </w:pPr>
            <w:r w:rsidRPr="00C52CB5">
              <w:rPr>
                <w:rFonts w:asciiTheme="minorHAnsi" w:hAnsiTheme="minorHAnsi" w:cstheme="minorHAnsi"/>
                <w:b/>
                <w:bCs/>
                <w:sz w:val="24"/>
                <w:szCs w:val="24"/>
              </w:rPr>
              <w:t>Item description</w:t>
            </w:r>
          </w:p>
        </w:tc>
        <w:tc>
          <w:tcPr>
            <w:tcW w:w="2396" w:type="dxa"/>
          </w:tcPr>
          <w:p w14:paraId="1E1829F9" w14:textId="77777777" w:rsidR="0034430D" w:rsidRPr="00C52CB5" w:rsidRDefault="0034430D" w:rsidP="00D11297">
            <w:pPr>
              <w:rPr>
                <w:rFonts w:asciiTheme="minorHAnsi" w:hAnsiTheme="minorHAnsi" w:cstheme="minorHAnsi"/>
                <w:b/>
                <w:bCs/>
                <w:sz w:val="24"/>
                <w:szCs w:val="24"/>
              </w:rPr>
            </w:pPr>
            <w:r w:rsidRPr="00C52CB5">
              <w:rPr>
                <w:rFonts w:asciiTheme="minorHAnsi" w:hAnsiTheme="minorHAnsi" w:cstheme="minorHAnsi"/>
                <w:b/>
                <w:bCs/>
                <w:sz w:val="24"/>
                <w:szCs w:val="24"/>
              </w:rPr>
              <w:t>Year 1</w:t>
            </w:r>
          </w:p>
        </w:tc>
        <w:tc>
          <w:tcPr>
            <w:tcW w:w="2396" w:type="dxa"/>
          </w:tcPr>
          <w:p w14:paraId="200EF3BA" w14:textId="77777777" w:rsidR="0034430D" w:rsidRPr="00C52CB5" w:rsidRDefault="0034430D" w:rsidP="00D11297">
            <w:pPr>
              <w:rPr>
                <w:rFonts w:asciiTheme="minorHAnsi" w:hAnsiTheme="minorHAnsi" w:cstheme="minorHAnsi"/>
                <w:b/>
                <w:bCs/>
                <w:sz w:val="24"/>
                <w:szCs w:val="24"/>
              </w:rPr>
            </w:pPr>
            <w:r w:rsidRPr="00C52CB5">
              <w:rPr>
                <w:rFonts w:asciiTheme="minorHAnsi" w:hAnsiTheme="minorHAnsi" w:cstheme="minorHAnsi"/>
                <w:b/>
                <w:bCs/>
                <w:sz w:val="24"/>
                <w:szCs w:val="24"/>
              </w:rPr>
              <w:t>Year 2</w:t>
            </w:r>
          </w:p>
        </w:tc>
      </w:tr>
      <w:tr w:rsidR="0034430D" w14:paraId="27773630" w14:textId="77777777" w:rsidTr="0034430D">
        <w:tc>
          <w:tcPr>
            <w:tcW w:w="5670" w:type="dxa"/>
          </w:tcPr>
          <w:p w14:paraId="006E73C9"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Translation of documents </w:t>
            </w:r>
            <w:r w:rsidRPr="009C639D">
              <w:rPr>
                <w:rFonts w:asciiTheme="minorHAnsi" w:hAnsiTheme="minorHAnsi" w:cstheme="minorHAnsi"/>
                <w:sz w:val="22"/>
                <w:szCs w:val="22"/>
              </w:rPr>
              <w:t>(per word)</w:t>
            </w:r>
          </w:p>
        </w:tc>
        <w:tc>
          <w:tcPr>
            <w:tcW w:w="2396" w:type="dxa"/>
          </w:tcPr>
          <w:p w14:paraId="285C9D8B" w14:textId="77777777" w:rsidR="0034430D" w:rsidRDefault="0034430D" w:rsidP="00D11297">
            <w:pPr>
              <w:rPr>
                <w:rFonts w:asciiTheme="minorHAnsi" w:hAnsiTheme="minorHAnsi" w:cstheme="minorHAnsi"/>
                <w:sz w:val="24"/>
                <w:szCs w:val="24"/>
              </w:rPr>
            </w:pPr>
          </w:p>
        </w:tc>
        <w:tc>
          <w:tcPr>
            <w:tcW w:w="2396" w:type="dxa"/>
          </w:tcPr>
          <w:p w14:paraId="0414A7D5" w14:textId="77777777" w:rsidR="0034430D" w:rsidRDefault="0034430D" w:rsidP="00D11297">
            <w:pPr>
              <w:rPr>
                <w:rFonts w:asciiTheme="minorHAnsi" w:hAnsiTheme="minorHAnsi" w:cstheme="minorHAnsi"/>
                <w:sz w:val="24"/>
                <w:szCs w:val="24"/>
              </w:rPr>
            </w:pPr>
          </w:p>
        </w:tc>
      </w:tr>
      <w:tr w:rsidR="0034430D" w14:paraId="3C61E121" w14:textId="77777777" w:rsidTr="0034430D">
        <w:tc>
          <w:tcPr>
            <w:tcW w:w="5670" w:type="dxa"/>
          </w:tcPr>
          <w:p w14:paraId="23669A2E"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Audio transcription </w:t>
            </w:r>
            <w:r w:rsidRPr="009C639D">
              <w:rPr>
                <w:rFonts w:asciiTheme="minorHAnsi" w:hAnsiTheme="minorHAnsi" w:cstheme="minorHAnsi"/>
                <w:sz w:val="22"/>
                <w:szCs w:val="22"/>
              </w:rPr>
              <w:t>(per minute)</w:t>
            </w:r>
          </w:p>
        </w:tc>
        <w:tc>
          <w:tcPr>
            <w:tcW w:w="2396" w:type="dxa"/>
          </w:tcPr>
          <w:p w14:paraId="3235A486" w14:textId="77777777" w:rsidR="0034430D" w:rsidRDefault="0034430D" w:rsidP="00D11297">
            <w:pPr>
              <w:rPr>
                <w:rFonts w:asciiTheme="minorHAnsi" w:hAnsiTheme="minorHAnsi" w:cstheme="minorHAnsi"/>
                <w:sz w:val="24"/>
                <w:szCs w:val="24"/>
              </w:rPr>
            </w:pPr>
          </w:p>
        </w:tc>
        <w:tc>
          <w:tcPr>
            <w:tcW w:w="2396" w:type="dxa"/>
          </w:tcPr>
          <w:p w14:paraId="4EF587A7" w14:textId="77777777" w:rsidR="0034430D" w:rsidRDefault="0034430D" w:rsidP="00D11297">
            <w:pPr>
              <w:rPr>
                <w:rFonts w:asciiTheme="minorHAnsi" w:hAnsiTheme="minorHAnsi" w:cstheme="minorHAnsi"/>
                <w:sz w:val="24"/>
                <w:szCs w:val="24"/>
              </w:rPr>
            </w:pPr>
          </w:p>
        </w:tc>
      </w:tr>
      <w:tr w:rsidR="0034430D" w14:paraId="5EE88553" w14:textId="77777777" w:rsidTr="0034430D">
        <w:tc>
          <w:tcPr>
            <w:tcW w:w="5670" w:type="dxa"/>
          </w:tcPr>
          <w:p w14:paraId="12068DDA"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Subtitling of audio / visual clips </w:t>
            </w:r>
            <w:r w:rsidRPr="009C639D">
              <w:rPr>
                <w:rFonts w:asciiTheme="minorHAnsi" w:hAnsiTheme="minorHAnsi" w:cstheme="minorHAnsi"/>
                <w:sz w:val="22"/>
                <w:szCs w:val="22"/>
              </w:rPr>
              <w:t>(per minute)</w:t>
            </w:r>
          </w:p>
        </w:tc>
        <w:tc>
          <w:tcPr>
            <w:tcW w:w="2396" w:type="dxa"/>
          </w:tcPr>
          <w:p w14:paraId="207C9606" w14:textId="77777777" w:rsidR="0034430D" w:rsidRDefault="0034430D" w:rsidP="00D11297">
            <w:pPr>
              <w:rPr>
                <w:rFonts w:asciiTheme="minorHAnsi" w:hAnsiTheme="minorHAnsi" w:cstheme="minorHAnsi"/>
                <w:sz w:val="24"/>
                <w:szCs w:val="24"/>
              </w:rPr>
            </w:pPr>
          </w:p>
        </w:tc>
        <w:tc>
          <w:tcPr>
            <w:tcW w:w="2396" w:type="dxa"/>
          </w:tcPr>
          <w:p w14:paraId="66943600" w14:textId="77777777" w:rsidR="0034430D" w:rsidRDefault="0034430D" w:rsidP="00D11297">
            <w:pPr>
              <w:rPr>
                <w:rFonts w:asciiTheme="minorHAnsi" w:hAnsiTheme="minorHAnsi" w:cstheme="minorHAnsi"/>
                <w:sz w:val="24"/>
                <w:szCs w:val="24"/>
              </w:rPr>
            </w:pPr>
          </w:p>
        </w:tc>
      </w:tr>
      <w:tr w:rsidR="0034430D" w14:paraId="5BCD14A5" w14:textId="77777777" w:rsidTr="0034430D">
        <w:tc>
          <w:tcPr>
            <w:tcW w:w="5670" w:type="dxa"/>
          </w:tcPr>
          <w:p w14:paraId="194FAD80"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Live translation services (virtual) </w:t>
            </w:r>
            <w:r w:rsidRPr="009C639D">
              <w:rPr>
                <w:rFonts w:asciiTheme="minorHAnsi" w:hAnsiTheme="minorHAnsi" w:cstheme="minorHAnsi"/>
                <w:sz w:val="22"/>
                <w:szCs w:val="22"/>
              </w:rPr>
              <w:t>(per hour)</w:t>
            </w:r>
          </w:p>
        </w:tc>
        <w:tc>
          <w:tcPr>
            <w:tcW w:w="2396" w:type="dxa"/>
          </w:tcPr>
          <w:p w14:paraId="20BFD401" w14:textId="77777777" w:rsidR="0034430D" w:rsidRDefault="0034430D" w:rsidP="00D11297">
            <w:pPr>
              <w:rPr>
                <w:rFonts w:asciiTheme="minorHAnsi" w:hAnsiTheme="minorHAnsi" w:cstheme="minorHAnsi"/>
                <w:sz w:val="24"/>
                <w:szCs w:val="24"/>
              </w:rPr>
            </w:pPr>
          </w:p>
        </w:tc>
        <w:tc>
          <w:tcPr>
            <w:tcW w:w="2396" w:type="dxa"/>
          </w:tcPr>
          <w:p w14:paraId="7A34EF4B" w14:textId="77777777" w:rsidR="0034430D" w:rsidRDefault="0034430D" w:rsidP="00D11297">
            <w:pPr>
              <w:rPr>
                <w:rFonts w:asciiTheme="minorHAnsi" w:hAnsiTheme="minorHAnsi" w:cstheme="minorHAnsi"/>
                <w:sz w:val="24"/>
                <w:szCs w:val="24"/>
              </w:rPr>
            </w:pPr>
          </w:p>
        </w:tc>
      </w:tr>
      <w:tr w:rsidR="0034430D" w14:paraId="1AB86E87" w14:textId="77777777" w:rsidTr="0034430D">
        <w:tc>
          <w:tcPr>
            <w:tcW w:w="5670" w:type="dxa"/>
          </w:tcPr>
          <w:p w14:paraId="659DD648" w14:textId="77777777" w:rsidR="0034430D" w:rsidRDefault="0034430D" w:rsidP="00D11297">
            <w:pPr>
              <w:rPr>
                <w:rFonts w:asciiTheme="minorHAnsi" w:hAnsiTheme="minorHAnsi" w:cstheme="minorHAnsi"/>
                <w:sz w:val="24"/>
                <w:szCs w:val="24"/>
              </w:rPr>
            </w:pPr>
            <w:r>
              <w:rPr>
                <w:rFonts w:asciiTheme="minorHAnsi" w:hAnsiTheme="minorHAnsi" w:cstheme="minorHAnsi"/>
                <w:sz w:val="24"/>
                <w:szCs w:val="24"/>
              </w:rPr>
              <w:t xml:space="preserve">Live translation services (in-person) </w:t>
            </w:r>
            <w:r w:rsidRPr="009C639D">
              <w:rPr>
                <w:rFonts w:asciiTheme="minorHAnsi" w:hAnsiTheme="minorHAnsi" w:cstheme="minorHAnsi"/>
                <w:sz w:val="22"/>
                <w:szCs w:val="22"/>
              </w:rPr>
              <w:t>(per hour)</w:t>
            </w:r>
          </w:p>
        </w:tc>
        <w:tc>
          <w:tcPr>
            <w:tcW w:w="2396" w:type="dxa"/>
          </w:tcPr>
          <w:p w14:paraId="733267E9" w14:textId="77777777" w:rsidR="0034430D" w:rsidRDefault="0034430D" w:rsidP="00D11297">
            <w:pPr>
              <w:rPr>
                <w:rFonts w:asciiTheme="minorHAnsi" w:hAnsiTheme="minorHAnsi" w:cstheme="minorHAnsi"/>
                <w:sz w:val="24"/>
                <w:szCs w:val="24"/>
              </w:rPr>
            </w:pPr>
          </w:p>
        </w:tc>
        <w:tc>
          <w:tcPr>
            <w:tcW w:w="2396" w:type="dxa"/>
          </w:tcPr>
          <w:p w14:paraId="6FC95B17" w14:textId="77777777" w:rsidR="0034430D" w:rsidRDefault="0034430D" w:rsidP="00D11297">
            <w:pPr>
              <w:rPr>
                <w:rFonts w:asciiTheme="minorHAnsi" w:hAnsiTheme="minorHAnsi" w:cstheme="minorHAnsi"/>
                <w:sz w:val="24"/>
                <w:szCs w:val="24"/>
              </w:rPr>
            </w:pPr>
          </w:p>
        </w:tc>
      </w:tr>
    </w:tbl>
    <w:p w14:paraId="52D36EE1" w14:textId="58E3D36D" w:rsidR="0034430D" w:rsidRPr="00502C5D" w:rsidRDefault="00D6191B" w:rsidP="0034430D">
      <w:pPr>
        <w:rPr>
          <w:rFonts w:asciiTheme="minorHAnsi" w:hAnsiTheme="minorHAnsi" w:cstheme="minorHAnsi"/>
          <w:i/>
          <w:iCs/>
        </w:rPr>
      </w:pPr>
      <w:r w:rsidRPr="00502C5D">
        <w:rPr>
          <w:rFonts w:asciiTheme="minorHAnsi" w:hAnsiTheme="minorHAnsi" w:cstheme="minorHAnsi"/>
          <w:i/>
          <w:iCs/>
        </w:rPr>
        <w:t xml:space="preserve">Service Provider must include escalation costs </w:t>
      </w:r>
      <w:r w:rsidR="00502C5D" w:rsidRPr="00502C5D">
        <w:rPr>
          <w:rFonts w:asciiTheme="minorHAnsi" w:hAnsiTheme="minorHAnsi" w:cstheme="minorHAnsi"/>
          <w:i/>
          <w:iCs/>
        </w:rPr>
        <w:t>in the prices (if applicable)</w:t>
      </w:r>
    </w:p>
    <w:p w14:paraId="7E2D3DEB" w14:textId="77777777" w:rsidR="0034430D" w:rsidRDefault="0034430D" w:rsidP="0034430D">
      <w:pPr>
        <w:rPr>
          <w:rFonts w:asciiTheme="minorHAnsi" w:hAnsiTheme="minorHAnsi" w:cstheme="minorHAnsi"/>
          <w:sz w:val="24"/>
          <w:szCs w:val="24"/>
          <w:u w:val="single"/>
        </w:rPr>
      </w:pPr>
    </w:p>
    <w:p w14:paraId="3AA22DC9" w14:textId="7B234FFD" w:rsidR="008011E5" w:rsidRPr="00312BC9" w:rsidRDefault="00312BC9" w:rsidP="0034430D">
      <w:pPr>
        <w:rPr>
          <w:rFonts w:asciiTheme="minorHAnsi" w:hAnsiTheme="minorHAnsi" w:cstheme="minorHAnsi"/>
          <w:b/>
          <w:bCs/>
          <w:sz w:val="24"/>
          <w:szCs w:val="24"/>
        </w:rPr>
      </w:pPr>
      <w:r w:rsidRPr="00312BC9">
        <w:rPr>
          <w:rFonts w:asciiTheme="minorHAnsi" w:hAnsiTheme="minorHAnsi" w:cstheme="minorHAnsi"/>
          <w:b/>
          <w:bCs/>
          <w:sz w:val="24"/>
          <w:szCs w:val="24"/>
        </w:rPr>
        <w:t>NATURE AND FREQUENCY OF MEETINGS</w:t>
      </w:r>
    </w:p>
    <w:p w14:paraId="5FABCE9A" w14:textId="77777777" w:rsidR="008011E5" w:rsidRPr="0063207A" w:rsidRDefault="008011E5" w:rsidP="008011E5">
      <w:pPr>
        <w:ind w:left="360"/>
        <w:rPr>
          <w:rFonts w:asciiTheme="minorHAnsi" w:hAnsiTheme="minorHAnsi" w:cstheme="minorHAnsi"/>
          <w:sz w:val="24"/>
          <w:szCs w:val="24"/>
        </w:rPr>
      </w:pPr>
    </w:p>
    <w:p w14:paraId="13ADE862" w14:textId="0AE0DEBC" w:rsidR="008011E5" w:rsidRDefault="008011E5" w:rsidP="008011E5">
      <w:pPr>
        <w:rPr>
          <w:rFonts w:asciiTheme="minorHAnsi" w:hAnsiTheme="minorHAnsi" w:cstheme="minorHAnsi"/>
          <w:sz w:val="24"/>
          <w:szCs w:val="24"/>
        </w:rPr>
      </w:pPr>
      <w:r>
        <w:rPr>
          <w:rFonts w:asciiTheme="minorHAnsi" w:hAnsiTheme="minorHAnsi" w:cstheme="minorHAnsi"/>
          <w:sz w:val="24"/>
          <w:szCs w:val="24"/>
        </w:rPr>
        <w:t>To assist service providers with their planning and budgeting, Table 2 below summarises the frequency and nature of the various types of engagements the service provider will encounter:</w:t>
      </w:r>
    </w:p>
    <w:p w14:paraId="1E367AF6" w14:textId="725FFB06" w:rsidR="0034430D" w:rsidRDefault="0034430D" w:rsidP="008011E5">
      <w:pPr>
        <w:rPr>
          <w:rFonts w:asciiTheme="minorHAnsi" w:hAnsiTheme="minorHAnsi" w:cstheme="minorHAnsi"/>
          <w:sz w:val="24"/>
          <w:szCs w:val="24"/>
        </w:rPr>
      </w:pPr>
    </w:p>
    <w:p w14:paraId="6D7B87D5" w14:textId="4769E915" w:rsidR="0034430D" w:rsidRPr="0034430D" w:rsidRDefault="0034430D" w:rsidP="0034430D">
      <w:pPr>
        <w:ind w:firstLine="567"/>
        <w:rPr>
          <w:rFonts w:asciiTheme="minorHAnsi" w:hAnsiTheme="minorHAnsi" w:cstheme="minorHAnsi"/>
          <w:sz w:val="22"/>
          <w:szCs w:val="22"/>
          <w:u w:val="single"/>
        </w:rPr>
      </w:pPr>
      <w:r w:rsidRPr="0034430D">
        <w:rPr>
          <w:rFonts w:asciiTheme="minorHAnsi" w:hAnsiTheme="minorHAnsi" w:cstheme="minorHAnsi"/>
          <w:sz w:val="22"/>
          <w:szCs w:val="22"/>
          <w:u w:val="single"/>
        </w:rPr>
        <w:t xml:space="preserve">Table </w:t>
      </w:r>
      <w:r w:rsidR="005B7650">
        <w:rPr>
          <w:rFonts w:asciiTheme="minorHAnsi" w:hAnsiTheme="minorHAnsi" w:cstheme="minorHAnsi"/>
          <w:sz w:val="22"/>
          <w:szCs w:val="22"/>
          <w:u w:val="single"/>
        </w:rPr>
        <w:t>2</w:t>
      </w:r>
      <w:r w:rsidRPr="0034430D">
        <w:rPr>
          <w:rFonts w:asciiTheme="minorHAnsi" w:hAnsiTheme="minorHAnsi" w:cstheme="minorHAnsi"/>
          <w:sz w:val="22"/>
          <w:szCs w:val="22"/>
          <w:u w:val="single"/>
        </w:rPr>
        <w:t xml:space="preserve">:  </w:t>
      </w:r>
    </w:p>
    <w:p w14:paraId="3AD3EBA1" w14:textId="77777777" w:rsidR="008011E5" w:rsidRDefault="008011E5" w:rsidP="008011E5">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165"/>
        <w:gridCol w:w="1225"/>
        <w:gridCol w:w="1417"/>
        <w:gridCol w:w="4650"/>
      </w:tblGrid>
      <w:tr w:rsidR="00186CB6" w14:paraId="7F98DB4B" w14:textId="4CC80A3A" w:rsidTr="0034430D">
        <w:tc>
          <w:tcPr>
            <w:tcW w:w="3165" w:type="dxa"/>
          </w:tcPr>
          <w:p w14:paraId="63F83EC3" w14:textId="5DB0B261" w:rsidR="00186CB6" w:rsidRPr="00186CB6" w:rsidRDefault="00186CB6" w:rsidP="008011E5">
            <w:pPr>
              <w:rPr>
                <w:rFonts w:asciiTheme="minorHAnsi" w:hAnsiTheme="minorHAnsi" w:cstheme="minorHAnsi"/>
                <w:b/>
                <w:bCs/>
                <w:sz w:val="24"/>
                <w:szCs w:val="24"/>
              </w:rPr>
            </w:pPr>
            <w:r w:rsidRPr="00186CB6">
              <w:rPr>
                <w:rFonts w:asciiTheme="minorHAnsi" w:hAnsiTheme="minorHAnsi" w:cstheme="minorHAnsi"/>
                <w:b/>
                <w:bCs/>
                <w:sz w:val="24"/>
                <w:szCs w:val="24"/>
              </w:rPr>
              <w:t>Type</w:t>
            </w:r>
          </w:p>
        </w:tc>
        <w:tc>
          <w:tcPr>
            <w:tcW w:w="1225" w:type="dxa"/>
          </w:tcPr>
          <w:p w14:paraId="458CA7E4" w14:textId="1B0D4ABA" w:rsidR="00186CB6" w:rsidRPr="00186CB6" w:rsidRDefault="00186CB6" w:rsidP="008011E5">
            <w:pPr>
              <w:rPr>
                <w:rFonts w:asciiTheme="minorHAnsi" w:hAnsiTheme="minorHAnsi" w:cstheme="minorHAnsi"/>
                <w:b/>
                <w:bCs/>
                <w:sz w:val="24"/>
                <w:szCs w:val="24"/>
              </w:rPr>
            </w:pPr>
            <w:r w:rsidRPr="00186CB6">
              <w:rPr>
                <w:rFonts w:asciiTheme="minorHAnsi" w:hAnsiTheme="minorHAnsi" w:cstheme="minorHAnsi"/>
                <w:b/>
                <w:bCs/>
                <w:sz w:val="24"/>
                <w:szCs w:val="24"/>
              </w:rPr>
              <w:t>Duration</w:t>
            </w:r>
          </w:p>
        </w:tc>
        <w:tc>
          <w:tcPr>
            <w:tcW w:w="1417" w:type="dxa"/>
          </w:tcPr>
          <w:p w14:paraId="4011A2A1" w14:textId="3B917F4F" w:rsidR="00186CB6" w:rsidRPr="00186CB6" w:rsidRDefault="00186CB6" w:rsidP="008011E5">
            <w:pPr>
              <w:rPr>
                <w:rFonts w:asciiTheme="minorHAnsi" w:hAnsiTheme="minorHAnsi" w:cstheme="minorHAnsi"/>
                <w:b/>
                <w:bCs/>
                <w:sz w:val="24"/>
                <w:szCs w:val="24"/>
              </w:rPr>
            </w:pPr>
            <w:r w:rsidRPr="00186CB6">
              <w:rPr>
                <w:rFonts w:asciiTheme="minorHAnsi" w:hAnsiTheme="minorHAnsi" w:cstheme="minorHAnsi"/>
                <w:b/>
                <w:bCs/>
                <w:sz w:val="24"/>
                <w:szCs w:val="24"/>
              </w:rPr>
              <w:t>Frequency</w:t>
            </w:r>
          </w:p>
        </w:tc>
        <w:tc>
          <w:tcPr>
            <w:tcW w:w="4650" w:type="dxa"/>
          </w:tcPr>
          <w:p w14:paraId="313D390D" w14:textId="1E503CEB" w:rsidR="00186CB6" w:rsidRPr="00186CB6" w:rsidRDefault="00186CB6" w:rsidP="008011E5">
            <w:pPr>
              <w:rPr>
                <w:rFonts w:asciiTheme="minorHAnsi" w:hAnsiTheme="minorHAnsi" w:cstheme="minorHAnsi"/>
                <w:b/>
                <w:bCs/>
                <w:sz w:val="24"/>
                <w:szCs w:val="24"/>
              </w:rPr>
            </w:pPr>
            <w:r w:rsidRPr="00186CB6">
              <w:rPr>
                <w:rFonts w:asciiTheme="minorHAnsi" w:hAnsiTheme="minorHAnsi" w:cstheme="minorHAnsi"/>
                <w:b/>
                <w:bCs/>
                <w:sz w:val="24"/>
                <w:szCs w:val="24"/>
              </w:rPr>
              <w:t>Other information</w:t>
            </w:r>
          </w:p>
        </w:tc>
      </w:tr>
      <w:tr w:rsidR="00186CB6" w14:paraId="34BC1AA2" w14:textId="14C2635E" w:rsidTr="0034430D">
        <w:tc>
          <w:tcPr>
            <w:tcW w:w="3165" w:type="dxa"/>
          </w:tcPr>
          <w:p w14:paraId="2621C029" w14:textId="7A80822D" w:rsidR="00186CB6" w:rsidRDefault="00186CB6" w:rsidP="008011E5">
            <w:pPr>
              <w:rPr>
                <w:rFonts w:asciiTheme="minorHAnsi" w:hAnsiTheme="minorHAnsi" w:cstheme="minorHAnsi"/>
                <w:sz w:val="24"/>
                <w:szCs w:val="24"/>
              </w:rPr>
            </w:pPr>
            <w:r>
              <w:rPr>
                <w:rFonts w:asciiTheme="minorHAnsi" w:hAnsiTheme="minorHAnsi" w:cstheme="minorHAnsi"/>
                <w:sz w:val="24"/>
                <w:szCs w:val="24"/>
              </w:rPr>
              <w:t>Team Meetings</w:t>
            </w:r>
          </w:p>
        </w:tc>
        <w:tc>
          <w:tcPr>
            <w:tcW w:w="1225" w:type="dxa"/>
          </w:tcPr>
          <w:p w14:paraId="77D5BEBB" w14:textId="2F2A3C40" w:rsidR="00186CB6" w:rsidRDefault="00186CB6" w:rsidP="008011E5">
            <w:pPr>
              <w:rPr>
                <w:rFonts w:asciiTheme="minorHAnsi" w:hAnsiTheme="minorHAnsi" w:cstheme="minorHAnsi"/>
                <w:sz w:val="24"/>
                <w:szCs w:val="24"/>
              </w:rPr>
            </w:pPr>
            <w:r>
              <w:rPr>
                <w:rFonts w:asciiTheme="minorHAnsi" w:hAnsiTheme="minorHAnsi" w:cstheme="minorHAnsi"/>
                <w:sz w:val="24"/>
                <w:szCs w:val="24"/>
              </w:rPr>
              <w:t>1,5 – 2 hrs</w:t>
            </w:r>
          </w:p>
        </w:tc>
        <w:tc>
          <w:tcPr>
            <w:tcW w:w="1417" w:type="dxa"/>
          </w:tcPr>
          <w:p w14:paraId="5E0303F8" w14:textId="15C948CA" w:rsidR="00186CB6" w:rsidRDefault="00186CB6" w:rsidP="008011E5">
            <w:pPr>
              <w:rPr>
                <w:rFonts w:asciiTheme="minorHAnsi" w:hAnsiTheme="minorHAnsi" w:cstheme="minorHAnsi"/>
                <w:sz w:val="24"/>
                <w:szCs w:val="24"/>
              </w:rPr>
            </w:pPr>
            <w:r>
              <w:rPr>
                <w:rFonts w:asciiTheme="minorHAnsi" w:hAnsiTheme="minorHAnsi" w:cstheme="minorHAnsi"/>
                <w:sz w:val="24"/>
                <w:szCs w:val="24"/>
              </w:rPr>
              <w:t>Monthly</w:t>
            </w:r>
          </w:p>
        </w:tc>
        <w:tc>
          <w:tcPr>
            <w:tcW w:w="4650" w:type="dxa"/>
          </w:tcPr>
          <w:p w14:paraId="006AD71B" w14:textId="1795A985" w:rsidR="00186CB6" w:rsidRDefault="00186CB6" w:rsidP="008011E5">
            <w:pPr>
              <w:rPr>
                <w:rFonts w:asciiTheme="minorHAnsi" w:hAnsiTheme="minorHAnsi" w:cstheme="minorHAnsi"/>
                <w:sz w:val="24"/>
                <w:szCs w:val="24"/>
              </w:rPr>
            </w:pPr>
            <w:r>
              <w:rPr>
                <w:rFonts w:asciiTheme="minorHAnsi" w:hAnsiTheme="minorHAnsi" w:cstheme="minorHAnsi"/>
                <w:sz w:val="24"/>
                <w:szCs w:val="24"/>
              </w:rPr>
              <w:t>Virtual, +/- 35 participants</w:t>
            </w:r>
          </w:p>
        </w:tc>
      </w:tr>
      <w:tr w:rsidR="00186CB6" w14:paraId="7F991757" w14:textId="1DCAE500" w:rsidTr="0034430D">
        <w:tc>
          <w:tcPr>
            <w:tcW w:w="3165" w:type="dxa"/>
          </w:tcPr>
          <w:p w14:paraId="2F569504" w14:textId="7B44B5B5" w:rsidR="00186CB6" w:rsidRDefault="00186CB6" w:rsidP="008011E5">
            <w:pPr>
              <w:rPr>
                <w:rFonts w:asciiTheme="minorHAnsi" w:hAnsiTheme="minorHAnsi" w:cstheme="minorHAnsi"/>
                <w:sz w:val="24"/>
                <w:szCs w:val="24"/>
              </w:rPr>
            </w:pPr>
            <w:r>
              <w:rPr>
                <w:rFonts w:asciiTheme="minorHAnsi" w:hAnsiTheme="minorHAnsi" w:cstheme="minorHAnsi"/>
                <w:sz w:val="24"/>
                <w:szCs w:val="24"/>
              </w:rPr>
              <w:t xml:space="preserve">Webinars, </w:t>
            </w:r>
          </w:p>
        </w:tc>
        <w:tc>
          <w:tcPr>
            <w:tcW w:w="1225" w:type="dxa"/>
          </w:tcPr>
          <w:p w14:paraId="279F7DF7" w14:textId="5E54E147" w:rsidR="00186CB6" w:rsidRDefault="00186CB6" w:rsidP="008011E5">
            <w:pPr>
              <w:rPr>
                <w:rFonts w:asciiTheme="minorHAnsi" w:hAnsiTheme="minorHAnsi" w:cstheme="minorHAnsi"/>
                <w:sz w:val="24"/>
                <w:szCs w:val="24"/>
              </w:rPr>
            </w:pPr>
            <w:r>
              <w:rPr>
                <w:rFonts w:asciiTheme="minorHAnsi" w:hAnsiTheme="minorHAnsi" w:cstheme="minorHAnsi"/>
                <w:sz w:val="24"/>
                <w:szCs w:val="24"/>
              </w:rPr>
              <w:t>1,5 – 2 hrs</w:t>
            </w:r>
          </w:p>
        </w:tc>
        <w:tc>
          <w:tcPr>
            <w:tcW w:w="1417" w:type="dxa"/>
          </w:tcPr>
          <w:p w14:paraId="2CB03975" w14:textId="0D74892F" w:rsidR="00186CB6" w:rsidRDefault="00186CB6" w:rsidP="008011E5">
            <w:pPr>
              <w:rPr>
                <w:rFonts w:asciiTheme="minorHAnsi" w:hAnsiTheme="minorHAnsi" w:cstheme="minorHAnsi"/>
                <w:sz w:val="24"/>
                <w:szCs w:val="24"/>
              </w:rPr>
            </w:pPr>
            <w:r>
              <w:rPr>
                <w:rFonts w:asciiTheme="minorHAnsi" w:hAnsiTheme="minorHAnsi" w:cstheme="minorHAnsi"/>
                <w:sz w:val="24"/>
                <w:szCs w:val="24"/>
              </w:rPr>
              <w:t>Quarterly</w:t>
            </w:r>
          </w:p>
        </w:tc>
        <w:tc>
          <w:tcPr>
            <w:tcW w:w="4650" w:type="dxa"/>
          </w:tcPr>
          <w:p w14:paraId="0BC001B4" w14:textId="2C03C99E" w:rsidR="00186CB6" w:rsidRDefault="00186CB6" w:rsidP="008011E5">
            <w:pPr>
              <w:rPr>
                <w:rFonts w:asciiTheme="minorHAnsi" w:hAnsiTheme="minorHAnsi" w:cstheme="minorHAnsi"/>
                <w:sz w:val="24"/>
                <w:szCs w:val="24"/>
              </w:rPr>
            </w:pPr>
            <w:r>
              <w:rPr>
                <w:rFonts w:asciiTheme="minorHAnsi" w:hAnsiTheme="minorHAnsi" w:cstheme="minorHAnsi"/>
                <w:sz w:val="24"/>
                <w:szCs w:val="24"/>
              </w:rPr>
              <w:t>Virtual, +/- 50 participants</w:t>
            </w:r>
          </w:p>
        </w:tc>
      </w:tr>
      <w:tr w:rsidR="00186CB6" w14:paraId="18419953" w14:textId="600E070E" w:rsidTr="0034430D">
        <w:tc>
          <w:tcPr>
            <w:tcW w:w="3165" w:type="dxa"/>
          </w:tcPr>
          <w:p w14:paraId="2F215CA4" w14:textId="15FBC8D5" w:rsidR="00186CB6" w:rsidRDefault="00186CB6" w:rsidP="00186CB6">
            <w:pPr>
              <w:jc w:val="left"/>
              <w:rPr>
                <w:rFonts w:asciiTheme="minorHAnsi" w:hAnsiTheme="minorHAnsi" w:cstheme="minorHAnsi"/>
                <w:sz w:val="24"/>
                <w:szCs w:val="24"/>
              </w:rPr>
            </w:pPr>
            <w:r>
              <w:rPr>
                <w:rFonts w:asciiTheme="minorHAnsi" w:hAnsiTheme="minorHAnsi" w:cstheme="minorHAnsi"/>
                <w:sz w:val="24"/>
                <w:szCs w:val="24"/>
              </w:rPr>
              <w:t>Steering Committee meetings</w:t>
            </w:r>
          </w:p>
        </w:tc>
        <w:tc>
          <w:tcPr>
            <w:tcW w:w="1225" w:type="dxa"/>
          </w:tcPr>
          <w:p w14:paraId="2DEBD91E" w14:textId="4EED8F47" w:rsidR="00186CB6" w:rsidRDefault="00186CB6" w:rsidP="008011E5">
            <w:pPr>
              <w:rPr>
                <w:rFonts w:asciiTheme="minorHAnsi" w:hAnsiTheme="minorHAnsi" w:cstheme="minorHAnsi"/>
                <w:sz w:val="24"/>
                <w:szCs w:val="24"/>
              </w:rPr>
            </w:pPr>
            <w:r>
              <w:rPr>
                <w:rFonts w:asciiTheme="minorHAnsi" w:hAnsiTheme="minorHAnsi" w:cstheme="minorHAnsi"/>
                <w:sz w:val="24"/>
                <w:szCs w:val="24"/>
              </w:rPr>
              <w:t>2 h</w:t>
            </w:r>
            <w:r w:rsidR="0034430D">
              <w:rPr>
                <w:rFonts w:asciiTheme="minorHAnsi" w:hAnsiTheme="minorHAnsi" w:cstheme="minorHAnsi"/>
                <w:sz w:val="24"/>
                <w:szCs w:val="24"/>
              </w:rPr>
              <w:t>rs</w:t>
            </w:r>
          </w:p>
        </w:tc>
        <w:tc>
          <w:tcPr>
            <w:tcW w:w="1417" w:type="dxa"/>
          </w:tcPr>
          <w:p w14:paraId="4BF5300F" w14:textId="717B6040" w:rsidR="00186CB6" w:rsidRDefault="00186CB6" w:rsidP="008011E5">
            <w:pPr>
              <w:rPr>
                <w:rFonts w:asciiTheme="minorHAnsi" w:hAnsiTheme="minorHAnsi" w:cstheme="minorHAnsi"/>
                <w:sz w:val="24"/>
                <w:szCs w:val="24"/>
              </w:rPr>
            </w:pPr>
            <w:r>
              <w:rPr>
                <w:rFonts w:asciiTheme="minorHAnsi" w:hAnsiTheme="minorHAnsi" w:cstheme="minorHAnsi"/>
                <w:sz w:val="24"/>
                <w:szCs w:val="24"/>
              </w:rPr>
              <w:t>Quarterly</w:t>
            </w:r>
          </w:p>
        </w:tc>
        <w:tc>
          <w:tcPr>
            <w:tcW w:w="4650" w:type="dxa"/>
          </w:tcPr>
          <w:p w14:paraId="1531902C" w14:textId="465C107B" w:rsidR="00186CB6" w:rsidRDefault="00186CB6" w:rsidP="008011E5">
            <w:pPr>
              <w:rPr>
                <w:rFonts w:asciiTheme="minorHAnsi" w:hAnsiTheme="minorHAnsi" w:cstheme="minorHAnsi"/>
                <w:sz w:val="24"/>
                <w:szCs w:val="24"/>
              </w:rPr>
            </w:pPr>
            <w:r>
              <w:rPr>
                <w:rFonts w:asciiTheme="minorHAnsi" w:hAnsiTheme="minorHAnsi" w:cstheme="minorHAnsi"/>
                <w:sz w:val="24"/>
                <w:szCs w:val="24"/>
              </w:rPr>
              <w:t>Virtual, +/- 30 participants</w:t>
            </w:r>
          </w:p>
        </w:tc>
      </w:tr>
      <w:tr w:rsidR="00186CB6" w14:paraId="7A197724" w14:textId="77777777" w:rsidTr="0034430D">
        <w:tc>
          <w:tcPr>
            <w:tcW w:w="3165" w:type="dxa"/>
          </w:tcPr>
          <w:p w14:paraId="750C2A8B" w14:textId="2BC775BF" w:rsidR="00186CB6" w:rsidRDefault="00186CB6" w:rsidP="00186CB6">
            <w:pPr>
              <w:jc w:val="left"/>
              <w:rPr>
                <w:rFonts w:asciiTheme="minorHAnsi" w:hAnsiTheme="minorHAnsi" w:cstheme="minorHAnsi"/>
                <w:sz w:val="24"/>
                <w:szCs w:val="24"/>
              </w:rPr>
            </w:pPr>
            <w:r>
              <w:rPr>
                <w:rFonts w:asciiTheme="minorHAnsi" w:hAnsiTheme="minorHAnsi" w:cstheme="minorHAnsi"/>
                <w:sz w:val="24"/>
                <w:szCs w:val="24"/>
              </w:rPr>
              <w:t>Ad-hoc meetings</w:t>
            </w:r>
          </w:p>
        </w:tc>
        <w:tc>
          <w:tcPr>
            <w:tcW w:w="1225" w:type="dxa"/>
          </w:tcPr>
          <w:p w14:paraId="6EC91C04" w14:textId="32D8607F" w:rsidR="00186CB6" w:rsidRDefault="00186CB6" w:rsidP="008011E5">
            <w:pPr>
              <w:rPr>
                <w:rFonts w:asciiTheme="minorHAnsi" w:hAnsiTheme="minorHAnsi" w:cstheme="minorHAnsi"/>
                <w:sz w:val="24"/>
                <w:szCs w:val="24"/>
              </w:rPr>
            </w:pPr>
            <w:r>
              <w:rPr>
                <w:rFonts w:asciiTheme="minorHAnsi" w:hAnsiTheme="minorHAnsi" w:cstheme="minorHAnsi"/>
                <w:sz w:val="24"/>
                <w:szCs w:val="24"/>
              </w:rPr>
              <w:t>1.5 hrs</w:t>
            </w:r>
          </w:p>
        </w:tc>
        <w:tc>
          <w:tcPr>
            <w:tcW w:w="1417" w:type="dxa"/>
          </w:tcPr>
          <w:p w14:paraId="3444B9AB" w14:textId="19989F8A" w:rsidR="00186CB6" w:rsidRDefault="0034430D" w:rsidP="008011E5">
            <w:pPr>
              <w:rPr>
                <w:rFonts w:asciiTheme="minorHAnsi" w:hAnsiTheme="minorHAnsi" w:cstheme="minorHAnsi"/>
                <w:sz w:val="24"/>
                <w:szCs w:val="24"/>
              </w:rPr>
            </w:pPr>
            <w:r>
              <w:rPr>
                <w:rFonts w:asciiTheme="minorHAnsi" w:hAnsiTheme="minorHAnsi" w:cstheme="minorHAnsi"/>
                <w:sz w:val="24"/>
                <w:szCs w:val="24"/>
              </w:rPr>
              <w:t xml:space="preserve">As </w:t>
            </w:r>
            <w:r w:rsidR="00186CB6">
              <w:rPr>
                <w:rFonts w:asciiTheme="minorHAnsi" w:hAnsiTheme="minorHAnsi" w:cstheme="minorHAnsi"/>
                <w:sz w:val="24"/>
                <w:szCs w:val="24"/>
              </w:rPr>
              <w:t>required</w:t>
            </w:r>
          </w:p>
        </w:tc>
        <w:tc>
          <w:tcPr>
            <w:tcW w:w="4650" w:type="dxa"/>
          </w:tcPr>
          <w:p w14:paraId="4B93A478" w14:textId="1597776D" w:rsidR="00186CB6" w:rsidRDefault="00186CB6" w:rsidP="0034430D">
            <w:pPr>
              <w:jc w:val="left"/>
              <w:rPr>
                <w:rFonts w:asciiTheme="minorHAnsi" w:hAnsiTheme="minorHAnsi" w:cstheme="minorHAnsi"/>
                <w:sz w:val="24"/>
                <w:szCs w:val="24"/>
              </w:rPr>
            </w:pPr>
            <w:r>
              <w:rPr>
                <w:rFonts w:asciiTheme="minorHAnsi" w:hAnsiTheme="minorHAnsi" w:cstheme="minorHAnsi"/>
                <w:sz w:val="24"/>
                <w:szCs w:val="24"/>
              </w:rPr>
              <w:t>Virtual, numbers range from 5-20 participants</w:t>
            </w:r>
          </w:p>
        </w:tc>
      </w:tr>
      <w:tr w:rsidR="00186CB6" w14:paraId="48C8B04B" w14:textId="77777777" w:rsidTr="0034430D">
        <w:tc>
          <w:tcPr>
            <w:tcW w:w="3165" w:type="dxa"/>
          </w:tcPr>
          <w:p w14:paraId="3241F667" w14:textId="027A2A31" w:rsidR="00186CB6" w:rsidRDefault="00186CB6" w:rsidP="00186CB6">
            <w:pPr>
              <w:jc w:val="left"/>
              <w:rPr>
                <w:rFonts w:asciiTheme="minorHAnsi" w:hAnsiTheme="minorHAnsi" w:cstheme="minorHAnsi"/>
                <w:sz w:val="24"/>
                <w:szCs w:val="24"/>
              </w:rPr>
            </w:pPr>
            <w:r>
              <w:rPr>
                <w:rStyle w:val="FootnoteReference"/>
                <w:rFonts w:asciiTheme="minorHAnsi" w:hAnsiTheme="minorHAnsi" w:cstheme="minorHAnsi"/>
                <w:sz w:val="24"/>
                <w:szCs w:val="24"/>
              </w:rPr>
              <w:footnoteReference w:id="1"/>
            </w:r>
            <w:r>
              <w:rPr>
                <w:rFonts w:asciiTheme="minorHAnsi" w:hAnsiTheme="minorHAnsi" w:cstheme="minorHAnsi"/>
                <w:sz w:val="24"/>
                <w:szCs w:val="24"/>
              </w:rPr>
              <w:t>Conference</w:t>
            </w:r>
          </w:p>
        </w:tc>
        <w:tc>
          <w:tcPr>
            <w:tcW w:w="1225" w:type="dxa"/>
          </w:tcPr>
          <w:p w14:paraId="2796A769" w14:textId="640536CE" w:rsidR="00186CB6" w:rsidRDefault="00186CB6" w:rsidP="008011E5">
            <w:pPr>
              <w:rPr>
                <w:rFonts w:asciiTheme="minorHAnsi" w:hAnsiTheme="minorHAnsi" w:cstheme="minorHAnsi"/>
                <w:sz w:val="24"/>
                <w:szCs w:val="24"/>
              </w:rPr>
            </w:pPr>
            <w:r>
              <w:rPr>
                <w:rFonts w:asciiTheme="minorHAnsi" w:hAnsiTheme="minorHAnsi" w:cstheme="minorHAnsi"/>
                <w:sz w:val="24"/>
                <w:szCs w:val="24"/>
              </w:rPr>
              <w:t>3 days</w:t>
            </w:r>
          </w:p>
        </w:tc>
        <w:tc>
          <w:tcPr>
            <w:tcW w:w="1417" w:type="dxa"/>
          </w:tcPr>
          <w:p w14:paraId="59A12063" w14:textId="5F6B2AC3" w:rsidR="00186CB6" w:rsidRDefault="00186CB6" w:rsidP="008011E5">
            <w:pPr>
              <w:rPr>
                <w:rFonts w:asciiTheme="minorHAnsi" w:hAnsiTheme="minorHAnsi" w:cstheme="minorHAnsi"/>
                <w:sz w:val="24"/>
                <w:szCs w:val="24"/>
              </w:rPr>
            </w:pPr>
            <w:r>
              <w:rPr>
                <w:rFonts w:asciiTheme="minorHAnsi" w:hAnsiTheme="minorHAnsi" w:cstheme="minorHAnsi"/>
                <w:sz w:val="24"/>
                <w:szCs w:val="24"/>
              </w:rPr>
              <w:t>Annual</w:t>
            </w:r>
          </w:p>
        </w:tc>
        <w:tc>
          <w:tcPr>
            <w:tcW w:w="4650" w:type="dxa"/>
          </w:tcPr>
          <w:p w14:paraId="15646D7A" w14:textId="43251060" w:rsidR="00186CB6" w:rsidRDefault="00186CB6" w:rsidP="008011E5">
            <w:pPr>
              <w:rPr>
                <w:rFonts w:asciiTheme="minorHAnsi" w:hAnsiTheme="minorHAnsi" w:cstheme="minorHAnsi"/>
                <w:sz w:val="24"/>
                <w:szCs w:val="24"/>
              </w:rPr>
            </w:pPr>
            <w:r>
              <w:rPr>
                <w:rFonts w:asciiTheme="minorHAnsi" w:hAnsiTheme="minorHAnsi" w:cstheme="minorHAnsi"/>
                <w:sz w:val="24"/>
                <w:szCs w:val="24"/>
              </w:rPr>
              <w:t>In-person, +/- 80 participants</w:t>
            </w:r>
          </w:p>
        </w:tc>
      </w:tr>
    </w:tbl>
    <w:p w14:paraId="6BC39D00" w14:textId="77777777" w:rsidR="008011E5" w:rsidRDefault="008011E5" w:rsidP="008011E5">
      <w:pPr>
        <w:rPr>
          <w:rFonts w:asciiTheme="minorHAnsi" w:hAnsiTheme="minorHAnsi" w:cstheme="minorHAnsi"/>
          <w:sz w:val="24"/>
          <w:szCs w:val="24"/>
        </w:rPr>
      </w:pPr>
    </w:p>
    <w:p w14:paraId="785682D4" w14:textId="37317E95" w:rsidR="008011E5" w:rsidRDefault="008011E5" w:rsidP="008011E5">
      <w:pPr>
        <w:rPr>
          <w:rFonts w:asciiTheme="minorHAnsi" w:hAnsiTheme="minorHAnsi" w:cstheme="minorHAnsi"/>
        </w:rPr>
      </w:pPr>
    </w:p>
    <w:p w14:paraId="0C4915ED" w14:textId="77777777" w:rsidR="0063207A" w:rsidRPr="0063207A" w:rsidRDefault="00000000" w:rsidP="0063207A">
      <w:pPr>
        <w:rPr>
          <w:rFonts w:asciiTheme="minorHAnsi" w:hAnsiTheme="minorHAnsi" w:cstheme="minorHAnsi"/>
          <w:sz w:val="24"/>
          <w:szCs w:val="24"/>
        </w:rPr>
      </w:pPr>
      <w:r>
        <w:rPr>
          <w:rFonts w:asciiTheme="minorHAnsi" w:hAnsiTheme="minorHAnsi" w:cstheme="minorHAnsi"/>
          <w:sz w:val="24"/>
          <w:szCs w:val="24"/>
        </w:rPr>
        <w:pict w14:anchorId="48FF640A">
          <v:rect id="_x0000_i1033" style="width:0;height:1.5pt" o:hrstd="t" o:hr="t" fillcolor="#a0a0a0" stroked="f"/>
        </w:pict>
      </w:r>
    </w:p>
    <w:p w14:paraId="6ADACF0F" w14:textId="77777777" w:rsidR="0063207A" w:rsidRDefault="0063207A" w:rsidP="0063207A">
      <w:pPr>
        <w:rPr>
          <w:rFonts w:asciiTheme="minorHAnsi" w:hAnsiTheme="minorHAnsi" w:cstheme="minorHAnsi"/>
          <w:b/>
          <w:bCs/>
          <w:sz w:val="24"/>
          <w:szCs w:val="24"/>
        </w:rPr>
      </w:pPr>
      <w:r w:rsidRPr="006F7FEB">
        <w:rPr>
          <w:rFonts w:asciiTheme="minorHAnsi" w:hAnsiTheme="minorHAnsi" w:cstheme="minorHAnsi"/>
          <w:b/>
          <w:bCs/>
          <w:sz w:val="24"/>
          <w:szCs w:val="24"/>
        </w:rPr>
        <w:t>MANDATORY REQUIREMENTS</w:t>
      </w:r>
    </w:p>
    <w:p w14:paraId="57E01260" w14:textId="3CE3BBED" w:rsidR="00F2711E" w:rsidRPr="00C52CB5" w:rsidRDefault="00F2711E" w:rsidP="00426693">
      <w:pPr>
        <w:pStyle w:val="ListParagraph"/>
        <w:rPr>
          <w:rFonts w:asciiTheme="minorHAnsi" w:hAnsiTheme="minorHAnsi" w:cstheme="minorHAnsi"/>
          <w:sz w:val="24"/>
          <w:szCs w:val="24"/>
        </w:rPr>
      </w:pPr>
    </w:p>
    <w:p w14:paraId="1B847C25" w14:textId="352C4052" w:rsidR="0063207A" w:rsidRDefault="0063207A" w:rsidP="0063207A">
      <w:pPr>
        <w:numPr>
          <w:ilvl w:val="0"/>
          <w:numId w:val="28"/>
        </w:numPr>
        <w:rPr>
          <w:rFonts w:asciiTheme="minorHAnsi" w:hAnsiTheme="minorHAnsi" w:cstheme="minorHAnsi"/>
          <w:sz w:val="24"/>
          <w:szCs w:val="24"/>
        </w:rPr>
      </w:pPr>
      <w:r w:rsidRPr="0063207A">
        <w:rPr>
          <w:rFonts w:asciiTheme="minorHAnsi" w:hAnsiTheme="minorHAnsi" w:cstheme="minorHAnsi"/>
          <w:sz w:val="24"/>
          <w:szCs w:val="24"/>
        </w:rPr>
        <w:t>At least three years of professional translation and interpretation experience in social science or development contexts</w:t>
      </w:r>
      <w:r w:rsidR="00224630">
        <w:rPr>
          <w:rFonts w:asciiTheme="minorHAnsi" w:hAnsiTheme="minorHAnsi" w:cstheme="minorHAnsi"/>
          <w:sz w:val="24"/>
          <w:szCs w:val="24"/>
        </w:rPr>
        <w:t>-</w:t>
      </w:r>
      <w:r w:rsidR="00390C89">
        <w:rPr>
          <w:rFonts w:asciiTheme="minorHAnsi" w:hAnsiTheme="minorHAnsi" w:cstheme="minorHAnsi"/>
          <w:sz w:val="24"/>
          <w:szCs w:val="24"/>
        </w:rPr>
        <w:t xml:space="preserve"> please </w:t>
      </w:r>
      <w:r w:rsidR="008B4472">
        <w:rPr>
          <w:rFonts w:asciiTheme="minorHAnsi" w:hAnsiTheme="minorHAnsi" w:cstheme="minorHAnsi"/>
          <w:sz w:val="24"/>
          <w:szCs w:val="24"/>
        </w:rPr>
        <w:t xml:space="preserve">also </w:t>
      </w:r>
      <w:r w:rsidR="00390C89">
        <w:rPr>
          <w:rFonts w:asciiTheme="minorHAnsi" w:hAnsiTheme="minorHAnsi" w:cstheme="minorHAnsi"/>
          <w:sz w:val="24"/>
          <w:szCs w:val="24"/>
        </w:rPr>
        <w:t>submi</w:t>
      </w:r>
      <w:r w:rsidR="00605FBA">
        <w:rPr>
          <w:rFonts w:asciiTheme="minorHAnsi" w:hAnsiTheme="minorHAnsi" w:cstheme="minorHAnsi"/>
          <w:sz w:val="24"/>
          <w:szCs w:val="24"/>
        </w:rPr>
        <w:t>t a company profile</w:t>
      </w:r>
      <w:r w:rsidRPr="0063207A">
        <w:rPr>
          <w:rFonts w:asciiTheme="minorHAnsi" w:hAnsiTheme="minorHAnsi" w:cstheme="minorHAnsi"/>
          <w:sz w:val="24"/>
          <w:szCs w:val="24"/>
        </w:rPr>
        <w:t>.</w:t>
      </w:r>
    </w:p>
    <w:p w14:paraId="59C3B38B" w14:textId="16D13E1D" w:rsidR="000522B5" w:rsidRPr="0063207A" w:rsidRDefault="000522B5" w:rsidP="0063207A">
      <w:pPr>
        <w:numPr>
          <w:ilvl w:val="0"/>
          <w:numId w:val="28"/>
        </w:numPr>
        <w:rPr>
          <w:rFonts w:asciiTheme="minorHAnsi" w:hAnsiTheme="minorHAnsi" w:cstheme="minorHAnsi"/>
          <w:sz w:val="24"/>
          <w:szCs w:val="24"/>
        </w:rPr>
      </w:pPr>
      <w:r>
        <w:rPr>
          <w:rFonts w:asciiTheme="minorHAnsi" w:hAnsiTheme="minorHAnsi" w:cstheme="minorHAnsi"/>
          <w:sz w:val="24"/>
          <w:szCs w:val="24"/>
        </w:rPr>
        <w:t>A minimum of 2 project members clearly identified</w:t>
      </w:r>
      <w:r w:rsidR="00502FB7">
        <w:rPr>
          <w:rFonts w:asciiTheme="minorHAnsi" w:hAnsiTheme="minorHAnsi" w:cstheme="minorHAnsi"/>
          <w:sz w:val="24"/>
          <w:szCs w:val="24"/>
        </w:rPr>
        <w:t xml:space="preserve"> in the proposal</w:t>
      </w:r>
      <w:r>
        <w:rPr>
          <w:rFonts w:asciiTheme="minorHAnsi" w:hAnsiTheme="minorHAnsi" w:cstheme="minorHAnsi"/>
          <w:sz w:val="24"/>
          <w:szCs w:val="24"/>
        </w:rPr>
        <w:t xml:space="preserve"> for the duration of this project. </w:t>
      </w:r>
    </w:p>
    <w:p w14:paraId="0AE58068" w14:textId="77777777" w:rsidR="0063207A" w:rsidRDefault="0063207A" w:rsidP="0063207A">
      <w:pPr>
        <w:rPr>
          <w:rFonts w:asciiTheme="minorHAnsi" w:hAnsiTheme="minorHAnsi" w:cstheme="minorHAnsi"/>
          <w:sz w:val="24"/>
          <w:szCs w:val="24"/>
        </w:rPr>
      </w:pPr>
    </w:p>
    <w:p w14:paraId="66167A77" w14:textId="77777777" w:rsidR="007A3C4B" w:rsidRDefault="007A3C4B" w:rsidP="0063207A">
      <w:pPr>
        <w:rPr>
          <w:rFonts w:asciiTheme="minorHAnsi" w:hAnsiTheme="minorHAnsi" w:cstheme="minorHAnsi"/>
          <w:sz w:val="24"/>
          <w:szCs w:val="24"/>
        </w:rPr>
      </w:pPr>
    </w:p>
    <w:p w14:paraId="2C1269B7" w14:textId="726505C6" w:rsidR="00D57864" w:rsidRDefault="00D57864" w:rsidP="0063207A">
      <w:pPr>
        <w:rPr>
          <w:rFonts w:asciiTheme="minorHAnsi" w:hAnsiTheme="minorHAnsi" w:cstheme="minorHAnsi"/>
          <w:b/>
          <w:bCs/>
          <w:sz w:val="24"/>
          <w:szCs w:val="24"/>
        </w:rPr>
      </w:pPr>
      <w:r>
        <w:rPr>
          <w:rFonts w:asciiTheme="minorHAnsi" w:hAnsiTheme="minorHAnsi" w:cstheme="minorHAnsi"/>
          <w:b/>
          <w:bCs/>
          <w:sz w:val="24"/>
          <w:szCs w:val="24"/>
        </w:rPr>
        <w:t>BRIEFING SESSION</w:t>
      </w:r>
    </w:p>
    <w:p w14:paraId="6E9284E3" w14:textId="32C76BA1" w:rsidR="00D57864" w:rsidRDefault="00D57864" w:rsidP="0063207A">
      <w:pPr>
        <w:rPr>
          <w:rFonts w:asciiTheme="minorHAnsi" w:hAnsiTheme="minorHAnsi" w:cstheme="minorHAnsi"/>
          <w:sz w:val="24"/>
          <w:szCs w:val="24"/>
        </w:rPr>
      </w:pPr>
      <w:r w:rsidRPr="00CC332B">
        <w:rPr>
          <w:rFonts w:asciiTheme="minorHAnsi" w:hAnsiTheme="minorHAnsi" w:cstheme="minorHAnsi"/>
          <w:sz w:val="24"/>
          <w:szCs w:val="24"/>
          <w:highlight w:val="yellow"/>
        </w:rPr>
        <w:t xml:space="preserve">A non-compulsory virtual briefing session will be held </w:t>
      </w:r>
      <w:r w:rsidRPr="00E44B06">
        <w:rPr>
          <w:rFonts w:asciiTheme="minorHAnsi" w:hAnsiTheme="minorHAnsi" w:cstheme="minorHAnsi"/>
          <w:sz w:val="24"/>
          <w:szCs w:val="24"/>
          <w:highlight w:val="yellow"/>
        </w:rPr>
        <w:t xml:space="preserve">on </w:t>
      </w:r>
      <w:r w:rsidR="00E44B06" w:rsidRPr="00E44B06">
        <w:rPr>
          <w:rFonts w:asciiTheme="minorHAnsi" w:hAnsiTheme="minorHAnsi" w:cstheme="minorHAnsi"/>
          <w:sz w:val="24"/>
          <w:szCs w:val="24"/>
          <w:highlight w:val="yellow"/>
        </w:rPr>
        <w:t>Monday, 23 March 2025 at 10h</w:t>
      </w:r>
      <w:proofErr w:type="gramStart"/>
      <w:r w:rsidR="00E44B06" w:rsidRPr="00E44B06">
        <w:rPr>
          <w:rFonts w:asciiTheme="minorHAnsi" w:hAnsiTheme="minorHAnsi" w:cstheme="minorHAnsi"/>
          <w:sz w:val="24"/>
          <w:szCs w:val="24"/>
          <w:highlight w:val="yellow"/>
        </w:rPr>
        <w:t xml:space="preserve">00 </w:t>
      </w:r>
      <w:r w:rsidR="00261BEF" w:rsidRPr="00E44B06">
        <w:rPr>
          <w:rFonts w:asciiTheme="minorHAnsi" w:hAnsiTheme="minorHAnsi" w:cstheme="minorHAnsi"/>
          <w:sz w:val="24"/>
          <w:szCs w:val="24"/>
          <w:highlight w:val="yellow"/>
        </w:rPr>
        <w:t xml:space="preserve"> </w:t>
      </w:r>
      <w:r w:rsidR="00261BEF" w:rsidRPr="00CC332B">
        <w:rPr>
          <w:rFonts w:asciiTheme="minorHAnsi" w:hAnsiTheme="minorHAnsi" w:cstheme="minorHAnsi"/>
          <w:sz w:val="24"/>
          <w:szCs w:val="24"/>
          <w:highlight w:val="yellow"/>
        </w:rPr>
        <w:t>SAST</w:t>
      </w:r>
      <w:proofErr w:type="gramEnd"/>
      <w:r w:rsidRPr="00CC332B">
        <w:rPr>
          <w:rFonts w:asciiTheme="minorHAnsi" w:hAnsiTheme="minorHAnsi" w:cstheme="minorHAnsi"/>
          <w:sz w:val="24"/>
          <w:szCs w:val="24"/>
          <w:highlight w:val="yellow"/>
        </w:rPr>
        <w:t>.  Interested s</w:t>
      </w:r>
      <w:r w:rsidR="009C4E52">
        <w:rPr>
          <w:rFonts w:asciiTheme="minorHAnsi" w:hAnsiTheme="minorHAnsi" w:cstheme="minorHAnsi"/>
          <w:sz w:val="24"/>
          <w:szCs w:val="24"/>
          <w:highlight w:val="yellow"/>
        </w:rPr>
        <w:t xml:space="preserve">ervice providers </w:t>
      </w:r>
      <w:r w:rsidRPr="00CC332B">
        <w:rPr>
          <w:rFonts w:asciiTheme="minorHAnsi" w:hAnsiTheme="minorHAnsi" w:cstheme="minorHAnsi"/>
          <w:sz w:val="24"/>
          <w:szCs w:val="24"/>
          <w:highlight w:val="yellow"/>
        </w:rPr>
        <w:t xml:space="preserve">must email </w:t>
      </w:r>
      <w:hyperlink r:id="rId8" w:history="1">
        <w:r w:rsidR="003D5CED" w:rsidRPr="00461729">
          <w:rPr>
            <w:rStyle w:val="Hyperlink"/>
            <w:rFonts w:asciiTheme="minorHAnsi" w:hAnsiTheme="minorHAnsi" w:cstheme="minorHAnsi"/>
            <w:sz w:val="24"/>
            <w:szCs w:val="24"/>
            <w:highlight w:val="yellow"/>
          </w:rPr>
          <w:t>nmolokwane@hsrc.ac.za</w:t>
        </w:r>
      </w:hyperlink>
      <w:r w:rsidR="00261BEF" w:rsidRPr="00CC332B">
        <w:rPr>
          <w:rFonts w:asciiTheme="minorHAnsi" w:hAnsiTheme="minorHAnsi" w:cstheme="minorHAnsi"/>
          <w:sz w:val="24"/>
          <w:szCs w:val="24"/>
          <w:highlight w:val="yellow"/>
        </w:rPr>
        <w:t xml:space="preserve"> </w:t>
      </w:r>
      <w:r w:rsidRPr="00CC332B">
        <w:rPr>
          <w:rFonts w:asciiTheme="minorHAnsi" w:hAnsiTheme="minorHAnsi" w:cstheme="minorHAnsi"/>
          <w:sz w:val="24"/>
          <w:szCs w:val="24"/>
          <w:highlight w:val="yellow"/>
        </w:rPr>
        <w:t>for the link.</w:t>
      </w:r>
    </w:p>
    <w:p w14:paraId="72751C5D" w14:textId="77777777" w:rsidR="00D57864" w:rsidRPr="00D57864" w:rsidRDefault="00D57864" w:rsidP="0063207A">
      <w:pPr>
        <w:rPr>
          <w:rFonts w:asciiTheme="minorHAnsi" w:hAnsiTheme="minorHAnsi" w:cstheme="minorHAnsi"/>
          <w:sz w:val="24"/>
          <w:szCs w:val="24"/>
        </w:rPr>
      </w:pPr>
    </w:p>
    <w:p w14:paraId="7BA724C5" w14:textId="77777777" w:rsidR="0034430D" w:rsidRDefault="0034430D" w:rsidP="0063207A">
      <w:pPr>
        <w:rPr>
          <w:rFonts w:asciiTheme="minorHAnsi" w:hAnsiTheme="minorHAnsi" w:cstheme="minorHAnsi"/>
          <w:b/>
          <w:bCs/>
          <w:sz w:val="24"/>
          <w:szCs w:val="24"/>
        </w:rPr>
      </w:pPr>
    </w:p>
    <w:p w14:paraId="206F14CC" w14:textId="77777777" w:rsidR="0034430D" w:rsidRDefault="0034430D" w:rsidP="0063207A">
      <w:pPr>
        <w:rPr>
          <w:rFonts w:asciiTheme="minorHAnsi" w:hAnsiTheme="minorHAnsi" w:cstheme="minorHAnsi"/>
          <w:b/>
          <w:bCs/>
          <w:sz w:val="24"/>
          <w:szCs w:val="24"/>
        </w:rPr>
      </w:pPr>
    </w:p>
    <w:p w14:paraId="4CFF9B0D" w14:textId="77777777" w:rsidR="0034430D" w:rsidRDefault="0034430D" w:rsidP="0063207A">
      <w:pPr>
        <w:rPr>
          <w:rFonts w:asciiTheme="minorHAnsi" w:hAnsiTheme="minorHAnsi" w:cstheme="minorHAnsi"/>
          <w:b/>
          <w:bCs/>
          <w:sz w:val="24"/>
          <w:szCs w:val="24"/>
        </w:rPr>
      </w:pPr>
    </w:p>
    <w:p w14:paraId="6EB9AE33" w14:textId="77777777" w:rsidR="0034430D" w:rsidRDefault="0034430D" w:rsidP="0063207A">
      <w:pPr>
        <w:rPr>
          <w:rFonts w:asciiTheme="minorHAnsi" w:hAnsiTheme="minorHAnsi" w:cstheme="minorHAnsi"/>
          <w:b/>
          <w:bCs/>
          <w:sz w:val="24"/>
          <w:szCs w:val="24"/>
        </w:rPr>
      </w:pPr>
    </w:p>
    <w:p w14:paraId="58E12E06" w14:textId="77777777" w:rsidR="0034430D" w:rsidRDefault="0034430D" w:rsidP="0063207A">
      <w:pPr>
        <w:rPr>
          <w:rFonts w:asciiTheme="minorHAnsi" w:hAnsiTheme="minorHAnsi" w:cstheme="minorHAnsi"/>
          <w:b/>
          <w:bCs/>
          <w:sz w:val="24"/>
          <w:szCs w:val="24"/>
        </w:rPr>
      </w:pPr>
    </w:p>
    <w:p w14:paraId="49039FEB" w14:textId="645CD841" w:rsidR="007A3C4B" w:rsidRPr="00D57864" w:rsidRDefault="007A3C4B" w:rsidP="0063207A">
      <w:pPr>
        <w:rPr>
          <w:rFonts w:asciiTheme="minorHAnsi" w:hAnsiTheme="minorHAnsi" w:cstheme="minorHAnsi"/>
          <w:b/>
          <w:bCs/>
          <w:sz w:val="24"/>
          <w:szCs w:val="24"/>
        </w:rPr>
      </w:pPr>
      <w:r w:rsidRPr="00D57864">
        <w:rPr>
          <w:rFonts w:asciiTheme="minorHAnsi" w:hAnsiTheme="minorHAnsi" w:cstheme="minorHAnsi"/>
          <w:b/>
          <w:bCs/>
          <w:sz w:val="24"/>
          <w:szCs w:val="24"/>
        </w:rPr>
        <w:t>EVALUATION CRITERIA</w:t>
      </w:r>
    </w:p>
    <w:p w14:paraId="735D2FD7" w14:textId="77777777" w:rsidR="00773CA6" w:rsidRPr="00773CA6" w:rsidRDefault="00773CA6" w:rsidP="00773CA6">
      <w:pPr>
        <w:spacing w:before="100" w:beforeAutospacing="1" w:after="100" w:afterAutospacing="1"/>
        <w:rPr>
          <w:rFonts w:asciiTheme="minorHAnsi" w:hAnsiTheme="minorHAnsi" w:cstheme="minorHAnsi"/>
          <w:sz w:val="24"/>
          <w:szCs w:val="24"/>
          <w:lang w:eastAsia="en-ZA" w:bidi="he-IL"/>
        </w:rPr>
      </w:pPr>
      <w:r w:rsidRPr="00773CA6">
        <w:rPr>
          <w:rFonts w:asciiTheme="minorHAnsi" w:hAnsiTheme="minorHAnsi" w:cstheme="minorHAnsi"/>
          <w:sz w:val="24"/>
          <w:szCs w:val="24"/>
          <w:lang w:eastAsia="en-ZA" w:bidi="he-IL"/>
        </w:rPr>
        <w:t>Proposals will be evaluated based on:</w:t>
      </w:r>
    </w:p>
    <w:p w14:paraId="590144CA" w14:textId="5DD778FB" w:rsidR="00773CA6" w:rsidRPr="00773CA6" w:rsidRDefault="00773CA6" w:rsidP="00773CA6">
      <w:pPr>
        <w:numPr>
          <w:ilvl w:val="0"/>
          <w:numId w:val="9"/>
        </w:numPr>
        <w:spacing w:before="100" w:beforeAutospacing="1" w:after="100" w:afterAutospacing="1"/>
        <w:rPr>
          <w:rFonts w:asciiTheme="minorHAnsi" w:hAnsiTheme="minorHAnsi" w:cstheme="minorHAnsi"/>
          <w:sz w:val="24"/>
          <w:szCs w:val="24"/>
          <w:lang w:eastAsia="en-ZA" w:bidi="he-IL"/>
        </w:rPr>
      </w:pPr>
      <w:r w:rsidRPr="00773CA6">
        <w:rPr>
          <w:rFonts w:asciiTheme="minorHAnsi" w:hAnsiTheme="minorHAnsi" w:cstheme="minorHAnsi"/>
          <w:sz w:val="24"/>
          <w:szCs w:val="24"/>
          <w:lang w:eastAsia="en-ZA" w:bidi="he-IL"/>
        </w:rPr>
        <w:t>Previous experience</w:t>
      </w:r>
      <w:r w:rsidR="00900509">
        <w:rPr>
          <w:rFonts w:asciiTheme="minorHAnsi" w:hAnsiTheme="minorHAnsi" w:cstheme="minorHAnsi"/>
          <w:sz w:val="24"/>
          <w:szCs w:val="24"/>
          <w:lang w:eastAsia="en-ZA" w:bidi="he-IL"/>
        </w:rPr>
        <w:t xml:space="preserve"> and team capacity</w:t>
      </w:r>
    </w:p>
    <w:p w14:paraId="20B8D2A0" w14:textId="389FE7E1" w:rsidR="00773CA6" w:rsidRPr="00773CA6" w:rsidRDefault="00773CA6" w:rsidP="00773CA6">
      <w:pPr>
        <w:numPr>
          <w:ilvl w:val="0"/>
          <w:numId w:val="9"/>
        </w:numPr>
        <w:spacing w:before="100" w:beforeAutospacing="1" w:after="100" w:afterAutospacing="1"/>
        <w:rPr>
          <w:rFonts w:asciiTheme="minorHAnsi" w:hAnsiTheme="minorHAnsi" w:cstheme="minorHAnsi"/>
          <w:sz w:val="24"/>
          <w:szCs w:val="24"/>
          <w:lang w:eastAsia="en-ZA" w:bidi="he-IL"/>
        </w:rPr>
      </w:pPr>
      <w:r w:rsidRPr="00773CA6">
        <w:rPr>
          <w:rFonts w:asciiTheme="minorHAnsi" w:hAnsiTheme="minorHAnsi" w:cstheme="minorHAnsi"/>
          <w:sz w:val="24"/>
          <w:szCs w:val="24"/>
          <w:lang w:eastAsia="en-ZA" w:bidi="he-IL"/>
        </w:rPr>
        <w:t>Demonstrated understanding of the brief</w:t>
      </w:r>
    </w:p>
    <w:p w14:paraId="4E203DD5" w14:textId="0FE065A4" w:rsidR="00E00E83" w:rsidRPr="00E00E83" w:rsidRDefault="00773CA6" w:rsidP="00E00E83">
      <w:pPr>
        <w:numPr>
          <w:ilvl w:val="0"/>
          <w:numId w:val="9"/>
        </w:numPr>
        <w:spacing w:before="100" w:beforeAutospacing="1" w:after="100" w:afterAutospacing="1"/>
        <w:rPr>
          <w:rFonts w:asciiTheme="minorHAnsi" w:hAnsiTheme="minorHAnsi" w:cstheme="minorHAnsi"/>
          <w:sz w:val="24"/>
          <w:szCs w:val="24"/>
          <w:lang w:eastAsia="en-ZA" w:bidi="he-IL"/>
        </w:rPr>
      </w:pPr>
      <w:r w:rsidRPr="00773CA6">
        <w:rPr>
          <w:rFonts w:asciiTheme="minorHAnsi" w:hAnsiTheme="minorHAnsi" w:cstheme="minorHAnsi"/>
          <w:sz w:val="24"/>
          <w:szCs w:val="24"/>
          <w:lang w:eastAsia="en-ZA" w:bidi="he-IL"/>
        </w:rPr>
        <w:t>Team capacity and project management</w:t>
      </w:r>
    </w:p>
    <w:p w14:paraId="1A16FFFB" w14:textId="3A997E00" w:rsidR="00773CA6" w:rsidRPr="007A3C4B" w:rsidRDefault="00D57864" w:rsidP="00E00E83">
      <w:pPr>
        <w:spacing w:before="100" w:beforeAutospacing="1" w:after="100" w:afterAutospacing="1"/>
        <w:rPr>
          <w:rFonts w:asciiTheme="minorHAnsi" w:hAnsiTheme="minorHAnsi" w:cstheme="minorHAnsi"/>
          <w:b/>
          <w:bCs/>
          <w:sz w:val="24"/>
          <w:szCs w:val="24"/>
          <w:lang w:eastAsia="en-ZA" w:bidi="he-IL"/>
        </w:rPr>
      </w:pPr>
      <w:r>
        <w:rPr>
          <w:rFonts w:asciiTheme="minorHAnsi" w:hAnsiTheme="minorHAnsi" w:cstheme="minorHAnsi"/>
          <w:b/>
          <w:bCs/>
          <w:sz w:val="24"/>
          <w:szCs w:val="24"/>
          <w:lang w:eastAsia="en-ZA" w:bidi="he-IL"/>
        </w:rPr>
        <w:t>80</w:t>
      </w:r>
      <w:r w:rsidR="00773CA6" w:rsidRPr="00773CA6">
        <w:rPr>
          <w:rFonts w:asciiTheme="minorHAnsi" w:hAnsiTheme="minorHAnsi" w:cstheme="minorHAnsi"/>
          <w:b/>
          <w:bCs/>
          <w:sz w:val="24"/>
          <w:szCs w:val="24"/>
          <w:lang w:eastAsia="en-ZA" w:bidi="he-IL"/>
        </w:rPr>
        <w:t>/20 Preference Point System</w:t>
      </w:r>
      <w:r w:rsidR="008268A4">
        <w:rPr>
          <w:rFonts w:asciiTheme="minorHAnsi" w:hAnsiTheme="minorHAnsi" w:cstheme="minorHAnsi"/>
          <w:b/>
          <w:bCs/>
          <w:sz w:val="24"/>
          <w:szCs w:val="24"/>
          <w:lang w:eastAsia="en-ZA" w:bidi="he-IL"/>
        </w:rPr>
        <w:t xml:space="preserve"> (80:</w:t>
      </w:r>
      <w:r w:rsidR="00A07AE1">
        <w:rPr>
          <w:rFonts w:asciiTheme="minorHAnsi" w:hAnsiTheme="minorHAnsi" w:cstheme="minorHAnsi"/>
          <w:b/>
          <w:bCs/>
          <w:sz w:val="24"/>
          <w:szCs w:val="24"/>
          <w:lang w:eastAsia="en-ZA" w:bidi="he-IL"/>
        </w:rPr>
        <w:t xml:space="preserve"> Price and 20: Specific Goals)</w:t>
      </w:r>
    </w:p>
    <w:p w14:paraId="28DA8517" w14:textId="2383CBD7" w:rsidR="007A3C4B" w:rsidRPr="002D1691" w:rsidRDefault="00AB6DA8" w:rsidP="0063207A">
      <w:pPr>
        <w:rPr>
          <w:rFonts w:asciiTheme="minorHAnsi" w:hAnsiTheme="minorHAnsi" w:cstheme="minorHAnsi"/>
          <w:sz w:val="24"/>
          <w:szCs w:val="24"/>
          <w:u w:val="single"/>
        </w:rPr>
      </w:pPr>
      <w:r w:rsidRPr="002D1691">
        <w:rPr>
          <w:rFonts w:asciiTheme="minorHAnsi" w:hAnsiTheme="minorHAnsi" w:cstheme="minorHAnsi"/>
          <w:sz w:val="24"/>
          <w:szCs w:val="24"/>
          <w:u w:val="single"/>
        </w:rPr>
        <w:t>Table 3</w:t>
      </w:r>
    </w:p>
    <w:tbl>
      <w:tblPr>
        <w:tblStyle w:val="TableGrid"/>
        <w:tblW w:w="0" w:type="auto"/>
        <w:tblLook w:val="04A0" w:firstRow="1" w:lastRow="0" w:firstColumn="1" w:lastColumn="0" w:noHBand="0" w:noVBand="1"/>
      </w:tblPr>
      <w:tblGrid>
        <w:gridCol w:w="8784"/>
        <w:gridCol w:w="1673"/>
      </w:tblGrid>
      <w:tr w:rsidR="007A3C4B" w14:paraId="0FB5B383" w14:textId="77777777" w:rsidTr="00F359E9">
        <w:tc>
          <w:tcPr>
            <w:tcW w:w="8784" w:type="dxa"/>
          </w:tcPr>
          <w:p w14:paraId="5882A7E5" w14:textId="3339B986" w:rsidR="007A3C4B" w:rsidRPr="000522B5" w:rsidRDefault="007A3C4B" w:rsidP="000522B5">
            <w:pPr>
              <w:pStyle w:val="ListParagraph"/>
              <w:numPr>
                <w:ilvl w:val="1"/>
                <w:numId w:val="9"/>
              </w:numPr>
              <w:spacing w:before="240"/>
              <w:ind w:left="449" w:hanging="425"/>
              <w:rPr>
                <w:rFonts w:asciiTheme="minorHAnsi" w:hAnsiTheme="minorHAnsi" w:cstheme="minorHAnsi"/>
                <w:b/>
                <w:bCs/>
                <w:sz w:val="22"/>
                <w:szCs w:val="22"/>
              </w:rPr>
            </w:pPr>
            <w:r w:rsidRPr="000522B5">
              <w:rPr>
                <w:rFonts w:asciiTheme="minorHAnsi" w:hAnsiTheme="minorHAnsi" w:cstheme="minorHAnsi"/>
                <w:b/>
                <w:bCs/>
                <w:sz w:val="22"/>
                <w:szCs w:val="22"/>
              </w:rPr>
              <w:t>E</w:t>
            </w:r>
            <w:r w:rsidR="00CC553B" w:rsidRPr="000522B5">
              <w:rPr>
                <w:rFonts w:asciiTheme="minorHAnsi" w:hAnsiTheme="minorHAnsi" w:cstheme="minorHAnsi"/>
                <w:b/>
                <w:bCs/>
                <w:sz w:val="22"/>
                <w:szCs w:val="22"/>
              </w:rPr>
              <w:t xml:space="preserve">XPERIENCE </w:t>
            </w:r>
            <w:r w:rsidRPr="000522B5">
              <w:rPr>
                <w:rFonts w:asciiTheme="minorHAnsi" w:hAnsiTheme="minorHAnsi" w:cstheme="minorHAnsi"/>
                <w:b/>
                <w:bCs/>
                <w:sz w:val="22"/>
                <w:szCs w:val="22"/>
              </w:rPr>
              <w:t xml:space="preserve"> </w:t>
            </w:r>
          </w:p>
          <w:p w14:paraId="1EE6F23D" w14:textId="7988D804" w:rsidR="00773CA6" w:rsidRPr="000522B5" w:rsidRDefault="00900509" w:rsidP="000522B5">
            <w:pPr>
              <w:pStyle w:val="ListParagraph"/>
              <w:numPr>
                <w:ilvl w:val="0"/>
                <w:numId w:val="38"/>
              </w:numPr>
              <w:rPr>
                <w:rFonts w:asciiTheme="minorHAnsi" w:hAnsiTheme="minorHAnsi" w:cstheme="minorHAnsi"/>
                <w:sz w:val="22"/>
                <w:szCs w:val="22"/>
                <w:lang w:eastAsia="en-ZA" w:bidi="he-IL"/>
              </w:rPr>
            </w:pPr>
            <w:r w:rsidRPr="000522B5">
              <w:rPr>
                <w:rFonts w:asciiTheme="minorHAnsi" w:hAnsiTheme="minorHAnsi" w:cstheme="minorHAnsi"/>
                <w:sz w:val="22"/>
                <w:szCs w:val="22"/>
                <w:lang w:eastAsia="en-ZA" w:bidi="he-IL"/>
              </w:rPr>
              <w:t>Submission of an updated company profile</w:t>
            </w:r>
            <w:r w:rsidR="005C058F" w:rsidRPr="000522B5">
              <w:rPr>
                <w:rFonts w:asciiTheme="minorHAnsi" w:hAnsiTheme="minorHAnsi" w:cstheme="minorHAnsi"/>
                <w:sz w:val="22"/>
                <w:szCs w:val="22"/>
                <w:lang w:eastAsia="en-ZA" w:bidi="he-IL"/>
              </w:rPr>
              <w:t xml:space="preserve"> showcasing s</w:t>
            </w:r>
            <w:r w:rsidR="00773CA6" w:rsidRPr="000522B5">
              <w:rPr>
                <w:rFonts w:asciiTheme="minorHAnsi" w:hAnsiTheme="minorHAnsi" w:cstheme="minorHAnsi"/>
                <w:sz w:val="22"/>
                <w:szCs w:val="22"/>
                <w:lang w:eastAsia="en-ZA" w:bidi="he-IL"/>
              </w:rPr>
              <w:t xml:space="preserve">imilar previous </w:t>
            </w:r>
            <w:proofErr w:type="gramStart"/>
            <w:r w:rsidR="00773CA6" w:rsidRPr="000522B5">
              <w:rPr>
                <w:rFonts w:asciiTheme="minorHAnsi" w:hAnsiTheme="minorHAnsi" w:cstheme="minorHAnsi"/>
                <w:sz w:val="22"/>
                <w:szCs w:val="22"/>
                <w:lang w:eastAsia="en-ZA" w:bidi="he-IL"/>
              </w:rPr>
              <w:t>assignments</w:t>
            </w:r>
            <w:r w:rsidR="005C058F" w:rsidRPr="000522B5">
              <w:rPr>
                <w:rFonts w:asciiTheme="minorHAnsi" w:hAnsiTheme="minorHAnsi" w:cstheme="minorHAnsi"/>
                <w:sz w:val="22"/>
                <w:szCs w:val="22"/>
                <w:lang w:eastAsia="en-ZA" w:bidi="he-IL"/>
              </w:rPr>
              <w:t xml:space="preserve">, </w:t>
            </w:r>
            <w:r w:rsidRPr="000522B5">
              <w:rPr>
                <w:rFonts w:asciiTheme="minorHAnsi" w:hAnsiTheme="minorHAnsi" w:cstheme="minorHAnsi"/>
                <w:sz w:val="22"/>
                <w:szCs w:val="22"/>
                <w:lang w:eastAsia="en-ZA" w:bidi="he-IL"/>
              </w:rPr>
              <w:t xml:space="preserve"> list</w:t>
            </w:r>
            <w:proofErr w:type="gramEnd"/>
            <w:r w:rsidRPr="000522B5">
              <w:rPr>
                <w:rFonts w:asciiTheme="minorHAnsi" w:hAnsiTheme="minorHAnsi" w:cstheme="minorHAnsi"/>
                <w:sz w:val="22"/>
                <w:szCs w:val="22"/>
                <w:lang w:eastAsia="en-ZA" w:bidi="he-IL"/>
              </w:rPr>
              <w:t xml:space="preserve"> of clients, </w:t>
            </w:r>
            <w:r w:rsidR="00773CA6" w:rsidRPr="000522B5">
              <w:rPr>
                <w:rFonts w:asciiTheme="minorHAnsi" w:hAnsiTheme="minorHAnsi" w:cstheme="minorHAnsi"/>
                <w:sz w:val="22"/>
                <w:szCs w:val="22"/>
                <w:lang w:eastAsia="en-ZA" w:bidi="he-IL"/>
              </w:rPr>
              <w:t>quality and relevance within the last 3 years</w:t>
            </w:r>
            <w:r w:rsidRPr="000522B5">
              <w:rPr>
                <w:rFonts w:asciiTheme="minorHAnsi" w:hAnsiTheme="minorHAnsi" w:cstheme="minorHAnsi"/>
                <w:sz w:val="22"/>
                <w:szCs w:val="22"/>
                <w:lang w:eastAsia="en-ZA" w:bidi="he-IL"/>
              </w:rPr>
              <w:t xml:space="preserve">.  Bidders are welcome to include a minimum of 3 reference letters to supplement the company profile.  </w:t>
            </w:r>
          </w:p>
          <w:p w14:paraId="069CA69C" w14:textId="0536978B" w:rsidR="00773CA6" w:rsidRPr="00283E5D" w:rsidRDefault="005C058F" w:rsidP="00283E5D">
            <w:pPr>
              <w:pStyle w:val="ListParagraph"/>
              <w:numPr>
                <w:ilvl w:val="0"/>
                <w:numId w:val="31"/>
              </w:numPr>
              <w:ind w:right="113"/>
              <w:rPr>
                <w:rFonts w:asciiTheme="minorHAnsi" w:hAnsiTheme="minorHAnsi" w:cstheme="minorHAnsi"/>
                <w:sz w:val="22"/>
                <w:szCs w:val="22"/>
                <w:lang w:eastAsia="en-ZA" w:bidi="he-IL"/>
              </w:rPr>
            </w:pPr>
            <w:r w:rsidRPr="00283E5D">
              <w:rPr>
                <w:rFonts w:asciiTheme="minorHAnsi" w:hAnsiTheme="minorHAnsi" w:cstheme="minorHAnsi"/>
                <w:sz w:val="22"/>
                <w:szCs w:val="22"/>
                <w:lang w:eastAsia="en-ZA" w:bidi="he-IL"/>
              </w:rPr>
              <w:t>L</w:t>
            </w:r>
            <w:r w:rsidR="00773CA6" w:rsidRPr="00283E5D">
              <w:rPr>
                <w:rFonts w:asciiTheme="minorHAnsi" w:hAnsiTheme="minorHAnsi" w:cstheme="minorHAnsi"/>
                <w:sz w:val="22"/>
                <w:szCs w:val="22"/>
                <w:lang w:eastAsia="en-ZA" w:bidi="he-IL"/>
              </w:rPr>
              <w:t>ittle to no relevant/similar work</w:t>
            </w:r>
            <w:r w:rsidR="00900509">
              <w:rPr>
                <w:rFonts w:asciiTheme="minorHAnsi" w:hAnsiTheme="minorHAnsi" w:cstheme="minorHAnsi"/>
                <w:sz w:val="22"/>
                <w:szCs w:val="22"/>
                <w:lang w:eastAsia="en-ZA" w:bidi="he-IL"/>
              </w:rPr>
              <w:t xml:space="preserve"> </w:t>
            </w:r>
            <w:r w:rsidR="00773CA6" w:rsidRPr="00283E5D">
              <w:rPr>
                <w:rFonts w:asciiTheme="minorHAnsi" w:hAnsiTheme="minorHAnsi" w:cstheme="minorHAnsi"/>
                <w:sz w:val="22"/>
                <w:szCs w:val="22"/>
                <w:lang w:eastAsia="en-ZA" w:bidi="he-IL"/>
              </w:rPr>
              <w:t xml:space="preserve">- </w:t>
            </w:r>
            <w:r w:rsidR="00773CA6" w:rsidRPr="00283E5D">
              <w:rPr>
                <w:rFonts w:asciiTheme="minorHAnsi" w:hAnsiTheme="minorHAnsi" w:cstheme="minorHAnsi"/>
                <w:b/>
                <w:bCs/>
                <w:sz w:val="22"/>
                <w:szCs w:val="22"/>
                <w:lang w:eastAsia="en-ZA" w:bidi="he-IL"/>
              </w:rPr>
              <w:t>(0 points)</w:t>
            </w:r>
            <w:r w:rsidR="00773CA6" w:rsidRPr="00283E5D">
              <w:rPr>
                <w:rFonts w:asciiTheme="minorHAnsi" w:hAnsiTheme="minorHAnsi" w:cstheme="minorHAnsi"/>
                <w:sz w:val="22"/>
                <w:szCs w:val="22"/>
                <w:lang w:eastAsia="en-ZA" w:bidi="he-IL"/>
              </w:rPr>
              <w:t xml:space="preserve">           </w:t>
            </w:r>
          </w:p>
          <w:p w14:paraId="42B057CF" w14:textId="6C6547E4" w:rsidR="00773CA6" w:rsidRPr="00283E5D" w:rsidRDefault="005C058F" w:rsidP="00283E5D">
            <w:pPr>
              <w:pStyle w:val="ListParagraph"/>
              <w:numPr>
                <w:ilvl w:val="0"/>
                <w:numId w:val="31"/>
              </w:numPr>
              <w:ind w:right="113"/>
              <w:rPr>
                <w:rFonts w:asciiTheme="minorHAnsi" w:hAnsiTheme="minorHAnsi" w:cstheme="minorHAnsi"/>
                <w:sz w:val="22"/>
                <w:szCs w:val="22"/>
                <w:lang w:eastAsia="en-ZA" w:bidi="he-IL"/>
              </w:rPr>
            </w:pPr>
            <w:r w:rsidRPr="00283E5D">
              <w:rPr>
                <w:rFonts w:asciiTheme="minorHAnsi" w:hAnsiTheme="minorHAnsi" w:cstheme="minorHAnsi"/>
                <w:sz w:val="22"/>
                <w:szCs w:val="22"/>
                <w:lang w:eastAsia="en-ZA" w:bidi="he-IL"/>
              </w:rPr>
              <w:t>R</w:t>
            </w:r>
            <w:r w:rsidR="00773CA6" w:rsidRPr="00283E5D">
              <w:rPr>
                <w:rFonts w:asciiTheme="minorHAnsi" w:hAnsiTheme="minorHAnsi" w:cstheme="minorHAnsi"/>
                <w:sz w:val="22"/>
                <w:szCs w:val="22"/>
                <w:lang w:eastAsia="en-ZA" w:bidi="he-IL"/>
              </w:rPr>
              <w:t>easonable similar assignments</w:t>
            </w:r>
            <w:r w:rsidR="00900509">
              <w:rPr>
                <w:rFonts w:asciiTheme="minorHAnsi" w:hAnsiTheme="minorHAnsi" w:cstheme="minorHAnsi"/>
                <w:sz w:val="22"/>
                <w:szCs w:val="22"/>
                <w:lang w:eastAsia="en-ZA" w:bidi="he-IL"/>
              </w:rPr>
              <w:t>, with a brief company profile</w:t>
            </w:r>
            <w:r w:rsidR="00F359E9">
              <w:rPr>
                <w:rFonts w:asciiTheme="minorHAnsi" w:hAnsiTheme="minorHAnsi" w:cstheme="minorHAnsi"/>
                <w:sz w:val="22"/>
                <w:szCs w:val="22"/>
                <w:lang w:eastAsia="en-ZA" w:bidi="he-IL"/>
              </w:rPr>
              <w:t xml:space="preserve">, </w:t>
            </w:r>
            <w:r w:rsidR="00900509">
              <w:rPr>
                <w:rFonts w:asciiTheme="minorHAnsi" w:hAnsiTheme="minorHAnsi" w:cstheme="minorHAnsi"/>
                <w:sz w:val="22"/>
                <w:szCs w:val="22"/>
                <w:lang w:eastAsia="en-ZA" w:bidi="he-IL"/>
              </w:rPr>
              <w:t xml:space="preserve">and 1-2 reference letters provided </w:t>
            </w:r>
            <w:r w:rsidR="00773CA6" w:rsidRPr="00283E5D">
              <w:rPr>
                <w:rFonts w:asciiTheme="minorHAnsi" w:hAnsiTheme="minorHAnsi" w:cstheme="minorHAnsi"/>
                <w:sz w:val="22"/>
                <w:szCs w:val="22"/>
                <w:lang w:eastAsia="en-ZA" w:bidi="he-IL"/>
              </w:rPr>
              <w:t xml:space="preserve">- </w:t>
            </w:r>
            <w:r w:rsidR="00773CA6" w:rsidRPr="00283E5D">
              <w:rPr>
                <w:rFonts w:asciiTheme="minorHAnsi" w:hAnsiTheme="minorHAnsi" w:cstheme="minorHAnsi"/>
                <w:b/>
                <w:bCs/>
                <w:sz w:val="22"/>
                <w:szCs w:val="22"/>
                <w:lang w:eastAsia="en-ZA" w:bidi="he-IL"/>
              </w:rPr>
              <w:t>(1 – 5 points)</w:t>
            </w:r>
            <w:r w:rsidR="00773CA6" w:rsidRPr="00283E5D">
              <w:rPr>
                <w:rFonts w:asciiTheme="minorHAnsi" w:hAnsiTheme="minorHAnsi" w:cstheme="minorHAnsi"/>
                <w:sz w:val="22"/>
                <w:szCs w:val="22"/>
                <w:lang w:eastAsia="en-ZA" w:bidi="he-IL"/>
              </w:rPr>
              <w:t xml:space="preserve">    </w:t>
            </w:r>
          </w:p>
          <w:p w14:paraId="02256F54" w14:textId="0498B98F" w:rsidR="00773CA6" w:rsidRPr="00283E5D" w:rsidRDefault="005C058F" w:rsidP="00283E5D">
            <w:pPr>
              <w:pStyle w:val="ListParagraph"/>
              <w:numPr>
                <w:ilvl w:val="0"/>
                <w:numId w:val="31"/>
              </w:numPr>
              <w:ind w:right="113"/>
              <w:rPr>
                <w:rFonts w:asciiTheme="minorHAnsi" w:hAnsiTheme="minorHAnsi" w:cstheme="minorHAnsi"/>
                <w:b/>
                <w:bCs/>
                <w:sz w:val="22"/>
                <w:szCs w:val="22"/>
                <w:lang w:eastAsia="en-ZA" w:bidi="he-IL"/>
              </w:rPr>
            </w:pPr>
            <w:r w:rsidRPr="00283E5D">
              <w:rPr>
                <w:rFonts w:asciiTheme="minorHAnsi" w:hAnsiTheme="minorHAnsi" w:cstheme="minorHAnsi"/>
                <w:sz w:val="22"/>
                <w:szCs w:val="22"/>
                <w:lang w:eastAsia="en-ZA" w:bidi="he-IL"/>
              </w:rPr>
              <w:t>R</w:t>
            </w:r>
            <w:r w:rsidR="00773CA6" w:rsidRPr="00283E5D">
              <w:rPr>
                <w:rFonts w:asciiTheme="minorHAnsi" w:hAnsiTheme="minorHAnsi" w:cstheme="minorHAnsi"/>
                <w:sz w:val="22"/>
                <w:szCs w:val="22"/>
                <w:lang w:eastAsia="en-ZA" w:bidi="he-IL"/>
              </w:rPr>
              <w:t>elevant previous work in similar contexts</w:t>
            </w:r>
            <w:r w:rsidR="00900509">
              <w:rPr>
                <w:rFonts w:asciiTheme="minorHAnsi" w:hAnsiTheme="minorHAnsi" w:cstheme="minorHAnsi"/>
                <w:sz w:val="22"/>
                <w:szCs w:val="22"/>
                <w:lang w:eastAsia="en-ZA" w:bidi="he-IL"/>
              </w:rPr>
              <w:t>, a</w:t>
            </w:r>
            <w:r w:rsidR="00900509" w:rsidRPr="00283E5D">
              <w:rPr>
                <w:rFonts w:asciiTheme="minorHAnsi" w:hAnsiTheme="minorHAnsi" w:cstheme="minorHAnsi"/>
                <w:sz w:val="22"/>
                <w:szCs w:val="22"/>
                <w:lang w:eastAsia="en-ZA" w:bidi="he-IL"/>
              </w:rPr>
              <w:t xml:space="preserve"> thought through and detailed profile with reference letters that contain enough information to assess proposal </w:t>
            </w:r>
            <w:r w:rsidR="00773CA6" w:rsidRPr="00283E5D">
              <w:rPr>
                <w:rFonts w:asciiTheme="minorHAnsi" w:hAnsiTheme="minorHAnsi" w:cstheme="minorHAnsi"/>
                <w:sz w:val="22"/>
                <w:szCs w:val="22"/>
                <w:lang w:eastAsia="en-ZA" w:bidi="he-IL"/>
              </w:rPr>
              <w:t xml:space="preserve">- </w:t>
            </w:r>
            <w:r w:rsidR="00773CA6" w:rsidRPr="00283E5D">
              <w:rPr>
                <w:rFonts w:asciiTheme="minorHAnsi" w:hAnsiTheme="minorHAnsi" w:cstheme="minorHAnsi"/>
                <w:b/>
                <w:bCs/>
                <w:sz w:val="22"/>
                <w:szCs w:val="22"/>
                <w:lang w:eastAsia="en-ZA" w:bidi="he-IL"/>
              </w:rPr>
              <w:t>(6-10 points)</w:t>
            </w:r>
          </w:p>
          <w:p w14:paraId="712C95CC" w14:textId="77777777" w:rsidR="00773CA6" w:rsidRPr="00283E5D" w:rsidRDefault="00773CA6" w:rsidP="00283E5D">
            <w:pPr>
              <w:pStyle w:val="ListParagraph"/>
              <w:ind w:left="644"/>
              <w:rPr>
                <w:rFonts w:asciiTheme="minorHAnsi" w:hAnsiTheme="minorHAnsi" w:cstheme="minorHAnsi"/>
                <w:sz w:val="22"/>
                <w:szCs w:val="22"/>
                <w:lang w:eastAsia="en-ZA" w:bidi="he-IL"/>
              </w:rPr>
            </w:pPr>
          </w:p>
          <w:p w14:paraId="04B2F85C" w14:textId="3CE7088E" w:rsidR="00900509" w:rsidRDefault="00900509" w:rsidP="000522B5">
            <w:pPr>
              <w:pStyle w:val="ListParagraph"/>
              <w:numPr>
                <w:ilvl w:val="0"/>
                <w:numId w:val="38"/>
              </w:numPr>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Team capacity</w:t>
            </w:r>
          </w:p>
          <w:p w14:paraId="792A8ADE" w14:textId="2ED035F6" w:rsidR="00900509" w:rsidRPr="00900509" w:rsidRDefault="00900509" w:rsidP="00900509">
            <w:pPr>
              <w:pStyle w:val="ListParagraph"/>
              <w:ind w:left="644"/>
              <w:rPr>
                <w:rFonts w:asciiTheme="minorHAnsi" w:hAnsiTheme="minorHAnsi" w:cstheme="minorHAnsi"/>
                <w:sz w:val="22"/>
                <w:szCs w:val="22"/>
                <w:lang w:eastAsia="en-ZA" w:bidi="he-IL"/>
              </w:rPr>
            </w:pPr>
            <w:r w:rsidRPr="00900509">
              <w:rPr>
                <w:rFonts w:asciiTheme="minorHAnsi" w:hAnsiTheme="minorHAnsi" w:cstheme="minorHAnsi"/>
                <w:sz w:val="22"/>
                <w:szCs w:val="22"/>
                <w:lang w:eastAsia="en-ZA" w:bidi="he-IL"/>
              </w:rPr>
              <w:t xml:space="preserve">Comprehensive resume (max 1 page) of the team members envisaged to work on this project and their roles on this project, clearly identifying the project manager. </w:t>
            </w:r>
          </w:p>
          <w:p w14:paraId="701E51DE" w14:textId="77777777" w:rsidR="00900509" w:rsidRDefault="00900509" w:rsidP="00900509">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No submission showcasing team- </w:t>
            </w:r>
            <w:r w:rsidRPr="003B1ABF">
              <w:rPr>
                <w:rFonts w:asciiTheme="minorHAnsi" w:hAnsiTheme="minorHAnsi" w:cstheme="minorHAnsi"/>
                <w:b/>
                <w:bCs/>
                <w:sz w:val="22"/>
                <w:szCs w:val="22"/>
                <w:lang w:eastAsia="en-ZA" w:bidi="he-IL"/>
              </w:rPr>
              <w:t>(0 points)</w:t>
            </w:r>
          </w:p>
          <w:p w14:paraId="5637AF27" w14:textId="6966D6F7" w:rsidR="00900509" w:rsidRPr="008E4679" w:rsidRDefault="00900509" w:rsidP="00900509">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Poor (poor team composition, less than 2 years’ experience of project manager)- </w:t>
            </w:r>
            <w:r w:rsidRPr="003B1ABF">
              <w:rPr>
                <w:rFonts w:asciiTheme="minorHAnsi" w:hAnsiTheme="minorHAnsi" w:cstheme="minorHAnsi"/>
                <w:b/>
                <w:bCs/>
                <w:sz w:val="22"/>
                <w:szCs w:val="22"/>
                <w:lang w:eastAsia="en-ZA" w:bidi="he-IL"/>
              </w:rPr>
              <w:t>(1-</w:t>
            </w:r>
            <w:r>
              <w:rPr>
                <w:rFonts w:asciiTheme="minorHAnsi" w:hAnsiTheme="minorHAnsi" w:cstheme="minorHAnsi"/>
                <w:b/>
                <w:bCs/>
                <w:sz w:val="22"/>
                <w:szCs w:val="22"/>
                <w:lang w:eastAsia="en-ZA" w:bidi="he-IL"/>
              </w:rPr>
              <w:t>5</w:t>
            </w:r>
            <w:r w:rsidRPr="003B1ABF">
              <w:rPr>
                <w:rFonts w:asciiTheme="minorHAnsi" w:hAnsiTheme="minorHAnsi" w:cstheme="minorHAnsi"/>
                <w:b/>
                <w:bCs/>
                <w:sz w:val="22"/>
                <w:szCs w:val="22"/>
                <w:lang w:eastAsia="en-ZA" w:bidi="he-IL"/>
              </w:rPr>
              <w:t xml:space="preserve"> points)</w:t>
            </w:r>
          </w:p>
          <w:p w14:paraId="6EA6CD4D" w14:textId="249F81F9" w:rsidR="007A3C4B" w:rsidRPr="000522B5" w:rsidRDefault="00900509" w:rsidP="000522B5">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Good (reasonable team composition, 2-4 years’ experience of project manager)- </w:t>
            </w:r>
            <w:r w:rsidRPr="003B1ABF">
              <w:rPr>
                <w:rFonts w:asciiTheme="minorHAnsi" w:hAnsiTheme="minorHAnsi" w:cstheme="minorHAnsi"/>
                <w:b/>
                <w:bCs/>
                <w:sz w:val="22"/>
                <w:szCs w:val="22"/>
                <w:lang w:eastAsia="en-ZA" w:bidi="he-IL"/>
              </w:rPr>
              <w:t>(</w:t>
            </w:r>
            <w:r>
              <w:rPr>
                <w:rFonts w:asciiTheme="minorHAnsi" w:hAnsiTheme="minorHAnsi" w:cstheme="minorHAnsi"/>
                <w:b/>
                <w:bCs/>
                <w:sz w:val="22"/>
                <w:szCs w:val="22"/>
                <w:lang w:eastAsia="en-ZA" w:bidi="he-IL"/>
              </w:rPr>
              <w:t>6-10</w:t>
            </w:r>
            <w:r w:rsidRPr="003B1ABF">
              <w:rPr>
                <w:rFonts w:asciiTheme="minorHAnsi" w:hAnsiTheme="minorHAnsi" w:cstheme="minorHAnsi"/>
                <w:b/>
                <w:bCs/>
                <w:sz w:val="22"/>
                <w:szCs w:val="22"/>
                <w:lang w:eastAsia="en-ZA" w:bidi="he-IL"/>
              </w:rPr>
              <w:t xml:space="preserve"> points)</w:t>
            </w:r>
          </w:p>
        </w:tc>
        <w:tc>
          <w:tcPr>
            <w:tcW w:w="1673" w:type="dxa"/>
            <w:vAlign w:val="center"/>
          </w:tcPr>
          <w:p w14:paraId="101EFBFC" w14:textId="5E18E553" w:rsidR="007A3C4B" w:rsidRPr="00283E5D" w:rsidRDefault="005640B7" w:rsidP="00F359E9">
            <w:pPr>
              <w:jc w:val="center"/>
              <w:rPr>
                <w:rFonts w:asciiTheme="minorHAnsi" w:hAnsiTheme="minorHAnsi" w:cstheme="minorHAnsi"/>
                <w:sz w:val="22"/>
                <w:szCs w:val="22"/>
              </w:rPr>
            </w:pPr>
            <w:r w:rsidRPr="00283E5D">
              <w:rPr>
                <w:rFonts w:asciiTheme="minorHAnsi" w:hAnsiTheme="minorHAnsi" w:cstheme="minorHAnsi"/>
                <w:sz w:val="22"/>
                <w:szCs w:val="22"/>
              </w:rPr>
              <w:t>20</w:t>
            </w:r>
          </w:p>
        </w:tc>
      </w:tr>
      <w:tr w:rsidR="007A3C4B" w:rsidRPr="00283E5D" w14:paraId="7F088E36" w14:textId="77777777" w:rsidTr="00F359E9">
        <w:tc>
          <w:tcPr>
            <w:tcW w:w="8784" w:type="dxa"/>
          </w:tcPr>
          <w:p w14:paraId="097CC712" w14:textId="67AE3985" w:rsidR="007A3C4B" w:rsidRPr="000522B5" w:rsidRDefault="007A3C4B" w:rsidP="000522B5">
            <w:pPr>
              <w:pStyle w:val="ListParagraph"/>
              <w:numPr>
                <w:ilvl w:val="1"/>
                <w:numId w:val="9"/>
              </w:numPr>
              <w:spacing w:before="240"/>
              <w:ind w:left="449" w:hanging="425"/>
              <w:rPr>
                <w:rFonts w:asciiTheme="minorHAnsi" w:hAnsiTheme="minorHAnsi" w:cstheme="minorHAnsi"/>
                <w:b/>
                <w:bCs/>
                <w:sz w:val="22"/>
                <w:szCs w:val="22"/>
              </w:rPr>
            </w:pPr>
            <w:r w:rsidRPr="000522B5">
              <w:rPr>
                <w:rFonts w:asciiTheme="minorHAnsi" w:hAnsiTheme="minorHAnsi" w:cstheme="minorHAnsi"/>
                <w:b/>
                <w:bCs/>
                <w:sz w:val="22"/>
                <w:szCs w:val="22"/>
              </w:rPr>
              <w:t>C</w:t>
            </w:r>
            <w:r w:rsidR="00CC553B" w:rsidRPr="000522B5">
              <w:rPr>
                <w:rFonts w:asciiTheme="minorHAnsi" w:hAnsiTheme="minorHAnsi" w:cstheme="minorHAnsi"/>
                <w:b/>
                <w:bCs/>
                <w:sz w:val="22"/>
                <w:szCs w:val="22"/>
              </w:rPr>
              <w:t xml:space="preserve">OMPETENCY TEST RESULTS </w:t>
            </w:r>
          </w:p>
          <w:p w14:paraId="1E8F1A2B" w14:textId="0536AF05" w:rsidR="00283E5D" w:rsidRPr="00CC553B" w:rsidRDefault="00283E5D" w:rsidP="00CC553B">
            <w:pPr>
              <w:pStyle w:val="ListParagraph"/>
              <w:numPr>
                <w:ilvl w:val="0"/>
                <w:numId w:val="35"/>
              </w:numPr>
              <w:rPr>
                <w:rFonts w:asciiTheme="minorHAnsi" w:hAnsiTheme="minorHAnsi" w:cstheme="minorHAnsi"/>
                <w:sz w:val="22"/>
                <w:szCs w:val="22"/>
              </w:rPr>
            </w:pPr>
            <w:r w:rsidRPr="00CC553B">
              <w:rPr>
                <w:rFonts w:asciiTheme="minorHAnsi" w:hAnsiTheme="minorHAnsi" w:cstheme="minorHAnsi"/>
                <w:sz w:val="22"/>
                <w:szCs w:val="22"/>
                <w:lang w:eastAsia="en-ZA" w:bidi="he-IL"/>
              </w:rPr>
              <w:t xml:space="preserve">Experience in translation </w:t>
            </w:r>
            <w:r w:rsidRPr="00CC553B">
              <w:rPr>
                <w:rFonts w:asciiTheme="minorHAnsi" w:hAnsiTheme="minorHAnsi" w:cstheme="minorHAnsi"/>
                <w:sz w:val="22"/>
                <w:szCs w:val="22"/>
              </w:rPr>
              <w:t>and interpretation between English and French, preferably in African francophone dialects</w:t>
            </w:r>
            <w:r w:rsidR="00E66009">
              <w:rPr>
                <w:rFonts w:asciiTheme="minorHAnsi" w:hAnsiTheme="minorHAnsi" w:cstheme="minorHAnsi"/>
                <w:sz w:val="22"/>
                <w:szCs w:val="22"/>
              </w:rPr>
              <w:t>.</w:t>
            </w:r>
          </w:p>
          <w:p w14:paraId="307A8B60" w14:textId="47E3BC9C" w:rsidR="00A66F02" w:rsidRPr="00CC553B" w:rsidRDefault="00A66F02" w:rsidP="00CC553B">
            <w:pPr>
              <w:pStyle w:val="ListParagraph"/>
              <w:numPr>
                <w:ilvl w:val="0"/>
                <w:numId w:val="35"/>
              </w:numPr>
              <w:rPr>
                <w:rFonts w:asciiTheme="minorHAnsi" w:hAnsiTheme="minorHAnsi" w:cstheme="minorHAnsi"/>
                <w:sz w:val="22"/>
                <w:szCs w:val="22"/>
              </w:rPr>
            </w:pPr>
            <w:r w:rsidRPr="00CC553B">
              <w:rPr>
                <w:rFonts w:asciiTheme="minorHAnsi" w:hAnsiTheme="minorHAnsi" w:cstheme="minorHAnsi"/>
                <w:sz w:val="22"/>
                <w:szCs w:val="22"/>
              </w:rPr>
              <w:t>Experience translating academic and social science research materials.</w:t>
            </w:r>
          </w:p>
          <w:p w14:paraId="3B99BD92" w14:textId="77777777" w:rsidR="00A66F02" w:rsidRPr="00CC553B" w:rsidRDefault="00A66F02" w:rsidP="00CC553B">
            <w:pPr>
              <w:pStyle w:val="ListParagraph"/>
              <w:numPr>
                <w:ilvl w:val="0"/>
                <w:numId w:val="35"/>
              </w:numPr>
              <w:rPr>
                <w:rFonts w:asciiTheme="minorHAnsi" w:hAnsiTheme="minorHAnsi" w:cstheme="minorHAnsi"/>
                <w:sz w:val="22"/>
                <w:szCs w:val="22"/>
              </w:rPr>
            </w:pPr>
            <w:r w:rsidRPr="00CC553B">
              <w:rPr>
                <w:rFonts w:asciiTheme="minorHAnsi" w:hAnsiTheme="minorHAnsi" w:cstheme="minorHAnsi"/>
                <w:sz w:val="22"/>
                <w:szCs w:val="22"/>
              </w:rPr>
              <w:t>Familiarity with terminology related to youth, work, education, and socio-economic development.</w:t>
            </w:r>
          </w:p>
          <w:p w14:paraId="3365520E" w14:textId="30779EC5" w:rsidR="005C058F" w:rsidRPr="00283E5D" w:rsidRDefault="005C058F" w:rsidP="00CC553B">
            <w:pPr>
              <w:pStyle w:val="ListParagraph"/>
              <w:numPr>
                <w:ilvl w:val="0"/>
                <w:numId w:val="33"/>
              </w:numPr>
              <w:rPr>
                <w:rFonts w:asciiTheme="minorHAnsi" w:hAnsiTheme="minorHAnsi" w:cstheme="minorHAnsi"/>
                <w:sz w:val="22"/>
                <w:szCs w:val="22"/>
                <w:lang w:eastAsia="en-ZA" w:bidi="he-IL"/>
              </w:rPr>
            </w:pPr>
            <w:r w:rsidRPr="00283E5D">
              <w:rPr>
                <w:rFonts w:asciiTheme="minorHAnsi" w:hAnsiTheme="minorHAnsi" w:cstheme="minorHAnsi"/>
                <w:sz w:val="22"/>
                <w:szCs w:val="22"/>
                <w:lang w:eastAsia="en-ZA" w:bidi="he-IL"/>
              </w:rPr>
              <w:t xml:space="preserve">No </w:t>
            </w:r>
            <w:r w:rsidR="000522B5">
              <w:rPr>
                <w:rFonts w:asciiTheme="minorHAnsi" w:hAnsiTheme="minorHAnsi" w:cstheme="minorHAnsi"/>
                <w:sz w:val="22"/>
                <w:szCs w:val="22"/>
                <w:lang w:eastAsia="en-ZA" w:bidi="he-IL"/>
              </w:rPr>
              <w:t>competency returned</w:t>
            </w:r>
            <w:r w:rsidRPr="00283E5D">
              <w:rPr>
                <w:rFonts w:asciiTheme="minorHAnsi" w:hAnsiTheme="minorHAnsi" w:cstheme="minorHAnsi"/>
                <w:sz w:val="22"/>
                <w:szCs w:val="22"/>
                <w:lang w:eastAsia="en-ZA" w:bidi="he-IL"/>
              </w:rPr>
              <w:t xml:space="preserve">- </w:t>
            </w:r>
            <w:r w:rsidRPr="00283E5D">
              <w:rPr>
                <w:rFonts w:asciiTheme="minorHAnsi" w:hAnsiTheme="minorHAnsi" w:cstheme="minorHAnsi"/>
                <w:b/>
                <w:bCs/>
                <w:sz w:val="22"/>
                <w:szCs w:val="22"/>
                <w:lang w:eastAsia="en-ZA" w:bidi="he-IL"/>
              </w:rPr>
              <w:t>(0 points)</w:t>
            </w:r>
          </w:p>
          <w:p w14:paraId="5109ACAA" w14:textId="77777777" w:rsidR="005C058F" w:rsidRPr="00283E5D" w:rsidRDefault="005C058F" w:rsidP="005C058F">
            <w:pPr>
              <w:pStyle w:val="ListParagraph"/>
              <w:numPr>
                <w:ilvl w:val="0"/>
                <w:numId w:val="33"/>
              </w:numPr>
              <w:spacing w:before="100" w:beforeAutospacing="1" w:after="100" w:afterAutospacing="1"/>
              <w:rPr>
                <w:rFonts w:asciiTheme="minorHAnsi" w:hAnsiTheme="minorHAnsi" w:cstheme="minorHAnsi"/>
                <w:sz w:val="22"/>
                <w:szCs w:val="22"/>
                <w:lang w:eastAsia="en-ZA" w:bidi="he-IL"/>
              </w:rPr>
            </w:pPr>
            <w:r w:rsidRPr="00283E5D">
              <w:rPr>
                <w:rFonts w:asciiTheme="minorHAnsi" w:hAnsiTheme="minorHAnsi" w:cstheme="minorHAnsi"/>
                <w:sz w:val="22"/>
                <w:szCs w:val="22"/>
                <w:lang w:eastAsia="en-ZA" w:bidi="he-IL"/>
              </w:rPr>
              <w:t xml:space="preserve">Poor quality- </w:t>
            </w:r>
            <w:r w:rsidRPr="00283E5D">
              <w:rPr>
                <w:rFonts w:asciiTheme="minorHAnsi" w:hAnsiTheme="minorHAnsi" w:cstheme="minorHAnsi"/>
                <w:b/>
                <w:bCs/>
                <w:sz w:val="22"/>
                <w:szCs w:val="22"/>
                <w:lang w:eastAsia="en-ZA" w:bidi="he-IL"/>
              </w:rPr>
              <w:t>(1-15 points)</w:t>
            </w:r>
          </w:p>
          <w:p w14:paraId="7B31DDD4" w14:textId="07DF7015" w:rsidR="005C058F" w:rsidRPr="00283E5D" w:rsidRDefault="005C058F" w:rsidP="00CC553B">
            <w:pPr>
              <w:pStyle w:val="ListParagraph"/>
              <w:numPr>
                <w:ilvl w:val="0"/>
                <w:numId w:val="33"/>
              </w:numPr>
              <w:spacing w:before="100" w:beforeAutospacing="1" w:after="100" w:afterAutospacing="1"/>
              <w:rPr>
                <w:rFonts w:asciiTheme="minorHAnsi" w:hAnsiTheme="minorHAnsi" w:cstheme="minorHAnsi"/>
                <w:b/>
                <w:bCs/>
                <w:sz w:val="22"/>
                <w:szCs w:val="22"/>
                <w:lang w:eastAsia="en-ZA" w:bidi="he-IL"/>
              </w:rPr>
            </w:pPr>
            <w:r w:rsidRPr="00283E5D">
              <w:rPr>
                <w:rFonts w:asciiTheme="minorHAnsi" w:hAnsiTheme="minorHAnsi" w:cstheme="minorHAnsi"/>
                <w:sz w:val="22"/>
                <w:szCs w:val="22"/>
                <w:lang w:eastAsia="en-ZA" w:bidi="he-IL"/>
              </w:rPr>
              <w:t xml:space="preserve">Fair </w:t>
            </w:r>
            <w:r w:rsidR="00CC553B">
              <w:rPr>
                <w:rFonts w:asciiTheme="minorHAnsi" w:hAnsiTheme="minorHAnsi" w:cstheme="minorHAnsi"/>
                <w:sz w:val="22"/>
                <w:szCs w:val="22"/>
                <w:lang w:eastAsia="en-ZA" w:bidi="he-IL"/>
              </w:rPr>
              <w:t>sample</w:t>
            </w:r>
            <w:r w:rsidRPr="00283E5D">
              <w:rPr>
                <w:rFonts w:asciiTheme="minorHAnsi" w:hAnsiTheme="minorHAnsi" w:cstheme="minorHAnsi"/>
                <w:sz w:val="22"/>
                <w:szCs w:val="22"/>
                <w:lang w:eastAsia="en-ZA" w:bidi="he-IL"/>
              </w:rPr>
              <w:t xml:space="preserve">- </w:t>
            </w:r>
            <w:r w:rsidRPr="00283E5D">
              <w:rPr>
                <w:rFonts w:asciiTheme="minorHAnsi" w:hAnsiTheme="minorHAnsi" w:cstheme="minorHAnsi"/>
                <w:b/>
                <w:bCs/>
                <w:sz w:val="22"/>
                <w:szCs w:val="22"/>
                <w:lang w:eastAsia="en-ZA" w:bidi="he-IL"/>
              </w:rPr>
              <w:t>(16- 30 points)</w:t>
            </w:r>
          </w:p>
          <w:p w14:paraId="09C2C14A" w14:textId="77777777" w:rsidR="005C058F" w:rsidRPr="00283E5D" w:rsidRDefault="005C058F" w:rsidP="00C40CAB">
            <w:pPr>
              <w:pStyle w:val="ListParagraph"/>
              <w:numPr>
                <w:ilvl w:val="0"/>
                <w:numId w:val="33"/>
              </w:numPr>
              <w:spacing w:before="100" w:beforeAutospacing="1" w:after="100" w:afterAutospacing="1"/>
              <w:rPr>
                <w:rFonts w:asciiTheme="minorHAnsi" w:hAnsiTheme="minorHAnsi" w:cstheme="minorHAnsi"/>
                <w:sz w:val="22"/>
                <w:szCs w:val="22"/>
              </w:rPr>
            </w:pPr>
            <w:r w:rsidRPr="00283E5D">
              <w:rPr>
                <w:rFonts w:asciiTheme="minorHAnsi" w:hAnsiTheme="minorHAnsi" w:cstheme="minorHAnsi"/>
                <w:sz w:val="22"/>
                <w:szCs w:val="22"/>
                <w:lang w:eastAsia="en-ZA" w:bidi="he-IL"/>
              </w:rPr>
              <w:t xml:space="preserve">Good- </w:t>
            </w:r>
            <w:r w:rsidRPr="00283E5D">
              <w:rPr>
                <w:rFonts w:asciiTheme="minorHAnsi" w:hAnsiTheme="minorHAnsi" w:cstheme="minorHAnsi"/>
                <w:b/>
                <w:bCs/>
                <w:sz w:val="22"/>
                <w:szCs w:val="22"/>
                <w:lang w:eastAsia="en-ZA" w:bidi="he-IL"/>
              </w:rPr>
              <w:t>(31-40 points)</w:t>
            </w:r>
          </w:p>
          <w:p w14:paraId="48B46E93" w14:textId="0A8B0EE7" w:rsidR="00E00E83" w:rsidRPr="00E00E83" w:rsidRDefault="005C058F" w:rsidP="00E00E83">
            <w:pPr>
              <w:pStyle w:val="ListParagraph"/>
              <w:numPr>
                <w:ilvl w:val="0"/>
                <w:numId w:val="33"/>
              </w:numPr>
              <w:spacing w:before="100" w:beforeAutospacing="1" w:after="100" w:afterAutospacing="1"/>
              <w:rPr>
                <w:rFonts w:asciiTheme="minorHAnsi" w:hAnsiTheme="minorHAnsi" w:cstheme="minorHAnsi"/>
                <w:sz w:val="22"/>
                <w:szCs w:val="22"/>
              </w:rPr>
            </w:pPr>
            <w:r w:rsidRPr="00283E5D">
              <w:rPr>
                <w:rFonts w:asciiTheme="minorHAnsi" w:hAnsiTheme="minorHAnsi" w:cstheme="minorHAnsi"/>
                <w:sz w:val="22"/>
                <w:szCs w:val="22"/>
                <w:lang w:eastAsia="en-ZA" w:bidi="he-IL"/>
              </w:rPr>
              <w:t xml:space="preserve">Excellent- </w:t>
            </w:r>
            <w:r w:rsidRPr="00283E5D">
              <w:rPr>
                <w:rFonts w:asciiTheme="minorHAnsi" w:hAnsiTheme="minorHAnsi" w:cstheme="minorHAnsi"/>
                <w:b/>
                <w:bCs/>
                <w:sz w:val="22"/>
                <w:szCs w:val="22"/>
                <w:lang w:eastAsia="en-ZA" w:bidi="he-IL"/>
              </w:rPr>
              <w:t>(41-50 points)</w:t>
            </w:r>
          </w:p>
        </w:tc>
        <w:tc>
          <w:tcPr>
            <w:tcW w:w="1673" w:type="dxa"/>
            <w:vAlign w:val="center"/>
          </w:tcPr>
          <w:p w14:paraId="4D02C9E7" w14:textId="5E5F9B53" w:rsidR="007A3C4B" w:rsidRPr="00283E5D" w:rsidRDefault="005640B7" w:rsidP="00F359E9">
            <w:pPr>
              <w:jc w:val="center"/>
              <w:rPr>
                <w:rFonts w:asciiTheme="minorHAnsi" w:hAnsiTheme="minorHAnsi" w:cstheme="minorHAnsi"/>
                <w:sz w:val="22"/>
                <w:szCs w:val="22"/>
              </w:rPr>
            </w:pPr>
            <w:r w:rsidRPr="00283E5D">
              <w:rPr>
                <w:rFonts w:asciiTheme="minorHAnsi" w:hAnsiTheme="minorHAnsi" w:cstheme="minorHAnsi"/>
                <w:sz w:val="22"/>
                <w:szCs w:val="22"/>
              </w:rPr>
              <w:t>50</w:t>
            </w:r>
          </w:p>
        </w:tc>
      </w:tr>
      <w:tr w:rsidR="007A3C4B" w14:paraId="5F2D1A81" w14:textId="77777777" w:rsidTr="00F359E9">
        <w:tc>
          <w:tcPr>
            <w:tcW w:w="8784" w:type="dxa"/>
          </w:tcPr>
          <w:p w14:paraId="4BE55461" w14:textId="14563766" w:rsidR="007A3C4B" w:rsidRPr="000522B5" w:rsidRDefault="007A3C4B" w:rsidP="000522B5">
            <w:pPr>
              <w:pStyle w:val="ListParagraph"/>
              <w:numPr>
                <w:ilvl w:val="1"/>
                <w:numId w:val="9"/>
              </w:numPr>
              <w:spacing w:before="240"/>
              <w:ind w:left="449" w:hanging="425"/>
              <w:rPr>
                <w:rFonts w:asciiTheme="minorHAnsi" w:hAnsiTheme="minorHAnsi" w:cstheme="minorHAnsi"/>
                <w:b/>
                <w:bCs/>
                <w:sz w:val="22"/>
                <w:szCs w:val="22"/>
              </w:rPr>
            </w:pPr>
            <w:r w:rsidRPr="000522B5">
              <w:rPr>
                <w:rFonts w:asciiTheme="minorHAnsi" w:hAnsiTheme="minorHAnsi" w:cstheme="minorHAnsi"/>
                <w:b/>
                <w:bCs/>
                <w:sz w:val="22"/>
                <w:szCs w:val="22"/>
              </w:rPr>
              <w:lastRenderedPageBreak/>
              <w:t>U</w:t>
            </w:r>
            <w:r w:rsidR="005F37D3" w:rsidRPr="000522B5">
              <w:rPr>
                <w:rFonts w:asciiTheme="minorHAnsi" w:hAnsiTheme="minorHAnsi" w:cstheme="minorHAnsi"/>
                <w:b/>
                <w:bCs/>
                <w:sz w:val="22"/>
                <w:szCs w:val="22"/>
              </w:rPr>
              <w:t xml:space="preserve">NDERSTANDING </w:t>
            </w:r>
            <w:r w:rsidR="009C639D">
              <w:rPr>
                <w:rFonts w:asciiTheme="minorHAnsi" w:hAnsiTheme="minorHAnsi" w:cstheme="minorHAnsi"/>
                <w:b/>
                <w:bCs/>
                <w:sz w:val="22"/>
                <w:szCs w:val="22"/>
              </w:rPr>
              <w:t xml:space="preserve">AND APPROACH TO </w:t>
            </w:r>
            <w:r w:rsidR="005F37D3" w:rsidRPr="000522B5">
              <w:rPr>
                <w:rFonts w:asciiTheme="minorHAnsi" w:hAnsiTheme="minorHAnsi" w:cstheme="minorHAnsi"/>
                <w:b/>
                <w:bCs/>
                <w:sz w:val="22"/>
                <w:szCs w:val="22"/>
              </w:rPr>
              <w:t>THE ASSIGNMENT</w:t>
            </w:r>
          </w:p>
          <w:p w14:paraId="3805071C" w14:textId="77777777" w:rsidR="00A66F02" w:rsidRPr="00CC553B" w:rsidRDefault="00A66F02" w:rsidP="00CC553B">
            <w:pPr>
              <w:pStyle w:val="ListParagraph"/>
              <w:numPr>
                <w:ilvl w:val="0"/>
                <w:numId w:val="36"/>
              </w:numPr>
              <w:rPr>
                <w:rFonts w:asciiTheme="minorHAnsi" w:hAnsiTheme="minorHAnsi" w:cstheme="minorHAnsi"/>
                <w:sz w:val="22"/>
                <w:szCs w:val="22"/>
              </w:rPr>
            </w:pPr>
            <w:r w:rsidRPr="00CC553B">
              <w:rPr>
                <w:rFonts w:asciiTheme="minorHAnsi" w:hAnsiTheme="minorHAnsi" w:cstheme="minorHAnsi"/>
                <w:sz w:val="22"/>
                <w:szCs w:val="22"/>
                <w:lang w:eastAsia="en-ZA" w:bidi="he-IL"/>
              </w:rPr>
              <w:t>Demonstrated grasp of the project context, objectives and deliverables</w:t>
            </w:r>
            <w:r w:rsidRPr="00CC553B">
              <w:rPr>
                <w:rFonts w:asciiTheme="minorHAnsi" w:hAnsiTheme="minorHAnsi" w:cstheme="minorHAnsi"/>
                <w:sz w:val="22"/>
                <w:szCs w:val="22"/>
              </w:rPr>
              <w:t xml:space="preserve"> </w:t>
            </w:r>
          </w:p>
          <w:p w14:paraId="1F44958F" w14:textId="76DB58E9" w:rsidR="00A66F02" w:rsidRPr="00CC553B" w:rsidRDefault="00A66F02" w:rsidP="00CC553B">
            <w:pPr>
              <w:pStyle w:val="ListParagraph"/>
              <w:numPr>
                <w:ilvl w:val="0"/>
                <w:numId w:val="36"/>
              </w:numPr>
              <w:rPr>
                <w:rFonts w:asciiTheme="minorHAnsi" w:hAnsiTheme="minorHAnsi" w:cstheme="minorHAnsi"/>
                <w:sz w:val="22"/>
                <w:szCs w:val="22"/>
                <w:lang w:eastAsia="en-ZA" w:bidi="he-IL"/>
              </w:rPr>
            </w:pPr>
            <w:r w:rsidRPr="00CC553B">
              <w:rPr>
                <w:rFonts w:asciiTheme="minorHAnsi" w:hAnsiTheme="minorHAnsi" w:cstheme="minorHAnsi"/>
                <w:sz w:val="22"/>
                <w:szCs w:val="22"/>
                <w:lang w:eastAsia="en-ZA" w:bidi="he-IL"/>
              </w:rPr>
              <w:t>Realistic scheduling and coordination mechanisms</w:t>
            </w:r>
          </w:p>
          <w:p w14:paraId="5C1DDC43" w14:textId="65991FD6" w:rsidR="00CC553B" w:rsidRDefault="00CC553B" w:rsidP="00CC553B">
            <w:pPr>
              <w:pStyle w:val="ListParagraph"/>
              <w:numPr>
                <w:ilvl w:val="0"/>
                <w:numId w:val="34"/>
              </w:numPr>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No understanding of </w:t>
            </w:r>
            <w:r w:rsidR="005F37D3">
              <w:rPr>
                <w:rFonts w:asciiTheme="minorHAnsi" w:hAnsiTheme="minorHAnsi" w:cstheme="minorHAnsi"/>
                <w:sz w:val="22"/>
                <w:szCs w:val="22"/>
                <w:lang w:eastAsia="en-ZA" w:bidi="he-IL"/>
              </w:rPr>
              <w:t xml:space="preserve">the </w:t>
            </w:r>
            <w:r>
              <w:rPr>
                <w:rFonts w:asciiTheme="minorHAnsi" w:hAnsiTheme="minorHAnsi" w:cstheme="minorHAnsi"/>
                <w:sz w:val="22"/>
                <w:szCs w:val="22"/>
                <w:lang w:eastAsia="en-ZA" w:bidi="he-IL"/>
              </w:rPr>
              <w:t xml:space="preserve">assignment- </w:t>
            </w:r>
            <w:r w:rsidRPr="003B1ABF">
              <w:rPr>
                <w:rFonts w:asciiTheme="minorHAnsi" w:hAnsiTheme="minorHAnsi" w:cstheme="minorHAnsi"/>
                <w:b/>
                <w:bCs/>
                <w:sz w:val="22"/>
                <w:szCs w:val="22"/>
                <w:lang w:eastAsia="en-ZA" w:bidi="he-IL"/>
              </w:rPr>
              <w:t>(0 points)</w:t>
            </w:r>
          </w:p>
          <w:p w14:paraId="0097DFB2" w14:textId="0ACD8093" w:rsidR="00CC553B" w:rsidRPr="008E4679" w:rsidRDefault="00CC553B" w:rsidP="00CC553B">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Poor (poor articulation of project context, objectives and deliverables)</w:t>
            </w:r>
            <w:r w:rsidR="00F359E9">
              <w:rPr>
                <w:rFonts w:asciiTheme="minorHAnsi" w:hAnsiTheme="minorHAnsi" w:cstheme="minorHAnsi"/>
                <w:sz w:val="22"/>
                <w:szCs w:val="22"/>
                <w:lang w:eastAsia="en-ZA" w:bidi="he-IL"/>
              </w:rPr>
              <w:t xml:space="preserve"> </w:t>
            </w:r>
            <w:r>
              <w:rPr>
                <w:rFonts w:asciiTheme="minorHAnsi" w:hAnsiTheme="minorHAnsi" w:cstheme="minorHAnsi"/>
                <w:sz w:val="22"/>
                <w:szCs w:val="22"/>
                <w:lang w:eastAsia="en-ZA" w:bidi="he-IL"/>
              </w:rPr>
              <w:t xml:space="preserve">- </w:t>
            </w:r>
            <w:r w:rsidRPr="003B1ABF">
              <w:rPr>
                <w:rFonts w:asciiTheme="minorHAnsi" w:hAnsiTheme="minorHAnsi" w:cstheme="minorHAnsi"/>
                <w:b/>
                <w:bCs/>
                <w:sz w:val="22"/>
                <w:szCs w:val="22"/>
                <w:lang w:eastAsia="en-ZA" w:bidi="he-IL"/>
              </w:rPr>
              <w:t>(1-10 points)</w:t>
            </w:r>
          </w:p>
          <w:p w14:paraId="128E9BE4" w14:textId="1A96B423" w:rsidR="00CC553B" w:rsidRPr="00CC553B" w:rsidRDefault="00CC553B" w:rsidP="00CC553B">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Good (reasonable articulation of project context, objectives and deliverables)- </w:t>
            </w:r>
            <w:r w:rsidRPr="003B1ABF">
              <w:rPr>
                <w:rFonts w:asciiTheme="minorHAnsi" w:hAnsiTheme="minorHAnsi" w:cstheme="minorHAnsi"/>
                <w:b/>
                <w:bCs/>
                <w:sz w:val="22"/>
                <w:szCs w:val="22"/>
                <w:lang w:eastAsia="en-ZA" w:bidi="he-IL"/>
              </w:rPr>
              <w:t>(11-20 points)</w:t>
            </w:r>
          </w:p>
          <w:p w14:paraId="0644B205" w14:textId="48E7EC72" w:rsidR="005640B7" w:rsidRPr="00E00E83" w:rsidRDefault="00CC553B" w:rsidP="00E00E83">
            <w:pPr>
              <w:pStyle w:val="ListParagraph"/>
              <w:numPr>
                <w:ilvl w:val="0"/>
                <w:numId w:val="34"/>
              </w:numPr>
              <w:spacing w:before="100" w:beforeAutospacing="1" w:after="100" w:afterAutospacing="1"/>
              <w:rPr>
                <w:rFonts w:asciiTheme="minorHAnsi" w:hAnsiTheme="minorHAnsi" w:cstheme="minorHAnsi"/>
                <w:sz w:val="22"/>
                <w:szCs w:val="22"/>
                <w:lang w:eastAsia="en-ZA" w:bidi="he-IL"/>
              </w:rPr>
            </w:pPr>
            <w:r w:rsidRPr="00CC553B">
              <w:rPr>
                <w:rFonts w:asciiTheme="minorHAnsi" w:hAnsiTheme="minorHAnsi" w:cstheme="minorHAnsi"/>
                <w:sz w:val="22"/>
                <w:szCs w:val="22"/>
                <w:lang w:eastAsia="en-ZA" w:bidi="he-IL"/>
              </w:rPr>
              <w:t xml:space="preserve">Excellent (comprehensive </w:t>
            </w:r>
            <w:r>
              <w:rPr>
                <w:rFonts w:asciiTheme="minorHAnsi" w:hAnsiTheme="minorHAnsi" w:cstheme="minorHAnsi"/>
                <w:sz w:val="22"/>
                <w:szCs w:val="22"/>
                <w:lang w:eastAsia="en-ZA" w:bidi="he-IL"/>
              </w:rPr>
              <w:t>understanding of project context, objectives and deliverables</w:t>
            </w:r>
            <w:r w:rsidRPr="00CC553B">
              <w:rPr>
                <w:rFonts w:asciiTheme="minorHAnsi" w:hAnsiTheme="minorHAnsi" w:cstheme="minorHAnsi"/>
                <w:sz w:val="22"/>
                <w:szCs w:val="22"/>
                <w:lang w:eastAsia="en-ZA" w:bidi="he-IL"/>
              </w:rPr>
              <w:t xml:space="preserve">)- </w:t>
            </w:r>
            <w:r w:rsidRPr="00CC553B">
              <w:rPr>
                <w:rFonts w:asciiTheme="minorHAnsi" w:hAnsiTheme="minorHAnsi" w:cstheme="minorHAnsi"/>
                <w:b/>
                <w:bCs/>
                <w:sz w:val="22"/>
                <w:szCs w:val="22"/>
                <w:lang w:eastAsia="en-ZA" w:bidi="he-IL"/>
              </w:rPr>
              <w:t>(21-30 points)</w:t>
            </w:r>
          </w:p>
        </w:tc>
        <w:tc>
          <w:tcPr>
            <w:tcW w:w="1673" w:type="dxa"/>
            <w:vAlign w:val="center"/>
          </w:tcPr>
          <w:p w14:paraId="146E1BCC" w14:textId="0C4165B3" w:rsidR="007A3C4B" w:rsidRPr="00A66F02" w:rsidRDefault="005640B7" w:rsidP="00F359E9">
            <w:pPr>
              <w:jc w:val="center"/>
              <w:rPr>
                <w:rFonts w:asciiTheme="minorHAnsi" w:hAnsiTheme="minorHAnsi" w:cstheme="minorHAnsi"/>
                <w:sz w:val="22"/>
                <w:szCs w:val="22"/>
              </w:rPr>
            </w:pPr>
            <w:r w:rsidRPr="00A66F02">
              <w:rPr>
                <w:rFonts w:asciiTheme="minorHAnsi" w:hAnsiTheme="minorHAnsi" w:cstheme="minorHAnsi"/>
                <w:sz w:val="22"/>
                <w:szCs w:val="22"/>
              </w:rPr>
              <w:t>30</w:t>
            </w:r>
          </w:p>
        </w:tc>
      </w:tr>
      <w:tr w:rsidR="007A3C4B" w14:paraId="58BE81C5" w14:textId="77777777" w:rsidTr="00E00E83">
        <w:tc>
          <w:tcPr>
            <w:tcW w:w="8784" w:type="dxa"/>
          </w:tcPr>
          <w:p w14:paraId="1135817B" w14:textId="4E21D8F1" w:rsidR="007A3C4B" w:rsidRPr="005640B7" w:rsidRDefault="005640B7" w:rsidP="005640B7">
            <w:pPr>
              <w:jc w:val="right"/>
              <w:rPr>
                <w:rFonts w:asciiTheme="minorHAnsi" w:hAnsiTheme="minorHAnsi" w:cstheme="minorHAnsi"/>
                <w:b/>
                <w:bCs/>
                <w:sz w:val="24"/>
                <w:szCs w:val="24"/>
              </w:rPr>
            </w:pPr>
            <w:r w:rsidRPr="005640B7">
              <w:rPr>
                <w:rFonts w:asciiTheme="minorHAnsi" w:hAnsiTheme="minorHAnsi" w:cstheme="minorHAnsi"/>
                <w:b/>
                <w:bCs/>
                <w:sz w:val="24"/>
                <w:szCs w:val="24"/>
              </w:rPr>
              <w:t>TOTAL</w:t>
            </w:r>
          </w:p>
        </w:tc>
        <w:tc>
          <w:tcPr>
            <w:tcW w:w="1673" w:type="dxa"/>
          </w:tcPr>
          <w:p w14:paraId="4CB50CF2" w14:textId="338AC3C4" w:rsidR="007A3C4B" w:rsidRPr="005640B7" w:rsidRDefault="005640B7" w:rsidP="00E00E83">
            <w:pPr>
              <w:jc w:val="center"/>
              <w:rPr>
                <w:rFonts w:asciiTheme="minorHAnsi" w:hAnsiTheme="minorHAnsi" w:cstheme="minorHAnsi"/>
                <w:b/>
                <w:bCs/>
                <w:sz w:val="24"/>
                <w:szCs w:val="24"/>
              </w:rPr>
            </w:pPr>
            <w:r w:rsidRPr="005640B7">
              <w:rPr>
                <w:rFonts w:asciiTheme="minorHAnsi" w:hAnsiTheme="minorHAnsi" w:cstheme="minorHAnsi"/>
                <w:b/>
                <w:bCs/>
                <w:sz w:val="24"/>
                <w:szCs w:val="24"/>
              </w:rPr>
              <w:t>100</w:t>
            </w:r>
          </w:p>
        </w:tc>
      </w:tr>
    </w:tbl>
    <w:p w14:paraId="7D986C64" w14:textId="77777777" w:rsidR="007A3C4B" w:rsidRDefault="007A3C4B" w:rsidP="0063207A">
      <w:pPr>
        <w:rPr>
          <w:rFonts w:asciiTheme="minorHAnsi" w:hAnsiTheme="minorHAnsi" w:cstheme="minorHAnsi"/>
          <w:sz w:val="24"/>
          <w:szCs w:val="24"/>
        </w:rPr>
      </w:pPr>
    </w:p>
    <w:p w14:paraId="7EC75355" w14:textId="6997C97D" w:rsidR="00E00E83" w:rsidRPr="009B0CDB" w:rsidRDefault="00E00E83" w:rsidP="00E00E83">
      <w:pPr>
        <w:spacing w:before="100" w:beforeAutospacing="1" w:after="100" w:afterAutospacing="1"/>
        <w:rPr>
          <w:rFonts w:asciiTheme="minorHAnsi" w:hAnsiTheme="minorHAnsi" w:cstheme="minorHAnsi"/>
          <w:sz w:val="22"/>
          <w:szCs w:val="22"/>
          <w:lang w:eastAsia="en-ZA" w:bidi="he-IL"/>
        </w:rPr>
      </w:pPr>
      <w:r w:rsidRPr="009B0CDB">
        <w:rPr>
          <w:rFonts w:asciiTheme="minorHAnsi" w:hAnsiTheme="minorHAnsi" w:cstheme="minorHAnsi"/>
          <w:sz w:val="22"/>
          <w:szCs w:val="22"/>
          <w:lang w:eastAsia="en-ZA" w:bidi="he-IL"/>
        </w:rPr>
        <w:t xml:space="preserve">The functionality criteria aim to assess the bidder’s capabilities, reliability and overall ability to execute and maintain a bid and / or contract. The </w:t>
      </w:r>
      <w:r w:rsidRPr="003078D4">
        <w:rPr>
          <w:rFonts w:asciiTheme="minorHAnsi" w:hAnsiTheme="minorHAnsi" w:cstheme="minorHAnsi"/>
          <w:b/>
          <w:bCs/>
          <w:sz w:val="22"/>
          <w:szCs w:val="22"/>
          <w:lang w:eastAsia="en-ZA" w:bidi="he-IL"/>
        </w:rPr>
        <w:t>minimum number of points</w:t>
      </w:r>
      <w:r w:rsidRPr="009B0CDB">
        <w:rPr>
          <w:rFonts w:asciiTheme="minorHAnsi" w:hAnsiTheme="minorHAnsi" w:cstheme="minorHAnsi"/>
          <w:sz w:val="22"/>
          <w:szCs w:val="22"/>
          <w:lang w:eastAsia="en-ZA" w:bidi="he-IL"/>
        </w:rPr>
        <w:t xml:space="preserve"> that bidders have to obtain to progress to the next stage of evaluation is </w:t>
      </w:r>
      <w:r w:rsidRPr="003078D4">
        <w:rPr>
          <w:rFonts w:asciiTheme="minorHAnsi" w:hAnsiTheme="minorHAnsi" w:cstheme="minorHAnsi"/>
          <w:b/>
          <w:bCs/>
          <w:sz w:val="22"/>
          <w:szCs w:val="22"/>
          <w:lang w:eastAsia="en-ZA" w:bidi="he-IL"/>
        </w:rPr>
        <w:t>75</w:t>
      </w:r>
      <w:r w:rsidRPr="009B0CDB">
        <w:rPr>
          <w:rFonts w:asciiTheme="minorHAnsi" w:hAnsiTheme="minorHAnsi" w:cstheme="minorHAnsi"/>
          <w:sz w:val="22"/>
          <w:szCs w:val="22"/>
          <w:lang w:eastAsia="en-ZA" w:bidi="he-IL"/>
        </w:rPr>
        <w:t>.</w:t>
      </w:r>
    </w:p>
    <w:p w14:paraId="3FD4D4A5" w14:textId="77777777" w:rsidR="00E00E83" w:rsidRDefault="00E00E83" w:rsidP="00E00E83">
      <w:pPr>
        <w:spacing w:before="100" w:beforeAutospacing="1" w:after="100" w:afterAutospacing="1"/>
        <w:rPr>
          <w:rFonts w:asciiTheme="minorHAnsi" w:hAnsiTheme="minorHAnsi" w:cstheme="minorHAnsi"/>
          <w:sz w:val="22"/>
          <w:szCs w:val="22"/>
          <w:lang w:eastAsia="en-ZA" w:bidi="he-IL"/>
        </w:rPr>
      </w:pPr>
      <w:r w:rsidRPr="009B0CDB">
        <w:rPr>
          <w:rFonts w:asciiTheme="minorHAnsi" w:hAnsiTheme="minorHAnsi" w:cstheme="minorHAnsi"/>
          <w:sz w:val="22"/>
          <w:szCs w:val="22"/>
          <w:lang w:eastAsia="en-ZA" w:bidi="he-IL"/>
        </w:rPr>
        <w:t>Bids that score less than</w:t>
      </w:r>
      <w:r>
        <w:rPr>
          <w:rFonts w:asciiTheme="minorHAnsi" w:hAnsiTheme="minorHAnsi" w:cstheme="minorHAnsi"/>
          <w:sz w:val="22"/>
          <w:szCs w:val="22"/>
          <w:lang w:eastAsia="en-ZA" w:bidi="he-IL"/>
        </w:rPr>
        <w:t xml:space="preserve"> 75 </w:t>
      </w:r>
      <w:r w:rsidRPr="009B0CDB">
        <w:rPr>
          <w:rFonts w:asciiTheme="minorHAnsi" w:hAnsiTheme="minorHAnsi" w:cstheme="minorHAnsi"/>
          <w:sz w:val="22"/>
          <w:szCs w:val="22"/>
          <w:lang w:eastAsia="en-ZA" w:bidi="he-IL"/>
        </w:rPr>
        <w:t>on functionality criteria will be disqualified and will not progress to the next stage of evaluation</w:t>
      </w:r>
      <w:r>
        <w:rPr>
          <w:rFonts w:asciiTheme="minorHAnsi" w:hAnsiTheme="minorHAnsi" w:cstheme="minorHAnsi"/>
          <w:sz w:val="22"/>
          <w:szCs w:val="22"/>
          <w:lang w:eastAsia="en-ZA" w:bidi="he-IL"/>
        </w:rPr>
        <w:t xml:space="preserve">.  </w:t>
      </w:r>
    </w:p>
    <w:p w14:paraId="0A0D0DAF" w14:textId="370752C3" w:rsidR="00483F51" w:rsidRDefault="00483F51" w:rsidP="00483F51">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Closing Date for the Proposals is </w:t>
      </w:r>
      <w:r w:rsidR="003B0339">
        <w:rPr>
          <w:rFonts w:asciiTheme="minorHAnsi" w:hAnsiTheme="minorHAnsi" w:cstheme="minorHAnsi"/>
          <w:sz w:val="22"/>
          <w:szCs w:val="22"/>
          <w:lang w:eastAsia="en-ZA" w:bidi="he-IL"/>
        </w:rPr>
        <w:t>08</w:t>
      </w:r>
      <w:r w:rsidR="003B0339" w:rsidRPr="003B0339">
        <w:rPr>
          <w:rFonts w:asciiTheme="minorHAnsi" w:hAnsiTheme="minorHAnsi" w:cstheme="minorHAnsi"/>
          <w:sz w:val="22"/>
          <w:szCs w:val="22"/>
          <w:vertAlign w:val="superscript"/>
          <w:lang w:eastAsia="en-ZA" w:bidi="he-IL"/>
        </w:rPr>
        <w:t>th</w:t>
      </w:r>
      <w:r w:rsidR="003B0339">
        <w:rPr>
          <w:rFonts w:asciiTheme="minorHAnsi" w:hAnsiTheme="minorHAnsi" w:cstheme="minorHAnsi"/>
          <w:sz w:val="22"/>
          <w:szCs w:val="22"/>
          <w:lang w:eastAsia="en-ZA" w:bidi="he-IL"/>
        </w:rPr>
        <w:t xml:space="preserve"> April</w:t>
      </w:r>
      <w:r>
        <w:rPr>
          <w:rFonts w:asciiTheme="minorHAnsi" w:hAnsiTheme="minorHAnsi" w:cstheme="minorHAnsi"/>
          <w:sz w:val="22"/>
          <w:szCs w:val="22"/>
          <w:lang w:eastAsia="en-ZA" w:bidi="he-IL"/>
        </w:rPr>
        <w:t xml:space="preserve"> 2026</w:t>
      </w:r>
      <w:r w:rsidR="00F00DB2">
        <w:rPr>
          <w:rFonts w:asciiTheme="minorHAnsi" w:hAnsiTheme="minorHAnsi" w:cstheme="minorHAnsi"/>
          <w:sz w:val="22"/>
          <w:szCs w:val="22"/>
          <w:lang w:eastAsia="en-ZA" w:bidi="he-IL"/>
        </w:rPr>
        <w:t xml:space="preserve"> </w:t>
      </w:r>
      <w:r w:rsidR="00A11A1F">
        <w:rPr>
          <w:rFonts w:asciiTheme="minorHAnsi" w:hAnsiTheme="minorHAnsi" w:cstheme="minorHAnsi"/>
          <w:sz w:val="22"/>
          <w:szCs w:val="22"/>
          <w:lang w:eastAsia="en-ZA" w:bidi="he-IL"/>
        </w:rPr>
        <w:t xml:space="preserve">before </w:t>
      </w:r>
      <w:r w:rsidR="00840D66">
        <w:rPr>
          <w:rFonts w:asciiTheme="minorHAnsi" w:hAnsiTheme="minorHAnsi" w:cstheme="minorHAnsi"/>
          <w:sz w:val="22"/>
          <w:szCs w:val="22"/>
          <w:lang w:eastAsia="en-ZA" w:bidi="he-IL"/>
        </w:rPr>
        <w:t xml:space="preserve">end </w:t>
      </w:r>
      <w:r w:rsidR="00996ECA">
        <w:rPr>
          <w:rFonts w:asciiTheme="minorHAnsi" w:hAnsiTheme="minorHAnsi" w:cstheme="minorHAnsi"/>
          <w:sz w:val="22"/>
          <w:szCs w:val="22"/>
          <w:lang w:eastAsia="en-ZA" w:bidi="he-IL"/>
        </w:rPr>
        <w:t>of business.</w:t>
      </w:r>
    </w:p>
    <w:p w14:paraId="51520158" w14:textId="77777777" w:rsidR="00374D11" w:rsidRPr="003311EE" w:rsidRDefault="00374D11" w:rsidP="00483F51">
      <w:pPr>
        <w:spacing w:before="100" w:beforeAutospacing="1" w:after="100" w:afterAutospacing="1"/>
        <w:rPr>
          <w:rFonts w:asciiTheme="minorHAnsi" w:hAnsiTheme="minorHAnsi" w:cstheme="minorHAnsi"/>
          <w:b/>
          <w:bCs/>
          <w:sz w:val="22"/>
          <w:szCs w:val="22"/>
          <w:lang w:eastAsia="en-ZA" w:bidi="he-IL"/>
        </w:rPr>
      </w:pPr>
      <w:r w:rsidRPr="003311EE">
        <w:rPr>
          <w:rFonts w:asciiTheme="minorHAnsi" w:hAnsiTheme="minorHAnsi" w:cstheme="minorHAnsi"/>
          <w:b/>
          <w:bCs/>
          <w:sz w:val="22"/>
          <w:szCs w:val="22"/>
          <w:lang w:eastAsia="en-ZA" w:bidi="he-IL"/>
        </w:rPr>
        <w:t>Interested suppliers must contact Nathaniel Molokwane for the competency test (audio and word file).</w:t>
      </w:r>
    </w:p>
    <w:p w14:paraId="31D2B75C" w14:textId="580DA760" w:rsidR="00483F51" w:rsidRDefault="00483F51" w:rsidP="00483F51">
      <w:pPr>
        <w:spacing w:before="100" w:beforeAutospacing="1" w:after="100" w:afterAutospacing="1"/>
        <w:rPr>
          <w:rFonts w:asciiTheme="minorHAnsi" w:hAnsiTheme="minorHAnsi" w:cstheme="minorHAnsi"/>
          <w:sz w:val="22"/>
          <w:szCs w:val="22"/>
          <w:lang w:eastAsia="en-ZA" w:bidi="he-IL"/>
        </w:rPr>
      </w:pPr>
      <w:r>
        <w:rPr>
          <w:rFonts w:asciiTheme="minorHAnsi" w:hAnsiTheme="minorHAnsi" w:cstheme="minorHAnsi"/>
          <w:sz w:val="22"/>
          <w:szCs w:val="22"/>
          <w:lang w:eastAsia="en-ZA" w:bidi="he-IL"/>
        </w:rPr>
        <w:t xml:space="preserve">Proposals must be emailed to Nathaniel Molokwane, email: </w:t>
      </w:r>
      <w:hyperlink r:id="rId9" w:history="1">
        <w:r w:rsidRPr="00461729">
          <w:rPr>
            <w:rStyle w:val="Hyperlink"/>
            <w:rFonts w:asciiTheme="minorHAnsi" w:hAnsiTheme="minorHAnsi" w:cstheme="minorHAnsi"/>
            <w:sz w:val="22"/>
            <w:szCs w:val="22"/>
            <w:lang w:eastAsia="en-ZA" w:bidi="he-IL"/>
          </w:rPr>
          <w:t>nmolokwane@hsrc.ac.za</w:t>
        </w:r>
      </w:hyperlink>
    </w:p>
    <w:p w14:paraId="7BD11484" w14:textId="77777777" w:rsidR="00483F51" w:rsidRDefault="00483F51" w:rsidP="00483F51">
      <w:pPr>
        <w:spacing w:before="100" w:beforeAutospacing="1" w:after="100" w:afterAutospacing="1"/>
        <w:rPr>
          <w:rFonts w:asciiTheme="minorHAnsi" w:hAnsiTheme="minorHAnsi" w:cstheme="minorHAnsi"/>
          <w:sz w:val="22"/>
          <w:szCs w:val="22"/>
          <w:lang w:eastAsia="en-ZA" w:bidi="he-IL"/>
        </w:rPr>
      </w:pPr>
    </w:p>
    <w:p w14:paraId="35514692" w14:textId="77777777" w:rsidR="00483F51" w:rsidRDefault="00483F51" w:rsidP="00E00E83">
      <w:pPr>
        <w:spacing w:before="100" w:beforeAutospacing="1" w:after="100" w:afterAutospacing="1"/>
        <w:rPr>
          <w:rFonts w:asciiTheme="minorHAnsi" w:hAnsiTheme="minorHAnsi" w:cstheme="minorHAnsi"/>
          <w:sz w:val="22"/>
          <w:szCs w:val="22"/>
          <w:lang w:eastAsia="en-ZA" w:bidi="he-IL"/>
        </w:rPr>
      </w:pPr>
    </w:p>
    <w:p w14:paraId="65AB7C2A" w14:textId="77777777" w:rsidR="00E00E83" w:rsidRPr="0063207A" w:rsidRDefault="00E00E83" w:rsidP="0063207A">
      <w:pPr>
        <w:rPr>
          <w:rFonts w:asciiTheme="minorHAnsi" w:hAnsiTheme="minorHAnsi" w:cstheme="minorHAnsi"/>
          <w:sz w:val="24"/>
          <w:szCs w:val="24"/>
        </w:rPr>
      </w:pPr>
    </w:p>
    <w:sectPr w:rsidR="00E00E83" w:rsidRPr="0063207A" w:rsidSect="00F2360A">
      <w:footerReference w:type="even" r:id="rId10"/>
      <w:footerReference w:type="default" r:id="rId11"/>
      <w:headerReference w:type="first" r:id="rId12"/>
      <w:footerReference w:type="first" r:id="rId13"/>
      <w:pgSz w:w="11907" w:h="16840" w:code="9"/>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BB1D" w14:textId="77777777" w:rsidR="002314D4" w:rsidRDefault="002314D4" w:rsidP="00460A1D">
      <w:r>
        <w:separator/>
      </w:r>
    </w:p>
  </w:endnote>
  <w:endnote w:type="continuationSeparator" w:id="0">
    <w:p w14:paraId="314DEF1B" w14:textId="77777777" w:rsidR="002314D4" w:rsidRDefault="002314D4"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073B" w14:textId="77777777" w:rsidR="008169D3" w:rsidRDefault="008169D3" w:rsidP="00AB08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5910">
      <w:rPr>
        <w:rStyle w:val="PageNumber"/>
        <w:noProof/>
      </w:rPr>
      <w:t>2</w:t>
    </w:r>
    <w:r>
      <w:rPr>
        <w:rStyle w:val="PageNumber"/>
      </w:rPr>
      <w:fldChar w:fldCharType="end"/>
    </w:r>
  </w:p>
  <w:p w14:paraId="078610AB" w14:textId="77777777" w:rsidR="008169D3" w:rsidRDefault="008169D3" w:rsidP="008169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5CD8" w14:textId="77777777" w:rsidR="00FB2306" w:rsidRDefault="00FB2306" w:rsidP="00AB084E">
    <w:pPr>
      <w:pStyle w:val="Footer"/>
      <w:ind w:right="360"/>
    </w:pPr>
  </w:p>
  <w:p w14:paraId="4961172E" w14:textId="092D2D81" w:rsidR="00FB2306" w:rsidRDefault="00FB2306" w:rsidP="00AB084E">
    <w:pPr>
      <w:pStyle w:val="Footer"/>
      <w:ind w:right="360"/>
    </w:pPr>
    <w:r>
      <w:rPr>
        <w:noProof/>
      </w:rPr>
      <mc:AlternateContent>
        <mc:Choice Requires="wps">
          <w:drawing>
            <wp:anchor distT="0" distB="0" distL="114300" distR="114300" simplePos="0" relativeHeight="251658752" behindDoc="0" locked="0" layoutInCell="1" allowOverlap="1" wp14:anchorId="76680576" wp14:editId="36B4EEDE">
              <wp:simplePos x="0" y="0"/>
              <wp:positionH relativeFrom="column">
                <wp:posOffset>-175260</wp:posOffset>
              </wp:positionH>
              <wp:positionV relativeFrom="paragraph">
                <wp:posOffset>165228</wp:posOffset>
              </wp:positionV>
              <wp:extent cx="7157720" cy="5803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720" cy="580390"/>
                      </a:xfrm>
                      <a:prstGeom prst="rect">
                        <a:avLst/>
                      </a:prstGeom>
                      <a:noFill/>
                      <a:ln w="6350">
                        <a:noFill/>
                      </a:ln>
                    </wps:spPr>
                    <wps:txbx>
                      <w:txbxContent>
                        <w:p w14:paraId="000B782A" w14:textId="5E7E574F" w:rsidR="00D259C0" w:rsidRPr="005B7431" w:rsidRDefault="00D259C0" w:rsidP="00D259C0">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Zethu Nkosi, Adv Faith Dikeledi Pansy Tlakula, Prof. Fiona Tregenna, </w:t>
                          </w:r>
                          <w:r w:rsidR="00D619B6" w:rsidRPr="005B7431">
                            <w:rPr>
                              <w:rFonts w:ascii="Calibri Light" w:hAnsi="Calibri Light" w:cs="Calibri Light"/>
                              <w:bCs/>
                              <w:color w:val="62A6CF"/>
                              <w:sz w:val="15"/>
                              <w:szCs w:val="15"/>
                              <w:bdr w:val="none" w:sz="0" w:space="0" w:color="auto" w:frame="1"/>
                            </w:rPr>
                            <w:t xml:space="preserve">Prof. </w:t>
                          </w:r>
                          <w:r w:rsidR="00D619B6" w:rsidRPr="00DA0D23">
                            <w:rPr>
                              <w:rFonts w:ascii="Calibri Light" w:hAnsi="Calibri Light" w:cs="Calibri Light"/>
                              <w:bCs/>
                              <w:color w:val="62A6CF"/>
                              <w:sz w:val="15"/>
                              <w:szCs w:val="15"/>
                              <w:bdr w:val="none" w:sz="0" w:space="0" w:color="auto" w:frame="1"/>
                            </w:rPr>
                            <w:t>Sarah Mosoetsa</w:t>
                          </w:r>
                          <w:r w:rsidR="00D619B6">
                            <w:rPr>
                              <w:rFonts w:ascii="Calibri Light" w:hAnsi="Calibri Light" w:cs="Calibri Light"/>
                              <w:bCs/>
                              <w:color w:val="62A6CF"/>
                              <w:sz w:val="15"/>
                              <w:szCs w:val="15"/>
                              <w:bdr w:val="none" w:sz="0" w:space="0" w:color="auto" w:frame="1"/>
                            </w:rPr>
                            <w:t xml:space="preserve"> </w:t>
                          </w:r>
                          <w:r w:rsidR="00D619B6" w:rsidRPr="005B7431">
                            <w:rPr>
                              <w:rFonts w:ascii="Calibri Light" w:hAnsi="Calibri Light" w:cs="Calibri Light"/>
                              <w:bCs/>
                              <w:color w:val="62A6CF"/>
                              <w:sz w:val="15"/>
                              <w:szCs w:val="15"/>
                              <w:bdr w:val="none" w:sz="0" w:space="0" w:color="auto" w:frame="1"/>
                            </w:rPr>
                            <w:t>(CEO)</w:t>
                          </w:r>
                          <w:r w:rsidR="00D619B6" w:rsidRPr="005B7431">
                            <w:rPr>
                              <w:rFonts w:ascii="Calibri Light" w:hAnsi="Calibri Light" w:cs="Calibri Light"/>
                              <w:color w:val="62A6CF"/>
                              <w:sz w:val="15"/>
                              <w:szCs w:val="15"/>
                            </w:rPr>
                            <w:t xml:space="preserve">                                                                                                                                                                                                                                 </w:t>
                          </w:r>
                        </w:p>
                        <w:p w14:paraId="530D9994" w14:textId="77777777" w:rsidR="00D259C0" w:rsidRDefault="00D259C0" w:rsidP="00D259C0">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4BC9B70E" w14:textId="77777777"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148077F8" w14:textId="77777777" w:rsidR="00EA7203" w:rsidRPr="009F13B9" w:rsidRDefault="00EA7203" w:rsidP="00EA7203">
                          <w:pPr>
                            <w:jc w:val="left"/>
                            <w:rPr>
                              <w:rFonts w:ascii="Times New Roman" w:hAnsi="Times New Roman"/>
                              <w:sz w:val="21"/>
                              <w:szCs w:val="24"/>
                            </w:rPr>
                          </w:pPr>
                        </w:p>
                        <w:p w14:paraId="1F871D71" w14:textId="77777777" w:rsidR="00EA7203" w:rsidRPr="009F13B9" w:rsidRDefault="00EA7203" w:rsidP="00EA7203">
                          <w:pPr>
                            <w:jc w:val="left"/>
                            <w:rPr>
                              <w:rFonts w:ascii="Times New Roman" w:hAnsi="Times New Roman"/>
                              <w:sz w:val="21"/>
                              <w:szCs w:val="24"/>
                            </w:rPr>
                          </w:pPr>
                        </w:p>
                        <w:p w14:paraId="1D81424F" w14:textId="77777777" w:rsidR="00EA7203" w:rsidRPr="009F13B9" w:rsidRDefault="00EA7203" w:rsidP="00EA7203">
                          <w:pPr>
                            <w:jc w:val="left"/>
                            <w:rPr>
                              <w:rFonts w:ascii="Times New Roman" w:hAnsi="Times New Roman"/>
                              <w:sz w:val="21"/>
                              <w:szCs w:val="24"/>
                            </w:rPr>
                          </w:pPr>
                        </w:p>
                        <w:p w14:paraId="02D98467" w14:textId="77777777" w:rsidR="00EA7203" w:rsidRPr="009F13B9" w:rsidRDefault="00EA7203" w:rsidP="00EA7203">
                          <w:pPr>
                            <w:jc w:val="left"/>
                            <w:rPr>
                              <w:rFonts w:ascii="Times New Roman" w:hAnsi="Times New Roman"/>
                              <w:sz w:val="21"/>
                              <w:szCs w:val="24"/>
                            </w:rPr>
                          </w:pPr>
                        </w:p>
                        <w:p w14:paraId="6DB923A1" w14:textId="77777777" w:rsidR="00EA7203" w:rsidRPr="009F13B9" w:rsidRDefault="00EA7203" w:rsidP="00EA7203">
                          <w:pPr>
                            <w:jc w:val="left"/>
                            <w:rPr>
                              <w:rFonts w:ascii="Times New Roman" w:hAnsi="Times New Roman"/>
                              <w:sz w:val="21"/>
                              <w:szCs w:val="24"/>
                            </w:rPr>
                          </w:pPr>
                        </w:p>
                        <w:p w14:paraId="7298CAE1" w14:textId="77777777" w:rsidR="00EA7203" w:rsidRPr="00435E26" w:rsidRDefault="00EA7203" w:rsidP="00EA7203">
                          <w:pPr>
                            <w:jc w:val="left"/>
                            <w:rPr>
                              <w:rFonts w:ascii="Calibri Light" w:hAnsi="Calibri Light" w:cs="Calibri Light"/>
                              <w:color w:val="62A6CF"/>
                              <w:sz w:val="21"/>
                              <w:szCs w:val="24"/>
                            </w:rPr>
                          </w:pPr>
                        </w:p>
                        <w:p w14:paraId="6AAC002A" w14:textId="77777777" w:rsidR="00EA7203" w:rsidRPr="00435E26" w:rsidRDefault="00EA7203" w:rsidP="00EA7203">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80576" id="_x0000_t202" coordsize="21600,21600" o:spt="202" path="m,l,21600r21600,l21600,xe">
              <v:stroke joinstyle="miter"/>
              <v:path gradientshapeok="t" o:connecttype="rect"/>
            </v:shapetype>
            <v:shape id="Text Box 6" o:spid="_x0000_s1026" type="#_x0000_t202" style="position:absolute;left:0;text-align:left;margin-left:-13.8pt;margin-top:13pt;width:563.6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" filled="f" stroked="f" strokeweight=".5pt">
              <v:textbox>
                <w:txbxContent>
                  <w:p w14:paraId="000B782A" w14:textId="5E7E574F" w:rsidR="00D259C0" w:rsidRPr="005B7431" w:rsidRDefault="00D259C0" w:rsidP="00D259C0">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Zethu Nkosi, Adv Faith Dikeledi Pansy Tlakula, Prof. Fiona Tregenna, </w:t>
                    </w:r>
                    <w:r w:rsidR="00D619B6" w:rsidRPr="005B7431">
                      <w:rPr>
                        <w:rFonts w:ascii="Calibri Light" w:hAnsi="Calibri Light" w:cs="Calibri Light"/>
                        <w:bCs/>
                        <w:color w:val="62A6CF"/>
                        <w:sz w:val="15"/>
                        <w:szCs w:val="15"/>
                        <w:bdr w:val="none" w:sz="0" w:space="0" w:color="auto" w:frame="1"/>
                      </w:rPr>
                      <w:t xml:space="preserve">Prof. </w:t>
                    </w:r>
                    <w:r w:rsidR="00D619B6" w:rsidRPr="00DA0D23">
                      <w:rPr>
                        <w:rFonts w:ascii="Calibri Light" w:hAnsi="Calibri Light" w:cs="Calibri Light"/>
                        <w:bCs/>
                        <w:color w:val="62A6CF"/>
                        <w:sz w:val="15"/>
                        <w:szCs w:val="15"/>
                        <w:bdr w:val="none" w:sz="0" w:space="0" w:color="auto" w:frame="1"/>
                      </w:rPr>
                      <w:t>Sarah Mosoetsa</w:t>
                    </w:r>
                    <w:r w:rsidR="00D619B6">
                      <w:rPr>
                        <w:rFonts w:ascii="Calibri Light" w:hAnsi="Calibri Light" w:cs="Calibri Light"/>
                        <w:bCs/>
                        <w:color w:val="62A6CF"/>
                        <w:sz w:val="15"/>
                        <w:szCs w:val="15"/>
                        <w:bdr w:val="none" w:sz="0" w:space="0" w:color="auto" w:frame="1"/>
                      </w:rPr>
                      <w:t xml:space="preserve"> </w:t>
                    </w:r>
                    <w:r w:rsidR="00D619B6" w:rsidRPr="005B7431">
                      <w:rPr>
                        <w:rFonts w:ascii="Calibri Light" w:hAnsi="Calibri Light" w:cs="Calibri Light"/>
                        <w:bCs/>
                        <w:color w:val="62A6CF"/>
                        <w:sz w:val="15"/>
                        <w:szCs w:val="15"/>
                        <w:bdr w:val="none" w:sz="0" w:space="0" w:color="auto" w:frame="1"/>
                      </w:rPr>
                      <w:t>(CEO)</w:t>
                    </w:r>
                    <w:r w:rsidR="00D619B6" w:rsidRPr="005B7431">
                      <w:rPr>
                        <w:rFonts w:ascii="Calibri Light" w:hAnsi="Calibri Light" w:cs="Calibri Light"/>
                        <w:color w:val="62A6CF"/>
                        <w:sz w:val="15"/>
                        <w:szCs w:val="15"/>
                      </w:rPr>
                      <w:t xml:space="preserve">                                                                                                                                                                                                                                 </w:t>
                    </w:r>
                  </w:p>
                  <w:p w14:paraId="530D9994" w14:textId="77777777" w:rsidR="00D259C0" w:rsidRDefault="00D259C0" w:rsidP="00D259C0">
                    <w:pPr>
                      <w:jc w:val="center"/>
                      <w:rPr>
                        <w:rFonts w:ascii="Calibri Light" w:hAnsi="Calibri Light" w:cs="Calibri Light"/>
                        <w:color w:val="62A6CF"/>
                        <w:sz w:val="15"/>
                        <w:szCs w:val="15"/>
                      </w:rPr>
                    </w:pPr>
                    <w:r w:rsidRPr="005B7431">
                      <w:rPr>
                        <w:rFonts w:ascii="Calibri Light" w:hAnsi="Calibri Light" w:cs="Calibri Light"/>
                        <w:color w:val="62A6CF"/>
                        <w:sz w:val="15"/>
                        <w:szCs w:val="15"/>
                      </w:rPr>
                      <w:t xml:space="preserve">                                                                                                                                                                                                                                                                       </w:t>
                    </w:r>
                  </w:p>
                  <w:p w14:paraId="4BC9B70E" w14:textId="77777777"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148077F8" w14:textId="77777777" w:rsidR="00EA7203" w:rsidRPr="009F13B9" w:rsidRDefault="00EA7203" w:rsidP="00EA7203">
                    <w:pPr>
                      <w:jc w:val="left"/>
                      <w:rPr>
                        <w:rFonts w:ascii="Times New Roman" w:hAnsi="Times New Roman"/>
                        <w:sz w:val="21"/>
                        <w:szCs w:val="24"/>
                      </w:rPr>
                    </w:pPr>
                  </w:p>
                  <w:p w14:paraId="1F871D71" w14:textId="77777777" w:rsidR="00EA7203" w:rsidRPr="009F13B9" w:rsidRDefault="00EA7203" w:rsidP="00EA7203">
                    <w:pPr>
                      <w:jc w:val="left"/>
                      <w:rPr>
                        <w:rFonts w:ascii="Times New Roman" w:hAnsi="Times New Roman"/>
                        <w:sz w:val="21"/>
                        <w:szCs w:val="24"/>
                      </w:rPr>
                    </w:pPr>
                  </w:p>
                  <w:p w14:paraId="1D81424F" w14:textId="77777777" w:rsidR="00EA7203" w:rsidRPr="009F13B9" w:rsidRDefault="00EA7203" w:rsidP="00EA7203">
                    <w:pPr>
                      <w:jc w:val="left"/>
                      <w:rPr>
                        <w:rFonts w:ascii="Times New Roman" w:hAnsi="Times New Roman"/>
                        <w:sz w:val="21"/>
                        <w:szCs w:val="24"/>
                      </w:rPr>
                    </w:pPr>
                  </w:p>
                  <w:p w14:paraId="02D98467" w14:textId="77777777" w:rsidR="00EA7203" w:rsidRPr="009F13B9" w:rsidRDefault="00EA7203" w:rsidP="00EA7203">
                    <w:pPr>
                      <w:jc w:val="left"/>
                      <w:rPr>
                        <w:rFonts w:ascii="Times New Roman" w:hAnsi="Times New Roman"/>
                        <w:sz w:val="21"/>
                        <w:szCs w:val="24"/>
                      </w:rPr>
                    </w:pPr>
                  </w:p>
                  <w:p w14:paraId="6DB923A1" w14:textId="77777777" w:rsidR="00EA7203" w:rsidRPr="009F13B9" w:rsidRDefault="00EA7203" w:rsidP="00EA7203">
                    <w:pPr>
                      <w:jc w:val="left"/>
                      <w:rPr>
                        <w:rFonts w:ascii="Times New Roman" w:hAnsi="Times New Roman"/>
                        <w:sz w:val="21"/>
                        <w:szCs w:val="24"/>
                      </w:rPr>
                    </w:pPr>
                  </w:p>
                  <w:p w14:paraId="7298CAE1" w14:textId="77777777" w:rsidR="00EA7203" w:rsidRPr="00435E26" w:rsidRDefault="00EA7203" w:rsidP="00EA7203">
                    <w:pPr>
                      <w:jc w:val="left"/>
                      <w:rPr>
                        <w:rFonts w:ascii="Calibri Light" w:hAnsi="Calibri Light" w:cs="Calibri Light"/>
                        <w:color w:val="62A6CF"/>
                        <w:sz w:val="21"/>
                        <w:szCs w:val="24"/>
                      </w:rPr>
                    </w:pPr>
                  </w:p>
                  <w:p w14:paraId="6AAC002A" w14:textId="77777777" w:rsidR="00EA7203" w:rsidRPr="00435E26" w:rsidRDefault="00EA7203" w:rsidP="00EA7203">
                    <w:pPr>
                      <w:rPr>
                        <w:rFonts w:ascii="Calibri Light" w:hAnsi="Calibri Light" w:cs="Calibri Light"/>
                        <w:sz w:val="16"/>
                      </w:rPr>
                    </w:pPr>
                  </w:p>
                </w:txbxContent>
              </v:textbox>
            </v:shape>
          </w:pict>
        </mc:Fallback>
      </mc:AlternateContent>
    </w:r>
  </w:p>
  <w:p w14:paraId="2C8E85DA" w14:textId="4D0E3D19" w:rsidR="00FB2306" w:rsidRDefault="00FB2306" w:rsidP="00AB084E">
    <w:pPr>
      <w:pStyle w:val="Footer"/>
      <w:ind w:right="360"/>
    </w:pPr>
  </w:p>
  <w:p w14:paraId="28EEC5A7" w14:textId="77777777" w:rsidR="00FB2306" w:rsidRDefault="00FB2306" w:rsidP="00AB084E">
    <w:pPr>
      <w:pStyle w:val="Footer"/>
      <w:ind w:right="360"/>
    </w:pPr>
  </w:p>
  <w:p w14:paraId="7C1AE4C2" w14:textId="77777777" w:rsidR="00FB2306" w:rsidRDefault="00FB2306" w:rsidP="00AB084E">
    <w:pPr>
      <w:pStyle w:val="Footer"/>
      <w:ind w:right="360"/>
    </w:pPr>
  </w:p>
  <w:p w14:paraId="1FA371ED" w14:textId="77777777" w:rsidR="00FB2306" w:rsidRDefault="00FB2306" w:rsidP="00AB084E">
    <w:pPr>
      <w:pStyle w:val="Footer"/>
      <w:ind w:right="360"/>
    </w:pPr>
  </w:p>
  <w:p w14:paraId="765A9882" w14:textId="77777777" w:rsidR="00FB2306" w:rsidRDefault="00FB2306" w:rsidP="00AB084E">
    <w:pPr>
      <w:pStyle w:val="Footer"/>
      <w:ind w:right="360"/>
    </w:pPr>
  </w:p>
  <w:p w14:paraId="5AB9137B" w14:textId="77777777" w:rsidR="00FB2306" w:rsidRDefault="00FB2306" w:rsidP="00FB2306">
    <w:pPr>
      <w:pStyle w:val="Footer"/>
      <w:framePr w:w="321" w:wrap="none" w:vAnchor="text" w:hAnchor="page" w:x="11068" w:y="1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7EFE3AB5" w14:textId="77777777" w:rsidR="00FB2306" w:rsidRDefault="00FB2306" w:rsidP="00AB084E">
    <w:pPr>
      <w:pStyle w:val="Footer"/>
      <w:ind w:right="360"/>
    </w:pPr>
  </w:p>
  <w:p w14:paraId="5116C2F5" w14:textId="76B1FF25" w:rsidR="00AB084E" w:rsidRDefault="00AB084E" w:rsidP="00AB084E">
    <w:pPr>
      <w:pStyle w:val="Footer"/>
      <w:ind w:right="360"/>
    </w:pPr>
  </w:p>
  <w:p w14:paraId="71420D3D" w14:textId="77777777" w:rsidR="00460A1D" w:rsidRDefault="00460A1D" w:rsidP="008169D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12D8" w14:textId="692A49A2" w:rsidR="00AB1FEF" w:rsidRDefault="00AB1FEF">
    <w:pPr>
      <w:pStyle w:val="Footer"/>
    </w:pPr>
  </w:p>
  <w:p w14:paraId="6F957540" w14:textId="04001191" w:rsidR="00AB1FEF" w:rsidRDefault="00AB1FEF">
    <w:pPr>
      <w:pStyle w:val="Footer"/>
    </w:pPr>
  </w:p>
  <w:p w14:paraId="0994019E" w14:textId="5EF3ABEE" w:rsidR="00AB1FEF" w:rsidRDefault="00AB1FEF">
    <w:pPr>
      <w:pStyle w:val="Footer"/>
    </w:pPr>
  </w:p>
  <w:p w14:paraId="67D61DB1" w14:textId="5EF3F72A" w:rsidR="00AB1FEF" w:rsidRDefault="00AB1FEF">
    <w:pPr>
      <w:pStyle w:val="Footer"/>
    </w:pPr>
  </w:p>
  <w:p w14:paraId="0E84B77C" w14:textId="48B8B818" w:rsidR="00AB1FEF" w:rsidRDefault="00AB1FEF">
    <w:pPr>
      <w:pStyle w:val="Footer"/>
    </w:pPr>
  </w:p>
  <w:p w14:paraId="07094000" w14:textId="717B550C" w:rsidR="00AB1FEF" w:rsidRDefault="00D94980">
    <w:pPr>
      <w:pStyle w:val="Footer"/>
    </w:pPr>
    <w:r>
      <w:rPr>
        <w:noProof/>
      </w:rPr>
      <mc:AlternateContent>
        <mc:Choice Requires="wps">
          <w:drawing>
            <wp:anchor distT="0" distB="0" distL="114300" distR="114300" simplePos="0" relativeHeight="251655680" behindDoc="0" locked="0" layoutInCell="1" allowOverlap="1" wp14:anchorId="1C5427A5" wp14:editId="7BDF358A">
              <wp:simplePos x="0" y="0"/>
              <wp:positionH relativeFrom="column">
                <wp:posOffset>-558800</wp:posOffset>
              </wp:positionH>
              <wp:positionV relativeFrom="paragraph">
                <wp:posOffset>169333</wp:posOffset>
              </wp:positionV>
              <wp:extent cx="768350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00" cy="990600"/>
                      </a:xfrm>
                      <a:prstGeom prst="rect">
                        <a:avLst/>
                      </a:prstGeom>
                      <a:solidFill>
                        <a:srgbClr val="0E68B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1B316" id="Rectangle 2" o:spid="_x0000_s1026" style="position:absolute;margin-left:-44pt;margin-top:13.35pt;width:605pt;height: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" fillcolor="#0e68b1" stroked="f" strokeweight="1pt"/>
          </w:pict>
        </mc:Fallback>
      </mc:AlternateContent>
    </w:r>
  </w:p>
  <w:p w14:paraId="6989DB3E" w14:textId="04CAD45D" w:rsidR="00AB1FEF" w:rsidRDefault="00AB1FEF">
    <w:pPr>
      <w:pStyle w:val="Footer"/>
    </w:pPr>
  </w:p>
  <w:p w14:paraId="48FBB3D2" w14:textId="7441B2A6" w:rsidR="00AB1FEF" w:rsidRDefault="00D94980">
    <w:pPr>
      <w:pStyle w:val="Footer"/>
    </w:pPr>
    <w:r>
      <w:rPr>
        <w:noProof/>
      </w:rPr>
      <mc:AlternateContent>
        <mc:Choice Requires="wps">
          <w:drawing>
            <wp:anchor distT="0" distB="0" distL="114300" distR="114300" simplePos="0" relativeHeight="251656704" behindDoc="0" locked="0" layoutInCell="1" allowOverlap="1" wp14:anchorId="241CA9FD" wp14:editId="13AA67F2">
              <wp:simplePos x="0" y="0"/>
              <wp:positionH relativeFrom="column">
                <wp:posOffset>-97155</wp:posOffset>
              </wp:positionH>
              <wp:positionV relativeFrom="paragraph">
                <wp:posOffset>99695</wp:posOffset>
              </wp:positionV>
              <wp:extent cx="7137400" cy="7556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57477259"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6AFAA256" w14:textId="4A6F485E"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2C32AD90" w14:textId="61C2862A"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0075039C" w:rsidRPr="009C35DC">
                            <w:rPr>
                              <w:rFonts w:ascii="Calibri" w:hAnsi="Calibri" w:cs="Calibri"/>
                              <w:color w:val="FFFFFF" w:themeColor="background1"/>
                              <w:sz w:val="12"/>
                              <w:szCs w:val="12"/>
                            </w:rPr>
                            <w:t>The Yacht Club,</w:t>
                          </w:r>
                          <w:r w:rsidR="0075039C">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 xml:space="preserve">2 </w:t>
                          </w:r>
                          <w:proofErr w:type="spellStart"/>
                          <w:r w:rsidR="0075039C" w:rsidRPr="009C35DC">
                            <w:rPr>
                              <w:rFonts w:ascii="Calibri" w:hAnsi="Calibri" w:cs="Calibri"/>
                              <w:color w:val="FFFFFF" w:themeColor="background1"/>
                              <w:sz w:val="12"/>
                              <w:szCs w:val="12"/>
                            </w:rPr>
                            <w:t>Dockrail</w:t>
                          </w:r>
                          <w:proofErr w:type="spellEnd"/>
                          <w:r w:rsidR="0075039C" w:rsidRPr="009C35DC">
                            <w:rPr>
                              <w:rFonts w:ascii="Calibri" w:hAnsi="Calibri" w:cs="Calibri"/>
                              <w:color w:val="FFFFFF" w:themeColor="background1"/>
                              <w:sz w:val="12"/>
                              <w:szCs w:val="12"/>
                            </w:rPr>
                            <w:t xml:space="preserve"> Road, Foreshore,</w:t>
                          </w:r>
                          <w:r w:rsidR="00B97555">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Cape Town 8001, South Africa</w:t>
                          </w:r>
                          <w:r w:rsidR="0075039C">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2F392B94" w14:textId="2A3826E6"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D53CCBF"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52E27EBF" w14:textId="75147BC2"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56254A8A" w14:textId="77777777"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CA9FD" id="_x0000_t202" coordsize="21600,21600" o:spt="202" path="m,l,21600r21600,l21600,xe">
              <v:stroke joinstyle="miter"/>
              <v:path gradientshapeok="t" o:connecttype="rect"/>
            </v:shapetype>
            <v:shape id="Text Box 3" o:spid="_x0000_s1027" type="#_x0000_t202" style="position:absolute;left:0;text-align:left;margin-left:-7.65pt;margin-top:7.85pt;width:562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" filled="f" stroked="f">
              <v:textbox inset="0,0,0,0">
                <w:txbxContent>
                  <w:p w14:paraId="57477259"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6AFAA256" w14:textId="4A6F485E"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2C32AD90" w14:textId="61C2862A"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0075039C" w:rsidRPr="009C35DC">
                      <w:rPr>
                        <w:rFonts w:ascii="Calibri" w:hAnsi="Calibri" w:cs="Calibri"/>
                        <w:color w:val="FFFFFF" w:themeColor="background1"/>
                        <w:sz w:val="12"/>
                        <w:szCs w:val="12"/>
                      </w:rPr>
                      <w:t>The Yacht Club,</w:t>
                    </w:r>
                    <w:r w:rsidR="0075039C">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 xml:space="preserve">2 </w:t>
                    </w:r>
                    <w:proofErr w:type="spellStart"/>
                    <w:r w:rsidR="0075039C" w:rsidRPr="009C35DC">
                      <w:rPr>
                        <w:rFonts w:ascii="Calibri" w:hAnsi="Calibri" w:cs="Calibri"/>
                        <w:color w:val="FFFFFF" w:themeColor="background1"/>
                        <w:sz w:val="12"/>
                        <w:szCs w:val="12"/>
                      </w:rPr>
                      <w:t>Dockrail</w:t>
                    </w:r>
                    <w:proofErr w:type="spellEnd"/>
                    <w:r w:rsidR="0075039C" w:rsidRPr="009C35DC">
                      <w:rPr>
                        <w:rFonts w:ascii="Calibri" w:hAnsi="Calibri" w:cs="Calibri"/>
                        <w:color w:val="FFFFFF" w:themeColor="background1"/>
                        <w:sz w:val="12"/>
                        <w:szCs w:val="12"/>
                      </w:rPr>
                      <w:t xml:space="preserve"> Road, Foreshore,</w:t>
                    </w:r>
                    <w:r w:rsidR="00B97555">
                      <w:rPr>
                        <w:rFonts w:ascii="Calibri" w:hAnsi="Calibri" w:cs="Calibri"/>
                        <w:color w:val="FFFFFF" w:themeColor="background1"/>
                        <w:sz w:val="12"/>
                        <w:szCs w:val="12"/>
                      </w:rPr>
                      <w:t xml:space="preserve"> </w:t>
                    </w:r>
                    <w:r w:rsidR="0075039C" w:rsidRPr="009C35DC">
                      <w:rPr>
                        <w:rFonts w:ascii="Calibri" w:hAnsi="Calibri" w:cs="Calibri"/>
                        <w:color w:val="FFFFFF" w:themeColor="background1"/>
                        <w:sz w:val="12"/>
                        <w:szCs w:val="12"/>
                      </w:rPr>
                      <w:t>Cape Town 8001, South Africa</w:t>
                    </w:r>
                    <w:r w:rsidR="0075039C">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2F392B94" w14:textId="2A3826E6" w:rsidR="0075536B" w:rsidRPr="00435E26" w:rsidRDefault="0075536B" w:rsidP="0075536B">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D53CCBF" w14:textId="77777777" w:rsidR="0075536B" w:rsidRPr="00435E26" w:rsidRDefault="0075536B" w:rsidP="0075536B">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Msunduzi, 3200, South Africa.  </w:t>
                    </w:r>
                  </w:p>
                  <w:p w14:paraId="52E27EBF" w14:textId="75147BC2" w:rsidR="0075536B" w:rsidRPr="00435E26" w:rsidRDefault="0075536B" w:rsidP="0075536B">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56254A8A" w14:textId="77777777" w:rsidR="00AB084E" w:rsidRPr="00435E26" w:rsidRDefault="00AB084E" w:rsidP="00AB084E">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3DA7E6F1" w14:textId="77777777" w:rsidR="00AB1FEF" w:rsidRDefault="00AB1FEF">
    <w:pPr>
      <w:pStyle w:val="Footer"/>
    </w:pPr>
  </w:p>
  <w:p w14:paraId="39C38CE5" w14:textId="77777777" w:rsidR="00AB1FEF" w:rsidRDefault="00AB1FEF">
    <w:pPr>
      <w:pStyle w:val="Footer"/>
    </w:pPr>
  </w:p>
  <w:p w14:paraId="283292AF" w14:textId="77777777" w:rsidR="00AB1FEF" w:rsidRDefault="00AB1FEF">
    <w:pPr>
      <w:pStyle w:val="Footer"/>
    </w:pPr>
  </w:p>
  <w:p w14:paraId="162119E5" w14:textId="77777777" w:rsidR="00AB1FEF" w:rsidRDefault="00AB1FEF">
    <w:pPr>
      <w:pStyle w:val="Footer"/>
    </w:pPr>
  </w:p>
  <w:p w14:paraId="16274B06" w14:textId="59AB7B02" w:rsidR="00AB084E" w:rsidRDefault="00C36BEE">
    <w:pPr>
      <w:pStyle w:val="Footer"/>
    </w:pPr>
    <w:r>
      <w:rPr>
        <w:noProof/>
      </w:rPr>
      <mc:AlternateContent>
        <mc:Choice Requires="wps">
          <w:drawing>
            <wp:anchor distT="0" distB="0" distL="114300" distR="114300" simplePos="0" relativeHeight="251659776" behindDoc="0" locked="0" layoutInCell="1" allowOverlap="1" wp14:anchorId="7B0A59B8" wp14:editId="3D3A56EE">
              <wp:simplePos x="0" y="0"/>
              <wp:positionH relativeFrom="column">
                <wp:posOffset>-205740</wp:posOffset>
              </wp:positionH>
              <wp:positionV relativeFrom="paragraph">
                <wp:posOffset>-1525270</wp:posOffset>
              </wp:positionV>
              <wp:extent cx="7157720" cy="572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720" cy="572770"/>
                      </a:xfrm>
                      <a:prstGeom prst="rect">
                        <a:avLst/>
                      </a:prstGeom>
                      <a:noFill/>
                      <a:ln w="6350">
                        <a:noFill/>
                      </a:ln>
                    </wps:spPr>
                    <wps:txbx>
                      <w:txbxContent>
                        <w:p w14:paraId="074F6D95" w14:textId="1E9489F1" w:rsidR="00D259C0" w:rsidRDefault="00D259C0" w:rsidP="00D619B6">
                          <w:pPr>
                            <w:jc w:val="left"/>
                            <w:rPr>
                              <w:rFonts w:ascii="Calibri Light" w:hAnsi="Calibri Light" w:cs="Calibri Light"/>
                              <w:color w:val="62A6CF"/>
                              <w:sz w:val="15"/>
                              <w:szCs w:val="15"/>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Zethu Nkosi, Adv Faith Dikeledi Pansy Tlakula, Prof. Fiona Tregenna, </w:t>
                          </w:r>
                          <w:r w:rsidR="00D619B6" w:rsidRPr="005B7431">
                            <w:rPr>
                              <w:rFonts w:ascii="Calibri Light" w:hAnsi="Calibri Light" w:cs="Calibri Light"/>
                              <w:bCs/>
                              <w:color w:val="62A6CF"/>
                              <w:sz w:val="15"/>
                              <w:szCs w:val="15"/>
                              <w:bdr w:val="none" w:sz="0" w:space="0" w:color="auto" w:frame="1"/>
                            </w:rPr>
                            <w:t xml:space="preserve">Prof. </w:t>
                          </w:r>
                          <w:r w:rsidR="00D619B6" w:rsidRPr="00DA0D23">
                            <w:rPr>
                              <w:rFonts w:ascii="Calibri Light" w:hAnsi="Calibri Light" w:cs="Calibri Light"/>
                              <w:bCs/>
                              <w:color w:val="62A6CF"/>
                              <w:sz w:val="15"/>
                              <w:szCs w:val="15"/>
                              <w:bdr w:val="none" w:sz="0" w:space="0" w:color="auto" w:frame="1"/>
                            </w:rPr>
                            <w:t>Sarah</w:t>
                          </w:r>
                          <w:r w:rsidR="001B0450" w:rsidRPr="001B0450">
                            <w:rPr>
                              <w:rFonts w:ascii="Calibri Light" w:hAnsi="Calibri Light" w:cs="Calibri Light"/>
                              <w:bCs/>
                              <w:color w:val="62A6CF"/>
                              <w:sz w:val="15"/>
                              <w:szCs w:val="15"/>
                              <w:bdr w:val="none" w:sz="0" w:space="0" w:color="auto" w:frame="1"/>
                            </w:rPr>
                            <w:t xml:space="preserve"> </w:t>
                          </w:r>
                          <w:r w:rsidR="001B0450" w:rsidRPr="00DA0D23">
                            <w:rPr>
                              <w:rFonts w:ascii="Calibri Light" w:hAnsi="Calibri Light" w:cs="Calibri Light"/>
                              <w:bCs/>
                              <w:color w:val="62A6CF"/>
                              <w:sz w:val="15"/>
                              <w:szCs w:val="15"/>
                              <w:bdr w:val="none" w:sz="0" w:space="0" w:color="auto" w:frame="1"/>
                            </w:rPr>
                            <w:t>Mosoetsa</w:t>
                          </w:r>
                          <w:r w:rsidR="001B0450">
                            <w:rPr>
                              <w:rFonts w:ascii="Calibri Light" w:hAnsi="Calibri Light" w:cs="Calibri Light"/>
                              <w:bCs/>
                              <w:color w:val="62A6CF"/>
                              <w:sz w:val="15"/>
                              <w:szCs w:val="15"/>
                              <w:bdr w:val="none" w:sz="0" w:space="0" w:color="auto" w:frame="1"/>
                            </w:rPr>
                            <w:t xml:space="preserve"> (CEO)</w:t>
                          </w:r>
                          <w:r w:rsidR="00D619B6">
                            <w:rPr>
                              <w:rFonts w:ascii="Calibri Light" w:hAnsi="Calibri Light" w:cs="Calibri Light"/>
                              <w:bCs/>
                              <w:color w:val="62A6CF"/>
                              <w:sz w:val="15"/>
                              <w:szCs w:val="15"/>
                              <w:bdr w:val="none" w:sz="0" w:space="0" w:color="auto" w:frame="1"/>
                            </w:rPr>
                            <w:t xml:space="preserve"> </w:t>
                          </w:r>
                          <w:r w:rsidR="001B0450" w:rsidRPr="001B0450">
                            <w:rPr>
                              <w:rFonts w:ascii="Calibri Light" w:hAnsi="Calibri Light" w:cs="Calibri Light"/>
                              <w:bCs/>
                              <w:color w:val="FFFFFF" w:themeColor="background1"/>
                              <w:sz w:val="15"/>
                              <w:szCs w:val="15"/>
                              <w:bdr w:val="none" w:sz="0" w:space="0" w:color="auto" w:frame="1"/>
                            </w:rPr>
                            <w:t>.</w:t>
                          </w:r>
                          <w:r w:rsidR="00D619B6" w:rsidRPr="005B7431">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 xml:space="preserve">                                                                                                                                                                                                                                                                       </w:t>
                          </w:r>
                        </w:p>
                        <w:p w14:paraId="0D2BA973" w14:textId="77777777"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F105CB8" w14:textId="77777777" w:rsidR="00EA7203" w:rsidRPr="009F13B9" w:rsidRDefault="00EA7203" w:rsidP="00EA7203">
                          <w:pPr>
                            <w:jc w:val="left"/>
                            <w:rPr>
                              <w:rFonts w:ascii="Times New Roman" w:hAnsi="Times New Roman"/>
                              <w:sz w:val="21"/>
                              <w:szCs w:val="24"/>
                            </w:rPr>
                          </w:pPr>
                        </w:p>
                        <w:p w14:paraId="11C1E4AD" w14:textId="77777777" w:rsidR="00EA7203" w:rsidRPr="009F13B9" w:rsidRDefault="00EA7203" w:rsidP="00EA7203">
                          <w:pPr>
                            <w:jc w:val="left"/>
                            <w:rPr>
                              <w:rFonts w:ascii="Times New Roman" w:hAnsi="Times New Roman"/>
                              <w:sz w:val="21"/>
                              <w:szCs w:val="24"/>
                            </w:rPr>
                          </w:pPr>
                        </w:p>
                        <w:p w14:paraId="566E6E8E" w14:textId="77777777" w:rsidR="00EA7203" w:rsidRPr="009F13B9" w:rsidRDefault="00EA7203" w:rsidP="00EA7203">
                          <w:pPr>
                            <w:jc w:val="left"/>
                            <w:rPr>
                              <w:rFonts w:ascii="Times New Roman" w:hAnsi="Times New Roman"/>
                              <w:sz w:val="21"/>
                              <w:szCs w:val="24"/>
                            </w:rPr>
                          </w:pPr>
                        </w:p>
                        <w:p w14:paraId="65940FC8" w14:textId="77777777" w:rsidR="00EA7203" w:rsidRPr="009F13B9" w:rsidRDefault="00EA7203" w:rsidP="00EA7203">
                          <w:pPr>
                            <w:jc w:val="left"/>
                            <w:rPr>
                              <w:rFonts w:ascii="Times New Roman" w:hAnsi="Times New Roman"/>
                              <w:sz w:val="21"/>
                              <w:szCs w:val="24"/>
                            </w:rPr>
                          </w:pPr>
                        </w:p>
                        <w:p w14:paraId="7C2E4F75" w14:textId="77777777" w:rsidR="00EA7203" w:rsidRPr="009F13B9" w:rsidRDefault="00EA7203" w:rsidP="00EA7203">
                          <w:pPr>
                            <w:jc w:val="left"/>
                            <w:rPr>
                              <w:rFonts w:ascii="Times New Roman" w:hAnsi="Times New Roman"/>
                              <w:sz w:val="21"/>
                              <w:szCs w:val="24"/>
                            </w:rPr>
                          </w:pPr>
                        </w:p>
                        <w:p w14:paraId="17AB399C" w14:textId="77777777" w:rsidR="00EA7203" w:rsidRPr="00435E26" w:rsidRDefault="00EA7203" w:rsidP="00EA7203">
                          <w:pPr>
                            <w:jc w:val="left"/>
                            <w:rPr>
                              <w:rFonts w:ascii="Calibri Light" w:hAnsi="Calibri Light" w:cs="Calibri Light"/>
                              <w:color w:val="62A6CF"/>
                              <w:sz w:val="21"/>
                              <w:szCs w:val="24"/>
                            </w:rPr>
                          </w:pPr>
                        </w:p>
                        <w:p w14:paraId="1ECDE420" w14:textId="77777777" w:rsidR="00EA7203" w:rsidRPr="00435E26" w:rsidRDefault="00EA7203" w:rsidP="00EA7203">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A59B8" id="Text Box 4" o:spid="_x0000_s1028" type="#_x0000_t202" style="position:absolute;left:0;text-align:left;margin-left:-16.2pt;margin-top:-120.1pt;width:563.6pt;height:4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" filled="f" stroked="f" strokeweight=".5pt">
              <v:textbox>
                <w:txbxContent>
                  <w:p w14:paraId="074F6D95" w14:textId="1E9489F1" w:rsidR="00D259C0" w:rsidRDefault="00D259C0" w:rsidP="00D619B6">
                    <w:pPr>
                      <w:jc w:val="left"/>
                      <w:rPr>
                        <w:rFonts w:ascii="Calibri Light" w:hAnsi="Calibri Light" w:cs="Calibri Light"/>
                        <w:color w:val="62A6CF"/>
                        <w:sz w:val="15"/>
                        <w:szCs w:val="15"/>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Dr Reginald Cassius Lubisi (Chairperson), Dr </w:t>
                    </w:r>
                    <w:proofErr w:type="spellStart"/>
                    <w:r w:rsidRPr="005B7431">
                      <w:rPr>
                        <w:rFonts w:ascii="Calibri Light" w:hAnsi="Calibri Light" w:cs="Calibri Light"/>
                        <w:bCs/>
                        <w:color w:val="62A6CF"/>
                        <w:sz w:val="15"/>
                        <w:szCs w:val="15"/>
                        <w:bdr w:val="none" w:sz="0" w:space="0" w:color="auto" w:frame="1"/>
                      </w:rPr>
                      <w:t>Deenadayalen</w:t>
                    </w:r>
                    <w:proofErr w:type="spellEnd"/>
                    <w:r w:rsidRPr="005B7431">
                      <w:rPr>
                        <w:rFonts w:ascii="Calibri Light" w:hAnsi="Calibri Light" w:cs="Calibri Light"/>
                        <w:bCs/>
                        <w:color w:val="62A6CF"/>
                        <w:sz w:val="15"/>
                        <w:szCs w:val="15"/>
                        <w:bdr w:val="none" w:sz="0" w:space="0" w:color="auto" w:frame="1"/>
                      </w:rPr>
                      <w:t xml:space="preserve"> Konar, Prof. Ibbo Day Joseph Mandaza, Ms </w:t>
                    </w:r>
                    <w:proofErr w:type="spellStart"/>
                    <w:r w:rsidRPr="005B7431">
                      <w:rPr>
                        <w:rFonts w:ascii="Calibri Light" w:hAnsi="Calibri Light" w:cs="Calibri Light"/>
                        <w:bCs/>
                        <w:color w:val="62A6CF"/>
                        <w:sz w:val="15"/>
                        <w:szCs w:val="15"/>
                        <w:bdr w:val="none" w:sz="0" w:space="0" w:color="auto" w:frame="1"/>
                      </w:rPr>
                      <w:t>Shameme</w:t>
                    </w:r>
                    <w:proofErr w:type="spellEnd"/>
                    <w:r w:rsidRPr="005B7431">
                      <w:rPr>
                        <w:rFonts w:ascii="Calibri Light" w:hAnsi="Calibri Light" w:cs="Calibri Light"/>
                        <w:bCs/>
                        <w:color w:val="62A6CF"/>
                        <w:sz w:val="15"/>
                        <w:szCs w:val="15"/>
                        <w:bdr w:val="none" w:sz="0" w:space="0" w:color="auto" w:frame="1"/>
                      </w:rPr>
                      <w:t xml:space="preserve"> Manjoo, Dr Alex Mohubetswane Mashilo, Prof. Zerish Zethu Nkosi, Adv Faith Dikeledi Pansy Tlakula, Prof. Fiona Tregenna, </w:t>
                    </w:r>
                    <w:r w:rsidR="00D619B6" w:rsidRPr="005B7431">
                      <w:rPr>
                        <w:rFonts w:ascii="Calibri Light" w:hAnsi="Calibri Light" w:cs="Calibri Light"/>
                        <w:bCs/>
                        <w:color w:val="62A6CF"/>
                        <w:sz w:val="15"/>
                        <w:szCs w:val="15"/>
                        <w:bdr w:val="none" w:sz="0" w:space="0" w:color="auto" w:frame="1"/>
                      </w:rPr>
                      <w:t xml:space="preserve">Prof. </w:t>
                    </w:r>
                    <w:r w:rsidR="00D619B6" w:rsidRPr="00DA0D23">
                      <w:rPr>
                        <w:rFonts w:ascii="Calibri Light" w:hAnsi="Calibri Light" w:cs="Calibri Light"/>
                        <w:bCs/>
                        <w:color w:val="62A6CF"/>
                        <w:sz w:val="15"/>
                        <w:szCs w:val="15"/>
                        <w:bdr w:val="none" w:sz="0" w:space="0" w:color="auto" w:frame="1"/>
                      </w:rPr>
                      <w:t>Sarah</w:t>
                    </w:r>
                    <w:r w:rsidR="001B0450" w:rsidRPr="001B0450">
                      <w:rPr>
                        <w:rFonts w:ascii="Calibri Light" w:hAnsi="Calibri Light" w:cs="Calibri Light"/>
                        <w:bCs/>
                        <w:color w:val="62A6CF"/>
                        <w:sz w:val="15"/>
                        <w:szCs w:val="15"/>
                        <w:bdr w:val="none" w:sz="0" w:space="0" w:color="auto" w:frame="1"/>
                      </w:rPr>
                      <w:t xml:space="preserve"> </w:t>
                    </w:r>
                    <w:r w:rsidR="001B0450" w:rsidRPr="00DA0D23">
                      <w:rPr>
                        <w:rFonts w:ascii="Calibri Light" w:hAnsi="Calibri Light" w:cs="Calibri Light"/>
                        <w:bCs/>
                        <w:color w:val="62A6CF"/>
                        <w:sz w:val="15"/>
                        <w:szCs w:val="15"/>
                        <w:bdr w:val="none" w:sz="0" w:space="0" w:color="auto" w:frame="1"/>
                      </w:rPr>
                      <w:t>Mosoetsa</w:t>
                    </w:r>
                    <w:r w:rsidR="001B0450">
                      <w:rPr>
                        <w:rFonts w:ascii="Calibri Light" w:hAnsi="Calibri Light" w:cs="Calibri Light"/>
                        <w:bCs/>
                        <w:color w:val="62A6CF"/>
                        <w:sz w:val="15"/>
                        <w:szCs w:val="15"/>
                        <w:bdr w:val="none" w:sz="0" w:space="0" w:color="auto" w:frame="1"/>
                      </w:rPr>
                      <w:t xml:space="preserve"> (CEO)</w:t>
                    </w:r>
                    <w:r w:rsidR="00D619B6">
                      <w:rPr>
                        <w:rFonts w:ascii="Calibri Light" w:hAnsi="Calibri Light" w:cs="Calibri Light"/>
                        <w:bCs/>
                        <w:color w:val="62A6CF"/>
                        <w:sz w:val="15"/>
                        <w:szCs w:val="15"/>
                        <w:bdr w:val="none" w:sz="0" w:space="0" w:color="auto" w:frame="1"/>
                      </w:rPr>
                      <w:t xml:space="preserve"> </w:t>
                    </w:r>
                    <w:r w:rsidR="001B0450" w:rsidRPr="001B0450">
                      <w:rPr>
                        <w:rFonts w:ascii="Calibri Light" w:hAnsi="Calibri Light" w:cs="Calibri Light"/>
                        <w:bCs/>
                        <w:color w:val="FFFFFF" w:themeColor="background1"/>
                        <w:sz w:val="15"/>
                        <w:szCs w:val="15"/>
                        <w:bdr w:val="none" w:sz="0" w:space="0" w:color="auto" w:frame="1"/>
                      </w:rPr>
                      <w:t>.</w:t>
                    </w:r>
                    <w:r w:rsidR="00D619B6" w:rsidRPr="005B7431">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 xml:space="preserve">                                                                                                                                                                                                                                                                       </w:t>
                    </w:r>
                  </w:p>
                  <w:p w14:paraId="0D2BA973" w14:textId="77777777" w:rsidR="00D259C0" w:rsidRPr="005B7431" w:rsidRDefault="00D259C0" w:rsidP="00D259C0">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F105CB8" w14:textId="77777777" w:rsidR="00EA7203" w:rsidRPr="009F13B9" w:rsidRDefault="00EA7203" w:rsidP="00EA7203">
                    <w:pPr>
                      <w:jc w:val="left"/>
                      <w:rPr>
                        <w:rFonts w:ascii="Times New Roman" w:hAnsi="Times New Roman"/>
                        <w:sz w:val="21"/>
                        <w:szCs w:val="24"/>
                      </w:rPr>
                    </w:pPr>
                  </w:p>
                  <w:p w14:paraId="11C1E4AD" w14:textId="77777777" w:rsidR="00EA7203" w:rsidRPr="009F13B9" w:rsidRDefault="00EA7203" w:rsidP="00EA7203">
                    <w:pPr>
                      <w:jc w:val="left"/>
                      <w:rPr>
                        <w:rFonts w:ascii="Times New Roman" w:hAnsi="Times New Roman"/>
                        <w:sz w:val="21"/>
                        <w:szCs w:val="24"/>
                      </w:rPr>
                    </w:pPr>
                  </w:p>
                  <w:p w14:paraId="566E6E8E" w14:textId="77777777" w:rsidR="00EA7203" w:rsidRPr="009F13B9" w:rsidRDefault="00EA7203" w:rsidP="00EA7203">
                    <w:pPr>
                      <w:jc w:val="left"/>
                      <w:rPr>
                        <w:rFonts w:ascii="Times New Roman" w:hAnsi="Times New Roman"/>
                        <w:sz w:val="21"/>
                        <w:szCs w:val="24"/>
                      </w:rPr>
                    </w:pPr>
                  </w:p>
                  <w:p w14:paraId="65940FC8" w14:textId="77777777" w:rsidR="00EA7203" w:rsidRPr="009F13B9" w:rsidRDefault="00EA7203" w:rsidP="00EA7203">
                    <w:pPr>
                      <w:jc w:val="left"/>
                      <w:rPr>
                        <w:rFonts w:ascii="Times New Roman" w:hAnsi="Times New Roman"/>
                        <w:sz w:val="21"/>
                        <w:szCs w:val="24"/>
                      </w:rPr>
                    </w:pPr>
                  </w:p>
                  <w:p w14:paraId="7C2E4F75" w14:textId="77777777" w:rsidR="00EA7203" w:rsidRPr="009F13B9" w:rsidRDefault="00EA7203" w:rsidP="00EA7203">
                    <w:pPr>
                      <w:jc w:val="left"/>
                      <w:rPr>
                        <w:rFonts w:ascii="Times New Roman" w:hAnsi="Times New Roman"/>
                        <w:sz w:val="21"/>
                        <w:szCs w:val="24"/>
                      </w:rPr>
                    </w:pPr>
                  </w:p>
                  <w:p w14:paraId="17AB399C" w14:textId="77777777" w:rsidR="00EA7203" w:rsidRPr="00435E26" w:rsidRDefault="00EA7203" w:rsidP="00EA7203">
                    <w:pPr>
                      <w:jc w:val="left"/>
                      <w:rPr>
                        <w:rFonts w:ascii="Calibri Light" w:hAnsi="Calibri Light" w:cs="Calibri Light"/>
                        <w:color w:val="62A6CF"/>
                        <w:sz w:val="21"/>
                        <w:szCs w:val="24"/>
                      </w:rPr>
                    </w:pPr>
                  </w:p>
                  <w:p w14:paraId="1ECDE420" w14:textId="77777777" w:rsidR="00EA7203" w:rsidRPr="00435E26" w:rsidRDefault="00EA7203" w:rsidP="00EA7203">
                    <w:pPr>
                      <w:rPr>
                        <w:rFonts w:ascii="Calibri Light" w:hAnsi="Calibri Light" w:cs="Calibri Light"/>
                        <w:sz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E7A5" w14:textId="77777777" w:rsidR="002314D4" w:rsidRDefault="002314D4" w:rsidP="00460A1D">
      <w:r>
        <w:separator/>
      </w:r>
    </w:p>
  </w:footnote>
  <w:footnote w:type="continuationSeparator" w:id="0">
    <w:p w14:paraId="34BDB593" w14:textId="77777777" w:rsidR="002314D4" w:rsidRDefault="002314D4" w:rsidP="00460A1D">
      <w:r>
        <w:continuationSeparator/>
      </w:r>
    </w:p>
  </w:footnote>
  <w:footnote w:id="1">
    <w:p w14:paraId="23B15944" w14:textId="0610E45E" w:rsidR="00186CB6" w:rsidRDefault="00186CB6">
      <w:pPr>
        <w:pStyle w:val="FootnoteText"/>
      </w:pPr>
      <w:r>
        <w:rPr>
          <w:rStyle w:val="FootnoteReference"/>
        </w:rPr>
        <w:footnoteRef/>
      </w:r>
      <w:r>
        <w:t xml:space="preserve"> The in-person conference is scheduled for early August 2026.  While the HSRC will pay for travel costs which are outside the value of this contract, the service provider will not be compensated for loss of earnings while travelling and attending the conference.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C51F" w14:textId="77777777" w:rsidR="0033357D" w:rsidRDefault="0033357D">
    <w:pPr>
      <w:pStyle w:val="Header"/>
    </w:pPr>
  </w:p>
  <w:p w14:paraId="1E87F80D" w14:textId="77777777" w:rsidR="0033357D" w:rsidRDefault="0033357D">
    <w:pPr>
      <w:pStyle w:val="Header"/>
    </w:pPr>
  </w:p>
  <w:p w14:paraId="6143D0A1" w14:textId="77777777" w:rsidR="0033357D" w:rsidRDefault="00C36BEE">
    <w:pPr>
      <w:pStyle w:val="Header"/>
    </w:pPr>
    <w:r>
      <w:rPr>
        <w:noProof/>
        <w:sz w:val="18"/>
        <w:lang w:eastAsia="en-ZA"/>
      </w:rPr>
      <w:drawing>
        <wp:anchor distT="0" distB="0" distL="114300" distR="114300" simplePos="0" relativeHeight="251657728" behindDoc="0" locked="0" layoutInCell="1" allowOverlap="1" wp14:anchorId="016C65A3" wp14:editId="3683D836">
          <wp:simplePos x="0" y="0"/>
          <wp:positionH relativeFrom="column">
            <wp:posOffset>-63500</wp:posOffset>
          </wp:positionH>
          <wp:positionV relativeFrom="paragraph">
            <wp:posOffset>634365</wp:posOffset>
          </wp:positionV>
          <wp:extent cx="1416685" cy="494030"/>
          <wp:effectExtent l="0" t="0" r="0" b="0"/>
          <wp:wrapNone/>
          <wp:docPr id="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85" cy="494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CE"/>
    <w:multiLevelType w:val="multilevel"/>
    <w:tmpl w:val="9DA6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520AC"/>
    <w:multiLevelType w:val="multilevel"/>
    <w:tmpl w:val="2E1C4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76472"/>
    <w:multiLevelType w:val="multilevel"/>
    <w:tmpl w:val="697C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65F29"/>
    <w:multiLevelType w:val="hybridMultilevel"/>
    <w:tmpl w:val="C82A8EFE"/>
    <w:lvl w:ilvl="0" w:tplc="1C090001">
      <w:start w:val="1"/>
      <w:numFmt w:val="bullet"/>
      <w:lvlText w:val=""/>
      <w:lvlJc w:val="left"/>
      <w:pPr>
        <w:ind w:left="889" w:hanging="360"/>
      </w:pPr>
      <w:rPr>
        <w:rFonts w:ascii="Symbol" w:hAnsi="Symbol" w:hint="default"/>
      </w:rPr>
    </w:lvl>
    <w:lvl w:ilvl="1" w:tplc="1C090003" w:tentative="1">
      <w:start w:val="1"/>
      <w:numFmt w:val="bullet"/>
      <w:lvlText w:val="o"/>
      <w:lvlJc w:val="left"/>
      <w:pPr>
        <w:ind w:left="1609" w:hanging="360"/>
      </w:pPr>
      <w:rPr>
        <w:rFonts w:ascii="Courier New" w:hAnsi="Courier New" w:cs="Courier New" w:hint="default"/>
      </w:rPr>
    </w:lvl>
    <w:lvl w:ilvl="2" w:tplc="1C090005" w:tentative="1">
      <w:start w:val="1"/>
      <w:numFmt w:val="bullet"/>
      <w:lvlText w:val=""/>
      <w:lvlJc w:val="left"/>
      <w:pPr>
        <w:ind w:left="2329" w:hanging="360"/>
      </w:pPr>
      <w:rPr>
        <w:rFonts w:ascii="Wingdings" w:hAnsi="Wingdings" w:hint="default"/>
      </w:rPr>
    </w:lvl>
    <w:lvl w:ilvl="3" w:tplc="1C090001" w:tentative="1">
      <w:start w:val="1"/>
      <w:numFmt w:val="bullet"/>
      <w:lvlText w:val=""/>
      <w:lvlJc w:val="left"/>
      <w:pPr>
        <w:ind w:left="3049" w:hanging="360"/>
      </w:pPr>
      <w:rPr>
        <w:rFonts w:ascii="Symbol" w:hAnsi="Symbol" w:hint="default"/>
      </w:rPr>
    </w:lvl>
    <w:lvl w:ilvl="4" w:tplc="1C090003" w:tentative="1">
      <w:start w:val="1"/>
      <w:numFmt w:val="bullet"/>
      <w:lvlText w:val="o"/>
      <w:lvlJc w:val="left"/>
      <w:pPr>
        <w:ind w:left="3769" w:hanging="360"/>
      </w:pPr>
      <w:rPr>
        <w:rFonts w:ascii="Courier New" w:hAnsi="Courier New" w:cs="Courier New" w:hint="default"/>
      </w:rPr>
    </w:lvl>
    <w:lvl w:ilvl="5" w:tplc="1C090005" w:tentative="1">
      <w:start w:val="1"/>
      <w:numFmt w:val="bullet"/>
      <w:lvlText w:val=""/>
      <w:lvlJc w:val="left"/>
      <w:pPr>
        <w:ind w:left="4489" w:hanging="360"/>
      </w:pPr>
      <w:rPr>
        <w:rFonts w:ascii="Wingdings" w:hAnsi="Wingdings" w:hint="default"/>
      </w:rPr>
    </w:lvl>
    <w:lvl w:ilvl="6" w:tplc="1C090001" w:tentative="1">
      <w:start w:val="1"/>
      <w:numFmt w:val="bullet"/>
      <w:lvlText w:val=""/>
      <w:lvlJc w:val="left"/>
      <w:pPr>
        <w:ind w:left="5209" w:hanging="360"/>
      </w:pPr>
      <w:rPr>
        <w:rFonts w:ascii="Symbol" w:hAnsi="Symbol" w:hint="default"/>
      </w:rPr>
    </w:lvl>
    <w:lvl w:ilvl="7" w:tplc="1C090003" w:tentative="1">
      <w:start w:val="1"/>
      <w:numFmt w:val="bullet"/>
      <w:lvlText w:val="o"/>
      <w:lvlJc w:val="left"/>
      <w:pPr>
        <w:ind w:left="5929" w:hanging="360"/>
      </w:pPr>
      <w:rPr>
        <w:rFonts w:ascii="Courier New" w:hAnsi="Courier New" w:cs="Courier New" w:hint="default"/>
      </w:rPr>
    </w:lvl>
    <w:lvl w:ilvl="8" w:tplc="1C090005" w:tentative="1">
      <w:start w:val="1"/>
      <w:numFmt w:val="bullet"/>
      <w:lvlText w:val=""/>
      <w:lvlJc w:val="left"/>
      <w:pPr>
        <w:ind w:left="6649" w:hanging="360"/>
      </w:pPr>
      <w:rPr>
        <w:rFonts w:ascii="Wingdings" w:hAnsi="Wingdings" w:hint="default"/>
      </w:rPr>
    </w:lvl>
  </w:abstractNum>
  <w:abstractNum w:abstractNumId="4" w15:restartNumberingAfterBreak="0">
    <w:nsid w:val="18D56ADD"/>
    <w:multiLevelType w:val="hybridMultilevel"/>
    <w:tmpl w:val="F3FCC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2266A1"/>
    <w:multiLevelType w:val="hybridMultilevel"/>
    <w:tmpl w:val="FCFAB3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9AC1703"/>
    <w:multiLevelType w:val="hybridMultilevel"/>
    <w:tmpl w:val="F7F0625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42465A"/>
    <w:multiLevelType w:val="multilevel"/>
    <w:tmpl w:val="60A8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132EE"/>
    <w:multiLevelType w:val="hybridMultilevel"/>
    <w:tmpl w:val="3B0EDE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192F46"/>
    <w:multiLevelType w:val="hybridMultilevel"/>
    <w:tmpl w:val="37C28BC4"/>
    <w:lvl w:ilvl="0" w:tplc="1C090003">
      <w:start w:val="1"/>
      <w:numFmt w:val="bullet"/>
      <w:lvlText w:val="o"/>
      <w:lvlJc w:val="left"/>
      <w:pPr>
        <w:ind w:left="644"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3DAF1A68"/>
    <w:multiLevelType w:val="multilevel"/>
    <w:tmpl w:val="827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E383D"/>
    <w:multiLevelType w:val="multilevel"/>
    <w:tmpl w:val="5974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82B04"/>
    <w:multiLevelType w:val="hybridMultilevel"/>
    <w:tmpl w:val="F21A5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ED10985"/>
    <w:multiLevelType w:val="hybridMultilevel"/>
    <w:tmpl w:val="ADDE8B4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4" w15:restartNumberingAfterBreak="0">
    <w:nsid w:val="44BF2538"/>
    <w:multiLevelType w:val="multilevel"/>
    <w:tmpl w:val="F744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C2EBD"/>
    <w:multiLevelType w:val="hybridMultilevel"/>
    <w:tmpl w:val="C68A1DBC"/>
    <w:lvl w:ilvl="0" w:tplc="1C090001">
      <w:start w:val="1"/>
      <w:numFmt w:val="bullet"/>
      <w:lvlText w:val=""/>
      <w:lvlJc w:val="left"/>
      <w:pPr>
        <w:ind w:left="1364" w:hanging="360"/>
      </w:pPr>
      <w:rPr>
        <w:rFonts w:ascii="Symbol" w:hAnsi="Symbol"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16" w15:restartNumberingAfterBreak="0">
    <w:nsid w:val="4CDD7F23"/>
    <w:multiLevelType w:val="hybridMultilevel"/>
    <w:tmpl w:val="9AB82BC4"/>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1069" w:hanging="360"/>
      </w:pPr>
      <w:rPr>
        <w:rFonts w:ascii="Courier New" w:hAnsi="Courier New" w:cs="Courier New" w:hint="default"/>
      </w:rPr>
    </w:lvl>
    <w:lvl w:ilvl="2" w:tplc="1C090005" w:tentative="1">
      <w:start w:val="1"/>
      <w:numFmt w:val="bullet"/>
      <w:lvlText w:val=""/>
      <w:lvlJc w:val="left"/>
      <w:pPr>
        <w:ind w:left="1789" w:hanging="360"/>
      </w:pPr>
      <w:rPr>
        <w:rFonts w:ascii="Wingdings" w:hAnsi="Wingdings" w:hint="default"/>
      </w:rPr>
    </w:lvl>
    <w:lvl w:ilvl="3" w:tplc="1C090001" w:tentative="1">
      <w:start w:val="1"/>
      <w:numFmt w:val="bullet"/>
      <w:lvlText w:val=""/>
      <w:lvlJc w:val="left"/>
      <w:pPr>
        <w:ind w:left="2509" w:hanging="360"/>
      </w:pPr>
      <w:rPr>
        <w:rFonts w:ascii="Symbol" w:hAnsi="Symbol" w:hint="default"/>
      </w:rPr>
    </w:lvl>
    <w:lvl w:ilvl="4" w:tplc="1C090003" w:tentative="1">
      <w:start w:val="1"/>
      <w:numFmt w:val="bullet"/>
      <w:lvlText w:val="o"/>
      <w:lvlJc w:val="left"/>
      <w:pPr>
        <w:ind w:left="3229" w:hanging="360"/>
      </w:pPr>
      <w:rPr>
        <w:rFonts w:ascii="Courier New" w:hAnsi="Courier New" w:cs="Courier New" w:hint="default"/>
      </w:rPr>
    </w:lvl>
    <w:lvl w:ilvl="5" w:tplc="1C090005" w:tentative="1">
      <w:start w:val="1"/>
      <w:numFmt w:val="bullet"/>
      <w:lvlText w:val=""/>
      <w:lvlJc w:val="left"/>
      <w:pPr>
        <w:ind w:left="3949" w:hanging="360"/>
      </w:pPr>
      <w:rPr>
        <w:rFonts w:ascii="Wingdings" w:hAnsi="Wingdings" w:hint="default"/>
      </w:rPr>
    </w:lvl>
    <w:lvl w:ilvl="6" w:tplc="1C090001" w:tentative="1">
      <w:start w:val="1"/>
      <w:numFmt w:val="bullet"/>
      <w:lvlText w:val=""/>
      <w:lvlJc w:val="left"/>
      <w:pPr>
        <w:ind w:left="4669" w:hanging="360"/>
      </w:pPr>
      <w:rPr>
        <w:rFonts w:ascii="Symbol" w:hAnsi="Symbol" w:hint="default"/>
      </w:rPr>
    </w:lvl>
    <w:lvl w:ilvl="7" w:tplc="1C090003" w:tentative="1">
      <w:start w:val="1"/>
      <w:numFmt w:val="bullet"/>
      <w:lvlText w:val="o"/>
      <w:lvlJc w:val="left"/>
      <w:pPr>
        <w:ind w:left="5389" w:hanging="360"/>
      </w:pPr>
      <w:rPr>
        <w:rFonts w:ascii="Courier New" w:hAnsi="Courier New" w:cs="Courier New" w:hint="default"/>
      </w:rPr>
    </w:lvl>
    <w:lvl w:ilvl="8" w:tplc="1C090005" w:tentative="1">
      <w:start w:val="1"/>
      <w:numFmt w:val="bullet"/>
      <w:lvlText w:val=""/>
      <w:lvlJc w:val="left"/>
      <w:pPr>
        <w:ind w:left="6109" w:hanging="360"/>
      </w:pPr>
      <w:rPr>
        <w:rFonts w:ascii="Wingdings" w:hAnsi="Wingdings" w:hint="default"/>
      </w:rPr>
    </w:lvl>
  </w:abstractNum>
  <w:abstractNum w:abstractNumId="17" w15:restartNumberingAfterBreak="0">
    <w:nsid w:val="4F151943"/>
    <w:multiLevelType w:val="hybridMultilevel"/>
    <w:tmpl w:val="C86088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0687C35"/>
    <w:multiLevelType w:val="multilevel"/>
    <w:tmpl w:val="92BA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018D1"/>
    <w:multiLevelType w:val="multilevel"/>
    <w:tmpl w:val="5F3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93C72"/>
    <w:multiLevelType w:val="hybridMultilevel"/>
    <w:tmpl w:val="8B3AD34E"/>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54E820AB"/>
    <w:multiLevelType w:val="hybridMultilevel"/>
    <w:tmpl w:val="F8A0BE9E"/>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927" w:hanging="360"/>
      </w:pPr>
      <w:rPr>
        <w:rFonts w:ascii="Courier New" w:hAnsi="Courier New" w:cs="Courier New" w:hint="default"/>
      </w:rPr>
    </w:lvl>
    <w:lvl w:ilvl="2" w:tplc="1C090005" w:tentative="1">
      <w:start w:val="1"/>
      <w:numFmt w:val="bullet"/>
      <w:lvlText w:val=""/>
      <w:lvlJc w:val="left"/>
      <w:pPr>
        <w:ind w:left="1647" w:hanging="360"/>
      </w:pPr>
      <w:rPr>
        <w:rFonts w:ascii="Wingdings" w:hAnsi="Wingdings" w:hint="default"/>
      </w:rPr>
    </w:lvl>
    <w:lvl w:ilvl="3" w:tplc="1C090001" w:tentative="1">
      <w:start w:val="1"/>
      <w:numFmt w:val="bullet"/>
      <w:lvlText w:val=""/>
      <w:lvlJc w:val="left"/>
      <w:pPr>
        <w:ind w:left="2367" w:hanging="360"/>
      </w:pPr>
      <w:rPr>
        <w:rFonts w:ascii="Symbol" w:hAnsi="Symbol" w:hint="default"/>
      </w:rPr>
    </w:lvl>
    <w:lvl w:ilvl="4" w:tplc="1C090003" w:tentative="1">
      <w:start w:val="1"/>
      <w:numFmt w:val="bullet"/>
      <w:lvlText w:val="o"/>
      <w:lvlJc w:val="left"/>
      <w:pPr>
        <w:ind w:left="3087" w:hanging="360"/>
      </w:pPr>
      <w:rPr>
        <w:rFonts w:ascii="Courier New" w:hAnsi="Courier New" w:cs="Courier New" w:hint="default"/>
      </w:rPr>
    </w:lvl>
    <w:lvl w:ilvl="5" w:tplc="1C090005" w:tentative="1">
      <w:start w:val="1"/>
      <w:numFmt w:val="bullet"/>
      <w:lvlText w:val=""/>
      <w:lvlJc w:val="left"/>
      <w:pPr>
        <w:ind w:left="3807" w:hanging="360"/>
      </w:pPr>
      <w:rPr>
        <w:rFonts w:ascii="Wingdings" w:hAnsi="Wingdings" w:hint="default"/>
      </w:rPr>
    </w:lvl>
    <w:lvl w:ilvl="6" w:tplc="1C090001" w:tentative="1">
      <w:start w:val="1"/>
      <w:numFmt w:val="bullet"/>
      <w:lvlText w:val=""/>
      <w:lvlJc w:val="left"/>
      <w:pPr>
        <w:ind w:left="4527" w:hanging="360"/>
      </w:pPr>
      <w:rPr>
        <w:rFonts w:ascii="Symbol" w:hAnsi="Symbol" w:hint="default"/>
      </w:rPr>
    </w:lvl>
    <w:lvl w:ilvl="7" w:tplc="1C090003" w:tentative="1">
      <w:start w:val="1"/>
      <w:numFmt w:val="bullet"/>
      <w:lvlText w:val="o"/>
      <w:lvlJc w:val="left"/>
      <w:pPr>
        <w:ind w:left="5247" w:hanging="360"/>
      </w:pPr>
      <w:rPr>
        <w:rFonts w:ascii="Courier New" w:hAnsi="Courier New" w:cs="Courier New" w:hint="default"/>
      </w:rPr>
    </w:lvl>
    <w:lvl w:ilvl="8" w:tplc="1C090005" w:tentative="1">
      <w:start w:val="1"/>
      <w:numFmt w:val="bullet"/>
      <w:lvlText w:val=""/>
      <w:lvlJc w:val="left"/>
      <w:pPr>
        <w:ind w:left="5967" w:hanging="360"/>
      </w:pPr>
      <w:rPr>
        <w:rFonts w:ascii="Wingdings" w:hAnsi="Wingdings" w:hint="default"/>
      </w:rPr>
    </w:lvl>
  </w:abstractNum>
  <w:abstractNum w:abstractNumId="22" w15:restartNumberingAfterBreak="0">
    <w:nsid w:val="55380949"/>
    <w:multiLevelType w:val="multilevel"/>
    <w:tmpl w:val="B9D6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3E527F"/>
    <w:multiLevelType w:val="multilevel"/>
    <w:tmpl w:val="A49A3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A0A50"/>
    <w:multiLevelType w:val="hybridMultilevel"/>
    <w:tmpl w:val="52FC044E"/>
    <w:lvl w:ilvl="0" w:tplc="1C090017">
      <w:start w:val="1"/>
      <w:numFmt w:val="lowerLetter"/>
      <w:lvlText w:val="%1)"/>
      <w:lvlJc w:val="left"/>
      <w:pPr>
        <w:ind w:left="889" w:hanging="360"/>
      </w:pPr>
      <w:rPr>
        <w:rFonts w:hint="default"/>
      </w:rPr>
    </w:lvl>
    <w:lvl w:ilvl="1" w:tplc="FFFFFFFF" w:tentative="1">
      <w:start w:val="1"/>
      <w:numFmt w:val="bullet"/>
      <w:lvlText w:val="o"/>
      <w:lvlJc w:val="left"/>
      <w:pPr>
        <w:ind w:left="1609" w:hanging="360"/>
      </w:pPr>
      <w:rPr>
        <w:rFonts w:ascii="Courier New" w:hAnsi="Courier New" w:cs="Courier New" w:hint="default"/>
      </w:rPr>
    </w:lvl>
    <w:lvl w:ilvl="2" w:tplc="FFFFFFFF" w:tentative="1">
      <w:start w:val="1"/>
      <w:numFmt w:val="bullet"/>
      <w:lvlText w:val=""/>
      <w:lvlJc w:val="left"/>
      <w:pPr>
        <w:ind w:left="2329" w:hanging="360"/>
      </w:pPr>
      <w:rPr>
        <w:rFonts w:ascii="Wingdings" w:hAnsi="Wingdings" w:hint="default"/>
      </w:rPr>
    </w:lvl>
    <w:lvl w:ilvl="3" w:tplc="FFFFFFFF" w:tentative="1">
      <w:start w:val="1"/>
      <w:numFmt w:val="bullet"/>
      <w:lvlText w:val=""/>
      <w:lvlJc w:val="left"/>
      <w:pPr>
        <w:ind w:left="3049" w:hanging="360"/>
      </w:pPr>
      <w:rPr>
        <w:rFonts w:ascii="Symbol" w:hAnsi="Symbol" w:hint="default"/>
      </w:rPr>
    </w:lvl>
    <w:lvl w:ilvl="4" w:tplc="FFFFFFFF" w:tentative="1">
      <w:start w:val="1"/>
      <w:numFmt w:val="bullet"/>
      <w:lvlText w:val="o"/>
      <w:lvlJc w:val="left"/>
      <w:pPr>
        <w:ind w:left="3769" w:hanging="360"/>
      </w:pPr>
      <w:rPr>
        <w:rFonts w:ascii="Courier New" w:hAnsi="Courier New" w:cs="Courier New" w:hint="default"/>
      </w:rPr>
    </w:lvl>
    <w:lvl w:ilvl="5" w:tplc="FFFFFFFF" w:tentative="1">
      <w:start w:val="1"/>
      <w:numFmt w:val="bullet"/>
      <w:lvlText w:val=""/>
      <w:lvlJc w:val="left"/>
      <w:pPr>
        <w:ind w:left="4489" w:hanging="360"/>
      </w:pPr>
      <w:rPr>
        <w:rFonts w:ascii="Wingdings" w:hAnsi="Wingdings" w:hint="default"/>
      </w:rPr>
    </w:lvl>
    <w:lvl w:ilvl="6" w:tplc="FFFFFFFF" w:tentative="1">
      <w:start w:val="1"/>
      <w:numFmt w:val="bullet"/>
      <w:lvlText w:val=""/>
      <w:lvlJc w:val="left"/>
      <w:pPr>
        <w:ind w:left="5209" w:hanging="360"/>
      </w:pPr>
      <w:rPr>
        <w:rFonts w:ascii="Symbol" w:hAnsi="Symbol" w:hint="default"/>
      </w:rPr>
    </w:lvl>
    <w:lvl w:ilvl="7" w:tplc="FFFFFFFF" w:tentative="1">
      <w:start w:val="1"/>
      <w:numFmt w:val="bullet"/>
      <w:lvlText w:val="o"/>
      <w:lvlJc w:val="left"/>
      <w:pPr>
        <w:ind w:left="5929" w:hanging="360"/>
      </w:pPr>
      <w:rPr>
        <w:rFonts w:ascii="Courier New" w:hAnsi="Courier New" w:cs="Courier New" w:hint="default"/>
      </w:rPr>
    </w:lvl>
    <w:lvl w:ilvl="8" w:tplc="FFFFFFFF" w:tentative="1">
      <w:start w:val="1"/>
      <w:numFmt w:val="bullet"/>
      <w:lvlText w:val=""/>
      <w:lvlJc w:val="left"/>
      <w:pPr>
        <w:ind w:left="6649" w:hanging="360"/>
      </w:pPr>
      <w:rPr>
        <w:rFonts w:ascii="Wingdings" w:hAnsi="Wingdings" w:hint="default"/>
      </w:rPr>
    </w:lvl>
  </w:abstractNum>
  <w:abstractNum w:abstractNumId="26" w15:restartNumberingAfterBreak="0">
    <w:nsid w:val="5B620391"/>
    <w:multiLevelType w:val="hybridMultilevel"/>
    <w:tmpl w:val="EA1A9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C95FB8"/>
    <w:multiLevelType w:val="hybridMultilevel"/>
    <w:tmpl w:val="8B3AD34E"/>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62F8142E"/>
    <w:multiLevelType w:val="multilevel"/>
    <w:tmpl w:val="C510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207EA"/>
    <w:multiLevelType w:val="hybridMultilevel"/>
    <w:tmpl w:val="A18E66E0"/>
    <w:lvl w:ilvl="0" w:tplc="1C090001">
      <w:start w:val="1"/>
      <w:numFmt w:val="bullet"/>
      <w:lvlText w:val=""/>
      <w:lvlJc w:val="left"/>
      <w:pPr>
        <w:ind w:left="889" w:hanging="360"/>
      </w:pPr>
      <w:rPr>
        <w:rFonts w:ascii="Symbol" w:hAnsi="Symbol" w:hint="default"/>
      </w:rPr>
    </w:lvl>
    <w:lvl w:ilvl="1" w:tplc="1C090003" w:tentative="1">
      <w:start w:val="1"/>
      <w:numFmt w:val="bullet"/>
      <w:lvlText w:val="o"/>
      <w:lvlJc w:val="left"/>
      <w:pPr>
        <w:ind w:left="1609" w:hanging="360"/>
      </w:pPr>
      <w:rPr>
        <w:rFonts w:ascii="Courier New" w:hAnsi="Courier New" w:cs="Courier New" w:hint="default"/>
      </w:rPr>
    </w:lvl>
    <w:lvl w:ilvl="2" w:tplc="1C090005" w:tentative="1">
      <w:start w:val="1"/>
      <w:numFmt w:val="bullet"/>
      <w:lvlText w:val=""/>
      <w:lvlJc w:val="left"/>
      <w:pPr>
        <w:ind w:left="2329" w:hanging="360"/>
      </w:pPr>
      <w:rPr>
        <w:rFonts w:ascii="Wingdings" w:hAnsi="Wingdings" w:hint="default"/>
      </w:rPr>
    </w:lvl>
    <w:lvl w:ilvl="3" w:tplc="1C090001" w:tentative="1">
      <w:start w:val="1"/>
      <w:numFmt w:val="bullet"/>
      <w:lvlText w:val=""/>
      <w:lvlJc w:val="left"/>
      <w:pPr>
        <w:ind w:left="3049" w:hanging="360"/>
      </w:pPr>
      <w:rPr>
        <w:rFonts w:ascii="Symbol" w:hAnsi="Symbol" w:hint="default"/>
      </w:rPr>
    </w:lvl>
    <w:lvl w:ilvl="4" w:tplc="1C090003" w:tentative="1">
      <w:start w:val="1"/>
      <w:numFmt w:val="bullet"/>
      <w:lvlText w:val="o"/>
      <w:lvlJc w:val="left"/>
      <w:pPr>
        <w:ind w:left="3769" w:hanging="360"/>
      </w:pPr>
      <w:rPr>
        <w:rFonts w:ascii="Courier New" w:hAnsi="Courier New" w:cs="Courier New" w:hint="default"/>
      </w:rPr>
    </w:lvl>
    <w:lvl w:ilvl="5" w:tplc="1C090005" w:tentative="1">
      <w:start w:val="1"/>
      <w:numFmt w:val="bullet"/>
      <w:lvlText w:val=""/>
      <w:lvlJc w:val="left"/>
      <w:pPr>
        <w:ind w:left="4489" w:hanging="360"/>
      </w:pPr>
      <w:rPr>
        <w:rFonts w:ascii="Wingdings" w:hAnsi="Wingdings" w:hint="default"/>
      </w:rPr>
    </w:lvl>
    <w:lvl w:ilvl="6" w:tplc="1C090001" w:tentative="1">
      <w:start w:val="1"/>
      <w:numFmt w:val="bullet"/>
      <w:lvlText w:val=""/>
      <w:lvlJc w:val="left"/>
      <w:pPr>
        <w:ind w:left="5209" w:hanging="360"/>
      </w:pPr>
      <w:rPr>
        <w:rFonts w:ascii="Symbol" w:hAnsi="Symbol" w:hint="default"/>
      </w:rPr>
    </w:lvl>
    <w:lvl w:ilvl="7" w:tplc="1C090003" w:tentative="1">
      <w:start w:val="1"/>
      <w:numFmt w:val="bullet"/>
      <w:lvlText w:val="o"/>
      <w:lvlJc w:val="left"/>
      <w:pPr>
        <w:ind w:left="5929" w:hanging="360"/>
      </w:pPr>
      <w:rPr>
        <w:rFonts w:ascii="Courier New" w:hAnsi="Courier New" w:cs="Courier New" w:hint="default"/>
      </w:rPr>
    </w:lvl>
    <w:lvl w:ilvl="8" w:tplc="1C090005" w:tentative="1">
      <w:start w:val="1"/>
      <w:numFmt w:val="bullet"/>
      <w:lvlText w:val=""/>
      <w:lvlJc w:val="left"/>
      <w:pPr>
        <w:ind w:left="6649" w:hanging="360"/>
      </w:pPr>
      <w:rPr>
        <w:rFonts w:ascii="Wingdings" w:hAnsi="Wingdings" w:hint="default"/>
      </w:rPr>
    </w:lvl>
  </w:abstractNum>
  <w:abstractNum w:abstractNumId="30" w15:restartNumberingAfterBreak="0">
    <w:nsid w:val="67D80699"/>
    <w:multiLevelType w:val="multilevel"/>
    <w:tmpl w:val="9F68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50A18"/>
    <w:multiLevelType w:val="hybridMultilevel"/>
    <w:tmpl w:val="6BD2C70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D214D69"/>
    <w:multiLevelType w:val="hybridMultilevel"/>
    <w:tmpl w:val="1128AFD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D7855EF"/>
    <w:multiLevelType w:val="multilevel"/>
    <w:tmpl w:val="1726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80D8F"/>
    <w:multiLevelType w:val="hybridMultilevel"/>
    <w:tmpl w:val="D80CF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4393E"/>
    <w:multiLevelType w:val="hybridMultilevel"/>
    <w:tmpl w:val="8B3AD34E"/>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6" w15:restartNumberingAfterBreak="0">
    <w:nsid w:val="7B31563A"/>
    <w:multiLevelType w:val="hybridMultilevel"/>
    <w:tmpl w:val="0A84CDF8"/>
    <w:lvl w:ilvl="0" w:tplc="1C090017">
      <w:start w:val="1"/>
      <w:numFmt w:val="lowerLetter"/>
      <w:lvlText w:val="%1)"/>
      <w:lvlJc w:val="left"/>
      <w:pPr>
        <w:ind w:left="744" w:hanging="360"/>
      </w:pPr>
    </w:lvl>
    <w:lvl w:ilvl="1" w:tplc="1C090019" w:tentative="1">
      <w:start w:val="1"/>
      <w:numFmt w:val="lowerLetter"/>
      <w:lvlText w:val="%2."/>
      <w:lvlJc w:val="left"/>
      <w:pPr>
        <w:ind w:left="1464" w:hanging="360"/>
      </w:pPr>
    </w:lvl>
    <w:lvl w:ilvl="2" w:tplc="1C09001B" w:tentative="1">
      <w:start w:val="1"/>
      <w:numFmt w:val="lowerRoman"/>
      <w:lvlText w:val="%3."/>
      <w:lvlJc w:val="right"/>
      <w:pPr>
        <w:ind w:left="2184" w:hanging="180"/>
      </w:pPr>
    </w:lvl>
    <w:lvl w:ilvl="3" w:tplc="1C09000F" w:tentative="1">
      <w:start w:val="1"/>
      <w:numFmt w:val="decimal"/>
      <w:lvlText w:val="%4."/>
      <w:lvlJc w:val="left"/>
      <w:pPr>
        <w:ind w:left="2904" w:hanging="360"/>
      </w:pPr>
    </w:lvl>
    <w:lvl w:ilvl="4" w:tplc="1C090019" w:tentative="1">
      <w:start w:val="1"/>
      <w:numFmt w:val="lowerLetter"/>
      <w:lvlText w:val="%5."/>
      <w:lvlJc w:val="left"/>
      <w:pPr>
        <w:ind w:left="3624" w:hanging="360"/>
      </w:pPr>
    </w:lvl>
    <w:lvl w:ilvl="5" w:tplc="1C09001B" w:tentative="1">
      <w:start w:val="1"/>
      <w:numFmt w:val="lowerRoman"/>
      <w:lvlText w:val="%6."/>
      <w:lvlJc w:val="right"/>
      <w:pPr>
        <w:ind w:left="4344" w:hanging="180"/>
      </w:pPr>
    </w:lvl>
    <w:lvl w:ilvl="6" w:tplc="1C09000F" w:tentative="1">
      <w:start w:val="1"/>
      <w:numFmt w:val="decimal"/>
      <w:lvlText w:val="%7."/>
      <w:lvlJc w:val="left"/>
      <w:pPr>
        <w:ind w:left="5064" w:hanging="360"/>
      </w:pPr>
    </w:lvl>
    <w:lvl w:ilvl="7" w:tplc="1C090019" w:tentative="1">
      <w:start w:val="1"/>
      <w:numFmt w:val="lowerLetter"/>
      <w:lvlText w:val="%8."/>
      <w:lvlJc w:val="left"/>
      <w:pPr>
        <w:ind w:left="5784" w:hanging="360"/>
      </w:pPr>
    </w:lvl>
    <w:lvl w:ilvl="8" w:tplc="1C09001B" w:tentative="1">
      <w:start w:val="1"/>
      <w:numFmt w:val="lowerRoman"/>
      <w:lvlText w:val="%9."/>
      <w:lvlJc w:val="right"/>
      <w:pPr>
        <w:ind w:left="6504" w:hanging="180"/>
      </w:pPr>
    </w:lvl>
  </w:abstractNum>
  <w:abstractNum w:abstractNumId="37" w15:restartNumberingAfterBreak="0">
    <w:nsid w:val="7F6347AB"/>
    <w:multiLevelType w:val="hybridMultilevel"/>
    <w:tmpl w:val="686460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888019">
    <w:abstractNumId w:val="23"/>
  </w:num>
  <w:num w:numId="2" w16cid:durableId="874276634">
    <w:abstractNumId w:val="33"/>
  </w:num>
  <w:num w:numId="3" w16cid:durableId="387459910">
    <w:abstractNumId w:val="30"/>
  </w:num>
  <w:num w:numId="4" w16cid:durableId="991175567">
    <w:abstractNumId w:val="14"/>
  </w:num>
  <w:num w:numId="5" w16cid:durableId="1388846298">
    <w:abstractNumId w:val="18"/>
  </w:num>
  <w:num w:numId="6" w16cid:durableId="1161430606">
    <w:abstractNumId w:val="0"/>
  </w:num>
  <w:num w:numId="7" w16cid:durableId="1260334668">
    <w:abstractNumId w:val="1"/>
  </w:num>
  <w:num w:numId="8" w16cid:durableId="1133518221">
    <w:abstractNumId w:val="28"/>
  </w:num>
  <w:num w:numId="9" w16cid:durableId="1174568270">
    <w:abstractNumId w:val="24"/>
  </w:num>
  <w:num w:numId="10" w16cid:durableId="449130627">
    <w:abstractNumId w:val="26"/>
  </w:num>
  <w:num w:numId="11" w16cid:durableId="1634941519">
    <w:abstractNumId w:val="6"/>
  </w:num>
  <w:num w:numId="12" w16cid:durableId="984090883">
    <w:abstractNumId w:val="35"/>
  </w:num>
  <w:num w:numId="13" w16cid:durableId="239944905">
    <w:abstractNumId w:val="5"/>
  </w:num>
  <w:num w:numId="14" w16cid:durableId="333069847">
    <w:abstractNumId w:val="8"/>
  </w:num>
  <w:num w:numId="15" w16cid:durableId="1773164501">
    <w:abstractNumId w:val="17"/>
  </w:num>
  <w:num w:numId="16" w16cid:durableId="1877428426">
    <w:abstractNumId w:val="12"/>
  </w:num>
  <w:num w:numId="17" w16cid:durableId="1200633122">
    <w:abstractNumId w:val="3"/>
  </w:num>
  <w:num w:numId="18" w16cid:durableId="375278042">
    <w:abstractNumId w:val="29"/>
  </w:num>
  <w:num w:numId="19" w16cid:durableId="1261252631">
    <w:abstractNumId w:val="25"/>
  </w:num>
  <w:num w:numId="20" w16cid:durableId="1390038392">
    <w:abstractNumId w:val="27"/>
  </w:num>
  <w:num w:numId="21" w16cid:durableId="333151684">
    <w:abstractNumId w:val="20"/>
  </w:num>
  <w:num w:numId="22" w16cid:durableId="987511267">
    <w:abstractNumId w:val="32"/>
  </w:num>
  <w:num w:numId="23" w16cid:durableId="853037646">
    <w:abstractNumId w:val="2"/>
  </w:num>
  <w:num w:numId="24" w16cid:durableId="1732195136">
    <w:abstractNumId w:val="11"/>
  </w:num>
  <w:num w:numId="25" w16cid:durableId="224920469">
    <w:abstractNumId w:val="19"/>
  </w:num>
  <w:num w:numId="26" w16cid:durableId="1893495743">
    <w:abstractNumId w:val="7"/>
  </w:num>
  <w:num w:numId="27" w16cid:durableId="352726881">
    <w:abstractNumId w:val="10"/>
  </w:num>
  <w:num w:numId="28" w16cid:durableId="463232276">
    <w:abstractNumId w:val="22"/>
  </w:num>
  <w:num w:numId="29" w16cid:durableId="821317051">
    <w:abstractNumId w:val="9"/>
  </w:num>
  <w:num w:numId="30" w16cid:durableId="781143437">
    <w:abstractNumId w:val="31"/>
  </w:num>
  <w:num w:numId="31" w16cid:durableId="945381977">
    <w:abstractNumId w:val="13"/>
  </w:num>
  <w:num w:numId="32" w16cid:durableId="470556282">
    <w:abstractNumId w:val="21"/>
  </w:num>
  <w:num w:numId="33" w16cid:durableId="837889995">
    <w:abstractNumId w:val="16"/>
  </w:num>
  <w:num w:numId="34" w16cid:durableId="1807813427">
    <w:abstractNumId w:val="15"/>
  </w:num>
  <w:num w:numId="35" w16cid:durableId="2028024981">
    <w:abstractNumId w:val="37"/>
  </w:num>
  <w:num w:numId="36" w16cid:durableId="1898202719">
    <w:abstractNumId w:val="34"/>
  </w:num>
  <w:num w:numId="37" w16cid:durableId="2032948329">
    <w:abstractNumId w:val="4"/>
  </w:num>
  <w:num w:numId="38" w16cid:durableId="11927646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32"/>
    <w:rsid w:val="00001872"/>
    <w:rsid w:val="000019FB"/>
    <w:rsid w:val="00001C8C"/>
    <w:rsid w:val="00006F92"/>
    <w:rsid w:val="0001344D"/>
    <w:rsid w:val="00013DCD"/>
    <w:rsid w:val="00023FD4"/>
    <w:rsid w:val="0003752B"/>
    <w:rsid w:val="00041A11"/>
    <w:rsid w:val="000522B5"/>
    <w:rsid w:val="00066DAD"/>
    <w:rsid w:val="00067195"/>
    <w:rsid w:val="00071CB4"/>
    <w:rsid w:val="000827C8"/>
    <w:rsid w:val="00094A8D"/>
    <w:rsid w:val="000A24C7"/>
    <w:rsid w:val="000A4299"/>
    <w:rsid w:val="000A4F00"/>
    <w:rsid w:val="000B1AF8"/>
    <w:rsid w:val="000B2E3F"/>
    <w:rsid w:val="000B55A7"/>
    <w:rsid w:val="000C0D20"/>
    <w:rsid w:val="000C1C26"/>
    <w:rsid w:val="000C1D43"/>
    <w:rsid w:val="000C7E61"/>
    <w:rsid w:val="000E3EE1"/>
    <w:rsid w:val="000E3F93"/>
    <w:rsid w:val="000E4B41"/>
    <w:rsid w:val="00100B6F"/>
    <w:rsid w:val="00123A4B"/>
    <w:rsid w:val="00130C1C"/>
    <w:rsid w:val="001320AD"/>
    <w:rsid w:val="00132856"/>
    <w:rsid w:val="00135D87"/>
    <w:rsid w:val="00141C79"/>
    <w:rsid w:val="00157540"/>
    <w:rsid w:val="00161248"/>
    <w:rsid w:val="00164777"/>
    <w:rsid w:val="0017254E"/>
    <w:rsid w:val="001814B5"/>
    <w:rsid w:val="00186CB6"/>
    <w:rsid w:val="001A35A9"/>
    <w:rsid w:val="001B0450"/>
    <w:rsid w:val="001B0673"/>
    <w:rsid w:val="001B2CDC"/>
    <w:rsid w:val="001D5C2B"/>
    <w:rsid w:val="001D6261"/>
    <w:rsid w:val="001E004B"/>
    <w:rsid w:val="001E680A"/>
    <w:rsid w:val="001F1DF6"/>
    <w:rsid w:val="001F65B0"/>
    <w:rsid w:val="002028BE"/>
    <w:rsid w:val="00203E2A"/>
    <w:rsid w:val="00211C2F"/>
    <w:rsid w:val="002205C7"/>
    <w:rsid w:val="00224630"/>
    <w:rsid w:val="002314D4"/>
    <w:rsid w:val="00252B84"/>
    <w:rsid w:val="00253C24"/>
    <w:rsid w:val="00261BEF"/>
    <w:rsid w:val="00262965"/>
    <w:rsid w:val="00266284"/>
    <w:rsid w:val="00266BAB"/>
    <w:rsid w:val="0027696B"/>
    <w:rsid w:val="002804D0"/>
    <w:rsid w:val="00283E5D"/>
    <w:rsid w:val="00294738"/>
    <w:rsid w:val="00296208"/>
    <w:rsid w:val="002B562B"/>
    <w:rsid w:val="002B5752"/>
    <w:rsid w:val="002D1691"/>
    <w:rsid w:val="002D3832"/>
    <w:rsid w:val="002D5D61"/>
    <w:rsid w:val="002D6210"/>
    <w:rsid w:val="00312BC9"/>
    <w:rsid w:val="0032564E"/>
    <w:rsid w:val="003311EE"/>
    <w:rsid w:val="0033357D"/>
    <w:rsid w:val="003339C4"/>
    <w:rsid w:val="003367C7"/>
    <w:rsid w:val="00340469"/>
    <w:rsid w:val="0034430D"/>
    <w:rsid w:val="00371D12"/>
    <w:rsid w:val="00374D11"/>
    <w:rsid w:val="00385E7B"/>
    <w:rsid w:val="003864DD"/>
    <w:rsid w:val="00390C89"/>
    <w:rsid w:val="003B0339"/>
    <w:rsid w:val="003B5F30"/>
    <w:rsid w:val="003B6E3F"/>
    <w:rsid w:val="003D1720"/>
    <w:rsid w:val="003D3920"/>
    <w:rsid w:val="003D5CED"/>
    <w:rsid w:val="003E2BDC"/>
    <w:rsid w:val="003F0663"/>
    <w:rsid w:val="00401B32"/>
    <w:rsid w:val="0042023E"/>
    <w:rsid w:val="00426693"/>
    <w:rsid w:val="00433792"/>
    <w:rsid w:val="00435E26"/>
    <w:rsid w:val="00447C24"/>
    <w:rsid w:val="004512ED"/>
    <w:rsid w:val="004534FF"/>
    <w:rsid w:val="00455F11"/>
    <w:rsid w:val="004562FE"/>
    <w:rsid w:val="00460A1D"/>
    <w:rsid w:val="00483F51"/>
    <w:rsid w:val="004A7E6E"/>
    <w:rsid w:val="004B4716"/>
    <w:rsid w:val="004D4E46"/>
    <w:rsid w:val="004F31CD"/>
    <w:rsid w:val="004F4006"/>
    <w:rsid w:val="004F5709"/>
    <w:rsid w:val="00502C5D"/>
    <w:rsid w:val="00502FB7"/>
    <w:rsid w:val="00503AC6"/>
    <w:rsid w:val="00514B2D"/>
    <w:rsid w:val="00522E73"/>
    <w:rsid w:val="005255EE"/>
    <w:rsid w:val="00534494"/>
    <w:rsid w:val="00543A60"/>
    <w:rsid w:val="00554912"/>
    <w:rsid w:val="005549BB"/>
    <w:rsid w:val="005572B1"/>
    <w:rsid w:val="005640B7"/>
    <w:rsid w:val="005643DF"/>
    <w:rsid w:val="00567016"/>
    <w:rsid w:val="00571DA8"/>
    <w:rsid w:val="00577079"/>
    <w:rsid w:val="00580649"/>
    <w:rsid w:val="00583D86"/>
    <w:rsid w:val="005912F2"/>
    <w:rsid w:val="00597436"/>
    <w:rsid w:val="005B63F2"/>
    <w:rsid w:val="005B7650"/>
    <w:rsid w:val="005C058F"/>
    <w:rsid w:val="005C0E55"/>
    <w:rsid w:val="005D32B3"/>
    <w:rsid w:val="005E1E62"/>
    <w:rsid w:val="005F37D3"/>
    <w:rsid w:val="005F7C56"/>
    <w:rsid w:val="00600861"/>
    <w:rsid w:val="00605FBA"/>
    <w:rsid w:val="0061606B"/>
    <w:rsid w:val="0061759F"/>
    <w:rsid w:val="006252E8"/>
    <w:rsid w:val="0062661F"/>
    <w:rsid w:val="0063207A"/>
    <w:rsid w:val="00642F92"/>
    <w:rsid w:val="00681FAC"/>
    <w:rsid w:val="00697786"/>
    <w:rsid w:val="006A03A7"/>
    <w:rsid w:val="006B2171"/>
    <w:rsid w:val="006C7354"/>
    <w:rsid w:val="006D7823"/>
    <w:rsid w:val="006F7FEB"/>
    <w:rsid w:val="00705711"/>
    <w:rsid w:val="00711C77"/>
    <w:rsid w:val="0071420F"/>
    <w:rsid w:val="00742BBB"/>
    <w:rsid w:val="00746E53"/>
    <w:rsid w:val="0075039C"/>
    <w:rsid w:val="00750F19"/>
    <w:rsid w:val="0075436D"/>
    <w:rsid w:val="0075536B"/>
    <w:rsid w:val="007564EF"/>
    <w:rsid w:val="00764041"/>
    <w:rsid w:val="00773CA6"/>
    <w:rsid w:val="00786080"/>
    <w:rsid w:val="0078780D"/>
    <w:rsid w:val="007A3775"/>
    <w:rsid w:val="007A3C4B"/>
    <w:rsid w:val="007A49FA"/>
    <w:rsid w:val="007A4FD9"/>
    <w:rsid w:val="007C6713"/>
    <w:rsid w:val="007C78AB"/>
    <w:rsid w:val="007D3807"/>
    <w:rsid w:val="007F6292"/>
    <w:rsid w:val="008011E5"/>
    <w:rsid w:val="008012BC"/>
    <w:rsid w:val="0080139F"/>
    <w:rsid w:val="00812CAA"/>
    <w:rsid w:val="008169D3"/>
    <w:rsid w:val="00816F73"/>
    <w:rsid w:val="008268A4"/>
    <w:rsid w:val="00830110"/>
    <w:rsid w:val="00834F5C"/>
    <w:rsid w:val="00840D66"/>
    <w:rsid w:val="008544CB"/>
    <w:rsid w:val="0085625A"/>
    <w:rsid w:val="00856C15"/>
    <w:rsid w:val="00857284"/>
    <w:rsid w:val="00865151"/>
    <w:rsid w:val="00877136"/>
    <w:rsid w:val="00882BEC"/>
    <w:rsid w:val="00885B9A"/>
    <w:rsid w:val="00891E3A"/>
    <w:rsid w:val="0089471F"/>
    <w:rsid w:val="00897FF2"/>
    <w:rsid w:val="008A3DA8"/>
    <w:rsid w:val="008B4472"/>
    <w:rsid w:val="008B74A2"/>
    <w:rsid w:val="008C0459"/>
    <w:rsid w:val="008C189C"/>
    <w:rsid w:val="008C51E3"/>
    <w:rsid w:val="008F3937"/>
    <w:rsid w:val="008F53E0"/>
    <w:rsid w:val="00900509"/>
    <w:rsid w:val="00900B35"/>
    <w:rsid w:val="009078D6"/>
    <w:rsid w:val="009167CF"/>
    <w:rsid w:val="00916E6B"/>
    <w:rsid w:val="0092599A"/>
    <w:rsid w:val="00952481"/>
    <w:rsid w:val="00957492"/>
    <w:rsid w:val="00961287"/>
    <w:rsid w:val="00967399"/>
    <w:rsid w:val="00974CFE"/>
    <w:rsid w:val="00983C4F"/>
    <w:rsid w:val="00996ECA"/>
    <w:rsid w:val="009A0E89"/>
    <w:rsid w:val="009C4E52"/>
    <w:rsid w:val="009C639D"/>
    <w:rsid w:val="009E716F"/>
    <w:rsid w:val="00A055B0"/>
    <w:rsid w:val="00A07AE1"/>
    <w:rsid w:val="00A11A1F"/>
    <w:rsid w:val="00A23BF6"/>
    <w:rsid w:val="00A276D9"/>
    <w:rsid w:val="00A45BAD"/>
    <w:rsid w:val="00A576B4"/>
    <w:rsid w:val="00A66F02"/>
    <w:rsid w:val="00A80C24"/>
    <w:rsid w:val="00A81EF1"/>
    <w:rsid w:val="00AA5342"/>
    <w:rsid w:val="00AB084E"/>
    <w:rsid w:val="00AB1FEF"/>
    <w:rsid w:val="00AB4696"/>
    <w:rsid w:val="00AB6DA8"/>
    <w:rsid w:val="00AD003D"/>
    <w:rsid w:val="00AD1252"/>
    <w:rsid w:val="00AD6207"/>
    <w:rsid w:val="00AD6DD8"/>
    <w:rsid w:val="00AE7C1B"/>
    <w:rsid w:val="00AF2726"/>
    <w:rsid w:val="00AF3E7E"/>
    <w:rsid w:val="00AF617B"/>
    <w:rsid w:val="00AF689C"/>
    <w:rsid w:val="00B0479F"/>
    <w:rsid w:val="00B13783"/>
    <w:rsid w:val="00B13BAA"/>
    <w:rsid w:val="00B5305F"/>
    <w:rsid w:val="00B608DD"/>
    <w:rsid w:val="00B60EBA"/>
    <w:rsid w:val="00B66D8F"/>
    <w:rsid w:val="00B67014"/>
    <w:rsid w:val="00B80B52"/>
    <w:rsid w:val="00B97555"/>
    <w:rsid w:val="00B978C6"/>
    <w:rsid w:val="00BA0A72"/>
    <w:rsid w:val="00BA2DC0"/>
    <w:rsid w:val="00BC316F"/>
    <w:rsid w:val="00BC62FC"/>
    <w:rsid w:val="00BC7393"/>
    <w:rsid w:val="00BD43F4"/>
    <w:rsid w:val="00BF4B40"/>
    <w:rsid w:val="00C04650"/>
    <w:rsid w:val="00C07DC3"/>
    <w:rsid w:val="00C1163F"/>
    <w:rsid w:val="00C127B4"/>
    <w:rsid w:val="00C24AC2"/>
    <w:rsid w:val="00C271AF"/>
    <w:rsid w:val="00C36BEE"/>
    <w:rsid w:val="00C402D0"/>
    <w:rsid w:val="00C402E5"/>
    <w:rsid w:val="00C425BC"/>
    <w:rsid w:val="00C44686"/>
    <w:rsid w:val="00C52822"/>
    <w:rsid w:val="00C52CB5"/>
    <w:rsid w:val="00C52D9A"/>
    <w:rsid w:val="00C90E8B"/>
    <w:rsid w:val="00CB2FCD"/>
    <w:rsid w:val="00CB312D"/>
    <w:rsid w:val="00CC332B"/>
    <w:rsid w:val="00CC553B"/>
    <w:rsid w:val="00CD5928"/>
    <w:rsid w:val="00CD6756"/>
    <w:rsid w:val="00CE2A04"/>
    <w:rsid w:val="00CF46AE"/>
    <w:rsid w:val="00D2220D"/>
    <w:rsid w:val="00D259C0"/>
    <w:rsid w:val="00D35910"/>
    <w:rsid w:val="00D363A3"/>
    <w:rsid w:val="00D41A83"/>
    <w:rsid w:val="00D5572F"/>
    <w:rsid w:val="00D56F7C"/>
    <w:rsid w:val="00D57864"/>
    <w:rsid w:val="00D6191B"/>
    <w:rsid w:val="00D619B6"/>
    <w:rsid w:val="00D74F52"/>
    <w:rsid w:val="00D814E5"/>
    <w:rsid w:val="00D94980"/>
    <w:rsid w:val="00DA3234"/>
    <w:rsid w:val="00DA75E3"/>
    <w:rsid w:val="00DB6B8F"/>
    <w:rsid w:val="00DC1B6B"/>
    <w:rsid w:val="00DE0D6C"/>
    <w:rsid w:val="00DE65D5"/>
    <w:rsid w:val="00DF435B"/>
    <w:rsid w:val="00E00E83"/>
    <w:rsid w:val="00E20A5D"/>
    <w:rsid w:val="00E275EF"/>
    <w:rsid w:val="00E37990"/>
    <w:rsid w:val="00E44B06"/>
    <w:rsid w:val="00E6526D"/>
    <w:rsid w:val="00E658D8"/>
    <w:rsid w:val="00E66009"/>
    <w:rsid w:val="00E749D1"/>
    <w:rsid w:val="00E75228"/>
    <w:rsid w:val="00E80168"/>
    <w:rsid w:val="00EA7203"/>
    <w:rsid w:val="00EC2686"/>
    <w:rsid w:val="00EE0EE3"/>
    <w:rsid w:val="00EE2739"/>
    <w:rsid w:val="00EF4F47"/>
    <w:rsid w:val="00EF5648"/>
    <w:rsid w:val="00F00CFC"/>
    <w:rsid w:val="00F00DB2"/>
    <w:rsid w:val="00F066D4"/>
    <w:rsid w:val="00F10A77"/>
    <w:rsid w:val="00F205A8"/>
    <w:rsid w:val="00F2360A"/>
    <w:rsid w:val="00F2711E"/>
    <w:rsid w:val="00F359E9"/>
    <w:rsid w:val="00F36282"/>
    <w:rsid w:val="00F37CC9"/>
    <w:rsid w:val="00F75B6A"/>
    <w:rsid w:val="00F93C50"/>
    <w:rsid w:val="00F945D5"/>
    <w:rsid w:val="00F968A0"/>
    <w:rsid w:val="00FA22C7"/>
    <w:rsid w:val="00FB2306"/>
    <w:rsid w:val="00FB50BE"/>
    <w:rsid w:val="00FD3FDD"/>
    <w:rsid w:val="00FD592A"/>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C4BC4"/>
  <w15:chartTrackingRefBased/>
  <w15:docId w15:val="{6D3C89CB-7C1F-5A4C-8F07-F7D67D74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n-US"/>
    </w:rPr>
  </w:style>
  <w:style w:type="paragraph" w:styleId="Heading3">
    <w:name w:val="heading 3"/>
    <w:basedOn w:val="Normal"/>
    <w:link w:val="Heading3Char"/>
    <w:uiPriority w:val="9"/>
    <w:qFormat/>
    <w:rsid w:val="00B978C6"/>
    <w:pPr>
      <w:spacing w:before="100" w:beforeAutospacing="1" w:after="100" w:afterAutospacing="1"/>
      <w:jc w:val="left"/>
      <w:outlineLvl w:val="2"/>
    </w:pPr>
    <w:rPr>
      <w:rFonts w:ascii="Times New Roman" w:hAnsi="Times New Roman"/>
      <w:b/>
      <w:bCs/>
      <w:sz w:val="27"/>
      <w:szCs w:val="27"/>
      <w:lang w:eastAsia="en-ZA" w:bidi="he-IL"/>
    </w:rPr>
  </w:style>
  <w:style w:type="paragraph" w:styleId="Heading4">
    <w:name w:val="heading 4"/>
    <w:basedOn w:val="Normal"/>
    <w:next w:val="Normal"/>
    <w:link w:val="Heading4Char"/>
    <w:uiPriority w:val="9"/>
    <w:semiHidden/>
    <w:unhideWhenUsed/>
    <w:qFormat/>
    <w:rsid w:val="00B978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link w:val="BalloonText"/>
    <w:uiPriority w:val="99"/>
    <w:semiHidden/>
    <w:rsid w:val="008012BC"/>
    <w:rPr>
      <w:rFonts w:ascii="Segoe UI" w:hAnsi="Segoe UI" w:cs="Segoe UI"/>
      <w:sz w:val="18"/>
      <w:szCs w:val="18"/>
      <w:lang w:eastAsia="en-US"/>
    </w:rPr>
  </w:style>
  <w:style w:type="character" w:customStyle="1" w:styleId="HeaderChar">
    <w:name w:val="Header Char"/>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8169D3"/>
  </w:style>
  <w:style w:type="character" w:customStyle="1" w:styleId="FooterChar">
    <w:name w:val="Footer Char"/>
    <w:link w:val="Footer"/>
    <w:uiPriority w:val="99"/>
    <w:rsid w:val="00AB084E"/>
    <w:rPr>
      <w:rFonts w:ascii="Arial" w:hAnsi="Arial"/>
    </w:rPr>
  </w:style>
  <w:style w:type="character" w:customStyle="1" w:styleId="Heading3Char">
    <w:name w:val="Heading 3 Char"/>
    <w:basedOn w:val="DefaultParagraphFont"/>
    <w:link w:val="Heading3"/>
    <w:uiPriority w:val="9"/>
    <w:rsid w:val="00B978C6"/>
    <w:rPr>
      <w:b/>
      <w:bCs/>
      <w:sz w:val="27"/>
      <w:szCs w:val="27"/>
      <w:lang w:eastAsia="en-ZA" w:bidi="he-IL"/>
    </w:rPr>
  </w:style>
  <w:style w:type="character" w:styleId="Strong">
    <w:name w:val="Strong"/>
    <w:basedOn w:val="DefaultParagraphFont"/>
    <w:uiPriority w:val="22"/>
    <w:qFormat/>
    <w:rsid w:val="00B978C6"/>
    <w:rPr>
      <w:b/>
      <w:bCs/>
    </w:rPr>
  </w:style>
  <w:style w:type="paragraph" w:styleId="NormalWeb">
    <w:name w:val="Normal (Web)"/>
    <w:basedOn w:val="Normal"/>
    <w:uiPriority w:val="99"/>
    <w:semiHidden/>
    <w:unhideWhenUsed/>
    <w:rsid w:val="00B978C6"/>
    <w:pPr>
      <w:spacing w:before="100" w:beforeAutospacing="1" w:after="100" w:afterAutospacing="1"/>
      <w:jc w:val="left"/>
    </w:pPr>
    <w:rPr>
      <w:rFonts w:ascii="Times New Roman" w:hAnsi="Times New Roman"/>
      <w:sz w:val="24"/>
      <w:szCs w:val="24"/>
      <w:lang w:eastAsia="en-ZA" w:bidi="he-IL"/>
    </w:rPr>
  </w:style>
  <w:style w:type="character" w:styleId="Emphasis">
    <w:name w:val="Emphasis"/>
    <w:basedOn w:val="DefaultParagraphFont"/>
    <w:uiPriority w:val="20"/>
    <w:qFormat/>
    <w:rsid w:val="00B978C6"/>
    <w:rPr>
      <w:i/>
      <w:iCs/>
    </w:rPr>
  </w:style>
  <w:style w:type="character" w:customStyle="1" w:styleId="Heading4Char">
    <w:name w:val="Heading 4 Char"/>
    <w:basedOn w:val="DefaultParagraphFont"/>
    <w:link w:val="Heading4"/>
    <w:uiPriority w:val="9"/>
    <w:semiHidden/>
    <w:rsid w:val="00B978C6"/>
    <w:rPr>
      <w:rFonts w:asciiTheme="majorHAnsi" w:eastAsiaTheme="majorEastAsia" w:hAnsiTheme="majorHAnsi" w:cstheme="majorBidi"/>
      <w:i/>
      <w:iCs/>
      <w:color w:val="2F5496" w:themeColor="accent1" w:themeShade="BF"/>
      <w:lang w:eastAsia="en-US"/>
    </w:rPr>
  </w:style>
  <w:style w:type="table" w:styleId="TableGrid">
    <w:name w:val="Table Grid"/>
    <w:basedOn w:val="TableNormal"/>
    <w:uiPriority w:val="59"/>
    <w:rsid w:val="00DE6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5D5"/>
    <w:pPr>
      <w:ind w:left="720"/>
      <w:contextualSpacing/>
    </w:pPr>
  </w:style>
  <w:style w:type="character" w:styleId="CommentReference">
    <w:name w:val="annotation reference"/>
    <w:basedOn w:val="DefaultParagraphFont"/>
    <w:uiPriority w:val="99"/>
    <w:semiHidden/>
    <w:unhideWhenUsed/>
    <w:rsid w:val="008A3DA8"/>
    <w:rPr>
      <w:sz w:val="16"/>
      <w:szCs w:val="16"/>
    </w:rPr>
  </w:style>
  <w:style w:type="paragraph" w:styleId="CommentText">
    <w:name w:val="annotation text"/>
    <w:basedOn w:val="Normal"/>
    <w:link w:val="CommentTextChar"/>
    <w:uiPriority w:val="99"/>
    <w:unhideWhenUsed/>
    <w:rsid w:val="008A3DA8"/>
  </w:style>
  <w:style w:type="character" w:customStyle="1" w:styleId="CommentTextChar">
    <w:name w:val="Comment Text Char"/>
    <w:basedOn w:val="DefaultParagraphFont"/>
    <w:link w:val="CommentText"/>
    <w:uiPriority w:val="99"/>
    <w:rsid w:val="008A3DA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A3DA8"/>
    <w:rPr>
      <w:b/>
      <w:bCs/>
    </w:rPr>
  </w:style>
  <w:style w:type="character" w:customStyle="1" w:styleId="CommentSubjectChar">
    <w:name w:val="Comment Subject Char"/>
    <w:basedOn w:val="CommentTextChar"/>
    <w:link w:val="CommentSubject"/>
    <w:uiPriority w:val="99"/>
    <w:semiHidden/>
    <w:rsid w:val="008A3DA8"/>
    <w:rPr>
      <w:rFonts w:ascii="Arial" w:hAnsi="Arial"/>
      <w:b/>
      <w:bCs/>
      <w:lang w:eastAsia="en-US"/>
    </w:rPr>
  </w:style>
  <w:style w:type="paragraph" w:styleId="Revision">
    <w:name w:val="Revision"/>
    <w:hidden/>
    <w:uiPriority w:val="99"/>
    <w:semiHidden/>
    <w:rsid w:val="001E680A"/>
    <w:rPr>
      <w:rFonts w:ascii="Arial" w:hAnsi="Arial"/>
      <w:lang w:eastAsia="en-US"/>
    </w:rPr>
  </w:style>
  <w:style w:type="character" w:styleId="Hyperlink">
    <w:name w:val="Hyperlink"/>
    <w:basedOn w:val="DefaultParagraphFont"/>
    <w:uiPriority w:val="99"/>
    <w:unhideWhenUsed/>
    <w:rsid w:val="00E00E83"/>
    <w:rPr>
      <w:color w:val="0563C1" w:themeColor="hyperlink"/>
      <w:u w:val="single"/>
    </w:rPr>
  </w:style>
  <w:style w:type="character" w:styleId="UnresolvedMention">
    <w:name w:val="Unresolved Mention"/>
    <w:basedOn w:val="DefaultParagraphFont"/>
    <w:uiPriority w:val="99"/>
    <w:semiHidden/>
    <w:unhideWhenUsed/>
    <w:rsid w:val="00E00E83"/>
    <w:rPr>
      <w:color w:val="605E5C"/>
      <w:shd w:val="clear" w:color="auto" w:fill="E1DFDD"/>
    </w:rPr>
  </w:style>
  <w:style w:type="paragraph" w:styleId="FootnoteText">
    <w:name w:val="footnote text"/>
    <w:basedOn w:val="Normal"/>
    <w:link w:val="FootnoteTextChar"/>
    <w:uiPriority w:val="99"/>
    <w:semiHidden/>
    <w:unhideWhenUsed/>
    <w:rsid w:val="00186CB6"/>
  </w:style>
  <w:style w:type="character" w:customStyle="1" w:styleId="FootnoteTextChar">
    <w:name w:val="Footnote Text Char"/>
    <w:basedOn w:val="DefaultParagraphFont"/>
    <w:link w:val="FootnoteText"/>
    <w:uiPriority w:val="99"/>
    <w:semiHidden/>
    <w:rsid w:val="00186CB6"/>
    <w:rPr>
      <w:rFonts w:ascii="Arial" w:hAnsi="Arial"/>
      <w:lang w:eastAsia="en-US"/>
    </w:rPr>
  </w:style>
  <w:style w:type="character" w:styleId="FootnoteReference">
    <w:name w:val="footnote reference"/>
    <w:basedOn w:val="DefaultParagraphFont"/>
    <w:uiPriority w:val="99"/>
    <w:semiHidden/>
    <w:unhideWhenUsed/>
    <w:rsid w:val="00186CB6"/>
    <w:rPr>
      <w:vertAlign w:val="superscript"/>
    </w:rPr>
  </w:style>
  <w:style w:type="paragraph" w:styleId="Caption">
    <w:name w:val="caption"/>
    <w:basedOn w:val="Normal"/>
    <w:next w:val="Normal"/>
    <w:uiPriority w:val="35"/>
    <w:unhideWhenUsed/>
    <w:qFormat/>
    <w:rsid w:val="0034430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6631">
      <w:bodyDiv w:val="1"/>
      <w:marLeft w:val="0"/>
      <w:marRight w:val="0"/>
      <w:marTop w:val="0"/>
      <w:marBottom w:val="0"/>
      <w:divBdr>
        <w:top w:val="none" w:sz="0" w:space="0" w:color="auto"/>
        <w:left w:val="none" w:sz="0" w:space="0" w:color="auto"/>
        <w:bottom w:val="none" w:sz="0" w:space="0" w:color="auto"/>
        <w:right w:val="none" w:sz="0" w:space="0" w:color="auto"/>
      </w:divBdr>
    </w:div>
    <w:div w:id="104543673">
      <w:bodyDiv w:val="1"/>
      <w:marLeft w:val="0"/>
      <w:marRight w:val="0"/>
      <w:marTop w:val="0"/>
      <w:marBottom w:val="0"/>
      <w:divBdr>
        <w:top w:val="none" w:sz="0" w:space="0" w:color="auto"/>
        <w:left w:val="none" w:sz="0" w:space="0" w:color="auto"/>
        <w:bottom w:val="none" w:sz="0" w:space="0" w:color="auto"/>
        <w:right w:val="none" w:sz="0" w:space="0" w:color="auto"/>
      </w:divBdr>
    </w:div>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593708432">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012099587">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olokwane@hsrc.ac.z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molokwane@hsrc.ac.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E02718-2033-405E-8EE5-0DCA47CC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Tania T. Fraser</cp:lastModifiedBy>
  <cp:revision>2</cp:revision>
  <cp:lastPrinted>2020-02-18T11:32:00Z</cp:lastPrinted>
  <dcterms:created xsi:type="dcterms:W3CDTF">2026-03-23T15:57:00Z</dcterms:created>
  <dcterms:modified xsi:type="dcterms:W3CDTF">2026-03-23T15:57:00Z</dcterms:modified>
</cp:coreProperties>
</file>